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663585452"/>
        <w:docPartObj>
          <w:docPartGallery w:val="Cover Pages"/>
          <w:docPartUnique/>
        </w:docPartObj>
      </w:sdtPr>
      <w:sdtEndPr/>
      <w:sdtContent>
        <w:p w:rsidR="001778F8" w:rsidRDefault="00BF7E2A" w14:paraId="2140D709" w14:textId="67480550">
          <w:r>
            <w:rPr>
              <w:noProof/>
              <w:lang w:eastAsia="nl-NL"/>
            </w:rPr>
            <w:drawing>
              <wp:anchor distT="0" distB="0" distL="114300" distR="114300" simplePos="0" relativeHeight="251658241" behindDoc="0" locked="0" layoutInCell="1" allowOverlap="1" wp14:anchorId="3652277E" wp14:editId="7E6E716D">
                <wp:simplePos x="0" y="0"/>
                <wp:positionH relativeFrom="margin">
                  <wp:align>right</wp:align>
                </wp:positionH>
                <wp:positionV relativeFrom="paragraph">
                  <wp:posOffset>0</wp:posOffset>
                </wp:positionV>
                <wp:extent cx="3676650" cy="5715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olland_logo.png"/>
                        <pic:cNvPicPr/>
                      </pic:nvPicPr>
                      <pic:blipFill>
                        <a:blip r:embed="rId11">
                          <a:extLst>
                            <a:ext uri="{28A0092B-C50C-407E-A947-70E740481C1C}">
                              <a14:useLocalDpi xmlns:a14="http://schemas.microsoft.com/office/drawing/2010/main" val="0"/>
                            </a:ext>
                          </a:extLst>
                        </a:blip>
                        <a:stretch>
                          <a:fillRect/>
                        </a:stretch>
                      </pic:blipFill>
                      <pic:spPr>
                        <a:xfrm>
                          <a:off x="0" y="0"/>
                          <a:ext cx="3676650" cy="571500"/>
                        </a:xfrm>
                        <a:prstGeom prst="rect">
                          <a:avLst/>
                        </a:prstGeom>
                      </pic:spPr>
                    </pic:pic>
                  </a:graphicData>
                </a:graphic>
              </wp:anchor>
            </w:drawing>
          </w:r>
          <w:r w:rsidR="00924917">
            <w:rPr>
              <w:noProof/>
              <w:lang w:eastAsia="nl-NL"/>
            </w:rPr>
            <w:tab/>
          </w:r>
          <w:r w:rsidR="00924917">
            <w:rPr>
              <w:noProof/>
              <w:lang w:eastAsia="nl-NL"/>
            </w:rPr>
            <w:tab/>
          </w:r>
          <w:r w:rsidR="00924917">
            <w:rPr>
              <w:noProof/>
              <w:lang w:eastAsia="nl-NL"/>
            </w:rPr>
            <w:tab/>
          </w:r>
          <w:r w:rsidR="00924917">
            <w:rPr>
              <w:noProof/>
              <w:lang w:eastAsia="nl-NL"/>
            </w:rPr>
            <w:tab/>
          </w:r>
        </w:p>
        <w:p w:rsidR="00BF7E2A" w:rsidRDefault="00BF7E2A" w14:paraId="082270B3" w14:textId="77777777">
          <w:pPr>
            <w:rPr>
              <w:sz w:val="22"/>
              <w:szCs w:val="22"/>
            </w:rPr>
          </w:pPr>
        </w:p>
        <w:p w:rsidR="00BF7E2A" w:rsidRDefault="00BF7E2A" w14:paraId="005FFA2B" w14:textId="77777777">
          <w:pPr>
            <w:rPr>
              <w:sz w:val="22"/>
              <w:szCs w:val="22"/>
            </w:rPr>
          </w:pPr>
        </w:p>
        <w:p w:rsidR="00BF7E2A" w:rsidP="00BF7E2A" w:rsidRDefault="00BF7E2A" w14:paraId="4D8B01D5" w14:textId="77777777">
          <w:pPr>
            <w:jc w:val="center"/>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F01DC5" w:rsidR="00BF7E2A" w:rsidP="00BF7E2A" w:rsidRDefault="00BF7E2A" w14:paraId="152EB2AA" w14:textId="595A086C">
          <w:pPr>
            <w:jc w:val="center"/>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1DC5">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HANDBOEK </w:t>
          </w:r>
          <w:r w:rsidR="00696A8E">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VOOR DE ASSESSOR IN DE ASSESSMENT</w:t>
          </w:r>
          <w:r w:rsidRPr="00F01DC5">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PROCEDURE</w:t>
          </w:r>
          <w:r w:rsidR="00696A8E">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VAN H</w:t>
          </w:r>
          <w:r w:rsidRPr="00F01DC5">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 ZIJ-INSTROOMTRAJECT LERAREN BASISONDERWIJS</w:t>
          </w:r>
        </w:p>
        <w:p w:rsidR="00BF7E2A" w:rsidRDefault="00BF7E2A" w14:paraId="46A9E613" w14:textId="33C5E94C">
          <w:pPr>
            <w:rPr>
              <w:sz w:val="22"/>
              <w:szCs w:val="22"/>
            </w:rPr>
          </w:pPr>
        </w:p>
        <w:p w:rsidR="00BF7E2A" w:rsidRDefault="00BF7E2A" w14:paraId="4A93DA5B" w14:textId="7A41414F">
          <w:pPr>
            <w:rPr>
              <w:sz w:val="22"/>
              <w:szCs w:val="22"/>
            </w:rPr>
          </w:pPr>
          <w:r>
            <w:rPr>
              <w:noProof/>
              <w:lang w:eastAsia="nl-NL"/>
            </w:rPr>
            <mc:AlternateContent>
              <mc:Choice Requires="wps">
                <w:drawing>
                  <wp:anchor distT="0" distB="0" distL="114300" distR="114300" simplePos="0" relativeHeight="251658242" behindDoc="0" locked="0" layoutInCell="1" allowOverlap="1" wp14:anchorId="58B5556A" wp14:editId="162703C6">
                    <wp:simplePos x="0" y="0"/>
                    <wp:positionH relativeFrom="margin">
                      <wp:align>center</wp:align>
                    </wp:positionH>
                    <wp:positionV relativeFrom="paragraph">
                      <wp:posOffset>234950</wp:posOffset>
                    </wp:positionV>
                    <wp:extent cx="3638550" cy="1685925"/>
                    <wp:effectExtent l="0" t="0" r="19050" b="28575"/>
                    <wp:wrapNone/>
                    <wp:docPr id="13" name="Rechthoek 13"/>
                    <wp:cNvGraphicFramePr/>
                    <a:graphic xmlns:a="http://schemas.openxmlformats.org/drawingml/2006/main">
                      <a:graphicData uri="http://schemas.microsoft.com/office/word/2010/wordprocessingShape">
                        <wps:wsp>
                          <wps:cNvSpPr/>
                          <wps:spPr>
                            <a:xfrm>
                              <a:off x="0" y="0"/>
                              <a:ext cx="3638550" cy="1685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F03A48" w:rsidR="008D7144" w:rsidP="00BF7E2A" w:rsidRDefault="008D7144" w14:paraId="7172C5EF" w14:textId="77777777">
                                <w:pPr>
                                  <w:jc w:val="center"/>
                                  <w:rPr>
                                    <w:color w:val="FF0000"/>
                                    <w:sz w:val="36"/>
                                    <w:szCs w:val="36"/>
                                  </w:rPr>
                                </w:pPr>
                                <w:r w:rsidRPr="00F03A48">
                                  <w:rPr>
                                    <w:color w:val="FF0000"/>
                                    <w:sz w:val="36"/>
                                    <w:szCs w:val="36"/>
                                  </w:rPr>
                                  <w:t>Vertrouwelijk document</w:t>
                                </w:r>
                              </w:p>
                              <w:p w:rsidRPr="00F03A48" w:rsidR="008D7144" w:rsidP="00BF7E2A" w:rsidRDefault="008D7144" w14:paraId="5B20671F" w14:textId="77777777">
                                <w:pPr>
                                  <w:jc w:val="center"/>
                                  <w:rPr>
                                    <w:color w:val="FF0000"/>
                                    <w:sz w:val="36"/>
                                    <w:szCs w:val="36"/>
                                  </w:rPr>
                                </w:pPr>
                                <w:r w:rsidRPr="00F03A48">
                                  <w:rPr>
                                    <w:color w:val="FF0000"/>
                                    <w:sz w:val="36"/>
                                    <w:szCs w:val="36"/>
                                  </w:rPr>
                                  <w:t>Alleen bedoeld voor assessoren</w:t>
                                </w:r>
                              </w:p>
                              <w:p w:rsidRPr="00F03A48" w:rsidR="008D7144" w:rsidP="00BF7E2A" w:rsidRDefault="008D7144" w14:paraId="0520EF80" w14:textId="77777777">
                                <w:pPr>
                                  <w:jc w:val="center"/>
                                  <w:rPr>
                                    <w:color w:val="FF0000"/>
                                    <w:sz w:val="36"/>
                                    <w:szCs w:val="36"/>
                                  </w:rPr>
                                </w:pPr>
                                <w:r w:rsidRPr="00F03A48">
                                  <w:rPr>
                                    <w:color w:val="FF0000"/>
                                    <w:sz w:val="36"/>
                                    <w:szCs w:val="36"/>
                                  </w:rPr>
                                  <w:t>Niet verspreiden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30F453F">
                  <v:rect id="Rechthoek 13" style="position:absolute;margin-left:0;margin-top:18.5pt;width:286.5pt;height:132.75pt;z-index:251658242;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4f81bd [3204]" strokecolor="#243f60 [1604]" strokeweight="1pt" w14:anchorId="58B55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">
                    <v:textbox>
                      <w:txbxContent>
                        <w:p w:rsidRPr="00F03A48" w:rsidR="008D7144" w:rsidP="00BF7E2A" w:rsidRDefault="008D7144" w14:paraId="548070DA" w14:textId="77777777">
                          <w:pPr>
                            <w:jc w:val="center"/>
                            <w:rPr>
                              <w:color w:val="FF0000"/>
                              <w:sz w:val="36"/>
                              <w:szCs w:val="36"/>
                            </w:rPr>
                          </w:pPr>
                          <w:r w:rsidRPr="00F03A48">
                            <w:rPr>
                              <w:color w:val="FF0000"/>
                              <w:sz w:val="36"/>
                              <w:szCs w:val="36"/>
                            </w:rPr>
                            <w:t>Vertrouwelijk document</w:t>
                          </w:r>
                        </w:p>
                        <w:p w:rsidRPr="00F03A48" w:rsidR="008D7144" w:rsidP="00BF7E2A" w:rsidRDefault="008D7144" w14:paraId="4127720D" w14:textId="77777777">
                          <w:pPr>
                            <w:jc w:val="center"/>
                            <w:rPr>
                              <w:color w:val="FF0000"/>
                              <w:sz w:val="36"/>
                              <w:szCs w:val="36"/>
                            </w:rPr>
                          </w:pPr>
                          <w:r w:rsidRPr="00F03A48">
                            <w:rPr>
                              <w:color w:val="FF0000"/>
                              <w:sz w:val="36"/>
                              <w:szCs w:val="36"/>
                            </w:rPr>
                            <w:t>Alleen bedoeld voor assessoren</w:t>
                          </w:r>
                        </w:p>
                        <w:p w:rsidRPr="00F03A48" w:rsidR="008D7144" w:rsidP="00BF7E2A" w:rsidRDefault="008D7144" w14:paraId="4E1BEED0" w14:textId="77777777">
                          <w:pPr>
                            <w:jc w:val="center"/>
                            <w:rPr>
                              <w:color w:val="FF0000"/>
                              <w:sz w:val="36"/>
                              <w:szCs w:val="36"/>
                            </w:rPr>
                          </w:pPr>
                          <w:r w:rsidRPr="00F03A48">
                            <w:rPr>
                              <w:color w:val="FF0000"/>
                              <w:sz w:val="36"/>
                              <w:szCs w:val="36"/>
                            </w:rPr>
                            <w:t>Niet verspreiden</w:t>
                          </w:r>
                        </w:p>
                      </w:txbxContent>
                    </v:textbox>
                    <w10:wrap anchorx="margin"/>
                  </v:rect>
                </w:pict>
              </mc:Fallback>
            </mc:AlternateContent>
          </w:r>
        </w:p>
        <w:p w:rsidR="00BF7E2A" w:rsidRDefault="00BF7E2A" w14:paraId="329FF9AF" w14:textId="62373035">
          <w:pPr>
            <w:rPr>
              <w:sz w:val="22"/>
              <w:szCs w:val="22"/>
            </w:rPr>
          </w:pPr>
        </w:p>
        <w:p w:rsidR="00BF7E2A" w:rsidRDefault="00BF7E2A" w14:paraId="751773A9" w14:textId="77777777">
          <w:pPr>
            <w:rPr>
              <w:sz w:val="22"/>
              <w:szCs w:val="22"/>
            </w:rPr>
          </w:pPr>
        </w:p>
        <w:p w:rsidR="00BF7E2A" w:rsidRDefault="00BF7E2A" w14:paraId="52C0A56D" w14:textId="77777777">
          <w:pPr>
            <w:rPr>
              <w:sz w:val="22"/>
              <w:szCs w:val="22"/>
            </w:rPr>
          </w:pPr>
        </w:p>
        <w:p w:rsidR="00BF7E2A" w:rsidRDefault="00BF7E2A" w14:paraId="6B69A0C3" w14:textId="77777777">
          <w:pPr>
            <w:rPr>
              <w:sz w:val="22"/>
              <w:szCs w:val="22"/>
            </w:rPr>
          </w:pPr>
        </w:p>
        <w:p w:rsidR="00BF7E2A" w:rsidRDefault="00BF7E2A" w14:paraId="17F9F45F" w14:textId="77777777">
          <w:pPr>
            <w:rPr>
              <w:sz w:val="22"/>
              <w:szCs w:val="22"/>
            </w:rPr>
          </w:pPr>
        </w:p>
        <w:p w:rsidR="00BF7E2A" w:rsidRDefault="00BF7E2A" w14:paraId="7D4CB7F4" w14:textId="77777777">
          <w:pPr>
            <w:rPr>
              <w:sz w:val="22"/>
              <w:szCs w:val="22"/>
            </w:rPr>
          </w:pPr>
        </w:p>
        <w:p w:rsidR="00BF7E2A" w:rsidRDefault="00BF7E2A" w14:paraId="4B0676CB" w14:textId="77777777">
          <w:pPr>
            <w:rPr>
              <w:sz w:val="22"/>
              <w:szCs w:val="22"/>
            </w:rPr>
          </w:pPr>
        </w:p>
        <w:p w:rsidR="00BF7E2A" w:rsidRDefault="00BF7E2A" w14:paraId="59726000" w14:textId="77777777">
          <w:pPr>
            <w:rPr>
              <w:sz w:val="22"/>
              <w:szCs w:val="22"/>
            </w:rPr>
          </w:pPr>
        </w:p>
        <w:p w:rsidR="00BF7E2A" w:rsidRDefault="00BF7E2A" w14:paraId="4797D80B" w14:textId="77777777">
          <w:pPr>
            <w:rPr>
              <w:sz w:val="22"/>
              <w:szCs w:val="22"/>
            </w:rPr>
          </w:pPr>
        </w:p>
        <w:p w:rsidR="00BF7E2A" w:rsidP="00BF7E2A" w:rsidRDefault="00BF7E2A" w14:paraId="153A4E81" w14:textId="77777777"/>
        <w:p w:rsidR="00BF7E2A" w:rsidP="00BF7E2A" w:rsidRDefault="00BF7E2A" w14:paraId="138C5B03" w14:textId="77777777"/>
        <w:p w:rsidR="00BF7E2A" w:rsidP="00BF7E2A" w:rsidRDefault="00BF7E2A" w14:paraId="18749D2E" w14:textId="77777777"/>
        <w:p w:rsidR="00BF7E2A" w:rsidP="00BF7E2A" w:rsidRDefault="00BF7E2A" w14:paraId="665BE0CD" w14:textId="77777777"/>
        <w:p w:rsidRPr="00BF7E2A" w:rsidR="00BF7E2A" w:rsidP="00BF7E2A" w:rsidRDefault="00BF7E2A" w14:paraId="3677C089" w14:textId="07CB0CDD"/>
        <w:p w:rsidRPr="00BF7E2A" w:rsidR="00BF7E2A" w:rsidP="00BF7E2A" w:rsidRDefault="00BF7E2A" w14:paraId="14552D82" w14:textId="098C6E48">
          <w:r w:rsidRPr="00BF7E2A">
            <w:t>Auteurs: Tineke Vermeulen, Emilie Holthuis</w:t>
          </w:r>
        </w:p>
        <w:p w:rsidRPr="00BF7E2A" w:rsidR="00BF7E2A" w:rsidP="00BF7E2A" w:rsidRDefault="00BF7E2A" w14:paraId="22BF9604" w14:textId="0CACC6BA">
          <w:r w:rsidRPr="00BF7E2A">
            <w:t xml:space="preserve">Versie: </w:t>
          </w:r>
          <w:r w:rsidR="005878E9">
            <w:t>1</w:t>
          </w:r>
          <w:r w:rsidR="00C85E81">
            <w:t>3</w:t>
          </w:r>
          <w:r w:rsidRPr="00BF7E2A">
            <w:t xml:space="preserve">.0 </w:t>
          </w:r>
        </w:p>
        <w:p w:rsidRPr="00BF7E2A" w:rsidR="00BF7E2A" w:rsidP="00BF7E2A" w:rsidRDefault="00BF7E2A" w14:paraId="2AEADD5D" w14:textId="247E8EA9">
          <w:r w:rsidRPr="00BF7E2A">
            <w:t xml:space="preserve">Datum: </w:t>
          </w:r>
          <w:r w:rsidR="00C85E81">
            <w:t>maart 2023</w:t>
          </w:r>
        </w:p>
        <w:p w:rsidR="00BF7E2A" w:rsidRDefault="00BF7E2A" w14:paraId="0A9A845D" w14:textId="77777777">
          <w:pPr>
            <w:rPr>
              <w:sz w:val="22"/>
              <w:szCs w:val="22"/>
            </w:rPr>
          </w:pPr>
        </w:p>
        <w:p w:rsidR="001778F8" w:rsidP="00FF35A8" w:rsidRDefault="001778F8" w14:paraId="4F862665" w14:textId="6C5BB423">
          <w:pPr>
            <w:pStyle w:val="Kop1"/>
          </w:pPr>
          <w:bookmarkStart w:name="_Toc20223294" w:id="0"/>
          <w:bookmarkStart w:name="_Toc133424175" w:id="1"/>
          <w:r w:rsidRPr="001778F8">
            <w:t>Inleiding</w:t>
          </w:r>
          <w:bookmarkEnd w:id="0"/>
          <w:bookmarkEnd w:id="1"/>
        </w:p>
        <w:p w:rsidRPr="00FF35A8" w:rsidR="00FF35A8" w:rsidP="00FF35A8" w:rsidRDefault="00FF35A8" w14:paraId="151A9881" w14:textId="77777777"/>
        <w:p w:rsidR="0033217A" w:rsidRDefault="001778F8" w14:paraId="58CC3FBE" w14:textId="77777777">
          <w:pPr>
            <w:rPr>
              <w:sz w:val="22"/>
              <w:szCs w:val="22"/>
            </w:rPr>
          </w:pPr>
          <w:r>
            <w:rPr>
              <w:sz w:val="22"/>
              <w:szCs w:val="22"/>
            </w:rPr>
            <w:t>In dit document word</w:t>
          </w:r>
          <w:r w:rsidR="00FF35A8">
            <w:rPr>
              <w:sz w:val="22"/>
              <w:szCs w:val="22"/>
            </w:rPr>
            <w:t>en</w:t>
          </w:r>
          <w:r>
            <w:rPr>
              <w:sz w:val="22"/>
              <w:szCs w:val="22"/>
            </w:rPr>
            <w:t xml:space="preserve"> de </w:t>
          </w:r>
          <w:r w:rsidR="003F4F1B">
            <w:rPr>
              <w:sz w:val="22"/>
              <w:szCs w:val="22"/>
            </w:rPr>
            <w:t xml:space="preserve">twee </w:t>
          </w:r>
          <w:r w:rsidR="00FF35A8">
            <w:rPr>
              <w:sz w:val="22"/>
              <w:szCs w:val="22"/>
            </w:rPr>
            <w:t>assessment</w:t>
          </w:r>
          <w:r>
            <w:rPr>
              <w:sz w:val="22"/>
              <w:szCs w:val="22"/>
            </w:rPr>
            <w:t>procedure</w:t>
          </w:r>
          <w:r w:rsidR="00FF35A8">
            <w:rPr>
              <w:sz w:val="22"/>
              <w:szCs w:val="22"/>
            </w:rPr>
            <w:t>s</w:t>
          </w:r>
          <w:r>
            <w:rPr>
              <w:sz w:val="22"/>
              <w:szCs w:val="22"/>
            </w:rPr>
            <w:t xml:space="preserve"> beschreven </w:t>
          </w:r>
          <w:r w:rsidR="00FF35A8">
            <w:rPr>
              <w:sz w:val="22"/>
              <w:szCs w:val="22"/>
            </w:rPr>
            <w:t>van de zij-instroom</w:t>
          </w:r>
          <w:r w:rsidR="003F4F1B">
            <w:rPr>
              <w:sz w:val="22"/>
              <w:szCs w:val="22"/>
            </w:rPr>
            <w:t xml:space="preserve">. </w:t>
          </w:r>
        </w:p>
        <w:p w:rsidR="0033217A" w:rsidRDefault="00112043" w14:paraId="20DDFE35" w14:textId="2A56919A">
          <w:pPr>
            <w:rPr>
              <w:sz w:val="22"/>
              <w:szCs w:val="22"/>
            </w:rPr>
          </w:pPr>
          <w:r>
            <w:rPr>
              <w:sz w:val="22"/>
              <w:szCs w:val="22"/>
            </w:rPr>
            <w:t>In hoof</w:t>
          </w:r>
          <w:r w:rsidR="00440F8D">
            <w:rPr>
              <w:sz w:val="22"/>
              <w:szCs w:val="22"/>
            </w:rPr>
            <w:t>d</w:t>
          </w:r>
          <w:r>
            <w:rPr>
              <w:sz w:val="22"/>
              <w:szCs w:val="22"/>
            </w:rPr>
            <w:t>stuk 1 t</w:t>
          </w:r>
          <w:r w:rsidR="009D72EF">
            <w:rPr>
              <w:sz w:val="22"/>
              <w:szCs w:val="22"/>
            </w:rPr>
            <w:t xml:space="preserve">/m </w:t>
          </w:r>
          <w:r w:rsidR="00D12AFA">
            <w:rPr>
              <w:sz w:val="22"/>
              <w:szCs w:val="22"/>
            </w:rPr>
            <w:t xml:space="preserve">5 </w:t>
          </w:r>
          <w:r w:rsidR="009D72EF">
            <w:rPr>
              <w:sz w:val="22"/>
              <w:szCs w:val="22"/>
            </w:rPr>
            <w:t xml:space="preserve">wordt de procedure </w:t>
          </w:r>
          <w:r w:rsidR="00A329E0">
            <w:rPr>
              <w:sz w:val="22"/>
              <w:szCs w:val="22"/>
            </w:rPr>
            <w:t>geschiktheidsassessment</w:t>
          </w:r>
          <w:r w:rsidR="009D72EF">
            <w:rPr>
              <w:sz w:val="22"/>
              <w:szCs w:val="22"/>
            </w:rPr>
            <w:t xml:space="preserve"> beschreven van </w:t>
          </w:r>
          <w:r w:rsidR="00C52670">
            <w:rPr>
              <w:sz w:val="22"/>
              <w:szCs w:val="22"/>
            </w:rPr>
            <w:t>aanmelding tot uitspraak over toelating voor het</w:t>
          </w:r>
          <w:r w:rsidR="001778F8">
            <w:rPr>
              <w:sz w:val="22"/>
              <w:szCs w:val="22"/>
            </w:rPr>
            <w:t xml:space="preserve"> zij-instroom</w:t>
          </w:r>
          <w:r w:rsidR="00C52670">
            <w:rPr>
              <w:sz w:val="22"/>
              <w:szCs w:val="22"/>
            </w:rPr>
            <w:t>traject</w:t>
          </w:r>
          <w:r w:rsidR="001778F8">
            <w:rPr>
              <w:sz w:val="22"/>
              <w:szCs w:val="22"/>
            </w:rPr>
            <w:t xml:space="preserve"> van de opleiding tot leraar basisond</w:t>
          </w:r>
          <w:r w:rsidR="00C52670">
            <w:rPr>
              <w:sz w:val="22"/>
              <w:szCs w:val="22"/>
            </w:rPr>
            <w:t xml:space="preserve">erwijs van </w:t>
          </w:r>
          <w:r w:rsidR="005D5DAD">
            <w:rPr>
              <w:sz w:val="22"/>
              <w:szCs w:val="22"/>
            </w:rPr>
            <w:t>H</w:t>
          </w:r>
          <w:r w:rsidR="00C52670">
            <w:rPr>
              <w:sz w:val="22"/>
              <w:szCs w:val="22"/>
            </w:rPr>
            <w:t>ogeschool Inholland</w:t>
          </w:r>
          <w:r w:rsidR="009D72EF">
            <w:rPr>
              <w:sz w:val="22"/>
              <w:szCs w:val="22"/>
            </w:rPr>
            <w:t xml:space="preserve">.  </w:t>
          </w:r>
        </w:p>
        <w:p w:rsidR="00D12AFA" w:rsidP="00D12AFA" w:rsidRDefault="00D12AFA" w14:paraId="7F060D4C" w14:textId="77777777">
          <w:pPr>
            <w:rPr>
              <w:sz w:val="22"/>
              <w:szCs w:val="22"/>
            </w:rPr>
          </w:pPr>
          <w:r>
            <w:rPr>
              <w:sz w:val="22"/>
              <w:szCs w:val="22"/>
            </w:rPr>
            <w:t xml:space="preserve">In hoofdstuk 6 wordt de procedure van het startbekwaamheidsassessment toegelicht. </w:t>
          </w:r>
        </w:p>
        <w:p w:rsidR="00101751" w:rsidRDefault="00101751" w14:paraId="06C93361" w14:textId="0DA67192">
          <w:pPr>
            <w:rPr>
              <w:sz w:val="22"/>
              <w:szCs w:val="22"/>
            </w:rPr>
          </w:pPr>
          <w:r>
            <w:rPr>
              <w:sz w:val="22"/>
              <w:szCs w:val="22"/>
            </w:rPr>
            <w:t xml:space="preserve">In hoofdstuk </w:t>
          </w:r>
          <w:r w:rsidR="00D12AFA">
            <w:rPr>
              <w:sz w:val="22"/>
              <w:szCs w:val="22"/>
            </w:rPr>
            <w:t>7</w:t>
          </w:r>
          <w:r>
            <w:rPr>
              <w:sz w:val="22"/>
              <w:szCs w:val="22"/>
            </w:rPr>
            <w:t xml:space="preserve"> wordt </w:t>
          </w:r>
          <w:r w:rsidR="00A86EC6">
            <w:rPr>
              <w:sz w:val="22"/>
              <w:szCs w:val="22"/>
            </w:rPr>
            <w:t xml:space="preserve">de kwalitatieve verantwoording voor het </w:t>
          </w:r>
          <w:r w:rsidR="00A329E0">
            <w:rPr>
              <w:sz w:val="22"/>
              <w:szCs w:val="22"/>
            </w:rPr>
            <w:t>geschiktheidsassessment</w:t>
          </w:r>
          <w:r w:rsidR="00A86EC6">
            <w:rPr>
              <w:sz w:val="22"/>
              <w:szCs w:val="22"/>
            </w:rPr>
            <w:t xml:space="preserve"> beschreven.</w:t>
          </w:r>
        </w:p>
        <w:p w:rsidR="0033217A" w:rsidRDefault="00FF35A8" w14:paraId="26BEE3E9" w14:textId="28D14D37">
          <w:pPr>
            <w:rPr>
              <w:sz w:val="22"/>
              <w:szCs w:val="22"/>
            </w:rPr>
          </w:pPr>
          <w:r>
            <w:rPr>
              <w:sz w:val="22"/>
              <w:szCs w:val="22"/>
            </w:rPr>
            <w:t xml:space="preserve">In Hoofdstuk </w:t>
          </w:r>
          <w:r w:rsidR="00D12AFA">
            <w:rPr>
              <w:sz w:val="22"/>
              <w:szCs w:val="22"/>
            </w:rPr>
            <w:t>8</w:t>
          </w:r>
          <w:r>
            <w:rPr>
              <w:sz w:val="22"/>
              <w:szCs w:val="22"/>
            </w:rPr>
            <w:t xml:space="preserve"> wordt ingegaan op de rol van assessor en de scholing en inzet van de assessor. </w:t>
          </w:r>
        </w:p>
        <w:p w:rsidRPr="001778F8" w:rsidR="001778F8" w:rsidRDefault="00DB29AC" w14:paraId="687BDE62" w14:textId="35FC2FB4">
          <w:pPr>
            <w:rPr>
              <w:sz w:val="22"/>
              <w:szCs w:val="22"/>
            </w:rPr>
          </w:pPr>
          <w:r>
            <w:rPr>
              <w:sz w:val="22"/>
              <w:szCs w:val="22"/>
            </w:rPr>
            <w:t>In de bijlagen zijn alle documenten opgenomen waar in de tekst naar verwezen wordt.</w:t>
          </w:r>
          <w:r w:rsidR="005838E6">
            <w:rPr>
              <w:sz w:val="22"/>
              <w:szCs w:val="22"/>
            </w:rPr>
            <w:t xml:space="preserve"> Dit betreft alle standaardformulieren</w:t>
          </w:r>
          <w:r w:rsidR="0079048C">
            <w:rPr>
              <w:sz w:val="22"/>
              <w:szCs w:val="22"/>
            </w:rPr>
            <w:t xml:space="preserve">, </w:t>
          </w:r>
          <w:r w:rsidR="005838E6">
            <w:rPr>
              <w:sz w:val="22"/>
              <w:szCs w:val="22"/>
            </w:rPr>
            <w:t>opdrachten</w:t>
          </w:r>
          <w:r w:rsidR="0079048C">
            <w:rPr>
              <w:sz w:val="22"/>
              <w:szCs w:val="22"/>
            </w:rPr>
            <w:t xml:space="preserve"> en studiehandleidingen</w:t>
          </w:r>
          <w:r w:rsidR="005838E6">
            <w:rPr>
              <w:sz w:val="22"/>
              <w:szCs w:val="22"/>
            </w:rPr>
            <w:t xml:space="preserve"> die gebruikt worden gedurende de</w:t>
          </w:r>
          <w:r w:rsidR="00FF35A8">
            <w:rPr>
              <w:sz w:val="22"/>
              <w:szCs w:val="22"/>
            </w:rPr>
            <w:t xml:space="preserve"> </w:t>
          </w:r>
          <w:r w:rsidR="005838E6">
            <w:rPr>
              <w:sz w:val="22"/>
              <w:szCs w:val="22"/>
            </w:rPr>
            <w:t>procedure</w:t>
          </w:r>
          <w:r w:rsidR="00FF35A8">
            <w:rPr>
              <w:sz w:val="22"/>
              <w:szCs w:val="22"/>
            </w:rPr>
            <w:t>s</w:t>
          </w:r>
          <w:r w:rsidR="005838E6">
            <w:rPr>
              <w:sz w:val="22"/>
              <w:szCs w:val="22"/>
            </w:rPr>
            <w:t>.</w:t>
          </w:r>
        </w:p>
        <w:p w:rsidR="00CC2312" w:rsidRDefault="00390721" w14:paraId="730F52CE" w14:textId="77777777"/>
      </w:sdtContent>
    </w:sdt>
    <w:p w:rsidR="00912B01" w:rsidRDefault="00912B01" w14:paraId="2DE896AF" w14:textId="77777777"/>
    <w:p w:rsidR="001778F8" w:rsidRDefault="001778F8" w14:paraId="4EE97624" w14:textId="77777777"/>
    <w:p w:rsidR="00CC2312" w:rsidRDefault="00CC2312" w14:paraId="6D661040" w14:textId="77777777"/>
    <w:p w:rsidR="00CC2312" w:rsidRDefault="00CC2312" w14:paraId="7F8A6AE5" w14:textId="77777777"/>
    <w:p w:rsidR="00DB29AC" w:rsidP="00CC2312" w:rsidRDefault="00DB29AC" w14:paraId="7C33D8EF" w14:textId="77777777">
      <w:pPr>
        <w:rPr>
          <w:sz w:val="22"/>
          <w:szCs w:val="22"/>
        </w:rPr>
      </w:pPr>
    </w:p>
    <w:p w:rsidR="00DB29AC" w:rsidRDefault="00DB29AC" w14:paraId="6C1651DE" w14:textId="77777777">
      <w:pPr>
        <w:rPr>
          <w:sz w:val="22"/>
          <w:szCs w:val="22"/>
        </w:rPr>
      </w:pPr>
      <w:r>
        <w:rPr>
          <w:sz w:val="22"/>
          <w:szCs w:val="22"/>
        </w:rPr>
        <w:br w:type="page"/>
      </w:r>
    </w:p>
    <w:sdt>
      <w:sdtPr>
        <w:rPr>
          <w:rFonts w:asciiTheme="minorHAnsi" w:hAnsiTheme="minorHAnsi" w:eastAsiaTheme="minorEastAsia" w:cstheme="minorBidi"/>
          <w:sz w:val="20"/>
          <w:szCs w:val="20"/>
        </w:rPr>
        <w:id w:val="1771347432"/>
        <w:docPartObj>
          <w:docPartGallery w:val="Table of Contents"/>
          <w:docPartUnique/>
        </w:docPartObj>
      </w:sdtPr>
      <w:sdtEndPr>
        <w:rPr>
          <w:b/>
          <w:bCs/>
          <w:noProof/>
        </w:rPr>
      </w:sdtEndPr>
      <w:sdtContent>
        <w:p w:rsidR="00756F32" w:rsidRDefault="00897BA8" w14:paraId="015E67D1" w14:textId="15B10D12">
          <w:pPr>
            <w:pStyle w:val="Kopvaninhoudsopgave"/>
          </w:pPr>
          <w:r>
            <w:t xml:space="preserve">Inhoudsopgave </w:t>
          </w:r>
        </w:p>
        <w:p w:rsidRPr="00897BA8" w:rsidR="00897BA8" w:rsidP="00897BA8" w:rsidRDefault="00897BA8" w14:paraId="444F1B0B" w14:textId="77777777"/>
        <w:p w:rsidR="00F351B8" w:rsidRDefault="00756F32" w14:paraId="0FD8B661" w14:textId="3FAF0F3F">
          <w:pPr>
            <w:pStyle w:val="Inhopg1"/>
            <w:rPr>
              <w:noProof/>
              <w:sz w:val="22"/>
              <w:szCs w:val="22"/>
              <w:lang w:eastAsia="nl-NL"/>
            </w:rPr>
          </w:pPr>
          <w:r w:rsidRPr="41F29F70">
            <w:fldChar w:fldCharType="begin"/>
          </w:r>
          <w:r>
            <w:instrText xml:space="preserve"> TOC \o "1-3" \h \z \u </w:instrText>
          </w:r>
          <w:r w:rsidRPr="41F29F70">
            <w:fldChar w:fldCharType="separate"/>
          </w:r>
          <w:hyperlink w:history="1" w:anchor="_Toc133424175">
            <w:r w:rsidRPr="006A6120" w:rsidR="00F351B8">
              <w:rPr>
                <w:rStyle w:val="Hyperlink"/>
                <w:noProof/>
              </w:rPr>
              <w:t>Inleiding</w:t>
            </w:r>
            <w:r w:rsidR="00F351B8">
              <w:rPr>
                <w:noProof/>
                <w:webHidden/>
              </w:rPr>
              <w:tab/>
            </w:r>
            <w:r w:rsidR="00F351B8">
              <w:rPr>
                <w:noProof/>
                <w:webHidden/>
              </w:rPr>
              <w:fldChar w:fldCharType="begin"/>
            </w:r>
            <w:r w:rsidR="00F351B8">
              <w:rPr>
                <w:noProof/>
                <w:webHidden/>
              </w:rPr>
              <w:instrText xml:space="preserve"> PAGEREF _Toc133424175 \h </w:instrText>
            </w:r>
            <w:r w:rsidR="00F351B8">
              <w:rPr>
                <w:noProof/>
                <w:webHidden/>
              </w:rPr>
            </w:r>
            <w:r w:rsidR="00F351B8">
              <w:rPr>
                <w:noProof/>
                <w:webHidden/>
              </w:rPr>
              <w:fldChar w:fldCharType="separate"/>
            </w:r>
            <w:r w:rsidR="00F351B8">
              <w:rPr>
                <w:noProof/>
                <w:webHidden/>
              </w:rPr>
              <w:t>2</w:t>
            </w:r>
            <w:r w:rsidR="00F351B8">
              <w:rPr>
                <w:noProof/>
                <w:webHidden/>
              </w:rPr>
              <w:fldChar w:fldCharType="end"/>
            </w:r>
          </w:hyperlink>
        </w:p>
        <w:p w:rsidR="00F351B8" w:rsidRDefault="00390721" w14:paraId="07D97252" w14:textId="0C6A618B">
          <w:pPr>
            <w:pStyle w:val="Inhopg1"/>
            <w:rPr>
              <w:noProof/>
              <w:sz w:val="22"/>
              <w:szCs w:val="22"/>
              <w:lang w:eastAsia="nl-NL"/>
            </w:rPr>
          </w:pPr>
          <w:hyperlink w:history="1" w:anchor="_Toc133424176">
            <w:r w:rsidRPr="006A6120" w:rsidR="00F351B8">
              <w:rPr>
                <w:rStyle w:val="Hyperlink"/>
                <w:rFonts w:eastAsia="Times New Roman"/>
                <w:noProof/>
              </w:rPr>
              <w:t>1.</w:t>
            </w:r>
            <w:r w:rsidR="00F351B8">
              <w:rPr>
                <w:noProof/>
                <w:sz w:val="22"/>
                <w:szCs w:val="22"/>
                <w:lang w:eastAsia="nl-NL"/>
              </w:rPr>
              <w:tab/>
            </w:r>
            <w:r w:rsidRPr="006A6120" w:rsidR="00F351B8">
              <w:rPr>
                <w:rStyle w:val="Hyperlink"/>
                <w:rFonts w:eastAsia="Times New Roman"/>
                <w:noProof/>
              </w:rPr>
              <w:t>Schematische weergave toelating tot het zij-instroomtraject</w:t>
            </w:r>
            <w:r w:rsidR="00F351B8">
              <w:rPr>
                <w:noProof/>
                <w:webHidden/>
              </w:rPr>
              <w:tab/>
            </w:r>
            <w:r w:rsidR="00F351B8">
              <w:rPr>
                <w:noProof/>
                <w:webHidden/>
              </w:rPr>
              <w:fldChar w:fldCharType="begin"/>
            </w:r>
            <w:r w:rsidR="00F351B8">
              <w:rPr>
                <w:noProof/>
                <w:webHidden/>
              </w:rPr>
              <w:instrText xml:space="preserve"> PAGEREF _Toc133424176 \h </w:instrText>
            </w:r>
            <w:r w:rsidR="00F351B8">
              <w:rPr>
                <w:noProof/>
                <w:webHidden/>
              </w:rPr>
            </w:r>
            <w:r w:rsidR="00F351B8">
              <w:rPr>
                <w:noProof/>
                <w:webHidden/>
              </w:rPr>
              <w:fldChar w:fldCharType="separate"/>
            </w:r>
            <w:r w:rsidR="00F351B8">
              <w:rPr>
                <w:noProof/>
                <w:webHidden/>
              </w:rPr>
              <w:t>6</w:t>
            </w:r>
            <w:r w:rsidR="00F351B8">
              <w:rPr>
                <w:noProof/>
                <w:webHidden/>
              </w:rPr>
              <w:fldChar w:fldCharType="end"/>
            </w:r>
          </w:hyperlink>
        </w:p>
        <w:p w:rsidR="00F351B8" w:rsidRDefault="00390721" w14:paraId="3C03676A" w14:textId="638EA675">
          <w:pPr>
            <w:pStyle w:val="Inhopg1"/>
            <w:rPr>
              <w:noProof/>
              <w:sz w:val="22"/>
              <w:szCs w:val="22"/>
              <w:lang w:eastAsia="nl-NL"/>
            </w:rPr>
          </w:pPr>
          <w:hyperlink w:history="1" w:anchor="_Toc133424177">
            <w:r w:rsidRPr="006A6120" w:rsidR="00F351B8">
              <w:rPr>
                <w:rStyle w:val="Hyperlink"/>
                <w:noProof/>
              </w:rPr>
              <w:t>2. Voortraject</w:t>
            </w:r>
            <w:r w:rsidR="00F351B8">
              <w:rPr>
                <w:noProof/>
                <w:webHidden/>
              </w:rPr>
              <w:tab/>
            </w:r>
            <w:r w:rsidR="00F351B8">
              <w:rPr>
                <w:noProof/>
                <w:webHidden/>
              </w:rPr>
              <w:fldChar w:fldCharType="begin"/>
            </w:r>
            <w:r w:rsidR="00F351B8">
              <w:rPr>
                <w:noProof/>
                <w:webHidden/>
              </w:rPr>
              <w:instrText xml:space="preserve"> PAGEREF _Toc133424177 \h </w:instrText>
            </w:r>
            <w:r w:rsidR="00F351B8">
              <w:rPr>
                <w:noProof/>
                <w:webHidden/>
              </w:rPr>
            </w:r>
            <w:r w:rsidR="00F351B8">
              <w:rPr>
                <w:noProof/>
                <w:webHidden/>
              </w:rPr>
              <w:fldChar w:fldCharType="separate"/>
            </w:r>
            <w:r w:rsidR="00F351B8">
              <w:rPr>
                <w:noProof/>
                <w:webHidden/>
              </w:rPr>
              <w:t>9</w:t>
            </w:r>
            <w:r w:rsidR="00F351B8">
              <w:rPr>
                <w:noProof/>
                <w:webHidden/>
              </w:rPr>
              <w:fldChar w:fldCharType="end"/>
            </w:r>
          </w:hyperlink>
        </w:p>
        <w:p w:rsidR="00F351B8" w:rsidRDefault="00390721" w14:paraId="69A32D1D" w14:textId="03ACEE51">
          <w:pPr>
            <w:pStyle w:val="Inhopg2"/>
            <w:rPr>
              <w:noProof/>
              <w:sz w:val="22"/>
              <w:szCs w:val="22"/>
              <w:lang w:eastAsia="nl-NL"/>
            </w:rPr>
          </w:pPr>
          <w:hyperlink w:history="1" w:anchor="_Toc133424178">
            <w:r w:rsidRPr="006A6120" w:rsidR="00F351B8">
              <w:rPr>
                <w:rStyle w:val="Hyperlink"/>
                <w:rFonts w:eastAsia="Calibri"/>
                <w:noProof/>
              </w:rPr>
              <w:t>2.1 Aanwijzingen voor de coördinatie</w:t>
            </w:r>
            <w:r w:rsidR="00F351B8">
              <w:rPr>
                <w:noProof/>
                <w:webHidden/>
              </w:rPr>
              <w:tab/>
            </w:r>
            <w:r w:rsidR="00F351B8">
              <w:rPr>
                <w:noProof/>
                <w:webHidden/>
              </w:rPr>
              <w:fldChar w:fldCharType="begin"/>
            </w:r>
            <w:r w:rsidR="00F351B8">
              <w:rPr>
                <w:noProof/>
                <w:webHidden/>
              </w:rPr>
              <w:instrText xml:space="preserve"> PAGEREF _Toc133424178 \h </w:instrText>
            </w:r>
            <w:r w:rsidR="00F351B8">
              <w:rPr>
                <w:noProof/>
                <w:webHidden/>
              </w:rPr>
            </w:r>
            <w:r w:rsidR="00F351B8">
              <w:rPr>
                <w:noProof/>
                <w:webHidden/>
              </w:rPr>
              <w:fldChar w:fldCharType="separate"/>
            </w:r>
            <w:r w:rsidR="00F351B8">
              <w:rPr>
                <w:noProof/>
                <w:webHidden/>
              </w:rPr>
              <w:t>9</w:t>
            </w:r>
            <w:r w:rsidR="00F351B8">
              <w:rPr>
                <w:noProof/>
                <w:webHidden/>
              </w:rPr>
              <w:fldChar w:fldCharType="end"/>
            </w:r>
          </w:hyperlink>
        </w:p>
        <w:p w:rsidR="00F351B8" w:rsidRDefault="00390721" w14:paraId="3406A90C" w14:textId="224A21ED">
          <w:pPr>
            <w:pStyle w:val="Inhopg2"/>
            <w:rPr>
              <w:noProof/>
              <w:sz w:val="22"/>
              <w:szCs w:val="22"/>
              <w:lang w:eastAsia="nl-NL"/>
            </w:rPr>
          </w:pPr>
          <w:hyperlink w:history="1" w:anchor="_Toc133424179">
            <w:r w:rsidRPr="006A6120" w:rsidR="00F351B8">
              <w:rPr>
                <w:rStyle w:val="Hyperlink"/>
                <w:noProof/>
              </w:rPr>
              <w:t>2.2</w:t>
            </w:r>
            <w:r w:rsidR="00F351B8">
              <w:rPr>
                <w:noProof/>
                <w:sz w:val="22"/>
                <w:szCs w:val="22"/>
                <w:lang w:eastAsia="nl-NL"/>
              </w:rPr>
              <w:tab/>
            </w:r>
            <w:r w:rsidRPr="006A6120" w:rsidR="00F351B8">
              <w:rPr>
                <w:rStyle w:val="Hyperlink"/>
                <w:noProof/>
              </w:rPr>
              <w:t>Afname wiscat (eigenvaardigheid rekenen-wiskunde)</w:t>
            </w:r>
            <w:r w:rsidR="00F351B8">
              <w:rPr>
                <w:noProof/>
                <w:webHidden/>
              </w:rPr>
              <w:tab/>
            </w:r>
            <w:r w:rsidR="00F351B8">
              <w:rPr>
                <w:noProof/>
                <w:webHidden/>
              </w:rPr>
              <w:fldChar w:fldCharType="begin"/>
            </w:r>
            <w:r w:rsidR="00F351B8">
              <w:rPr>
                <w:noProof/>
                <w:webHidden/>
              </w:rPr>
              <w:instrText xml:space="preserve"> PAGEREF _Toc133424179 \h </w:instrText>
            </w:r>
            <w:r w:rsidR="00F351B8">
              <w:rPr>
                <w:noProof/>
                <w:webHidden/>
              </w:rPr>
            </w:r>
            <w:r w:rsidR="00F351B8">
              <w:rPr>
                <w:noProof/>
                <w:webHidden/>
              </w:rPr>
              <w:fldChar w:fldCharType="separate"/>
            </w:r>
            <w:r w:rsidR="00F351B8">
              <w:rPr>
                <w:noProof/>
                <w:webHidden/>
              </w:rPr>
              <w:t>9</w:t>
            </w:r>
            <w:r w:rsidR="00F351B8">
              <w:rPr>
                <w:noProof/>
                <w:webHidden/>
              </w:rPr>
              <w:fldChar w:fldCharType="end"/>
            </w:r>
          </w:hyperlink>
        </w:p>
        <w:p w:rsidR="00F351B8" w:rsidRDefault="00390721" w14:paraId="7E900055" w14:textId="1256C19F">
          <w:pPr>
            <w:pStyle w:val="Inhopg1"/>
            <w:rPr>
              <w:noProof/>
              <w:sz w:val="22"/>
              <w:szCs w:val="22"/>
              <w:lang w:eastAsia="nl-NL"/>
            </w:rPr>
          </w:pPr>
          <w:hyperlink w:history="1" w:anchor="_Toc133424180">
            <w:r w:rsidRPr="006A6120" w:rsidR="00F351B8">
              <w:rPr>
                <w:rStyle w:val="Hyperlink"/>
                <w:noProof/>
              </w:rPr>
              <w:t>3. Intakefase</w:t>
            </w:r>
            <w:r w:rsidR="00F351B8">
              <w:rPr>
                <w:noProof/>
                <w:webHidden/>
              </w:rPr>
              <w:tab/>
            </w:r>
            <w:r w:rsidR="00F351B8">
              <w:rPr>
                <w:noProof/>
                <w:webHidden/>
              </w:rPr>
              <w:fldChar w:fldCharType="begin"/>
            </w:r>
            <w:r w:rsidR="00F351B8">
              <w:rPr>
                <w:noProof/>
                <w:webHidden/>
              </w:rPr>
              <w:instrText xml:space="preserve"> PAGEREF _Toc133424180 \h </w:instrText>
            </w:r>
            <w:r w:rsidR="00F351B8">
              <w:rPr>
                <w:noProof/>
                <w:webHidden/>
              </w:rPr>
            </w:r>
            <w:r w:rsidR="00F351B8">
              <w:rPr>
                <w:noProof/>
                <w:webHidden/>
              </w:rPr>
              <w:fldChar w:fldCharType="separate"/>
            </w:r>
            <w:r w:rsidR="00F351B8">
              <w:rPr>
                <w:noProof/>
                <w:webHidden/>
              </w:rPr>
              <w:t>10</w:t>
            </w:r>
            <w:r w:rsidR="00F351B8">
              <w:rPr>
                <w:noProof/>
                <w:webHidden/>
              </w:rPr>
              <w:fldChar w:fldCharType="end"/>
            </w:r>
          </w:hyperlink>
        </w:p>
        <w:p w:rsidR="00F351B8" w:rsidRDefault="00390721" w14:paraId="7569A7F3" w14:textId="4D157E2B">
          <w:pPr>
            <w:pStyle w:val="Inhopg2"/>
            <w:rPr>
              <w:noProof/>
              <w:sz w:val="22"/>
              <w:szCs w:val="22"/>
              <w:lang w:eastAsia="nl-NL"/>
            </w:rPr>
          </w:pPr>
          <w:hyperlink w:history="1" w:anchor="_Toc133424181">
            <w:r w:rsidRPr="006A6120" w:rsidR="00F351B8">
              <w:rPr>
                <w:rStyle w:val="Hyperlink"/>
                <w:noProof/>
              </w:rPr>
              <w:t>3.1 Aanwijzingen voor het intakegesprek</w:t>
            </w:r>
            <w:r w:rsidR="00F351B8">
              <w:rPr>
                <w:noProof/>
                <w:webHidden/>
              </w:rPr>
              <w:tab/>
            </w:r>
            <w:r w:rsidR="00F351B8">
              <w:rPr>
                <w:noProof/>
                <w:webHidden/>
              </w:rPr>
              <w:fldChar w:fldCharType="begin"/>
            </w:r>
            <w:r w:rsidR="00F351B8">
              <w:rPr>
                <w:noProof/>
                <w:webHidden/>
              </w:rPr>
              <w:instrText xml:space="preserve"> PAGEREF _Toc133424181 \h </w:instrText>
            </w:r>
            <w:r w:rsidR="00F351B8">
              <w:rPr>
                <w:noProof/>
                <w:webHidden/>
              </w:rPr>
            </w:r>
            <w:r w:rsidR="00F351B8">
              <w:rPr>
                <w:noProof/>
                <w:webHidden/>
              </w:rPr>
              <w:fldChar w:fldCharType="separate"/>
            </w:r>
            <w:r w:rsidR="00F351B8">
              <w:rPr>
                <w:noProof/>
                <w:webHidden/>
              </w:rPr>
              <w:t>10</w:t>
            </w:r>
            <w:r w:rsidR="00F351B8">
              <w:rPr>
                <w:noProof/>
                <w:webHidden/>
              </w:rPr>
              <w:fldChar w:fldCharType="end"/>
            </w:r>
          </w:hyperlink>
        </w:p>
        <w:p w:rsidR="00F351B8" w:rsidRDefault="00390721" w14:paraId="715D04D8" w14:textId="5A519983">
          <w:pPr>
            <w:pStyle w:val="Inhopg1"/>
            <w:rPr>
              <w:noProof/>
              <w:sz w:val="22"/>
              <w:szCs w:val="22"/>
              <w:lang w:eastAsia="nl-NL"/>
            </w:rPr>
          </w:pPr>
          <w:hyperlink w:history="1" w:anchor="_Toc133424182">
            <w:r w:rsidRPr="006A6120" w:rsidR="00F351B8">
              <w:rPr>
                <w:rStyle w:val="Hyperlink"/>
                <w:noProof/>
              </w:rPr>
              <w:t>4. Oriëntatiefase</w:t>
            </w:r>
            <w:r w:rsidR="00F351B8">
              <w:rPr>
                <w:noProof/>
                <w:webHidden/>
              </w:rPr>
              <w:tab/>
            </w:r>
            <w:r w:rsidR="00F351B8">
              <w:rPr>
                <w:noProof/>
                <w:webHidden/>
              </w:rPr>
              <w:fldChar w:fldCharType="begin"/>
            </w:r>
            <w:r w:rsidR="00F351B8">
              <w:rPr>
                <w:noProof/>
                <w:webHidden/>
              </w:rPr>
              <w:instrText xml:space="preserve"> PAGEREF _Toc133424182 \h </w:instrText>
            </w:r>
            <w:r w:rsidR="00F351B8">
              <w:rPr>
                <w:noProof/>
                <w:webHidden/>
              </w:rPr>
            </w:r>
            <w:r w:rsidR="00F351B8">
              <w:rPr>
                <w:noProof/>
                <w:webHidden/>
              </w:rPr>
              <w:fldChar w:fldCharType="separate"/>
            </w:r>
            <w:r w:rsidR="00F351B8">
              <w:rPr>
                <w:noProof/>
                <w:webHidden/>
              </w:rPr>
              <w:t>12</w:t>
            </w:r>
            <w:r w:rsidR="00F351B8">
              <w:rPr>
                <w:noProof/>
                <w:webHidden/>
              </w:rPr>
              <w:fldChar w:fldCharType="end"/>
            </w:r>
          </w:hyperlink>
        </w:p>
        <w:p w:rsidR="00F351B8" w:rsidRDefault="00390721" w14:paraId="188FBE25" w14:textId="74D9E11C">
          <w:pPr>
            <w:pStyle w:val="Inhopg2"/>
            <w:rPr>
              <w:noProof/>
              <w:sz w:val="22"/>
              <w:szCs w:val="22"/>
              <w:lang w:eastAsia="nl-NL"/>
            </w:rPr>
          </w:pPr>
          <w:hyperlink w:history="1" w:anchor="_Toc133424183">
            <w:r w:rsidRPr="006A6120" w:rsidR="00F351B8">
              <w:rPr>
                <w:rStyle w:val="Hyperlink"/>
                <w:noProof/>
              </w:rPr>
              <w:t>4.1 Het portfolio</w:t>
            </w:r>
            <w:r w:rsidR="00F351B8">
              <w:rPr>
                <w:noProof/>
                <w:webHidden/>
              </w:rPr>
              <w:tab/>
            </w:r>
            <w:r w:rsidR="00F351B8">
              <w:rPr>
                <w:noProof/>
                <w:webHidden/>
              </w:rPr>
              <w:fldChar w:fldCharType="begin"/>
            </w:r>
            <w:r w:rsidR="00F351B8">
              <w:rPr>
                <w:noProof/>
                <w:webHidden/>
              </w:rPr>
              <w:instrText xml:space="preserve"> PAGEREF _Toc133424183 \h </w:instrText>
            </w:r>
            <w:r w:rsidR="00F351B8">
              <w:rPr>
                <w:noProof/>
                <w:webHidden/>
              </w:rPr>
            </w:r>
            <w:r w:rsidR="00F351B8">
              <w:rPr>
                <w:noProof/>
                <w:webHidden/>
              </w:rPr>
              <w:fldChar w:fldCharType="separate"/>
            </w:r>
            <w:r w:rsidR="00F351B8">
              <w:rPr>
                <w:noProof/>
                <w:webHidden/>
              </w:rPr>
              <w:t>12</w:t>
            </w:r>
            <w:r w:rsidR="00F351B8">
              <w:rPr>
                <w:noProof/>
                <w:webHidden/>
              </w:rPr>
              <w:fldChar w:fldCharType="end"/>
            </w:r>
          </w:hyperlink>
        </w:p>
        <w:p w:rsidR="00F351B8" w:rsidRDefault="00390721" w14:paraId="5D7E45AA" w14:textId="665C2193">
          <w:pPr>
            <w:pStyle w:val="Inhopg2"/>
            <w:rPr>
              <w:noProof/>
              <w:sz w:val="22"/>
              <w:szCs w:val="22"/>
              <w:lang w:eastAsia="nl-NL"/>
            </w:rPr>
          </w:pPr>
          <w:hyperlink w:history="1" w:anchor="_Toc133424184">
            <w:r w:rsidRPr="006A6120" w:rsidR="00F351B8">
              <w:rPr>
                <w:rStyle w:val="Hyperlink"/>
                <w:noProof/>
              </w:rPr>
              <w:t>4.2 Oriëntatie op het beroep en voorbereiding op de praktijkopdracht:</w:t>
            </w:r>
            <w:r w:rsidR="00F351B8">
              <w:rPr>
                <w:noProof/>
                <w:webHidden/>
              </w:rPr>
              <w:tab/>
            </w:r>
            <w:r w:rsidR="00F351B8">
              <w:rPr>
                <w:noProof/>
                <w:webHidden/>
              </w:rPr>
              <w:fldChar w:fldCharType="begin"/>
            </w:r>
            <w:r w:rsidR="00F351B8">
              <w:rPr>
                <w:noProof/>
                <w:webHidden/>
              </w:rPr>
              <w:instrText xml:space="preserve"> PAGEREF _Toc133424184 \h </w:instrText>
            </w:r>
            <w:r w:rsidR="00F351B8">
              <w:rPr>
                <w:noProof/>
                <w:webHidden/>
              </w:rPr>
            </w:r>
            <w:r w:rsidR="00F351B8">
              <w:rPr>
                <w:noProof/>
                <w:webHidden/>
              </w:rPr>
              <w:fldChar w:fldCharType="separate"/>
            </w:r>
            <w:r w:rsidR="00F351B8">
              <w:rPr>
                <w:noProof/>
                <w:webHidden/>
              </w:rPr>
              <w:t>13</w:t>
            </w:r>
            <w:r w:rsidR="00F351B8">
              <w:rPr>
                <w:noProof/>
                <w:webHidden/>
              </w:rPr>
              <w:fldChar w:fldCharType="end"/>
            </w:r>
          </w:hyperlink>
        </w:p>
        <w:p w:rsidR="00F351B8" w:rsidRDefault="00390721" w14:paraId="50437BC0" w14:textId="02F71C18">
          <w:pPr>
            <w:pStyle w:val="Inhopg2"/>
            <w:rPr>
              <w:noProof/>
              <w:sz w:val="22"/>
              <w:szCs w:val="22"/>
              <w:lang w:eastAsia="nl-NL"/>
            </w:rPr>
          </w:pPr>
          <w:hyperlink w:history="1" w:anchor="_Toc133424185">
            <w:r w:rsidRPr="006A6120" w:rsidR="00F351B8">
              <w:rPr>
                <w:rStyle w:val="Hyperlink"/>
                <w:noProof/>
              </w:rPr>
              <w:t>4.3 Aanwijzingen voor de coördinatie</w:t>
            </w:r>
            <w:r w:rsidR="00F351B8">
              <w:rPr>
                <w:noProof/>
                <w:webHidden/>
              </w:rPr>
              <w:tab/>
            </w:r>
            <w:r w:rsidR="00F351B8">
              <w:rPr>
                <w:noProof/>
                <w:webHidden/>
              </w:rPr>
              <w:fldChar w:fldCharType="begin"/>
            </w:r>
            <w:r w:rsidR="00F351B8">
              <w:rPr>
                <w:noProof/>
                <w:webHidden/>
              </w:rPr>
              <w:instrText xml:space="preserve"> PAGEREF _Toc133424185 \h </w:instrText>
            </w:r>
            <w:r w:rsidR="00F351B8">
              <w:rPr>
                <w:noProof/>
                <w:webHidden/>
              </w:rPr>
            </w:r>
            <w:r w:rsidR="00F351B8">
              <w:rPr>
                <w:noProof/>
                <w:webHidden/>
              </w:rPr>
              <w:fldChar w:fldCharType="separate"/>
            </w:r>
            <w:r w:rsidR="00F351B8">
              <w:rPr>
                <w:noProof/>
                <w:webHidden/>
              </w:rPr>
              <w:t>13</w:t>
            </w:r>
            <w:r w:rsidR="00F351B8">
              <w:rPr>
                <w:noProof/>
                <w:webHidden/>
              </w:rPr>
              <w:fldChar w:fldCharType="end"/>
            </w:r>
          </w:hyperlink>
        </w:p>
        <w:p w:rsidR="00F351B8" w:rsidRDefault="00390721" w14:paraId="47EF4B4B" w14:textId="3F05DBA1">
          <w:pPr>
            <w:pStyle w:val="Inhopg1"/>
            <w:rPr>
              <w:noProof/>
              <w:sz w:val="22"/>
              <w:szCs w:val="22"/>
              <w:lang w:eastAsia="nl-NL"/>
            </w:rPr>
          </w:pPr>
          <w:hyperlink w:history="1" w:anchor="_Toc133424186">
            <w:r w:rsidRPr="006A6120" w:rsidR="00F351B8">
              <w:rPr>
                <w:rStyle w:val="Hyperlink"/>
                <w:noProof/>
              </w:rPr>
              <w:t>5. Fase geschiktheidsassessment</w:t>
            </w:r>
            <w:r w:rsidR="00F351B8">
              <w:rPr>
                <w:noProof/>
                <w:webHidden/>
              </w:rPr>
              <w:tab/>
            </w:r>
            <w:r w:rsidR="00F351B8">
              <w:rPr>
                <w:noProof/>
                <w:webHidden/>
              </w:rPr>
              <w:fldChar w:fldCharType="begin"/>
            </w:r>
            <w:r w:rsidR="00F351B8">
              <w:rPr>
                <w:noProof/>
                <w:webHidden/>
              </w:rPr>
              <w:instrText xml:space="preserve"> PAGEREF _Toc133424186 \h </w:instrText>
            </w:r>
            <w:r w:rsidR="00F351B8">
              <w:rPr>
                <w:noProof/>
                <w:webHidden/>
              </w:rPr>
            </w:r>
            <w:r w:rsidR="00F351B8">
              <w:rPr>
                <w:noProof/>
                <w:webHidden/>
              </w:rPr>
              <w:fldChar w:fldCharType="separate"/>
            </w:r>
            <w:r w:rsidR="00F351B8">
              <w:rPr>
                <w:noProof/>
                <w:webHidden/>
              </w:rPr>
              <w:t>13</w:t>
            </w:r>
            <w:r w:rsidR="00F351B8">
              <w:rPr>
                <w:noProof/>
                <w:webHidden/>
              </w:rPr>
              <w:fldChar w:fldCharType="end"/>
            </w:r>
          </w:hyperlink>
        </w:p>
        <w:p w:rsidR="00F351B8" w:rsidRDefault="00390721" w14:paraId="42284E38" w14:textId="3EAB526E">
          <w:pPr>
            <w:pStyle w:val="Inhopg2"/>
            <w:rPr>
              <w:noProof/>
              <w:sz w:val="22"/>
              <w:szCs w:val="22"/>
              <w:lang w:eastAsia="nl-NL"/>
            </w:rPr>
          </w:pPr>
          <w:hyperlink w:history="1" w:anchor="_Toc133424187">
            <w:r w:rsidRPr="006A6120" w:rsidR="00F351B8">
              <w:rPr>
                <w:rStyle w:val="Hyperlink"/>
                <w:noProof/>
              </w:rPr>
              <w:t>5.1 De assessmentdag</w:t>
            </w:r>
            <w:r w:rsidR="00F351B8">
              <w:rPr>
                <w:noProof/>
                <w:webHidden/>
              </w:rPr>
              <w:tab/>
            </w:r>
            <w:r w:rsidR="00F351B8">
              <w:rPr>
                <w:noProof/>
                <w:webHidden/>
              </w:rPr>
              <w:fldChar w:fldCharType="begin"/>
            </w:r>
            <w:r w:rsidR="00F351B8">
              <w:rPr>
                <w:noProof/>
                <w:webHidden/>
              </w:rPr>
              <w:instrText xml:space="preserve"> PAGEREF _Toc133424187 \h </w:instrText>
            </w:r>
            <w:r w:rsidR="00F351B8">
              <w:rPr>
                <w:noProof/>
                <w:webHidden/>
              </w:rPr>
            </w:r>
            <w:r w:rsidR="00F351B8">
              <w:rPr>
                <w:noProof/>
                <w:webHidden/>
              </w:rPr>
              <w:fldChar w:fldCharType="separate"/>
            </w:r>
            <w:r w:rsidR="00F351B8">
              <w:rPr>
                <w:noProof/>
                <w:webHidden/>
              </w:rPr>
              <w:t>14</w:t>
            </w:r>
            <w:r w:rsidR="00F351B8">
              <w:rPr>
                <w:noProof/>
                <w:webHidden/>
              </w:rPr>
              <w:fldChar w:fldCharType="end"/>
            </w:r>
          </w:hyperlink>
        </w:p>
        <w:p w:rsidR="00F351B8" w:rsidRDefault="00390721" w14:paraId="1F4D893F" w14:textId="2E26F9D3">
          <w:pPr>
            <w:pStyle w:val="Inhopg3"/>
            <w:tabs>
              <w:tab w:val="right" w:leader="dot" w:pos="9062"/>
            </w:tabs>
            <w:rPr>
              <w:noProof/>
              <w:sz w:val="22"/>
              <w:szCs w:val="22"/>
              <w:lang w:eastAsia="nl-NL"/>
            </w:rPr>
          </w:pPr>
          <w:hyperlink w:history="1" w:anchor="_Toc133424188">
            <w:r w:rsidRPr="006A6120" w:rsidR="00F351B8">
              <w:rPr>
                <w:rStyle w:val="Hyperlink"/>
                <w:noProof/>
              </w:rPr>
              <w:t>5.1.1 Simulatieopdrachten</w:t>
            </w:r>
            <w:r w:rsidR="00F351B8">
              <w:rPr>
                <w:noProof/>
                <w:webHidden/>
              </w:rPr>
              <w:tab/>
            </w:r>
            <w:r w:rsidR="00F351B8">
              <w:rPr>
                <w:noProof/>
                <w:webHidden/>
              </w:rPr>
              <w:fldChar w:fldCharType="begin"/>
            </w:r>
            <w:r w:rsidR="00F351B8">
              <w:rPr>
                <w:noProof/>
                <w:webHidden/>
              </w:rPr>
              <w:instrText xml:space="preserve"> PAGEREF _Toc133424188 \h </w:instrText>
            </w:r>
            <w:r w:rsidR="00F351B8">
              <w:rPr>
                <w:noProof/>
                <w:webHidden/>
              </w:rPr>
            </w:r>
            <w:r w:rsidR="00F351B8">
              <w:rPr>
                <w:noProof/>
                <w:webHidden/>
              </w:rPr>
              <w:fldChar w:fldCharType="separate"/>
            </w:r>
            <w:r w:rsidR="00F351B8">
              <w:rPr>
                <w:noProof/>
                <w:webHidden/>
              </w:rPr>
              <w:t>14</w:t>
            </w:r>
            <w:r w:rsidR="00F351B8">
              <w:rPr>
                <w:noProof/>
                <w:webHidden/>
              </w:rPr>
              <w:fldChar w:fldCharType="end"/>
            </w:r>
          </w:hyperlink>
        </w:p>
        <w:p w:rsidR="00F351B8" w:rsidRDefault="00390721" w14:paraId="7C96F3A0" w14:textId="65F509BD">
          <w:pPr>
            <w:pStyle w:val="Inhopg3"/>
            <w:tabs>
              <w:tab w:val="right" w:leader="dot" w:pos="9062"/>
            </w:tabs>
            <w:rPr>
              <w:noProof/>
              <w:sz w:val="22"/>
              <w:szCs w:val="22"/>
              <w:lang w:eastAsia="nl-NL"/>
            </w:rPr>
          </w:pPr>
          <w:hyperlink w:history="1" w:anchor="_Toc133424189">
            <w:r w:rsidRPr="006A6120" w:rsidR="00F351B8">
              <w:rPr>
                <w:rStyle w:val="Hyperlink"/>
                <w:noProof/>
              </w:rPr>
              <w:t>5.1.2 Draaiboek assessmentdag zij-instroom</w:t>
            </w:r>
            <w:r w:rsidR="00F351B8">
              <w:rPr>
                <w:noProof/>
                <w:webHidden/>
              </w:rPr>
              <w:tab/>
            </w:r>
            <w:r w:rsidR="00F351B8">
              <w:rPr>
                <w:noProof/>
                <w:webHidden/>
              </w:rPr>
              <w:fldChar w:fldCharType="begin"/>
            </w:r>
            <w:r w:rsidR="00F351B8">
              <w:rPr>
                <w:noProof/>
                <w:webHidden/>
              </w:rPr>
              <w:instrText xml:space="preserve"> PAGEREF _Toc133424189 \h </w:instrText>
            </w:r>
            <w:r w:rsidR="00F351B8">
              <w:rPr>
                <w:noProof/>
                <w:webHidden/>
              </w:rPr>
            </w:r>
            <w:r w:rsidR="00F351B8">
              <w:rPr>
                <w:noProof/>
                <w:webHidden/>
              </w:rPr>
              <w:fldChar w:fldCharType="separate"/>
            </w:r>
            <w:r w:rsidR="00F351B8">
              <w:rPr>
                <w:noProof/>
                <w:webHidden/>
              </w:rPr>
              <w:t>15</w:t>
            </w:r>
            <w:r w:rsidR="00F351B8">
              <w:rPr>
                <w:noProof/>
                <w:webHidden/>
              </w:rPr>
              <w:fldChar w:fldCharType="end"/>
            </w:r>
          </w:hyperlink>
        </w:p>
        <w:p w:rsidR="00F351B8" w:rsidRDefault="00390721" w14:paraId="460D34BD" w14:textId="5E98F01B">
          <w:pPr>
            <w:pStyle w:val="Inhopg2"/>
            <w:rPr>
              <w:noProof/>
              <w:sz w:val="22"/>
              <w:szCs w:val="22"/>
              <w:lang w:eastAsia="nl-NL"/>
            </w:rPr>
          </w:pPr>
          <w:hyperlink w:history="1" w:anchor="_Toc133424190">
            <w:r w:rsidRPr="006A6120" w:rsidR="00F351B8">
              <w:rPr>
                <w:rStyle w:val="Hyperlink"/>
                <w:noProof/>
              </w:rPr>
              <w:t>5.2 De praktijkopdracht/lesbezoek</w:t>
            </w:r>
            <w:r w:rsidR="00F351B8">
              <w:rPr>
                <w:noProof/>
                <w:webHidden/>
              </w:rPr>
              <w:tab/>
            </w:r>
            <w:r w:rsidR="00F351B8">
              <w:rPr>
                <w:noProof/>
                <w:webHidden/>
              </w:rPr>
              <w:fldChar w:fldCharType="begin"/>
            </w:r>
            <w:r w:rsidR="00F351B8">
              <w:rPr>
                <w:noProof/>
                <w:webHidden/>
              </w:rPr>
              <w:instrText xml:space="preserve"> PAGEREF _Toc133424190 \h </w:instrText>
            </w:r>
            <w:r w:rsidR="00F351B8">
              <w:rPr>
                <w:noProof/>
                <w:webHidden/>
              </w:rPr>
            </w:r>
            <w:r w:rsidR="00F351B8">
              <w:rPr>
                <w:noProof/>
                <w:webHidden/>
              </w:rPr>
              <w:fldChar w:fldCharType="separate"/>
            </w:r>
            <w:r w:rsidR="00F351B8">
              <w:rPr>
                <w:noProof/>
                <w:webHidden/>
              </w:rPr>
              <w:t>16</w:t>
            </w:r>
            <w:r w:rsidR="00F351B8">
              <w:rPr>
                <w:noProof/>
                <w:webHidden/>
              </w:rPr>
              <w:fldChar w:fldCharType="end"/>
            </w:r>
          </w:hyperlink>
        </w:p>
        <w:p w:rsidR="00F351B8" w:rsidRDefault="00390721" w14:paraId="03AD1AFE" w14:textId="333581C3">
          <w:pPr>
            <w:pStyle w:val="Inhopg3"/>
            <w:tabs>
              <w:tab w:val="right" w:leader="dot" w:pos="9062"/>
            </w:tabs>
            <w:rPr>
              <w:noProof/>
              <w:sz w:val="22"/>
              <w:szCs w:val="22"/>
              <w:lang w:eastAsia="nl-NL"/>
            </w:rPr>
          </w:pPr>
          <w:hyperlink w:history="1" w:anchor="_Toc133424191">
            <w:r w:rsidRPr="006A6120" w:rsidR="00F351B8">
              <w:rPr>
                <w:rStyle w:val="Hyperlink"/>
                <w:noProof/>
              </w:rPr>
              <w:t>5.2.1 Zelfreflectieverslag</w:t>
            </w:r>
            <w:r w:rsidR="00F351B8">
              <w:rPr>
                <w:noProof/>
                <w:webHidden/>
              </w:rPr>
              <w:tab/>
            </w:r>
            <w:r w:rsidR="00F351B8">
              <w:rPr>
                <w:noProof/>
                <w:webHidden/>
              </w:rPr>
              <w:fldChar w:fldCharType="begin"/>
            </w:r>
            <w:r w:rsidR="00F351B8">
              <w:rPr>
                <w:noProof/>
                <w:webHidden/>
              </w:rPr>
              <w:instrText xml:space="preserve"> PAGEREF _Toc133424191 \h </w:instrText>
            </w:r>
            <w:r w:rsidR="00F351B8">
              <w:rPr>
                <w:noProof/>
                <w:webHidden/>
              </w:rPr>
            </w:r>
            <w:r w:rsidR="00F351B8">
              <w:rPr>
                <w:noProof/>
                <w:webHidden/>
              </w:rPr>
              <w:fldChar w:fldCharType="separate"/>
            </w:r>
            <w:r w:rsidR="00F351B8">
              <w:rPr>
                <w:noProof/>
                <w:webHidden/>
              </w:rPr>
              <w:t>16</w:t>
            </w:r>
            <w:r w:rsidR="00F351B8">
              <w:rPr>
                <w:noProof/>
                <w:webHidden/>
              </w:rPr>
              <w:fldChar w:fldCharType="end"/>
            </w:r>
          </w:hyperlink>
        </w:p>
        <w:p w:rsidR="00F351B8" w:rsidRDefault="00390721" w14:paraId="22F13E11" w14:textId="70FB5329">
          <w:pPr>
            <w:pStyle w:val="Inhopg3"/>
            <w:tabs>
              <w:tab w:val="right" w:leader="dot" w:pos="9062"/>
            </w:tabs>
            <w:rPr>
              <w:noProof/>
              <w:sz w:val="22"/>
              <w:szCs w:val="22"/>
              <w:lang w:eastAsia="nl-NL"/>
            </w:rPr>
          </w:pPr>
          <w:hyperlink w:history="1" w:anchor="_Toc133424192">
            <w:r w:rsidRPr="006A6120" w:rsidR="00F351B8">
              <w:rPr>
                <w:rStyle w:val="Hyperlink"/>
                <w:noProof/>
              </w:rPr>
              <w:t>5.2.2 Reflectiegesprek</w:t>
            </w:r>
            <w:r w:rsidR="00F351B8">
              <w:rPr>
                <w:noProof/>
                <w:webHidden/>
              </w:rPr>
              <w:tab/>
            </w:r>
            <w:r w:rsidR="00F351B8">
              <w:rPr>
                <w:noProof/>
                <w:webHidden/>
              </w:rPr>
              <w:fldChar w:fldCharType="begin"/>
            </w:r>
            <w:r w:rsidR="00F351B8">
              <w:rPr>
                <w:noProof/>
                <w:webHidden/>
              </w:rPr>
              <w:instrText xml:space="preserve"> PAGEREF _Toc133424192 \h </w:instrText>
            </w:r>
            <w:r w:rsidR="00F351B8">
              <w:rPr>
                <w:noProof/>
                <w:webHidden/>
              </w:rPr>
            </w:r>
            <w:r w:rsidR="00F351B8">
              <w:rPr>
                <w:noProof/>
                <w:webHidden/>
              </w:rPr>
              <w:fldChar w:fldCharType="separate"/>
            </w:r>
            <w:r w:rsidR="00F351B8">
              <w:rPr>
                <w:noProof/>
                <w:webHidden/>
              </w:rPr>
              <w:t>17</w:t>
            </w:r>
            <w:r w:rsidR="00F351B8">
              <w:rPr>
                <w:noProof/>
                <w:webHidden/>
              </w:rPr>
              <w:fldChar w:fldCharType="end"/>
            </w:r>
          </w:hyperlink>
        </w:p>
        <w:p w:rsidR="00F351B8" w:rsidRDefault="00390721" w14:paraId="1BE6EA12" w14:textId="12BB67F9">
          <w:pPr>
            <w:pStyle w:val="Inhopg2"/>
            <w:rPr>
              <w:noProof/>
              <w:sz w:val="22"/>
              <w:szCs w:val="22"/>
              <w:lang w:eastAsia="nl-NL"/>
            </w:rPr>
          </w:pPr>
          <w:hyperlink w:history="1" w:anchor="_Toc133424193">
            <w:r w:rsidRPr="006A6120" w:rsidR="00F351B8">
              <w:rPr>
                <w:rStyle w:val="Hyperlink"/>
                <w:noProof/>
              </w:rPr>
              <w:t>5.3 Aanwijzingen voor de assessoren bij de observatie van de praktijkopdracht en het reflectiegesprek.</w:t>
            </w:r>
            <w:r w:rsidR="00F351B8">
              <w:rPr>
                <w:noProof/>
                <w:webHidden/>
              </w:rPr>
              <w:tab/>
            </w:r>
            <w:r w:rsidR="00F351B8">
              <w:rPr>
                <w:noProof/>
                <w:webHidden/>
              </w:rPr>
              <w:fldChar w:fldCharType="begin"/>
            </w:r>
            <w:r w:rsidR="00F351B8">
              <w:rPr>
                <w:noProof/>
                <w:webHidden/>
              </w:rPr>
              <w:instrText xml:space="preserve"> PAGEREF _Toc133424193 \h </w:instrText>
            </w:r>
            <w:r w:rsidR="00F351B8">
              <w:rPr>
                <w:noProof/>
                <w:webHidden/>
              </w:rPr>
            </w:r>
            <w:r w:rsidR="00F351B8">
              <w:rPr>
                <w:noProof/>
                <w:webHidden/>
              </w:rPr>
              <w:fldChar w:fldCharType="separate"/>
            </w:r>
            <w:r w:rsidR="00F351B8">
              <w:rPr>
                <w:noProof/>
                <w:webHidden/>
              </w:rPr>
              <w:t>17</w:t>
            </w:r>
            <w:r w:rsidR="00F351B8">
              <w:rPr>
                <w:noProof/>
                <w:webHidden/>
              </w:rPr>
              <w:fldChar w:fldCharType="end"/>
            </w:r>
          </w:hyperlink>
        </w:p>
        <w:p w:rsidR="00F351B8" w:rsidRDefault="00390721" w14:paraId="04AE6A7E" w14:textId="2F0E1E28">
          <w:pPr>
            <w:pStyle w:val="Inhopg2"/>
            <w:rPr>
              <w:noProof/>
              <w:sz w:val="22"/>
              <w:szCs w:val="22"/>
              <w:lang w:eastAsia="nl-NL"/>
            </w:rPr>
          </w:pPr>
          <w:hyperlink w:history="1" w:anchor="_Toc133424194">
            <w:r w:rsidRPr="006A6120" w:rsidR="00F351B8">
              <w:rPr>
                <w:rStyle w:val="Hyperlink"/>
                <w:noProof/>
              </w:rPr>
              <w:t>5.4</w:t>
            </w:r>
            <w:r w:rsidR="00F351B8">
              <w:rPr>
                <w:noProof/>
                <w:sz w:val="22"/>
                <w:szCs w:val="22"/>
                <w:lang w:eastAsia="nl-NL"/>
              </w:rPr>
              <w:tab/>
            </w:r>
            <w:r w:rsidRPr="006A6120" w:rsidR="00F351B8">
              <w:rPr>
                <w:rStyle w:val="Hyperlink"/>
                <w:noProof/>
              </w:rPr>
              <w:t>Geschiktheidsassessments afnemen in het SO-SBO-VSO</w:t>
            </w:r>
            <w:r w:rsidR="00F351B8">
              <w:rPr>
                <w:noProof/>
                <w:webHidden/>
              </w:rPr>
              <w:tab/>
            </w:r>
            <w:r w:rsidR="00F351B8">
              <w:rPr>
                <w:noProof/>
                <w:webHidden/>
              </w:rPr>
              <w:fldChar w:fldCharType="begin"/>
            </w:r>
            <w:r w:rsidR="00F351B8">
              <w:rPr>
                <w:noProof/>
                <w:webHidden/>
              </w:rPr>
              <w:instrText xml:space="preserve"> PAGEREF _Toc133424194 \h </w:instrText>
            </w:r>
            <w:r w:rsidR="00F351B8">
              <w:rPr>
                <w:noProof/>
                <w:webHidden/>
              </w:rPr>
            </w:r>
            <w:r w:rsidR="00F351B8">
              <w:rPr>
                <w:noProof/>
                <w:webHidden/>
              </w:rPr>
              <w:fldChar w:fldCharType="separate"/>
            </w:r>
            <w:r w:rsidR="00F351B8">
              <w:rPr>
                <w:noProof/>
                <w:webHidden/>
              </w:rPr>
              <w:t>17</w:t>
            </w:r>
            <w:r w:rsidR="00F351B8">
              <w:rPr>
                <w:noProof/>
                <w:webHidden/>
              </w:rPr>
              <w:fldChar w:fldCharType="end"/>
            </w:r>
          </w:hyperlink>
        </w:p>
        <w:p w:rsidR="00F351B8" w:rsidRDefault="00390721" w14:paraId="32380EDC" w14:textId="25875A8A">
          <w:pPr>
            <w:pStyle w:val="Inhopg2"/>
            <w:rPr>
              <w:noProof/>
              <w:sz w:val="22"/>
              <w:szCs w:val="22"/>
              <w:lang w:eastAsia="nl-NL"/>
            </w:rPr>
          </w:pPr>
          <w:hyperlink w:history="1" w:anchor="_Toc133424195">
            <w:r w:rsidRPr="006A6120" w:rsidR="00F351B8">
              <w:rPr>
                <w:rStyle w:val="Hyperlink"/>
                <w:noProof/>
              </w:rPr>
              <w:t>5.4.1 Hoe krijg je als assessor een goed beeld van de beheersing van de beroepstaken?</w:t>
            </w:r>
            <w:r w:rsidR="00F351B8">
              <w:rPr>
                <w:noProof/>
                <w:webHidden/>
              </w:rPr>
              <w:tab/>
            </w:r>
            <w:r w:rsidR="00F351B8">
              <w:rPr>
                <w:noProof/>
                <w:webHidden/>
              </w:rPr>
              <w:fldChar w:fldCharType="begin"/>
            </w:r>
            <w:r w:rsidR="00F351B8">
              <w:rPr>
                <w:noProof/>
                <w:webHidden/>
              </w:rPr>
              <w:instrText xml:space="preserve"> PAGEREF _Toc133424195 \h </w:instrText>
            </w:r>
            <w:r w:rsidR="00F351B8">
              <w:rPr>
                <w:noProof/>
                <w:webHidden/>
              </w:rPr>
            </w:r>
            <w:r w:rsidR="00F351B8">
              <w:rPr>
                <w:noProof/>
                <w:webHidden/>
              </w:rPr>
              <w:fldChar w:fldCharType="separate"/>
            </w:r>
            <w:r w:rsidR="00F351B8">
              <w:rPr>
                <w:noProof/>
                <w:webHidden/>
              </w:rPr>
              <w:t>18</w:t>
            </w:r>
            <w:r w:rsidR="00F351B8">
              <w:rPr>
                <w:noProof/>
                <w:webHidden/>
              </w:rPr>
              <w:fldChar w:fldCharType="end"/>
            </w:r>
          </w:hyperlink>
        </w:p>
        <w:p w:rsidR="00F351B8" w:rsidRDefault="00390721" w14:paraId="2B9ED268" w14:textId="64DB5F7D">
          <w:pPr>
            <w:pStyle w:val="Inhopg2"/>
            <w:rPr>
              <w:noProof/>
              <w:sz w:val="22"/>
              <w:szCs w:val="22"/>
              <w:lang w:eastAsia="nl-NL"/>
            </w:rPr>
          </w:pPr>
          <w:hyperlink w:history="1" w:anchor="_Toc133424196">
            <w:r w:rsidRPr="006A6120" w:rsidR="00F351B8">
              <w:rPr>
                <w:rStyle w:val="Hyperlink"/>
                <w:noProof/>
              </w:rPr>
              <w:t>5.5 Het meedelen van de uitslag/oordeel van het assessment</w:t>
            </w:r>
            <w:r w:rsidR="00F351B8">
              <w:rPr>
                <w:noProof/>
                <w:webHidden/>
              </w:rPr>
              <w:tab/>
            </w:r>
            <w:r w:rsidR="00F351B8">
              <w:rPr>
                <w:noProof/>
                <w:webHidden/>
              </w:rPr>
              <w:fldChar w:fldCharType="begin"/>
            </w:r>
            <w:r w:rsidR="00F351B8">
              <w:rPr>
                <w:noProof/>
                <w:webHidden/>
              </w:rPr>
              <w:instrText xml:space="preserve"> PAGEREF _Toc133424196 \h </w:instrText>
            </w:r>
            <w:r w:rsidR="00F351B8">
              <w:rPr>
                <w:noProof/>
                <w:webHidden/>
              </w:rPr>
            </w:r>
            <w:r w:rsidR="00F351B8">
              <w:rPr>
                <w:noProof/>
                <w:webHidden/>
              </w:rPr>
              <w:fldChar w:fldCharType="separate"/>
            </w:r>
            <w:r w:rsidR="00F351B8">
              <w:rPr>
                <w:noProof/>
                <w:webHidden/>
              </w:rPr>
              <w:t>20</w:t>
            </w:r>
            <w:r w:rsidR="00F351B8">
              <w:rPr>
                <w:noProof/>
                <w:webHidden/>
              </w:rPr>
              <w:fldChar w:fldCharType="end"/>
            </w:r>
          </w:hyperlink>
        </w:p>
        <w:p w:rsidR="00F351B8" w:rsidRDefault="00390721" w14:paraId="06FABA60" w14:textId="3CEBA198">
          <w:pPr>
            <w:pStyle w:val="Inhopg3"/>
            <w:tabs>
              <w:tab w:val="right" w:leader="dot" w:pos="9062"/>
            </w:tabs>
            <w:rPr>
              <w:noProof/>
              <w:sz w:val="22"/>
              <w:szCs w:val="22"/>
              <w:lang w:eastAsia="nl-NL"/>
            </w:rPr>
          </w:pPr>
          <w:hyperlink w:history="1" w:anchor="_Toc133424197">
            <w:r w:rsidRPr="006A6120" w:rsidR="00F351B8">
              <w:rPr>
                <w:rStyle w:val="Hyperlink"/>
                <w:noProof/>
              </w:rPr>
              <w:t>5.5.1 Wat te doen bij twijfel?</w:t>
            </w:r>
            <w:r w:rsidR="00F351B8">
              <w:rPr>
                <w:noProof/>
                <w:webHidden/>
              </w:rPr>
              <w:tab/>
            </w:r>
            <w:r w:rsidR="00F351B8">
              <w:rPr>
                <w:noProof/>
                <w:webHidden/>
              </w:rPr>
              <w:fldChar w:fldCharType="begin"/>
            </w:r>
            <w:r w:rsidR="00F351B8">
              <w:rPr>
                <w:noProof/>
                <w:webHidden/>
              </w:rPr>
              <w:instrText xml:space="preserve"> PAGEREF _Toc133424197 \h </w:instrText>
            </w:r>
            <w:r w:rsidR="00F351B8">
              <w:rPr>
                <w:noProof/>
                <w:webHidden/>
              </w:rPr>
            </w:r>
            <w:r w:rsidR="00F351B8">
              <w:rPr>
                <w:noProof/>
                <w:webHidden/>
              </w:rPr>
              <w:fldChar w:fldCharType="separate"/>
            </w:r>
            <w:r w:rsidR="00F351B8">
              <w:rPr>
                <w:noProof/>
                <w:webHidden/>
              </w:rPr>
              <w:t>20</w:t>
            </w:r>
            <w:r w:rsidR="00F351B8">
              <w:rPr>
                <w:noProof/>
                <w:webHidden/>
              </w:rPr>
              <w:fldChar w:fldCharType="end"/>
            </w:r>
          </w:hyperlink>
        </w:p>
        <w:p w:rsidR="00F351B8" w:rsidRDefault="00390721" w14:paraId="5BCC9924" w14:textId="43E810F2">
          <w:pPr>
            <w:pStyle w:val="Inhopg3"/>
            <w:tabs>
              <w:tab w:val="right" w:leader="dot" w:pos="9062"/>
            </w:tabs>
            <w:rPr>
              <w:noProof/>
              <w:sz w:val="22"/>
              <w:szCs w:val="22"/>
              <w:lang w:eastAsia="nl-NL"/>
            </w:rPr>
          </w:pPr>
          <w:hyperlink w:history="1" w:anchor="_Toc133424198">
            <w:r w:rsidRPr="006A6120" w:rsidR="00F351B8">
              <w:rPr>
                <w:rStyle w:val="Hyperlink"/>
                <w:noProof/>
              </w:rPr>
              <w:t>5.5.2 Wat te doen met directeuren die ter plekke verhaal komen halen?</w:t>
            </w:r>
            <w:r w:rsidR="00F351B8">
              <w:rPr>
                <w:noProof/>
                <w:webHidden/>
              </w:rPr>
              <w:tab/>
            </w:r>
            <w:r w:rsidR="00F351B8">
              <w:rPr>
                <w:noProof/>
                <w:webHidden/>
              </w:rPr>
              <w:fldChar w:fldCharType="begin"/>
            </w:r>
            <w:r w:rsidR="00F351B8">
              <w:rPr>
                <w:noProof/>
                <w:webHidden/>
              </w:rPr>
              <w:instrText xml:space="preserve"> PAGEREF _Toc133424198 \h </w:instrText>
            </w:r>
            <w:r w:rsidR="00F351B8">
              <w:rPr>
                <w:noProof/>
                <w:webHidden/>
              </w:rPr>
            </w:r>
            <w:r w:rsidR="00F351B8">
              <w:rPr>
                <w:noProof/>
                <w:webHidden/>
              </w:rPr>
              <w:fldChar w:fldCharType="separate"/>
            </w:r>
            <w:r w:rsidR="00F351B8">
              <w:rPr>
                <w:noProof/>
                <w:webHidden/>
              </w:rPr>
              <w:t>20</w:t>
            </w:r>
            <w:r w:rsidR="00F351B8">
              <w:rPr>
                <w:noProof/>
                <w:webHidden/>
              </w:rPr>
              <w:fldChar w:fldCharType="end"/>
            </w:r>
          </w:hyperlink>
        </w:p>
        <w:p w:rsidR="00F351B8" w:rsidRDefault="00390721" w14:paraId="531BD09F" w14:textId="6FAF95D7">
          <w:pPr>
            <w:pStyle w:val="Inhopg2"/>
            <w:rPr>
              <w:noProof/>
              <w:sz w:val="22"/>
              <w:szCs w:val="22"/>
              <w:lang w:eastAsia="nl-NL"/>
            </w:rPr>
          </w:pPr>
          <w:hyperlink w:history="1" w:anchor="_Toc133424199">
            <w:r w:rsidRPr="006A6120" w:rsidR="00F351B8">
              <w:rPr>
                <w:rStyle w:val="Hyperlink"/>
                <w:noProof/>
              </w:rPr>
              <w:t>5.6 Aanwijzingen voor de coördinatie van de lesbezoeken voor assessoren</w:t>
            </w:r>
            <w:r w:rsidR="00F351B8">
              <w:rPr>
                <w:noProof/>
                <w:webHidden/>
              </w:rPr>
              <w:tab/>
            </w:r>
            <w:r w:rsidR="00F351B8">
              <w:rPr>
                <w:noProof/>
                <w:webHidden/>
              </w:rPr>
              <w:fldChar w:fldCharType="begin"/>
            </w:r>
            <w:r w:rsidR="00F351B8">
              <w:rPr>
                <w:noProof/>
                <w:webHidden/>
              </w:rPr>
              <w:instrText xml:space="preserve"> PAGEREF _Toc133424199 \h </w:instrText>
            </w:r>
            <w:r w:rsidR="00F351B8">
              <w:rPr>
                <w:noProof/>
                <w:webHidden/>
              </w:rPr>
            </w:r>
            <w:r w:rsidR="00F351B8">
              <w:rPr>
                <w:noProof/>
                <w:webHidden/>
              </w:rPr>
              <w:fldChar w:fldCharType="separate"/>
            </w:r>
            <w:r w:rsidR="00F351B8">
              <w:rPr>
                <w:noProof/>
                <w:webHidden/>
              </w:rPr>
              <w:t>21</w:t>
            </w:r>
            <w:r w:rsidR="00F351B8">
              <w:rPr>
                <w:noProof/>
                <w:webHidden/>
              </w:rPr>
              <w:fldChar w:fldCharType="end"/>
            </w:r>
          </w:hyperlink>
        </w:p>
        <w:p w:rsidR="00F351B8" w:rsidRDefault="00390721" w14:paraId="6D1F35BB" w14:textId="195C070C">
          <w:pPr>
            <w:pStyle w:val="Inhopg2"/>
            <w:rPr>
              <w:noProof/>
              <w:sz w:val="22"/>
              <w:szCs w:val="22"/>
              <w:lang w:eastAsia="nl-NL"/>
            </w:rPr>
          </w:pPr>
          <w:hyperlink w:history="1" w:anchor="_Toc133424200">
            <w:r w:rsidRPr="006A6120" w:rsidR="00F351B8">
              <w:rPr>
                <w:rStyle w:val="Hyperlink"/>
                <w:noProof/>
              </w:rPr>
              <w:t>5.7 Eindbeoordeling, geschiktheidsverklaring</w:t>
            </w:r>
            <w:r w:rsidR="00F351B8">
              <w:rPr>
                <w:noProof/>
                <w:webHidden/>
              </w:rPr>
              <w:tab/>
            </w:r>
            <w:r w:rsidR="00F351B8">
              <w:rPr>
                <w:noProof/>
                <w:webHidden/>
              </w:rPr>
              <w:fldChar w:fldCharType="begin"/>
            </w:r>
            <w:r w:rsidR="00F351B8">
              <w:rPr>
                <w:noProof/>
                <w:webHidden/>
              </w:rPr>
              <w:instrText xml:space="preserve"> PAGEREF _Toc133424200 \h </w:instrText>
            </w:r>
            <w:r w:rsidR="00F351B8">
              <w:rPr>
                <w:noProof/>
                <w:webHidden/>
              </w:rPr>
            </w:r>
            <w:r w:rsidR="00F351B8">
              <w:rPr>
                <w:noProof/>
                <w:webHidden/>
              </w:rPr>
              <w:fldChar w:fldCharType="separate"/>
            </w:r>
            <w:r w:rsidR="00F351B8">
              <w:rPr>
                <w:noProof/>
                <w:webHidden/>
              </w:rPr>
              <w:t>22</w:t>
            </w:r>
            <w:r w:rsidR="00F351B8">
              <w:rPr>
                <w:noProof/>
                <w:webHidden/>
              </w:rPr>
              <w:fldChar w:fldCharType="end"/>
            </w:r>
          </w:hyperlink>
        </w:p>
        <w:p w:rsidR="00F351B8" w:rsidRDefault="00390721" w14:paraId="615D3C32" w14:textId="5945188D">
          <w:pPr>
            <w:pStyle w:val="Inhopg3"/>
            <w:tabs>
              <w:tab w:val="right" w:leader="dot" w:pos="9062"/>
            </w:tabs>
            <w:rPr>
              <w:noProof/>
              <w:sz w:val="22"/>
              <w:szCs w:val="22"/>
              <w:lang w:eastAsia="nl-NL"/>
            </w:rPr>
          </w:pPr>
          <w:hyperlink w:history="1" w:anchor="_Toc133424201">
            <w:r w:rsidRPr="006A6120" w:rsidR="00F351B8">
              <w:rPr>
                <w:rStyle w:val="Hyperlink"/>
                <w:noProof/>
              </w:rPr>
              <w:t>5.7.1 Aanwijzingen voor de assessoren</w:t>
            </w:r>
            <w:r w:rsidR="00F351B8">
              <w:rPr>
                <w:noProof/>
                <w:webHidden/>
              </w:rPr>
              <w:tab/>
            </w:r>
            <w:r w:rsidR="00F351B8">
              <w:rPr>
                <w:noProof/>
                <w:webHidden/>
              </w:rPr>
              <w:fldChar w:fldCharType="begin"/>
            </w:r>
            <w:r w:rsidR="00F351B8">
              <w:rPr>
                <w:noProof/>
                <w:webHidden/>
              </w:rPr>
              <w:instrText xml:space="preserve"> PAGEREF _Toc133424201 \h </w:instrText>
            </w:r>
            <w:r w:rsidR="00F351B8">
              <w:rPr>
                <w:noProof/>
                <w:webHidden/>
              </w:rPr>
            </w:r>
            <w:r w:rsidR="00F351B8">
              <w:rPr>
                <w:noProof/>
                <w:webHidden/>
              </w:rPr>
              <w:fldChar w:fldCharType="separate"/>
            </w:r>
            <w:r w:rsidR="00F351B8">
              <w:rPr>
                <w:noProof/>
                <w:webHidden/>
              </w:rPr>
              <w:t>22</w:t>
            </w:r>
            <w:r w:rsidR="00F351B8">
              <w:rPr>
                <w:noProof/>
                <w:webHidden/>
              </w:rPr>
              <w:fldChar w:fldCharType="end"/>
            </w:r>
          </w:hyperlink>
        </w:p>
        <w:p w:rsidR="00F351B8" w:rsidRDefault="00390721" w14:paraId="50DB2E58" w14:textId="5FD3D9AB">
          <w:pPr>
            <w:pStyle w:val="Inhopg2"/>
            <w:rPr>
              <w:noProof/>
              <w:sz w:val="22"/>
              <w:szCs w:val="22"/>
              <w:lang w:eastAsia="nl-NL"/>
            </w:rPr>
          </w:pPr>
          <w:hyperlink w:history="1" w:anchor="_Toc133424202">
            <w:r w:rsidRPr="006A6120" w:rsidR="00F351B8">
              <w:rPr>
                <w:rStyle w:val="Hyperlink"/>
                <w:noProof/>
              </w:rPr>
              <w:t>5.8 Klachtenprocedure assessmentbureau</w:t>
            </w:r>
            <w:r w:rsidR="00F351B8">
              <w:rPr>
                <w:noProof/>
                <w:webHidden/>
              </w:rPr>
              <w:tab/>
            </w:r>
            <w:r w:rsidR="00F351B8">
              <w:rPr>
                <w:noProof/>
                <w:webHidden/>
              </w:rPr>
              <w:fldChar w:fldCharType="begin"/>
            </w:r>
            <w:r w:rsidR="00F351B8">
              <w:rPr>
                <w:noProof/>
                <w:webHidden/>
              </w:rPr>
              <w:instrText xml:space="preserve"> PAGEREF _Toc133424202 \h </w:instrText>
            </w:r>
            <w:r w:rsidR="00F351B8">
              <w:rPr>
                <w:noProof/>
                <w:webHidden/>
              </w:rPr>
            </w:r>
            <w:r w:rsidR="00F351B8">
              <w:rPr>
                <w:noProof/>
                <w:webHidden/>
              </w:rPr>
              <w:fldChar w:fldCharType="separate"/>
            </w:r>
            <w:r w:rsidR="00F351B8">
              <w:rPr>
                <w:noProof/>
                <w:webHidden/>
              </w:rPr>
              <w:t>23</w:t>
            </w:r>
            <w:r w:rsidR="00F351B8">
              <w:rPr>
                <w:noProof/>
                <w:webHidden/>
              </w:rPr>
              <w:fldChar w:fldCharType="end"/>
            </w:r>
          </w:hyperlink>
        </w:p>
        <w:p w:rsidR="00F351B8" w:rsidRDefault="00390721" w14:paraId="038DBA31" w14:textId="731C4F29">
          <w:pPr>
            <w:pStyle w:val="Inhopg3"/>
            <w:tabs>
              <w:tab w:val="right" w:leader="dot" w:pos="9062"/>
            </w:tabs>
            <w:rPr>
              <w:noProof/>
              <w:sz w:val="22"/>
              <w:szCs w:val="22"/>
              <w:lang w:eastAsia="nl-NL"/>
            </w:rPr>
          </w:pPr>
          <w:hyperlink w:history="1" w:anchor="_Toc133424203">
            <w:r w:rsidRPr="006A6120" w:rsidR="00F351B8">
              <w:rPr>
                <w:rStyle w:val="Hyperlink"/>
                <w:noProof/>
              </w:rPr>
              <w:t>5.8.1 Soorten klachten</w:t>
            </w:r>
            <w:r w:rsidR="00F351B8">
              <w:rPr>
                <w:noProof/>
                <w:webHidden/>
              </w:rPr>
              <w:tab/>
            </w:r>
            <w:r w:rsidR="00F351B8">
              <w:rPr>
                <w:noProof/>
                <w:webHidden/>
              </w:rPr>
              <w:fldChar w:fldCharType="begin"/>
            </w:r>
            <w:r w:rsidR="00F351B8">
              <w:rPr>
                <w:noProof/>
                <w:webHidden/>
              </w:rPr>
              <w:instrText xml:space="preserve"> PAGEREF _Toc133424203 \h </w:instrText>
            </w:r>
            <w:r w:rsidR="00F351B8">
              <w:rPr>
                <w:noProof/>
                <w:webHidden/>
              </w:rPr>
            </w:r>
            <w:r w:rsidR="00F351B8">
              <w:rPr>
                <w:noProof/>
                <w:webHidden/>
              </w:rPr>
              <w:fldChar w:fldCharType="separate"/>
            </w:r>
            <w:r w:rsidR="00F351B8">
              <w:rPr>
                <w:noProof/>
                <w:webHidden/>
              </w:rPr>
              <w:t>24</w:t>
            </w:r>
            <w:r w:rsidR="00F351B8">
              <w:rPr>
                <w:noProof/>
                <w:webHidden/>
              </w:rPr>
              <w:fldChar w:fldCharType="end"/>
            </w:r>
          </w:hyperlink>
        </w:p>
        <w:p w:rsidR="00F351B8" w:rsidRDefault="00390721" w14:paraId="6F2CA391" w14:textId="32562A13">
          <w:pPr>
            <w:pStyle w:val="Inhopg3"/>
            <w:tabs>
              <w:tab w:val="right" w:leader="dot" w:pos="9062"/>
            </w:tabs>
            <w:rPr>
              <w:noProof/>
              <w:sz w:val="22"/>
              <w:szCs w:val="22"/>
              <w:lang w:eastAsia="nl-NL"/>
            </w:rPr>
          </w:pPr>
          <w:hyperlink w:history="1" w:anchor="_Toc133424204">
            <w:r w:rsidRPr="006A6120" w:rsidR="00F351B8">
              <w:rPr>
                <w:rStyle w:val="Hyperlink"/>
                <w:noProof/>
              </w:rPr>
              <w:t>5.8.2 Procedure</w:t>
            </w:r>
            <w:r w:rsidR="00F351B8">
              <w:rPr>
                <w:noProof/>
                <w:webHidden/>
              </w:rPr>
              <w:tab/>
            </w:r>
            <w:r w:rsidR="00F351B8">
              <w:rPr>
                <w:noProof/>
                <w:webHidden/>
              </w:rPr>
              <w:fldChar w:fldCharType="begin"/>
            </w:r>
            <w:r w:rsidR="00F351B8">
              <w:rPr>
                <w:noProof/>
                <w:webHidden/>
              </w:rPr>
              <w:instrText xml:space="preserve"> PAGEREF _Toc133424204 \h </w:instrText>
            </w:r>
            <w:r w:rsidR="00F351B8">
              <w:rPr>
                <w:noProof/>
                <w:webHidden/>
              </w:rPr>
            </w:r>
            <w:r w:rsidR="00F351B8">
              <w:rPr>
                <w:noProof/>
                <w:webHidden/>
              </w:rPr>
              <w:fldChar w:fldCharType="separate"/>
            </w:r>
            <w:r w:rsidR="00F351B8">
              <w:rPr>
                <w:noProof/>
                <w:webHidden/>
              </w:rPr>
              <w:t>24</w:t>
            </w:r>
            <w:r w:rsidR="00F351B8">
              <w:rPr>
                <w:noProof/>
                <w:webHidden/>
              </w:rPr>
              <w:fldChar w:fldCharType="end"/>
            </w:r>
          </w:hyperlink>
        </w:p>
        <w:p w:rsidR="00F351B8" w:rsidRDefault="00390721" w14:paraId="1E8BF39B" w14:textId="79C0B1AA">
          <w:pPr>
            <w:pStyle w:val="Inhopg3"/>
            <w:tabs>
              <w:tab w:val="right" w:leader="dot" w:pos="9062"/>
            </w:tabs>
            <w:rPr>
              <w:noProof/>
              <w:sz w:val="22"/>
              <w:szCs w:val="22"/>
              <w:lang w:eastAsia="nl-NL"/>
            </w:rPr>
          </w:pPr>
          <w:hyperlink w:history="1" w:anchor="_Toc133424205">
            <w:r w:rsidRPr="006A6120" w:rsidR="00F351B8">
              <w:rPr>
                <w:rStyle w:val="Hyperlink"/>
                <w:noProof/>
              </w:rPr>
              <w:t>5.8.3 Behandeling van de klacht</w:t>
            </w:r>
            <w:r w:rsidR="00F351B8">
              <w:rPr>
                <w:noProof/>
                <w:webHidden/>
              </w:rPr>
              <w:tab/>
            </w:r>
            <w:r w:rsidR="00F351B8">
              <w:rPr>
                <w:noProof/>
                <w:webHidden/>
              </w:rPr>
              <w:fldChar w:fldCharType="begin"/>
            </w:r>
            <w:r w:rsidR="00F351B8">
              <w:rPr>
                <w:noProof/>
                <w:webHidden/>
              </w:rPr>
              <w:instrText xml:space="preserve"> PAGEREF _Toc133424205 \h </w:instrText>
            </w:r>
            <w:r w:rsidR="00F351B8">
              <w:rPr>
                <w:noProof/>
                <w:webHidden/>
              </w:rPr>
            </w:r>
            <w:r w:rsidR="00F351B8">
              <w:rPr>
                <w:noProof/>
                <w:webHidden/>
              </w:rPr>
              <w:fldChar w:fldCharType="separate"/>
            </w:r>
            <w:r w:rsidR="00F351B8">
              <w:rPr>
                <w:noProof/>
                <w:webHidden/>
              </w:rPr>
              <w:t>24</w:t>
            </w:r>
            <w:r w:rsidR="00F351B8">
              <w:rPr>
                <w:noProof/>
                <w:webHidden/>
              </w:rPr>
              <w:fldChar w:fldCharType="end"/>
            </w:r>
          </w:hyperlink>
        </w:p>
        <w:p w:rsidR="00F351B8" w:rsidRDefault="00390721" w14:paraId="7A0D3395" w14:textId="226C292A">
          <w:pPr>
            <w:pStyle w:val="Inhopg1"/>
            <w:rPr>
              <w:noProof/>
              <w:sz w:val="22"/>
              <w:szCs w:val="22"/>
              <w:lang w:eastAsia="nl-NL"/>
            </w:rPr>
          </w:pPr>
          <w:hyperlink w:history="1" w:anchor="_Toc133424206">
            <w:r w:rsidRPr="006A6120" w:rsidR="00F351B8">
              <w:rPr>
                <w:rStyle w:val="Hyperlink"/>
                <w:noProof/>
              </w:rPr>
              <w:t>6. Fase Startbekwaamheidsassessment</w:t>
            </w:r>
            <w:r w:rsidR="00F351B8">
              <w:rPr>
                <w:noProof/>
                <w:webHidden/>
              </w:rPr>
              <w:tab/>
            </w:r>
            <w:r w:rsidR="00F351B8">
              <w:rPr>
                <w:noProof/>
                <w:webHidden/>
              </w:rPr>
              <w:fldChar w:fldCharType="begin"/>
            </w:r>
            <w:r w:rsidR="00F351B8">
              <w:rPr>
                <w:noProof/>
                <w:webHidden/>
              </w:rPr>
              <w:instrText xml:space="preserve"> PAGEREF _Toc133424206 \h </w:instrText>
            </w:r>
            <w:r w:rsidR="00F351B8">
              <w:rPr>
                <w:noProof/>
                <w:webHidden/>
              </w:rPr>
            </w:r>
            <w:r w:rsidR="00F351B8">
              <w:rPr>
                <w:noProof/>
                <w:webHidden/>
              </w:rPr>
              <w:fldChar w:fldCharType="separate"/>
            </w:r>
            <w:r w:rsidR="00F351B8">
              <w:rPr>
                <w:noProof/>
                <w:webHidden/>
              </w:rPr>
              <w:t>25</w:t>
            </w:r>
            <w:r w:rsidR="00F351B8">
              <w:rPr>
                <w:noProof/>
                <w:webHidden/>
              </w:rPr>
              <w:fldChar w:fldCharType="end"/>
            </w:r>
          </w:hyperlink>
        </w:p>
        <w:p w:rsidR="00F351B8" w:rsidRDefault="00390721" w14:paraId="6780D6C2" w14:textId="294285AB">
          <w:pPr>
            <w:pStyle w:val="Inhopg2"/>
            <w:rPr>
              <w:noProof/>
              <w:sz w:val="22"/>
              <w:szCs w:val="22"/>
              <w:lang w:eastAsia="nl-NL"/>
            </w:rPr>
          </w:pPr>
          <w:hyperlink w:history="1" w:anchor="_Toc133424207">
            <w:r w:rsidRPr="006A6120" w:rsidR="00F351B8">
              <w:rPr>
                <w:rStyle w:val="Hyperlink"/>
                <w:noProof/>
              </w:rPr>
              <w:t>6.1 Inleiding</w:t>
            </w:r>
            <w:r w:rsidR="00F351B8">
              <w:rPr>
                <w:noProof/>
                <w:webHidden/>
              </w:rPr>
              <w:tab/>
            </w:r>
            <w:r w:rsidR="00F351B8">
              <w:rPr>
                <w:noProof/>
                <w:webHidden/>
              </w:rPr>
              <w:fldChar w:fldCharType="begin"/>
            </w:r>
            <w:r w:rsidR="00F351B8">
              <w:rPr>
                <w:noProof/>
                <w:webHidden/>
              </w:rPr>
              <w:instrText xml:space="preserve"> PAGEREF _Toc133424207 \h </w:instrText>
            </w:r>
            <w:r w:rsidR="00F351B8">
              <w:rPr>
                <w:noProof/>
                <w:webHidden/>
              </w:rPr>
            </w:r>
            <w:r w:rsidR="00F351B8">
              <w:rPr>
                <w:noProof/>
                <w:webHidden/>
              </w:rPr>
              <w:fldChar w:fldCharType="separate"/>
            </w:r>
            <w:r w:rsidR="00F351B8">
              <w:rPr>
                <w:noProof/>
                <w:webHidden/>
              </w:rPr>
              <w:t>25</w:t>
            </w:r>
            <w:r w:rsidR="00F351B8">
              <w:rPr>
                <w:noProof/>
                <w:webHidden/>
              </w:rPr>
              <w:fldChar w:fldCharType="end"/>
            </w:r>
          </w:hyperlink>
        </w:p>
        <w:p w:rsidR="00F351B8" w:rsidRDefault="00390721" w14:paraId="54BBC597" w14:textId="17E9E7FA">
          <w:pPr>
            <w:pStyle w:val="Inhopg2"/>
            <w:rPr>
              <w:noProof/>
              <w:sz w:val="22"/>
              <w:szCs w:val="22"/>
              <w:lang w:eastAsia="nl-NL"/>
            </w:rPr>
          </w:pPr>
          <w:hyperlink w:history="1" w:anchor="_Toc133424208">
            <w:r w:rsidRPr="006A6120" w:rsidR="00F351B8">
              <w:rPr>
                <w:rStyle w:val="Hyperlink"/>
                <w:noProof/>
              </w:rPr>
              <w:t>6.2 Doel van het startbekwaamheidsassessment</w:t>
            </w:r>
            <w:r w:rsidR="00F351B8">
              <w:rPr>
                <w:noProof/>
                <w:webHidden/>
              </w:rPr>
              <w:tab/>
            </w:r>
            <w:r w:rsidR="00F351B8">
              <w:rPr>
                <w:noProof/>
                <w:webHidden/>
              </w:rPr>
              <w:fldChar w:fldCharType="begin"/>
            </w:r>
            <w:r w:rsidR="00F351B8">
              <w:rPr>
                <w:noProof/>
                <w:webHidden/>
              </w:rPr>
              <w:instrText xml:space="preserve"> PAGEREF _Toc133424208 \h </w:instrText>
            </w:r>
            <w:r w:rsidR="00F351B8">
              <w:rPr>
                <w:noProof/>
                <w:webHidden/>
              </w:rPr>
            </w:r>
            <w:r w:rsidR="00F351B8">
              <w:rPr>
                <w:noProof/>
                <w:webHidden/>
              </w:rPr>
              <w:fldChar w:fldCharType="separate"/>
            </w:r>
            <w:r w:rsidR="00F351B8">
              <w:rPr>
                <w:noProof/>
                <w:webHidden/>
              </w:rPr>
              <w:t>25</w:t>
            </w:r>
            <w:r w:rsidR="00F351B8">
              <w:rPr>
                <w:noProof/>
                <w:webHidden/>
              </w:rPr>
              <w:fldChar w:fldCharType="end"/>
            </w:r>
          </w:hyperlink>
        </w:p>
        <w:p w:rsidR="00F351B8" w:rsidRDefault="00390721" w14:paraId="42980806" w14:textId="11A1753C">
          <w:pPr>
            <w:pStyle w:val="Inhopg2"/>
            <w:rPr>
              <w:noProof/>
              <w:sz w:val="22"/>
              <w:szCs w:val="22"/>
              <w:lang w:eastAsia="nl-NL"/>
            </w:rPr>
          </w:pPr>
          <w:hyperlink w:history="1" w:anchor="_Toc133424209">
            <w:r w:rsidRPr="006A6120" w:rsidR="00F351B8">
              <w:rPr>
                <w:rStyle w:val="Hyperlink"/>
                <w:noProof/>
              </w:rPr>
              <w:t>6.3 Tijdpad</w:t>
            </w:r>
            <w:r w:rsidR="00F351B8">
              <w:rPr>
                <w:noProof/>
                <w:webHidden/>
              </w:rPr>
              <w:tab/>
            </w:r>
            <w:r w:rsidR="00F351B8">
              <w:rPr>
                <w:noProof/>
                <w:webHidden/>
              </w:rPr>
              <w:fldChar w:fldCharType="begin"/>
            </w:r>
            <w:r w:rsidR="00F351B8">
              <w:rPr>
                <w:noProof/>
                <w:webHidden/>
              </w:rPr>
              <w:instrText xml:space="preserve"> PAGEREF _Toc133424209 \h </w:instrText>
            </w:r>
            <w:r w:rsidR="00F351B8">
              <w:rPr>
                <w:noProof/>
                <w:webHidden/>
              </w:rPr>
            </w:r>
            <w:r w:rsidR="00F351B8">
              <w:rPr>
                <w:noProof/>
                <w:webHidden/>
              </w:rPr>
              <w:fldChar w:fldCharType="separate"/>
            </w:r>
            <w:r w:rsidR="00F351B8">
              <w:rPr>
                <w:noProof/>
                <w:webHidden/>
              </w:rPr>
              <w:t>27</w:t>
            </w:r>
            <w:r w:rsidR="00F351B8">
              <w:rPr>
                <w:noProof/>
                <w:webHidden/>
              </w:rPr>
              <w:fldChar w:fldCharType="end"/>
            </w:r>
          </w:hyperlink>
        </w:p>
        <w:p w:rsidR="00F351B8" w:rsidRDefault="00390721" w14:paraId="5D78A3AC" w14:textId="44A3A14E">
          <w:pPr>
            <w:pStyle w:val="Inhopg2"/>
            <w:rPr>
              <w:noProof/>
              <w:sz w:val="22"/>
              <w:szCs w:val="22"/>
              <w:lang w:eastAsia="nl-NL"/>
            </w:rPr>
          </w:pPr>
          <w:hyperlink w:history="1" w:anchor="_Toc133424210">
            <w:r w:rsidRPr="006A6120" w:rsidR="00F351B8">
              <w:rPr>
                <w:rStyle w:val="Hyperlink"/>
                <w:noProof/>
              </w:rPr>
              <w:t>6.4 Portfolio</w:t>
            </w:r>
            <w:r w:rsidR="00F351B8">
              <w:rPr>
                <w:noProof/>
                <w:webHidden/>
              </w:rPr>
              <w:tab/>
            </w:r>
            <w:r w:rsidR="00F351B8">
              <w:rPr>
                <w:noProof/>
                <w:webHidden/>
              </w:rPr>
              <w:fldChar w:fldCharType="begin"/>
            </w:r>
            <w:r w:rsidR="00F351B8">
              <w:rPr>
                <w:noProof/>
                <w:webHidden/>
              </w:rPr>
              <w:instrText xml:space="preserve"> PAGEREF _Toc133424210 \h </w:instrText>
            </w:r>
            <w:r w:rsidR="00F351B8">
              <w:rPr>
                <w:noProof/>
                <w:webHidden/>
              </w:rPr>
            </w:r>
            <w:r w:rsidR="00F351B8">
              <w:rPr>
                <w:noProof/>
                <w:webHidden/>
              </w:rPr>
              <w:fldChar w:fldCharType="separate"/>
            </w:r>
            <w:r w:rsidR="00F351B8">
              <w:rPr>
                <w:noProof/>
                <w:webHidden/>
              </w:rPr>
              <w:t>28</w:t>
            </w:r>
            <w:r w:rsidR="00F351B8">
              <w:rPr>
                <w:noProof/>
                <w:webHidden/>
              </w:rPr>
              <w:fldChar w:fldCharType="end"/>
            </w:r>
          </w:hyperlink>
        </w:p>
        <w:p w:rsidR="00F351B8" w:rsidRDefault="00390721" w14:paraId="782BE0FC" w14:textId="5E8BC5AF">
          <w:pPr>
            <w:pStyle w:val="Inhopg2"/>
            <w:rPr>
              <w:noProof/>
              <w:sz w:val="22"/>
              <w:szCs w:val="22"/>
              <w:lang w:eastAsia="nl-NL"/>
            </w:rPr>
          </w:pPr>
          <w:hyperlink w:history="1" w:anchor="_Toc133424211">
            <w:r w:rsidRPr="006A6120" w:rsidR="00F351B8">
              <w:rPr>
                <w:rStyle w:val="Hyperlink"/>
                <w:noProof/>
              </w:rPr>
              <w:t>6.5 Startbekwaamheidsassessment</w:t>
            </w:r>
            <w:r w:rsidR="00F351B8">
              <w:rPr>
                <w:noProof/>
                <w:webHidden/>
              </w:rPr>
              <w:tab/>
            </w:r>
            <w:r w:rsidR="00F351B8">
              <w:rPr>
                <w:noProof/>
                <w:webHidden/>
              </w:rPr>
              <w:fldChar w:fldCharType="begin"/>
            </w:r>
            <w:r w:rsidR="00F351B8">
              <w:rPr>
                <w:noProof/>
                <w:webHidden/>
              </w:rPr>
              <w:instrText xml:space="preserve"> PAGEREF _Toc133424211 \h </w:instrText>
            </w:r>
            <w:r w:rsidR="00F351B8">
              <w:rPr>
                <w:noProof/>
                <w:webHidden/>
              </w:rPr>
            </w:r>
            <w:r w:rsidR="00F351B8">
              <w:rPr>
                <w:noProof/>
                <w:webHidden/>
              </w:rPr>
              <w:fldChar w:fldCharType="separate"/>
            </w:r>
            <w:r w:rsidR="00F351B8">
              <w:rPr>
                <w:noProof/>
                <w:webHidden/>
              </w:rPr>
              <w:t>29</w:t>
            </w:r>
            <w:r w:rsidR="00F351B8">
              <w:rPr>
                <w:noProof/>
                <w:webHidden/>
              </w:rPr>
              <w:fldChar w:fldCharType="end"/>
            </w:r>
          </w:hyperlink>
        </w:p>
        <w:p w:rsidR="00F351B8" w:rsidRDefault="00390721" w14:paraId="46632C24" w14:textId="2FC3A99A">
          <w:pPr>
            <w:pStyle w:val="Inhopg3"/>
            <w:tabs>
              <w:tab w:val="right" w:leader="dot" w:pos="9062"/>
            </w:tabs>
            <w:rPr>
              <w:noProof/>
              <w:sz w:val="22"/>
              <w:szCs w:val="22"/>
              <w:lang w:eastAsia="nl-NL"/>
            </w:rPr>
          </w:pPr>
          <w:hyperlink w:history="1" w:anchor="_Toc133424212">
            <w:r w:rsidRPr="006A6120" w:rsidR="00F351B8">
              <w:rPr>
                <w:rStyle w:val="Hyperlink"/>
                <w:noProof/>
              </w:rPr>
              <w:t>6.5.1 Inplannen assessoren voor de startbekwaamheidsassessments</w:t>
            </w:r>
            <w:r w:rsidR="00F351B8">
              <w:rPr>
                <w:noProof/>
                <w:webHidden/>
              </w:rPr>
              <w:tab/>
            </w:r>
            <w:r w:rsidR="00F351B8">
              <w:rPr>
                <w:noProof/>
                <w:webHidden/>
              </w:rPr>
              <w:fldChar w:fldCharType="begin"/>
            </w:r>
            <w:r w:rsidR="00F351B8">
              <w:rPr>
                <w:noProof/>
                <w:webHidden/>
              </w:rPr>
              <w:instrText xml:space="preserve"> PAGEREF _Toc133424212 \h </w:instrText>
            </w:r>
            <w:r w:rsidR="00F351B8">
              <w:rPr>
                <w:noProof/>
                <w:webHidden/>
              </w:rPr>
            </w:r>
            <w:r w:rsidR="00F351B8">
              <w:rPr>
                <w:noProof/>
                <w:webHidden/>
              </w:rPr>
              <w:fldChar w:fldCharType="separate"/>
            </w:r>
            <w:r w:rsidR="00F351B8">
              <w:rPr>
                <w:noProof/>
                <w:webHidden/>
              </w:rPr>
              <w:t>29</w:t>
            </w:r>
            <w:r w:rsidR="00F351B8">
              <w:rPr>
                <w:noProof/>
                <w:webHidden/>
              </w:rPr>
              <w:fldChar w:fldCharType="end"/>
            </w:r>
          </w:hyperlink>
        </w:p>
        <w:p w:rsidR="00F351B8" w:rsidRDefault="00390721" w14:paraId="65A14003" w14:textId="66C4A621">
          <w:pPr>
            <w:pStyle w:val="Inhopg3"/>
            <w:tabs>
              <w:tab w:val="right" w:leader="dot" w:pos="9062"/>
            </w:tabs>
            <w:rPr>
              <w:noProof/>
              <w:sz w:val="22"/>
              <w:szCs w:val="22"/>
              <w:lang w:eastAsia="nl-NL"/>
            </w:rPr>
          </w:pPr>
          <w:hyperlink w:history="1" w:anchor="_Toc133424213">
            <w:r w:rsidRPr="006A6120" w:rsidR="00F351B8">
              <w:rPr>
                <w:rStyle w:val="Hyperlink"/>
                <w:noProof/>
              </w:rPr>
              <w:t>6.5.2 Het Criteriumgericht interview</w:t>
            </w:r>
            <w:r w:rsidR="00F351B8">
              <w:rPr>
                <w:noProof/>
                <w:webHidden/>
              </w:rPr>
              <w:tab/>
            </w:r>
            <w:r w:rsidR="00F351B8">
              <w:rPr>
                <w:noProof/>
                <w:webHidden/>
              </w:rPr>
              <w:fldChar w:fldCharType="begin"/>
            </w:r>
            <w:r w:rsidR="00F351B8">
              <w:rPr>
                <w:noProof/>
                <w:webHidden/>
              </w:rPr>
              <w:instrText xml:space="preserve"> PAGEREF _Toc133424213 \h </w:instrText>
            </w:r>
            <w:r w:rsidR="00F351B8">
              <w:rPr>
                <w:noProof/>
                <w:webHidden/>
              </w:rPr>
            </w:r>
            <w:r w:rsidR="00F351B8">
              <w:rPr>
                <w:noProof/>
                <w:webHidden/>
              </w:rPr>
              <w:fldChar w:fldCharType="separate"/>
            </w:r>
            <w:r w:rsidR="00F351B8">
              <w:rPr>
                <w:noProof/>
                <w:webHidden/>
              </w:rPr>
              <w:t>29</w:t>
            </w:r>
            <w:r w:rsidR="00F351B8">
              <w:rPr>
                <w:noProof/>
                <w:webHidden/>
              </w:rPr>
              <w:fldChar w:fldCharType="end"/>
            </w:r>
          </w:hyperlink>
        </w:p>
        <w:p w:rsidR="00F351B8" w:rsidRDefault="00390721" w14:paraId="7621923F" w14:textId="17434C91">
          <w:pPr>
            <w:pStyle w:val="Inhopg3"/>
            <w:tabs>
              <w:tab w:val="right" w:leader="dot" w:pos="9062"/>
            </w:tabs>
            <w:rPr>
              <w:noProof/>
              <w:sz w:val="22"/>
              <w:szCs w:val="22"/>
              <w:lang w:eastAsia="nl-NL"/>
            </w:rPr>
          </w:pPr>
          <w:hyperlink w:history="1" w:anchor="_Toc133424214">
            <w:r w:rsidRPr="006A6120" w:rsidR="00F351B8">
              <w:rPr>
                <w:rStyle w:val="Hyperlink"/>
                <w:noProof/>
              </w:rPr>
              <w:t>6.5.3 De rapportage</w:t>
            </w:r>
            <w:r w:rsidR="00F351B8">
              <w:rPr>
                <w:noProof/>
                <w:webHidden/>
              </w:rPr>
              <w:tab/>
            </w:r>
            <w:r w:rsidR="00F351B8">
              <w:rPr>
                <w:noProof/>
                <w:webHidden/>
              </w:rPr>
              <w:fldChar w:fldCharType="begin"/>
            </w:r>
            <w:r w:rsidR="00F351B8">
              <w:rPr>
                <w:noProof/>
                <w:webHidden/>
              </w:rPr>
              <w:instrText xml:space="preserve"> PAGEREF _Toc133424214 \h </w:instrText>
            </w:r>
            <w:r w:rsidR="00F351B8">
              <w:rPr>
                <w:noProof/>
                <w:webHidden/>
              </w:rPr>
            </w:r>
            <w:r w:rsidR="00F351B8">
              <w:rPr>
                <w:noProof/>
                <w:webHidden/>
              </w:rPr>
              <w:fldChar w:fldCharType="separate"/>
            </w:r>
            <w:r w:rsidR="00F351B8">
              <w:rPr>
                <w:noProof/>
                <w:webHidden/>
              </w:rPr>
              <w:t>30</w:t>
            </w:r>
            <w:r w:rsidR="00F351B8">
              <w:rPr>
                <w:noProof/>
                <w:webHidden/>
              </w:rPr>
              <w:fldChar w:fldCharType="end"/>
            </w:r>
          </w:hyperlink>
        </w:p>
        <w:p w:rsidR="00F351B8" w:rsidRDefault="00390721" w14:paraId="00F46EF4" w14:textId="266AD88F">
          <w:pPr>
            <w:pStyle w:val="Inhopg3"/>
            <w:tabs>
              <w:tab w:val="right" w:leader="dot" w:pos="9062"/>
            </w:tabs>
            <w:rPr>
              <w:noProof/>
              <w:sz w:val="22"/>
              <w:szCs w:val="22"/>
              <w:lang w:eastAsia="nl-NL"/>
            </w:rPr>
          </w:pPr>
          <w:hyperlink w:history="1" w:anchor="_Toc133424215">
            <w:r w:rsidRPr="006A6120" w:rsidR="00F351B8">
              <w:rPr>
                <w:rStyle w:val="Hyperlink"/>
                <w:noProof/>
              </w:rPr>
              <w:t>6.5.4 Procedure herkansing van het startbekwaamheidsassessment</w:t>
            </w:r>
            <w:r w:rsidR="00F351B8">
              <w:rPr>
                <w:noProof/>
                <w:webHidden/>
              </w:rPr>
              <w:tab/>
            </w:r>
            <w:r w:rsidR="00F351B8">
              <w:rPr>
                <w:noProof/>
                <w:webHidden/>
              </w:rPr>
              <w:fldChar w:fldCharType="begin"/>
            </w:r>
            <w:r w:rsidR="00F351B8">
              <w:rPr>
                <w:noProof/>
                <w:webHidden/>
              </w:rPr>
              <w:instrText xml:space="preserve"> PAGEREF _Toc133424215 \h </w:instrText>
            </w:r>
            <w:r w:rsidR="00F351B8">
              <w:rPr>
                <w:noProof/>
                <w:webHidden/>
              </w:rPr>
            </w:r>
            <w:r w:rsidR="00F351B8">
              <w:rPr>
                <w:noProof/>
                <w:webHidden/>
              </w:rPr>
              <w:fldChar w:fldCharType="separate"/>
            </w:r>
            <w:r w:rsidR="00F351B8">
              <w:rPr>
                <w:noProof/>
                <w:webHidden/>
              </w:rPr>
              <w:t>31</w:t>
            </w:r>
            <w:r w:rsidR="00F351B8">
              <w:rPr>
                <w:noProof/>
                <w:webHidden/>
              </w:rPr>
              <w:fldChar w:fldCharType="end"/>
            </w:r>
          </w:hyperlink>
        </w:p>
        <w:p w:rsidR="00F351B8" w:rsidRDefault="00390721" w14:paraId="3C51480E" w14:textId="1C91AFCC">
          <w:pPr>
            <w:pStyle w:val="Inhopg3"/>
            <w:tabs>
              <w:tab w:val="right" w:leader="dot" w:pos="9062"/>
            </w:tabs>
            <w:rPr>
              <w:noProof/>
              <w:sz w:val="22"/>
              <w:szCs w:val="22"/>
              <w:lang w:eastAsia="nl-NL"/>
            </w:rPr>
          </w:pPr>
          <w:hyperlink w:history="1" w:anchor="_Toc133424216">
            <w:r w:rsidRPr="006A6120" w:rsidR="00F351B8">
              <w:rPr>
                <w:rStyle w:val="Hyperlink"/>
                <w:noProof/>
              </w:rPr>
              <w:t>6.5.5 Dagindeling Startbekwaamheidsassessments/ CGI</w:t>
            </w:r>
            <w:r w:rsidR="00F351B8">
              <w:rPr>
                <w:noProof/>
                <w:webHidden/>
              </w:rPr>
              <w:tab/>
            </w:r>
            <w:r w:rsidR="00F351B8">
              <w:rPr>
                <w:noProof/>
                <w:webHidden/>
              </w:rPr>
              <w:fldChar w:fldCharType="begin"/>
            </w:r>
            <w:r w:rsidR="00F351B8">
              <w:rPr>
                <w:noProof/>
                <w:webHidden/>
              </w:rPr>
              <w:instrText xml:space="preserve"> PAGEREF _Toc133424216 \h </w:instrText>
            </w:r>
            <w:r w:rsidR="00F351B8">
              <w:rPr>
                <w:noProof/>
                <w:webHidden/>
              </w:rPr>
            </w:r>
            <w:r w:rsidR="00F351B8">
              <w:rPr>
                <w:noProof/>
                <w:webHidden/>
              </w:rPr>
              <w:fldChar w:fldCharType="separate"/>
            </w:r>
            <w:r w:rsidR="00F351B8">
              <w:rPr>
                <w:noProof/>
                <w:webHidden/>
              </w:rPr>
              <w:t>32</w:t>
            </w:r>
            <w:r w:rsidR="00F351B8">
              <w:rPr>
                <w:noProof/>
                <w:webHidden/>
              </w:rPr>
              <w:fldChar w:fldCharType="end"/>
            </w:r>
          </w:hyperlink>
        </w:p>
        <w:p w:rsidR="00F351B8" w:rsidRDefault="00390721" w14:paraId="15460A85" w14:textId="31B22B34">
          <w:pPr>
            <w:pStyle w:val="Inhopg1"/>
            <w:rPr>
              <w:noProof/>
              <w:sz w:val="22"/>
              <w:szCs w:val="22"/>
              <w:lang w:eastAsia="nl-NL"/>
            </w:rPr>
          </w:pPr>
          <w:hyperlink w:history="1" w:anchor="_Toc133424217">
            <w:r w:rsidRPr="006A6120" w:rsidR="00F351B8">
              <w:rPr>
                <w:rStyle w:val="Hyperlink"/>
                <w:noProof/>
              </w:rPr>
              <w:t>7 Kwalitatieve verantwoording geschiktheidsassessment startbekwaamheidsassessment</w:t>
            </w:r>
            <w:r w:rsidR="00F351B8">
              <w:rPr>
                <w:noProof/>
                <w:webHidden/>
              </w:rPr>
              <w:tab/>
            </w:r>
            <w:r w:rsidR="00F351B8">
              <w:rPr>
                <w:noProof/>
                <w:webHidden/>
              </w:rPr>
              <w:fldChar w:fldCharType="begin"/>
            </w:r>
            <w:r w:rsidR="00F351B8">
              <w:rPr>
                <w:noProof/>
                <w:webHidden/>
              </w:rPr>
              <w:instrText xml:space="preserve"> PAGEREF _Toc133424217 \h </w:instrText>
            </w:r>
            <w:r w:rsidR="00F351B8">
              <w:rPr>
                <w:noProof/>
                <w:webHidden/>
              </w:rPr>
            </w:r>
            <w:r w:rsidR="00F351B8">
              <w:rPr>
                <w:noProof/>
                <w:webHidden/>
              </w:rPr>
              <w:fldChar w:fldCharType="separate"/>
            </w:r>
            <w:r w:rsidR="00F351B8">
              <w:rPr>
                <w:noProof/>
                <w:webHidden/>
              </w:rPr>
              <w:t>33</w:t>
            </w:r>
            <w:r w:rsidR="00F351B8">
              <w:rPr>
                <w:noProof/>
                <w:webHidden/>
              </w:rPr>
              <w:fldChar w:fldCharType="end"/>
            </w:r>
          </w:hyperlink>
        </w:p>
        <w:p w:rsidR="00F351B8" w:rsidRDefault="00390721" w14:paraId="3B0E4F8E" w14:textId="3D273964">
          <w:pPr>
            <w:pStyle w:val="Inhopg2"/>
            <w:rPr>
              <w:noProof/>
              <w:sz w:val="22"/>
              <w:szCs w:val="22"/>
              <w:lang w:eastAsia="nl-NL"/>
            </w:rPr>
          </w:pPr>
          <w:hyperlink w:history="1" w:anchor="_Toc133424218">
            <w:r w:rsidRPr="006A6120" w:rsidR="00F351B8">
              <w:rPr>
                <w:rStyle w:val="Hyperlink"/>
                <w:noProof/>
              </w:rPr>
              <w:t>7.1 Geen rol voor assessoren in scholing, certificering en diplomering</w:t>
            </w:r>
            <w:r w:rsidR="00F351B8">
              <w:rPr>
                <w:noProof/>
                <w:webHidden/>
              </w:rPr>
              <w:tab/>
            </w:r>
            <w:r w:rsidR="00F351B8">
              <w:rPr>
                <w:noProof/>
                <w:webHidden/>
              </w:rPr>
              <w:fldChar w:fldCharType="begin"/>
            </w:r>
            <w:r w:rsidR="00F351B8">
              <w:rPr>
                <w:noProof/>
                <w:webHidden/>
              </w:rPr>
              <w:instrText xml:space="preserve"> PAGEREF _Toc133424218 \h </w:instrText>
            </w:r>
            <w:r w:rsidR="00F351B8">
              <w:rPr>
                <w:noProof/>
                <w:webHidden/>
              </w:rPr>
            </w:r>
            <w:r w:rsidR="00F351B8">
              <w:rPr>
                <w:noProof/>
                <w:webHidden/>
              </w:rPr>
              <w:fldChar w:fldCharType="separate"/>
            </w:r>
            <w:r w:rsidR="00F351B8">
              <w:rPr>
                <w:noProof/>
                <w:webHidden/>
              </w:rPr>
              <w:t>33</w:t>
            </w:r>
            <w:r w:rsidR="00F351B8">
              <w:rPr>
                <w:noProof/>
                <w:webHidden/>
              </w:rPr>
              <w:fldChar w:fldCharType="end"/>
            </w:r>
          </w:hyperlink>
        </w:p>
        <w:p w:rsidR="00F351B8" w:rsidRDefault="00390721" w14:paraId="2F0EE01D" w14:textId="7D3DDA03">
          <w:pPr>
            <w:pStyle w:val="Inhopg2"/>
            <w:rPr>
              <w:noProof/>
              <w:sz w:val="22"/>
              <w:szCs w:val="22"/>
              <w:lang w:eastAsia="nl-NL"/>
            </w:rPr>
          </w:pPr>
          <w:hyperlink w:history="1" w:anchor="_Toc133424219">
            <w:r w:rsidRPr="006A6120" w:rsidR="00F351B8">
              <w:rPr>
                <w:rStyle w:val="Hyperlink"/>
                <w:noProof/>
              </w:rPr>
              <w:t>7.2 Borging van kwaliteit van het eindoordeel van het geschiktheidsassessment en het startbekwaamheidsassessment.</w:t>
            </w:r>
            <w:r w:rsidR="00F351B8">
              <w:rPr>
                <w:noProof/>
                <w:webHidden/>
              </w:rPr>
              <w:tab/>
            </w:r>
            <w:r w:rsidR="00F351B8">
              <w:rPr>
                <w:noProof/>
                <w:webHidden/>
              </w:rPr>
              <w:fldChar w:fldCharType="begin"/>
            </w:r>
            <w:r w:rsidR="00F351B8">
              <w:rPr>
                <w:noProof/>
                <w:webHidden/>
              </w:rPr>
              <w:instrText xml:space="preserve"> PAGEREF _Toc133424219 \h </w:instrText>
            </w:r>
            <w:r w:rsidR="00F351B8">
              <w:rPr>
                <w:noProof/>
                <w:webHidden/>
              </w:rPr>
            </w:r>
            <w:r w:rsidR="00F351B8">
              <w:rPr>
                <w:noProof/>
                <w:webHidden/>
              </w:rPr>
              <w:fldChar w:fldCharType="separate"/>
            </w:r>
            <w:r w:rsidR="00F351B8">
              <w:rPr>
                <w:noProof/>
                <w:webHidden/>
              </w:rPr>
              <w:t>33</w:t>
            </w:r>
            <w:r w:rsidR="00F351B8">
              <w:rPr>
                <w:noProof/>
                <w:webHidden/>
              </w:rPr>
              <w:fldChar w:fldCharType="end"/>
            </w:r>
          </w:hyperlink>
        </w:p>
        <w:p w:rsidR="00F351B8" w:rsidRDefault="00390721" w14:paraId="68B89718" w14:textId="2D253D89">
          <w:pPr>
            <w:pStyle w:val="Inhopg2"/>
            <w:rPr>
              <w:noProof/>
              <w:sz w:val="22"/>
              <w:szCs w:val="22"/>
              <w:lang w:eastAsia="nl-NL"/>
            </w:rPr>
          </w:pPr>
          <w:hyperlink w:history="1" w:anchor="_Toc133424220">
            <w:r w:rsidRPr="006A6120" w:rsidR="00F351B8">
              <w:rPr>
                <w:rStyle w:val="Hyperlink"/>
                <w:noProof/>
              </w:rPr>
              <w:t>7.3 Methodologische en inhoudelijke verantwoording</w:t>
            </w:r>
            <w:r w:rsidR="00F351B8">
              <w:rPr>
                <w:noProof/>
                <w:webHidden/>
              </w:rPr>
              <w:tab/>
            </w:r>
            <w:r w:rsidR="00F351B8">
              <w:rPr>
                <w:noProof/>
                <w:webHidden/>
              </w:rPr>
              <w:fldChar w:fldCharType="begin"/>
            </w:r>
            <w:r w:rsidR="00F351B8">
              <w:rPr>
                <w:noProof/>
                <w:webHidden/>
              </w:rPr>
              <w:instrText xml:space="preserve"> PAGEREF _Toc133424220 \h </w:instrText>
            </w:r>
            <w:r w:rsidR="00F351B8">
              <w:rPr>
                <w:noProof/>
                <w:webHidden/>
              </w:rPr>
            </w:r>
            <w:r w:rsidR="00F351B8">
              <w:rPr>
                <w:noProof/>
                <w:webHidden/>
              </w:rPr>
              <w:fldChar w:fldCharType="separate"/>
            </w:r>
            <w:r w:rsidR="00F351B8">
              <w:rPr>
                <w:noProof/>
                <w:webHidden/>
              </w:rPr>
              <w:t>34</w:t>
            </w:r>
            <w:r w:rsidR="00F351B8">
              <w:rPr>
                <w:noProof/>
                <w:webHidden/>
              </w:rPr>
              <w:fldChar w:fldCharType="end"/>
            </w:r>
          </w:hyperlink>
        </w:p>
        <w:p w:rsidR="00F351B8" w:rsidRDefault="00390721" w14:paraId="0C895667" w14:textId="30ADC9DC">
          <w:pPr>
            <w:pStyle w:val="Inhopg3"/>
            <w:tabs>
              <w:tab w:val="right" w:leader="dot" w:pos="9062"/>
            </w:tabs>
            <w:rPr>
              <w:noProof/>
              <w:sz w:val="22"/>
              <w:szCs w:val="22"/>
              <w:lang w:eastAsia="nl-NL"/>
            </w:rPr>
          </w:pPr>
          <w:hyperlink w:history="1" w:anchor="_Toc133424221">
            <w:r w:rsidRPr="006A6120" w:rsidR="00F351B8">
              <w:rPr>
                <w:rStyle w:val="Hyperlink"/>
                <w:noProof/>
              </w:rPr>
              <w:t>7.3.1 Specificatie gehanteerde bewijzen geschiktheidsassessment</w:t>
            </w:r>
            <w:r w:rsidR="00F351B8">
              <w:rPr>
                <w:noProof/>
                <w:webHidden/>
              </w:rPr>
              <w:tab/>
            </w:r>
            <w:r w:rsidR="00F351B8">
              <w:rPr>
                <w:noProof/>
                <w:webHidden/>
              </w:rPr>
              <w:fldChar w:fldCharType="begin"/>
            </w:r>
            <w:r w:rsidR="00F351B8">
              <w:rPr>
                <w:noProof/>
                <w:webHidden/>
              </w:rPr>
              <w:instrText xml:space="preserve"> PAGEREF _Toc133424221 \h </w:instrText>
            </w:r>
            <w:r w:rsidR="00F351B8">
              <w:rPr>
                <w:noProof/>
                <w:webHidden/>
              </w:rPr>
            </w:r>
            <w:r w:rsidR="00F351B8">
              <w:rPr>
                <w:noProof/>
                <w:webHidden/>
              </w:rPr>
              <w:fldChar w:fldCharType="separate"/>
            </w:r>
            <w:r w:rsidR="00F351B8">
              <w:rPr>
                <w:noProof/>
                <w:webHidden/>
              </w:rPr>
              <w:t>34</w:t>
            </w:r>
            <w:r w:rsidR="00F351B8">
              <w:rPr>
                <w:noProof/>
                <w:webHidden/>
              </w:rPr>
              <w:fldChar w:fldCharType="end"/>
            </w:r>
          </w:hyperlink>
        </w:p>
        <w:p w:rsidR="00F351B8" w:rsidRDefault="00390721" w14:paraId="0BC4695D" w14:textId="5AF5346E">
          <w:pPr>
            <w:pStyle w:val="Inhopg3"/>
            <w:tabs>
              <w:tab w:val="right" w:leader="dot" w:pos="9062"/>
            </w:tabs>
            <w:rPr>
              <w:noProof/>
              <w:sz w:val="22"/>
              <w:szCs w:val="22"/>
              <w:lang w:eastAsia="nl-NL"/>
            </w:rPr>
          </w:pPr>
          <w:hyperlink w:history="1" w:anchor="_Toc133424222">
            <w:r w:rsidRPr="006A6120" w:rsidR="00F351B8">
              <w:rPr>
                <w:rStyle w:val="Hyperlink"/>
                <w:rFonts w:ascii="Calibri Light" w:hAnsi="Calibri Light" w:eastAsia="MS Gothic" w:cs="Times New Roman"/>
                <w:noProof/>
              </w:rPr>
              <w:t>7.3.2 Specificatie gehanteerde bewijzen startbekwaamheidsassessment</w:t>
            </w:r>
            <w:r w:rsidR="00F351B8">
              <w:rPr>
                <w:noProof/>
                <w:webHidden/>
              </w:rPr>
              <w:tab/>
            </w:r>
            <w:r w:rsidR="00F351B8">
              <w:rPr>
                <w:noProof/>
                <w:webHidden/>
              </w:rPr>
              <w:fldChar w:fldCharType="begin"/>
            </w:r>
            <w:r w:rsidR="00F351B8">
              <w:rPr>
                <w:noProof/>
                <w:webHidden/>
              </w:rPr>
              <w:instrText xml:space="preserve"> PAGEREF _Toc133424222 \h </w:instrText>
            </w:r>
            <w:r w:rsidR="00F351B8">
              <w:rPr>
                <w:noProof/>
                <w:webHidden/>
              </w:rPr>
            </w:r>
            <w:r w:rsidR="00F351B8">
              <w:rPr>
                <w:noProof/>
                <w:webHidden/>
              </w:rPr>
              <w:fldChar w:fldCharType="separate"/>
            </w:r>
            <w:r w:rsidR="00F351B8">
              <w:rPr>
                <w:noProof/>
                <w:webHidden/>
              </w:rPr>
              <w:t>36</w:t>
            </w:r>
            <w:r w:rsidR="00F351B8">
              <w:rPr>
                <w:noProof/>
                <w:webHidden/>
              </w:rPr>
              <w:fldChar w:fldCharType="end"/>
            </w:r>
          </w:hyperlink>
        </w:p>
        <w:p w:rsidR="00F351B8" w:rsidRDefault="00390721" w14:paraId="090AD441" w14:textId="0DA44A11">
          <w:pPr>
            <w:pStyle w:val="Inhopg3"/>
            <w:tabs>
              <w:tab w:val="right" w:leader="dot" w:pos="9062"/>
            </w:tabs>
            <w:rPr>
              <w:noProof/>
              <w:sz w:val="22"/>
              <w:szCs w:val="22"/>
              <w:lang w:eastAsia="nl-NL"/>
            </w:rPr>
          </w:pPr>
          <w:hyperlink w:history="1" w:anchor="_Toc133424223">
            <w:r w:rsidRPr="006A6120" w:rsidR="00F351B8">
              <w:rPr>
                <w:rStyle w:val="Hyperlink"/>
                <w:noProof/>
              </w:rPr>
              <w:t>7.3.3 Methodologische verantwoording assessmentrapportage</w:t>
            </w:r>
            <w:r w:rsidR="00F351B8">
              <w:rPr>
                <w:noProof/>
                <w:webHidden/>
              </w:rPr>
              <w:tab/>
            </w:r>
            <w:r w:rsidR="00F351B8">
              <w:rPr>
                <w:noProof/>
                <w:webHidden/>
              </w:rPr>
              <w:fldChar w:fldCharType="begin"/>
            </w:r>
            <w:r w:rsidR="00F351B8">
              <w:rPr>
                <w:noProof/>
                <w:webHidden/>
              </w:rPr>
              <w:instrText xml:space="preserve"> PAGEREF _Toc133424223 \h </w:instrText>
            </w:r>
            <w:r w:rsidR="00F351B8">
              <w:rPr>
                <w:noProof/>
                <w:webHidden/>
              </w:rPr>
            </w:r>
            <w:r w:rsidR="00F351B8">
              <w:rPr>
                <w:noProof/>
                <w:webHidden/>
              </w:rPr>
              <w:fldChar w:fldCharType="separate"/>
            </w:r>
            <w:r w:rsidR="00F351B8">
              <w:rPr>
                <w:noProof/>
                <w:webHidden/>
              </w:rPr>
              <w:t>37</w:t>
            </w:r>
            <w:r w:rsidR="00F351B8">
              <w:rPr>
                <w:noProof/>
                <w:webHidden/>
              </w:rPr>
              <w:fldChar w:fldCharType="end"/>
            </w:r>
          </w:hyperlink>
        </w:p>
        <w:p w:rsidR="00F351B8" w:rsidRDefault="00390721" w14:paraId="7F7D6F51" w14:textId="09A6DA21">
          <w:pPr>
            <w:pStyle w:val="Inhopg1"/>
            <w:rPr>
              <w:noProof/>
              <w:sz w:val="22"/>
              <w:szCs w:val="22"/>
              <w:lang w:eastAsia="nl-NL"/>
            </w:rPr>
          </w:pPr>
          <w:hyperlink w:history="1" w:anchor="_Toc133424224">
            <w:r w:rsidRPr="006A6120" w:rsidR="00F351B8">
              <w:rPr>
                <w:rStyle w:val="Hyperlink"/>
                <w:noProof/>
                <w:lang w:val="en-US"/>
              </w:rPr>
              <w:t>8. De assessor; profiel, scholing &amp; inzet</w:t>
            </w:r>
            <w:r w:rsidR="00F351B8">
              <w:rPr>
                <w:noProof/>
                <w:webHidden/>
              </w:rPr>
              <w:tab/>
            </w:r>
            <w:r w:rsidR="00F351B8">
              <w:rPr>
                <w:noProof/>
                <w:webHidden/>
              </w:rPr>
              <w:fldChar w:fldCharType="begin"/>
            </w:r>
            <w:r w:rsidR="00F351B8">
              <w:rPr>
                <w:noProof/>
                <w:webHidden/>
              </w:rPr>
              <w:instrText xml:space="preserve"> PAGEREF _Toc133424224 \h </w:instrText>
            </w:r>
            <w:r w:rsidR="00F351B8">
              <w:rPr>
                <w:noProof/>
                <w:webHidden/>
              </w:rPr>
            </w:r>
            <w:r w:rsidR="00F351B8">
              <w:rPr>
                <w:noProof/>
                <w:webHidden/>
              </w:rPr>
              <w:fldChar w:fldCharType="separate"/>
            </w:r>
            <w:r w:rsidR="00F351B8">
              <w:rPr>
                <w:noProof/>
                <w:webHidden/>
              </w:rPr>
              <w:t>39</w:t>
            </w:r>
            <w:r w:rsidR="00F351B8">
              <w:rPr>
                <w:noProof/>
                <w:webHidden/>
              </w:rPr>
              <w:fldChar w:fldCharType="end"/>
            </w:r>
          </w:hyperlink>
        </w:p>
        <w:p w:rsidR="00F351B8" w:rsidRDefault="00390721" w14:paraId="0A246EFD" w14:textId="6BF3B736">
          <w:pPr>
            <w:pStyle w:val="Inhopg2"/>
            <w:rPr>
              <w:noProof/>
              <w:sz w:val="22"/>
              <w:szCs w:val="22"/>
              <w:lang w:eastAsia="nl-NL"/>
            </w:rPr>
          </w:pPr>
          <w:hyperlink w:history="1" w:anchor="_Toc133424225">
            <w:r w:rsidRPr="006A6120" w:rsidR="00F351B8">
              <w:rPr>
                <w:rStyle w:val="Hyperlink"/>
                <w:noProof/>
                <w:lang w:val="en-US"/>
              </w:rPr>
              <w:t>8.1 Profiel basis-assessor, gecertificeerd assessor en gecertificeerd expert-assessor</w:t>
            </w:r>
            <w:r w:rsidR="00F351B8">
              <w:rPr>
                <w:noProof/>
                <w:webHidden/>
              </w:rPr>
              <w:tab/>
            </w:r>
            <w:r w:rsidR="00F351B8">
              <w:rPr>
                <w:noProof/>
                <w:webHidden/>
              </w:rPr>
              <w:fldChar w:fldCharType="begin"/>
            </w:r>
            <w:r w:rsidR="00F351B8">
              <w:rPr>
                <w:noProof/>
                <w:webHidden/>
              </w:rPr>
              <w:instrText xml:space="preserve"> PAGEREF _Toc133424225 \h </w:instrText>
            </w:r>
            <w:r w:rsidR="00F351B8">
              <w:rPr>
                <w:noProof/>
                <w:webHidden/>
              </w:rPr>
            </w:r>
            <w:r w:rsidR="00F351B8">
              <w:rPr>
                <w:noProof/>
                <w:webHidden/>
              </w:rPr>
              <w:fldChar w:fldCharType="separate"/>
            </w:r>
            <w:r w:rsidR="00F351B8">
              <w:rPr>
                <w:noProof/>
                <w:webHidden/>
              </w:rPr>
              <w:t>39</w:t>
            </w:r>
            <w:r w:rsidR="00F351B8">
              <w:rPr>
                <w:noProof/>
                <w:webHidden/>
              </w:rPr>
              <w:fldChar w:fldCharType="end"/>
            </w:r>
          </w:hyperlink>
        </w:p>
        <w:p w:rsidR="00F351B8" w:rsidRDefault="00390721" w14:paraId="32C29D6D" w14:textId="16CAB913">
          <w:pPr>
            <w:pStyle w:val="Inhopg2"/>
            <w:rPr>
              <w:noProof/>
              <w:sz w:val="22"/>
              <w:szCs w:val="22"/>
              <w:lang w:eastAsia="nl-NL"/>
            </w:rPr>
          </w:pPr>
          <w:hyperlink w:history="1" w:anchor="_Toc133424226">
            <w:r w:rsidRPr="006A6120" w:rsidR="00F351B8">
              <w:rPr>
                <w:rStyle w:val="Hyperlink"/>
                <w:noProof/>
              </w:rPr>
              <w:t>8.3 Scholing assessoren</w:t>
            </w:r>
            <w:r w:rsidR="00F351B8">
              <w:rPr>
                <w:noProof/>
                <w:webHidden/>
              </w:rPr>
              <w:tab/>
            </w:r>
            <w:r w:rsidR="00F351B8">
              <w:rPr>
                <w:noProof/>
                <w:webHidden/>
              </w:rPr>
              <w:fldChar w:fldCharType="begin"/>
            </w:r>
            <w:r w:rsidR="00F351B8">
              <w:rPr>
                <w:noProof/>
                <w:webHidden/>
              </w:rPr>
              <w:instrText xml:space="preserve"> PAGEREF _Toc133424226 \h </w:instrText>
            </w:r>
            <w:r w:rsidR="00F351B8">
              <w:rPr>
                <w:noProof/>
                <w:webHidden/>
              </w:rPr>
            </w:r>
            <w:r w:rsidR="00F351B8">
              <w:rPr>
                <w:noProof/>
                <w:webHidden/>
              </w:rPr>
              <w:fldChar w:fldCharType="separate"/>
            </w:r>
            <w:r w:rsidR="00F351B8">
              <w:rPr>
                <w:noProof/>
                <w:webHidden/>
              </w:rPr>
              <w:t>46</w:t>
            </w:r>
            <w:r w:rsidR="00F351B8">
              <w:rPr>
                <w:noProof/>
                <w:webHidden/>
              </w:rPr>
              <w:fldChar w:fldCharType="end"/>
            </w:r>
          </w:hyperlink>
        </w:p>
        <w:p w:rsidR="00F351B8" w:rsidRDefault="00390721" w14:paraId="6F1E3D4E" w14:textId="32FC12CC">
          <w:pPr>
            <w:pStyle w:val="Inhopg3"/>
            <w:tabs>
              <w:tab w:val="right" w:leader="dot" w:pos="9062"/>
            </w:tabs>
            <w:rPr>
              <w:noProof/>
              <w:sz w:val="22"/>
              <w:szCs w:val="22"/>
              <w:lang w:eastAsia="nl-NL"/>
            </w:rPr>
          </w:pPr>
          <w:hyperlink w:history="1" w:anchor="_Toc133424227">
            <w:r w:rsidRPr="006A6120" w:rsidR="00F351B8">
              <w:rPr>
                <w:rStyle w:val="Hyperlink"/>
                <w:noProof/>
              </w:rPr>
              <w:t>8.3.1 Scholing gecertificeerd assessor</w:t>
            </w:r>
            <w:r w:rsidR="00F351B8">
              <w:rPr>
                <w:noProof/>
                <w:webHidden/>
              </w:rPr>
              <w:tab/>
            </w:r>
            <w:r w:rsidR="00F351B8">
              <w:rPr>
                <w:noProof/>
                <w:webHidden/>
              </w:rPr>
              <w:fldChar w:fldCharType="begin"/>
            </w:r>
            <w:r w:rsidR="00F351B8">
              <w:rPr>
                <w:noProof/>
                <w:webHidden/>
              </w:rPr>
              <w:instrText xml:space="preserve"> PAGEREF _Toc133424227 \h </w:instrText>
            </w:r>
            <w:r w:rsidR="00F351B8">
              <w:rPr>
                <w:noProof/>
                <w:webHidden/>
              </w:rPr>
            </w:r>
            <w:r w:rsidR="00F351B8">
              <w:rPr>
                <w:noProof/>
                <w:webHidden/>
              </w:rPr>
              <w:fldChar w:fldCharType="separate"/>
            </w:r>
            <w:r w:rsidR="00F351B8">
              <w:rPr>
                <w:noProof/>
                <w:webHidden/>
              </w:rPr>
              <w:t>46</w:t>
            </w:r>
            <w:r w:rsidR="00F351B8">
              <w:rPr>
                <w:noProof/>
                <w:webHidden/>
              </w:rPr>
              <w:fldChar w:fldCharType="end"/>
            </w:r>
          </w:hyperlink>
        </w:p>
        <w:p w:rsidR="00F351B8" w:rsidRDefault="00390721" w14:paraId="7622C9F3" w14:textId="63C5ACCD">
          <w:pPr>
            <w:pStyle w:val="Inhopg3"/>
            <w:tabs>
              <w:tab w:val="right" w:leader="dot" w:pos="9062"/>
            </w:tabs>
            <w:rPr>
              <w:noProof/>
              <w:sz w:val="22"/>
              <w:szCs w:val="22"/>
              <w:lang w:eastAsia="nl-NL"/>
            </w:rPr>
          </w:pPr>
          <w:hyperlink w:history="1" w:anchor="_Toc133424228">
            <w:r w:rsidRPr="006A6120" w:rsidR="00F351B8">
              <w:rPr>
                <w:rStyle w:val="Hyperlink"/>
                <w:noProof/>
              </w:rPr>
              <w:t>8.3.2 Scholing gecertificeerd expert-assessor</w:t>
            </w:r>
            <w:r w:rsidR="00F351B8">
              <w:rPr>
                <w:noProof/>
                <w:webHidden/>
              </w:rPr>
              <w:tab/>
            </w:r>
            <w:r w:rsidR="00F351B8">
              <w:rPr>
                <w:noProof/>
                <w:webHidden/>
              </w:rPr>
              <w:fldChar w:fldCharType="begin"/>
            </w:r>
            <w:r w:rsidR="00F351B8">
              <w:rPr>
                <w:noProof/>
                <w:webHidden/>
              </w:rPr>
              <w:instrText xml:space="preserve"> PAGEREF _Toc133424228 \h </w:instrText>
            </w:r>
            <w:r w:rsidR="00F351B8">
              <w:rPr>
                <w:noProof/>
                <w:webHidden/>
              </w:rPr>
            </w:r>
            <w:r w:rsidR="00F351B8">
              <w:rPr>
                <w:noProof/>
                <w:webHidden/>
              </w:rPr>
              <w:fldChar w:fldCharType="separate"/>
            </w:r>
            <w:r w:rsidR="00F351B8">
              <w:rPr>
                <w:noProof/>
                <w:webHidden/>
              </w:rPr>
              <w:t>47</w:t>
            </w:r>
            <w:r w:rsidR="00F351B8">
              <w:rPr>
                <w:noProof/>
                <w:webHidden/>
              </w:rPr>
              <w:fldChar w:fldCharType="end"/>
            </w:r>
          </w:hyperlink>
        </w:p>
        <w:p w:rsidR="00F351B8" w:rsidRDefault="00390721" w14:paraId="2FAA6FC8" w14:textId="7BE2321F">
          <w:pPr>
            <w:pStyle w:val="Inhopg2"/>
            <w:rPr>
              <w:noProof/>
              <w:sz w:val="22"/>
              <w:szCs w:val="22"/>
              <w:lang w:eastAsia="nl-NL"/>
            </w:rPr>
          </w:pPr>
          <w:hyperlink w:history="1" w:anchor="_Toc133424229">
            <w:r w:rsidRPr="006A6120" w:rsidR="00F351B8">
              <w:rPr>
                <w:rStyle w:val="Hyperlink"/>
                <w:noProof/>
              </w:rPr>
              <w:t>8.4 Duurzame professionalisering van assessoren</w:t>
            </w:r>
            <w:r w:rsidR="00F351B8">
              <w:rPr>
                <w:noProof/>
                <w:webHidden/>
              </w:rPr>
              <w:tab/>
            </w:r>
            <w:r w:rsidR="00F351B8">
              <w:rPr>
                <w:noProof/>
                <w:webHidden/>
              </w:rPr>
              <w:fldChar w:fldCharType="begin"/>
            </w:r>
            <w:r w:rsidR="00F351B8">
              <w:rPr>
                <w:noProof/>
                <w:webHidden/>
              </w:rPr>
              <w:instrText xml:space="preserve"> PAGEREF _Toc133424229 \h </w:instrText>
            </w:r>
            <w:r w:rsidR="00F351B8">
              <w:rPr>
                <w:noProof/>
                <w:webHidden/>
              </w:rPr>
            </w:r>
            <w:r w:rsidR="00F351B8">
              <w:rPr>
                <w:noProof/>
                <w:webHidden/>
              </w:rPr>
              <w:fldChar w:fldCharType="separate"/>
            </w:r>
            <w:r w:rsidR="00F351B8">
              <w:rPr>
                <w:noProof/>
                <w:webHidden/>
              </w:rPr>
              <w:t>48</w:t>
            </w:r>
            <w:r w:rsidR="00F351B8">
              <w:rPr>
                <w:noProof/>
                <w:webHidden/>
              </w:rPr>
              <w:fldChar w:fldCharType="end"/>
            </w:r>
          </w:hyperlink>
        </w:p>
        <w:p w:rsidR="00F351B8" w:rsidRDefault="00390721" w14:paraId="388F12EA" w14:textId="5AF9E971">
          <w:pPr>
            <w:pStyle w:val="Inhopg2"/>
            <w:rPr>
              <w:noProof/>
              <w:sz w:val="22"/>
              <w:szCs w:val="22"/>
              <w:lang w:eastAsia="nl-NL"/>
            </w:rPr>
          </w:pPr>
          <w:hyperlink w:history="1" w:anchor="_Toc133424230">
            <w:r w:rsidRPr="006A6120" w:rsidR="00F351B8">
              <w:rPr>
                <w:rStyle w:val="Hyperlink"/>
                <w:noProof/>
              </w:rPr>
              <w:t>8.5 Inzet gecertificeerde assessoren en expert-assessoren</w:t>
            </w:r>
            <w:r w:rsidR="00F351B8">
              <w:rPr>
                <w:noProof/>
                <w:webHidden/>
              </w:rPr>
              <w:tab/>
            </w:r>
            <w:r w:rsidR="00F351B8">
              <w:rPr>
                <w:noProof/>
                <w:webHidden/>
              </w:rPr>
              <w:fldChar w:fldCharType="begin"/>
            </w:r>
            <w:r w:rsidR="00F351B8">
              <w:rPr>
                <w:noProof/>
                <w:webHidden/>
              </w:rPr>
              <w:instrText xml:space="preserve"> PAGEREF _Toc133424230 \h </w:instrText>
            </w:r>
            <w:r w:rsidR="00F351B8">
              <w:rPr>
                <w:noProof/>
                <w:webHidden/>
              </w:rPr>
            </w:r>
            <w:r w:rsidR="00F351B8">
              <w:rPr>
                <w:noProof/>
                <w:webHidden/>
              </w:rPr>
              <w:fldChar w:fldCharType="separate"/>
            </w:r>
            <w:r w:rsidR="00F351B8">
              <w:rPr>
                <w:noProof/>
                <w:webHidden/>
              </w:rPr>
              <w:t>48</w:t>
            </w:r>
            <w:r w:rsidR="00F351B8">
              <w:rPr>
                <w:noProof/>
                <w:webHidden/>
              </w:rPr>
              <w:fldChar w:fldCharType="end"/>
            </w:r>
          </w:hyperlink>
        </w:p>
        <w:p w:rsidR="00F351B8" w:rsidRDefault="00390721" w14:paraId="63D56AE1" w14:textId="6DE6AD8B">
          <w:pPr>
            <w:pStyle w:val="Inhopg2"/>
            <w:rPr>
              <w:noProof/>
              <w:sz w:val="22"/>
              <w:szCs w:val="22"/>
              <w:lang w:eastAsia="nl-NL"/>
            </w:rPr>
          </w:pPr>
          <w:hyperlink w:history="1" w:anchor="_Toc133424231">
            <w:r w:rsidRPr="006A6120" w:rsidR="00F351B8">
              <w:rPr>
                <w:rStyle w:val="Hyperlink"/>
                <w:noProof/>
              </w:rPr>
              <w:t>8.6 Uitgangspunten inzet gecertificeerd assessoren werkveld</w:t>
            </w:r>
            <w:r w:rsidR="00F351B8">
              <w:rPr>
                <w:noProof/>
                <w:webHidden/>
              </w:rPr>
              <w:tab/>
            </w:r>
            <w:r w:rsidR="00F351B8">
              <w:rPr>
                <w:noProof/>
                <w:webHidden/>
              </w:rPr>
              <w:fldChar w:fldCharType="begin"/>
            </w:r>
            <w:r w:rsidR="00F351B8">
              <w:rPr>
                <w:noProof/>
                <w:webHidden/>
              </w:rPr>
              <w:instrText xml:space="preserve"> PAGEREF _Toc133424231 \h </w:instrText>
            </w:r>
            <w:r w:rsidR="00F351B8">
              <w:rPr>
                <w:noProof/>
                <w:webHidden/>
              </w:rPr>
            </w:r>
            <w:r w:rsidR="00F351B8">
              <w:rPr>
                <w:noProof/>
                <w:webHidden/>
              </w:rPr>
              <w:fldChar w:fldCharType="separate"/>
            </w:r>
            <w:r w:rsidR="00F351B8">
              <w:rPr>
                <w:noProof/>
                <w:webHidden/>
              </w:rPr>
              <w:t>50</w:t>
            </w:r>
            <w:r w:rsidR="00F351B8">
              <w:rPr>
                <w:noProof/>
                <w:webHidden/>
              </w:rPr>
              <w:fldChar w:fldCharType="end"/>
            </w:r>
          </w:hyperlink>
        </w:p>
        <w:p w:rsidR="00F351B8" w:rsidRDefault="00390721" w14:paraId="0D722BB5" w14:textId="10C64F63">
          <w:pPr>
            <w:pStyle w:val="Inhopg2"/>
            <w:rPr>
              <w:noProof/>
              <w:sz w:val="22"/>
              <w:szCs w:val="22"/>
              <w:lang w:eastAsia="nl-NL"/>
            </w:rPr>
          </w:pPr>
          <w:hyperlink w:history="1" w:anchor="_Toc133424232">
            <w:r w:rsidRPr="006A6120" w:rsidR="00F351B8">
              <w:rPr>
                <w:rStyle w:val="Hyperlink"/>
                <w:noProof/>
              </w:rPr>
              <w:t>Bijlage 1 – Informatiebrief</w:t>
            </w:r>
            <w:r w:rsidR="00F351B8">
              <w:rPr>
                <w:noProof/>
                <w:webHidden/>
              </w:rPr>
              <w:tab/>
            </w:r>
            <w:r w:rsidR="00F351B8">
              <w:rPr>
                <w:noProof/>
                <w:webHidden/>
              </w:rPr>
              <w:fldChar w:fldCharType="begin"/>
            </w:r>
            <w:r w:rsidR="00F351B8">
              <w:rPr>
                <w:noProof/>
                <w:webHidden/>
              </w:rPr>
              <w:instrText xml:space="preserve"> PAGEREF _Toc133424232 \h </w:instrText>
            </w:r>
            <w:r w:rsidR="00F351B8">
              <w:rPr>
                <w:noProof/>
                <w:webHidden/>
              </w:rPr>
            </w:r>
            <w:r w:rsidR="00F351B8">
              <w:rPr>
                <w:noProof/>
                <w:webHidden/>
              </w:rPr>
              <w:fldChar w:fldCharType="separate"/>
            </w:r>
            <w:r w:rsidR="00F351B8">
              <w:rPr>
                <w:noProof/>
                <w:webHidden/>
              </w:rPr>
              <w:t>52</w:t>
            </w:r>
            <w:r w:rsidR="00F351B8">
              <w:rPr>
                <w:noProof/>
                <w:webHidden/>
              </w:rPr>
              <w:fldChar w:fldCharType="end"/>
            </w:r>
          </w:hyperlink>
        </w:p>
        <w:p w:rsidR="00F351B8" w:rsidRDefault="00390721" w14:paraId="70037CCB" w14:textId="1CFD8CC5">
          <w:pPr>
            <w:pStyle w:val="Inhopg2"/>
            <w:rPr>
              <w:noProof/>
              <w:sz w:val="22"/>
              <w:szCs w:val="22"/>
              <w:lang w:eastAsia="nl-NL"/>
            </w:rPr>
          </w:pPr>
          <w:hyperlink w:history="1" w:anchor="_Toc133424233">
            <w:r w:rsidRPr="006A6120" w:rsidR="00F351B8">
              <w:rPr>
                <w:rStyle w:val="Hyperlink"/>
                <w:noProof/>
              </w:rPr>
              <w:t>Bijlage 2 – Format Portfolio</w:t>
            </w:r>
            <w:r w:rsidR="00F351B8">
              <w:rPr>
                <w:noProof/>
                <w:webHidden/>
              </w:rPr>
              <w:tab/>
            </w:r>
            <w:r w:rsidR="00F351B8">
              <w:rPr>
                <w:noProof/>
                <w:webHidden/>
              </w:rPr>
              <w:fldChar w:fldCharType="begin"/>
            </w:r>
            <w:r w:rsidR="00F351B8">
              <w:rPr>
                <w:noProof/>
                <w:webHidden/>
              </w:rPr>
              <w:instrText xml:space="preserve"> PAGEREF _Toc133424233 \h </w:instrText>
            </w:r>
            <w:r w:rsidR="00F351B8">
              <w:rPr>
                <w:noProof/>
                <w:webHidden/>
              </w:rPr>
            </w:r>
            <w:r w:rsidR="00F351B8">
              <w:rPr>
                <w:noProof/>
                <w:webHidden/>
              </w:rPr>
              <w:fldChar w:fldCharType="separate"/>
            </w:r>
            <w:r w:rsidR="00F351B8">
              <w:rPr>
                <w:noProof/>
                <w:webHidden/>
              </w:rPr>
              <w:t>58</w:t>
            </w:r>
            <w:r w:rsidR="00F351B8">
              <w:rPr>
                <w:noProof/>
                <w:webHidden/>
              </w:rPr>
              <w:fldChar w:fldCharType="end"/>
            </w:r>
          </w:hyperlink>
        </w:p>
        <w:p w:rsidR="00F351B8" w:rsidRDefault="00390721" w14:paraId="50D760DF" w14:textId="735B533E">
          <w:pPr>
            <w:pStyle w:val="Inhopg2"/>
            <w:rPr>
              <w:noProof/>
              <w:sz w:val="22"/>
              <w:szCs w:val="22"/>
              <w:lang w:eastAsia="nl-NL"/>
            </w:rPr>
          </w:pPr>
          <w:hyperlink w:history="1" w:anchor="_Toc133424234">
            <w:r w:rsidRPr="006A6120" w:rsidR="00F351B8">
              <w:rPr>
                <w:rStyle w:val="Hyperlink"/>
                <w:noProof/>
              </w:rPr>
              <w:t>Bijlage 3 - Intakegesprek</w:t>
            </w:r>
            <w:r w:rsidR="00F351B8">
              <w:rPr>
                <w:noProof/>
                <w:webHidden/>
              </w:rPr>
              <w:tab/>
            </w:r>
            <w:r w:rsidR="00F351B8">
              <w:rPr>
                <w:noProof/>
                <w:webHidden/>
              </w:rPr>
              <w:fldChar w:fldCharType="begin"/>
            </w:r>
            <w:r w:rsidR="00F351B8">
              <w:rPr>
                <w:noProof/>
                <w:webHidden/>
              </w:rPr>
              <w:instrText xml:space="preserve"> PAGEREF _Toc133424234 \h </w:instrText>
            </w:r>
            <w:r w:rsidR="00F351B8">
              <w:rPr>
                <w:noProof/>
                <w:webHidden/>
              </w:rPr>
            </w:r>
            <w:r w:rsidR="00F351B8">
              <w:rPr>
                <w:noProof/>
                <w:webHidden/>
              </w:rPr>
              <w:fldChar w:fldCharType="separate"/>
            </w:r>
            <w:r w:rsidR="00F351B8">
              <w:rPr>
                <w:noProof/>
                <w:webHidden/>
              </w:rPr>
              <w:t>79</w:t>
            </w:r>
            <w:r w:rsidR="00F351B8">
              <w:rPr>
                <w:noProof/>
                <w:webHidden/>
              </w:rPr>
              <w:fldChar w:fldCharType="end"/>
            </w:r>
          </w:hyperlink>
        </w:p>
        <w:p w:rsidR="00F351B8" w:rsidRDefault="00390721" w14:paraId="71AC1EDB" w14:textId="2FEA9569">
          <w:pPr>
            <w:pStyle w:val="Inhopg2"/>
            <w:rPr>
              <w:noProof/>
              <w:sz w:val="22"/>
              <w:szCs w:val="22"/>
              <w:lang w:eastAsia="nl-NL"/>
            </w:rPr>
          </w:pPr>
          <w:hyperlink w:history="1" w:anchor="_Toc133424235">
            <w:r w:rsidRPr="006A6120" w:rsidR="00F351B8">
              <w:rPr>
                <w:rStyle w:val="Hyperlink"/>
                <w:noProof/>
              </w:rPr>
              <w:t>Bijlage 4 – Communicatie n.a.v. Wiscat</w:t>
            </w:r>
            <w:r w:rsidR="00F351B8">
              <w:rPr>
                <w:noProof/>
                <w:webHidden/>
              </w:rPr>
              <w:tab/>
            </w:r>
            <w:r w:rsidR="00F351B8">
              <w:rPr>
                <w:noProof/>
                <w:webHidden/>
              </w:rPr>
              <w:fldChar w:fldCharType="begin"/>
            </w:r>
            <w:r w:rsidR="00F351B8">
              <w:rPr>
                <w:noProof/>
                <w:webHidden/>
              </w:rPr>
              <w:instrText xml:space="preserve"> PAGEREF _Toc133424235 \h </w:instrText>
            </w:r>
            <w:r w:rsidR="00F351B8">
              <w:rPr>
                <w:noProof/>
                <w:webHidden/>
              </w:rPr>
            </w:r>
            <w:r w:rsidR="00F351B8">
              <w:rPr>
                <w:noProof/>
                <w:webHidden/>
              </w:rPr>
              <w:fldChar w:fldCharType="separate"/>
            </w:r>
            <w:r w:rsidR="00F351B8">
              <w:rPr>
                <w:noProof/>
                <w:webHidden/>
              </w:rPr>
              <w:t>83</w:t>
            </w:r>
            <w:r w:rsidR="00F351B8">
              <w:rPr>
                <w:noProof/>
                <w:webHidden/>
              </w:rPr>
              <w:fldChar w:fldCharType="end"/>
            </w:r>
          </w:hyperlink>
        </w:p>
        <w:p w:rsidR="00F351B8" w:rsidRDefault="00390721" w14:paraId="73289B36" w14:textId="414221D4">
          <w:pPr>
            <w:pStyle w:val="Inhopg2"/>
            <w:rPr>
              <w:noProof/>
              <w:sz w:val="22"/>
              <w:szCs w:val="22"/>
              <w:lang w:eastAsia="nl-NL"/>
            </w:rPr>
          </w:pPr>
          <w:hyperlink w:history="1" w:anchor="_Toc133424236">
            <w:r w:rsidRPr="006A6120" w:rsidR="00F351B8">
              <w:rPr>
                <w:rStyle w:val="Hyperlink"/>
                <w:noProof/>
              </w:rPr>
              <w:t>Bijlage 5 – Simulatieopdrachten variant 1</w:t>
            </w:r>
            <w:r w:rsidR="00F351B8">
              <w:rPr>
                <w:noProof/>
                <w:webHidden/>
              </w:rPr>
              <w:tab/>
            </w:r>
            <w:r w:rsidR="00F351B8">
              <w:rPr>
                <w:noProof/>
                <w:webHidden/>
              </w:rPr>
              <w:fldChar w:fldCharType="begin"/>
            </w:r>
            <w:r w:rsidR="00F351B8">
              <w:rPr>
                <w:noProof/>
                <w:webHidden/>
              </w:rPr>
              <w:instrText xml:space="preserve"> PAGEREF _Toc133424236 \h </w:instrText>
            </w:r>
            <w:r w:rsidR="00F351B8">
              <w:rPr>
                <w:noProof/>
                <w:webHidden/>
              </w:rPr>
            </w:r>
            <w:r w:rsidR="00F351B8">
              <w:rPr>
                <w:noProof/>
                <w:webHidden/>
              </w:rPr>
              <w:fldChar w:fldCharType="separate"/>
            </w:r>
            <w:r w:rsidR="00F351B8">
              <w:rPr>
                <w:noProof/>
                <w:webHidden/>
              </w:rPr>
              <w:t>85</w:t>
            </w:r>
            <w:r w:rsidR="00F351B8">
              <w:rPr>
                <w:noProof/>
                <w:webHidden/>
              </w:rPr>
              <w:fldChar w:fldCharType="end"/>
            </w:r>
          </w:hyperlink>
        </w:p>
        <w:p w:rsidR="00F351B8" w:rsidRDefault="00390721" w14:paraId="77D756EE" w14:textId="3E39CF3D">
          <w:pPr>
            <w:pStyle w:val="Inhopg2"/>
            <w:rPr>
              <w:noProof/>
              <w:sz w:val="22"/>
              <w:szCs w:val="22"/>
              <w:lang w:eastAsia="nl-NL"/>
            </w:rPr>
          </w:pPr>
          <w:hyperlink w:history="1" w:anchor="_Toc133424237">
            <w:r w:rsidRPr="006A6120" w:rsidR="00F351B8">
              <w:rPr>
                <w:rStyle w:val="Hyperlink"/>
                <w:noProof/>
              </w:rPr>
              <w:t>Bijlage 6 – Simulatieopdrachten variant 2</w:t>
            </w:r>
            <w:r w:rsidR="00F351B8">
              <w:rPr>
                <w:noProof/>
                <w:webHidden/>
              </w:rPr>
              <w:tab/>
            </w:r>
            <w:r w:rsidR="00F351B8">
              <w:rPr>
                <w:noProof/>
                <w:webHidden/>
              </w:rPr>
              <w:fldChar w:fldCharType="begin"/>
            </w:r>
            <w:r w:rsidR="00F351B8">
              <w:rPr>
                <w:noProof/>
                <w:webHidden/>
              </w:rPr>
              <w:instrText xml:space="preserve"> PAGEREF _Toc133424237 \h </w:instrText>
            </w:r>
            <w:r w:rsidR="00F351B8">
              <w:rPr>
                <w:noProof/>
                <w:webHidden/>
              </w:rPr>
            </w:r>
            <w:r w:rsidR="00F351B8">
              <w:rPr>
                <w:noProof/>
                <w:webHidden/>
              </w:rPr>
              <w:fldChar w:fldCharType="separate"/>
            </w:r>
            <w:r w:rsidR="00F351B8">
              <w:rPr>
                <w:noProof/>
                <w:webHidden/>
              </w:rPr>
              <w:t>93</w:t>
            </w:r>
            <w:r w:rsidR="00F351B8">
              <w:rPr>
                <w:noProof/>
                <w:webHidden/>
              </w:rPr>
              <w:fldChar w:fldCharType="end"/>
            </w:r>
          </w:hyperlink>
        </w:p>
        <w:p w:rsidR="00F351B8" w:rsidRDefault="00390721" w14:paraId="1B2EF375" w14:textId="238F7EEF">
          <w:pPr>
            <w:pStyle w:val="Inhopg2"/>
            <w:rPr>
              <w:noProof/>
              <w:sz w:val="22"/>
              <w:szCs w:val="22"/>
              <w:lang w:eastAsia="nl-NL"/>
            </w:rPr>
          </w:pPr>
          <w:hyperlink w:history="1" w:anchor="_Toc133424238">
            <w:r w:rsidRPr="006A6120" w:rsidR="00F351B8">
              <w:rPr>
                <w:rStyle w:val="Hyperlink"/>
                <w:noProof/>
              </w:rPr>
              <w:t>Bijlage 7 – Simulatieopdrachten variant 3</w:t>
            </w:r>
            <w:r w:rsidR="00F351B8">
              <w:rPr>
                <w:noProof/>
                <w:webHidden/>
              </w:rPr>
              <w:tab/>
            </w:r>
            <w:r w:rsidR="00F351B8">
              <w:rPr>
                <w:noProof/>
                <w:webHidden/>
              </w:rPr>
              <w:fldChar w:fldCharType="begin"/>
            </w:r>
            <w:r w:rsidR="00F351B8">
              <w:rPr>
                <w:noProof/>
                <w:webHidden/>
              </w:rPr>
              <w:instrText xml:space="preserve"> PAGEREF _Toc133424238 \h </w:instrText>
            </w:r>
            <w:r w:rsidR="00F351B8">
              <w:rPr>
                <w:noProof/>
                <w:webHidden/>
              </w:rPr>
            </w:r>
            <w:r w:rsidR="00F351B8">
              <w:rPr>
                <w:noProof/>
                <w:webHidden/>
              </w:rPr>
              <w:fldChar w:fldCharType="separate"/>
            </w:r>
            <w:r w:rsidR="00F351B8">
              <w:rPr>
                <w:noProof/>
                <w:webHidden/>
              </w:rPr>
              <w:t>101</w:t>
            </w:r>
            <w:r w:rsidR="00F351B8">
              <w:rPr>
                <w:noProof/>
                <w:webHidden/>
              </w:rPr>
              <w:fldChar w:fldCharType="end"/>
            </w:r>
          </w:hyperlink>
        </w:p>
        <w:p w:rsidR="00F351B8" w:rsidRDefault="00390721" w14:paraId="733E80E1" w14:textId="33C48C9A">
          <w:pPr>
            <w:pStyle w:val="Inhopg2"/>
            <w:rPr>
              <w:noProof/>
              <w:sz w:val="22"/>
              <w:szCs w:val="22"/>
              <w:lang w:eastAsia="nl-NL"/>
            </w:rPr>
          </w:pPr>
          <w:hyperlink w:history="1" w:anchor="_Toc133424239">
            <w:r w:rsidRPr="006A6120" w:rsidR="00F351B8">
              <w:rPr>
                <w:rStyle w:val="Hyperlink"/>
                <w:noProof/>
              </w:rPr>
              <w:t>Bijlage 8 – Aanwijzingen assessoren simulatie-opdrachten variant 1</w:t>
            </w:r>
            <w:r w:rsidR="00F351B8">
              <w:rPr>
                <w:noProof/>
                <w:webHidden/>
              </w:rPr>
              <w:tab/>
            </w:r>
            <w:r w:rsidR="00F351B8">
              <w:rPr>
                <w:noProof/>
                <w:webHidden/>
              </w:rPr>
              <w:fldChar w:fldCharType="begin"/>
            </w:r>
            <w:r w:rsidR="00F351B8">
              <w:rPr>
                <w:noProof/>
                <w:webHidden/>
              </w:rPr>
              <w:instrText xml:space="preserve"> PAGEREF _Toc133424239 \h </w:instrText>
            </w:r>
            <w:r w:rsidR="00F351B8">
              <w:rPr>
                <w:noProof/>
                <w:webHidden/>
              </w:rPr>
            </w:r>
            <w:r w:rsidR="00F351B8">
              <w:rPr>
                <w:noProof/>
                <w:webHidden/>
              </w:rPr>
              <w:fldChar w:fldCharType="separate"/>
            </w:r>
            <w:r w:rsidR="00F351B8">
              <w:rPr>
                <w:noProof/>
                <w:webHidden/>
              </w:rPr>
              <w:t>110</w:t>
            </w:r>
            <w:r w:rsidR="00F351B8">
              <w:rPr>
                <w:noProof/>
                <w:webHidden/>
              </w:rPr>
              <w:fldChar w:fldCharType="end"/>
            </w:r>
          </w:hyperlink>
        </w:p>
        <w:p w:rsidR="00F351B8" w:rsidRDefault="00390721" w14:paraId="3FE32C7A" w14:textId="54B58CF6">
          <w:pPr>
            <w:pStyle w:val="Inhopg2"/>
            <w:rPr>
              <w:noProof/>
              <w:sz w:val="22"/>
              <w:szCs w:val="22"/>
              <w:lang w:eastAsia="nl-NL"/>
            </w:rPr>
          </w:pPr>
          <w:hyperlink w:history="1" w:anchor="_Toc133424240">
            <w:r w:rsidRPr="006A6120" w:rsidR="00F351B8">
              <w:rPr>
                <w:rStyle w:val="Hyperlink"/>
                <w:noProof/>
              </w:rPr>
              <w:t>Bijlage 9 – Aanwijzingen assessoren simulatie-opdrachten variant 2</w:t>
            </w:r>
            <w:r w:rsidR="00F351B8">
              <w:rPr>
                <w:noProof/>
                <w:webHidden/>
              </w:rPr>
              <w:tab/>
            </w:r>
            <w:r w:rsidR="00F351B8">
              <w:rPr>
                <w:noProof/>
                <w:webHidden/>
              </w:rPr>
              <w:fldChar w:fldCharType="begin"/>
            </w:r>
            <w:r w:rsidR="00F351B8">
              <w:rPr>
                <w:noProof/>
                <w:webHidden/>
              </w:rPr>
              <w:instrText xml:space="preserve"> PAGEREF _Toc133424240 \h </w:instrText>
            </w:r>
            <w:r w:rsidR="00F351B8">
              <w:rPr>
                <w:noProof/>
                <w:webHidden/>
              </w:rPr>
            </w:r>
            <w:r w:rsidR="00F351B8">
              <w:rPr>
                <w:noProof/>
                <w:webHidden/>
              </w:rPr>
              <w:fldChar w:fldCharType="separate"/>
            </w:r>
            <w:r w:rsidR="00F351B8">
              <w:rPr>
                <w:noProof/>
                <w:webHidden/>
              </w:rPr>
              <w:t>122</w:t>
            </w:r>
            <w:r w:rsidR="00F351B8">
              <w:rPr>
                <w:noProof/>
                <w:webHidden/>
              </w:rPr>
              <w:fldChar w:fldCharType="end"/>
            </w:r>
          </w:hyperlink>
        </w:p>
        <w:p w:rsidR="00F351B8" w:rsidRDefault="00390721" w14:paraId="092E1E2A" w14:textId="2966C4C0">
          <w:pPr>
            <w:pStyle w:val="Inhopg2"/>
            <w:rPr>
              <w:noProof/>
              <w:sz w:val="22"/>
              <w:szCs w:val="22"/>
              <w:lang w:eastAsia="nl-NL"/>
            </w:rPr>
          </w:pPr>
          <w:hyperlink w:history="1" w:anchor="_Toc133424241">
            <w:r w:rsidRPr="006A6120" w:rsidR="00F351B8">
              <w:rPr>
                <w:rStyle w:val="Hyperlink"/>
                <w:noProof/>
              </w:rPr>
              <w:t>Bijlage 10 – Aanwijzingen assessoren simulatie-opdrachten variant 3</w:t>
            </w:r>
            <w:r w:rsidR="00F351B8">
              <w:rPr>
                <w:noProof/>
                <w:webHidden/>
              </w:rPr>
              <w:tab/>
            </w:r>
            <w:r w:rsidR="00F351B8">
              <w:rPr>
                <w:noProof/>
                <w:webHidden/>
              </w:rPr>
              <w:fldChar w:fldCharType="begin"/>
            </w:r>
            <w:r w:rsidR="00F351B8">
              <w:rPr>
                <w:noProof/>
                <w:webHidden/>
              </w:rPr>
              <w:instrText xml:space="preserve"> PAGEREF _Toc133424241 \h </w:instrText>
            </w:r>
            <w:r w:rsidR="00F351B8">
              <w:rPr>
                <w:noProof/>
                <w:webHidden/>
              </w:rPr>
            </w:r>
            <w:r w:rsidR="00F351B8">
              <w:rPr>
                <w:noProof/>
                <w:webHidden/>
              </w:rPr>
              <w:fldChar w:fldCharType="separate"/>
            </w:r>
            <w:r w:rsidR="00F351B8">
              <w:rPr>
                <w:noProof/>
                <w:webHidden/>
              </w:rPr>
              <w:t>134</w:t>
            </w:r>
            <w:r w:rsidR="00F351B8">
              <w:rPr>
                <w:noProof/>
                <w:webHidden/>
              </w:rPr>
              <w:fldChar w:fldCharType="end"/>
            </w:r>
          </w:hyperlink>
        </w:p>
        <w:p w:rsidR="00F351B8" w:rsidRDefault="00390721" w14:paraId="4947DC91" w14:textId="78153F9F">
          <w:pPr>
            <w:pStyle w:val="Inhopg2"/>
            <w:rPr>
              <w:noProof/>
              <w:sz w:val="22"/>
              <w:szCs w:val="22"/>
              <w:lang w:eastAsia="nl-NL"/>
            </w:rPr>
          </w:pPr>
          <w:hyperlink w:history="1" w:anchor="_Toc133424242">
            <w:r w:rsidRPr="006A6120" w:rsidR="00F351B8">
              <w:rPr>
                <w:rStyle w:val="Hyperlink"/>
                <w:noProof/>
              </w:rPr>
              <w:t>Bijlage 11 - Notitieformulier voor de assessor geschiktheidsassessment</w:t>
            </w:r>
            <w:r w:rsidR="00F351B8">
              <w:rPr>
                <w:noProof/>
                <w:webHidden/>
              </w:rPr>
              <w:tab/>
            </w:r>
            <w:r w:rsidR="00F351B8">
              <w:rPr>
                <w:noProof/>
                <w:webHidden/>
              </w:rPr>
              <w:fldChar w:fldCharType="begin"/>
            </w:r>
            <w:r w:rsidR="00F351B8">
              <w:rPr>
                <w:noProof/>
                <w:webHidden/>
              </w:rPr>
              <w:instrText xml:space="preserve"> PAGEREF _Toc133424242 \h </w:instrText>
            </w:r>
            <w:r w:rsidR="00F351B8">
              <w:rPr>
                <w:noProof/>
                <w:webHidden/>
              </w:rPr>
            </w:r>
            <w:r w:rsidR="00F351B8">
              <w:rPr>
                <w:noProof/>
                <w:webHidden/>
              </w:rPr>
              <w:fldChar w:fldCharType="separate"/>
            </w:r>
            <w:r w:rsidR="00F351B8">
              <w:rPr>
                <w:noProof/>
                <w:webHidden/>
              </w:rPr>
              <w:t>146</w:t>
            </w:r>
            <w:r w:rsidR="00F351B8">
              <w:rPr>
                <w:noProof/>
                <w:webHidden/>
              </w:rPr>
              <w:fldChar w:fldCharType="end"/>
            </w:r>
          </w:hyperlink>
        </w:p>
        <w:p w:rsidR="00F351B8" w:rsidRDefault="00390721" w14:paraId="64E58010" w14:textId="25CD19A3">
          <w:pPr>
            <w:pStyle w:val="Inhopg2"/>
            <w:rPr>
              <w:noProof/>
              <w:sz w:val="22"/>
              <w:szCs w:val="22"/>
              <w:lang w:eastAsia="nl-NL"/>
            </w:rPr>
          </w:pPr>
          <w:hyperlink w:history="1" w:anchor="_Toc133424243">
            <w:r w:rsidRPr="006A6120" w:rsidR="00F351B8">
              <w:rPr>
                <w:rStyle w:val="Hyperlink"/>
                <w:noProof/>
              </w:rPr>
              <w:t>Bijlage 12 - Assessmentrapportage</w:t>
            </w:r>
            <w:r w:rsidR="00F351B8">
              <w:rPr>
                <w:noProof/>
                <w:webHidden/>
              </w:rPr>
              <w:tab/>
            </w:r>
            <w:r w:rsidR="00F351B8">
              <w:rPr>
                <w:noProof/>
                <w:webHidden/>
              </w:rPr>
              <w:fldChar w:fldCharType="begin"/>
            </w:r>
            <w:r w:rsidR="00F351B8">
              <w:rPr>
                <w:noProof/>
                <w:webHidden/>
              </w:rPr>
              <w:instrText xml:space="preserve"> PAGEREF _Toc133424243 \h </w:instrText>
            </w:r>
            <w:r w:rsidR="00F351B8">
              <w:rPr>
                <w:noProof/>
                <w:webHidden/>
              </w:rPr>
            </w:r>
            <w:r w:rsidR="00F351B8">
              <w:rPr>
                <w:noProof/>
                <w:webHidden/>
              </w:rPr>
              <w:fldChar w:fldCharType="separate"/>
            </w:r>
            <w:r w:rsidR="00F351B8">
              <w:rPr>
                <w:noProof/>
                <w:webHidden/>
              </w:rPr>
              <w:t>153</w:t>
            </w:r>
            <w:r w:rsidR="00F351B8">
              <w:rPr>
                <w:noProof/>
                <w:webHidden/>
              </w:rPr>
              <w:fldChar w:fldCharType="end"/>
            </w:r>
          </w:hyperlink>
        </w:p>
        <w:p w:rsidR="00F351B8" w:rsidRDefault="00390721" w14:paraId="536EDA66" w14:textId="146FF6AE">
          <w:pPr>
            <w:pStyle w:val="Inhopg2"/>
            <w:rPr>
              <w:noProof/>
              <w:sz w:val="22"/>
              <w:szCs w:val="22"/>
              <w:lang w:eastAsia="nl-NL"/>
            </w:rPr>
          </w:pPr>
          <w:hyperlink w:history="1" w:anchor="_Toc133424244">
            <w:r w:rsidRPr="006A6120" w:rsidR="00F351B8">
              <w:rPr>
                <w:rStyle w:val="Hyperlink"/>
                <w:noProof/>
              </w:rPr>
              <w:t>Bijlage 13 – Communicatie na assessment</w:t>
            </w:r>
            <w:r w:rsidR="00F351B8">
              <w:rPr>
                <w:noProof/>
                <w:webHidden/>
              </w:rPr>
              <w:tab/>
            </w:r>
            <w:r w:rsidR="00F351B8">
              <w:rPr>
                <w:noProof/>
                <w:webHidden/>
              </w:rPr>
              <w:fldChar w:fldCharType="begin"/>
            </w:r>
            <w:r w:rsidR="00F351B8">
              <w:rPr>
                <w:noProof/>
                <w:webHidden/>
              </w:rPr>
              <w:instrText xml:space="preserve"> PAGEREF _Toc133424244 \h </w:instrText>
            </w:r>
            <w:r w:rsidR="00F351B8">
              <w:rPr>
                <w:noProof/>
                <w:webHidden/>
              </w:rPr>
            </w:r>
            <w:r w:rsidR="00F351B8">
              <w:rPr>
                <w:noProof/>
                <w:webHidden/>
              </w:rPr>
              <w:fldChar w:fldCharType="separate"/>
            </w:r>
            <w:r w:rsidR="00F351B8">
              <w:rPr>
                <w:noProof/>
                <w:webHidden/>
              </w:rPr>
              <w:t>165</w:t>
            </w:r>
            <w:r w:rsidR="00F351B8">
              <w:rPr>
                <w:noProof/>
                <w:webHidden/>
              </w:rPr>
              <w:fldChar w:fldCharType="end"/>
            </w:r>
          </w:hyperlink>
        </w:p>
        <w:p w:rsidR="00F351B8" w:rsidRDefault="00390721" w14:paraId="5EBD6D2B" w14:textId="1954F616">
          <w:pPr>
            <w:pStyle w:val="Inhopg2"/>
            <w:rPr>
              <w:noProof/>
              <w:sz w:val="22"/>
              <w:szCs w:val="22"/>
              <w:lang w:eastAsia="nl-NL"/>
            </w:rPr>
          </w:pPr>
          <w:hyperlink w:history="1" w:anchor="_Toc133424245">
            <w:r w:rsidRPr="006A6120" w:rsidR="00F351B8">
              <w:rPr>
                <w:rStyle w:val="Hyperlink"/>
                <w:noProof/>
              </w:rPr>
              <w:t>Bijlage 14 - Studieplan zij-instroom (macrorooster)</w:t>
            </w:r>
            <w:r w:rsidR="00F351B8">
              <w:rPr>
                <w:noProof/>
                <w:webHidden/>
              </w:rPr>
              <w:tab/>
            </w:r>
            <w:r w:rsidR="00F351B8">
              <w:rPr>
                <w:noProof/>
                <w:webHidden/>
              </w:rPr>
              <w:fldChar w:fldCharType="begin"/>
            </w:r>
            <w:r w:rsidR="00F351B8">
              <w:rPr>
                <w:noProof/>
                <w:webHidden/>
              </w:rPr>
              <w:instrText xml:space="preserve"> PAGEREF _Toc133424245 \h </w:instrText>
            </w:r>
            <w:r w:rsidR="00F351B8">
              <w:rPr>
                <w:noProof/>
                <w:webHidden/>
              </w:rPr>
            </w:r>
            <w:r w:rsidR="00F351B8">
              <w:rPr>
                <w:noProof/>
                <w:webHidden/>
              </w:rPr>
              <w:fldChar w:fldCharType="separate"/>
            </w:r>
            <w:r w:rsidR="00F351B8">
              <w:rPr>
                <w:noProof/>
                <w:webHidden/>
              </w:rPr>
              <w:t>166</w:t>
            </w:r>
            <w:r w:rsidR="00F351B8">
              <w:rPr>
                <w:noProof/>
                <w:webHidden/>
              </w:rPr>
              <w:fldChar w:fldCharType="end"/>
            </w:r>
          </w:hyperlink>
        </w:p>
        <w:p w:rsidR="00F351B8" w:rsidRDefault="00390721" w14:paraId="2411FCF7" w14:textId="15E0CE0F">
          <w:pPr>
            <w:pStyle w:val="Inhopg1"/>
            <w:rPr>
              <w:noProof/>
              <w:sz w:val="22"/>
              <w:szCs w:val="22"/>
              <w:lang w:eastAsia="nl-NL"/>
            </w:rPr>
          </w:pPr>
          <w:hyperlink w:history="1" w:anchor="_Toc133424246">
            <w:r w:rsidRPr="006A6120" w:rsidR="00F351B8">
              <w:rPr>
                <w:rStyle w:val="Hyperlink"/>
                <w:noProof/>
                <w:lang w:val="nl"/>
              </w:rPr>
              <w:t>Bijlage 15 – Notitieformulier assessor startbekwaamheidsassessment</w:t>
            </w:r>
            <w:r w:rsidR="00F351B8">
              <w:rPr>
                <w:noProof/>
                <w:webHidden/>
              </w:rPr>
              <w:tab/>
            </w:r>
            <w:r w:rsidR="00F351B8">
              <w:rPr>
                <w:noProof/>
                <w:webHidden/>
              </w:rPr>
              <w:fldChar w:fldCharType="begin"/>
            </w:r>
            <w:r w:rsidR="00F351B8">
              <w:rPr>
                <w:noProof/>
                <w:webHidden/>
              </w:rPr>
              <w:instrText xml:space="preserve"> PAGEREF _Toc133424246 \h </w:instrText>
            </w:r>
            <w:r w:rsidR="00F351B8">
              <w:rPr>
                <w:noProof/>
                <w:webHidden/>
              </w:rPr>
            </w:r>
            <w:r w:rsidR="00F351B8">
              <w:rPr>
                <w:noProof/>
                <w:webHidden/>
              </w:rPr>
              <w:fldChar w:fldCharType="separate"/>
            </w:r>
            <w:r w:rsidR="00F351B8">
              <w:rPr>
                <w:noProof/>
                <w:webHidden/>
              </w:rPr>
              <w:t>167</w:t>
            </w:r>
            <w:r w:rsidR="00F351B8">
              <w:rPr>
                <w:noProof/>
                <w:webHidden/>
              </w:rPr>
              <w:fldChar w:fldCharType="end"/>
            </w:r>
          </w:hyperlink>
        </w:p>
        <w:p w:rsidR="00F351B8" w:rsidRDefault="00390721" w14:paraId="61224A3F" w14:textId="325FE1AD">
          <w:pPr>
            <w:pStyle w:val="Inhopg1"/>
            <w:rPr>
              <w:noProof/>
              <w:sz w:val="22"/>
              <w:szCs w:val="22"/>
              <w:lang w:eastAsia="nl-NL"/>
            </w:rPr>
          </w:pPr>
          <w:hyperlink w:history="1" w:anchor="_Toc133424247">
            <w:r w:rsidRPr="006A6120" w:rsidR="00F351B8">
              <w:rPr>
                <w:rStyle w:val="Hyperlink"/>
                <w:noProof/>
                <w:lang w:val="nl"/>
              </w:rPr>
              <w:t>Bijlage 16 – Rapportageformulier startbekwaamheidsassessment</w:t>
            </w:r>
            <w:r w:rsidR="00F351B8">
              <w:rPr>
                <w:noProof/>
                <w:webHidden/>
              </w:rPr>
              <w:tab/>
            </w:r>
            <w:r w:rsidR="00F351B8">
              <w:rPr>
                <w:noProof/>
                <w:webHidden/>
              </w:rPr>
              <w:fldChar w:fldCharType="begin"/>
            </w:r>
            <w:r w:rsidR="00F351B8">
              <w:rPr>
                <w:noProof/>
                <w:webHidden/>
              </w:rPr>
              <w:instrText xml:space="preserve"> PAGEREF _Toc133424247 \h </w:instrText>
            </w:r>
            <w:r w:rsidR="00F351B8">
              <w:rPr>
                <w:noProof/>
                <w:webHidden/>
              </w:rPr>
            </w:r>
            <w:r w:rsidR="00F351B8">
              <w:rPr>
                <w:noProof/>
                <w:webHidden/>
              </w:rPr>
              <w:fldChar w:fldCharType="separate"/>
            </w:r>
            <w:r w:rsidR="00F351B8">
              <w:rPr>
                <w:noProof/>
                <w:webHidden/>
              </w:rPr>
              <w:t>171</w:t>
            </w:r>
            <w:r w:rsidR="00F351B8">
              <w:rPr>
                <w:noProof/>
                <w:webHidden/>
              </w:rPr>
              <w:fldChar w:fldCharType="end"/>
            </w:r>
          </w:hyperlink>
        </w:p>
        <w:p w:rsidR="00F351B8" w:rsidRDefault="00390721" w14:paraId="7B874DC4" w14:textId="5C0F609E">
          <w:pPr>
            <w:pStyle w:val="Inhopg1"/>
            <w:rPr>
              <w:noProof/>
              <w:sz w:val="22"/>
              <w:szCs w:val="22"/>
              <w:lang w:eastAsia="nl-NL"/>
            </w:rPr>
          </w:pPr>
          <w:hyperlink w:history="1" w:anchor="_Toc133424248">
            <w:r w:rsidRPr="006A6120" w:rsidR="00F351B8">
              <w:rPr>
                <w:rStyle w:val="Hyperlink"/>
                <w:noProof/>
              </w:rPr>
              <w:t>Bijlage 17 – Inholland criterialijst assessmentrapportage</w:t>
            </w:r>
            <w:r w:rsidR="00F351B8">
              <w:rPr>
                <w:noProof/>
                <w:webHidden/>
              </w:rPr>
              <w:tab/>
            </w:r>
            <w:r w:rsidR="00F351B8">
              <w:rPr>
                <w:noProof/>
                <w:webHidden/>
              </w:rPr>
              <w:fldChar w:fldCharType="begin"/>
            </w:r>
            <w:r w:rsidR="00F351B8">
              <w:rPr>
                <w:noProof/>
                <w:webHidden/>
              </w:rPr>
              <w:instrText xml:space="preserve"> PAGEREF _Toc133424248 \h </w:instrText>
            </w:r>
            <w:r w:rsidR="00F351B8">
              <w:rPr>
                <w:noProof/>
                <w:webHidden/>
              </w:rPr>
            </w:r>
            <w:r w:rsidR="00F351B8">
              <w:rPr>
                <w:noProof/>
                <w:webHidden/>
              </w:rPr>
              <w:fldChar w:fldCharType="separate"/>
            </w:r>
            <w:r w:rsidR="00F351B8">
              <w:rPr>
                <w:noProof/>
                <w:webHidden/>
              </w:rPr>
              <w:t>174</w:t>
            </w:r>
            <w:r w:rsidR="00F351B8">
              <w:rPr>
                <w:noProof/>
                <w:webHidden/>
              </w:rPr>
              <w:fldChar w:fldCharType="end"/>
            </w:r>
          </w:hyperlink>
        </w:p>
        <w:p w:rsidR="00F351B8" w:rsidRDefault="00390721" w14:paraId="10BF5436" w14:textId="70876F2E">
          <w:pPr>
            <w:pStyle w:val="Inhopg1"/>
            <w:rPr>
              <w:noProof/>
              <w:sz w:val="22"/>
              <w:szCs w:val="22"/>
              <w:lang w:eastAsia="nl-NL"/>
            </w:rPr>
          </w:pPr>
          <w:hyperlink w:history="1" w:anchor="_Toc133424249">
            <w:r w:rsidRPr="006A6120" w:rsidR="00F351B8">
              <w:rPr>
                <w:rStyle w:val="Hyperlink"/>
                <w:noProof/>
              </w:rPr>
              <w:t>Bijlage 18 – Leidraad gesprek voeren bij afwijzend (negatief) advies</w:t>
            </w:r>
            <w:r w:rsidR="00F351B8">
              <w:rPr>
                <w:noProof/>
                <w:webHidden/>
              </w:rPr>
              <w:tab/>
            </w:r>
            <w:r w:rsidR="00F351B8">
              <w:rPr>
                <w:noProof/>
                <w:webHidden/>
              </w:rPr>
              <w:fldChar w:fldCharType="begin"/>
            </w:r>
            <w:r w:rsidR="00F351B8">
              <w:rPr>
                <w:noProof/>
                <w:webHidden/>
              </w:rPr>
              <w:instrText xml:space="preserve"> PAGEREF _Toc133424249 \h </w:instrText>
            </w:r>
            <w:r w:rsidR="00F351B8">
              <w:rPr>
                <w:noProof/>
                <w:webHidden/>
              </w:rPr>
            </w:r>
            <w:r w:rsidR="00F351B8">
              <w:rPr>
                <w:noProof/>
                <w:webHidden/>
              </w:rPr>
              <w:fldChar w:fldCharType="separate"/>
            </w:r>
            <w:r w:rsidR="00F351B8">
              <w:rPr>
                <w:noProof/>
                <w:webHidden/>
              </w:rPr>
              <w:t>176</w:t>
            </w:r>
            <w:r w:rsidR="00F351B8">
              <w:rPr>
                <w:noProof/>
                <w:webHidden/>
              </w:rPr>
              <w:fldChar w:fldCharType="end"/>
            </w:r>
          </w:hyperlink>
        </w:p>
        <w:p w:rsidR="00756F32" w:rsidRDefault="00756F32" w14:paraId="1DC180AA" w14:textId="170E66C6">
          <w:r w:rsidRPr="41F29F70">
            <w:rPr>
              <w:b/>
              <w:bCs/>
              <w:noProof/>
            </w:rPr>
            <w:fldChar w:fldCharType="end"/>
          </w:r>
        </w:p>
      </w:sdtContent>
    </w:sdt>
    <w:p w:rsidR="00047DB6" w:rsidRDefault="00047DB6" w14:paraId="30F36BAF" w14:textId="77777777">
      <w:pPr>
        <w:rPr>
          <w:rFonts w:eastAsia="Times New Roman" w:asciiTheme="majorHAnsi" w:hAnsiTheme="majorHAnsi" w:cstheme="majorBidi"/>
          <w:sz w:val="28"/>
          <w:szCs w:val="32"/>
        </w:rPr>
      </w:pPr>
      <w:bookmarkStart w:name="_Toc20223295" w:id="2"/>
      <w:bookmarkStart w:name="_Hlk536521719" w:id="3"/>
      <w:r>
        <w:rPr>
          <w:rFonts w:eastAsia="Times New Roman"/>
        </w:rPr>
        <w:br w:type="page"/>
      </w:r>
    </w:p>
    <w:p w:rsidRPr="00A3553F" w:rsidR="00BA5655" w:rsidP="00EE05E7" w:rsidRDefault="00C52670" w14:paraId="3FA16D0B" w14:textId="721529D9">
      <w:pPr>
        <w:pStyle w:val="Kop1"/>
        <w:numPr>
          <w:ilvl w:val="0"/>
          <w:numId w:val="34"/>
        </w:numPr>
        <w:ind w:left="360"/>
        <w:rPr>
          <w:rFonts w:eastAsia="Times New Roman"/>
        </w:rPr>
      </w:pPr>
      <w:bookmarkStart w:name="_Toc133424176" w:id="4"/>
      <w:r w:rsidRPr="00A96103">
        <w:rPr>
          <w:rFonts w:eastAsia="Times New Roman"/>
        </w:rPr>
        <w:t>Schematische weergave toelating tot het zij-instroomtraject</w:t>
      </w:r>
      <w:bookmarkEnd w:id="2"/>
      <w:bookmarkEnd w:id="4"/>
    </w:p>
    <w:p w:rsidR="00A3553F" w:rsidP="00BA5655" w:rsidRDefault="00A3553F" w14:paraId="2EE11338" w14:textId="77777777">
      <w:pPr>
        <w:jc w:val="center"/>
        <w:rPr>
          <w:rFonts w:ascii="Calibri" w:hAnsi="Calibri" w:eastAsia="Times New Roman" w:cs="Times New Roman"/>
          <w:b/>
        </w:rPr>
      </w:pPr>
    </w:p>
    <w:bookmarkEnd w:id="3"/>
    <w:p w:rsidRPr="001860AD" w:rsidR="00686344" w:rsidP="00686344" w:rsidRDefault="00686344" w14:paraId="0F391338" w14:textId="77777777">
      <w:pPr>
        <w:rPr>
          <w:rFonts w:ascii="Calibri" w:hAnsi="Calibri" w:eastAsia="Times New Roman" w:cs="Times New Roman"/>
          <w:b/>
        </w:rPr>
      </w:pPr>
      <w:r w:rsidRPr="001860AD">
        <w:rPr>
          <w:rFonts w:ascii="Calibri" w:hAnsi="Calibri" w:eastAsia="Times New Roman" w:cs="Times New Roman"/>
          <w:b/>
        </w:rPr>
        <w:t>VOORTRAJECT</w:t>
      </w:r>
    </w:p>
    <w:tbl>
      <w:tblPr>
        <w:tblStyle w:val="Tabelraster1"/>
        <w:tblW w:w="0" w:type="auto"/>
        <w:tblLook w:val="04A0" w:firstRow="1" w:lastRow="0" w:firstColumn="1" w:lastColumn="0" w:noHBand="0" w:noVBand="1"/>
      </w:tblPr>
      <w:tblGrid>
        <w:gridCol w:w="9062"/>
      </w:tblGrid>
      <w:tr w:rsidRPr="001860AD" w:rsidR="00686344" w:rsidTr="00A665EC" w14:paraId="59F87E2F" w14:textId="77777777">
        <w:tc>
          <w:tcPr>
            <w:tcW w:w="9062" w:type="dxa"/>
          </w:tcPr>
          <w:p w:rsidRPr="00E458C7" w:rsidR="00686344" w:rsidP="00EE05E7" w:rsidRDefault="00686344" w14:paraId="1BA2FA1A" w14:textId="77777777">
            <w:pPr>
              <w:pStyle w:val="Lijstalinea"/>
              <w:numPr>
                <w:ilvl w:val="0"/>
                <w:numId w:val="18"/>
              </w:numPr>
              <w:rPr>
                <w:rFonts w:ascii="Calibri" w:hAnsi="Calibri" w:eastAsia="Calibri" w:cs="Times New Roman"/>
                <w:lang w:val="nl-NL"/>
              </w:rPr>
            </w:pPr>
            <w:r w:rsidRPr="00E458C7">
              <w:rPr>
                <w:rFonts w:ascii="Calibri" w:hAnsi="Calibri" w:eastAsia="Calibri" w:cs="Times New Roman"/>
                <w:lang w:val="nl-NL"/>
              </w:rPr>
              <w:t>Voorlichting en werving door potentiële werkgever en opleiding</w:t>
            </w:r>
          </w:p>
          <w:p w:rsidRPr="00E458C7" w:rsidR="00686344" w:rsidP="00EE05E7" w:rsidRDefault="00686344" w14:paraId="5661781B" w14:textId="77777777">
            <w:pPr>
              <w:pStyle w:val="Lijstalinea"/>
              <w:numPr>
                <w:ilvl w:val="0"/>
                <w:numId w:val="18"/>
              </w:numPr>
              <w:rPr>
                <w:rFonts w:ascii="Calibri" w:hAnsi="Calibri" w:eastAsia="Calibri" w:cs="Times New Roman"/>
                <w:lang w:val="nl-NL"/>
              </w:rPr>
            </w:pPr>
            <w:r w:rsidRPr="00E458C7">
              <w:rPr>
                <w:rFonts w:ascii="Calibri" w:hAnsi="Calibri" w:eastAsia="Calibri" w:cs="Times New Roman"/>
                <w:lang w:val="nl-NL"/>
              </w:rPr>
              <w:t>Afspraken met betrekking tot samenwerking, aannameprocedure en indiensttreding tussen zij-instromer en werkgever.</w:t>
            </w:r>
          </w:p>
          <w:p w:rsidRPr="00E458C7" w:rsidR="00686344" w:rsidP="00EE05E7" w:rsidRDefault="00686344" w14:paraId="74499AA4" w14:textId="77777777">
            <w:pPr>
              <w:pStyle w:val="Lijstalinea"/>
              <w:numPr>
                <w:ilvl w:val="0"/>
                <w:numId w:val="18"/>
              </w:numPr>
              <w:rPr>
                <w:rFonts w:ascii="Calibri" w:hAnsi="Calibri" w:eastAsia="Calibri" w:cs="Times New Roman"/>
                <w:lang w:val="nl-NL"/>
              </w:rPr>
            </w:pPr>
            <w:r w:rsidRPr="00E458C7">
              <w:rPr>
                <w:rFonts w:ascii="Calibri" w:hAnsi="Calibri" w:eastAsia="Calibri" w:cs="Times New Roman"/>
                <w:lang w:val="nl-NL"/>
              </w:rPr>
              <w:t xml:space="preserve">Aanmelding voor assessment bij de opleiding via </w:t>
            </w:r>
            <w:hyperlink w:history="1" r:id="rId12">
              <w:r w:rsidRPr="00E458C7">
                <w:rPr>
                  <w:rFonts w:ascii="Calibri" w:hAnsi="Calibri" w:eastAsia="Calibri" w:cs="Times New Roman"/>
                  <w:u w:val="single"/>
                  <w:lang w:val="nl-NL"/>
                </w:rPr>
                <w:t>www.leernetwerkeducatie.nl/zij-instroom</w:t>
              </w:r>
            </w:hyperlink>
          </w:p>
          <w:p w:rsidRPr="00E458C7" w:rsidR="00686344" w:rsidP="00EE05E7" w:rsidRDefault="00686344" w14:paraId="46BE88ED" w14:textId="77777777">
            <w:pPr>
              <w:pStyle w:val="Lijstalinea"/>
              <w:numPr>
                <w:ilvl w:val="0"/>
                <w:numId w:val="18"/>
              </w:numPr>
              <w:rPr>
                <w:rFonts w:ascii="Calibri" w:hAnsi="Calibri" w:eastAsia="Calibri" w:cs="Times New Roman"/>
                <w:lang w:val="nl-NL"/>
              </w:rPr>
            </w:pPr>
            <w:r w:rsidRPr="00E458C7">
              <w:rPr>
                <w:rFonts w:ascii="Calibri" w:hAnsi="Calibri" w:eastAsia="Calibri" w:cs="Times New Roman"/>
                <w:lang w:val="nl-NL"/>
              </w:rPr>
              <w:t xml:space="preserve">Kandidaat ontvangt informatie van de opleiding over voorbereiding en planning van de informatiebijeenkomst, </w:t>
            </w:r>
            <w:r>
              <w:rPr>
                <w:rFonts w:ascii="Calibri" w:hAnsi="Calibri" w:eastAsia="Calibri" w:cs="Times New Roman"/>
                <w:lang w:val="nl-NL"/>
              </w:rPr>
              <w:t xml:space="preserve">wiscat, </w:t>
            </w:r>
            <w:r w:rsidRPr="00E458C7">
              <w:rPr>
                <w:rFonts w:ascii="Calibri" w:hAnsi="Calibri" w:eastAsia="Calibri" w:cs="Times New Roman"/>
                <w:lang w:val="nl-NL"/>
              </w:rPr>
              <w:t>het intakegesprek en het assessment (informatiebrief bijlage 1).</w:t>
            </w:r>
          </w:p>
          <w:p w:rsidRPr="00E458C7" w:rsidR="00686344" w:rsidP="00A665EC" w:rsidRDefault="00686344" w14:paraId="1697D5F9" w14:textId="77777777">
            <w:pPr>
              <w:rPr>
                <w:rFonts w:ascii="Calibri" w:hAnsi="Calibri" w:eastAsia="Calibri" w:cs="Times New Roman"/>
                <w:lang w:val="nl-NL"/>
              </w:rPr>
            </w:pPr>
          </w:p>
        </w:tc>
      </w:tr>
    </w:tbl>
    <w:p w:rsidR="00686344" w:rsidP="00686344" w:rsidRDefault="00686344" w14:paraId="2D0DAAEA" w14:textId="77777777">
      <w:pPr>
        <w:jc w:val="center"/>
        <w:rPr>
          <w:rFonts w:ascii="Calibri" w:hAnsi="Calibri" w:eastAsia="Times New Roman" w:cs="Times New Roman"/>
        </w:rPr>
      </w:pPr>
      <w:r w:rsidRPr="001860AD">
        <w:rPr>
          <w:rFonts w:ascii="Calibri" w:hAnsi="Calibri" w:eastAsia="Times New Roman" w:cs="Times New Roman"/>
          <w:noProof/>
          <w:lang w:eastAsia="nl-NL"/>
        </w:rPr>
        <mc:AlternateContent>
          <mc:Choice Requires="wps">
            <w:drawing>
              <wp:anchor distT="0" distB="0" distL="114300" distR="114300" simplePos="0" relativeHeight="251658260" behindDoc="0" locked="0" layoutInCell="1" allowOverlap="1" wp14:anchorId="39F139ED" wp14:editId="7647FD94">
                <wp:simplePos x="0" y="0"/>
                <wp:positionH relativeFrom="margin">
                  <wp:posOffset>2762250</wp:posOffset>
                </wp:positionH>
                <wp:positionV relativeFrom="paragraph">
                  <wp:posOffset>46355</wp:posOffset>
                </wp:positionV>
                <wp:extent cx="200025" cy="352425"/>
                <wp:effectExtent l="19050" t="0" r="28575" b="47625"/>
                <wp:wrapNone/>
                <wp:docPr id="3" name="Pijl: omlaag 3"/>
                <wp:cNvGraphicFramePr/>
                <a:graphic xmlns:a="http://schemas.openxmlformats.org/drawingml/2006/main">
                  <a:graphicData uri="http://schemas.microsoft.com/office/word/2010/wordprocessingShape">
                    <wps:wsp>
                      <wps:cNvSpPr/>
                      <wps:spPr>
                        <a:xfrm>
                          <a:off x="0" y="0"/>
                          <a:ext cx="200025" cy="352425"/>
                        </a:xfrm>
                        <a:prstGeom prst="downArrow">
                          <a:avLst/>
                        </a:prstGeom>
                        <a:solidFill>
                          <a:srgbClr val="4F81BD"/>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770050D8">
              <v:shapetype id="_x0000_t67" coordsize="21600,21600" o:spt="67" adj="16200,5400" path="m0@0l@1@0@1,0@2,0@2@0,21600@0,10800,21600xe" w14:anchorId="7ED5EC4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IJL-OMLAAG 4" style="position:absolute;margin-left:217.5pt;margin-top:3.65pt;width:15.75pt;height:27.75pt;z-index:251679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f81bd" strokecolor="#385d8a" strokeweight="1pt" type="#_x0000_t67" adj="1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">
                <w10:wrap anchorx="margin"/>
              </v:shape>
            </w:pict>
          </mc:Fallback>
        </mc:AlternateContent>
      </w:r>
    </w:p>
    <w:p w:rsidR="00686344" w:rsidP="00686344" w:rsidRDefault="00686344" w14:paraId="0062A4AF" w14:textId="77777777">
      <w:pPr>
        <w:ind w:left="2832" w:firstLine="708"/>
        <w:rPr>
          <w:rFonts w:ascii="Calibri" w:hAnsi="Calibri" w:eastAsia="Times New Roman" w:cs="Times New Roman"/>
        </w:rPr>
      </w:pPr>
    </w:p>
    <w:p w:rsidRPr="001860AD" w:rsidR="00686344" w:rsidP="00686344" w:rsidRDefault="00686344" w14:paraId="63548099" w14:textId="77777777">
      <w:pPr>
        <w:rPr>
          <w:rFonts w:ascii="Calibri" w:hAnsi="Calibri" w:eastAsia="Times New Roman" w:cs="Times New Roman"/>
          <w:b/>
        </w:rPr>
      </w:pPr>
      <w:r w:rsidRPr="001860AD">
        <w:rPr>
          <w:rFonts w:ascii="Calibri" w:hAnsi="Calibri" w:eastAsia="Times New Roman" w:cs="Times New Roman"/>
          <w:b/>
        </w:rPr>
        <w:t>ORIENTATIEFASE</w:t>
      </w:r>
    </w:p>
    <w:tbl>
      <w:tblPr>
        <w:tblStyle w:val="Tabelraster1"/>
        <w:tblW w:w="0" w:type="auto"/>
        <w:tblLook w:val="04A0" w:firstRow="1" w:lastRow="0" w:firstColumn="1" w:lastColumn="0" w:noHBand="0" w:noVBand="1"/>
      </w:tblPr>
      <w:tblGrid>
        <w:gridCol w:w="9062"/>
      </w:tblGrid>
      <w:tr w:rsidRPr="001860AD" w:rsidR="00686344" w:rsidTr="4931D485" w14:paraId="2568441B" w14:textId="77777777">
        <w:tc>
          <w:tcPr>
            <w:tcW w:w="9062" w:type="dxa"/>
          </w:tcPr>
          <w:p w:rsidRPr="00E458C7" w:rsidR="00686344" w:rsidP="4931D485" w:rsidRDefault="00686344" w14:paraId="3BD6622C" w14:textId="75CA87CD">
            <w:pPr>
              <w:rPr>
                <w:rFonts w:ascii="Calibri" w:hAnsi="Calibri" w:eastAsia="Calibri" w:cs="Times New Roman"/>
                <w:b/>
                <w:bCs/>
                <w:lang w:val="nl-NL"/>
              </w:rPr>
            </w:pPr>
            <w:r w:rsidRPr="4931D485">
              <w:rPr>
                <w:rFonts w:ascii="Calibri" w:hAnsi="Calibri" w:eastAsia="Calibri" w:cs="Times New Roman"/>
                <w:b/>
                <w:bCs/>
                <w:lang w:val="nl-NL"/>
              </w:rPr>
              <w:t>Een bijeenkomst op de opleiding ter voorbereiding op het assessment + wiscat</w:t>
            </w:r>
            <w:r w:rsidRPr="4931D485" w:rsidR="4FF408A5">
              <w:rPr>
                <w:rFonts w:ascii="Calibri" w:hAnsi="Calibri" w:eastAsia="Calibri" w:cs="Times New Roman"/>
                <w:b/>
                <w:bCs/>
                <w:lang w:val="nl-NL"/>
              </w:rPr>
              <w:t xml:space="preserve"> </w:t>
            </w:r>
          </w:p>
          <w:p w:rsidRPr="00E458C7" w:rsidR="00686344" w:rsidP="00EE05E7" w:rsidRDefault="00686344" w14:paraId="2A810C20" w14:textId="77777777">
            <w:pPr>
              <w:pStyle w:val="Lijstalinea"/>
              <w:numPr>
                <w:ilvl w:val="0"/>
                <w:numId w:val="16"/>
              </w:numPr>
              <w:rPr>
                <w:rFonts w:ascii="Calibri" w:hAnsi="Calibri" w:eastAsia="Calibri" w:cs="Times New Roman"/>
                <w:lang w:val="nl-NL"/>
              </w:rPr>
            </w:pPr>
            <w:r w:rsidRPr="00E458C7">
              <w:rPr>
                <w:rFonts w:ascii="Calibri" w:hAnsi="Calibri" w:eastAsia="Calibri" w:cs="Times New Roman"/>
                <w:lang w:val="nl-NL"/>
              </w:rPr>
              <w:t xml:space="preserve">Kennismaking met de opleiding en de leercoaches die toelichting geven op de gehele assessmentprocedure, de opleiding en de digitale leeromgeving Moodle. </w:t>
            </w:r>
          </w:p>
          <w:p w:rsidRPr="00E458C7" w:rsidR="00686344" w:rsidP="00EE05E7" w:rsidRDefault="00686344" w14:paraId="33BAEECF" w14:textId="741F2424">
            <w:pPr>
              <w:pStyle w:val="Lijstalinea"/>
              <w:numPr>
                <w:ilvl w:val="0"/>
                <w:numId w:val="16"/>
              </w:numPr>
              <w:rPr>
                <w:rFonts w:ascii="Calibri" w:hAnsi="Calibri" w:eastAsia="Calibri" w:cs="Times New Roman"/>
                <w:b/>
                <w:color w:val="1F497D"/>
                <w:lang w:val="nl-NL"/>
              </w:rPr>
            </w:pPr>
            <w:r>
              <w:rPr>
                <w:rFonts w:ascii="Calibri" w:hAnsi="Calibri" w:eastAsia="Calibri" w:cs="Times New Roman"/>
                <w:lang w:val="nl-NL"/>
              </w:rPr>
              <w:t xml:space="preserve">Na de informatiebijeenkomst wordt de wiscat afgenomen. Binnen </w:t>
            </w:r>
            <w:r w:rsidR="00072B00">
              <w:rPr>
                <w:rFonts w:ascii="Calibri" w:hAnsi="Calibri" w:eastAsia="Calibri" w:cs="Times New Roman"/>
                <w:lang w:val="nl-NL"/>
              </w:rPr>
              <w:t>1 week</w:t>
            </w:r>
            <w:r>
              <w:rPr>
                <w:rFonts w:ascii="Calibri" w:hAnsi="Calibri" w:eastAsia="Calibri" w:cs="Times New Roman"/>
                <w:lang w:val="nl-NL"/>
              </w:rPr>
              <w:t xml:space="preserve"> krijgt kandidaat en school de uitslag</w:t>
            </w:r>
            <w:r w:rsidR="004A3ED3">
              <w:rPr>
                <w:rFonts w:ascii="Calibri" w:hAnsi="Calibri" w:eastAsia="Calibri" w:cs="Times New Roman"/>
                <w:lang w:val="nl-NL"/>
              </w:rPr>
              <w:t xml:space="preserve"> (bijlage </w:t>
            </w:r>
            <w:r w:rsidR="00B1364A">
              <w:rPr>
                <w:rFonts w:ascii="Calibri" w:hAnsi="Calibri" w:eastAsia="Calibri" w:cs="Times New Roman"/>
                <w:lang w:val="nl-NL"/>
              </w:rPr>
              <w:t>4</w:t>
            </w:r>
            <w:r w:rsidR="004A3ED3">
              <w:rPr>
                <w:rFonts w:ascii="Calibri" w:hAnsi="Calibri" w:eastAsia="Calibri" w:cs="Times New Roman"/>
                <w:lang w:val="nl-NL"/>
              </w:rPr>
              <w:t>)</w:t>
            </w:r>
            <w:r>
              <w:rPr>
                <w:rFonts w:ascii="Calibri" w:hAnsi="Calibri" w:eastAsia="Calibri" w:cs="Times New Roman"/>
                <w:lang w:val="nl-NL"/>
              </w:rPr>
              <w:t xml:space="preserve">. </w:t>
            </w:r>
            <w:r w:rsidR="009E4917">
              <w:rPr>
                <w:rFonts w:ascii="Calibri" w:hAnsi="Calibri" w:eastAsia="Calibri" w:cs="Times New Roman"/>
                <w:lang w:val="nl-NL"/>
              </w:rPr>
              <w:t>De norm</w:t>
            </w:r>
            <w:r w:rsidR="00546761">
              <w:rPr>
                <w:rFonts w:ascii="Calibri" w:hAnsi="Calibri" w:eastAsia="Calibri" w:cs="Times New Roman"/>
                <w:lang w:val="nl-NL"/>
              </w:rPr>
              <w:t>fxdgzuy</w:t>
            </w:r>
            <w:r w:rsidR="009E4917">
              <w:rPr>
                <w:rFonts w:ascii="Calibri" w:hAnsi="Calibri" w:eastAsia="Calibri" w:cs="Times New Roman"/>
                <w:lang w:val="nl-NL"/>
              </w:rPr>
              <w:t xml:space="preserve"> is 103</w:t>
            </w:r>
            <w:r w:rsidR="005E191F">
              <w:rPr>
                <w:rFonts w:ascii="Calibri" w:hAnsi="Calibri" w:eastAsia="Calibri" w:cs="Times New Roman"/>
                <w:lang w:val="nl-NL"/>
              </w:rPr>
              <w:t>, voor kandida</w:t>
            </w:r>
            <w:r w:rsidR="00BF5131">
              <w:rPr>
                <w:rFonts w:ascii="Calibri" w:hAnsi="Calibri" w:eastAsia="Calibri" w:cs="Times New Roman"/>
                <w:lang w:val="nl-NL"/>
              </w:rPr>
              <w:t>ten</w:t>
            </w:r>
            <w:r w:rsidR="008A4936">
              <w:rPr>
                <w:rFonts w:ascii="Calibri" w:hAnsi="Calibri" w:eastAsia="Calibri" w:cs="Times New Roman"/>
                <w:lang w:val="nl-NL"/>
              </w:rPr>
              <w:t xml:space="preserve"> die tussen de 70-102 scoren</w:t>
            </w:r>
            <w:r w:rsidR="005E191F">
              <w:rPr>
                <w:rFonts w:ascii="Calibri" w:hAnsi="Calibri" w:eastAsia="Calibri" w:cs="Times New Roman"/>
                <w:lang w:val="nl-NL"/>
              </w:rPr>
              <w:t xml:space="preserve"> is er een </w:t>
            </w:r>
            <w:r w:rsidR="003E52FB">
              <w:rPr>
                <w:rFonts w:ascii="Calibri" w:hAnsi="Calibri" w:eastAsia="Calibri" w:cs="Times New Roman"/>
                <w:lang w:val="nl-NL"/>
              </w:rPr>
              <w:t>2</w:t>
            </w:r>
            <w:r w:rsidRPr="003E52FB" w:rsidR="003E52FB">
              <w:rPr>
                <w:rFonts w:ascii="Calibri" w:hAnsi="Calibri" w:eastAsia="Calibri" w:cs="Times New Roman"/>
                <w:vertAlign w:val="superscript"/>
                <w:lang w:val="nl-NL"/>
              </w:rPr>
              <w:t>e</w:t>
            </w:r>
            <w:r w:rsidR="003E52FB">
              <w:rPr>
                <w:rFonts w:ascii="Calibri" w:hAnsi="Calibri" w:eastAsia="Calibri" w:cs="Times New Roman"/>
                <w:lang w:val="nl-NL"/>
              </w:rPr>
              <w:t xml:space="preserve"> kans mogelijk.</w:t>
            </w:r>
            <w:r w:rsidR="00D23430">
              <w:rPr>
                <w:rFonts w:ascii="Calibri" w:hAnsi="Calibri" w:eastAsia="Calibri" w:cs="Times New Roman"/>
                <w:lang w:val="nl-NL"/>
              </w:rPr>
              <w:t xml:space="preserve"> </w:t>
            </w:r>
            <w:r w:rsidR="00FC47DE">
              <w:rPr>
                <w:rFonts w:ascii="Calibri" w:hAnsi="Calibri" w:eastAsia="Calibri" w:cs="Times New Roman"/>
                <w:lang w:val="nl-NL"/>
              </w:rPr>
              <w:t xml:space="preserve">Een score onder de 70 betekent </w:t>
            </w:r>
            <w:r w:rsidR="00A7155A">
              <w:rPr>
                <w:rFonts w:ascii="Calibri" w:hAnsi="Calibri" w:eastAsia="Calibri" w:cs="Times New Roman"/>
                <w:lang w:val="nl-NL"/>
              </w:rPr>
              <w:t xml:space="preserve">dat de procedure direct stopt. </w:t>
            </w:r>
            <w:r w:rsidR="00D23430">
              <w:rPr>
                <w:rFonts w:ascii="Calibri" w:hAnsi="Calibri" w:eastAsia="Calibri" w:cs="Times New Roman"/>
                <w:lang w:val="nl-NL"/>
              </w:rPr>
              <w:t xml:space="preserve">Is </w:t>
            </w:r>
            <w:r w:rsidR="005C3BD0">
              <w:rPr>
                <w:rFonts w:ascii="Calibri" w:hAnsi="Calibri" w:eastAsia="Calibri" w:cs="Times New Roman"/>
                <w:lang w:val="nl-NL"/>
              </w:rPr>
              <w:t xml:space="preserve">de </w:t>
            </w:r>
            <w:r w:rsidR="00D23430">
              <w:rPr>
                <w:rFonts w:ascii="Calibri" w:hAnsi="Calibri" w:eastAsia="Calibri" w:cs="Times New Roman"/>
                <w:lang w:val="nl-NL"/>
              </w:rPr>
              <w:t xml:space="preserve">score onder de 103 na </w:t>
            </w:r>
            <w:r>
              <w:rPr>
                <w:rFonts w:ascii="Calibri" w:hAnsi="Calibri" w:eastAsia="Calibri" w:cs="Times New Roman"/>
                <w:lang w:val="nl-NL"/>
              </w:rPr>
              <w:t xml:space="preserve">herkansing </w:t>
            </w:r>
            <w:r w:rsidR="00D23430">
              <w:rPr>
                <w:rFonts w:ascii="Calibri" w:hAnsi="Calibri" w:eastAsia="Calibri" w:cs="Times New Roman"/>
                <w:lang w:val="nl-NL"/>
              </w:rPr>
              <w:t xml:space="preserve">dan stopt de </w:t>
            </w:r>
            <w:r>
              <w:rPr>
                <w:rFonts w:ascii="Calibri" w:hAnsi="Calibri" w:eastAsia="Calibri" w:cs="Times New Roman"/>
                <w:lang w:val="nl-NL"/>
              </w:rPr>
              <w:t xml:space="preserve">procedure. </w:t>
            </w:r>
            <w:r w:rsidR="00401879">
              <w:rPr>
                <w:rFonts w:ascii="Calibri" w:hAnsi="Calibri" w:eastAsia="Calibri" w:cs="Times New Roman"/>
                <w:lang w:val="nl-NL"/>
              </w:rPr>
              <w:t xml:space="preserve">De </w:t>
            </w:r>
            <w:r w:rsidR="0000445E">
              <w:rPr>
                <w:rFonts w:ascii="Calibri" w:hAnsi="Calibri" w:eastAsia="Calibri" w:cs="Times New Roman"/>
                <w:lang w:val="nl-NL"/>
              </w:rPr>
              <w:t>herkansing</w:t>
            </w:r>
            <w:r w:rsidR="00401879">
              <w:rPr>
                <w:rFonts w:ascii="Calibri" w:hAnsi="Calibri" w:eastAsia="Calibri" w:cs="Times New Roman"/>
                <w:lang w:val="nl-NL"/>
              </w:rPr>
              <w:t xml:space="preserve"> is vaak pas tegelijkertijd met het assessment</w:t>
            </w:r>
            <w:r w:rsidR="0000445E">
              <w:rPr>
                <w:rFonts w:ascii="Calibri" w:hAnsi="Calibri" w:eastAsia="Calibri" w:cs="Times New Roman"/>
                <w:lang w:val="nl-NL"/>
              </w:rPr>
              <w:t xml:space="preserve"> en lesbezoek ingepland en de score zal </w:t>
            </w:r>
            <w:r w:rsidR="00A13C17">
              <w:rPr>
                <w:rFonts w:ascii="Calibri" w:hAnsi="Calibri" w:eastAsia="Calibri" w:cs="Times New Roman"/>
                <w:lang w:val="nl-NL"/>
              </w:rPr>
              <w:t xml:space="preserve">dan </w:t>
            </w:r>
            <w:r w:rsidR="0000445E">
              <w:rPr>
                <w:rFonts w:ascii="Calibri" w:hAnsi="Calibri" w:eastAsia="Calibri" w:cs="Times New Roman"/>
                <w:lang w:val="nl-NL"/>
              </w:rPr>
              <w:t xml:space="preserve">pas bij het assessmentrapport </w:t>
            </w:r>
            <w:r w:rsidR="00245B33">
              <w:rPr>
                <w:rFonts w:ascii="Calibri" w:hAnsi="Calibri" w:eastAsia="Calibri" w:cs="Times New Roman"/>
                <w:lang w:val="nl-NL"/>
              </w:rPr>
              <w:t xml:space="preserve">bekend worden gemaakt en het kan in deze gevallen dus betekenen dat de kandidaat ondanks een positief CGI en lesbezoek toch niet </w:t>
            </w:r>
            <w:r w:rsidR="00A13C17">
              <w:rPr>
                <w:rFonts w:ascii="Calibri" w:hAnsi="Calibri" w:eastAsia="Calibri" w:cs="Times New Roman"/>
                <w:lang w:val="nl-NL"/>
              </w:rPr>
              <w:t>geschikt</w:t>
            </w:r>
            <w:r w:rsidR="00245B33">
              <w:rPr>
                <w:rFonts w:ascii="Calibri" w:hAnsi="Calibri" w:eastAsia="Calibri" w:cs="Times New Roman"/>
                <w:lang w:val="nl-NL"/>
              </w:rPr>
              <w:t xml:space="preserve"> blijkt te zijn op basis van wiscatscore</w:t>
            </w:r>
            <w:r w:rsidR="00A13C17">
              <w:rPr>
                <w:rFonts w:ascii="Calibri" w:hAnsi="Calibri" w:eastAsia="Calibri" w:cs="Times New Roman"/>
                <w:lang w:val="nl-NL"/>
              </w:rPr>
              <w:t xml:space="preserve"> </w:t>
            </w:r>
            <w:r w:rsidR="00245B33">
              <w:rPr>
                <w:rFonts w:ascii="Calibri" w:hAnsi="Calibri" w:eastAsia="Calibri" w:cs="Times New Roman"/>
                <w:lang w:val="nl-NL"/>
              </w:rPr>
              <w:t>(onder de 103 norm).</w:t>
            </w:r>
          </w:p>
        </w:tc>
      </w:tr>
    </w:tbl>
    <w:p w:rsidRPr="001860AD" w:rsidR="00686344" w:rsidP="00686344" w:rsidRDefault="00686344" w14:paraId="2C098F89" w14:textId="77777777">
      <w:pPr>
        <w:jc w:val="center"/>
        <w:rPr>
          <w:rFonts w:ascii="Calibri" w:hAnsi="Calibri" w:eastAsia="Times New Roman" w:cs="Times New Roman"/>
        </w:rPr>
      </w:pPr>
      <w:r w:rsidRPr="001860AD">
        <w:rPr>
          <w:rFonts w:ascii="Calibri" w:hAnsi="Calibri" w:eastAsia="Times New Roman" w:cs="Times New Roman"/>
          <w:noProof/>
          <w:lang w:eastAsia="nl-NL"/>
        </w:rPr>
        <mc:AlternateContent>
          <mc:Choice Requires="wps">
            <w:drawing>
              <wp:anchor distT="0" distB="0" distL="114300" distR="114300" simplePos="0" relativeHeight="251658257" behindDoc="0" locked="0" layoutInCell="1" allowOverlap="1" wp14:anchorId="42D817B8" wp14:editId="7712B88B">
                <wp:simplePos x="0" y="0"/>
                <wp:positionH relativeFrom="margin">
                  <wp:align>center</wp:align>
                </wp:positionH>
                <wp:positionV relativeFrom="paragraph">
                  <wp:posOffset>50800</wp:posOffset>
                </wp:positionV>
                <wp:extent cx="200025" cy="352425"/>
                <wp:effectExtent l="19050" t="0" r="28575" b="47625"/>
                <wp:wrapNone/>
                <wp:docPr id="4" name="Pijl: omlaag 4"/>
                <wp:cNvGraphicFramePr/>
                <a:graphic xmlns:a="http://schemas.openxmlformats.org/drawingml/2006/main">
                  <a:graphicData uri="http://schemas.microsoft.com/office/word/2010/wordprocessingShape">
                    <wps:wsp>
                      <wps:cNvSpPr/>
                      <wps:spPr>
                        <a:xfrm>
                          <a:off x="0" y="0"/>
                          <a:ext cx="200025" cy="352425"/>
                        </a:xfrm>
                        <a:prstGeom prst="downArrow">
                          <a:avLst/>
                        </a:prstGeom>
                        <a:solidFill>
                          <a:srgbClr val="4F81BD"/>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A503129">
              <v:shape id="PIJL-OMLAAG 4" style="position:absolute;margin-left:0;margin-top:4pt;width:15.75pt;height:27.75pt;z-index:251676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4f81bd" strokecolor="#385d8a" strokeweight="1pt" type="#_x0000_t67" adj="1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" w14:anchorId="51B327C7">
                <w10:wrap anchorx="margin"/>
              </v:shape>
            </w:pict>
          </mc:Fallback>
        </mc:AlternateContent>
      </w:r>
    </w:p>
    <w:p w:rsidRPr="001860AD" w:rsidR="00686344" w:rsidP="00686344" w:rsidRDefault="00686344" w14:paraId="05D43870" w14:textId="77777777">
      <w:pPr>
        <w:jc w:val="center"/>
        <w:rPr>
          <w:rFonts w:ascii="Calibri" w:hAnsi="Calibri" w:eastAsia="Times New Roman" w:cs="Times New Roman"/>
        </w:rPr>
      </w:pPr>
    </w:p>
    <w:p w:rsidRPr="001860AD" w:rsidR="00686344" w:rsidP="00686344" w:rsidRDefault="00686344" w14:paraId="3985E6F9" w14:textId="77777777">
      <w:pPr>
        <w:rPr>
          <w:rFonts w:ascii="Calibri" w:hAnsi="Calibri" w:eastAsia="Times New Roman" w:cs="Times New Roman"/>
          <w:b/>
        </w:rPr>
      </w:pPr>
      <w:r w:rsidRPr="001860AD">
        <w:rPr>
          <w:rFonts w:ascii="Calibri" w:hAnsi="Calibri" w:eastAsia="Times New Roman" w:cs="Times New Roman"/>
          <w:b/>
        </w:rPr>
        <w:t>INTAKEFASE</w:t>
      </w:r>
    </w:p>
    <w:tbl>
      <w:tblPr>
        <w:tblStyle w:val="Tabelraster1"/>
        <w:tblW w:w="0" w:type="auto"/>
        <w:tblLook w:val="04A0" w:firstRow="1" w:lastRow="0" w:firstColumn="1" w:lastColumn="0" w:noHBand="0" w:noVBand="1"/>
      </w:tblPr>
      <w:tblGrid>
        <w:gridCol w:w="9062"/>
      </w:tblGrid>
      <w:tr w:rsidRPr="00360B13" w:rsidR="00686344" w:rsidTr="00A665EC" w14:paraId="302E5BFC" w14:textId="77777777">
        <w:tc>
          <w:tcPr>
            <w:tcW w:w="9062" w:type="dxa"/>
          </w:tcPr>
          <w:p w:rsidRPr="00E458C7" w:rsidR="00686344" w:rsidP="00A665EC" w:rsidRDefault="00686344" w14:paraId="60FAA078" w14:textId="77777777">
            <w:pPr>
              <w:rPr>
                <w:rFonts w:ascii="Calibri" w:hAnsi="Calibri" w:eastAsia="Calibri" w:cs="Times New Roman"/>
                <w:b/>
                <w:lang w:val="nl-NL"/>
              </w:rPr>
            </w:pPr>
            <w:r w:rsidRPr="00E458C7">
              <w:rPr>
                <w:rFonts w:ascii="Calibri" w:hAnsi="Calibri" w:eastAsia="Calibri" w:cs="Times New Roman"/>
                <w:b/>
                <w:lang w:val="nl-NL"/>
              </w:rPr>
              <w:t>Voorbereiding op intake</w:t>
            </w:r>
          </w:p>
          <w:p w:rsidRPr="00E458C7" w:rsidR="00686344" w:rsidP="00A665EC" w:rsidRDefault="00686344" w14:paraId="09EAF669" w14:textId="6A460D71">
            <w:pPr>
              <w:rPr>
                <w:rFonts w:ascii="Calibri" w:hAnsi="Calibri" w:eastAsia="Calibri" w:cs="Times New Roman"/>
                <w:lang w:val="nl-NL"/>
              </w:rPr>
            </w:pPr>
            <w:r w:rsidRPr="00E458C7">
              <w:rPr>
                <w:rFonts w:ascii="Calibri" w:hAnsi="Calibri" w:eastAsia="Calibri" w:cs="Times New Roman"/>
                <w:lang w:val="nl-NL"/>
              </w:rPr>
              <w:t xml:space="preserve">De kandidaat maakt een </w:t>
            </w:r>
            <w:r w:rsidR="003902F4">
              <w:rPr>
                <w:rFonts w:ascii="Calibri" w:hAnsi="Calibri" w:eastAsia="Calibri" w:cs="Times New Roman"/>
                <w:lang w:val="nl-NL"/>
              </w:rPr>
              <w:t xml:space="preserve">portfolio </w:t>
            </w:r>
            <w:r w:rsidR="00DF6949">
              <w:rPr>
                <w:rFonts w:ascii="Calibri" w:hAnsi="Calibri" w:eastAsia="Calibri" w:cs="Times New Roman"/>
                <w:lang w:val="nl-NL"/>
              </w:rPr>
              <w:t xml:space="preserve">(bijlage 2) </w:t>
            </w:r>
            <w:r w:rsidRPr="00E458C7">
              <w:rPr>
                <w:rFonts w:ascii="Calibri" w:hAnsi="Calibri" w:eastAsia="Calibri" w:cs="Times New Roman"/>
                <w:lang w:val="nl-NL"/>
              </w:rPr>
              <w:t>waarin opgenomen:</w:t>
            </w:r>
          </w:p>
          <w:p w:rsidRPr="00E458C7" w:rsidR="00686344" w:rsidP="00EE05E7" w:rsidRDefault="003902F4" w14:paraId="15FBD351" w14:textId="6041C9B8">
            <w:pPr>
              <w:pStyle w:val="Lijstalinea"/>
              <w:numPr>
                <w:ilvl w:val="0"/>
                <w:numId w:val="19"/>
              </w:numPr>
              <w:rPr>
                <w:rFonts w:ascii="Calibri" w:hAnsi="Calibri" w:eastAsia="Calibri" w:cs="Times New Roman"/>
                <w:lang w:val="nl-NL"/>
              </w:rPr>
            </w:pPr>
            <w:r>
              <w:rPr>
                <w:rFonts w:ascii="Calibri" w:hAnsi="Calibri" w:eastAsia="Calibri" w:cs="Times New Roman"/>
                <w:lang w:val="nl-NL"/>
              </w:rPr>
              <w:t>Eigen CV</w:t>
            </w:r>
            <w:r w:rsidR="00DF6949">
              <w:rPr>
                <w:rFonts w:ascii="Calibri" w:hAnsi="Calibri" w:eastAsia="Calibri" w:cs="Times New Roman"/>
                <w:lang w:val="nl-NL"/>
              </w:rPr>
              <w:t>;</w:t>
            </w:r>
          </w:p>
          <w:p w:rsidRPr="00E458C7" w:rsidR="00686344" w:rsidP="00EE05E7" w:rsidRDefault="00686344" w14:paraId="78E6949A" w14:textId="2129EBA4">
            <w:pPr>
              <w:pStyle w:val="Lijstalinea"/>
              <w:numPr>
                <w:ilvl w:val="0"/>
                <w:numId w:val="19"/>
              </w:numPr>
              <w:rPr>
                <w:rFonts w:ascii="Calibri" w:hAnsi="Calibri" w:eastAsia="Calibri" w:cs="Times New Roman"/>
                <w:lang w:val="nl-NL"/>
              </w:rPr>
            </w:pPr>
            <w:r w:rsidRPr="00E458C7">
              <w:rPr>
                <w:rFonts w:ascii="Calibri" w:hAnsi="Calibri" w:eastAsia="Calibri" w:cs="Times New Roman"/>
                <w:lang w:val="nl-NL"/>
              </w:rPr>
              <w:t xml:space="preserve">Een </w:t>
            </w:r>
            <w:r w:rsidR="00DF6949">
              <w:rPr>
                <w:rFonts w:ascii="Calibri" w:hAnsi="Calibri" w:eastAsia="Calibri" w:cs="Times New Roman"/>
                <w:lang w:val="nl-NL"/>
              </w:rPr>
              <w:t>uitwerking van hoofdstuk 1 t/m 3.</w:t>
            </w:r>
            <w:r w:rsidRPr="00E458C7">
              <w:rPr>
                <w:rFonts w:ascii="Calibri" w:hAnsi="Calibri" w:eastAsia="Calibri" w:cs="Times New Roman"/>
                <w:lang w:val="nl-NL"/>
              </w:rPr>
              <w:t>;</w:t>
            </w:r>
          </w:p>
          <w:p w:rsidRPr="00E458C7" w:rsidR="00686344" w:rsidP="00EE05E7" w:rsidRDefault="00686344" w14:paraId="65714730" w14:textId="6DE3B2D5">
            <w:pPr>
              <w:pStyle w:val="Lijstalinea"/>
              <w:numPr>
                <w:ilvl w:val="0"/>
                <w:numId w:val="19"/>
              </w:numPr>
              <w:rPr>
                <w:rFonts w:ascii="Calibri" w:hAnsi="Calibri" w:eastAsia="Calibri" w:cs="Times New Roman"/>
                <w:lang w:val="nl-NL"/>
              </w:rPr>
            </w:pPr>
            <w:r w:rsidRPr="00E458C7">
              <w:rPr>
                <w:rFonts w:ascii="Calibri" w:hAnsi="Calibri" w:eastAsia="Calibri" w:cs="Times New Roman"/>
                <w:lang w:val="nl-NL"/>
              </w:rPr>
              <w:t xml:space="preserve">De kandidaat vult de digitale </w:t>
            </w:r>
            <w:r>
              <w:rPr>
                <w:rFonts w:ascii="Calibri" w:hAnsi="Calibri" w:eastAsia="Calibri" w:cs="Times New Roman"/>
                <w:lang w:val="nl-NL"/>
              </w:rPr>
              <w:t>STERKscan</w:t>
            </w:r>
            <w:r w:rsidRPr="00E458C7">
              <w:rPr>
                <w:rFonts w:ascii="Calibri" w:hAnsi="Calibri" w:eastAsia="Calibri" w:cs="Times New Roman"/>
                <w:lang w:val="nl-NL"/>
              </w:rPr>
              <w:t xml:space="preserve"> in. De </w:t>
            </w:r>
            <w:r w:rsidR="0030745D">
              <w:rPr>
                <w:rFonts w:ascii="Calibri" w:hAnsi="Calibri" w:eastAsia="Calibri" w:cs="Times New Roman"/>
                <w:lang w:val="nl-NL"/>
              </w:rPr>
              <w:t xml:space="preserve">link na deze scan </w:t>
            </w:r>
            <w:r w:rsidRPr="00E458C7">
              <w:rPr>
                <w:rFonts w:ascii="Calibri" w:hAnsi="Calibri" w:eastAsia="Calibri" w:cs="Times New Roman"/>
                <w:lang w:val="nl-NL"/>
              </w:rPr>
              <w:t xml:space="preserve">wordt </w:t>
            </w:r>
            <w:r w:rsidR="00437FEC">
              <w:rPr>
                <w:rFonts w:ascii="Calibri" w:hAnsi="Calibri" w:eastAsia="Calibri" w:cs="Times New Roman"/>
                <w:lang w:val="nl-NL"/>
              </w:rPr>
              <w:t xml:space="preserve">na </w:t>
            </w:r>
            <w:r w:rsidRPr="00E458C7">
              <w:rPr>
                <w:rFonts w:ascii="Calibri" w:hAnsi="Calibri" w:eastAsia="Calibri" w:cs="Times New Roman"/>
                <w:lang w:val="nl-NL"/>
              </w:rPr>
              <w:t xml:space="preserve">de informatiebrief verstuurd via Bureau Sterk. </w:t>
            </w:r>
          </w:p>
          <w:p w:rsidRPr="00437FEC" w:rsidR="00686344" w:rsidP="00A665EC" w:rsidRDefault="00DF6949" w14:paraId="45C4F66C" w14:textId="5E8E69C8">
            <w:pPr>
              <w:pStyle w:val="Lijstalinea"/>
              <w:rPr>
                <w:rFonts w:ascii="Calibri" w:hAnsi="Calibri" w:eastAsia="Calibri" w:cs="Times New Roman"/>
                <w:lang w:val="nl-NL"/>
              </w:rPr>
            </w:pPr>
            <w:r>
              <w:rPr>
                <w:rFonts w:ascii="Calibri" w:hAnsi="Calibri" w:eastAsia="Calibri" w:cs="Times New Roman"/>
                <w:lang w:val="nl-NL"/>
              </w:rPr>
              <w:t>Het f</w:t>
            </w:r>
            <w:r w:rsidRPr="00E458C7" w:rsidR="00686344">
              <w:rPr>
                <w:rFonts w:ascii="Calibri" w:hAnsi="Calibri" w:eastAsia="Calibri" w:cs="Times New Roman"/>
                <w:lang w:val="nl-NL"/>
              </w:rPr>
              <w:t xml:space="preserve">ormat </w:t>
            </w:r>
            <w:r>
              <w:rPr>
                <w:rFonts w:ascii="Calibri" w:hAnsi="Calibri" w:eastAsia="Calibri" w:cs="Times New Roman"/>
                <w:lang w:val="nl-NL"/>
              </w:rPr>
              <w:t xml:space="preserve">van het portfolio </w:t>
            </w:r>
            <w:r w:rsidRPr="00E458C7" w:rsidR="00686344">
              <w:rPr>
                <w:rFonts w:ascii="Calibri" w:hAnsi="Calibri" w:eastAsia="Calibri" w:cs="Times New Roman"/>
                <w:lang w:val="nl-NL"/>
              </w:rPr>
              <w:t xml:space="preserve">en de handleiding </w:t>
            </w:r>
            <w:r w:rsidR="00437FEC">
              <w:rPr>
                <w:rFonts w:ascii="Calibri" w:hAnsi="Calibri" w:eastAsia="Calibri" w:cs="Times New Roman"/>
                <w:lang w:val="nl-NL"/>
              </w:rPr>
              <w:t xml:space="preserve">voor de STERKscan </w:t>
            </w:r>
            <w:r w:rsidRPr="00E458C7" w:rsidR="00686344">
              <w:rPr>
                <w:rFonts w:ascii="Calibri" w:hAnsi="Calibri" w:eastAsia="Calibri" w:cs="Times New Roman"/>
                <w:lang w:val="nl-NL"/>
              </w:rPr>
              <w:t>staan voor de kandidaten in Moodle.</w:t>
            </w:r>
            <w:r w:rsidR="00686344">
              <w:rPr>
                <w:rFonts w:ascii="Calibri" w:hAnsi="Calibri" w:eastAsia="Calibri" w:cs="Times New Roman"/>
                <w:lang w:val="nl-NL"/>
              </w:rPr>
              <w:t xml:space="preserve"> </w:t>
            </w:r>
            <w:r w:rsidRPr="00437FEC" w:rsidR="00686344">
              <w:rPr>
                <w:rFonts w:ascii="Calibri" w:hAnsi="Calibri" w:eastAsia="Calibri" w:cs="Times New Roman"/>
                <w:lang w:val="nl-NL"/>
              </w:rPr>
              <w:t>Daar wordt naar verwezen in de informatiebrief.</w:t>
            </w:r>
          </w:p>
        </w:tc>
      </w:tr>
    </w:tbl>
    <w:p w:rsidRPr="00360B13" w:rsidR="00686344" w:rsidP="00686344" w:rsidRDefault="00686344" w14:paraId="7D8BA8B6" w14:textId="77777777">
      <w:pPr>
        <w:jc w:val="center"/>
        <w:rPr>
          <w:rFonts w:ascii="Calibri" w:hAnsi="Calibri" w:eastAsia="Times New Roman" w:cs="Times New Roman"/>
        </w:rPr>
      </w:pPr>
      <w:r w:rsidRPr="00360B13">
        <w:rPr>
          <w:rFonts w:ascii="Calibri" w:hAnsi="Calibri" w:eastAsia="Times New Roman" w:cs="Times New Roman"/>
          <w:noProof/>
          <w:lang w:eastAsia="nl-NL"/>
        </w:rPr>
        <mc:AlternateContent>
          <mc:Choice Requires="wps">
            <w:drawing>
              <wp:anchor distT="0" distB="0" distL="114300" distR="114300" simplePos="0" relativeHeight="251658258" behindDoc="0" locked="0" layoutInCell="1" allowOverlap="1" wp14:anchorId="243EB05F" wp14:editId="1400FA5D">
                <wp:simplePos x="0" y="0"/>
                <wp:positionH relativeFrom="margin">
                  <wp:align>center</wp:align>
                </wp:positionH>
                <wp:positionV relativeFrom="paragraph">
                  <wp:posOffset>81915</wp:posOffset>
                </wp:positionV>
                <wp:extent cx="228600" cy="371475"/>
                <wp:effectExtent l="19050" t="0" r="38100" b="47625"/>
                <wp:wrapNone/>
                <wp:docPr id="5" name="Pijl: omlaag 5"/>
                <wp:cNvGraphicFramePr/>
                <a:graphic xmlns:a="http://schemas.openxmlformats.org/drawingml/2006/main">
                  <a:graphicData uri="http://schemas.microsoft.com/office/word/2010/wordprocessingShape">
                    <wps:wsp>
                      <wps:cNvSpPr/>
                      <wps:spPr>
                        <a:xfrm>
                          <a:off x="0" y="0"/>
                          <a:ext cx="228600" cy="3714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76089AA7">
              <v:shape id="PIJL-OMLAAG 3" style="position:absolute;margin-left:0;margin-top:6.45pt;width:18pt;height:29.25pt;z-index:251677736;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5b9bd5" strokecolor="#41719c" strokeweight="1pt" type="#_x0000_t67" adj="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" w14:anchorId="3CB3DCCC">
                <w10:wrap anchorx="margin"/>
              </v:shape>
            </w:pict>
          </mc:Fallback>
        </mc:AlternateContent>
      </w:r>
    </w:p>
    <w:p w:rsidR="00047DB6" w:rsidRDefault="00047DB6" w14:paraId="71D449F9" w14:textId="0576EA2D">
      <w:pPr>
        <w:rPr>
          <w:rFonts w:ascii="Calibri" w:hAnsi="Calibri" w:eastAsia="Times New Roman" w:cs="Times New Roman"/>
        </w:rPr>
      </w:pPr>
      <w:r>
        <w:rPr>
          <w:rFonts w:ascii="Calibri" w:hAnsi="Calibri" w:eastAsia="Times New Roman" w:cs="Times New Roman"/>
        </w:rPr>
        <w:br w:type="page"/>
      </w:r>
    </w:p>
    <w:p w:rsidRPr="001860AD" w:rsidR="00686344" w:rsidP="00686344" w:rsidRDefault="00686344" w14:paraId="3E026C68" w14:textId="0DD11A33">
      <w:pPr>
        <w:rPr>
          <w:rFonts w:ascii="Calibri" w:hAnsi="Calibri" w:eastAsia="Times New Roman" w:cs="Times New Roman"/>
        </w:rPr>
      </w:pPr>
    </w:p>
    <w:tbl>
      <w:tblPr>
        <w:tblStyle w:val="Tabelraster1"/>
        <w:tblpPr w:leftFromText="141" w:rightFromText="141" w:vertAnchor="text" w:tblpY="55"/>
        <w:tblW w:w="0" w:type="auto"/>
        <w:tblLook w:val="04A0" w:firstRow="1" w:lastRow="0" w:firstColumn="1" w:lastColumn="0" w:noHBand="0" w:noVBand="1"/>
      </w:tblPr>
      <w:tblGrid>
        <w:gridCol w:w="9062"/>
      </w:tblGrid>
      <w:tr w:rsidRPr="001860AD" w:rsidR="00686344" w:rsidTr="00A665EC" w14:paraId="29146BDB" w14:textId="77777777">
        <w:tc>
          <w:tcPr>
            <w:tcW w:w="9062" w:type="dxa"/>
          </w:tcPr>
          <w:p w:rsidRPr="00E458C7" w:rsidR="00686344" w:rsidP="00A665EC" w:rsidRDefault="00686344" w14:paraId="7826B909" w14:textId="3EEAE691">
            <w:pPr>
              <w:rPr>
                <w:rFonts w:ascii="Calibri" w:hAnsi="Calibri" w:eastAsia="Calibri" w:cs="Times New Roman"/>
                <w:b/>
                <w:lang w:val="nl-NL"/>
              </w:rPr>
            </w:pPr>
            <w:r w:rsidRPr="00E458C7">
              <w:rPr>
                <w:rFonts w:ascii="Calibri" w:hAnsi="Calibri" w:eastAsia="Calibri" w:cs="Times New Roman"/>
                <w:b/>
                <w:lang w:val="nl-NL"/>
              </w:rPr>
              <w:t>Intakegesprek</w:t>
            </w:r>
            <w:r w:rsidR="00B37CAB">
              <w:rPr>
                <w:rFonts w:ascii="Calibri" w:hAnsi="Calibri" w:eastAsia="Calibri" w:cs="Times New Roman"/>
                <w:b/>
                <w:lang w:val="nl-NL"/>
              </w:rPr>
              <w:t>**</w:t>
            </w:r>
          </w:p>
          <w:p w:rsidRPr="00E458C7" w:rsidR="00686344" w:rsidP="00A665EC" w:rsidRDefault="00686344" w14:paraId="0095778C" w14:textId="77777777">
            <w:pPr>
              <w:rPr>
                <w:rFonts w:ascii="Calibri" w:hAnsi="Calibri" w:eastAsia="Calibri" w:cs="Times New Roman"/>
                <w:lang w:val="nl-NL"/>
              </w:rPr>
            </w:pPr>
            <w:r w:rsidRPr="00E458C7">
              <w:rPr>
                <w:rFonts w:ascii="Calibri" w:hAnsi="Calibri" w:eastAsia="Calibri" w:cs="Times New Roman"/>
                <w:lang w:val="nl-NL"/>
              </w:rPr>
              <w:t>Een gesprek met een opleider waarin op basis van de aangeleverde materialen:</w:t>
            </w:r>
          </w:p>
          <w:p w:rsidRPr="00E458C7" w:rsidR="00686344" w:rsidP="00EE05E7" w:rsidRDefault="00686344" w14:paraId="0117F148" w14:textId="2A7FB21B">
            <w:pPr>
              <w:pStyle w:val="Lijstalinea"/>
              <w:numPr>
                <w:ilvl w:val="0"/>
                <w:numId w:val="15"/>
              </w:numPr>
              <w:rPr>
                <w:rFonts w:ascii="Calibri" w:hAnsi="Calibri" w:eastAsia="Calibri" w:cs="Times New Roman"/>
                <w:lang w:val="nl-NL"/>
              </w:rPr>
            </w:pPr>
            <w:r w:rsidRPr="00E458C7">
              <w:rPr>
                <w:rFonts w:ascii="Calibri" w:hAnsi="Calibri" w:eastAsia="Calibri" w:cs="Times New Roman"/>
                <w:lang w:val="nl-NL"/>
              </w:rPr>
              <w:t>Onderzocht wordt of het beeld dat de kandidaat heeft over de opleiding en het beroep overeenkomt met wat de opleiding en het beroep vragen;</w:t>
            </w:r>
          </w:p>
          <w:p w:rsidRPr="00E458C7" w:rsidR="00686344" w:rsidP="00EE05E7" w:rsidRDefault="00686344" w14:paraId="0E900C36" w14:textId="16B54E92">
            <w:pPr>
              <w:pStyle w:val="Lijstalinea"/>
              <w:numPr>
                <w:ilvl w:val="0"/>
                <w:numId w:val="15"/>
              </w:numPr>
              <w:rPr>
                <w:rFonts w:ascii="Calibri" w:hAnsi="Calibri" w:eastAsia="Calibri" w:cs="Times New Roman"/>
                <w:lang w:val="nl-NL"/>
              </w:rPr>
            </w:pPr>
            <w:r w:rsidRPr="00E458C7">
              <w:rPr>
                <w:rFonts w:ascii="Calibri" w:hAnsi="Calibri" w:eastAsia="Calibri" w:cs="Times New Roman"/>
                <w:lang w:val="nl-NL"/>
              </w:rPr>
              <w:t xml:space="preserve">Onderzocht wordt of de kandidaat voldoet aan de </w:t>
            </w:r>
            <w:r w:rsidR="005B3AC6">
              <w:rPr>
                <w:rFonts w:ascii="Calibri" w:hAnsi="Calibri" w:eastAsia="Calibri" w:cs="Times New Roman"/>
                <w:lang w:val="nl-NL"/>
              </w:rPr>
              <w:t xml:space="preserve">randvoorwaarden </w:t>
            </w:r>
            <w:r w:rsidRPr="00E458C7">
              <w:rPr>
                <w:rFonts w:ascii="Calibri" w:hAnsi="Calibri" w:eastAsia="Calibri" w:cs="Times New Roman"/>
                <w:lang w:val="nl-NL"/>
              </w:rPr>
              <w:t xml:space="preserve">die een </w:t>
            </w:r>
            <w:r w:rsidR="005B3AC6">
              <w:rPr>
                <w:rFonts w:ascii="Calibri" w:hAnsi="Calibri" w:eastAsia="Calibri" w:cs="Times New Roman"/>
                <w:lang w:val="nl-NL"/>
              </w:rPr>
              <w:t>cursist</w:t>
            </w:r>
            <w:r w:rsidRPr="00E458C7">
              <w:rPr>
                <w:rFonts w:ascii="Calibri" w:hAnsi="Calibri" w:eastAsia="Calibri" w:cs="Times New Roman"/>
                <w:lang w:val="nl-NL"/>
              </w:rPr>
              <w:t xml:space="preserve"> in de zij-instroom succesvol kunnen maken;</w:t>
            </w:r>
          </w:p>
          <w:p w:rsidRPr="00E458C7" w:rsidR="00686344" w:rsidP="00EE05E7" w:rsidRDefault="00686344" w14:paraId="4731234E" w14:textId="1FA46D37">
            <w:pPr>
              <w:pStyle w:val="Lijstalinea"/>
              <w:numPr>
                <w:ilvl w:val="0"/>
                <w:numId w:val="15"/>
              </w:numPr>
              <w:rPr>
                <w:rFonts w:ascii="Calibri" w:hAnsi="Calibri" w:eastAsia="Calibri" w:cs="Times New Roman"/>
                <w:lang w:val="nl-NL"/>
              </w:rPr>
            </w:pPr>
            <w:r w:rsidRPr="00E458C7">
              <w:rPr>
                <w:rFonts w:ascii="Calibri" w:hAnsi="Calibri" w:eastAsia="Calibri" w:cs="Times New Roman"/>
                <w:lang w:val="nl-NL"/>
              </w:rPr>
              <w:t>Verwachtingen van de kandidaat en die van de opleiding worden besproken;</w:t>
            </w:r>
          </w:p>
          <w:p w:rsidR="00424F3C" w:rsidP="00A665EC" w:rsidRDefault="00424F3C" w14:paraId="33C6B6AD" w14:textId="11D43986">
            <w:pPr>
              <w:rPr>
                <w:rFonts w:ascii="Calibri" w:hAnsi="Calibri" w:eastAsia="Calibri" w:cs="Times New Roman"/>
                <w:lang w:val="nl-NL"/>
              </w:rPr>
            </w:pPr>
          </w:p>
          <w:p w:rsidRPr="00E458C7" w:rsidR="00686344" w:rsidP="00A665EC" w:rsidRDefault="00686344" w14:paraId="54786054" w14:textId="50263DE8">
            <w:pPr>
              <w:rPr>
                <w:rFonts w:ascii="Calibri" w:hAnsi="Calibri" w:eastAsia="Calibri" w:cs="Times New Roman"/>
                <w:lang w:val="nl-NL"/>
              </w:rPr>
            </w:pPr>
            <w:r w:rsidRPr="00E458C7">
              <w:rPr>
                <w:rFonts w:ascii="Calibri" w:hAnsi="Calibri" w:eastAsia="Calibri" w:cs="Times New Roman"/>
                <w:lang w:val="nl-NL"/>
              </w:rPr>
              <w:t>De intaker gebruikt het formulier gespreksnotities</w:t>
            </w:r>
            <w:r w:rsidR="00104616">
              <w:rPr>
                <w:rFonts w:ascii="Calibri" w:hAnsi="Calibri" w:eastAsia="Calibri" w:cs="Times New Roman"/>
                <w:lang w:val="nl-NL"/>
              </w:rPr>
              <w:t xml:space="preserve">, de gespreksleidraad en </w:t>
            </w:r>
            <w:r w:rsidRPr="00E458C7">
              <w:rPr>
                <w:rFonts w:ascii="Calibri" w:hAnsi="Calibri" w:eastAsia="Calibri" w:cs="Times New Roman"/>
                <w:lang w:val="nl-NL"/>
              </w:rPr>
              <w:t xml:space="preserve">de handleiding Intakegesprek (bijlage </w:t>
            </w:r>
            <w:r w:rsidR="00AC6DD7">
              <w:rPr>
                <w:rFonts w:ascii="Calibri" w:hAnsi="Calibri" w:eastAsia="Calibri" w:cs="Times New Roman"/>
                <w:lang w:val="nl-NL"/>
              </w:rPr>
              <w:t>3</w:t>
            </w:r>
            <w:r w:rsidRPr="00E458C7">
              <w:rPr>
                <w:rFonts w:ascii="Calibri" w:hAnsi="Calibri" w:eastAsia="Calibri" w:cs="Times New Roman"/>
                <w:lang w:val="nl-NL"/>
              </w:rPr>
              <w:t>)</w:t>
            </w:r>
            <w:r>
              <w:rPr>
                <w:rFonts w:ascii="Calibri" w:hAnsi="Calibri" w:eastAsia="Calibri" w:cs="Times New Roman"/>
                <w:lang w:val="nl-NL"/>
              </w:rPr>
              <w:t xml:space="preserve">. </w:t>
            </w:r>
            <w:r w:rsidRPr="00E458C7">
              <w:rPr>
                <w:rFonts w:ascii="Calibri" w:hAnsi="Calibri" w:eastAsia="Calibri" w:cs="Times New Roman"/>
                <w:lang w:val="nl-NL"/>
              </w:rPr>
              <w:t>Binnen 3 werkdagen na de intake wordt per mail een formeel advies  gegeven met betrekking tot het vervolg van het traject. Het advies naar kandidaat gecommuniceerd.</w:t>
            </w:r>
          </w:p>
        </w:tc>
      </w:tr>
    </w:tbl>
    <w:p w:rsidRPr="001860AD" w:rsidR="00686344" w:rsidP="00686344" w:rsidRDefault="00047DB6" w14:paraId="0F7A7545" w14:textId="29E6BDB7">
      <w:pPr>
        <w:rPr>
          <w:rFonts w:ascii="Calibri" w:hAnsi="Calibri" w:eastAsia="Times New Roman" w:cs="Times New Roman"/>
        </w:rPr>
      </w:pPr>
      <w:r w:rsidRPr="001860AD">
        <w:rPr>
          <w:rFonts w:ascii="Calibri" w:hAnsi="Calibri" w:eastAsia="Times New Roman" w:cs="Times New Roman"/>
          <w:noProof/>
          <w:lang w:eastAsia="nl-NL"/>
        </w:rPr>
        <mc:AlternateContent>
          <mc:Choice Requires="wps">
            <w:drawing>
              <wp:anchor distT="0" distB="0" distL="114300" distR="114300" simplePos="0" relativeHeight="251658259" behindDoc="0" locked="0" layoutInCell="1" allowOverlap="1" wp14:anchorId="04919110" wp14:editId="5C86AA6C">
                <wp:simplePos x="0" y="0"/>
                <wp:positionH relativeFrom="margin">
                  <wp:posOffset>2693035</wp:posOffset>
                </wp:positionH>
                <wp:positionV relativeFrom="paragraph">
                  <wp:posOffset>2207260</wp:posOffset>
                </wp:positionV>
                <wp:extent cx="200025" cy="352425"/>
                <wp:effectExtent l="19050" t="0" r="28575" b="47625"/>
                <wp:wrapNone/>
                <wp:docPr id="9" name="Pijl: omlaag 9"/>
                <wp:cNvGraphicFramePr/>
                <a:graphic xmlns:a="http://schemas.openxmlformats.org/drawingml/2006/main">
                  <a:graphicData uri="http://schemas.microsoft.com/office/word/2010/wordprocessingShape">
                    <wps:wsp>
                      <wps:cNvSpPr/>
                      <wps:spPr>
                        <a:xfrm>
                          <a:off x="0" y="0"/>
                          <a:ext cx="200025" cy="3524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1F15408">
              <v:shapetype id="_x0000_t67" coordsize="21600,21600" o:spt="67" adj="16200,5400" path="m0@0l@1@0@1,0@2,0@2@0,21600@0,10800,21600xe" w14:anchorId="4F6E2EC5">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IJL-OMLAAG 1" style="position:absolute;margin-left:212.05pt;margin-top:173.8pt;width:15.75pt;height:27.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f81bd" strokecolor="#385d8a" strokeweight="2pt" type="#_x0000_t67" adj="1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">
                <w10:wrap anchorx="margin"/>
              </v:shape>
            </w:pict>
          </mc:Fallback>
        </mc:AlternateContent>
      </w:r>
      <w:r w:rsidRPr="001860AD" w:rsidR="00686344">
        <w:rPr>
          <w:rFonts w:ascii="Calibri" w:hAnsi="Calibri" w:eastAsia="Times New Roman" w:cs="Times New Roman"/>
        </w:rPr>
        <w:tab/>
      </w:r>
      <w:r w:rsidRPr="001860AD" w:rsidR="00686344">
        <w:rPr>
          <w:rFonts w:ascii="Calibri" w:hAnsi="Calibri" w:eastAsia="Times New Roman" w:cs="Times New Roman"/>
        </w:rPr>
        <w:tab/>
      </w:r>
      <w:r w:rsidRPr="001860AD" w:rsidR="00686344">
        <w:rPr>
          <w:rFonts w:ascii="Calibri" w:hAnsi="Calibri" w:eastAsia="Times New Roman" w:cs="Times New Roman"/>
        </w:rPr>
        <w:tab/>
      </w:r>
      <w:r w:rsidRPr="001860AD" w:rsidR="00686344">
        <w:rPr>
          <w:rFonts w:ascii="Calibri" w:hAnsi="Calibri" w:eastAsia="Times New Roman" w:cs="Times New Roman"/>
        </w:rPr>
        <w:tab/>
      </w:r>
      <w:r w:rsidRPr="001860AD" w:rsidR="00686344">
        <w:rPr>
          <w:rFonts w:ascii="Calibri" w:hAnsi="Calibri" w:eastAsia="Times New Roman" w:cs="Times New Roman"/>
        </w:rPr>
        <w:tab/>
      </w:r>
      <w:r w:rsidRPr="001860AD" w:rsidR="00686344">
        <w:rPr>
          <w:rFonts w:ascii="Calibri" w:hAnsi="Calibri" w:eastAsia="Times New Roman" w:cs="Times New Roman"/>
        </w:rPr>
        <w:tab/>
      </w:r>
    </w:p>
    <w:p w:rsidR="00686344" w:rsidP="00686344" w:rsidRDefault="00686344" w14:paraId="67F1A132" w14:textId="33C6DE55">
      <w:pPr>
        <w:jc w:val="center"/>
        <w:rPr>
          <w:rFonts w:ascii="Calibri" w:hAnsi="Calibri" w:eastAsia="Times New Roman" w:cs="Times New Roman"/>
        </w:rPr>
      </w:pPr>
    </w:p>
    <w:p w:rsidRPr="001860AD" w:rsidR="00686344" w:rsidP="00686344" w:rsidRDefault="00686344" w14:paraId="3BC1DFCB" w14:textId="0DCF91C7">
      <w:pPr>
        <w:rPr>
          <w:rFonts w:ascii="Calibri" w:hAnsi="Calibri" w:eastAsia="Times New Roman" w:cs="Times New Roman"/>
          <w:b/>
        </w:rPr>
      </w:pPr>
      <w:r w:rsidRPr="001860AD">
        <w:rPr>
          <w:rFonts w:ascii="Calibri" w:hAnsi="Calibri" w:eastAsia="Times New Roman" w:cs="Times New Roman"/>
          <w:b/>
        </w:rPr>
        <w:t xml:space="preserve">FASE </w:t>
      </w:r>
      <w:r w:rsidR="00A329E0">
        <w:rPr>
          <w:rFonts w:ascii="Calibri" w:hAnsi="Calibri" w:eastAsia="Times New Roman" w:cs="Times New Roman"/>
          <w:b/>
        </w:rPr>
        <w:t>geschiktheidsassessment</w:t>
      </w:r>
    </w:p>
    <w:tbl>
      <w:tblPr>
        <w:tblStyle w:val="Tabelraster1"/>
        <w:tblW w:w="0" w:type="auto"/>
        <w:tblLook w:val="04A0" w:firstRow="1" w:lastRow="0" w:firstColumn="1" w:lastColumn="0" w:noHBand="0" w:noVBand="1"/>
      </w:tblPr>
      <w:tblGrid>
        <w:gridCol w:w="9062"/>
      </w:tblGrid>
      <w:tr w:rsidRPr="001860AD" w:rsidR="00686344" w:rsidTr="00A665EC" w14:paraId="3002BB96" w14:textId="77777777">
        <w:trPr>
          <w:trHeight w:val="1725"/>
        </w:trPr>
        <w:tc>
          <w:tcPr>
            <w:tcW w:w="9062" w:type="dxa"/>
          </w:tcPr>
          <w:p w:rsidR="00686344" w:rsidP="00A665EC" w:rsidRDefault="00686344" w14:paraId="17B3466A" w14:textId="77777777">
            <w:pPr>
              <w:rPr>
                <w:rFonts w:ascii="Calibri" w:hAnsi="Calibri" w:eastAsia="Calibri" w:cs="Times New Roman"/>
                <w:b/>
              </w:rPr>
            </w:pPr>
            <w:r w:rsidRPr="00355B58">
              <w:rPr>
                <w:rFonts w:ascii="Calibri" w:hAnsi="Calibri" w:eastAsia="Calibri" w:cs="Times New Roman"/>
                <w:b/>
              </w:rPr>
              <w:t>Voorbereiding</w:t>
            </w:r>
          </w:p>
          <w:p w:rsidRPr="00E458C7" w:rsidR="00686344" w:rsidP="00EE05E7" w:rsidRDefault="00686344" w14:paraId="53A117EA" w14:textId="77777777">
            <w:pPr>
              <w:pStyle w:val="Lijstalinea"/>
              <w:numPr>
                <w:ilvl w:val="0"/>
                <w:numId w:val="17"/>
              </w:numPr>
              <w:rPr>
                <w:rFonts w:ascii="Calibri" w:hAnsi="Calibri" w:eastAsia="Calibri" w:cs="Times New Roman"/>
                <w:szCs w:val="22"/>
                <w:lang w:val="nl-NL"/>
              </w:rPr>
            </w:pPr>
            <w:r w:rsidRPr="00E458C7">
              <w:rPr>
                <w:rFonts w:ascii="Calibri" w:hAnsi="Calibri" w:eastAsia="Calibri" w:cs="Times New Roman"/>
                <w:szCs w:val="22"/>
                <w:lang w:val="nl-NL"/>
              </w:rPr>
              <w:t>Minimaal drie dagen meedraaien op een basisschool waarin de kandidaat (delen) van diverse lessen verzorgt;</w:t>
            </w:r>
          </w:p>
          <w:p w:rsidRPr="00E458C7" w:rsidR="00686344" w:rsidP="00EE05E7" w:rsidRDefault="00686344" w14:paraId="661F49D1" w14:textId="1505D986">
            <w:pPr>
              <w:pStyle w:val="Lijstalinea"/>
              <w:numPr>
                <w:ilvl w:val="0"/>
                <w:numId w:val="17"/>
              </w:numPr>
              <w:rPr>
                <w:rFonts w:ascii="Calibri" w:hAnsi="Calibri" w:eastAsia="Calibri" w:cs="Times New Roman"/>
                <w:szCs w:val="22"/>
                <w:lang w:val="nl-NL"/>
              </w:rPr>
            </w:pPr>
            <w:r w:rsidRPr="00E458C7">
              <w:rPr>
                <w:rFonts w:ascii="Calibri" w:hAnsi="Calibri" w:eastAsia="Calibri" w:cs="Times New Roman"/>
                <w:szCs w:val="22"/>
                <w:lang w:val="nl-NL"/>
              </w:rPr>
              <w:t xml:space="preserve">Het samenstellen van </w:t>
            </w:r>
            <w:r w:rsidR="00F94317">
              <w:rPr>
                <w:rFonts w:ascii="Calibri" w:hAnsi="Calibri" w:eastAsia="Calibri" w:cs="Times New Roman"/>
                <w:szCs w:val="22"/>
                <w:lang w:val="nl-NL"/>
              </w:rPr>
              <w:t xml:space="preserve">de rest van </w:t>
            </w:r>
            <w:r w:rsidRPr="00E458C7">
              <w:rPr>
                <w:rFonts w:ascii="Calibri" w:hAnsi="Calibri" w:eastAsia="Calibri" w:cs="Times New Roman"/>
                <w:szCs w:val="22"/>
                <w:lang w:val="nl-NL"/>
              </w:rPr>
              <w:t xml:space="preserve">het portfolio. Deze bestaat uit de eerste 3 </w:t>
            </w:r>
            <w:r w:rsidR="00F94317">
              <w:rPr>
                <w:rFonts w:ascii="Calibri" w:hAnsi="Calibri" w:eastAsia="Calibri" w:cs="Times New Roman"/>
                <w:szCs w:val="22"/>
                <w:lang w:val="nl-NL"/>
              </w:rPr>
              <w:t>hoofdstukken en</w:t>
            </w:r>
            <w:r w:rsidRPr="00E458C7">
              <w:rPr>
                <w:rFonts w:ascii="Calibri" w:hAnsi="Calibri" w:eastAsia="Calibri" w:cs="Times New Roman"/>
                <w:szCs w:val="22"/>
                <w:lang w:val="nl-NL"/>
              </w:rPr>
              <w:t xml:space="preserve"> de zelfbeoordeling van het huidige handelen in de beroepspraktijk in relatie tot het beroep van leerkracht (</w:t>
            </w:r>
            <w:r w:rsidR="0059447C">
              <w:rPr>
                <w:rFonts w:ascii="Calibri" w:hAnsi="Calibri" w:eastAsia="Calibri" w:cs="Times New Roman"/>
                <w:szCs w:val="22"/>
                <w:lang w:val="nl-NL"/>
              </w:rPr>
              <w:t xml:space="preserve">hoofdstuk 4) </w:t>
            </w:r>
            <w:r w:rsidRPr="00E458C7">
              <w:rPr>
                <w:rFonts w:ascii="Calibri" w:hAnsi="Calibri" w:eastAsia="Calibri" w:cs="Times New Roman"/>
                <w:szCs w:val="22"/>
                <w:lang w:val="nl-NL"/>
              </w:rPr>
              <w:t>en de schriftelijk reflectie op het meedraaien in de basisschool (</w:t>
            </w:r>
            <w:r w:rsidR="0059447C">
              <w:rPr>
                <w:rFonts w:ascii="Calibri" w:hAnsi="Calibri" w:eastAsia="Calibri" w:cs="Times New Roman"/>
                <w:szCs w:val="22"/>
                <w:lang w:val="nl-NL"/>
              </w:rPr>
              <w:t>hoofdstuk 5</w:t>
            </w:r>
            <w:r w:rsidRPr="00E458C7">
              <w:rPr>
                <w:rFonts w:ascii="Calibri" w:hAnsi="Calibri" w:eastAsia="Calibri" w:cs="Times New Roman"/>
                <w:szCs w:val="22"/>
                <w:lang w:val="nl-NL"/>
              </w:rPr>
              <w:t>);</w:t>
            </w:r>
          </w:p>
          <w:p w:rsidRPr="00E458C7" w:rsidR="00686344" w:rsidP="00EE05E7" w:rsidRDefault="00686344" w14:paraId="595FC0A6" w14:textId="77777777">
            <w:pPr>
              <w:pStyle w:val="Lijstalinea"/>
              <w:numPr>
                <w:ilvl w:val="0"/>
                <w:numId w:val="17"/>
              </w:numPr>
              <w:rPr>
                <w:rFonts w:ascii="Calibri" w:hAnsi="Calibri" w:eastAsia="Calibri" w:cs="Times New Roman"/>
                <w:szCs w:val="22"/>
                <w:lang w:val="nl-NL"/>
              </w:rPr>
            </w:pPr>
            <w:r w:rsidRPr="00E458C7">
              <w:rPr>
                <w:rFonts w:ascii="Calibri" w:hAnsi="Calibri" w:eastAsia="Calibri" w:cs="Times New Roman"/>
                <w:szCs w:val="22"/>
                <w:lang w:val="nl-NL"/>
              </w:rPr>
              <w:t>Aanleveren portfolio uiterlijk één week voor het assessment.</w:t>
            </w:r>
          </w:p>
          <w:p w:rsidRPr="00E458C7" w:rsidR="00686344" w:rsidP="00A665EC" w:rsidRDefault="00686344" w14:paraId="496E8575" w14:textId="1C76ABC5">
            <w:pPr>
              <w:ind w:left="720"/>
              <w:rPr>
                <w:rFonts w:ascii="Calibri" w:hAnsi="Calibri" w:eastAsia="Calibri" w:cs="Times New Roman"/>
                <w:color w:val="1F497D"/>
                <w:lang w:val="nl-NL"/>
              </w:rPr>
            </w:pPr>
          </w:p>
        </w:tc>
      </w:tr>
    </w:tbl>
    <w:p w:rsidR="00686344" w:rsidP="00686344" w:rsidRDefault="00686344" w14:paraId="73E33A69" w14:textId="77777777">
      <w:pPr>
        <w:rPr>
          <w:rFonts w:ascii="Calibri" w:hAnsi="Calibri" w:eastAsia="Times New Roman" w:cs="Times New Roman"/>
        </w:rPr>
      </w:pPr>
      <w:r w:rsidRPr="001860AD">
        <w:rPr>
          <w:rFonts w:ascii="Calibri" w:hAnsi="Calibri" w:eastAsia="Times New Roman" w:cs="Times New Roman"/>
          <w:noProof/>
          <w:lang w:eastAsia="nl-NL"/>
        </w:rPr>
        <mc:AlternateContent>
          <mc:Choice Requires="wps">
            <w:drawing>
              <wp:anchor distT="0" distB="0" distL="114300" distR="114300" simplePos="0" relativeHeight="251658261" behindDoc="0" locked="0" layoutInCell="1" allowOverlap="1" wp14:anchorId="6BA48AEA" wp14:editId="22721923">
                <wp:simplePos x="0" y="0"/>
                <wp:positionH relativeFrom="margin">
                  <wp:align>center</wp:align>
                </wp:positionH>
                <wp:positionV relativeFrom="paragraph">
                  <wp:posOffset>141605</wp:posOffset>
                </wp:positionV>
                <wp:extent cx="228600" cy="371475"/>
                <wp:effectExtent l="19050" t="0" r="38100" b="47625"/>
                <wp:wrapNone/>
                <wp:docPr id="15" name="Pijl: omlaag 15"/>
                <wp:cNvGraphicFramePr/>
                <a:graphic xmlns:a="http://schemas.openxmlformats.org/drawingml/2006/main">
                  <a:graphicData uri="http://schemas.microsoft.com/office/word/2010/wordprocessingShape">
                    <wps:wsp>
                      <wps:cNvSpPr/>
                      <wps:spPr>
                        <a:xfrm>
                          <a:off x="0" y="0"/>
                          <a:ext cx="228600" cy="3714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31F125FD">
              <v:shape id="PIJL-OMLAAG 3" style="position:absolute;margin-left:0;margin-top:11.15pt;width:18pt;height:29.25pt;z-index:251680808;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5b9bd5" strokecolor="#41719c" strokeweight="1pt" type="#_x0000_t67" adj="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" w14:anchorId="09B86E77">
                <w10:wrap anchorx="margin"/>
              </v:shape>
            </w:pict>
          </mc:Fallback>
        </mc:AlternateContent>
      </w:r>
      <w:r w:rsidRPr="001860AD">
        <w:rPr>
          <w:rFonts w:ascii="Calibri" w:hAnsi="Calibri" w:eastAsia="Times New Roman" w:cs="Times New Roman"/>
        </w:rPr>
        <w:tab/>
      </w:r>
    </w:p>
    <w:p w:rsidR="00686344" w:rsidP="00686344" w:rsidRDefault="00686344" w14:paraId="6F44D4F0" w14:textId="09DB2A67">
      <w:pPr>
        <w:rPr>
          <w:rFonts w:ascii="Calibri" w:hAnsi="Calibri" w:eastAsia="Times New Roman" w:cs="Times New Roman"/>
        </w:rPr>
      </w:pPr>
    </w:p>
    <w:tbl>
      <w:tblPr>
        <w:tblStyle w:val="Tabelraster1"/>
        <w:tblpPr w:leftFromText="141" w:rightFromText="141" w:vertAnchor="text" w:tblpY="214"/>
        <w:tblW w:w="0" w:type="auto"/>
        <w:tblLook w:val="04A0" w:firstRow="1" w:lastRow="0" w:firstColumn="1" w:lastColumn="0" w:noHBand="0" w:noVBand="1"/>
      </w:tblPr>
      <w:tblGrid>
        <w:gridCol w:w="9062"/>
      </w:tblGrid>
      <w:tr w:rsidRPr="001860AD" w:rsidR="00686344" w:rsidTr="0178CF0A" w14:paraId="34A10600" w14:textId="77777777">
        <w:tc>
          <w:tcPr>
            <w:tcW w:w="9062" w:type="dxa"/>
          </w:tcPr>
          <w:p w:rsidRPr="00360B13" w:rsidR="00686344" w:rsidP="0A9AFBA7" w:rsidRDefault="00686344" w14:paraId="3EA9F2B3" w14:textId="77777777">
            <w:pPr>
              <w:rPr>
                <w:rFonts w:ascii="Calibri" w:hAnsi="Calibri" w:eastAsia="Calibri" w:cs="Times New Roman"/>
                <w:b/>
                <w:bCs/>
              </w:rPr>
            </w:pPr>
            <w:r w:rsidRPr="0A9AFBA7">
              <w:rPr>
                <w:rFonts w:ascii="Calibri" w:hAnsi="Calibri" w:eastAsia="Calibri" w:cs="Times New Roman"/>
                <w:b/>
                <w:bCs/>
              </w:rPr>
              <w:t>Assessmentdag op de opleiding</w:t>
            </w:r>
          </w:p>
          <w:p w:rsidRPr="00E458C7" w:rsidR="00686344" w:rsidP="00EE05E7" w:rsidRDefault="00686344" w14:paraId="18D08C14" w14:textId="05E5C5C0">
            <w:pPr>
              <w:pStyle w:val="Lijstalinea"/>
              <w:numPr>
                <w:ilvl w:val="0"/>
                <w:numId w:val="36"/>
              </w:numPr>
              <w:ind w:left="731" w:hanging="425"/>
              <w:rPr>
                <w:rFonts w:ascii="Calibri" w:hAnsi="Calibri" w:eastAsia="Calibri" w:cs="Times New Roman"/>
                <w:color w:val="000000" w:themeColor="text1"/>
                <w:lang w:val="nl-NL"/>
              </w:rPr>
            </w:pPr>
            <w:r w:rsidRPr="0178CF0A">
              <w:rPr>
                <w:rFonts w:ascii="Calibri" w:hAnsi="Calibri" w:eastAsia="Calibri" w:cs="Times New Roman"/>
                <w:lang w:val="nl-NL"/>
              </w:rPr>
              <w:t xml:space="preserve">Uitvoeren van simulatieopdrachten. Bij de simulatie krijgen de kandidaten een </w:t>
            </w:r>
            <w:r w:rsidRPr="0178CF0A" w:rsidR="1B9C26F3">
              <w:rPr>
                <w:rFonts w:ascii="Calibri" w:hAnsi="Calibri" w:eastAsia="Calibri" w:cs="Times New Roman"/>
                <w:lang w:val="nl-NL"/>
              </w:rPr>
              <w:t>drie</w:t>
            </w:r>
            <w:r w:rsidRPr="0178CF0A">
              <w:rPr>
                <w:rFonts w:ascii="Calibri" w:hAnsi="Calibri" w:eastAsia="Calibri" w:cs="Times New Roman"/>
                <w:lang w:val="nl-NL"/>
              </w:rPr>
              <w:t>tal schriftelijke opdrachten aangereikt die zij ter plekke moeten uitvoeren (Nederlandse taal</w:t>
            </w:r>
            <w:r w:rsidRPr="0178CF0A" w:rsidR="2AD95C0A">
              <w:rPr>
                <w:rFonts w:ascii="Calibri" w:hAnsi="Calibri" w:eastAsia="Calibri" w:cs="Times New Roman"/>
                <w:lang w:val="nl-NL"/>
              </w:rPr>
              <w:t xml:space="preserve"> of</w:t>
            </w:r>
            <w:r w:rsidRPr="0178CF0A" w:rsidR="0751DB67">
              <w:rPr>
                <w:rFonts w:ascii="Calibri" w:hAnsi="Calibri" w:eastAsia="Calibri" w:cs="Times New Roman"/>
                <w:lang w:val="nl-NL"/>
              </w:rPr>
              <w:t xml:space="preserve"> R</w:t>
            </w:r>
            <w:r w:rsidRPr="0178CF0A">
              <w:rPr>
                <w:rFonts w:ascii="Calibri" w:hAnsi="Calibri" w:eastAsia="Calibri" w:cs="Times New Roman"/>
                <w:lang w:val="nl-NL"/>
              </w:rPr>
              <w:t>ekenen-</w:t>
            </w:r>
            <w:r w:rsidRPr="0178CF0A" w:rsidR="0751DB67">
              <w:rPr>
                <w:rFonts w:ascii="Calibri" w:hAnsi="Calibri" w:eastAsia="Calibri" w:cs="Times New Roman"/>
                <w:lang w:val="nl-NL"/>
              </w:rPr>
              <w:t>W</w:t>
            </w:r>
            <w:r w:rsidRPr="0178CF0A">
              <w:rPr>
                <w:rFonts w:ascii="Calibri" w:hAnsi="Calibri" w:eastAsia="Calibri" w:cs="Times New Roman"/>
                <w:lang w:val="nl-NL"/>
              </w:rPr>
              <w:t>iskunde</w:t>
            </w:r>
            <w:r w:rsidRPr="0178CF0A" w:rsidR="4EFABDA7">
              <w:rPr>
                <w:rFonts w:ascii="Calibri" w:hAnsi="Calibri" w:eastAsia="Calibri" w:cs="Times New Roman"/>
                <w:lang w:val="nl-NL"/>
              </w:rPr>
              <w:t xml:space="preserve">, </w:t>
            </w:r>
            <w:r w:rsidRPr="0178CF0A">
              <w:rPr>
                <w:rFonts w:ascii="Calibri" w:hAnsi="Calibri" w:eastAsia="Calibri" w:cs="Times New Roman"/>
                <w:lang w:val="nl-NL"/>
              </w:rPr>
              <w:t>lessencyclus</w:t>
            </w:r>
            <w:r w:rsidRPr="0178CF0A" w:rsidR="4EFABDA7">
              <w:rPr>
                <w:rFonts w:ascii="Calibri" w:hAnsi="Calibri" w:eastAsia="Calibri" w:cs="Times New Roman"/>
                <w:lang w:val="nl-NL"/>
              </w:rPr>
              <w:t xml:space="preserve"> en oudergesprek </w:t>
            </w:r>
            <w:r w:rsidRPr="0178CF0A" w:rsidR="0751DB67">
              <w:rPr>
                <w:rFonts w:ascii="Calibri" w:hAnsi="Calibri" w:eastAsia="Calibri" w:cs="Times New Roman"/>
                <w:lang w:val="nl-NL"/>
              </w:rPr>
              <w:t>(</w:t>
            </w:r>
            <w:r w:rsidRPr="0178CF0A" w:rsidR="4EFABDA7">
              <w:rPr>
                <w:rFonts w:ascii="Calibri" w:hAnsi="Calibri" w:eastAsia="Calibri" w:cs="Times New Roman"/>
                <w:lang w:val="nl-NL"/>
              </w:rPr>
              <w:t xml:space="preserve">bijlage </w:t>
            </w:r>
            <w:r w:rsidR="00AC6DD7">
              <w:rPr>
                <w:rFonts w:ascii="Calibri" w:hAnsi="Calibri" w:eastAsia="Calibri" w:cs="Times New Roman"/>
                <w:lang w:val="nl-NL"/>
              </w:rPr>
              <w:t>5</w:t>
            </w:r>
            <w:r w:rsidRPr="0178CF0A" w:rsidR="0751DB67">
              <w:rPr>
                <w:rFonts w:ascii="Calibri" w:hAnsi="Calibri" w:eastAsia="Calibri" w:cs="Times New Roman"/>
                <w:lang w:val="nl-NL"/>
              </w:rPr>
              <w:t xml:space="preserve"> t/m </w:t>
            </w:r>
            <w:r w:rsidR="002E41F7">
              <w:rPr>
                <w:rFonts w:ascii="Calibri" w:hAnsi="Calibri" w:eastAsia="Calibri" w:cs="Times New Roman"/>
                <w:lang w:val="nl-NL"/>
              </w:rPr>
              <w:t>7 en 19 SBO</w:t>
            </w:r>
            <w:r w:rsidRPr="0178CF0A" w:rsidR="0751DB67">
              <w:rPr>
                <w:rFonts w:ascii="Calibri" w:hAnsi="Calibri" w:eastAsia="Calibri" w:cs="Times New Roman"/>
                <w:lang w:val="nl-NL"/>
              </w:rPr>
              <w:t>).</w:t>
            </w:r>
            <w:r w:rsidRPr="0178CF0A">
              <w:rPr>
                <w:rFonts w:ascii="Calibri" w:hAnsi="Calibri" w:eastAsia="Calibri" w:cs="Times New Roman"/>
                <w:lang w:val="nl-NL"/>
              </w:rPr>
              <w:t xml:space="preserve"> </w:t>
            </w:r>
          </w:p>
          <w:p w:rsidRPr="00E458C7" w:rsidR="00686344" w:rsidP="00EE05E7" w:rsidRDefault="000C1737" w14:paraId="139AA6F2" w14:textId="7A9F4218">
            <w:pPr>
              <w:pStyle w:val="Lijstalinea"/>
              <w:numPr>
                <w:ilvl w:val="0"/>
                <w:numId w:val="36"/>
              </w:numPr>
              <w:ind w:left="731" w:hanging="425"/>
              <w:rPr>
                <w:rFonts w:ascii="Calibri" w:hAnsi="Calibri" w:eastAsia="Calibri" w:cs="Times New Roman"/>
                <w:color w:val="000000" w:themeColor="text1"/>
                <w:lang w:val="nl-NL"/>
              </w:rPr>
            </w:pPr>
            <w:r w:rsidRPr="0A9AFBA7">
              <w:rPr>
                <w:rFonts w:ascii="Calibri" w:hAnsi="Calibri" w:eastAsia="Calibri" w:cs="Times New Roman"/>
                <w:lang w:val="nl-NL"/>
              </w:rPr>
              <w:t xml:space="preserve">Bij </w:t>
            </w:r>
            <w:r w:rsidRPr="0A9AFBA7" w:rsidR="00142476">
              <w:rPr>
                <w:rFonts w:ascii="Calibri" w:hAnsi="Calibri" w:eastAsia="Calibri" w:cs="Times New Roman"/>
                <w:lang w:val="nl-NL"/>
              </w:rPr>
              <w:t xml:space="preserve">elke </w:t>
            </w:r>
            <w:r w:rsidRPr="0A9AFBA7">
              <w:rPr>
                <w:rFonts w:ascii="Calibri" w:hAnsi="Calibri" w:eastAsia="Calibri" w:cs="Times New Roman"/>
                <w:lang w:val="nl-NL"/>
              </w:rPr>
              <w:t>simulatie-</w:t>
            </w:r>
            <w:r w:rsidRPr="0A9AFBA7" w:rsidR="00142476">
              <w:rPr>
                <w:rFonts w:ascii="Calibri" w:hAnsi="Calibri" w:eastAsia="Calibri" w:cs="Times New Roman"/>
                <w:lang w:val="nl-NL"/>
              </w:rPr>
              <w:t>opdracht is in dit handboek een</w:t>
            </w:r>
            <w:r w:rsidRPr="0A9AFBA7" w:rsidR="00686344">
              <w:rPr>
                <w:rFonts w:ascii="Calibri" w:hAnsi="Calibri" w:eastAsia="Calibri" w:cs="Times New Roman"/>
                <w:lang w:val="nl-NL"/>
              </w:rPr>
              <w:t xml:space="preserve"> toelichting voor</w:t>
            </w:r>
            <w:r w:rsidRPr="0A9AFBA7" w:rsidR="00142476">
              <w:rPr>
                <w:rFonts w:ascii="Calibri" w:hAnsi="Calibri" w:eastAsia="Calibri" w:cs="Times New Roman"/>
                <w:lang w:val="nl-NL"/>
              </w:rPr>
              <w:t xml:space="preserve"> de assessor geschreven</w:t>
            </w:r>
            <w:r w:rsidRPr="0A9AFBA7">
              <w:rPr>
                <w:rFonts w:ascii="Calibri" w:hAnsi="Calibri" w:eastAsia="Calibri" w:cs="Times New Roman"/>
                <w:lang w:val="nl-NL"/>
              </w:rPr>
              <w:t xml:space="preserve"> voor</w:t>
            </w:r>
            <w:r w:rsidRPr="0A9AFBA7" w:rsidR="00686344">
              <w:rPr>
                <w:rFonts w:ascii="Calibri" w:hAnsi="Calibri" w:eastAsia="Calibri" w:cs="Times New Roman"/>
                <w:lang w:val="nl-NL"/>
              </w:rPr>
              <w:t xml:space="preserve"> het beoordelen </w:t>
            </w:r>
            <w:r w:rsidRPr="0A9AFBA7" w:rsidR="006412EE">
              <w:rPr>
                <w:rFonts w:ascii="Calibri" w:hAnsi="Calibri" w:eastAsia="Calibri" w:cs="Times New Roman"/>
                <w:lang w:val="nl-NL"/>
              </w:rPr>
              <w:t>van de opdrachten</w:t>
            </w:r>
            <w:r w:rsidR="005A6E5E">
              <w:rPr>
                <w:rFonts w:ascii="Calibri" w:hAnsi="Calibri" w:eastAsia="Calibri" w:cs="Times New Roman"/>
                <w:lang w:val="nl-NL"/>
              </w:rPr>
              <w:t xml:space="preserve"> (bijlage </w:t>
            </w:r>
            <w:r w:rsidR="002E41F7">
              <w:rPr>
                <w:rFonts w:ascii="Calibri" w:hAnsi="Calibri" w:eastAsia="Calibri" w:cs="Times New Roman"/>
                <w:lang w:val="nl-NL"/>
              </w:rPr>
              <w:t>8</w:t>
            </w:r>
            <w:r w:rsidR="005A6E5E">
              <w:rPr>
                <w:rFonts w:ascii="Calibri" w:hAnsi="Calibri" w:eastAsia="Calibri" w:cs="Times New Roman"/>
                <w:lang w:val="nl-NL"/>
              </w:rPr>
              <w:t xml:space="preserve"> t/m 1</w:t>
            </w:r>
            <w:r w:rsidR="002E41F7">
              <w:rPr>
                <w:rFonts w:ascii="Calibri" w:hAnsi="Calibri" w:eastAsia="Calibri" w:cs="Times New Roman"/>
                <w:lang w:val="nl-NL"/>
              </w:rPr>
              <w:t>0 en 20 SBO</w:t>
            </w:r>
            <w:r w:rsidR="005A6E5E">
              <w:rPr>
                <w:rFonts w:ascii="Calibri" w:hAnsi="Calibri" w:eastAsia="Calibri" w:cs="Times New Roman"/>
                <w:lang w:val="nl-NL"/>
              </w:rPr>
              <w:t>).</w:t>
            </w:r>
          </w:p>
          <w:p w:rsidRPr="00E458C7" w:rsidR="00686344" w:rsidP="00EE05E7" w:rsidRDefault="00686344" w14:paraId="2F0356ED" w14:textId="7CD498C6">
            <w:pPr>
              <w:pStyle w:val="Lijstalinea"/>
              <w:numPr>
                <w:ilvl w:val="0"/>
                <w:numId w:val="36"/>
              </w:numPr>
              <w:ind w:left="731" w:hanging="425"/>
              <w:rPr>
                <w:rFonts w:ascii="Calibri" w:hAnsi="Calibri" w:eastAsia="Calibri" w:cs="Times New Roman"/>
                <w:color w:val="000000" w:themeColor="text1"/>
                <w:lang w:val="nl-NL"/>
              </w:rPr>
            </w:pPr>
            <w:r w:rsidRPr="0A9AFBA7">
              <w:rPr>
                <w:rFonts w:ascii="Calibri" w:hAnsi="Calibri" w:eastAsia="Calibri" w:cs="Times New Roman"/>
                <w:lang w:val="nl-NL"/>
              </w:rPr>
              <w:t>De assessoren bekijken de aantekeningen van de kandidaat en toetsen de uitkomst aan het overzicht competenties en indicatoren (notitieformulier bijlage 1</w:t>
            </w:r>
            <w:r w:rsidR="002E41F7">
              <w:rPr>
                <w:rFonts w:ascii="Calibri" w:hAnsi="Calibri" w:eastAsia="Calibri" w:cs="Times New Roman"/>
                <w:lang w:val="nl-NL"/>
              </w:rPr>
              <w:t>1</w:t>
            </w:r>
            <w:r w:rsidRPr="0A9AFBA7">
              <w:rPr>
                <w:rFonts w:ascii="Calibri" w:hAnsi="Calibri" w:eastAsia="Calibri" w:cs="Times New Roman"/>
                <w:lang w:val="nl-NL"/>
              </w:rPr>
              <w:t>). Zij noteren in het formulier welk bewijs zij hebben waargenomen.</w:t>
            </w:r>
          </w:p>
          <w:p w:rsidRPr="00E458C7" w:rsidR="00686344" w:rsidP="00EE05E7" w:rsidRDefault="00686344" w14:paraId="2E2A80BD" w14:textId="77777777">
            <w:pPr>
              <w:pStyle w:val="Lijstalinea"/>
              <w:numPr>
                <w:ilvl w:val="0"/>
                <w:numId w:val="36"/>
              </w:numPr>
              <w:ind w:left="731" w:hanging="425"/>
              <w:rPr>
                <w:rFonts w:ascii="Calibri" w:hAnsi="Calibri" w:eastAsia="Calibri" w:cs="Times New Roman"/>
                <w:color w:val="000000" w:themeColor="text1"/>
                <w:lang w:val="nl-NL"/>
              </w:rPr>
            </w:pPr>
            <w:r w:rsidRPr="0A9AFBA7">
              <w:rPr>
                <w:rFonts w:ascii="Calibri" w:hAnsi="Calibri" w:eastAsia="Calibri" w:cs="Times New Roman"/>
                <w:lang w:val="nl-NL"/>
              </w:rPr>
              <w:t>Het criteriumgericht interview (CGI) is een individueel vraaggesprek tussen een kandidaat en twee assessoren (deze spreken onderling hun rol af). Het portfolio dient als startpunt voor het gesprek. Het doel van het gesprek is het zoeken naar aanvullend bewijs voor beoordelen van de competenties.</w:t>
            </w:r>
          </w:p>
          <w:p w:rsidRPr="006412EE" w:rsidR="00686344" w:rsidP="00EE05E7" w:rsidRDefault="00686344" w14:paraId="2F99A6CE" w14:textId="58139DAE">
            <w:pPr>
              <w:pStyle w:val="Lijstalinea"/>
              <w:numPr>
                <w:ilvl w:val="0"/>
                <w:numId w:val="36"/>
              </w:numPr>
              <w:ind w:left="731" w:hanging="425"/>
              <w:rPr>
                <w:rFonts w:ascii="Calibri" w:hAnsi="Calibri" w:eastAsia="Calibri" w:cs="Times New Roman"/>
                <w:color w:val="000000" w:themeColor="text1"/>
                <w:lang w:val="nl-NL"/>
              </w:rPr>
            </w:pPr>
            <w:r w:rsidRPr="0A9AFBA7">
              <w:rPr>
                <w:rFonts w:ascii="Calibri" w:hAnsi="Calibri" w:eastAsia="Calibri" w:cs="Times New Roman"/>
                <w:lang w:val="nl-NL"/>
              </w:rPr>
              <w:t>Een onderdeel van het CGI is een rollenspel  met een acteur</w:t>
            </w:r>
            <w:r w:rsidRPr="0A9AFBA7" w:rsidR="00F56C9D">
              <w:rPr>
                <w:rFonts w:ascii="Calibri" w:hAnsi="Calibri" w:eastAsia="Calibri" w:cs="Times New Roman"/>
                <w:lang w:val="nl-NL"/>
              </w:rPr>
              <w:t xml:space="preserve"> of een van de assessoren. </w:t>
            </w:r>
            <w:r w:rsidRPr="0A9AFBA7">
              <w:rPr>
                <w:rFonts w:ascii="Calibri" w:hAnsi="Calibri" w:eastAsia="Calibri" w:cs="Times New Roman"/>
                <w:lang w:val="nl-NL"/>
              </w:rPr>
              <w:t>De assessoren observeren en bekijken het waargenomen gedrag aan het overzicht competenties en indicatoren (bijlage 1</w:t>
            </w:r>
            <w:r w:rsidR="00D94945">
              <w:rPr>
                <w:rFonts w:ascii="Calibri" w:hAnsi="Calibri" w:eastAsia="Calibri" w:cs="Times New Roman"/>
                <w:lang w:val="nl-NL"/>
              </w:rPr>
              <w:t>1</w:t>
            </w:r>
            <w:r w:rsidRPr="0A9AFBA7">
              <w:rPr>
                <w:rFonts w:ascii="Calibri" w:hAnsi="Calibri" w:eastAsia="Calibri" w:cs="Times New Roman"/>
                <w:lang w:val="nl-NL"/>
              </w:rPr>
              <w:t>). In het formulier wordt genoteerd welk bewijs is waargenomen.</w:t>
            </w:r>
          </w:p>
        </w:tc>
      </w:tr>
    </w:tbl>
    <w:p w:rsidRPr="001860AD" w:rsidR="00686344" w:rsidP="00686344" w:rsidRDefault="00686344" w14:paraId="20700DB0" w14:textId="0C792524">
      <w:pPr>
        <w:rPr>
          <w:rFonts w:ascii="Calibri" w:hAnsi="Calibri" w:eastAsia="Times New Roman" w:cs="Times New Roman"/>
          <w:color w:val="FF0000"/>
        </w:rPr>
      </w:pPr>
    </w:p>
    <w:p w:rsidRPr="001860AD" w:rsidR="00686344" w:rsidP="00686344" w:rsidRDefault="00686344" w14:paraId="05C9CAB2" w14:textId="550C0423">
      <w:pPr>
        <w:rPr>
          <w:rFonts w:ascii="Calibri" w:hAnsi="Calibri" w:eastAsia="Times New Roman" w:cs="Times New Roman"/>
          <w:color w:val="FF0000"/>
        </w:rPr>
      </w:pPr>
    </w:p>
    <w:p w:rsidR="00C93AC8" w:rsidRDefault="00C93AC8" w14:paraId="772311E5" w14:textId="77777777">
      <w:r>
        <w:br w:type="page"/>
      </w:r>
    </w:p>
    <w:tbl>
      <w:tblPr>
        <w:tblStyle w:val="Tabelraster1"/>
        <w:tblW w:w="0" w:type="auto"/>
        <w:tblLook w:val="04A0" w:firstRow="1" w:lastRow="0" w:firstColumn="1" w:lastColumn="0" w:noHBand="0" w:noVBand="1"/>
      </w:tblPr>
      <w:tblGrid>
        <w:gridCol w:w="9062"/>
      </w:tblGrid>
      <w:tr w:rsidRPr="001860AD" w:rsidR="00686344" w:rsidTr="00A665EC" w14:paraId="4ED2DB0B" w14:textId="77777777">
        <w:tc>
          <w:tcPr>
            <w:tcW w:w="9062" w:type="dxa"/>
          </w:tcPr>
          <w:p w:rsidRPr="00360B13" w:rsidR="00686344" w:rsidP="00A665EC" w:rsidRDefault="00686344" w14:paraId="2971B328" w14:textId="774397CA">
            <w:pPr>
              <w:rPr>
                <w:rFonts w:ascii="Calibri" w:hAnsi="Calibri" w:eastAsia="Calibri" w:cs="Times New Roman"/>
                <w:b/>
              </w:rPr>
            </w:pPr>
            <w:r w:rsidRPr="00360B13">
              <w:rPr>
                <w:rFonts w:ascii="Calibri" w:hAnsi="Calibri" w:eastAsia="Calibri" w:cs="Times New Roman"/>
                <w:b/>
              </w:rPr>
              <w:t>Praktijkopdracht/lesbezoek</w:t>
            </w:r>
          </w:p>
          <w:p w:rsidRPr="00E458C7" w:rsidR="00686344" w:rsidP="00EE05E7" w:rsidRDefault="00686344" w14:paraId="09F2CA9E" w14:textId="77777777">
            <w:pPr>
              <w:pStyle w:val="Lijstalinea"/>
              <w:numPr>
                <w:ilvl w:val="0"/>
                <w:numId w:val="37"/>
              </w:numPr>
              <w:rPr>
                <w:rFonts w:ascii="Calibri" w:hAnsi="Calibri" w:eastAsia="Calibri" w:cs="Times New Roman"/>
                <w:szCs w:val="22"/>
                <w:lang w:val="nl-NL"/>
              </w:rPr>
            </w:pPr>
            <w:r w:rsidRPr="00E458C7">
              <w:rPr>
                <w:rFonts w:ascii="Calibri" w:hAnsi="Calibri" w:eastAsia="Calibri" w:cs="Times New Roman"/>
                <w:szCs w:val="22"/>
                <w:lang w:val="nl-NL"/>
              </w:rPr>
              <w:t xml:space="preserve">De kandidaat bereidt zich voor op 3 kwartier lesgeven bij voorkeur in een klas op de school waar hij/zij minimaal drie dagen heeft meegelopen, conform de criteria die zijn vastgelegd onder “praktijkopdracht” in de informatiebrief (bijlage 1). </w:t>
            </w:r>
          </w:p>
          <w:p w:rsidRPr="00E458C7" w:rsidR="00686344" w:rsidP="00EE05E7" w:rsidRDefault="00686344" w14:paraId="4253D502" w14:textId="77777777">
            <w:pPr>
              <w:pStyle w:val="Lijstalinea"/>
              <w:numPr>
                <w:ilvl w:val="0"/>
                <w:numId w:val="37"/>
              </w:numPr>
              <w:rPr>
                <w:rFonts w:ascii="Calibri" w:hAnsi="Calibri" w:eastAsia="Calibri" w:cs="Times New Roman"/>
                <w:szCs w:val="22"/>
                <w:lang w:val="nl-NL"/>
              </w:rPr>
            </w:pPr>
            <w:r w:rsidRPr="00E458C7">
              <w:rPr>
                <w:rFonts w:ascii="Calibri" w:hAnsi="Calibri" w:eastAsia="Calibri" w:cs="Times New Roman"/>
                <w:szCs w:val="22"/>
                <w:lang w:val="nl-NL"/>
              </w:rPr>
              <w:t xml:space="preserve">De les wordt bijgewoond door de twee assessoren. </w:t>
            </w:r>
          </w:p>
          <w:p w:rsidRPr="00E458C7" w:rsidR="00686344" w:rsidP="00EE05E7" w:rsidRDefault="00686344" w14:paraId="251F7DC0" w14:textId="77777777">
            <w:pPr>
              <w:pStyle w:val="Lijstalinea"/>
              <w:numPr>
                <w:ilvl w:val="0"/>
                <w:numId w:val="37"/>
              </w:numPr>
              <w:rPr>
                <w:rFonts w:ascii="Calibri" w:hAnsi="Calibri" w:eastAsia="Calibri" w:cs="Times New Roman"/>
                <w:szCs w:val="22"/>
                <w:lang w:val="nl-NL"/>
              </w:rPr>
            </w:pPr>
            <w:r w:rsidRPr="00E458C7">
              <w:rPr>
                <w:rFonts w:ascii="Calibri" w:hAnsi="Calibri" w:eastAsia="Calibri" w:cs="Times New Roman"/>
                <w:szCs w:val="22"/>
                <w:lang w:val="nl-NL"/>
              </w:rPr>
              <w:t xml:space="preserve">Na de les vindt een reflectiegesprek plaats tussen de kandidaat en de assessoren. </w:t>
            </w:r>
          </w:p>
          <w:p w:rsidRPr="00E458C7" w:rsidR="00686344" w:rsidP="00EE05E7" w:rsidRDefault="00686344" w14:paraId="4428084A" w14:textId="05EC542C">
            <w:pPr>
              <w:pStyle w:val="Lijstalinea"/>
              <w:numPr>
                <w:ilvl w:val="0"/>
                <w:numId w:val="37"/>
              </w:numPr>
              <w:rPr>
                <w:rFonts w:ascii="Calibri" w:hAnsi="Calibri" w:eastAsia="Calibri" w:cs="Times New Roman"/>
                <w:color w:val="000000"/>
                <w:szCs w:val="22"/>
                <w:lang w:val="nl-NL"/>
              </w:rPr>
            </w:pPr>
            <w:r w:rsidRPr="00E458C7">
              <w:rPr>
                <w:rFonts w:ascii="Calibri" w:hAnsi="Calibri" w:eastAsia="Calibri" w:cs="Times New Roman"/>
                <w:szCs w:val="22"/>
                <w:lang w:val="nl-NL"/>
              </w:rPr>
              <w:t>De assessoren toetsen het waargenomen gedrag aan het overzicht competenties en indicatoren (bijlage 1</w:t>
            </w:r>
            <w:r w:rsidR="00D94945">
              <w:rPr>
                <w:rFonts w:ascii="Calibri" w:hAnsi="Calibri" w:eastAsia="Calibri" w:cs="Times New Roman"/>
                <w:szCs w:val="22"/>
                <w:lang w:val="nl-NL"/>
              </w:rPr>
              <w:t>1</w:t>
            </w:r>
            <w:r w:rsidRPr="00E458C7">
              <w:rPr>
                <w:rFonts w:ascii="Calibri" w:hAnsi="Calibri" w:eastAsia="Calibri" w:cs="Times New Roman"/>
                <w:szCs w:val="22"/>
                <w:lang w:val="nl-NL"/>
              </w:rPr>
              <w:t xml:space="preserve">) en noteren welk bewijs is waargenomen. </w:t>
            </w:r>
          </w:p>
        </w:tc>
      </w:tr>
    </w:tbl>
    <w:p w:rsidRPr="001860AD" w:rsidR="00686344" w:rsidP="00686344" w:rsidRDefault="00702D10" w14:paraId="0A2A1EE0" w14:textId="15EE3016">
      <w:pPr>
        <w:rPr>
          <w:rFonts w:ascii="Calibri" w:hAnsi="Calibri" w:eastAsia="Times New Roman" w:cs="Times New Roman"/>
          <w:color w:val="FF0000"/>
        </w:rPr>
      </w:pPr>
      <w:r w:rsidRPr="001860AD">
        <w:rPr>
          <w:rFonts w:ascii="Calibri" w:hAnsi="Calibri" w:eastAsia="Times New Roman" w:cs="Times New Roman"/>
          <w:noProof/>
          <w:lang w:eastAsia="nl-NL"/>
        </w:rPr>
        <mc:AlternateContent>
          <mc:Choice Requires="wps">
            <w:drawing>
              <wp:anchor distT="0" distB="0" distL="114300" distR="114300" simplePos="0" relativeHeight="251658267" behindDoc="0" locked="0" layoutInCell="1" allowOverlap="1" wp14:anchorId="08AAB084" wp14:editId="74342F83">
                <wp:simplePos x="0" y="0"/>
                <wp:positionH relativeFrom="margin">
                  <wp:posOffset>2597150</wp:posOffset>
                </wp:positionH>
                <wp:positionV relativeFrom="paragraph">
                  <wp:posOffset>49530</wp:posOffset>
                </wp:positionV>
                <wp:extent cx="228600" cy="371475"/>
                <wp:effectExtent l="19050" t="0" r="38100" b="47625"/>
                <wp:wrapNone/>
                <wp:docPr id="1991062094" name="Pijl: omlaag 1991062094"/>
                <wp:cNvGraphicFramePr/>
                <a:graphic xmlns:a="http://schemas.openxmlformats.org/drawingml/2006/main">
                  <a:graphicData uri="http://schemas.microsoft.com/office/word/2010/wordprocessingShape">
                    <wps:wsp>
                      <wps:cNvSpPr/>
                      <wps:spPr>
                        <a:xfrm>
                          <a:off x="0" y="0"/>
                          <a:ext cx="228600" cy="3714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9E9039E">
              <v:shape id="PIJL-OMLAAG 3" style="position:absolute;margin-left:204.5pt;margin-top:3.9pt;width:18pt;height:29.25pt;z-index:251684899;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5b9bd5" strokecolor="#41719c" strokeweight="1pt" type="#_x0000_t67" adj="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" w14:anchorId="36012D5E">
                <w10:wrap anchorx="margin"/>
              </v:shape>
            </w:pict>
          </mc:Fallback>
        </mc:AlternateContent>
      </w:r>
      <w:r w:rsidRPr="001860AD" w:rsidR="00C93AC8">
        <w:rPr>
          <w:rFonts w:ascii="Calibri" w:hAnsi="Calibri" w:eastAsia="Times New Roman" w:cs="Times New Roman"/>
          <w:noProof/>
          <w:lang w:eastAsia="nl-NL"/>
        </w:rPr>
        <mc:AlternateContent>
          <mc:Choice Requires="wps">
            <w:drawing>
              <wp:anchor distT="0" distB="0" distL="114300" distR="114300" simplePos="0" relativeHeight="251658262" behindDoc="0" locked="0" layoutInCell="1" allowOverlap="1" wp14:anchorId="0E3B1D5F" wp14:editId="45EB70AA">
                <wp:simplePos x="0" y="0"/>
                <wp:positionH relativeFrom="margin">
                  <wp:posOffset>2599055</wp:posOffset>
                </wp:positionH>
                <wp:positionV relativeFrom="paragraph">
                  <wp:posOffset>-1861820</wp:posOffset>
                </wp:positionV>
                <wp:extent cx="228600" cy="371475"/>
                <wp:effectExtent l="19050" t="0" r="38100" b="47625"/>
                <wp:wrapNone/>
                <wp:docPr id="26" name="Pijl: omlaag 26"/>
                <wp:cNvGraphicFramePr/>
                <a:graphic xmlns:a="http://schemas.openxmlformats.org/drawingml/2006/main">
                  <a:graphicData uri="http://schemas.microsoft.com/office/word/2010/wordprocessingShape">
                    <wps:wsp>
                      <wps:cNvSpPr/>
                      <wps:spPr>
                        <a:xfrm>
                          <a:off x="0" y="0"/>
                          <a:ext cx="228600" cy="3714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E863694">
              <v:shape id="PIJL-OMLAAG 3" style="position:absolute;margin-left:204.65pt;margin-top:-146.6pt;width:18pt;height:29.25pt;z-index:251658267;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5b9bd5" strokecolor="#41719c" strokeweight="1pt" type="#_x0000_t67" adj="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" w14:anchorId="39F54B1E">
                <w10:wrap anchorx="margin"/>
              </v:shape>
            </w:pict>
          </mc:Fallback>
        </mc:AlternateContent>
      </w:r>
    </w:p>
    <w:p w:rsidRPr="001860AD" w:rsidR="00686344" w:rsidP="00686344" w:rsidRDefault="00686344" w14:paraId="4C54B580" w14:textId="1B07D11E">
      <w:pPr>
        <w:rPr>
          <w:rFonts w:ascii="Calibri" w:hAnsi="Calibri" w:eastAsia="Times New Roman" w:cs="Times New Roman"/>
        </w:rPr>
      </w:pPr>
    </w:p>
    <w:tbl>
      <w:tblPr>
        <w:tblStyle w:val="Tabelraster1"/>
        <w:tblW w:w="0" w:type="auto"/>
        <w:tblLook w:val="04A0" w:firstRow="1" w:lastRow="0" w:firstColumn="1" w:lastColumn="0" w:noHBand="0" w:noVBand="1"/>
      </w:tblPr>
      <w:tblGrid>
        <w:gridCol w:w="9062"/>
      </w:tblGrid>
      <w:tr w:rsidRPr="001860AD" w:rsidR="00686344" w:rsidTr="00A665EC" w14:paraId="4B5DE0E0" w14:textId="77777777">
        <w:tc>
          <w:tcPr>
            <w:tcW w:w="9062" w:type="dxa"/>
          </w:tcPr>
          <w:p w:rsidRPr="00360B13" w:rsidR="00686344" w:rsidP="00A665EC" w:rsidRDefault="00686344" w14:paraId="68C3C12B" w14:textId="77777777">
            <w:pPr>
              <w:rPr>
                <w:rFonts w:ascii="Calibri" w:hAnsi="Calibri" w:eastAsia="Calibri" w:cs="Times New Roman"/>
                <w:b/>
              </w:rPr>
            </w:pPr>
            <w:r w:rsidRPr="00360B13">
              <w:rPr>
                <w:rFonts w:ascii="Calibri" w:hAnsi="Calibri" w:eastAsia="Calibri" w:cs="Times New Roman"/>
                <w:b/>
              </w:rPr>
              <w:t>Oordeel geschiktheid</w:t>
            </w:r>
          </w:p>
          <w:p w:rsidRPr="00600A34" w:rsidR="00E80A59" w:rsidP="00F64A5F" w:rsidRDefault="00E80A59" w14:paraId="0794D5F4" w14:textId="77777777">
            <w:pPr>
              <w:pStyle w:val="Lijstalinea"/>
              <w:numPr>
                <w:ilvl w:val="0"/>
                <w:numId w:val="114"/>
              </w:numPr>
              <w:rPr>
                <w:rFonts w:ascii="Calibri" w:hAnsi="Calibri" w:eastAsia="Calibri" w:cs="Times New Roman"/>
                <w:szCs w:val="22"/>
                <w:lang w:val="nl-NL"/>
              </w:rPr>
            </w:pPr>
            <w:r w:rsidRPr="00600A34">
              <w:rPr>
                <w:rFonts w:ascii="Calibri" w:hAnsi="Calibri" w:eastAsia="Calibri" w:cs="Times New Roman"/>
                <w:szCs w:val="22"/>
                <w:lang w:val="nl-NL"/>
              </w:rPr>
              <w:t xml:space="preserve">Er wordt na het reflectiegesprek mondeling gecommuniceerd over de toelaatbaarheid. </w:t>
            </w:r>
          </w:p>
          <w:p w:rsidRPr="00E458C7" w:rsidR="00686344" w:rsidP="00F64A5F" w:rsidRDefault="00686344" w14:paraId="73E0A3EA" w14:textId="77777777">
            <w:pPr>
              <w:pStyle w:val="Lijstalinea"/>
              <w:numPr>
                <w:ilvl w:val="0"/>
                <w:numId w:val="114"/>
              </w:numPr>
              <w:rPr>
                <w:rFonts w:ascii="Calibri" w:hAnsi="Calibri" w:eastAsia="Calibri" w:cs="Times New Roman"/>
                <w:szCs w:val="22"/>
                <w:lang w:val="nl-NL"/>
              </w:rPr>
            </w:pPr>
            <w:r w:rsidRPr="00E458C7">
              <w:rPr>
                <w:rFonts w:ascii="Calibri" w:hAnsi="Calibri" w:eastAsia="Calibri" w:cs="Times New Roman"/>
                <w:szCs w:val="22"/>
                <w:lang w:val="nl-NL"/>
              </w:rPr>
              <w:t>De assessoren maken een rapport</w:t>
            </w:r>
            <w:r w:rsidRPr="00E80A59" w:rsidR="00E80A59">
              <w:rPr>
                <w:rFonts w:ascii="Calibri" w:hAnsi="Calibri" w:eastAsia="Calibri" w:cs="Times New Roman"/>
                <w:szCs w:val="22"/>
                <w:lang w:val="nl-NL"/>
              </w:rPr>
              <w:t>,</w:t>
            </w:r>
            <w:r w:rsidRPr="00E458C7">
              <w:rPr>
                <w:rFonts w:ascii="Calibri" w:hAnsi="Calibri" w:eastAsia="Calibri" w:cs="Times New Roman"/>
                <w:szCs w:val="22"/>
                <w:lang w:val="nl-NL"/>
              </w:rPr>
              <w:t xml:space="preserve"> waarin voor alle beroepstaken wordt aangegeven: </w:t>
            </w:r>
          </w:p>
          <w:p w:rsidRPr="00E458C7" w:rsidR="00686344" w:rsidP="00F64A5F" w:rsidRDefault="00686344" w14:paraId="0BFD43A5" w14:textId="77777777">
            <w:pPr>
              <w:pStyle w:val="Lijstalinea"/>
              <w:numPr>
                <w:ilvl w:val="0"/>
                <w:numId w:val="115"/>
              </w:numPr>
              <w:rPr>
                <w:rFonts w:ascii="Calibri" w:hAnsi="Calibri" w:eastAsia="Calibri" w:cs="Times New Roman"/>
                <w:lang w:val="nl-NL"/>
              </w:rPr>
            </w:pPr>
            <w:r w:rsidRPr="00E458C7">
              <w:rPr>
                <w:rFonts w:ascii="Calibri" w:hAnsi="Calibri" w:eastAsia="Calibri" w:cs="Times New Roman"/>
                <w:lang w:val="nl-NL"/>
              </w:rPr>
              <w:t>Wat het aangetoonde niveau is;</w:t>
            </w:r>
          </w:p>
          <w:p w:rsidRPr="00E458C7" w:rsidR="00686344" w:rsidP="00F64A5F" w:rsidRDefault="00686344" w14:paraId="0E18B955" w14:textId="77777777">
            <w:pPr>
              <w:pStyle w:val="Lijstalinea"/>
              <w:numPr>
                <w:ilvl w:val="0"/>
                <w:numId w:val="115"/>
              </w:numPr>
              <w:rPr>
                <w:rFonts w:ascii="Calibri" w:hAnsi="Calibri" w:eastAsia="Calibri" w:cs="Times New Roman"/>
                <w:lang w:val="nl-NL"/>
              </w:rPr>
            </w:pPr>
            <w:r w:rsidRPr="00E458C7">
              <w:rPr>
                <w:rFonts w:ascii="Calibri" w:hAnsi="Calibri" w:eastAsia="Calibri" w:cs="Times New Roman"/>
                <w:lang w:val="nl-NL"/>
              </w:rPr>
              <w:t>Op welke manier dat niveau is aangetoond;</w:t>
            </w:r>
          </w:p>
          <w:p w:rsidRPr="00E458C7" w:rsidR="00686344" w:rsidP="00F64A5F" w:rsidRDefault="00686344" w14:paraId="658AA1AE" w14:textId="77777777">
            <w:pPr>
              <w:pStyle w:val="Lijstalinea"/>
              <w:numPr>
                <w:ilvl w:val="0"/>
                <w:numId w:val="114"/>
              </w:numPr>
              <w:rPr>
                <w:rFonts w:ascii="Calibri" w:hAnsi="Calibri" w:eastAsia="Calibri" w:cs="Times New Roman"/>
                <w:szCs w:val="22"/>
                <w:lang w:val="nl-NL"/>
              </w:rPr>
            </w:pPr>
            <w:r w:rsidRPr="00E458C7">
              <w:rPr>
                <w:rFonts w:ascii="Calibri" w:hAnsi="Calibri" w:eastAsia="Calibri" w:cs="Times New Roman"/>
                <w:szCs w:val="22"/>
                <w:lang w:val="nl-NL"/>
              </w:rPr>
              <w:t xml:space="preserve">Op basis van het aangetoonde niveau op de beroepstaken wordt het oordeel over de geschiktheid weergegeven in de </w:t>
            </w:r>
            <w:r w:rsidRPr="00AA7B2D" w:rsidR="00E80A59">
              <w:rPr>
                <w:rFonts w:ascii="Calibri" w:hAnsi="Calibri" w:eastAsia="Calibri" w:cs="Times New Roman"/>
                <w:szCs w:val="22"/>
                <w:lang w:val="nl-NL"/>
              </w:rPr>
              <w:t>assessmentrapportage.</w:t>
            </w:r>
          </w:p>
          <w:p w:rsidRPr="00AA7B2D" w:rsidR="00E80A59" w:rsidP="00F64A5F" w:rsidRDefault="00E80A59" w14:paraId="12698C12" w14:textId="7480132E">
            <w:pPr>
              <w:pStyle w:val="Lijstalinea"/>
              <w:numPr>
                <w:ilvl w:val="0"/>
                <w:numId w:val="114"/>
              </w:numPr>
              <w:rPr>
                <w:rFonts w:ascii="Calibri" w:hAnsi="Calibri" w:eastAsia="Calibri" w:cs="Times New Roman"/>
                <w:szCs w:val="22"/>
                <w:lang w:val="nl-NL"/>
              </w:rPr>
            </w:pPr>
            <w:r w:rsidRPr="00AA7B2D">
              <w:rPr>
                <w:rFonts w:ascii="Calibri" w:hAnsi="Calibri" w:eastAsia="Calibri" w:cs="Times New Roman"/>
                <w:szCs w:val="22"/>
                <w:lang w:val="nl-NL"/>
              </w:rPr>
              <w:t>Meestal spreekt een duo assessoren af wie welke rapportage maakt. De assessoren bekijken elkaars rapportages aan de hand van de criterialijst (bijlage 17). Bij assessoren in opleiding schrijft de expert-assessor de rapportage.</w:t>
            </w:r>
          </w:p>
          <w:p w:rsidRPr="00AA7B2D" w:rsidR="00E80A59" w:rsidP="00F64A5F" w:rsidRDefault="00E80A59" w14:paraId="762F4BAD" w14:textId="77777777">
            <w:pPr>
              <w:pStyle w:val="Lijstalinea"/>
              <w:numPr>
                <w:ilvl w:val="0"/>
                <w:numId w:val="114"/>
              </w:numPr>
              <w:rPr>
                <w:rFonts w:ascii="Calibri" w:hAnsi="Calibri" w:eastAsia="Calibri" w:cs="Times New Roman"/>
                <w:szCs w:val="22"/>
                <w:lang w:val="nl-NL"/>
              </w:rPr>
            </w:pPr>
            <w:r w:rsidRPr="00AA7B2D">
              <w:rPr>
                <w:rFonts w:ascii="Calibri" w:hAnsi="Calibri" w:eastAsia="Calibri" w:cs="Times New Roman"/>
                <w:szCs w:val="22"/>
                <w:lang w:val="nl-NL"/>
              </w:rPr>
              <w:t xml:space="preserve">De rapportage wordt door de assessor binnen 5 werkdagen gemaild naar de zij-instroom mailbox. </w:t>
            </w:r>
          </w:p>
          <w:p w:rsidRPr="00AA7B2D" w:rsidR="00E80A59" w:rsidP="00F64A5F" w:rsidRDefault="00E80A59" w14:paraId="0F773472" w14:textId="77777777">
            <w:pPr>
              <w:pStyle w:val="Lijstalinea"/>
              <w:numPr>
                <w:ilvl w:val="0"/>
                <w:numId w:val="114"/>
              </w:numPr>
              <w:rPr>
                <w:rFonts w:ascii="Calibri" w:hAnsi="Calibri" w:eastAsia="Calibri" w:cs="Times New Roman"/>
                <w:szCs w:val="22"/>
                <w:lang w:val="nl-NL"/>
              </w:rPr>
            </w:pPr>
            <w:r w:rsidRPr="00AA7B2D">
              <w:rPr>
                <w:rFonts w:ascii="Calibri" w:hAnsi="Calibri" w:eastAsia="Calibri" w:cs="Times New Roman"/>
                <w:szCs w:val="22"/>
                <w:lang w:val="nl-NL"/>
              </w:rPr>
              <w:t>Binnen 8 werkdagen wordt het assessmentrapport vanuit de zij-instroom mailbox gemaild naar de kandidaat en gevraagd om goedkeuring van de kandidaat voor het doorsturen van de rapportage naar het bestuur.</w:t>
            </w:r>
          </w:p>
          <w:p w:rsidR="00847162" w:rsidP="00F64A5F" w:rsidRDefault="00686344" w14:paraId="6B23B1FC" w14:textId="77777777">
            <w:pPr>
              <w:pStyle w:val="Lijstalinea"/>
              <w:numPr>
                <w:ilvl w:val="0"/>
                <w:numId w:val="114"/>
              </w:numPr>
              <w:rPr>
                <w:rFonts w:ascii="Calibri" w:hAnsi="Calibri" w:eastAsia="Calibri" w:cs="Times New Roman"/>
                <w:szCs w:val="22"/>
                <w:lang w:val="nl-NL"/>
              </w:rPr>
            </w:pPr>
            <w:r w:rsidRPr="00E458C7">
              <w:rPr>
                <w:rFonts w:ascii="Calibri" w:hAnsi="Calibri" w:eastAsia="Calibri" w:cs="Times New Roman"/>
                <w:szCs w:val="22"/>
                <w:lang w:val="nl-NL"/>
              </w:rPr>
              <w:t>De school ontvangt na goedkeuring kandidaat binnen 3 werkdagen de rapportage</w:t>
            </w:r>
            <w:r w:rsidR="00847162">
              <w:rPr>
                <w:rFonts w:ascii="Calibri" w:hAnsi="Calibri" w:eastAsia="Calibri" w:cs="Times New Roman"/>
                <w:szCs w:val="22"/>
                <w:lang w:val="nl-NL"/>
              </w:rPr>
              <w:t>.</w:t>
            </w:r>
          </w:p>
          <w:p w:rsidRPr="00E458C7" w:rsidR="00686344" w:rsidP="00F64A5F" w:rsidRDefault="00847162" w14:paraId="64EBF689" w14:textId="1298B21A">
            <w:pPr>
              <w:pStyle w:val="Lijstalinea"/>
              <w:numPr>
                <w:ilvl w:val="0"/>
                <w:numId w:val="114"/>
              </w:numPr>
              <w:rPr>
                <w:rFonts w:ascii="Calibri" w:hAnsi="Calibri" w:eastAsia="Calibri" w:cs="Times New Roman"/>
                <w:szCs w:val="22"/>
                <w:lang w:val="nl-NL"/>
              </w:rPr>
            </w:pPr>
            <w:r w:rsidRPr="00AA7B2D">
              <w:rPr>
                <w:rFonts w:ascii="Calibri" w:hAnsi="Calibri" w:eastAsia="Calibri" w:cs="Times New Roman"/>
                <w:lang w:val="nl-NL"/>
              </w:rPr>
              <w:t xml:space="preserve">De leercoach plant </w:t>
            </w:r>
            <w:r w:rsidRPr="00AA7B2D" w:rsidR="00E80A59">
              <w:rPr>
                <w:rFonts w:ascii="Calibri" w:hAnsi="Calibri" w:eastAsia="Calibri" w:cs="Times New Roman"/>
                <w:lang w:val="nl-NL"/>
              </w:rPr>
              <w:t xml:space="preserve">vervolgens </w:t>
            </w:r>
            <w:r w:rsidRPr="00AA7B2D">
              <w:rPr>
                <w:rFonts w:ascii="Calibri" w:hAnsi="Calibri" w:eastAsia="Calibri" w:cs="Times New Roman"/>
                <w:lang w:val="nl-NL"/>
              </w:rPr>
              <w:t xml:space="preserve">een tripartitegesprek in met de </w:t>
            </w:r>
            <w:r w:rsidRPr="00AA7B2D" w:rsidR="00280EF4">
              <w:rPr>
                <w:rFonts w:ascii="Calibri" w:hAnsi="Calibri" w:eastAsia="Calibri" w:cs="Times New Roman"/>
                <w:lang w:val="nl-NL"/>
              </w:rPr>
              <w:t xml:space="preserve">zij-instromer, de directeur en de schoolopleider/coach. In dit gesprek wordt </w:t>
            </w:r>
            <w:r w:rsidRPr="00AA7B2D" w:rsidR="00FB3EB2">
              <w:rPr>
                <w:rFonts w:ascii="Calibri" w:hAnsi="Calibri" w:eastAsia="Calibri" w:cs="Times New Roman"/>
                <w:lang w:val="nl-NL"/>
              </w:rPr>
              <w:t xml:space="preserve">het </w:t>
            </w:r>
            <w:r w:rsidRPr="00AA7B2D" w:rsidR="00E80A59">
              <w:rPr>
                <w:rFonts w:ascii="Calibri" w:hAnsi="Calibri" w:eastAsia="Calibri" w:cs="Times New Roman"/>
                <w:lang w:val="nl-NL"/>
              </w:rPr>
              <w:t>assessmentrapport</w:t>
            </w:r>
            <w:r w:rsidRPr="00AA7B2D" w:rsidR="00FB3EB2">
              <w:rPr>
                <w:rFonts w:ascii="Calibri" w:hAnsi="Calibri" w:eastAsia="Calibri" w:cs="Times New Roman"/>
                <w:lang w:val="nl-NL"/>
              </w:rPr>
              <w:t xml:space="preserve">, het opleidingsplan en het begeleidingsplan besproken. </w:t>
            </w:r>
            <w:r w:rsidR="00FB3EB2">
              <w:rPr>
                <w:rFonts w:ascii="Calibri" w:hAnsi="Calibri" w:eastAsia="Calibri" w:cs="Times New Roman"/>
              </w:rPr>
              <w:t>Dit vormt de basis van de tripartite overeenkomst.</w:t>
            </w:r>
          </w:p>
        </w:tc>
      </w:tr>
    </w:tbl>
    <w:p w:rsidRPr="001860AD" w:rsidR="00686344" w:rsidP="00686344" w:rsidRDefault="00686344" w14:paraId="6B88DBEC" w14:textId="77777777">
      <w:pPr>
        <w:spacing w:after="200" w:line="276" w:lineRule="auto"/>
        <w:rPr>
          <w:rFonts w:ascii="Calibri" w:hAnsi="Calibri" w:eastAsia="Times New Roman" w:cs="Times New Roman"/>
          <w:b/>
        </w:rPr>
      </w:pPr>
    </w:p>
    <w:p w:rsidRPr="00B37557" w:rsidR="00686344" w:rsidP="00686344" w:rsidRDefault="00B37CAB" w14:paraId="7C69D1CF" w14:textId="64EAD19B">
      <w:pPr>
        <w:rPr>
          <w:rFonts w:ascii="Calibri" w:hAnsi="Calibri" w:eastAsia="Times New Roman" w:cs="Times New Roman"/>
          <w:sz w:val="22"/>
          <w:szCs w:val="22"/>
        </w:rPr>
      </w:pPr>
      <w:r w:rsidRPr="00B37557">
        <w:rPr>
          <w:rFonts w:ascii="Calibri" w:hAnsi="Calibri" w:eastAsia="Times New Roman" w:cs="Times New Roman"/>
          <w:sz w:val="22"/>
          <w:szCs w:val="22"/>
          <w:highlight w:val="yellow"/>
        </w:rPr>
        <w:t xml:space="preserve">** Voor de assessmentronde van </w:t>
      </w:r>
      <w:r w:rsidR="00600A34">
        <w:rPr>
          <w:rFonts w:ascii="Calibri" w:hAnsi="Calibri" w:eastAsia="Times New Roman" w:cs="Times New Roman"/>
          <w:sz w:val="22"/>
          <w:szCs w:val="22"/>
          <w:highlight w:val="yellow"/>
        </w:rPr>
        <w:t>mei 2023 experimenteren de locat</w:t>
      </w:r>
      <w:r w:rsidRPr="00B37557">
        <w:rPr>
          <w:rFonts w:ascii="Calibri" w:hAnsi="Calibri" w:eastAsia="Times New Roman" w:cs="Times New Roman"/>
          <w:sz w:val="22"/>
          <w:szCs w:val="22"/>
          <w:highlight w:val="yellow"/>
        </w:rPr>
        <w:t>ie</w:t>
      </w:r>
      <w:r w:rsidR="00600A34">
        <w:rPr>
          <w:rFonts w:ascii="Calibri" w:hAnsi="Calibri" w:eastAsia="Times New Roman" w:cs="Times New Roman"/>
          <w:sz w:val="22"/>
          <w:szCs w:val="22"/>
          <w:highlight w:val="yellow"/>
        </w:rPr>
        <w:t>s</w:t>
      </w:r>
      <w:r w:rsidRPr="00B37557">
        <w:rPr>
          <w:rFonts w:ascii="Calibri" w:hAnsi="Calibri" w:eastAsia="Times New Roman" w:cs="Times New Roman"/>
          <w:sz w:val="22"/>
          <w:szCs w:val="22"/>
          <w:highlight w:val="yellow"/>
        </w:rPr>
        <w:t xml:space="preserve"> Rotterdam</w:t>
      </w:r>
      <w:r w:rsidR="00600A34">
        <w:rPr>
          <w:rFonts w:ascii="Calibri" w:hAnsi="Calibri" w:eastAsia="Times New Roman" w:cs="Times New Roman"/>
          <w:sz w:val="22"/>
          <w:szCs w:val="22"/>
          <w:highlight w:val="yellow"/>
        </w:rPr>
        <w:t xml:space="preserve"> &amp; Haarlem </w:t>
      </w:r>
      <w:r w:rsidRPr="00B37557" w:rsidR="000A5095">
        <w:rPr>
          <w:rFonts w:ascii="Calibri" w:hAnsi="Calibri" w:eastAsia="Times New Roman" w:cs="Times New Roman"/>
          <w:sz w:val="22"/>
          <w:szCs w:val="22"/>
          <w:highlight w:val="yellow"/>
        </w:rPr>
        <w:t>met intake-avond</w:t>
      </w:r>
      <w:r w:rsidR="00600A34">
        <w:rPr>
          <w:rFonts w:ascii="Calibri" w:hAnsi="Calibri" w:eastAsia="Times New Roman" w:cs="Times New Roman"/>
          <w:sz w:val="22"/>
          <w:szCs w:val="22"/>
          <w:highlight w:val="yellow"/>
        </w:rPr>
        <w:t>en</w:t>
      </w:r>
      <w:r w:rsidRPr="00B37557" w:rsidR="000A5095">
        <w:rPr>
          <w:rFonts w:ascii="Calibri" w:hAnsi="Calibri" w:eastAsia="Times New Roman" w:cs="Times New Roman"/>
          <w:sz w:val="22"/>
          <w:szCs w:val="22"/>
          <w:highlight w:val="yellow"/>
        </w:rPr>
        <w:t xml:space="preserve"> in plaats van individuele intakegesprekken. De leercoaches </w:t>
      </w:r>
      <w:r w:rsidR="0015683F">
        <w:rPr>
          <w:rFonts w:ascii="Calibri" w:hAnsi="Calibri" w:eastAsia="Times New Roman" w:cs="Times New Roman"/>
          <w:sz w:val="22"/>
          <w:szCs w:val="22"/>
          <w:highlight w:val="yellow"/>
        </w:rPr>
        <w:t xml:space="preserve">gebruiken enkel bij bijzonderheden het intakeformulier en plaatsen dit in het dossier. </w:t>
      </w:r>
      <w:r w:rsidRPr="00B37557" w:rsidR="00EB2477">
        <w:rPr>
          <w:rFonts w:ascii="Calibri" w:hAnsi="Calibri" w:eastAsia="Times New Roman" w:cs="Times New Roman"/>
          <w:sz w:val="22"/>
          <w:szCs w:val="22"/>
          <w:highlight w:val="yellow"/>
        </w:rPr>
        <w:t>Zijn er geen bijzonderheden dan zit er dus ook geen intakeformulier gespreksnotities in het dossier van de kandidaat.</w:t>
      </w:r>
      <w:r w:rsidRPr="00B37557" w:rsidR="00B37557">
        <w:rPr>
          <w:rFonts w:ascii="Calibri" w:hAnsi="Calibri" w:eastAsia="Times New Roman" w:cs="Times New Roman"/>
          <w:sz w:val="22"/>
          <w:szCs w:val="22"/>
          <w:highlight w:val="yellow"/>
        </w:rPr>
        <w:t xml:space="preserve"> Het assessmentbureau zal wel na de intake-avond iedereen een bevestiging van het advies mailen.</w:t>
      </w:r>
      <w:r w:rsidRPr="00B37557" w:rsidR="00B42130">
        <w:rPr>
          <w:rFonts w:ascii="Calibri" w:hAnsi="Calibri" w:eastAsia="Times New Roman" w:cs="Times New Roman"/>
          <w:sz w:val="22"/>
          <w:szCs w:val="22"/>
        </w:rPr>
        <w:t xml:space="preserve"> </w:t>
      </w:r>
      <w:r w:rsidRPr="00B37557" w:rsidR="00686344">
        <w:rPr>
          <w:rFonts w:ascii="Calibri" w:hAnsi="Calibri" w:eastAsia="Times New Roman" w:cs="Times New Roman"/>
          <w:sz w:val="22"/>
          <w:szCs w:val="22"/>
        </w:rPr>
        <w:br w:type="page"/>
      </w:r>
    </w:p>
    <w:p w:rsidR="00686344" w:rsidP="00E85A41" w:rsidRDefault="00C92D06" w14:paraId="02A2F3C1" w14:textId="1EDFEEC9">
      <w:pPr>
        <w:pStyle w:val="Kop1"/>
      </w:pPr>
      <w:bookmarkStart w:name="_Toc20223296" w:id="5"/>
      <w:bookmarkStart w:name="_Toc20228581" w:id="6"/>
      <w:bookmarkStart w:name="_Toc133424177" w:id="7"/>
      <w:r>
        <w:t xml:space="preserve">2. </w:t>
      </w:r>
      <w:r w:rsidR="00686344">
        <w:t>Voortraject</w:t>
      </w:r>
      <w:bookmarkEnd w:id="5"/>
      <w:bookmarkEnd w:id="6"/>
      <w:bookmarkEnd w:id="7"/>
    </w:p>
    <w:p w:rsidRPr="00086193" w:rsidR="00686344" w:rsidP="00686344" w:rsidRDefault="00686344" w14:paraId="406DE8D6" w14:textId="77777777">
      <w:pPr>
        <w:pStyle w:val="Lijstalinea"/>
        <w:ind w:left="567" w:hanging="436"/>
      </w:pPr>
    </w:p>
    <w:p w:rsidR="00686344" w:rsidP="00686344" w:rsidRDefault="00686344" w14:paraId="538A3CA6" w14:textId="77777777">
      <w:pPr>
        <w:pStyle w:val="Kop2"/>
        <w:rPr>
          <w:rFonts w:eastAsia="Calibri"/>
        </w:rPr>
      </w:pPr>
      <w:bookmarkStart w:name="_Toc20223297" w:id="8"/>
      <w:bookmarkStart w:name="_Toc20228582" w:id="9"/>
      <w:bookmarkStart w:name="_Toc133424178" w:id="10"/>
      <w:r>
        <w:rPr>
          <w:rFonts w:eastAsia="Calibri"/>
        </w:rPr>
        <w:t>2.1 Aanwijzingen voor de coördinatie</w:t>
      </w:r>
      <w:bookmarkEnd w:id="8"/>
      <w:bookmarkEnd w:id="9"/>
      <w:bookmarkEnd w:id="10"/>
    </w:p>
    <w:p w:rsidR="00686344" w:rsidP="00686344" w:rsidRDefault="00686344" w14:paraId="79459427" w14:textId="77777777">
      <w:pPr>
        <w:rPr>
          <w:rFonts w:eastAsia="Calibri"/>
          <w:sz w:val="22"/>
          <w:szCs w:val="22"/>
        </w:rPr>
      </w:pPr>
    </w:p>
    <w:p w:rsidR="00686344" w:rsidP="00686344" w:rsidRDefault="00686344" w14:paraId="7D5192ED" w14:textId="4D16CADE">
      <w:pPr>
        <w:rPr>
          <w:sz w:val="22"/>
          <w:szCs w:val="22"/>
        </w:rPr>
      </w:pPr>
      <w:r w:rsidRPr="00E06475">
        <w:rPr>
          <w:rFonts w:eastAsia="Calibri"/>
          <w:sz w:val="22"/>
          <w:szCs w:val="22"/>
        </w:rPr>
        <w:t>Na aanmelding bij de opleiding stuurt de allround teamondersteuner (ato’er) van de zij-instroom een informatie</w:t>
      </w:r>
      <w:r w:rsidR="005E363C">
        <w:rPr>
          <w:rFonts w:eastAsia="Calibri"/>
          <w:sz w:val="22"/>
          <w:szCs w:val="22"/>
        </w:rPr>
        <w:t>mail</w:t>
      </w:r>
      <w:r w:rsidRPr="00E06475">
        <w:rPr>
          <w:rFonts w:eastAsia="Calibri"/>
          <w:sz w:val="22"/>
          <w:szCs w:val="22"/>
        </w:rPr>
        <w:t xml:space="preserve"> met alle details over de assessmentprocedure</w:t>
      </w:r>
      <w:r w:rsidR="00DC12CB">
        <w:rPr>
          <w:rFonts w:eastAsia="Calibri"/>
          <w:sz w:val="22"/>
          <w:szCs w:val="22"/>
        </w:rPr>
        <w:t xml:space="preserve"> en een verwijzing naar het </w:t>
      </w:r>
      <w:r w:rsidR="005E363C">
        <w:rPr>
          <w:rFonts w:eastAsia="Calibri"/>
          <w:sz w:val="22"/>
          <w:szCs w:val="22"/>
        </w:rPr>
        <w:t xml:space="preserve">stappenplan </w:t>
      </w:r>
      <w:r w:rsidR="00DC12CB">
        <w:rPr>
          <w:rFonts w:eastAsia="Calibri"/>
          <w:sz w:val="22"/>
          <w:szCs w:val="22"/>
        </w:rPr>
        <w:t>(</w:t>
      </w:r>
      <w:r w:rsidR="005E363C">
        <w:rPr>
          <w:rFonts w:eastAsia="Calibri"/>
          <w:sz w:val="22"/>
          <w:szCs w:val="22"/>
        </w:rPr>
        <w:t>bijlage 1).</w:t>
      </w:r>
      <w:r w:rsidRPr="00E06475">
        <w:rPr>
          <w:rFonts w:eastAsia="Calibri"/>
          <w:sz w:val="22"/>
          <w:szCs w:val="22"/>
        </w:rPr>
        <w:t xml:space="preserve"> Voor elke locatie is een eigen informatie</w:t>
      </w:r>
      <w:r w:rsidR="005E363C">
        <w:rPr>
          <w:rFonts w:eastAsia="Calibri"/>
          <w:sz w:val="22"/>
          <w:szCs w:val="22"/>
        </w:rPr>
        <w:t xml:space="preserve">mail </w:t>
      </w:r>
      <w:r w:rsidRPr="00E06475">
        <w:rPr>
          <w:rFonts w:eastAsia="Calibri"/>
          <w:sz w:val="22"/>
          <w:szCs w:val="22"/>
        </w:rPr>
        <w:t xml:space="preserve">met daarin de juiste data van de informatiebijeenkomst en de wiscat. De ato’er zorgt dat hij/zij de benodigde informatie op tijd van de diverse locaties heeft ontvangen (uiterlijk 2 weken voor het verstrijken van de aanmelddeadline). In </w:t>
      </w:r>
      <w:r w:rsidR="00AC5EDF">
        <w:rPr>
          <w:rFonts w:eastAsia="Calibri"/>
          <w:sz w:val="22"/>
          <w:szCs w:val="22"/>
        </w:rPr>
        <w:t>het stappenplan</w:t>
      </w:r>
      <w:r w:rsidRPr="00E06475">
        <w:rPr>
          <w:rFonts w:eastAsia="Calibri"/>
          <w:sz w:val="22"/>
          <w:szCs w:val="22"/>
        </w:rPr>
        <w:t xml:space="preserve"> </w:t>
      </w:r>
      <w:r w:rsidRPr="00E06475">
        <w:rPr>
          <w:sz w:val="22"/>
          <w:szCs w:val="22"/>
        </w:rPr>
        <w:t xml:space="preserve">wordt de opdracht gegeven om 3 dagen voor het intakegesprek </w:t>
      </w:r>
      <w:r>
        <w:rPr>
          <w:sz w:val="22"/>
          <w:szCs w:val="22"/>
        </w:rPr>
        <w:t>e</w:t>
      </w:r>
      <w:r w:rsidRPr="00E06475">
        <w:rPr>
          <w:sz w:val="22"/>
          <w:szCs w:val="22"/>
        </w:rPr>
        <w:t xml:space="preserve">en </w:t>
      </w:r>
      <w:r w:rsidR="009305C2">
        <w:rPr>
          <w:sz w:val="22"/>
          <w:szCs w:val="22"/>
        </w:rPr>
        <w:t>deel van het portfolio</w:t>
      </w:r>
      <w:r w:rsidRPr="00E06475">
        <w:rPr>
          <w:sz w:val="22"/>
          <w:szCs w:val="22"/>
        </w:rPr>
        <w:t xml:space="preserve"> aan te leveren.</w:t>
      </w:r>
      <w:r w:rsidR="009305C2">
        <w:rPr>
          <w:sz w:val="22"/>
          <w:szCs w:val="22"/>
        </w:rPr>
        <w:t xml:space="preserve"> Het </w:t>
      </w:r>
      <w:r w:rsidRPr="00E06475">
        <w:rPr>
          <w:sz w:val="22"/>
          <w:szCs w:val="22"/>
        </w:rPr>
        <w:t>format</w:t>
      </w:r>
      <w:r w:rsidR="009305C2">
        <w:rPr>
          <w:sz w:val="22"/>
          <w:szCs w:val="22"/>
        </w:rPr>
        <w:t xml:space="preserve"> dat</w:t>
      </w:r>
      <w:r w:rsidRPr="00E06475">
        <w:rPr>
          <w:sz w:val="22"/>
          <w:szCs w:val="22"/>
        </w:rPr>
        <w:t xml:space="preserve"> de kandidaat daarvoor dient te gebruiken staa</w:t>
      </w:r>
      <w:r w:rsidR="009305C2">
        <w:rPr>
          <w:sz w:val="22"/>
          <w:szCs w:val="22"/>
        </w:rPr>
        <w:t>t</w:t>
      </w:r>
      <w:r w:rsidRPr="00E06475">
        <w:rPr>
          <w:sz w:val="22"/>
          <w:szCs w:val="22"/>
        </w:rPr>
        <w:t xml:space="preserve"> in Moodle. De inlogcode van Moodle staat tevens in de </w:t>
      </w:r>
      <w:r w:rsidR="009305C2">
        <w:rPr>
          <w:sz w:val="22"/>
          <w:szCs w:val="22"/>
        </w:rPr>
        <w:t>informatiemail en stappenplan.</w:t>
      </w:r>
      <w:r w:rsidRPr="00E06475">
        <w:rPr>
          <w:sz w:val="22"/>
          <w:szCs w:val="22"/>
        </w:rPr>
        <w:t xml:space="preserve"> Ook krijgt de kandidaat een uitnodiging om de </w:t>
      </w:r>
      <w:r>
        <w:rPr>
          <w:sz w:val="22"/>
          <w:szCs w:val="22"/>
        </w:rPr>
        <w:t>STERKscan</w:t>
      </w:r>
      <w:r w:rsidRPr="00E06475">
        <w:rPr>
          <w:sz w:val="22"/>
          <w:szCs w:val="22"/>
        </w:rPr>
        <w:t xml:space="preserve"> in te vullen. De handleiding hiervoor is opgenomen in bijlage 7 en staat ook in Moodle. </w:t>
      </w:r>
    </w:p>
    <w:p w:rsidRPr="00E06475" w:rsidR="008F37F7" w:rsidP="00686344" w:rsidRDefault="008F37F7" w14:paraId="657B71CC" w14:textId="77777777">
      <w:pPr>
        <w:rPr>
          <w:rFonts w:eastAsia="Calibri"/>
          <w:sz w:val="22"/>
          <w:szCs w:val="22"/>
        </w:rPr>
      </w:pPr>
    </w:p>
    <w:p w:rsidR="00686344" w:rsidP="00EE05E7" w:rsidRDefault="00686344" w14:paraId="3D7E8A8E" w14:textId="196A7D97">
      <w:pPr>
        <w:pStyle w:val="Kop2"/>
        <w:numPr>
          <w:ilvl w:val="1"/>
          <w:numId w:val="16"/>
        </w:numPr>
        <w:ind w:left="426" w:hanging="426"/>
      </w:pPr>
      <w:bookmarkStart w:name="_Toc20223298" w:id="11"/>
      <w:bookmarkStart w:name="_Toc20228583" w:id="12"/>
      <w:bookmarkStart w:name="_Toc133424179" w:id="13"/>
      <w:r>
        <w:t>Afname wiscat (eigenvaardigheid rekenen-wiskunde)</w:t>
      </w:r>
      <w:bookmarkEnd w:id="11"/>
      <w:bookmarkEnd w:id="12"/>
      <w:bookmarkEnd w:id="13"/>
    </w:p>
    <w:p w:rsidRPr="000034DA" w:rsidR="00686344" w:rsidP="00686344" w:rsidRDefault="00686344" w14:paraId="3A963830" w14:textId="77777777">
      <w:pPr>
        <w:ind w:left="360"/>
      </w:pPr>
    </w:p>
    <w:p w:rsidRPr="00CD5B52" w:rsidR="00686344" w:rsidP="00686344" w:rsidRDefault="00686344" w14:paraId="2FF651AB" w14:textId="16C6D20A">
      <w:pPr>
        <w:rPr>
          <w:sz w:val="22"/>
          <w:szCs w:val="22"/>
        </w:rPr>
      </w:pPr>
      <w:r w:rsidRPr="00484585">
        <w:rPr>
          <w:sz w:val="22"/>
          <w:szCs w:val="22"/>
        </w:rPr>
        <w:t xml:space="preserve">Als onderdeel van het </w:t>
      </w:r>
      <w:r w:rsidR="00A329E0">
        <w:rPr>
          <w:sz w:val="22"/>
          <w:szCs w:val="22"/>
        </w:rPr>
        <w:t>geschiktheidsassessment</w:t>
      </w:r>
      <w:r w:rsidRPr="00484585">
        <w:rPr>
          <w:sz w:val="22"/>
          <w:szCs w:val="22"/>
        </w:rPr>
        <w:t xml:space="preserve"> wordt de wiscat afgenomen. </w:t>
      </w:r>
      <w:r w:rsidRPr="00CD5B52">
        <w:rPr>
          <w:sz w:val="22"/>
          <w:szCs w:val="22"/>
        </w:rPr>
        <w:t xml:space="preserve">De </w:t>
      </w:r>
      <w:r>
        <w:rPr>
          <w:sz w:val="22"/>
          <w:szCs w:val="22"/>
        </w:rPr>
        <w:t>wiscat</w:t>
      </w:r>
      <w:r w:rsidRPr="00CD5B52">
        <w:rPr>
          <w:sz w:val="22"/>
          <w:szCs w:val="22"/>
        </w:rPr>
        <w:t xml:space="preserve"> is een toets die in het leven is geroepen om het rekenonderwijs in Nederland op een hoger niveau te brengen. Docenten in het primair onderwijs leggen de basis voor de rekenvaardigheden van kinderen. Het is dus essentieel dat deze basis goed is. </w:t>
      </w:r>
      <w:r>
        <w:rPr>
          <w:sz w:val="22"/>
          <w:szCs w:val="22"/>
        </w:rPr>
        <w:t xml:space="preserve">De wiscat wordt </w:t>
      </w:r>
      <w:r w:rsidR="00E93D80">
        <w:rPr>
          <w:sz w:val="22"/>
          <w:szCs w:val="22"/>
        </w:rPr>
        <w:t xml:space="preserve">enkele dagen tot weken na de </w:t>
      </w:r>
      <w:r w:rsidRPr="00484585">
        <w:rPr>
          <w:sz w:val="22"/>
          <w:szCs w:val="22"/>
        </w:rPr>
        <w:t>informatiebijeenkomst</w:t>
      </w:r>
      <w:r>
        <w:rPr>
          <w:sz w:val="22"/>
          <w:szCs w:val="22"/>
        </w:rPr>
        <w:t xml:space="preserve"> </w:t>
      </w:r>
      <w:r w:rsidRPr="00484585">
        <w:rPr>
          <w:sz w:val="22"/>
          <w:szCs w:val="22"/>
        </w:rPr>
        <w:t>afgenomen. De ui</w:t>
      </w:r>
      <w:r>
        <w:rPr>
          <w:sz w:val="22"/>
          <w:szCs w:val="22"/>
        </w:rPr>
        <w:t xml:space="preserve">tslag is voorwaardelijk om de procedure te vervolgen. Een score onder de </w:t>
      </w:r>
      <w:r w:rsidR="00E93D80">
        <w:rPr>
          <w:sz w:val="22"/>
          <w:szCs w:val="22"/>
        </w:rPr>
        <w:t xml:space="preserve">103 </w:t>
      </w:r>
      <w:r>
        <w:rPr>
          <w:sz w:val="22"/>
          <w:szCs w:val="22"/>
        </w:rPr>
        <w:t>punten betekent dat de procedure moet worden gestopt. E</w:t>
      </w:r>
      <w:r w:rsidR="00E93D80">
        <w:rPr>
          <w:sz w:val="22"/>
          <w:szCs w:val="22"/>
        </w:rPr>
        <w:t xml:space="preserve">r is wel voor  kandidaten </w:t>
      </w:r>
      <w:r w:rsidR="009C09AC">
        <w:rPr>
          <w:sz w:val="22"/>
          <w:szCs w:val="22"/>
        </w:rPr>
        <w:t xml:space="preserve">die tussen de 70-102 scoren </w:t>
      </w:r>
      <w:r w:rsidR="00E93D80">
        <w:rPr>
          <w:sz w:val="22"/>
          <w:szCs w:val="22"/>
        </w:rPr>
        <w:t>een herkansing mogelijk binnen de procedure.</w:t>
      </w:r>
      <w:r>
        <w:rPr>
          <w:sz w:val="22"/>
          <w:szCs w:val="22"/>
        </w:rPr>
        <w:t xml:space="preserve"> </w:t>
      </w:r>
    </w:p>
    <w:p w:rsidRPr="00CD5B52" w:rsidR="00686344" w:rsidP="00686344" w:rsidRDefault="00686344" w14:paraId="17A7EADC" w14:textId="77777777">
      <w:pPr>
        <w:rPr>
          <w:sz w:val="22"/>
          <w:szCs w:val="22"/>
        </w:rPr>
      </w:pPr>
      <w:r w:rsidRPr="00CD5B52">
        <w:rPr>
          <w:sz w:val="22"/>
          <w:szCs w:val="22"/>
        </w:rPr>
        <w:t xml:space="preserve">Het </w:t>
      </w:r>
      <w:r>
        <w:rPr>
          <w:sz w:val="22"/>
          <w:szCs w:val="22"/>
        </w:rPr>
        <w:t xml:space="preserve">gaat om het </w:t>
      </w:r>
      <w:r w:rsidRPr="00CD5B52">
        <w:rPr>
          <w:sz w:val="22"/>
          <w:szCs w:val="22"/>
        </w:rPr>
        <w:t xml:space="preserve">kunnen oplossen van opgaven op niveau van </w:t>
      </w:r>
      <w:r>
        <w:rPr>
          <w:sz w:val="22"/>
          <w:szCs w:val="22"/>
        </w:rPr>
        <w:t xml:space="preserve">groep </w:t>
      </w:r>
      <w:r w:rsidRPr="00CD5B52">
        <w:rPr>
          <w:sz w:val="22"/>
          <w:szCs w:val="22"/>
        </w:rPr>
        <w:t xml:space="preserve">8+ uit de volgende (sub)domeinen: </w:t>
      </w:r>
    </w:p>
    <w:p w:rsidRPr="00CD5B52" w:rsidR="00686344" w:rsidP="00686344" w:rsidRDefault="00686344" w14:paraId="1FE9B651" w14:textId="77777777">
      <w:pPr>
        <w:spacing w:line="276" w:lineRule="auto"/>
        <w:ind w:left="360"/>
        <w:rPr>
          <w:sz w:val="22"/>
          <w:szCs w:val="22"/>
        </w:rPr>
      </w:pPr>
      <w:r w:rsidRPr="00CD5B52">
        <w:rPr>
          <w:sz w:val="22"/>
          <w:szCs w:val="22"/>
        </w:rPr>
        <w:t>•</w:t>
      </w:r>
      <w:r w:rsidRPr="00CD5B52">
        <w:rPr>
          <w:sz w:val="22"/>
          <w:szCs w:val="22"/>
        </w:rPr>
        <w:tab/>
      </w:r>
      <w:r w:rsidRPr="00CD5B52">
        <w:rPr>
          <w:sz w:val="22"/>
          <w:szCs w:val="22"/>
        </w:rPr>
        <w:t xml:space="preserve">Hoofdrekenen; </w:t>
      </w:r>
    </w:p>
    <w:p w:rsidRPr="00CD5B52" w:rsidR="00686344" w:rsidP="00686344" w:rsidRDefault="00686344" w14:paraId="64040456" w14:textId="77777777">
      <w:pPr>
        <w:spacing w:line="276" w:lineRule="auto"/>
        <w:ind w:left="360"/>
        <w:rPr>
          <w:sz w:val="22"/>
          <w:szCs w:val="22"/>
        </w:rPr>
      </w:pPr>
      <w:r w:rsidRPr="00CD5B52">
        <w:rPr>
          <w:sz w:val="22"/>
          <w:szCs w:val="22"/>
        </w:rPr>
        <w:t>•</w:t>
      </w:r>
      <w:r w:rsidRPr="00CD5B52">
        <w:rPr>
          <w:sz w:val="22"/>
          <w:szCs w:val="22"/>
        </w:rPr>
        <w:tab/>
      </w:r>
      <w:r w:rsidRPr="00CD5B52">
        <w:rPr>
          <w:sz w:val="22"/>
          <w:szCs w:val="22"/>
        </w:rPr>
        <w:t xml:space="preserve">Basisbewerkingen van rekenen; </w:t>
      </w:r>
    </w:p>
    <w:p w:rsidRPr="00CD5B52" w:rsidR="00686344" w:rsidP="00686344" w:rsidRDefault="00686344" w14:paraId="092738F4" w14:textId="77777777">
      <w:pPr>
        <w:spacing w:line="276" w:lineRule="auto"/>
        <w:ind w:left="360"/>
        <w:rPr>
          <w:sz w:val="22"/>
          <w:szCs w:val="22"/>
        </w:rPr>
      </w:pPr>
      <w:r w:rsidRPr="00CD5B52">
        <w:rPr>
          <w:sz w:val="22"/>
          <w:szCs w:val="22"/>
        </w:rPr>
        <w:t>•</w:t>
      </w:r>
      <w:r w:rsidRPr="00CD5B52">
        <w:rPr>
          <w:sz w:val="22"/>
          <w:szCs w:val="22"/>
        </w:rPr>
        <w:tab/>
      </w:r>
      <w:r w:rsidRPr="00CD5B52">
        <w:rPr>
          <w:sz w:val="22"/>
          <w:szCs w:val="22"/>
        </w:rPr>
        <w:t xml:space="preserve">Breuken, procenten, verhoudingen en decimale getallen; </w:t>
      </w:r>
    </w:p>
    <w:p w:rsidRPr="00CD5B52" w:rsidR="00686344" w:rsidP="00686344" w:rsidRDefault="00686344" w14:paraId="40C096B9" w14:textId="77777777">
      <w:pPr>
        <w:spacing w:line="276" w:lineRule="auto"/>
        <w:ind w:left="360"/>
        <w:rPr>
          <w:sz w:val="22"/>
          <w:szCs w:val="22"/>
        </w:rPr>
      </w:pPr>
      <w:r w:rsidRPr="00CD5B52">
        <w:rPr>
          <w:sz w:val="22"/>
          <w:szCs w:val="22"/>
        </w:rPr>
        <w:t>•</w:t>
      </w:r>
      <w:r w:rsidRPr="00CD5B52">
        <w:rPr>
          <w:sz w:val="22"/>
          <w:szCs w:val="22"/>
        </w:rPr>
        <w:tab/>
      </w:r>
      <w:r w:rsidRPr="00CD5B52">
        <w:rPr>
          <w:sz w:val="22"/>
          <w:szCs w:val="22"/>
        </w:rPr>
        <w:t xml:space="preserve">Meten en meetkunde; </w:t>
      </w:r>
    </w:p>
    <w:p w:rsidRPr="00CD5B52" w:rsidR="00686344" w:rsidP="00686344" w:rsidRDefault="00686344" w14:paraId="376305E2" w14:textId="77777777">
      <w:pPr>
        <w:spacing w:line="276" w:lineRule="auto"/>
        <w:ind w:left="360"/>
        <w:rPr>
          <w:sz w:val="22"/>
          <w:szCs w:val="22"/>
        </w:rPr>
      </w:pPr>
      <w:r w:rsidRPr="00CD5B52">
        <w:rPr>
          <w:sz w:val="22"/>
          <w:szCs w:val="22"/>
        </w:rPr>
        <w:t>•</w:t>
      </w:r>
      <w:r w:rsidRPr="00CD5B52">
        <w:rPr>
          <w:sz w:val="22"/>
          <w:szCs w:val="22"/>
        </w:rPr>
        <w:tab/>
      </w:r>
      <w:r w:rsidRPr="00CD5B52">
        <w:rPr>
          <w:sz w:val="22"/>
          <w:szCs w:val="22"/>
        </w:rPr>
        <w:t>Informatieverwerking, kans en statistiek;</w:t>
      </w:r>
    </w:p>
    <w:p w:rsidR="00686344" w:rsidP="00686344" w:rsidRDefault="00686344" w14:paraId="6CE57E4C" w14:textId="77777777">
      <w:pPr>
        <w:spacing w:line="276" w:lineRule="auto"/>
        <w:ind w:left="360"/>
        <w:rPr>
          <w:sz w:val="22"/>
          <w:szCs w:val="22"/>
        </w:rPr>
      </w:pPr>
      <w:r w:rsidRPr="00CD5B52">
        <w:rPr>
          <w:sz w:val="22"/>
          <w:szCs w:val="22"/>
        </w:rPr>
        <w:t>•</w:t>
      </w:r>
      <w:r w:rsidRPr="00CD5B52">
        <w:rPr>
          <w:sz w:val="22"/>
          <w:szCs w:val="22"/>
        </w:rPr>
        <w:tab/>
      </w:r>
      <w:r w:rsidRPr="00CD5B52">
        <w:rPr>
          <w:sz w:val="22"/>
          <w:szCs w:val="22"/>
        </w:rPr>
        <w:t xml:space="preserve">Verbanden, grafieken, tabellen en (woord)formules. </w:t>
      </w:r>
    </w:p>
    <w:p w:rsidR="00ED064C" w:rsidP="00686344" w:rsidRDefault="00686344" w14:paraId="3B2B2996" w14:textId="77777777">
      <w:pPr>
        <w:rPr>
          <w:sz w:val="22"/>
          <w:szCs w:val="22"/>
        </w:rPr>
      </w:pPr>
      <w:r w:rsidRPr="00484585">
        <w:rPr>
          <w:sz w:val="22"/>
          <w:szCs w:val="22"/>
        </w:rPr>
        <w:t xml:space="preserve">Er is een handleiding en oefenmateriaal beschikbaar in Moodle die de kandidaat helpt bij de voorbereiding op deze toets. </w:t>
      </w:r>
    </w:p>
    <w:p w:rsidR="00ED064C" w:rsidRDefault="00ED064C" w14:paraId="23F20F2E" w14:textId="77777777">
      <w:pPr>
        <w:rPr>
          <w:sz w:val="22"/>
          <w:szCs w:val="22"/>
        </w:rPr>
      </w:pPr>
      <w:r>
        <w:rPr>
          <w:sz w:val="22"/>
          <w:szCs w:val="22"/>
        </w:rPr>
        <w:br w:type="page"/>
      </w:r>
    </w:p>
    <w:p w:rsidRPr="00A96103" w:rsidR="00686344" w:rsidP="00686344" w:rsidRDefault="00686344" w14:paraId="01E742A0" w14:textId="0B0CFA66">
      <w:pPr>
        <w:pStyle w:val="Kop1"/>
        <w:rPr>
          <w:sz w:val="22"/>
          <w:szCs w:val="22"/>
        </w:rPr>
      </w:pPr>
      <w:bookmarkStart w:name="_Toc20223299" w:id="14"/>
      <w:bookmarkStart w:name="_Toc20228584" w:id="15"/>
      <w:bookmarkStart w:name="_Toc133424180" w:id="16"/>
      <w:r>
        <w:rPr>
          <w:rStyle w:val="Kop1Char"/>
        </w:rPr>
        <w:t>3.</w:t>
      </w:r>
      <w:r w:rsidR="008F37F7">
        <w:rPr>
          <w:rStyle w:val="Kop1Char"/>
        </w:rPr>
        <w:t xml:space="preserve"> </w:t>
      </w:r>
      <w:r w:rsidRPr="00D24A40">
        <w:rPr>
          <w:rStyle w:val="Kop1Char"/>
        </w:rPr>
        <w:t>Intakefase</w:t>
      </w:r>
      <w:bookmarkEnd w:id="14"/>
      <w:bookmarkEnd w:id="15"/>
      <w:bookmarkEnd w:id="16"/>
      <w:r w:rsidRPr="00D24A40">
        <w:rPr>
          <w:rStyle w:val="Kop1Char"/>
        </w:rPr>
        <w:br/>
      </w:r>
    </w:p>
    <w:p w:rsidR="002112C6" w:rsidP="00686344" w:rsidRDefault="00686344" w14:paraId="543D4AB0" w14:textId="77777777">
      <w:pPr>
        <w:spacing w:after="200" w:line="276" w:lineRule="auto"/>
        <w:rPr>
          <w:sz w:val="22"/>
          <w:szCs w:val="22"/>
        </w:rPr>
      </w:pPr>
      <w:r>
        <w:rPr>
          <w:sz w:val="22"/>
          <w:szCs w:val="22"/>
        </w:rPr>
        <w:t xml:space="preserve">In de intakefase voert </w:t>
      </w:r>
      <w:r w:rsidRPr="00D24A40">
        <w:rPr>
          <w:sz w:val="22"/>
          <w:szCs w:val="22"/>
        </w:rPr>
        <w:t>de kandidaat een gesprek met een ver</w:t>
      </w:r>
      <w:r>
        <w:rPr>
          <w:sz w:val="22"/>
          <w:szCs w:val="22"/>
        </w:rPr>
        <w:t xml:space="preserve">tegenwoordiger van de opleiding. Als dat mogelijk is, is dit de potentieel toekomstige leercoach van de kandidaat. </w:t>
      </w:r>
      <w:r w:rsidRPr="00D24A40">
        <w:rPr>
          <w:sz w:val="22"/>
          <w:szCs w:val="22"/>
        </w:rPr>
        <w:t xml:space="preserve">Het doel van dit gesprek is het afstemmen van verwachtingen </w:t>
      </w:r>
      <w:r>
        <w:rPr>
          <w:sz w:val="22"/>
          <w:szCs w:val="22"/>
        </w:rPr>
        <w:t xml:space="preserve">over de opleiding en het beroep en er wordt een inschatting gemaakt of de kandidaat past in het profiel van een zij-instromer. Zie hiervoor de aanwijzingen voor het intakegesprek hieronder. Vanuit de verwachting over de geschiktheid voor het zij-instroomtraject wordt een advies gegeven over het al dan niet vervolgen van de procedure. </w:t>
      </w:r>
    </w:p>
    <w:p w:rsidRPr="00F40E96" w:rsidR="00686344" w:rsidP="00686344" w:rsidRDefault="002112C6" w14:paraId="1FF3B384" w14:textId="3D9BB7DD">
      <w:pPr>
        <w:spacing w:after="200" w:line="276" w:lineRule="auto"/>
        <w:rPr>
          <w:sz w:val="22"/>
          <w:szCs w:val="22"/>
        </w:rPr>
      </w:pPr>
      <w:r w:rsidRPr="00E45D60">
        <w:rPr>
          <w:sz w:val="22"/>
          <w:szCs w:val="22"/>
          <w:highlight w:val="yellow"/>
        </w:rPr>
        <w:t>Voor de intake-avonden</w:t>
      </w:r>
      <w:r w:rsidRPr="00E45D60" w:rsidR="00A7570B">
        <w:rPr>
          <w:sz w:val="22"/>
          <w:szCs w:val="22"/>
          <w:highlight w:val="yellow"/>
        </w:rPr>
        <w:t xml:space="preserve"> zie geel gearceerde tekst op pagina 8. Bij een intake-avond gaan kleine groepjes deelnemers in gesprek met elkaar over </w:t>
      </w:r>
      <w:r w:rsidRPr="00E45D60" w:rsidR="00003D03">
        <w:rPr>
          <w:sz w:val="22"/>
          <w:szCs w:val="22"/>
          <w:highlight w:val="yellow"/>
        </w:rPr>
        <w:t xml:space="preserve">hun motivatie aan de hand van hun CV en Sterkscan. Ook wordt gesproken over de randvoorwaarden </w:t>
      </w:r>
      <w:r w:rsidRPr="00E45D60" w:rsidR="00204E88">
        <w:rPr>
          <w:sz w:val="22"/>
          <w:szCs w:val="22"/>
          <w:highlight w:val="yellow"/>
        </w:rPr>
        <w:t>om dit traject succesvol te laten zijn. Deze kleine groepjes worden begeleid door mensen van de opleiding, meestal de leercoaches.</w:t>
      </w:r>
      <w:r w:rsidR="00686344">
        <w:rPr>
          <w:sz w:val="22"/>
          <w:szCs w:val="22"/>
        </w:rPr>
        <w:br/>
      </w:r>
      <w:r w:rsidR="00686344">
        <w:rPr>
          <w:sz w:val="22"/>
          <w:szCs w:val="22"/>
        </w:rPr>
        <w:br/>
      </w:r>
      <w:r w:rsidR="00686344">
        <w:rPr>
          <w:sz w:val="22"/>
          <w:szCs w:val="22"/>
        </w:rPr>
        <w:t>Na het gesprek zal het advies binnen 3 werkdagen in een brief, (zie bi</w:t>
      </w:r>
      <w:r w:rsidR="00F842B0">
        <w:rPr>
          <w:sz w:val="22"/>
          <w:szCs w:val="22"/>
        </w:rPr>
        <w:t xml:space="preserve">jlage </w:t>
      </w:r>
      <w:r w:rsidR="002B0442">
        <w:rPr>
          <w:sz w:val="22"/>
          <w:szCs w:val="22"/>
        </w:rPr>
        <w:t>3</w:t>
      </w:r>
      <w:r w:rsidR="00F842B0">
        <w:rPr>
          <w:sz w:val="22"/>
          <w:szCs w:val="22"/>
        </w:rPr>
        <w:t>)</w:t>
      </w:r>
      <w:r w:rsidRPr="00E20551" w:rsidR="00686344">
        <w:rPr>
          <w:sz w:val="22"/>
          <w:szCs w:val="22"/>
        </w:rPr>
        <w:t xml:space="preserve"> </w:t>
      </w:r>
      <w:r w:rsidR="00686344">
        <w:rPr>
          <w:sz w:val="22"/>
          <w:szCs w:val="22"/>
        </w:rPr>
        <w:t>worden gemaild naar de kandidaat en de school. Het advies is niet bindend en het bestuur/school en de kandidaat mogen gezamenlijk besluiten om de procedure voort te zetten en het assessment te laten afnemen.</w:t>
      </w:r>
    </w:p>
    <w:p w:rsidRPr="00D24A40" w:rsidR="00686344" w:rsidP="00686344" w:rsidRDefault="00686344" w14:paraId="633A9C0E" w14:textId="77777777">
      <w:pPr>
        <w:spacing w:after="200" w:line="276" w:lineRule="auto"/>
        <w:rPr>
          <w:sz w:val="22"/>
          <w:szCs w:val="22"/>
        </w:rPr>
      </w:pPr>
    </w:p>
    <w:p w:rsidR="00686344" w:rsidP="00686344" w:rsidRDefault="00686344" w14:paraId="5A81B268" w14:textId="77777777">
      <w:pPr>
        <w:pStyle w:val="Kop2"/>
      </w:pPr>
      <w:bookmarkStart w:name="_Toc20223300" w:id="17"/>
      <w:bookmarkStart w:name="_Toc20228585" w:id="18"/>
      <w:bookmarkStart w:name="_Toc133424181" w:id="19"/>
      <w:r>
        <w:t>3.1 Aanwijzingen voor het intakegesprek</w:t>
      </w:r>
      <w:bookmarkEnd w:id="17"/>
      <w:bookmarkEnd w:id="18"/>
      <w:bookmarkEnd w:id="19"/>
    </w:p>
    <w:p w:rsidR="00621232" w:rsidP="009F096B" w:rsidRDefault="00621232" w14:paraId="78C5C18C" w14:textId="77777777">
      <w:pPr>
        <w:pStyle w:val="Inhopg1"/>
        <w:rPr>
          <w:sz w:val="22"/>
          <w:szCs w:val="22"/>
        </w:rPr>
      </w:pPr>
    </w:p>
    <w:p w:rsidRPr="00011842" w:rsidR="00686344" w:rsidP="009F096B" w:rsidRDefault="00686344" w14:paraId="4B45D987" w14:textId="12A24654">
      <w:pPr>
        <w:pStyle w:val="Inhopg1"/>
        <w:rPr>
          <w:sz w:val="22"/>
          <w:szCs w:val="22"/>
        </w:rPr>
      </w:pPr>
      <w:r w:rsidRPr="00011842">
        <w:rPr>
          <w:sz w:val="22"/>
          <w:szCs w:val="22"/>
        </w:rPr>
        <w:t xml:space="preserve">Voor het documenteren van het intakegesprek is er een Formulier gespreksnotities </w:t>
      </w:r>
      <w:r w:rsidR="00011842">
        <w:rPr>
          <w:sz w:val="22"/>
          <w:szCs w:val="22"/>
        </w:rPr>
        <w:t>en een richtlijn met vragen</w:t>
      </w:r>
      <w:r w:rsidR="00A5096B">
        <w:rPr>
          <w:sz w:val="22"/>
          <w:szCs w:val="22"/>
        </w:rPr>
        <w:t xml:space="preserve"> </w:t>
      </w:r>
      <w:r w:rsidR="00011842">
        <w:rPr>
          <w:sz w:val="22"/>
          <w:szCs w:val="22"/>
        </w:rPr>
        <w:t xml:space="preserve">die </w:t>
      </w:r>
      <w:r w:rsidR="00621232">
        <w:rPr>
          <w:sz w:val="22"/>
          <w:szCs w:val="22"/>
        </w:rPr>
        <w:t xml:space="preserve">de intaker kan gebruiken </w:t>
      </w:r>
      <w:r w:rsidR="00011842">
        <w:rPr>
          <w:sz w:val="22"/>
          <w:szCs w:val="22"/>
        </w:rPr>
        <w:t xml:space="preserve">(bijlage </w:t>
      </w:r>
      <w:r w:rsidR="002B0442">
        <w:rPr>
          <w:sz w:val="22"/>
          <w:szCs w:val="22"/>
        </w:rPr>
        <w:t>3</w:t>
      </w:r>
      <w:r w:rsidR="00E754FD">
        <w:rPr>
          <w:sz w:val="22"/>
          <w:szCs w:val="22"/>
        </w:rPr>
        <w:t>).</w:t>
      </w:r>
      <w:r w:rsidR="00621232">
        <w:rPr>
          <w:sz w:val="22"/>
          <w:szCs w:val="22"/>
        </w:rPr>
        <w:t xml:space="preserve"> Degenen die de intakegesprekken afnemen zijn vaak de leercoaches.</w:t>
      </w:r>
    </w:p>
    <w:p w:rsidR="004F3DFC" w:rsidP="004F3DFC" w:rsidRDefault="004F3DFC" w14:paraId="325BB79B" w14:textId="77777777">
      <w:pPr>
        <w:rPr>
          <w:sz w:val="22"/>
          <w:szCs w:val="22"/>
        </w:rPr>
      </w:pPr>
      <w:r>
        <w:rPr>
          <w:sz w:val="22"/>
          <w:szCs w:val="22"/>
        </w:rPr>
        <w:t>Voordat je in gesprek gaat met een zij-instromer is het verstandig om op de website van Inholland / pabo / zij-instroom de volgende pdf’s te lezen: informatie voor schoolbesturen, informatie voor de cursist, FAQ’s. Hierin staat de meeste praktische informatie over het zij-instroomtraject.</w:t>
      </w:r>
    </w:p>
    <w:p w:rsidRPr="004B2284" w:rsidR="004F3DFC" w:rsidP="004F3DFC" w:rsidRDefault="004F3DFC" w14:paraId="039F73CE" w14:textId="77777777">
      <w:pPr>
        <w:rPr>
          <w:sz w:val="22"/>
          <w:szCs w:val="22"/>
        </w:rPr>
      </w:pPr>
      <w:r w:rsidRPr="004B2284">
        <w:rPr>
          <w:sz w:val="22"/>
          <w:szCs w:val="22"/>
        </w:rPr>
        <w:t>De zij-instromer wordt door de werkgever in dienst genomen en heeft als hij/zij bij de opleiding het intakegesprek voert vaak al een wervingstraject/sollicitatiegesprek doorlopen. Het doel van het intakegesprek is om:</w:t>
      </w:r>
    </w:p>
    <w:p w:rsidRPr="00DD7C7B" w:rsidR="004F3DFC" w:rsidP="00EE05E7" w:rsidRDefault="004F3DFC" w14:paraId="172A45AF" w14:textId="77777777">
      <w:pPr>
        <w:pStyle w:val="Lijstalinea"/>
        <w:numPr>
          <w:ilvl w:val="0"/>
          <w:numId w:val="41"/>
        </w:numPr>
        <w:spacing w:after="160" w:line="259" w:lineRule="auto"/>
        <w:ind w:left="284" w:hanging="284"/>
        <w:rPr>
          <w:rFonts w:asciiTheme="minorHAnsi" w:hAnsiTheme="minorHAnsi"/>
          <w:sz w:val="22"/>
          <w:szCs w:val="22"/>
        </w:rPr>
      </w:pPr>
      <w:r w:rsidRPr="00DD7C7B">
        <w:rPr>
          <w:rFonts w:asciiTheme="minorHAnsi" w:hAnsiTheme="minorHAnsi"/>
          <w:sz w:val="22"/>
          <w:szCs w:val="22"/>
        </w:rPr>
        <w:t>Te onderzoeken of het beeld dat de kandidaat van zichzelf heeft ten opzichte van de opleiding en het beroep overeenkomt met wat de opleiding en het beroep vragen;</w:t>
      </w:r>
    </w:p>
    <w:p w:rsidR="004F3DFC" w:rsidP="00EE05E7" w:rsidRDefault="004F3DFC" w14:paraId="4BC0059E" w14:textId="77777777">
      <w:pPr>
        <w:pStyle w:val="Lijstalinea"/>
        <w:numPr>
          <w:ilvl w:val="0"/>
          <w:numId w:val="41"/>
        </w:numPr>
        <w:spacing w:after="160" w:line="259" w:lineRule="auto"/>
        <w:ind w:left="284" w:hanging="284"/>
        <w:rPr>
          <w:rFonts w:asciiTheme="minorHAnsi" w:hAnsiTheme="minorHAnsi"/>
          <w:sz w:val="22"/>
          <w:szCs w:val="22"/>
        </w:rPr>
      </w:pPr>
      <w:r w:rsidRPr="00DD7C7B">
        <w:rPr>
          <w:rFonts w:asciiTheme="minorHAnsi" w:hAnsiTheme="minorHAnsi"/>
          <w:sz w:val="22"/>
          <w:szCs w:val="22"/>
        </w:rPr>
        <w:t xml:space="preserve">Verwachtingen van de kandidaat te bespreken mbt leren en werken als zij-instromer. </w:t>
      </w:r>
    </w:p>
    <w:p w:rsidRPr="00DD7C7B" w:rsidR="004F3DFC" w:rsidP="00EE05E7" w:rsidRDefault="004F3DFC" w14:paraId="20A45D56" w14:textId="77777777">
      <w:pPr>
        <w:pStyle w:val="Lijstalinea"/>
        <w:numPr>
          <w:ilvl w:val="0"/>
          <w:numId w:val="41"/>
        </w:numPr>
        <w:spacing w:after="160" w:line="259" w:lineRule="auto"/>
        <w:ind w:left="284" w:hanging="284"/>
        <w:rPr>
          <w:rFonts w:asciiTheme="minorHAnsi" w:hAnsiTheme="minorHAnsi"/>
          <w:sz w:val="22"/>
          <w:szCs w:val="22"/>
        </w:rPr>
      </w:pPr>
      <w:r>
        <w:rPr>
          <w:rFonts w:asciiTheme="minorHAnsi" w:hAnsiTheme="minorHAnsi"/>
          <w:sz w:val="22"/>
          <w:szCs w:val="22"/>
        </w:rPr>
        <w:t>Randvoorwaarden bespreken die belangrijk zijn voor het succesvol kunnen volgen van de zij-instroom.</w:t>
      </w:r>
    </w:p>
    <w:p w:rsidRPr="00DD7C7B" w:rsidR="004F3DFC" w:rsidP="00EE05E7" w:rsidRDefault="004F3DFC" w14:paraId="5C9D6509" w14:textId="77777777">
      <w:pPr>
        <w:pStyle w:val="Lijstalinea"/>
        <w:numPr>
          <w:ilvl w:val="0"/>
          <w:numId w:val="41"/>
        </w:numPr>
        <w:ind w:left="284" w:hanging="284"/>
        <w:rPr>
          <w:rFonts w:asciiTheme="minorHAnsi" w:hAnsiTheme="minorHAnsi"/>
          <w:sz w:val="22"/>
          <w:szCs w:val="22"/>
        </w:rPr>
      </w:pPr>
      <w:r w:rsidRPr="00DD7C7B">
        <w:rPr>
          <w:rFonts w:asciiTheme="minorHAnsi" w:hAnsiTheme="minorHAnsi"/>
          <w:sz w:val="22"/>
          <w:szCs w:val="22"/>
        </w:rPr>
        <w:t xml:space="preserve">Een advies geven of het intakegesprek leidt tot de redelijke verwachting dat de kandidaat toelaatbaar is tot het zij-instroomtraject en dus het </w:t>
      </w:r>
      <w:r w:rsidR="00A329E0">
        <w:rPr>
          <w:rFonts w:asciiTheme="minorHAnsi" w:hAnsiTheme="minorHAnsi"/>
          <w:sz w:val="22"/>
          <w:szCs w:val="22"/>
        </w:rPr>
        <w:t>geschiktheidsassessment</w:t>
      </w:r>
      <w:r w:rsidRPr="00DD7C7B">
        <w:rPr>
          <w:rFonts w:asciiTheme="minorHAnsi" w:hAnsiTheme="minorHAnsi"/>
          <w:sz w:val="22"/>
          <w:szCs w:val="22"/>
        </w:rPr>
        <w:t xml:space="preserve"> te gaan doen.</w:t>
      </w:r>
    </w:p>
    <w:p w:rsidRPr="00DD7C7B" w:rsidR="004F3DFC" w:rsidP="004F3DFC" w:rsidRDefault="004F3DFC" w14:paraId="1D39FE56" w14:textId="77777777">
      <w:pPr>
        <w:pStyle w:val="Lijstalinea"/>
        <w:spacing w:after="160" w:line="259" w:lineRule="auto"/>
        <w:ind w:left="284"/>
        <w:rPr>
          <w:rFonts w:asciiTheme="minorHAnsi" w:hAnsiTheme="minorHAnsi"/>
          <w:sz w:val="22"/>
          <w:szCs w:val="22"/>
        </w:rPr>
      </w:pPr>
      <w:r w:rsidRPr="00DD7C7B">
        <w:rPr>
          <w:rFonts w:asciiTheme="minorHAnsi" w:hAnsiTheme="minorHAnsi"/>
          <w:sz w:val="22"/>
          <w:szCs w:val="22"/>
        </w:rPr>
        <w:t>Eventueel een advies geven over welk opleidingstraject beter bij de kandidaat past (denk aan verkorte deeltijd of flexibele pabo).</w:t>
      </w:r>
    </w:p>
    <w:p w:rsidRPr="004B2284" w:rsidR="004F3DFC" w:rsidP="004F3DFC" w:rsidRDefault="004F3DFC" w14:paraId="54DEEA94" w14:textId="77777777">
      <w:pPr>
        <w:rPr>
          <w:sz w:val="22"/>
          <w:szCs w:val="22"/>
        </w:rPr>
      </w:pPr>
      <w:r w:rsidRPr="004B2284">
        <w:rPr>
          <w:sz w:val="22"/>
          <w:szCs w:val="22"/>
        </w:rPr>
        <w:t xml:space="preserve">Het intakegesprek </w:t>
      </w:r>
      <w:r>
        <w:rPr>
          <w:sz w:val="22"/>
          <w:szCs w:val="22"/>
        </w:rPr>
        <w:t xml:space="preserve">wordt </w:t>
      </w:r>
      <w:r w:rsidRPr="004B2284">
        <w:rPr>
          <w:sz w:val="22"/>
          <w:szCs w:val="22"/>
        </w:rPr>
        <w:t>gevoerd aan de hand van een aantal documenten die de zij-instromer van tevoren heeft gemaakt/ingevuld:</w:t>
      </w:r>
    </w:p>
    <w:p w:rsidRPr="004B2284" w:rsidR="004F3DFC" w:rsidP="00EE05E7" w:rsidRDefault="004F3DFC" w14:paraId="06DA1898" w14:textId="027E5602">
      <w:pPr>
        <w:pStyle w:val="Lijstalinea"/>
        <w:numPr>
          <w:ilvl w:val="0"/>
          <w:numId w:val="40"/>
        </w:numPr>
        <w:ind w:left="284" w:hanging="284"/>
        <w:rPr>
          <w:rFonts w:asciiTheme="minorHAnsi" w:hAnsiTheme="minorHAnsi"/>
          <w:sz w:val="22"/>
          <w:szCs w:val="22"/>
        </w:rPr>
      </w:pPr>
      <w:r w:rsidRPr="004B2284">
        <w:rPr>
          <w:rFonts w:asciiTheme="minorHAnsi" w:hAnsiTheme="minorHAnsi"/>
          <w:sz w:val="22"/>
          <w:szCs w:val="22"/>
        </w:rPr>
        <w:t xml:space="preserve">Een door de kandidaat speciaal gemaakte </w:t>
      </w:r>
      <w:r w:rsidR="00F717C2">
        <w:rPr>
          <w:rFonts w:asciiTheme="minorHAnsi" w:hAnsiTheme="minorHAnsi"/>
          <w:sz w:val="22"/>
          <w:szCs w:val="22"/>
        </w:rPr>
        <w:t>portfolio</w:t>
      </w:r>
      <w:r>
        <w:rPr>
          <w:rFonts w:asciiTheme="minorHAnsi" w:hAnsiTheme="minorHAnsi"/>
          <w:sz w:val="22"/>
          <w:szCs w:val="22"/>
        </w:rPr>
        <w:t>.</w:t>
      </w:r>
    </w:p>
    <w:p w:rsidR="004F3DFC" w:rsidP="00EE05E7" w:rsidRDefault="004F3DFC" w14:paraId="77EE371D" w14:textId="77777777">
      <w:pPr>
        <w:pStyle w:val="Lijstalinea"/>
        <w:numPr>
          <w:ilvl w:val="0"/>
          <w:numId w:val="40"/>
        </w:numPr>
        <w:ind w:left="284" w:hanging="284"/>
        <w:rPr>
          <w:rFonts w:asciiTheme="minorHAnsi" w:hAnsiTheme="minorHAnsi"/>
          <w:sz w:val="22"/>
          <w:szCs w:val="22"/>
        </w:rPr>
      </w:pPr>
      <w:r w:rsidRPr="004B2284">
        <w:rPr>
          <w:rFonts w:asciiTheme="minorHAnsi" w:hAnsiTheme="minorHAnsi"/>
          <w:sz w:val="22"/>
          <w:szCs w:val="22"/>
        </w:rPr>
        <w:t>Een ingevulde persoonlijkheidsscan (</w:t>
      </w:r>
      <w:r>
        <w:rPr>
          <w:rFonts w:asciiTheme="minorHAnsi" w:hAnsiTheme="minorHAnsi"/>
          <w:sz w:val="22"/>
          <w:szCs w:val="22"/>
        </w:rPr>
        <w:t>STERKscan</w:t>
      </w:r>
      <w:r w:rsidRPr="004B2284">
        <w:rPr>
          <w:rFonts w:asciiTheme="minorHAnsi" w:hAnsiTheme="minorHAnsi"/>
          <w:sz w:val="22"/>
          <w:szCs w:val="22"/>
        </w:rPr>
        <w:t>) in de vorm van een poster in pdf-vorm.</w:t>
      </w:r>
    </w:p>
    <w:p w:rsidR="004F3DFC" w:rsidP="004F3DFC" w:rsidRDefault="004F3DFC" w14:paraId="08C540B6" w14:textId="77777777">
      <w:pPr>
        <w:rPr>
          <w:sz w:val="22"/>
          <w:szCs w:val="22"/>
        </w:rPr>
      </w:pPr>
    </w:p>
    <w:p w:rsidR="004F3DFC" w:rsidP="004F3DFC" w:rsidRDefault="004F3DFC" w14:paraId="12502C42" w14:textId="4E685118">
      <w:pPr>
        <w:rPr>
          <w:sz w:val="22"/>
          <w:szCs w:val="22"/>
        </w:rPr>
      </w:pPr>
      <w:r>
        <w:rPr>
          <w:sz w:val="22"/>
          <w:szCs w:val="22"/>
        </w:rPr>
        <w:t>In de gespreksleidraad</w:t>
      </w:r>
      <w:r w:rsidR="00A5096B">
        <w:rPr>
          <w:sz w:val="22"/>
          <w:szCs w:val="22"/>
        </w:rPr>
        <w:t xml:space="preserve"> </w:t>
      </w:r>
      <w:r>
        <w:rPr>
          <w:sz w:val="22"/>
          <w:szCs w:val="22"/>
        </w:rPr>
        <w:t>staan vragen die je zou kunnen stellen.</w:t>
      </w:r>
    </w:p>
    <w:p w:rsidR="004F3DFC" w:rsidP="004F3DFC" w:rsidRDefault="004F3DFC" w14:paraId="28BEA4EA" w14:textId="30AD940F">
      <w:pPr>
        <w:rPr>
          <w:sz w:val="22"/>
          <w:szCs w:val="22"/>
        </w:rPr>
      </w:pPr>
      <w:r>
        <w:rPr>
          <w:sz w:val="22"/>
          <w:szCs w:val="22"/>
        </w:rPr>
        <w:t xml:space="preserve">In het gespreksformulier noteer je de belangrijkste bevindingen en geef je aan wat het advies wordt. Je </w:t>
      </w:r>
      <w:r w:rsidR="0028749D">
        <w:rPr>
          <w:sz w:val="22"/>
          <w:szCs w:val="22"/>
        </w:rPr>
        <w:t>mailt het gespreksformulier naar de mailbox van de zij-instroom.</w:t>
      </w:r>
      <w:r w:rsidR="0043462D">
        <w:rPr>
          <w:sz w:val="22"/>
          <w:szCs w:val="22"/>
        </w:rPr>
        <w:t xml:space="preserve"> </w:t>
      </w:r>
      <w:r>
        <w:rPr>
          <w:sz w:val="22"/>
          <w:szCs w:val="22"/>
        </w:rPr>
        <w:t>Het assessmentbureau zorgt ervoor dat het formulier wordt opgeslagen in het dossier van de kandidaat en dat het advies naar kandidaat en school wordt gecommuniceerd.</w:t>
      </w:r>
    </w:p>
    <w:p w:rsidR="0043462D" w:rsidP="004F3DFC" w:rsidRDefault="0043462D" w14:paraId="3927374D" w14:textId="0BD17212">
      <w:pPr>
        <w:rPr>
          <w:sz w:val="22"/>
          <w:szCs w:val="22"/>
        </w:rPr>
      </w:pPr>
      <w:r>
        <w:rPr>
          <w:sz w:val="22"/>
          <w:szCs w:val="22"/>
        </w:rPr>
        <w:t xml:space="preserve">Inmiddels hebben we een TEAMS omgeving voor het </w:t>
      </w:r>
      <w:r w:rsidR="00A329E0">
        <w:rPr>
          <w:sz w:val="22"/>
          <w:szCs w:val="22"/>
        </w:rPr>
        <w:t>geschiktheidsassessment</w:t>
      </w:r>
      <w:r>
        <w:rPr>
          <w:sz w:val="22"/>
          <w:szCs w:val="22"/>
        </w:rPr>
        <w:t xml:space="preserve">, daar zijn alle </w:t>
      </w:r>
      <w:r w:rsidR="00311D34">
        <w:rPr>
          <w:sz w:val="22"/>
          <w:szCs w:val="22"/>
        </w:rPr>
        <w:t>formulieren (handleiding, gespreksleidraad</w:t>
      </w:r>
      <w:r w:rsidR="00243D38">
        <w:rPr>
          <w:sz w:val="22"/>
          <w:szCs w:val="22"/>
        </w:rPr>
        <w:t xml:space="preserve">, gespreksformulier) </w:t>
      </w:r>
      <w:r w:rsidR="00311D34">
        <w:rPr>
          <w:sz w:val="22"/>
          <w:szCs w:val="22"/>
        </w:rPr>
        <w:t>voor de intake te vinden</w:t>
      </w:r>
      <w:r w:rsidR="00243D38">
        <w:rPr>
          <w:sz w:val="22"/>
          <w:szCs w:val="22"/>
        </w:rPr>
        <w:t>.</w:t>
      </w:r>
    </w:p>
    <w:p w:rsidR="00ED064C" w:rsidP="004F3DFC" w:rsidRDefault="00243D38" w14:paraId="7D11DAF3" w14:textId="7FB83976">
      <w:pPr>
        <w:rPr>
          <w:sz w:val="22"/>
          <w:szCs w:val="22"/>
        </w:rPr>
      </w:pPr>
      <w:r>
        <w:rPr>
          <w:sz w:val="22"/>
          <w:szCs w:val="22"/>
        </w:rPr>
        <w:t xml:space="preserve">Team Assessoren – </w:t>
      </w:r>
      <w:r w:rsidR="00A329E0">
        <w:rPr>
          <w:sz w:val="22"/>
          <w:szCs w:val="22"/>
        </w:rPr>
        <w:t>Geschiktheidsassessment</w:t>
      </w:r>
      <w:r>
        <w:rPr>
          <w:sz w:val="22"/>
          <w:szCs w:val="22"/>
        </w:rPr>
        <w:t xml:space="preserve"> </w:t>
      </w:r>
      <w:r w:rsidR="0023766B">
        <w:rPr>
          <w:sz w:val="22"/>
          <w:szCs w:val="22"/>
        </w:rPr>
        <w:t>–</w:t>
      </w:r>
      <w:r>
        <w:rPr>
          <w:sz w:val="22"/>
          <w:szCs w:val="22"/>
        </w:rPr>
        <w:t xml:space="preserve"> </w:t>
      </w:r>
      <w:r w:rsidR="0023766B">
        <w:rPr>
          <w:sz w:val="22"/>
          <w:szCs w:val="22"/>
        </w:rPr>
        <w:t>Gespreksformulieren intake</w:t>
      </w:r>
    </w:p>
    <w:p w:rsidR="00DA0C4B" w:rsidRDefault="00DA0C4B" w14:paraId="33CF2940" w14:textId="77777777">
      <w:pPr>
        <w:rPr>
          <w:sz w:val="22"/>
          <w:szCs w:val="22"/>
        </w:rPr>
      </w:pPr>
    </w:p>
    <w:p w:rsidR="00ED064C" w:rsidRDefault="00ED064C" w14:paraId="754996EE" w14:textId="22AE8D20">
      <w:pPr>
        <w:rPr>
          <w:sz w:val="22"/>
          <w:szCs w:val="22"/>
        </w:rPr>
      </w:pPr>
      <w:r>
        <w:rPr>
          <w:sz w:val="22"/>
          <w:szCs w:val="22"/>
        </w:rPr>
        <w:br w:type="page"/>
      </w:r>
    </w:p>
    <w:p w:rsidR="00686344" w:rsidP="00097B8B" w:rsidRDefault="00A37637" w14:paraId="6BE5C724" w14:textId="39495294">
      <w:pPr>
        <w:pStyle w:val="Kop1"/>
      </w:pPr>
      <w:bookmarkStart w:name="_Toc20223301" w:id="20"/>
      <w:bookmarkStart w:name="_Toc20228586" w:id="21"/>
      <w:bookmarkStart w:name="_Toc133424182" w:id="22"/>
      <w:r>
        <w:t>4</w:t>
      </w:r>
      <w:r w:rsidR="00097B8B">
        <w:t xml:space="preserve">. </w:t>
      </w:r>
      <w:r w:rsidRPr="00D24A40" w:rsidR="00686344">
        <w:t>Oriëntatiefase</w:t>
      </w:r>
      <w:bookmarkEnd w:id="20"/>
      <w:bookmarkEnd w:id="21"/>
      <w:bookmarkEnd w:id="22"/>
    </w:p>
    <w:p w:rsidRPr="00BA0A57" w:rsidR="00686344" w:rsidP="00686344" w:rsidRDefault="00686344" w14:paraId="6915B2C1" w14:textId="77777777"/>
    <w:p w:rsidRPr="009A6F27" w:rsidR="00686344" w:rsidP="00686344" w:rsidRDefault="00686344" w14:paraId="0077731A" w14:textId="77777777">
      <w:pPr>
        <w:spacing w:line="276" w:lineRule="auto"/>
        <w:rPr>
          <w:sz w:val="22"/>
          <w:szCs w:val="22"/>
        </w:rPr>
      </w:pPr>
      <w:r w:rsidRPr="009A6F27">
        <w:rPr>
          <w:sz w:val="22"/>
          <w:szCs w:val="22"/>
        </w:rPr>
        <w:t xml:space="preserve">De kandidaat krijgt na het intakegesprek de opdracht om een portfolio aan te leveren en krijgt een uitnodiging voor een assessmentdag. Tussen het intakegesprek en het assessment zitten minimaal drie weken. In deze weken vindt de oriëntatiefase plaats. </w:t>
      </w:r>
    </w:p>
    <w:p w:rsidRPr="009A6F27" w:rsidR="00686344" w:rsidP="00686344" w:rsidRDefault="00686344" w14:paraId="01876FE3" w14:textId="77777777">
      <w:pPr>
        <w:spacing w:line="276" w:lineRule="auto"/>
        <w:rPr>
          <w:sz w:val="22"/>
          <w:szCs w:val="22"/>
        </w:rPr>
      </w:pPr>
      <w:r w:rsidRPr="009A6F27">
        <w:rPr>
          <w:sz w:val="22"/>
          <w:szCs w:val="22"/>
        </w:rPr>
        <w:t xml:space="preserve">In deze fase oriënteert de kandidaat zich in korte tijd verder op het beroep, het assessment en de opleiding. Voorafgaand aan de oriëntatiefase krijgt de student de opdracht voor het maken van het portfolio en om zich voor te bereiden op de praktijkopdracht/het lesbezoek. </w:t>
      </w:r>
    </w:p>
    <w:p w:rsidR="00686344" w:rsidP="00686344" w:rsidRDefault="00686344" w14:paraId="43DBF6DC" w14:textId="77777777">
      <w:pPr>
        <w:pStyle w:val="Kop2"/>
        <w:rPr>
          <w:rFonts w:asciiTheme="minorHAnsi" w:hAnsiTheme="minorHAnsi"/>
          <w:b/>
          <w:sz w:val="22"/>
          <w:szCs w:val="22"/>
        </w:rPr>
      </w:pPr>
    </w:p>
    <w:p w:rsidRPr="00095B87" w:rsidR="00686344" w:rsidP="00686344" w:rsidRDefault="00A37637" w14:paraId="689A3F61" w14:textId="7508A436">
      <w:pPr>
        <w:pStyle w:val="Kop2"/>
      </w:pPr>
      <w:bookmarkStart w:name="_Toc20223302" w:id="23"/>
      <w:bookmarkStart w:name="_Toc20228587" w:id="24"/>
      <w:bookmarkStart w:name="_Toc133424183" w:id="25"/>
      <w:r>
        <w:t>4</w:t>
      </w:r>
      <w:r w:rsidR="00686344">
        <w:t xml:space="preserve">.1 </w:t>
      </w:r>
      <w:r w:rsidRPr="00095B87" w:rsidR="00686344">
        <w:t>Het portfolio</w:t>
      </w:r>
      <w:bookmarkEnd w:id="23"/>
      <w:bookmarkEnd w:id="24"/>
      <w:bookmarkEnd w:id="25"/>
    </w:p>
    <w:p w:rsidR="00686344" w:rsidP="00686344" w:rsidRDefault="00686344" w14:paraId="007E5B96" w14:textId="77777777">
      <w:pPr>
        <w:spacing w:after="0"/>
        <w:rPr>
          <w:sz w:val="22"/>
          <w:szCs w:val="22"/>
        </w:rPr>
      </w:pPr>
    </w:p>
    <w:p w:rsidR="00686344" w:rsidP="00686344" w:rsidRDefault="00686344" w14:paraId="0A8C39D3" w14:textId="489742E0">
      <w:pPr>
        <w:spacing w:after="0"/>
        <w:rPr>
          <w:sz w:val="22"/>
          <w:szCs w:val="22"/>
        </w:rPr>
      </w:pPr>
      <w:r w:rsidRPr="00D33136">
        <w:rPr>
          <w:sz w:val="22"/>
          <w:szCs w:val="22"/>
        </w:rPr>
        <w:t xml:space="preserve">Het </w:t>
      </w:r>
      <w:r w:rsidR="00C33CB1">
        <w:rPr>
          <w:sz w:val="22"/>
          <w:szCs w:val="22"/>
        </w:rPr>
        <w:t xml:space="preserve">volledige </w:t>
      </w:r>
      <w:r w:rsidRPr="00D33136">
        <w:rPr>
          <w:sz w:val="22"/>
          <w:szCs w:val="22"/>
        </w:rPr>
        <w:t xml:space="preserve">portfolio wordt een week voor de assessmentdag ingeleverd bij </w:t>
      </w:r>
      <w:r w:rsidRPr="00F25A6B">
        <w:rPr>
          <w:sz w:val="22"/>
          <w:szCs w:val="22"/>
        </w:rPr>
        <w:t>de ato’er</w:t>
      </w:r>
      <w:r w:rsidRPr="00D33136">
        <w:rPr>
          <w:sz w:val="22"/>
          <w:szCs w:val="22"/>
        </w:rPr>
        <w:t xml:space="preserve"> via </w:t>
      </w:r>
    </w:p>
    <w:p w:rsidR="00686344" w:rsidP="00686344" w:rsidRDefault="00390721" w14:paraId="40930D33" w14:textId="0E9F5519">
      <w:pPr>
        <w:spacing w:after="0"/>
        <w:rPr>
          <w:sz w:val="22"/>
          <w:szCs w:val="22"/>
        </w:rPr>
      </w:pPr>
      <w:hyperlink w:history="1" r:id="rId13">
        <w:r w:rsidRPr="00C73713" w:rsidR="00686344">
          <w:rPr>
            <w:rStyle w:val="Hyperlink"/>
            <w:sz w:val="22"/>
            <w:szCs w:val="22"/>
          </w:rPr>
          <w:t>zij-instroom.pabo@inholland.nl</w:t>
        </w:r>
      </w:hyperlink>
      <w:r w:rsidR="00686344">
        <w:rPr>
          <w:sz w:val="22"/>
          <w:szCs w:val="22"/>
        </w:rPr>
        <w:t xml:space="preserve">. </w:t>
      </w:r>
      <w:r w:rsidRPr="00D5195E" w:rsidR="00686344">
        <w:rPr>
          <w:sz w:val="22"/>
          <w:szCs w:val="22"/>
        </w:rPr>
        <w:t>In het portfol</w:t>
      </w:r>
      <w:r w:rsidR="00686344">
        <w:rPr>
          <w:sz w:val="22"/>
          <w:szCs w:val="22"/>
        </w:rPr>
        <w:t xml:space="preserve">io worden </w:t>
      </w:r>
      <w:r w:rsidRPr="00D5195E" w:rsidR="00686344">
        <w:rPr>
          <w:sz w:val="22"/>
          <w:szCs w:val="22"/>
        </w:rPr>
        <w:t xml:space="preserve">bewijzen opgenomen die een relatie hebben tot de beroepstaken van een </w:t>
      </w:r>
      <w:r w:rsidR="00686344">
        <w:rPr>
          <w:sz w:val="22"/>
          <w:szCs w:val="22"/>
        </w:rPr>
        <w:t xml:space="preserve">leraar basisonderwijs. Eerdere </w:t>
      </w:r>
      <w:r w:rsidRPr="00D5195E" w:rsidR="00686344">
        <w:rPr>
          <w:sz w:val="22"/>
          <w:szCs w:val="22"/>
        </w:rPr>
        <w:t xml:space="preserve">werkervaringen worden vertaald naar onderwijssituaties en geven inzicht in de competenties en het bekwaamheidsniveau van de kandidaat. </w:t>
      </w:r>
      <w:r w:rsidR="00686344">
        <w:rPr>
          <w:sz w:val="22"/>
          <w:szCs w:val="22"/>
        </w:rPr>
        <w:br/>
      </w:r>
      <w:r w:rsidR="00686344">
        <w:rPr>
          <w:sz w:val="22"/>
          <w:szCs w:val="22"/>
        </w:rPr>
        <w:br/>
      </w:r>
      <w:r w:rsidR="00686344">
        <w:rPr>
          <w:sz w:val="22"/>
          <w:szCs w:val="22"/>
        </w:rPr>
        <w:t>Concreet worden in het portfolio opgenomen:</w:t>
      </w:r>
    </w:p>
    <w:p w:rsidRPr="003C163F" w:rsidR="00FF4501" w:rsidP="00686344" w:rsidRDefault="00FF4501" w14:paraId="119069BD" w14:textId="77777777">
      <w:pPr>
        <w:spacing w:after="0"/>
        <w:rPr>
          <w:b/>
          <w:color w:val="FF0000"/>
          <w:sz w:val="22"/>
          <w:szCs w:val="22"/>
        </w:rPr>
      </w:pPr>
    </w:p>
    <w:p w:rsidR="00686344" w:rsidP="00EE05E7" w:rsidRDefault="009A479A" w14:paraId="646E2FAF" w14:textId="4665330F">
      <w:pPr>
        <w:pStyle w:val="Lijstalinea"/>
        <w:numPr>
          <w:ilvl w:val="0"/>
          <w:numId w:val="33"/>
        </w:numPr>
        <w:rPr>
          <w:sz w:val="22"/>
          <w:szCs w:val="22"/>
        </w:rPr>
      </w:pPr>
      <w:r>
        <w:rPr>
          <w:rFonts w:asciiTheme="minorHAnsi" w:hAnsiTheme="minorHAnsi"/>
          <w:sz w:val="22"/>
          <w:szCs w:val="22"/>
        </w:rPr>
        <w:t xml:space="preserve">Hoofdstuk 1 </w:t>
      </w:r>
      <w:r w:rsidR="00970996">
        <w:rPr>
          <w:rFonts w:asciiTheme="minorHAnsi" w:hAnsiTheme="minorHAnsi"/>
          <w:sz w:val="22"/>
          <w:szCs w:val="22"/>
        </w:rPr>
        <w:t>M</w:t>
      </w:r>
      <w:r w:rsidR="00EF1EB8">
        <w:rPr>
          <w:rFonts w:asciiTheme="minorHAnsi" w:hAnsiTheme="minorHAnsi"/>
          <w:sz w:val="22"/>
          <w:szCs w:val="22"/>
        </w:rPr>
        <w:t>otivatie en kijk op het onderwijs</w:t>
      </w:r>
      <w:r w:rsidR="00970996">
        <w:rPr>
          <w:rFonts w:asciiTheme="minorHAnsi" w:hAnsiTheme="minorHAnsi"/>
          <w:sz w:val="22"/>
          <w:szCs w:val="22"/>
        </w:rPr>
        <w:t>.</w:t>
      </w:r>
    </w:p>
    <w:p w:rsidR="00686344" w:rsidP="00EE05E7" w:rsidRDefault="00EF1EB8" w14:paraId="7228401C" w14:textId="53EAF2D7">
      <w:pPr>
        <w:pStyle w:val="Lijstalinea"/>
        <w:numPr>
          <w:ilvl w:val="0"/>
          <w:numId w:val="33"/>
        </w:numPr>
        <w:rPr>
          <w:sz w:val="22"/>
          <w:szCs w:val="22"/>
        </w:rPr>
      </w:pPr>
      <w:r>
        <w:rPr>
          <w:rFonts w:asciiTheme="minorHAnsi" w:hAnsiTheme="minorHAnsi"/>
          <w:sz w:val="22"/>
          <w:szCs w:val="22"/>
        </w:rPr>
        <w:t xml:space="preserve">Hoofdstuk 2 </w:t>
      </w:r>
      <w:r w:rsidR="00970996">
        <w:rPr>
          <w:rFonts w:asciiTheme="minorHAnsi" w:hAnsiTheme="minorHAnsi"/>
          <w:sz w:val="22"/>
          <w:szCs w:val="22"/>
        </w:rPr>
        <w:t>O</w:t>
      </w:r>
      <w:r>
        <w:rPr>
          <w:rFonts w:asciiTheme="minorHAnsi" w:hAnsiTheme="minorHAnsi"/>
          <w:sz w:val="22"/>
          <w:szCs w:val="22"/>
        </w:rPr>
        <w:t>riëntatie op werkplek en beeld van het beroep</w:t>
      </w:r>
      <w:r w:rsidR="00970996">
        <w:rPr>
          <w:rFonts w:asciiTheme="minorHAnsi" w:hAnsiTheme="minorHAnsi"/>
          <w:sz w:val="22"/>
          <w:szCs w:val="22"/>
        </w:rPr>
        <w:t>.</w:t>
      </w:r>
    </w:p>
    <w:p w:rsidR="00686344" w:rsidP="00EE05E7" w:rsidRDefault="00EF1EB8" w14:paraId="0D3075D3" w14:textId="7772F38D">
      <w:pPr>
        <w:pStyle w:val="Lijstalinea"/>
        <w:numPr>
          <w:ilvl w:val="0"/>
          <w:numId w:val="33"/>
        </w:numPr>
        <w:rPr>
          <w:sz w:val="22"/>
          <w:szCs w:val="22"/>
        </w:rPr>
      </w:pPr>
      <w:r>
        <w:rPr>
          <w:rFonts w:asciiTheme="minorHAnsi" w:hAnsiTheme="minorHAnsi"/>
          <w:sz w:val="22"/>
          <w:szCs w:val="22"/>
        </w:rPr>
        <w:t>Hoofdstuk 3 Studievaardigheden</w:t>
      </w:r>
      <w:r w:rsidR="00DA09E3">
        <w:rPr>
          <w:rFonts w:asciiTheme="minorHAnsi" w:hAnsiTheme="minorHAnsi"/>
          <w:sz w:val="22"/>
          <w:szCs w:val="22"/>
        </w:rPr>
        <w:t xml:space="preserve"> en mogelijkheden om te leren</w:t>
      </w:r>
      <w:r w:rsidR="00970996">
        <w:rPr>
          <w:rFonts w:asciiTheme="minorHAnsi" w:hAnsiTheme="minorHAnsi"/>
          <w:sz w:val="22"/>
          <w:szCs w:val="22"/>
        </w:rPr>
        <w:t>.</w:t>
      </w:r>
    </w:p>
    <w:p w:rsidRPr="00745578" w:rsidR="00686344" w:rsidP="00EE05E7" w:rsidRDefault="00DA09E3" w14:paraId="1724D8AD" w14:textId="1BC5CC41">
      <w:pPr>
        <w:pStyle w:val="Lijstalinea"/>
        <w:numPr>
          <w:ilvl w:val="0"/>
          <w:numId w:val="33"/>
        </w:numPr>
        <w:rPr>
          <w:sz w:val="22"/>
          <w:szCs w:val="22"/>
          <w:highlight w:val="yellow"/>
        </w:rPr>
      </w:pPr>
      <w:r>
        <w:rPr>
          <w:rFonts w:asciiTheme="minorHAnsi" w:hAnsiTheme="minorHAnsi"/>
          <w:sz w:val="22"/>
          <w:szCs w:val="22"/>
        </w:rPr>
        <w:t>Hoofdstuk 4 T</w:t>
      </w:r>
      <w:r w:rsidRPr="00482240" w:rsidR="00686344">
        <w:rPr>
          <w:rFonts w:asciiTheme="minorHAnsi" w:hAnsiTheme="minorHAnsi"/>
          <w:sz w:val="22"/>
          <w:szCs w:val="22"/>
        </w:rPr>
        <w:t>ijdens werk en opleiding verworven competenties die relevant zijn voor het beroep van leraar</w:t>
      </w:r>
      <w:r w:rsidR="002919F2">
        <w:rPr>
          <w:rFonts w:asciiTheme="minorHAnsi" w:hAnsiTheme="minorHAnsi"/>
          <w:sz w:val="22"/>
          <w:szCs w:val="22"/>
        </w:rPr>
        <w:t xml:space="preserve">, </w:t>
      </w:r>
      <w:r w:rsidRPr="00745578" w:rsidR="002919F2">
        <w:rPr>
          <w:rFonts w:asciiTheme="minorHAnsi" w:hAnsiTheme="minorHAnsi"/>
          <w:sz w:val="22"/>
          <w:szCs w:val="22"/>
          <w:highlight w:val="yellow"/>
        </w:rPr>
        <w:t xml:space="preserve">inclusief een ingevuld STARRT document en eventueel een </w:t>
      </w:r>
      <w:r w:rsidRPr="00745578" w:rsidR="00745578">
        <w:rPr>
          <w:rFonts w:asciiTheme="minorHAnsi" w:hAnsiTheme="minorHAnsi"/>
          <w:sz w:val="22"/>
          <w:szCs w:val="22"/>
          <w:highlight w:val="yellow"/>
        </w:rPr>
        <w:t>ingevulde referentenopdracht (zie het blanco portfolio).</w:t>
      </w:r>
    </w:p>
    <w:p w:rsidRPr="00D511EF" w:rsidR="00686344" w:rsidP="00EE05E7" w:rsidRDefault="00DA09E3" w14:paraId="7B992116" w14:textId="4102271F">
      <w:pPr>
        <w:pStyle w:val="Lijstalinea"/>
        <w:numPr>
          <w:ilvl w:val="0"/>
          <w:numId w:val="33"/>
        </w:numPr>
        <w:rPr>
          <w:sz w:val="22"/>
          <w:szCs w:val="22"/>
          <w:highlight w:val="yellow"/>
        </w:rPr>
      </w:pPr>
      <w:r>
        <w:rPr>
          <w:rFonts w:asciiTheme="minorHAnsi" w:hAnsiTheme="minorHAnsi"/>
          <w:sz w:val="22"/>
          <w:szCs w:val="22"/>
        </w:rPr>
        <w:t xml:space="preserve">Hoofdstuk 5 </w:t>
      </w:r>
      <w:r w:rsidR="00745578">
        <w:rPr>
          <w:rFonts w:asciiTheme="minorHAnsi" w:hAnsiTheme="minorHAnsi"/>
          <w:sz w:val="22"/>
          <w:szCs w:val="22"/>
        </w:rPr>
        <w:t>Eigen r</w:t>
      </w:r>
      <w:r w:rsidR="00970996">
        <w:rPr>
          <w:rFonts w:asciiTheme="minorHAnsi" w:hAnsiTheme="minorHAnsi"/>
          <w:sz w:val="22"/>
          <w:szCs w:val="22"/>
        </w:rPr>
        <w:t>eflectie op het meekijken en stagelopen</w:t>
      </w:r>
      <w:r w:rsidR="00745578">
        <w:rPr>
          <w:rFonts w:asciiTheme="minorHAnsi" w:hAnsiTheme="minorHAnsi"/>
          <w:sz w:val="22"/>
          <w:szCs w:val="22"/>
        </w:rPr>
        <w:t xml:space="preserve"> </w:t>
      </w:r>
      <w:r w:rsidRPr="00D511EF" w:rsidR="00745578">
        <w:rPr>
          <w:rFonts w:asciiTheme="minorHAnsi" w:hAnsiTheme="minorHAnsi"/>
          <w:sz w:val="22"/>
          <w:szCs w:val="22"/>
          <w:highlight w:val="yellow"/>
        </w:rPr>
        <w:t xml:space="preserve">en een feedbackverslag van de </w:t>
      </w:r>
      <w:r w:rsidRPr="00D511EF" w:rsidR="007231C4">
        <w:rPr>
          <w:rFonts w:asciiTheme="minorHAnsi" w:hAnsiTheme="minorHAnsi"/>
          <w:sz w:val="22"/>
          <w:szCs w:val="22"/>
          <w:highlight w:val="yellow"/>
        </w:rPr>
        <w:t xml:space="preserve">begeleider tijdens het </w:t>
      </w:r>
      <w:r w:rsidRPr="00D511EF" w:rsidR="00D511EF">
        <w:rPr>
          <w:rFonts w:asciiTheme="minorHAnsi" w:hAnsiTheme="minorHAnsi"/>
          <w:sz w:val="22"/>
          <w:szCs w:val="22"/>
          <w:highlight w:val="yellow"/>
        </w:rPr>
        <w:t>stagelopen</w:t>
      </w:r>
      <w:r w:rsidR="00D511EF">
        <w:rPr>
          <w:rFonts w:asciiTheme="minorHAnsi" w:hAnsiTheme="minorHAnsi"/>
          <w:sz w:val="22"/>
          <w:szCs w:val="22"/>
          <w:highlight w:val="yellow"/>
        </w:rPr>
        <w:t xml:space="preserve"> (zie het blanco portfolio).</w:t>
      </w:r>
    </w:p>
    <w:p w:rsidR="00686344" w:rsidP="00686344" w:rsidRDefault="00686344" w14:paraId="3C974AB2" w14:textId="77777777">
      <w:pPr>
        <w:rPr>
          <w:sz w:val="22"/>
          <w:szCs w:val="22"/>
        </w:rPr>
      </w:pPr>
    </w:p>
    <w:p w:rsidRPr="00D5195E" w:rsidR="00686344" w:rsidP="00686344" w:rsidRDefault="00686344" w14:paraId="13195254" w14:textId="77777777">
      <w:pPr>
        <w:rPr>
          <w:sz w:val="22"/>
          <w:szCs w:val="22"/>
        </w:rPr>
      </w:pPr>
      <w:r w:rsidRPr="00D5195E">
        <w:rPr>
          <w:sz w:val="22"/>
          <w:szCs w:val="22"/>
        </w:rPr>
        <w:t>De aangeleverde bewijzen</w:t>
      </w:r>
      <w:r>
        <w:rPr>
          <w:sz w:val="22"/>
          <w:szCs w:val="22"/>
        </w:rPr>
        <w:t xml:space="preserve"> in het portfolio</w:t>
      </w:r>
      <w:r w:rsidRPr="00D5195E">
        <w:rPr>
          <w:sz w:val="22"/>
          <w:szCs w:val="22"/>
        </w:rPr>
        <w:t xml:space="preserve"> zijn:</w:t>
      </w:r>
    </w:p>
    <w:p w:rsidRPr="00D5195E" w:rsidR="00686344" w:rsidP="00686344" w:rsidRDefault="00686344" w14:paraId="4D7814D1" w14:textId="77777777">
      <w:pPr>
        <w:rPr>
          <w:sz w:val="22"/>
          <w:szCs w:val="22"/>
        </w:rPr>
      </w:pPr>
      <w:r w:rsidRPr="00D5195E">
        <w:rPr>
          <w:b/>
          <w:sz w:val="22"/>
          <w:szCs w:val="22"/>
        </w:rPr>
        <w:t>Authentiek</w:t>
      </w:r>
      <w:r w:rsidRPr="00D5195E">
        <w:rPr>
          <w:sz w:val="22"/>
          <w:szCs w:val="22"/>
        </w:rPr>
        <w:t>: ze gaan over de kandidaat zelf en geven een accurate weergave van de verworven competentie van de kandidaat</w:t>
      </w:r>
    </w:p>
    <w:p w:rsidRPr="00D5195E" w:rsidR="00686344" w:rsidP="00686344" w:rsidRDefault="00686344" w14:paraId="12C36787" w14:textId="77777777">
      <w:pPr>
        <w:rPr>
          <w:sz w:val="22"/>
          <w:szCs w:val="22"/>
        </w:rPr>
      </w:pPr>
      <w:r w:rsidRPr="00D5195E">
        <w:rPr>
          <w:b/>
          <w:sz w:val="22"/>
          <w:szCs w:val="22"/>
        </w:rPr>
        <w:t>Actueel:</w:t>
      </w:r>
      <w:r w:rsidRPr="00D5195E">
        <w:rPr>
          <w:sz w:val="22"/>
          <w:szCs w:val="22"/>
        </w:rPr>
        <w:t xml:space="preserve"> de bewijzen geven het huidige competentieniveau weer</w:t>
      </w:r>
    </w:p>
    <w:p w:rsidRPr="00D5195E" w:rsidR="00686344" w:rsidP="00686344" w:rsidRDefault="00686344" w14:paraId="6D675219" w14:textId="77777777">
      <w:pPr>
        <w:rPr>
          <w:sz w:val="22"/>
          <w:szCs w:val="22"/>
        </w:rPr>
      </w:pPr>
      <w:r w:rsidRPr="00D5195E">
        <w:rPr>
          <w:b/>
          <w:sz w:val="22"/>
          <w:szCs w:val="22"/>
        </w:rPr>
        <w:t>Relevantie</w:t>
      </w:r>
      <w:r w:rsidRPr="00D5195E">
        <w:rPr>
          <w:sz w:val="22"/>
          <w:szCs w:val="22"/>
        </w:rPr>
        <w:t>: de bewijzen dekken de belangrijke aspecten van de gevraagde competentie en zijn vertaalbaar naar de onderwijssituatie.</w:t>
      </w:r>
    </w:p>
    <w:p w:rsidRPr="00D5195E" w:rsidR="00686344" w:rsidP="00686344" w:rsidRDefault="00686344" w14:paraId="2FC581CB" w14:textId="77777777">
      <w:pPr>
        <w:rPr>
          <w:sz w:val="22"/>
          <w:szCs w:val="22"/>
        </w:rPr>
      </w:pPr>
      <w:r w:rsidRPr="00D5195E">
        <w:rPr>
          <w:b/>
          <w:sz w:val="22"/>
          <w:szCs w:val="22"/>
        </w:rPr>
        <w:t>Kwantiteit</w:t>
      </w:r>
      <w:r w:rsidRPr="00D5195E">
        <w:rPr>
          <w:sz w:val="22"/>
          <w:szCs w:val="22"/>
        </w:rPr>
        <w:t xml:space="preserve">: in de beschrijving wordt duidelijk of het een eenmalige ervaring </w:t>
      </w:r>
      <w:r>
        <w:rPr>
          <w:sz w:val="22"/>
          <w:szCs w:val="22"/>
        </w:rPr>
        <w:t>is, meermalige ervaringen en/of</w:t>
      </w:r>
      <w:r w:rsidRPr="00D5195E">
        <w:rPr>
          <w:sz w:val="22"/>
          <w:szCs w:val="22"/>
        </w:rPr>
        <w:t xml:space="preserve"> langdurige ervaringen zijn.</w:t>
      </w:r>
    </w:p>
    <w:p w:rsidRPr="00D5195E" w:rsidR="00686344" w:rsidP="00686344" w:rsidRDefault="00686344" w14:paraId="47111433" w14:textId="77777777">
      <w:pPr>
        <w:rPr>
          <w:sz w:val="22"/>
          <w:szCs w:val="22"/>
        </w:rPr>
      </w:pPr>
      <w:r w:rsidRPr="00D5195E">
        <w:rPr>
          <w:b/>
          <w:sz w:val="22"/>
          <w:szCs w:val="22"/>
        </w:rPr>
        <w:t>Variatie in context</w:t>
      </w:r>
      <w:r w:rsidRPr="00D5195E">
        <w:rPr>
          <w:sz w:val="22"/>
          <w:szCs w:val="22"/>
        </w:rPr>
        <w:t>: het bewijs laat zien in welke contexten de competenties ontwikkeld zijn. Hoe meer contexten, hoe groter de kans op ontwikkelde competenties.</w:t>
      </w:r>
    </w:p>
    <w:p w:rsidR="00ED064C" w:rsidRDefault="00ED064C" w14:paraId="7540BEFE" w14:textId="5D7486EA">
      <w:pPr>
        <w:rPr>
          <w:rStyle w:val="Kop2Char"/>
        </w:rPr>
      </w:pPr>
      <w:r>
        <w:rPr>
          <w:rStyle w:val="Kop2Char"/>
        </w:rPr>
        <w:br w:type="page"/>
      </w:r>
    </w:p>
    <w:p w:rsidR="00686344" w:rsidP="00686344" w:rsidRDefault="00A37637" w14:paraId="4FEC07A4" w14:textId="33F9EA97">
      <w:pPr>
        <w:spacing w:line="276" w:lineRule="auto"/>
        <w:rPr>
          <w:sz w:val="22"/>
          <w:szCs w:val="22"/>
        </w:rPr>
      </w:pPr>
      <w:bookmarkStart w:name="_Toc20223303" w:id="26"/>
      <w:bookmarkStart w:name="_Toc20228588" w:id="27"/>
      <w:bookmarkStart w:name="_Toc133424184" w:id="28"/>
      <w:r>
        <w:rPr>
          <w:rStyle w:val="Kop2Char"/>
        </w:rPr>
        <w:t>4</w:t>
      </w:r>
      <w:r w:rsidR="00686344">
        <w:rPr>
          <w:rStyle w:val="Kop2Char"/>
        </w:rPr>
        <w:t xml:space="preserve">.2 </w:t>
      </w:r>
      <w:r w:rsidRPr="00266E99" w:rsidR="00686344">
        <w:rPr>
          <w:rStyle w:val="Kop2Char"/>
        </w:rPr>
        <w:t>Oriëntatie op het beroep en voorbereiding op de praktijkopdracht:</w:t>
      </w:r>
      <w:bookmarkEnd w:id="26"/>
      <w:bookmarkEnd w:id="27"/>
      <w:bookmarkEnd w:id="28"/>
    </w:p>
    <w:p w:rsidRPr="009A6F27" w:rsidR="00686344" w:rsidP="00686344" w:rsidRDefault="00686344" w14:paraId="2CEDF1AD" w14:textId="2926F0D1">
      <w:pPr>
        <w:spacing w:line="276" w:lineRule="auto"/>
        <w:rPr>
          <w:b/>
          <w:sz w:val="22"/>
          <w:szCs w:val="22"/>
        </w:rPr>
      </w:pPr>
      <w:r>
        <w:rPr>
          <w:sz w:val="22"/>
          <w:szCs w:val="22"/>
        </w:rPr>
        <w:br/>
      </w:r>
      <w:r w:rsidRPr="00D511EF">
        <w:rPr>
          <w:sz w:val="22"/>
          <w:szCs w:val="22"/>
        </w:rPr>
        <w:t xml:space="preserve">Om zich te oriënteren op het beroep en de praktijkopdracht voor te bereiden loopt de kandidaat </w:t>
      </w:r>
      <w:r w:rsidRPr="00D511EF" w:rsidR="00C863DE">
        <w:rPr>
          <w:sz w:val="22"/>
          <w:szCs w:val="22"/>
        </w:rPr>
        <w:t>ongeveer 40 uur mee (stagelopen)</w:t>
      </w:r>
      <w:r w:rsidRPr="00D511EF">
        <w:rPr>
          <w:sz w:val="22"/>
          <w:szCs w:val="22"/>
        </w:rPr>
        <w:t xml:space="preserve"> op een basisschool, bij voorkeur de basisschool waar de kandidaat in de assessmentfase de praktijkopdracht gaat uitvoeren.</w:t>
      </w:r>
      <w:r>
        <w:rPr>
          <w:sz w:val="22"/>
          <w:szCs w:val="22"/>
        </w:rPr>
        <w:t xml:space="preserve"> </w:t>
      </w:r>
      <w:r w:rsidRPr="00D24A40">
        <w:rPr>
          <w:sz w:val="22"/>
          <w:szCs w:val="22"/>
        </w:rPr>
        <w:t>De k</w:t>
      </w:r>
      <w:r>
        <w:rPr>
          <w:sz w:val="22"/>
          <w:szCs w:val="22"/>
        </w:rPr>
        <w:t xml:space="preserve">andidaat kijkt mee in de klas, </w:t>
      </w:r>
      <w:r w:rsidRPr="00D24A40">
        <w:rPr>
          <w:sz w:val="22"/>
          <w:szCs w:val="22"/>
        </w:rPr>
        <w:t xml:space="preserve">bespreekt met de leerkracht de wijze waarop deze zich voorbereidt op de lessen, de wijze waarop hij/zij het onderwijs organiseert, de wijze waarop hij/zij omgaat met de leerlingen en hun ouders. De kandidaat participeert in de lessen en neemt op afspraak onderdelen over. </w:t>
      </w:r>
      <w:r w:rsidRPr="00D24A40">
        <w:rPr>
          <w:sz w:val="22"/>
          <w:szCs w:val="22"/>
        </w:rPr>
        <w:br/>
      </w:r>
      <w:r w:rsidRPr="00D24A40">
        <w:rPr>
          <w:sz w:val="22"/>
          <w:szCs w:val="22"/>
        </w:rPr>
        <w:t xml:space="preserve">De kandidaat bespreekt in welke klas de praktijkopdracht (onderdeel </w:t>
      </w:r>
      <w:r w:rsidR="00A329E0">
        <w:rPr>
          <w:sz w:val="22"/>
          <w:szCs w:val="22"/>
        </w:rPr>
        <w:t>geschiktheidsassessment</w:t>
      </w:r>
      <w:r w:rsidRPr="00D24A40">
        <w:rPr>
          <w:sz w:val="22"/>
          <w:szCs w:val="22"/>
        </w:rPr>
        <w:t>) uitgevoerd g</w:t>
      </w:r>
      <w:r>
        <w:rPr>
          <w:sz w:val="22"/>
          <w:szCs w:val="22"/>
        </w:rPr>
        <w:t xml:space="preserve">aat worden. </w:t>
      </w:r>
      <w:r w:rsidRPr="009A6F27">
        <w:rPr>
          <w:sz w:val="22"/>
          <w:szCs w:val="22"/>
        </w:rPr>
        <w:t xml:space="preserve">De kandidaat </w:t>
      </w:r>
      <w:r w:rsidR="00C614C2">
        <w:rPr>
          <w:sz w:val="22"/>
          <w:szCs w:val="22"/>
        </w:rPr>
        <w:t xml:space="preserve">levert in het portfolio </w:t>
      </w:r>
      <w:r w:rsidRPr="009A6F27">
        <w:rPr>
          <w:sz w:val="22"/>
          <w:szCs w:val="22"/>
        </w:rPr>
        <w:t>een reflectie</w:t>
      </w:r>
      <w:r w:rsidR="00C614C2">
        <w:rPr>
          <w:sz w:val="22"/>
          <w:szCs w:val="22"/>
        </w:rPr>
        <w:t xml:space="preserve"> aan</w:t>
      </w:r>
      <w:r w:rsidRPr="009A6F27">
        <w:rPr>
          <w:sz w:val="22"/>
          <w:szCs w:val="22"/>
        </w:rPr>
        <w:t xml:space="preserve"> waarin </w:t>
      </w:r>
      <w:r w:rsidR="001C7770">
        <w:rPr>
          <w:sz w:val="22"/>
          <w:szCs w:val="22"/>
        </w:rPr>
        <w:t>duidelijk wordt</w:t>
      </w:r>
      <w:r w:rsidRPr="009A6F27">
        <w:rPr>
          <w:sz w:val="22"/>
          <w:szCs w:val="22"/>
        </w:rPr>
        <w:t xml:space="preserve"> wat de kandidaat heeft geleerd tijdens de stage en hoe de kandidaat dat geleerde in wil zetten tijdens de praktijkopdracht</w:t>
      </w:r>
      <w:r w:rsidR="00C614C2">
        <w:rPr>
          <w:sz w:val="22"/>
          <w:szCs w:val="22"/>
        </w:rPr>
        <w:t>.</w:t>
      </w:r>
      <w:r w:rsidR="00D07E16">
        <w:rPr>
          <w:sz w:val="22"/>
          <w:szCs w:val="22"/>
        </w:rPr>
        <w:t xml:space="preserve"> </w:t>
      </w:r>
      <w:r w:rsidRPr="009E4E3E" w:rsidR="00D07E16">
        <w:rPr>
          <w:sz w:val="22"/>
          <w:szCs w:val="22"/>
          <w:highlight w:val="yellow"/>
        </w:rPr>
        <w:t xml:space="preserve">De kandidaat laat ook de begeleider/leerkracht een feedbackverslag invullen en voegt dit ook </w:t>
      </w:r>
      <w:r w:rsidRPr="009E4E3E" w:rsidR="009E4E3E">
        <w:rPr>
          <w:sz w:val="22"/>
          <w:szCs w:val="22"/>
          <w:highlight w:val="yellow"/>
        </w:rPr>
        <w:t>toe aan het portfolio.</w:t>
      </w:r>
    </w:p>
    <w:p w:rsidRPr="00D24A40" w:rsidR="00686344" w:rsidP="00686344" w:rsidRDefault="00686344" w14:paraId="3F5D3E2F" w14:textId="77777777">
      <w:pPr>
        <w:rPr>
          <w:sz w:val="22"/>
          <w:szCs w:val="22"/>
        </w:rPr>
      </w:pPr>
    </w:p>
    <w:p w:rsidR="00686344" w:rsidP="00686344" w:rsidRDefault="00A37637" w14:paraId="77275DB9" w14:textId="1F054E29">
      <w:pPr>
        <w:pStyle w:val="Kop2"/>
      </w:pPr>
      <w:bookmarkStart w:name="_Toc20223304" w:id="29"/>
      <w:bookmarkStart w:name="_Toc20228589" w:id="30"/>
      <w:bookmarkStart w:name="_Toc133424185" w:id="31"/>
      <w:r>
        <w:t>4</w:t>
      </w:r>
      <w:r w:rsidR="00686344">
        <w:t>.3 Aanwijzingen voor de coördinatie</w:t>
      </w:r>
      <w:bookmarkEnd w:id="29"/>
      <w:bookmarkEnd w:id="30"/>
      <w:bookmarkEnd w:id="31"/>
    </w:p>
    <w:p w:rsidR="00686344" w:rsidP="00686344" w:rsidRDefault="00686344" w14:paraId="3C437B71" w14:textId="77777777">
      <w:pPr>
        <w:rPr>
          <w:sz w:val="22"/>
          <w:szCs w:val="22"/>
        </w:rPr>
      </w:pPr>
    </w:p>
    <w:p w:rsidR="00686344" w:rsidP="00686344" w:rsidRDefault="00686344" w14:paraId="03E373FF" w14:textId="368CC922">
      <w:pPr>
        <w:rPr>
          <w:sz w:val="22"/>
          <w:szCs w:val="22"/>
        </w:rPr>
      </w:pPr>
      <w:r w:rsidRPr="009A6F27">
        <w:rPr>
          <w:sz w:val="22"/>
          <w:szCs w:val="22"/>
        </w:rPr>
        <w:t xml:space="preserve">De ato’er van de zij-instroom bewaakt de deadline dat kandidaten 5 werkdagen voor het assessment het portfolio hebben gemaild. De ato’er </w:t>
      </w:r>
      <w:r>
        <w:rPr>
          <w:sz w:val="22"/>
          <w:szCs w:val="22"/>
        </w:rPr>
        <w:t xml:space="preserve">slaat </w:t>
      </w:r>
      <w:r w:rsidRPr="009A6F27">
        <w:rPr>
          <w:sz w:val="22"/>
          <w:szCs w:val="22"/>
        </w:rPr>
        <w:t xml:space="preserve">vervolgens het portfolio op </w:t>
      </w:r>
      <w:r>
        <w:rPr>
          <w:sz w:val="22"/>
          <w:szCs w:val="22"/>
        </w:rPr>
        <w:t xml:space="preserve">in TEAMS </w:t>
      </w:r>
      <w:r w:rsidR="00D146BC">
        <w:rPr>
          <w:sz w:val="22"/>
          <w:szCs w:val="22"/>
        </w:rPr>
        <w:t>–</w:t>
      </w:r>
      <w:r w:rsidR="006C5C91">
        <w:rPr>
          <w:sz w:val="22"/>
          <w:szCs w:val="22"/>
        </w:rPr>
        <w:t xml:space="preserve"> Assessoren</w:t>
      </w:r>
      <w:r w:rsidR="00D146BC">
        <w:rPr>
          <w:sz w:val="22"/>
          <w:szCs w:val="22"/>
        </w:rPr>
        <w:t xml:space="preserve"> – tranche xx – </w:t>
      </w:r>
      <w:r w:rsidRPr="009A6F27">
        <w:rPr>
          <w:sz w:val="22"/>
          <w:szCs w:val="22"/>
        </w:rPr>
        <w:t xml:space="preserve">onder de naam van de </w:t>
      </w:r>
      <w:r w:rsidR="00D146BC">
        <w:rPr>
          <w:sz w:val="22"/>
          <w:szCs w:val="22"/>
        </w:rPr>
        <w:t>kandidaat</w:t>
      </w:r>
      <w:r w:rsidRPr="009A6F27">
        <w:rPr>
          <w:sz w:val="22"/>
          <w:szCs w:val="22"/>
        </w:rPr>
        <w:t xml:space="preserve">. De assessoren hebben ook toegang tot </w:t>
      </w:r>
      <w:r>
        <w:rPr>
          <w:sz w:val="22"/>
          <w:szCs w:val="22"/>
        </w:rPr>
        <w:t xml:space="preserve">TEAMS </w:t>
      </w:r>
      <w:r w:rsidRPr="009A6F27">
        <w:rPr>
          <w:sz w:val="22"/>
          <w:szCs w:val="22"/>
        </w:rPr>
        <w:t>en kunnen zelf het portfolio vinden en bekijken.</w:t>
      </w:r>
    </w:p>
    <w:p w:rsidRPr="009A6F27" w:rsidR="00686344" w:rsidP="00686344" w:rsidRDefault="00686344" w14:paraId="47E5BE3A" w14:textId="77777777">
      <w:pPr>
        <w:rPr>
          <w:sz w:val="22"/>
          <w:szCs w:val="22"/>
        </w:rPr>
      </w:pPr>
    </w:p>
    <w:p w:rsidR="00686344" w:rsidP="00DD4BC2" w:rsidRDefault="00DD4BC2" w14:paraId="53BF8093" w14:textId="5BE9DEE4">
      <w:pPr>
        <w:pStyle w:val="Kop1"/>
      </w:pPr>
      <w:bookmarkStart w:name="_Toc20223305" w:id="32"/>
      <w:bookmarkStart w:name="_Toc20228590" w:id="33"/>
      <w:bookmarkStart w:name="_Toc133424186" w:id="34"/>
      <w:r>
        <w:t xml:space="preserve">5. </w:t>
      </w:r>
      <w:r w:rsidR="00686344">
        <w:t xml:space="preserve">Fase </w:t>
      </w:r>
      <w:r w:rsidR="00A329E0">
        <w:t>geschiktheidsassessment</w:t>
      </w:r>
      <w:bookmarkEnd w:id="32"/>
      <w:bookmarkEnd w:id="33"/>
      <w:bookmarkEnd w:id="34"/>
    </w:p>
    <w:p w:rsidRPr="00D24A40" w:rsidR="00686344" w:rsidP="00686344" w:rsidRDefault="00686344" w14:paraId="74B46882" w14:textId="77777777"/>
    <w:p w:rsidRPr="00D5195E" w:rsidR="00686344" w:rsidP="00686344" w:rsidRDefault="00686344" w14:paraId="481A2CA7" w14:textId="1293F4FA">
      <w:pPr>
        <w:rPr>
          <w:sz w:val="22"/>
          <w:szCs w:val="22"/>
        </w:rPr>
      </w:pPr>
      <w:r w:rsidRPr="00D5195E">
        <w:rPr>
          <w:sz w:val="22"/>
          <w:szCs w:val="22"/>
        </w:rPr>
        <w:t xml:space="preserve">Het </w:t>
      </w:r>
      <w:r w:rsidR="00A329E0">
        <w:rPr>
          <w:sz w:val="22"/>
          <w:szCs w:val="22"/>
        </w:rPr>
        <w:t>geschiktheidsassessment</w:t>
      </w:r>
      <w:r w:rsidRPr="00D5195E">
        <w:rPr>
          <w:sz w:val="22"/>
          <w:szCs w:val="22"/>
        </w:rPr>
        <w:t xml:space="preserve"> heeft als doel vast te stellen of op basis va</w:t>
      </w:r>
      <w:r>
        <w:rPr>
          <w:sz w:val="22"/>
          <w:szCs w:val="22"/>
        </w:rPr>
        <w:t>n eerder verworven competenties</w:t>
      </w:r>
      <w:r w:rsidRPr="00D5195E">
        <w:rPr>
          <w:sz w:val="22"/>
          <w:szCs w:val="22"/>
        </w:rPr>
        <w:t xml:space="preserve"> die een relatie hebben met het beroep van leerkracht, de kandidaat geschikt is voor de functie van leerkracht</w:t>
      </w:r>
      <w:r w:rsidR="00642C2A">
        <w:rPr>
          <w:sz w:val="22"/>
          <w:szCs w:val="22"/>
        </w:rPr>
        <w:t xml:space="preserve">, </w:t>
      </w:r>
      <w:r w:rsidR="00714F2B">
        <w:rPr>
          <w:sz w:val="22"/>
          <w:szCs w:val="22"/>
        </w:rPr>
        <w:t xml:space="preserve">om direct zelfstandig </w:t>
      </w:r>
      <w:r w:rsidR="002F2366">
        <w:rPr>
          <w:sz w:val="22"/>
          <w:szCs w:val="22"/>
        </w:rPr>
        <w:t>het onderwijs in een klas te ver</w:t>
      </w:r>
      <w:r w:rsidR="00F14B57">
        <w:rPr>
          <w:sz w:val="22"/>
          <w:szCs w:val="22"/>
        </w:rPr>
        <w:t>zorgen</w:t>
      </w:r>
      <w:r w:rsidRPr="00D5195E">
        <w:rPr>
          <w:sz w:val="22"/>
          <w:szCs w:val="22"/>
        </w:rPr>
        <w:t xml:space="preserve"> en in staat is om zich binnen een periode van twee jaar, mogelijk eerder, tot een bevoegde, startbekwame leerkracht te ontwikkelen.</w:t>
      </w:r>
    </w:p>
    <w:p w:rsidR="00686344" w:rsidP="00686344" w:rsidRDefault="00686344" w14:paraId="2F2FCC06" w14:textId="77777777">
      <w:pPr>
        <w:rPr>
          <w:sz w:val="22"/>
          <w:szCs w:val="22"/>
        </w:rPr>
      </w:pPr>
      <w:r>
        <w:rPr>
          <w:sz w:val="22"/>
          <w:szCs w:val="22"/>
        </w:rPr>
        <w:t xml:space="preserve">Het </w:t>
      </w:r>
      <w:r w:rsidR="00A329E0">
        <w:rPr>
          <w:sz w:val="22"/>
          <w:szCs w:val="22"/>
        </w:rPr>
        <w:t>geschiktheidsassessment</w:t>
      </w:r>
      <w:r>
        <w:rPr>
          <w:sz w:val="22"/>
          <w:szCs w:val="22"/>
        </w:rPr>
        <w:t xml:space="preserve"> kent verschillende onderdelen</w:t>
      </w:r>
    </w:p>
    <w:p w:rsidRPr="003A41A0" w:rsidR="00686344" w:rsidP="00EE05E7" w:rsidRDefault="00686344" w14:paraId="57B2D559" w14:textId="77777777">
      <w:pPr>
        <w:pStyle w:val="Lijstalinea"/>
        <w:numPr>
          <w:ilvl w:val="0"/>
          <w:numId w:val="13"/>
        </w:numPr>
        <w:rPr>
          <w:rFonts w:asciiTheme="minorHAnsi" w:hAnsiTheme="minorHAnsi"/>
          <w:sz w:val="22"/>
          <w:szCs w:val="22"/>
        </w:rPr>
      </w:pPr>
      <w:r w:rsidRPr="003A41A0">
        <w:rPr>
          <w:rFonts w:asciiTheme="minorHAnsi" w:hAnsiTheme="minorHAnsi"/>
          <w:sz w:val="22"/>
          <w:szCs w:val="22"/>
        </w:rPr>
        <w:t>Het portfolio</w:t>
      </w:r>
    </w:p>
    <w:p w:rsidRPr="00A839DB" w:rsidR="00686344" w:rsidP="00EE05E7" w:rsidRDefault="00686344" w14:paraId="02AFA901" w14:textId="77777777">
      <w:pPr>
        <w:pStyle w:val="Lijstalinea"/>
        <w:numPr>
          <w:ilvl w:val="0"/>
          <w:numId w:val="13"/>
        </w:numPr>
        <w:rPr>
          <w:rFonts w:asciiTheme="minorHAnsi" w:hAnsiTheme="minorHAnsi"/>
          <w:sz w:val="22"/>
          <w:szCs w:val="22"/>
        </w:rPr>
      </w:pPr>
      <w:r>
        <w:rPr>
          <w:rFonts w:asciiTheme="minorHAnsi" w:hAnsiTheme="minorHAnsi"/>
          <w:sz w:val="22"/>
          <w:szCs w:val="22"/>
        </w:rPr>
        <w:t>Een assessmentdag op de hogeschool met daarin s</w:t>
      </w:r>
      <w:r w:rsidRPr="00D5195E">
        <w:rPr>
          <w:rFonts w:asciiTheme="minorHAnsi" w:hAnsiTheme="minorHAnsi"/>
          <w:sz w:val="22"/>
          <w:szCs w:val="22"/>
        </w:rPr>
        <w:t>imulatieopdrachten</w:t>
      </w:r>
      <w:r>
        <w:rPr>
          <w:rFonts w:asciiTheme="minorHAnsi" w:hAnsiTheme="minorHAnsi"/>
          <w:sz w:val="22"/>
          <w:szCs w:val="22"/>
        </w:rPr>
        <w:t xml:space="preserve"> en een </w:t>
      </w:r>
      <w:r w:rsidRPr="00A839DB">
        <w:rPr>
          <w:rFonts w:asciiTheme="minorHAnsi" w:hAnsiTheme="minorHAnsi"/>
          <w:sz w:val="22"/>
          <w:szCs w:val="22"/>
        </w:rPr>
        <w:t>criteriumgericht interview</w:t>
      </w:r>
    </w:p>
    <w:p w:rsidRPr="00A839DB" w:rsidR="00686344" w:rsidP="00EE05E7" w:rsidRDefault="00686344" w14:paraId="27F32D88" w14:textId="77777777">
      <w:pPr>
        <w:pStyle w:val="Lijstalinea"/>
        <w:numPr>
          <w:ilvl w:val="0"/>
          <w:numId w:val="13"/>
        </w:numPr>
        <w:rPr>
          <w:rFonts w:asciiTheme="minorHAnsi" w:hAnsiTheme="minorHAnsi"/>
          <w:sz w:val="22"/>
          <w:szCs w:val="22"/>
        </w:rPr>
      </w:pPr>
      <w:r>
        <w:rPr>
          <w:rFonts w:asciiTheme="minorHAnsi" w:hAnsiTheme="minorHAnsi"/>
          <w:sz w:val="22"/>
          <w:szCs w:val="22"/>
        </w:rPr>
        <w:t>Een p</w:t>
      </w:r>
      <w:r w:rsidRPr="00D5195E">
        <w:rPr>
          <w:rFonts w:asciiTheme="minorHAnsi" w:hAnsiTheme="minorHAnsi"/>
          <w:sz w:val="22"/>
          <w:szCs w:val="22"/>
        </w:rPr>
        <w:t>raktijkopdracht</w:t>
      </w:r>
      <w:r>
        <w:rPr>
          <w:rFonts w:asciiTheme="minorHAnsi" w:hAnsiTheme="minorHAnsi"/>
          <w:sz w:val="22"/>
          <w:szCs w:val="22"/>
        </w:rPr>
        <w:t xml:space="preserve"> op een school, z</w:t>
      </w:r>
      <w:r w:rsidRPr="00A839DB">
        <w:rPr>
          <w:rFonts w:asciiTheme="minorHAnsi" w:hAnsiTheme="minorHAnsi"/>
          <w:sz w:val="22"/>
          <w:szCs w:val="22"/>
        </w:rPr>
        <w:t>elfreflectie en reflectiegesprek</w:t>
      </w:r>
    </w:p>
    <w:p w:rsidR="00686344" w:rsidP="00EE05E7" w:rsidRDefault="00686344" w14:paraId="37268DA8" w14:textId="77777777">
      <w:pPr>
        <w:pStyle w:val="Lijstalinea"/>
        <w:numPr>
          <w:ilvl w:val="0"/>
          <w:numId w:val="13"/>
        </w:numPr>
        <w:rPr>
          <w:rFonts w:asciiTheme="minorHAnsi" w:hAnsiTheme="minorHAnsi"/>
          <w:sz w:val="22"/>
          <w:szCs w:val="22"/>
        </w:rPr>
      </w:pPr>
      <w:r w:rsidRPr="00D5195E">
        <w:rPr>
          <w:rFonts w:asciiTheme="minorHAnsi" w:hAnsiTheme="minorHAnsi"/>
          <w:sz w:val="22"/>
          <w:szCs w:val="22"/>
        </w:rPr>
        <w:t>Eindbeoordeling en advies</w:t>
      </w:r>
    </w:p>
    <w:p w:rsidR="00686344" w:rsidP="00686344" w:rsidRDefault="00686344" w14:paraId="5D1528F1" w14:textId="77777777">
      <w:pPr>
        <w:rPr>
          <w:sz w:val="22"/>
          <w:szCs w:val="22"/>
        </w:rPr>
      </w:pPr>
    </w:p>
    <w:p w:rsidRPr="00F25A6B" w:rsidR="00686344" w:rsidP="00686344" w:rsidRDefault="00686344" w14:paraId="0FD08743" w14:textId="6595CB09">
      <w:pPr>
        <w:rPr>
          <w:sz w:val="22"/>
          <w:szCs w:val="22"/>
        </w:rPr>
      </w:pPr>
      <w:r>
        <w:rPr>
          <w:sz w:val="22"/>
          <w:szCs w:val="22"/>
        </w:rPr>
        <w:t>Gedurende het assessment worden de bevindingen voortdurend genoteerd in het overzicht</w:t>
      </w:r>
      <w:r>
        <w:rPr>
          <w:sz w:val="22"/>
          <w:szCs w:val="22"/>
        </w:rPr>
        <w:br/>
      </w:r>
      <w:r>
        <w:rPr>
          <w:sz w:val="22"/>
          <w:szCs w:val="22"/>
        </w:rPr>
        <w:t xml:space="preserve">aangetoonde </w:t>
      </w:r>
      <w:r w:rsidRPr="009A6F27">
        <w:rPr>
          <w:sz w:val="22"/>
          <w:szCs w:val="22"/>
        </w:rPr>
        <w:t>competenties (bijlage 1</w:t>
      </w:r>
      <w:r w:rsidR="00B7364D">
        <w:rPr>
          <w:sz w:val="22"/>
          <w:szCs w:val="22"/>
        </w:rPr>
        <w:t>1</w:t>
      </w:r>
      <w:r w:rsidRPr="009A6F27">
        <w:rPr>
          <w:sz w:val="22"/>
          <w:szCs w:val="22"/>
        </w:rPr>
        <w:t xml:space="preserve">). </w:t>
      </w:r>
      <w:r>
        <w:rPr>
          <w:sz w:val="22"/>
          <w:szCs w:val="22"/>
        </w:rPr>
        <w:t xml:space="preserve">Dit is een werkformulier voor de assessoren. De assessor kruist aan in welk onderdeel een indicator is waargenomen en noteert, in termen van concreet gedrag, wat hij heeft waargenomen. Het streven is dat elke indicator twee of meer keer is waargenomen. </w:t>
      </w:r>
    </w:p>
    <w:p w:rsidRPr="00D5195E" w:rsidR="00686344" w:rsidP="00686344" w:rsidRDefault="00686344" w14:paraId="4DE1C36C" w14:textId="77777777">
      <w:pPr>
        <w:rPr>
          <w:sz w:val="22"/>
          <w:szCs w:val="22"/>
        </w:rPr>
      </w:pPr>
    </w:p>
    <w:p w:rsidR="00686344" w:rsidP="001B1F82" w:rsidRDefault="00ED064C" w14:paraId="6912D4E8" w14:textId="65B748D1">
      <w:pPr>
        <w:pStyle w:val="Kop2"/>
      </w:pPr>
      <w:bookmarkStart w:name="_Toc20223306" w:id="35"/>
      <w:bookmarkStart w:name="_Toc20228591" w:id="36"/>
      <w:bookmarkStart w:name="_Toc133424187" w:id="37"/>
      <w:r>
        <w:t>5</w:t>
      </w:r>
      <w:r w:rsidR="00686344">
        <w:t xml:space="preserve">.1 De </w:t>
      </w:r>
      <w:r w:rsidRPr="001B1F82" w:rsidR="00686344">
        <w:t>assessmentdag</w:t>
      </w:r>
      <w:bookmarkEnd w:id="35"/>
      <w:bookmarkEnd w:id="36"/>
      <w:bookmarkEnd w:id="37"/>
    </w:p>
    <w:p w:rsidR="00686344" w:rsidP="00686344" w:rsidRDefault="00686344" w14:paraId="127EBDD9" w14:textId="77777777"/>
    <w:p w:rsidR="00686344" w:rsidP="00686344" w:rsidRDefault="00686344" w14:paraId="2345E116" w14:textId="3242D31A">
      <w:pPr>
        <w:rPr>
          <w:sz w:val="22"/>
          <w:szCs w:val="22"/>
        </w:rPr>
      </w:pPr>
      <w:r w:rsidRPr="00A839DB">
        <w:rPr>
          <w:sz w:val="22"/>
          <w:szCs w:val="22"/>
        </w:rPr>
        <w:t>De assessmentdag vindt plaats op een locatie van de hogeschool</w:t>
      </w:r>
      <w:r>
        <w:rPr>
          <w:sz w:val="22"/>
          <w:szCs w:val="22"/>
        </w:rPr>
        <w:t xml:space="preserve">. Er worden meerdere assessments op één dag gepland. De kandidaat krijgt achtereenvolgens </w:t>
      </w:r>
      <w:r w:rsidR="00550139">
        <w:rPr>
          <w:sz w:val="22"/>
          <w:szCs w:val="22"/>
        </w:rPr>
        <w:t>vier</w:t>
      </w:r>
      <w:r w:rsidR="003D69B0">
        <w:rPr>
          <w:sz w:val="22"/>
          <w:szCs w:val="22"/>
        </w:rPr>
        <w:t xml:space="preserve"> </w:t>
      </w:r>
      <w:r>
        <w:rPr>
          <w:sz w:val="22"/>
          <w:szCs w:val="22"/>
        </w:rPr>
        <w:t xml:space="preserve">simulatieopdrachten waar individueel aan gewerkt wordt. Het resultaat wordt bekeken door de assessoren waarna een criteriumgericht interview plaatsvindt. In datzelfde criteriumgerichte interview voert de kandidaat </w:t>
      </w:r>
      <w:r w:rsidR="00DA5AA5">
        <w:rPr>
          <w:sz w:val="22"/>
          <w:szCs w:val="22"/>
        </w:rPr>
        <w:t>de</w:t>
      </w:r>
      <w:r>
        <w:rPr>
          <w:sz w:val="22"/>
          <w:szCs w:val="22"/>
        </w:rPr>
        <w:t xml:space="preserve"> </w:t>
      </w:r>
      <w:r w:rsidR="00550139">
        <w:rPr>
          <w:sz w:val="22"/>
          <w:szCs w:val="22"/>
        </w:rPr>
        <w:t>vierde</w:t>
      </w:r>
      <w:r>
        <w:rPr>
          <w:sz w:val="22"/>
          <w:szCs w:val="22"/>
        </w:rPr>
        <w:t xml:space="preserve"> simulatieopdracht uit</w:t>
      </w:r>
      <w:r w:rsidR="00F14B57">
        <w:rPr>
          <w:sz w:val="22"/>
          <w:szCs w:val="22"/>
        </w:rPr>
        <w:t>:</w:t>
      </w:r>
      <w:r>
        <w:rPr>
          <w:sz w:val="22"/>
          <w:szCs w:val="22"/>
        </w:rPr>
        <w:t xml:space="preserve"> het rollenspel/oudergesprek.</w:t>
      </w:r>
    </w:p>
    <w:p w:rsidRPr="00A839DB" w:rsidR="00686344" w:rsidP="00686344" w:rsidRDefault="00686344" w14:paraId="4AD8C5C2" w14:textId="77777777">
      <w:pPr>
        <w:rPr>
          <w:sz w:val="22"/>
          <w:szCs w:val="22"/>
        </w:rPr>
      </w:pPr>
    </w:p>
    <w:p w:rsidRPr="00D5195E" w:rsidR="00686344" w:rsidP="00686344" w:rsidRDefault="00ED064C" w14:paraId="7927893A" w14:textId="6EA44C7E">
      <w:pPr>
        <w:pStyle w:val="Kop3"/>
      </w:pPr>
      <w:bookmarkStart w:name="_Toc20223307" w:id="38"/>
      <w:bookmarkStart w:name="_Toc20228592" w:id="39"/>
      <w:bookmarkStart w:name="_Toc133424188" w:id="40"/>
      <w:r>
        <w:t>5</w:t>
      </w:r>
      <w:r w:rsidR="00686344">
        <w:t>.1.1 Simulatieopdrachten</w:t>
      </w:r>
      <w:bookmarkEnd w:id="38"/>
      <w:bookmarkEnd w:id="39"/>
      <w:bookmarkEnd w:id="40"/>
    </w:p>
    <w:p w:rsidR="00686344" w:rsidP="00686344" w:rsidRDefault="00686344" w14:paraId="7CC86988" w14:textId="77777777">
      <w:pPr>
        <w:rPr>
          <w:sz w:val="22"/>
          <w:szCs w:val="22"/>
        </w:rPr>
      </w:pPr>
    </w:p>
    <w:p w:rsidR="007D14C8" w:rsidP="00686344" w:rsidRDefault="00686344" w14:paraId="08B62CCB" w14:textId="77777777">
      <w:pPr>
        <w:rPr>
          <w:sz w:val="22"/>
          <w:szCs w:val="22"/>
        </w:rPr>
      </w:pPr>
      <w:r>
        <w:rPr>
          <w:sz w:val="22"/>
          <w:szCs w:val="22"/>
        </w:rPr>
        <w:t xml:space="preserve">De kandidaat zit alleen in een ruimte of met meerdere kandidaten onder toezicht. Het is de bedoeling dat de kandidaat individueel aan de opdracht werkt. Er wordt geen gebruik gemaakt van digitale media. </w:t>
      </w:r>
      <w:r w:rsidRPr="00115DD6">
        <w:rPr>
          <w:sz w:val="22"/>
          <w:szCs w:val="22"/>
        </w:rPr>
        <w:t>De kandidaat krijgt een toelichting op de simulatieopdrachten</w:t>
      </w:r>
      <w:r>
        <w:rPr>
          <w:sz w:val="22"/>
          <w:szCs w:val="22"/>
        </w:rPr>
        <w:t>. De</w:t>
      </w:r>
      <w:r w:rsidR="008569E6">
        <w:rPr>
          <w:sz w:val="22"/>
          <w:szCs w:val="22"/>
        </w:rPr>
        <w:t xml:space="preserve"> simulatieopdrachten en de aanwijzing voor de assessor voor de beoordeling zijn</w:t>
      </w:r>
      <w:r>
        <w:rPr>
          <w:sz w:val="22"/>
          <w:szCs w:val="22"/>
        </w:rPr>
        <w:t xml:space="preserve"> opgenomen in </w:t>
      </w:r>
      <w:r w:rsidR="008569E6">
        <w:rPr>
          <w:sz w:val="22"/>
          <w:szCs w:val="22"/>
        </w:rPr>
        <w:t>de bijlages</w:t>
      </w:r>
      <w:r w:rsidR="007D14C8">
        <w:rPr>
          <w:sz w:val="22"/>
          <w:szCs w:val="22"/>
        </w:rPr>
        <w:t xml:space="preserve">. </w:t>
      </w:r>
    </w:p>
    <w:p w:rsidRPr="009A6F27" w:rsidR="00686344" w:rsidP="00686344" w:rsidRDefault="00686344" w14:paraId="2F85832A" w14:textId="24E41B9A">
      <w:pPr>
        <w:rPr>
          <w:sz w:val="22"/>
          <w:szCs w:val="22"/>
        </w:rPr>
      </w:pPr>
      <w:r>
        <w:rPr>
          <w:sz w:val="22"/>
          <w:szCs w:val="22"/>
        </w:rPr>
        <w:t xml:space="preserve">Er zijn </w:t>
      </w:r>
      <w:r w:rsidR="00BF3529">
        <w:rPr>
          <w:sz w:val="22"/>
          <w:szCs w:val="22"/>
        </w:rPr>
        <w:t>drie</w:t>
      </w:r>
      <w:r>
        <w:rPr>
          <w:sz w:val="22"/>
          <w:szCs w:val="22"/>
        </w:rPr>
        <w:t xml:space="preserve"> varianten gemaakt van de simulatieopdrachten. Op een en dezelfde assessmentdag wordt aan de eerste ronde kandidaten </w:t>
      </w:r>
      <w:r w:rsidR="00BF3529">
        <w:rPr>
          <w:sz w:val="22"/>
          <w:szCs w:val="22"/>
        </w:rPr>
        <w:t xml:space="preserve">een andere </w:t>
      </w:r>
      <w:r w:rsidR="00F608B6">
        <w:rPr>
          <w:sz w:val="22"/>
          <w:szCs w:val="22"/>
        </w:rPr>
        <w:t xml:space="preserve">variant </w:t>
      </w:r>
      <w:r w:rsidR="008C3605">
        <w:rPr>
          <w:sz w:val="22"/>
          <w:szCs w:val="22"/>
        </w:rPr>
        <w:t xml:space="preserve">uitgereikt </w:t>
      </w:r>
      <w:r w:rsidR="008628FB">
        <w:rPr>
          <w:sz w:val="22"/>
          <w:szCs w:val="22"/>
        </w:rPr>
        <w:t xml:space="preserve">dan </w:t>
      </w:r>
      <w:r w:rsidR="008C3605">
        <w:rPr>
          <w:sz w:val="22"/>
          <w:szCs w:val="22"/>
        </w:rPr>
        <w:t>aan de k</w:t>
      </w:r>
      <w:r>
        <w:rPr>
          <w:sz w:val="22"/>
          <w:szCs w:val="22"/>
        </w:rPr>
        <w:t xml:space="preserve">andidaten </w:t>
      </w:r>
      <w:r w:rsidR="00613B5F">
        <w:rPr>
          <w:sz w:val="22"/>
          <w:szCs w:val="22"/>
        </w:rPr>
        <w:t>in ronde 2</w:t>
      </w:r>
      <w:r w:rsidR="008628FB">
        <w:rPr>
          <w:sz w:val="22"/>
          <w:szCs w:val="22"/>
        </w:rPr>
        <w:t>.</w:t>
      </w:r>
    </w:p>
    <w:p w:rsidRPr="009A6F27" w:rsidR="00686344" w:rsidP="00686344" w:rsidRDefault="00686344" w14:paraId="3005A65E" w14:textId="5A8A99BE">
      <w:pPr>
        <w:rPr>
          <w:sz w:val="22"/>
          <w:szCs w:val="22"/>
        </w:rPr>
      </w:pPr>
      <w:r w:rsidRPr="00D5195E">
        <w:rPr>
          <w:sz w:val="22"/>
          <w:szCs w:val="22"/>
        </w:rPr>
        <w:t xml:space="preserve">In </w:t>
      </w:r>
      <w:r>
        <w:rPr>
          <w:sz w:val="22"/>
          <w:szCs w:val="22"/>
        </w:rPr>
        <w:t xml:space="preserve">simulatieopdracht 1 krijgt de kandidaat </w:t>
      </w:r>
      <w:r w:rsidR="005103A7">
        <w:rPr>
          <w:sz w:val="22"/>
          <w:szCs w:val="22"/>
        </w:rPr>
        <w:t>taal</w:t>
      </w:r>
      <w:r w:rsidR="00E85679">
        <w:rPr>
          <w:sz w:val="22"/>
          <w:szCs w:val="22"/>
        </w:rPr>
        <w:t xml:space="preserve">werk of </w:t>
      </w:r>
      <w:r>
        <w:rPr>
          <w:sz w:val="22"/>
          <w:szCs w:val="22"/>
        </w:rPr>
        <w:t xml:space="preserve">rekenwerk van een aantal leerlingen voorgelegd. </w:t>
      </w:r>
      <w:r w:rsidR="00E85679">
        <w:rPr>
          <w:sz w:val="22"/>
          <w:szCs w:val="22"/>
        </w:rPr>
        <w:t>De kandidaat mag zelf bepalen of hij/zij opdracht taal of rekenen gaat uitvoere</w:t>
      </w:r>
      <w:r w:rsidR="00F608B6">
        <w:rPr>
          <w:sz w:val="22"/>
          <w:szCs w:val="22"/>
        </w:rPr>
        <w:t>n</w:t>
      </w:r>
      <w:r w:rsidR="00E85679">
        <w:rPr>
          <w:sz w:val="22"/>
          <w:szCs w:val="22"/>
        </w:rPr>
        <w:t xml:space="preserve">. </w:t>
      </w:r>
      <w:r w:rsidRPr="00F36EEC">
        <w:rPr>
          <w:sz w:val="22"/>
          <w:szCs w:val="22"/>
        </w:rPr>
        <w:t>Bij deze opdracht wordt beoordee</w:t>
      </w:r>
      <w:r>
        <w:rPr>
          <w:sz w:val="22"/>
          <w:szCs w:val="22"/>
        </w:rPr>
        <w:t xml:space="preserve">ld op welk niveau de kandidaat </w:t>
      </w:r>
      <w:r w:rsidRPr="00F36EEC">
        <w:rPr>
          <w:sz w:val="22"/>
          <w:szCs w:val="22"/>
        </w:rPr>
        <w:t>in staat is de gemaakte fouten te her</w:t>
      </w:r>
      <w:r>
        <w:rPr>
          <w:sz w:val="22"/>
          <w:szCs w:val="22"/>
        </w:rPr>
        <w:t xml:space="preserve">kennen en op basis daarvan een </w:t>
      </w:r>
      <w:r w:rsidRPr="00F36EEC">
        <w:rPr>
          <w:sz w:val="22"/>
          <w:szCs w:val="22"/>
        </w:rPr>
        <w:t>didactische en pedagogische aanpak te formuleren op groeps- en individueel niveau. Hierin komt ook naar voren wat het eigen kennisniveau van deze basisvakken is.</w:t>
      </w:r>
      <w:r>
        <w:rPr>
          <w:sz w:val="22"/>
          <w:szCs w:val="22"/>
        </w:rPr>
        <w:t xml:space="preserve"> </w:t>
      </w:r>
    </w:p>
    <w:p w:rsidRPr="00134248" w:rsidR="00686344" w:rsidP="00686344" w:rsidRDefault="00686344" w14:paraId="63CC4242" w14:textId="44ADF1EE">
      <w:pPr>
        <w:rPr>
          <w:sz w:val="22"/>
          <w:szCs w:val="22"/>
        </w:rPr>
      </w:pPr>
      <w:r>
        <w:rPr>
          <w:sz w:val="22"/>
          <w:szCs w:val="22"/>
        </w:rPr>
        <w:t xml:space="preserve">In simulatieopdracht 2 ontwerpt de kandidaat </w:t>
      </w:r>
      <w:r w:rsidRPr="00F36EEC">
        <w:rPr>
          <w:sz w:val="22"/>
          <w:szCs w:val="22"/>
        </w:rPr>
        <w:t>een lessencyclus van vier lessen met een opbouw in de lesstof en een variatie in leermiddelen en werkvormen om de leerling bij de lesstof betrekken</w:t>
      </w:r>
      <w:r w:rsidRPr="00F36EEC">
        <w:rPr>
          <w:b/>
          <w:sz w:val="22"/>
          <w:szCs w:val="22"/>
        </w:rPr>
        <w:t>.</w:t>
      </w:r>
      <w:r w:rsidRPr="00F36EEC">
        <w:rPr>
          <w:sz w:val="22"/>
          <w:szCs w:val="22"/>
        </w:rPr>
        <w:t xml:space="preserve"> </w:t>
      </w:r>
      <w:r>
        <w:rPr>
          <w:sz w:val="22"/>
          <w:szCs w:val="22"/>
        </w:rPr>
        <w:t>De kandidaat kan een keuze maken uit twee aangereikte thema’s. Deze thema’s komen uit het kerndoel Oriëntatie op jezelf en de wereld van het SLO.</w:t>
      </w:r>
      <w:r>
        <w:rPr>
          <w:sz w:val="22"/>
          <w:szCs w:val="22"/>
        </w:rPr>
        <w:br/>
      </w:r>
      <w:r w:rsidRPr="00134248">
        <w:rPr>
          <w:sz w:val="22"/>
          <w:szCs w:val="22"/>
        </w:rPr>
        <w:t>Bij deze opdracht wordt beoordeeld op welk niveau de kandidaat in staat is onderwijs te ontwerpen.</w:t>
      </w:r>
      <w:r>
        <w:rPr>
          <w:sz w:val="22"/>
          <w:szCs w:val="22"/>
        </w:rPr>
        <w:br/>
      </w:r>
      <w:r>
        <w:rPr>
          <w:sz w:val="22"/>
          <w:szCs w:val="22"/>
        </w:rPr>
        <w:t xml:space="preserve">De toelichting voor het beoordelen voor assessoren is opgenomen in </w:t>
      </w:r>
      <w:r w:rsidR="00342B13">
        <w:rPr>
          <w:sz w:val="22"/>
          <w:szCs w:val="22"/>
        </w:rPr>
        <w:t xml:space="preserve">dezelfde </w:t>
      </w:r>
      <w:r>
        <w:rPr>
          <w:sz w:val="22"/>
          <w:szCs w:val="22"/>
        </w:rPr>
        <w:t>bijlage</w:t>
      </w:r>
      <w:r w:rsidR="00342B13">
        <w:rPr>
          <w:sz w:val="22"/>
          <w:szCs w:val="22"/>
        </w:rPr>
        <w:t>.</w:t>
      </w:r>
    </w:p>
    <w:p w:rsidRPr="00131D1C" w:rsidR="00131D1C" w:rsidP="00131D1C" w:rsidRDefault="00686344" w14:paraId="3C2C2C2E" w14:textId="2320EC32">
      <w:pPr>
        <w:rPr>
          <w:b/>
          <w:bCs/>
          <w:sz w:val="22"/>
          <w:szCs w:val="22"/>
        </w:rPr>
      </w:pPr>
      <w:r w:rsidRPr="00201879">
        <w:rPr>
          <w:sz w:val="22"/>
          <w:szCs w:val="22"/>
        </w:rPr>
        <w:t xml:space="preserve">In simulatieopdracht 3 </w:t>
      </w:r>
      <w:r w:rsidRPr="00201879" w:rsidR="00965031">
        <w:rPr>
          <w:sz w:val="22"/>
          <w:szCs w:val="22"/>
        </w:rPr>
        <w:t>zet de kandidaat zijn gedachtes op papier voor een pedagogische aanpak naar aanleiding van een casus.</w:t>
      </w:r>
      <w:r w:rsidRPr="00201879" w:rsidR="00131D1C">
        <w:rPr>
          <w:sz w:val="22"/>
          <w:szCs w:val="22"/>
        </w:rPr>
        <w:t xml:space="preserve"> Als assessoren gaan jullie in gesprek met de kandidaat over de gekozen acties en de beweegredenen. De kandidaat hoeft nog niet alles goed te doen en ook geen expliciete kennis te hebben. In essentie gaat het erom dat hij aantoont dat hij zich bewust is van het mogelijke effect van zijn eigen handelen.</w:t>
      </w:r>
      <w:r w:rsidRPr="00A7447A" w:rsidR="00131D1C">
        <w:rPr>
          <w:sz w:val="22"/>
          <w:szCs w:val="22"/>
        </w:rPr>
        <w:t xml:space="preserve"> </w:t>
      </w:r>
    </w:p>
    <w:p w:rsidRPr="009A6F27" w:rsidR="00686344" w:rsidP="00686344" w:rsidRDefault="00686344" w14:paraId="2E16BD36" w14:textId="6C2A537E">
      <w:pPr>
        <w:rPr>
          <w:sz w:val="22"/>
          <w:szCs w:val="22"/>
        </w:rPr>
      </w:pPr>
      <w:r>
        <w:rPr>
          <w:sz w:val="22"/>
          <w:szCs w:val="22"/>
        </w:rPr>
        <w:t xml:space="preserve">In simulatieopdracht </w:t>
      </w:r>
      <w:r w:rsidR="00965031">
        <w:rPr>
          <w:sz w:val="22"/>
          <w:szCs w:val="22"/>
        </w:rPr>
        <w:t>4</w:t>
      </w:r>
      <w:r>
        <w:rPr>
          <w:sz w:val="22"/>
          <w:szCs w:val="22"/>
        </w:rPr>
        <w:t xml:space="preserve"> voert de kandidaat een gesprek met een ouder. Ter voorbereiding op dat gesprek leest de kandidaat de casus in</w:t>
      </w:r>
      <w:r w:rsidR="00342B13">
        <w:rPr>
          <w:sz w:val="22"/>
          <w:szCs w:val="22"/>
        </w:rPr>
        <w:t xml:space="preserve">. </w:t>
      </w:r>
    </w:p>
    <w:p w:rsidR="00686344" w:rsidP="00686344" w:rsidRDefault="00686344" w14:paraId="39659549" w14:textId="6C587DC3">
      <w:pPr>
        <w:rPr>
          <w:sz w:val="22"/>
          <w:szCs w:val="22"/>
        </w:rPr>
      </w:pPr>
      <w:r>
        <w:rPr>
          <w:sz w:val="22"/>
          <w:szCs w:val="22"/>
        </w:rPr>
        <w:t xml:space="preserve">Voor het maken van </w:t>
      </w:r>
      <w:r w:rsidR="00650831">
        <w:rPr>
          <w:sz w:val="22"/>
          <w:szCs w:val="22"/>
        </w:rPr>
        <w:t>alle</w:t>
      </w:r>
      <w:r>
        <w:rPr>
          <w:sz w:val="22"/>
          <w:szCs w:val="22"/>
        </w:rPr>
        <w:t xml:space="preserve"> opdrachten en het voorbereiden op het gesprek heeft de kandidaat in totaal 2 uur beschikbaar. </w:t>
      </w:r>
    </w:p>
    <w:p w:rsidR="00270A4C" w:rsidP="00686344" w:rsidRDefault="00270A4C" w14:paraId="303667C6" w14:textId="6637F82E">
      <w:pPr>
        <w:rPr>
          <w:sz w:val="22"/>
          <w:szCs w:val="22"/>
        </w:rPr>
      </w:pPr>
      <w:r>
        <w:rPr>
          <w:sz w:val="22"/>
          <w:szCs w:val="22"/>
        </w:rPr>
        <w:t xml:space="preserve">De toelichting voor het beoordelen voor assessoren is opgenomen in </w:t>
      </w:r>
      <w:r w:rsidR="00050922">
        <w:rPr>
          <w:sz w:val="22"/>
          <w:szCs w:val="22"/>
        </w:rPr>
        <w:t>andere bijlagen</w:t>
      </w:r>
      <w:r>
        <w:rPr>
          <w:sz w:val="22"/>
          <w:szCs w:val="22"/>
        </w:rPr>
        <w:t>.</w:t>
      </w:r>
    </w:p>
    <w:p w:rsidRPr="00050922" w:rsidR="00050922" w:rsidP="00F64A5F" w:rsidRDefault="00050922" w14:paraId="465E5707" w14:textId="77777777">
      <w:pPr>
        <w:pStyle w:val="Lijstalinea"/>
        <w:numPr>
          <w:ilvl w:val="0"/>
          <w:numId w:val="113"/>
        </w:numPr>
        <w:rPr>
          <w:rFonts w:asciiTheme="minorHAnsi" w:hAnsiTheme="minorHAnsi" w:cstheme="minorHAnsi"/>
          <w:sz w:val="22"/>
          <w:szCs w:val="22"/>
        </w:rPr>
      </w:pPr>
      <w:r w:rsidRPr="00050922">
        <w:rPr>
          <w:rFonts w:asciiTheme="minorHAnsi" w:hAnsiTheme="minorHAnsi" w:cstheme="minorHAnsi"/>
          <w:sz w:val="22"/>
          <w:szCs w:val="22"/>
        </w:rPr>
        <w:t>Simulatie-opdrachten variant 1 -&gt; bijlage 5</w:t>
      </w:r>
    </w:p>
    <w:p w:rsidRPr="00050922" w:rsidR="00050922" w:rsidP="00F64A5F" w:rsidRDefault="00050922" w14:paraId="2C3D8787" w14:textId="77777777">
      <w:pPr>
        <w:pStyle w:val="Lijstalinea"/>
        <w:numPr>
          <w:ilvl w:val="0"/>
          <w:numId w:val="113"/>
        </w:numPr>
        <w:rPr>
          <w:rFonts w:asciiTheme="minorHAnsi" w:hAnsiTheme="minorHAnsi" w:cstheme="minorHAnsi"/>
          <w:sz w:val="22"/>
          <w:szCs w:val="22"/>
        </w:rPr>
      </w:pPr>
      <w:r w:rsidRPr="00050922">
        <w:rPr>
          <w:rFonts w:asciiTheme="minorHAnsi" w:hAnsiTheme="minorHAnsi" w:cstheme="minorHAnsi"/>
          <w:sz w:val="22"/>
          <w:szCs w:val="22"/>
        </w:rPr>
        <w:t>Simulatie-opdrachten variant 2 -&gt; bijlage 6</w:t>
      </w:r>
    </w:p>
    <w:p w:rsidRPr="00050922" w:rsidR="00050922" w:rsidP="00F64A5F" w:rsidRDefault="00050922" w14:paraId="4F8513AB" w14:textId="77777777">
      <w:pPr>
        <w:pStyle w:val="Lijstalinea"/>
        <w:numPr>
          <w:ilvl w:val="0"/>
          <w:numId w:val="113"/>
        </w:numPr>
        <w:rPr>
          <w:rFonts w:asciiTheme="minorHAnsi" w:hAnsiTheme="minorHAnsi" w:cstheme="minorHAnsi"/>
          <w:sz w:val="22"/>
          <w:szCs w:val="22"/>
        </w:rPr>
      </w:pPr>
      <w:r w:rsidRPr="00050922">
        <w:rPr>
          <w:rFonts w:asciiTheme="minorHAnsi" w:hAnsiTheme="minorHAnsi" w:cstheme="minorHAnsi"/>
          <w:sz w:val="22"/>
          <w:szCs w:val="22"/>
        </w:rPr>
        <w:t>Simulatie-opdrachten variant 3 -&gt; bijlage 7</w:t>
      </w:r>
    </w:p>
    <w:p w:rsidRPr="00050922" w:rsidR="00050922" w:rsidP="00F64A5F" w:rsidRDefault="00050922" w14:paraId="3F5067DB" w14:textId="77777777">
      <w:pPr>
        <w:pStyle w:val="Lijstalinea"/>
        <w:numPr>
          <w:ilvl w:val="0"/>
          <w:numId w:val="113"/>
        </w:numPr>
        <w:rPr>
          <w:rFonts w:asciiTheme="minorHAnsi" w:hAnsiTheme="minorHAnsi" w:cstheme="minorHAnsi"/>
          <w:sz w:val="22"/>
          <w:szCs w:val="22"/>
        </w:rPr>
      </w:pPr>
      <w:r w:rsidRPr="00050922">
        <w:rPr>
          <w:rFonts w:asciiTheme="minorHAnsi" w:hAnsiTheme="minorHAnsi" w:cstheme="minorHAnsi"/>
          <w:sz w:val="22"/>
          <w:szCs w:val="22"/>
        </w:rPr>
        <w:t>Uitwerkingen simulatie-opdrachten assessoren variant 1 -&gt; bijlage 8</w:t>
      </w:r>
    </w:p>
    <w:p w:rsidRPr="00050922" w:rsidR="00050922" w:rsidP="00F64A5F" w:rsidRDefault="00050922" w14:paraId="0AAD0325" w14:textId="77777777">
      <w:pPr>
        <w:pStyle w:val="Lijstalinea"/>
        <w:numPr>
          <w:ilvl w:val="0"/>
          <w:numId w:val="113"/>
        </w:numPr>
        <w:rPr>
          <w:rFonts w:asciiTheme="minorHAnsi" w:hAnsiTheme="minorHAnsi" w:cstheme="minorHAnsi"/>
          <w:sz w:val="22"/>
          <w:szCs w:val="22"/>
        </w:rPr>
      </w:pPr>
      <w:r w:rsidRPr="00050922">
        <w:rPr>
          <w:rFonts w:asciiTheme="minorHAnsi" w:hAnsiTheme="minorHAnsi" w:cstheme="minorHAnsi"/>
          <w:sz w:val="22"/>
          <w:szCs w:val="22"/>
        </w:rPr>
        <w:t>Uitwerkingen simulatie-opdrachten assessoren variant 2 -&gt; bijlage 9</w:t>
      </w:r>
    </w:p>
    <w:p w:rsidRPr="00050922" w:rsidR="00050922" w:rsidP="00F64A5F" w:rsidRDefault="00050922" w14:paraId="2A5E59F7" w14:textId="77777777">
      <w:pPr>
        <w:pStyle w:val="Lijstalinea"/>
        <w:numPr>
          <w:ilvl w:val="0"/>
          <w:numId w:val="113"/>
        </w:numPr>
        <w:rPr>
          <w:rFonts w:asciiTheme="minorHAnsi" w:hAnsiTheme="minorHAnsi" w:cstheme="minorHAnsi"/>
          <w:sz w:val="22"/>
          <w:szCs w:val="22"/>
        </w:rPr>
      </w:pPr>
      <w:r w:rsidRPr="00050922">
        <w:rPr>
          <w:rFonts w:asciiTheme="minorHAnsi" w:hAnsiTheme="minorHAnsi" w:cstheme="minorHAnsi"/>
          <w:sz w:val="22"/>
          <w:szCs w:val="22"/>
        </w:rPr>
        <w:t>Uitwerkingen simulatie-opdrachten assessoren variant 3 -&gt; bijlage 10</w:t>
      </w:r>
    </w:p>
    <w:p w:rsidR="00050922" w:rsidP="00686344" w:rsidRDefault="00050922" w14:paraId="7E60104D" w14:textId="77777777">
      <w:pPr>
        <w:rPr>
          <w:sz w:val="22"/>
          <w:szCs w:val="22"/>
        </w:rPr>
      </w:pPr>
    </w:p>
    <w:p w:rsidR="00686344" w:rsidP="00686344" w:rsidRDefault="00686344" w14:paraId="091CF51A" w14:textId="77777777">
      <w:pPr>
        <w:rPr>
          <w:sz w:val="22"/>
          <w:szCs w:val="22"/>
        </w:rPr>
      </w:pPr>
    </w:p>
    <w:p w:rsidR="00686344" w:rsidP="00686344" w:rsidRDefault="00ED064C" w14:paraId="36F3A948" w14:textId="0D9C905A">
      <w:pPr>
        <w:pStyle w:val="Kop3"/>
      </w:pPr>
      <w:bookmarkStart w:name="_Toc20223308" w:id="41"/>
      <w:bookmarkStart w:name="_Toc20228593" w:id="42"/>
      <w:bookmarkStart w:name="_Toc133424189" w:id="43"/>
      <w:r>
        <w:t>5</w:t>
      </w:r>
      <w:r w:rsidR="00686344">
        <w:t xml:space="preserve">.1.2 </w:t>
      </w:r>
      <w:r w:rsidRPr="009D661C" w:rsidR="00686344">
        <w:t>Draaiboek assessmentdag zij-instroom</w:t>
      </w:r>
      <w:bookmarkEnd w:id="41"/>
      <w:bookmarkEnd w:id="42"/>
      <w:bookmarkEnd w:id="43"/>
      <w:r w:rsidRPr="009D661C" w:rsidR="00686344">
        <w:t xml:space="preserve"> </w:t>
      </w:r>
    </w:p>
    <w:p w:rsidR="00686344" w:rsidP="00686344" w:rsidRDefault="00686344" w14:paraId="3CB209E5" w14:textId="77777777">
      <w:pPr>
        <w:spacing w:after="0"/>
      </w:pPr>
    </w:p>
    <w:p w:rsidRPr="00ED1AE6" w:rsidR="00686344" w:rsidP="00686344" w:rsidRDefault="00686344" w14:paraId="15326EC2" w14:textId="77777777">
      <w:pPr>
        <w:spacing w:after="0"/>
        <w:rPr>
          <w:rFonts w:ascii="Calibri" w:hAnsi="Calibri"/>
          <w:b/>
          <w:sz w:val="22"/>
          <w:szCs w:val="22"/>
        </w:rPr>
      </w:pPr>
      <w:r w:rsidRPr="00ED1AE6">
        <w:rPr>
          <w:rFonts w:ascii="Calibri" w:hAnsi="Calibri"/>
          <w:b/>
          <w:sz w:val="22"/>
          <w:szCs w:val="22"/>
        </w:rPr>
        <w:t>Opmerking organisatie</w:t>
      </w:r>
    </w:p>
    <w:p w:rsidR="00686344" w:rsidP="00686344" w:rsidRDefault="00686344" w14:paraId="4ACFD6C7" w14:textId="77777777">
      <w:pPr>
        <w:spacing w:after="0"/>
        <w:rPr>
          <w:rFonts w:ascii="Calibri" w:hAnsi="Calibri"/>
          <w:sz w:val="22"/>
          <w:szCs w:val="22"/>
        </w:rPr>
      </w:pPr>
      <w:r>
        <w:rPr>
          <w:rFonts w:ascii="Calibri" w:hAnsi="Calibri"/>
          <w:sz w:val="22"/>
          <w:szCs w:val="22"/>
        </w:rPr>
        <w:t>Draaiboeken per assessmentdag per locatie maken en delen via TEAMS.</w:t>
      </w:r>
    </w:p>
    <w:p w:rsidR="00686344" w:rsidP="00686344" w:rsidRDefault="00686344" w14:paraId="226F6304" w14:textId="28C66EE2">
      <w:pPr>
        <w:spacing w:after="0"/>
        <w:rPr>
          <w:rFonts w:ascii="Calibri" w:hAnsi="Calibri"/>
          <w:sz w:val="22"/>
          <w:szCs w:val="22"/>
        </w:rPr>
      </w:pPr>
      <w:r>
        <w:rPr>
          <w:rFonts w:ascii="Calibri" w:hAnsi="Calibri"/>
          <w:sz w:val="22"/>
          <w:szCs w:val="22"/>
        </w:rPr>
        <w:t>R</w:t>
      </w:r>
      <w:r w:rsidRPr="00ED1AE6">
        <w:rPr>
          <w:rFonts w:ascii="Calibri" w:hAnsi="Calibri"/>
          <w:sz w:val="22"/>
          <w:szCs w:val="22"/>
        </w:rPr>
        <w:t xml:space="preserve">uimtes reserveren, surveillant regelen, </w:t>
      </w:r>
      <w:r>
        <w:rPr>
          <w:rFonts w:ascii="Calibri" w:hAnsi="Calibri"/>
          <w:sz w:val="22"/>
          <w:szCs w:val="22"/>
        </w:rPr>
        <w:t>catering regelen.</w:t>
      </w:r>
    </w:p>
    <w:p w:rsidR="00686344" w:rsidP="00686344" w:rsidRDefault="00686344" w14:paraId="26365850" w14:textId="2A0407D8">
      <w:pPr>
        <w:spacing w:after="0"/>
        <w:rPr>
          <w:rFonts w:ascii="Calibri" w:hAnsi="Calibri"/>
          <w:sz w:val="22"/>
          <w:szCs w:val="22"/>
        </w:rPr>
      </w:pPr>
      <w:r>
        <w:rPr>
          <w:rFonts w:ascii="Calibri" w:hAnsi="Calibri"/>
          <w:sz w:val="22"/>
          <w:szCs w:val="22"/>
        </w:rPr>
        <w:t>V</w:t>
      </w:r>
      <w:r w:rsidRPr="00ED1AE6">
        <w:rPr>
          <w:rFonts w:ascii="Calibri" w:hAnsi="Calibri"/>
          <w:sz w:val="22"/>
          <w:szCs w:val="22"/>
        </w:rPr>
        <w:t xml:space="preserve">oor elke kandidaat een pakketje </w:t>
      </w:r>
      <w:r w:rsidRPr="009A6F27">
        <w:rPr>
          <w:rFonts w:ascii="Calibri" w:hAnsi="Calibri"/>
          <w:sz w:val="22"/>
          <w:szCs w:val="22"/>
        </w:rPr>
        <w:t>simulatieopdrachten printen</w:t>
      </w:r>
      <w:r w:rsidR="003E32D3">
        <w:rPr>
          <w:rFonts w:ascii="Calibri" w:hAnsi="Calibri"/>
          <w:sz w:val="22"/>
          <w:szCs w:val="22"/>
        </w:rPr>
        <w:t xml:space="preserve"> (zie TEAMS – Assessoren – </w:t>
      </w:r>
      <w:r w:rsidR="00A329E0">
        <w:rPr>
          <w:rFonts w:ascii="Calibri" w:hAnsi="Calibri"/>
          <w:sz w:val="22"/>
          <w:szCs w:val="22"/>
        </w:rPr>
        <w:t>Geschiktheidsassessment</w:t>
      </w:r>
      <w:r w:rsidR="003E32D3">
        <w:rPr>
          <w:rFonts w:ascii="Calibri" w:hAnsi="Calibri"/>
          <w:sz w:val="22"/>
          <w:szCs w:val="22"/>
        </w:rPr>
        <w:t xml:space="preserve"> – Simulatieopdrachten).</w:t>
      </w:r>
    </w:p>
    <w:p w:rsidR="001079C1" w:rsidP="00686344" w:rsidRDefault="001079C1" w14:paraId="1E3814DC" w14:textId="55EAB661">
      <w:pPr>
        <w:spacing w:after="0"/>
        <w:rPr>
          <w:rFonts w:ascii="Calibri" w:hAnsi="Calibri"/>
          <w:sz w:val="22"/>
          <w:szCs w:val="22"/>
        </w:rPr>
      </w:pPr>
      <w:r>
        <w:rPr>
          <w:rFonts w:ascii="Calibri" w:hAnsi="Calibri"/>
          <w:sz w:val="22"/>
          <w:szCs w:val="22"/>
        </w:rPr>
        <w:t>Uitwerkingen simulatieopdrachten voor assessoren printen.</w:t>
      </w:r>
    </w:p>
    <w:p w:rsidR="00DA7471" w:rsidP="00686344" w:rsidRDefault="00DA7471" w14:paraId="5FEE2216" w14:textId="77BF4F9E">
      <w:pPr>
        <w:spacing w:after="0"/>
        <w:rPr>
          <w:rFonts w:ascii="Calibri" w:hAnsi="Calibri"/>
          <w:sz w:val="22"/>
          <w:szCs w:val="22"/>
        </w:rPr>
      </w:pPr>
      <w:r>
        <w:rPr>
          <w:rFonts w:ascii="Calibri" w:hAnsi="Calibri"/>
          <w:sz w:val="22"/>
          <w:szCs w:val="22"/>
        </w:rPr>
        <w:t xml:space="preserve">Een set blanco notitieformulieren </w:t>
      </w:r>
      <w:r w:rsidR="001079C1">
        <w:rPr>
          <w:rFonts w:ascii="Calibri" w:hAnsi="Calibri"/>
          <w:sz w:val="22"/>
          <w:szCs w:val="22"/>
        </w:rPr>
        <w:t>klaarleggen.</w:t>
      </w:r>
    </w:p>
    <w:p w:rsidRPr="00ED1AE6" w:rsidR="00686344" w:rsidP="00686344" w:rsidRDefault="00686344" w14:paraId="0DE6AFF6" w14:textId="77777777">
      <w:pPr>
        <w:spacing w:after="0"/>
        <w:rPr>
          <w:rFonts w:ascii="Calibri" w:hAnsi="Calibri"/>
          <w:sz w:val="22"/>
          <w:szCs w:val="22"/>
          <w:u w:val="single"/>
        </w:rPr>
      </w:pPr>
    </w:p>
    <w:p w:rsidRPr="00ED1AE6" w:rsidR="00686344" w:rsidP="00686344" w:rsidRDefault="00686344" w14:paraId="65F91B00" w14:textId="77777777">
      <w:pPr>
        <w:spacing w:after="0"/>
        <w:rPr>
          <w:rFonts w:ascii="Calibri" w:hAnsi="Calibri"/>
          <w:b/>
          <w:sz w:val="22"/>
          <w:szCs w:val="22"/>
        </w:rPr>
      </w:pPr>
      <w:r w:rsidRPr="00ED1AE6">
        <w:rPr>
          <w:rFonts w:ascii="Calibri" w:hAnsi="Calibri"/>
          <w:b/>
          <w:sz w:val="22"/>
          <w:szCs w:val="22"/>
        </w:rPr>
        <w:t>Ontvangst kandidaten op afgesproken plaats,</w:t>
      </w:r>
    </w:p>
    <w:p w:rsidRPr="00843671" w:rsidR="00686344" w:rsidP="00686344" w:rsidRDefault="00686344" w14:paraId="208DB667" w14:textId="77777777">
      <w:pPr>
        <w:spacing w:after="0"/>
        <w:rPr>
          <w:rFonts w:ascii="Calibri" w:hAnsi="Calibri"/>
          <w:bCs/>
          <w:sz w:val="22"/>
          <w:szCs w:val="22"/>
        </w:rPr>
      </w:pPr>
      <w:r w:rsidRPr="00843671">
        <w:rPr>
          <w:rFonts w:ascii="Calibri" w:hAnsi="Calibri"/>
          <w:bCs/>
          <w:sz w:val="22"/>
          <w:szCs w:val="22"/>
        </w:rPr>
        <w:t>Ronde 1 om 08.30 uur</w:t>
      </w:r>
    </w:p>
    <w:p w:rsidRPr="00843671" w:rsidR="00686344" w:rsidP="00686344" w:rsidRDefault="00686344" w14:paraId="779B5A5E" w14:textId="77777777">
      <w:pPr>
        <w:spacing w:after="0"/>
        <w:rPr>
          <w:rFonts w:ascii="Calibri" w:hAnsi="Calibri"/>
          <w:bCs/>
          <w:sz w:val="22"/>
          <w:szCs w:val="22"/>
        </w:rPr>
      </w:pPr>
      <w:r w:rsidRPr="00843671">
        <w:rPr>
          <w:rFonts w:ascii="Calibri" w:hAnsi="Calibri"/>
          <w:bCs/>
          <w:sz w:val="22"/>
          <w:szCs w:val="22"/>
        </w:rPr>
        <w:t>Ronde 2 om 11.00 uur</w:t>
      </w:r>
    </w:p>
    <w:p w:rsidRPr="00ED1AE6" w:rsidR="00686344" w:rsidP="00686344" w:rsidRDefault="00686344" w14:paraId="370334A7" w14:textId="77777777">
      <w:pPr>
        <w:spacing w:after="0"/>
        <w:rPr>
          <w:rFonts w:ascii="Calibri" w:hAnsi="Calibri"/>
          <w:b/>
          <w:sz w:val="22"/>
          <w:szCs w:val="22"/>
        </w:rPr>
      </w:pPr>
    </w:p>
    <w:p w:rsidRPr="00ED1AE6" w:rsidR="00686344" w:rsidP="00686344" w:rsidRDefault="00686344" w14:paraId="1107ACC2" w14:textId="77777777">
      <w:pPr>
        <w:spacing w:after="0"/>
        <w:rPr>
          <w:rFonts w:ascii="Calibri" w:hAnsi="Calibri"/>
          <w:b/>
          <w:sz w:val="22"/>
          <w:szCs w:val="22"/>
        </w:rPr>
      </w:pPr>
      <w:r w:rsidRPr="00ED1AE6">
        <w:rPr>
          <w:rFonts w:ascii="Calibri" w:hAnsi="Calibri"/>
          <w:b/>
          <w:sz w:val="22"/>
          <w:szCs w:val="22"/>
        </w:rPr>
        <w:t>Surveillant:</w:t>
      </w:r>
    </w:p>
    <w:p w:rsidRPr="009A6F27" w:rsidR="00686344" w:rsidP="00686344" w:rsidRDefault="00686344" w14:paraId="6E7B49E4" w14:textId="56DE52CD">
      <w:pPr>
        <w:rPr>
          <w:rFonts w:ascii="Calibri" w:hAnsi="Calibri"/>
          <w:sz w:val="22"/>
          <w:szCs w:val="22"/>
        </w:rPr>
      </w:pPr>
      <w:r w:rsidRPr="00ED1AE6">
        <w:rPr>
          <w:rFonts w:ascii="Calibri" w:hAnsi="Calibri"/>
          <w:sz w:val="22"/>
          <w:szCs w:val="22"/>
        </w:rPr>
        <w:t>Elke kandidaat krijgt een pakketje simulatieopdrachten uitgereikt</w:t>
      </w:r>
      <w:r w:rsidR="003E32D3">
        <w:rPr>
          <w:rFonts w:ascii="Calibri" w:hAnsi="Calibri"/>
          <w:sz w:val="22"/>
          <w:szCs w:val="22"/>
        </w:rPr>
        <w:t>.</w:t>
      </w:r>
    </w:p>
    <w:p w:rsidR="00686344" w:rsidP="00686344" w:rsidRDefault="00686344" w14:paraId="0ACEB19C" w14:textId="77777777">
      <w:pPr>
        <w:rPr>
          <w:rFonts w:ascii="Calibri" w:hAnsi="Calibri"/>
          <w:sz w:val="22"/>
          <w:szCs w:val="22"/>
        </w:rPr>
      </w:pPr>
      <w:r w:rsidRPr="00ED1AE6">
        <w:rPr>
          <w:rFonts w:ascii="Calibri" w:hAnsi="Calibri"/>
          <w:sz w:val="22"/>
          <w:szCs w:val="22"/>
        </w:rPr>
        <w:t>De opdrachten zijn schriftelijk en de bedoeling is dat de kandidaat deze zelfstandig uitvoert zonder anderen en/of digitale media te raadplegen. Telefoon en andere digitale middel</w:t>
      </w:r>
      <w:r>
        <w:rPr>
          <w:rFonts w:ascii="Calibri" w:hAnsi="Calibri"/>
          <w:sz w:val="22"/>
          <w:szCs w:val="22"/>
        </w:rPr>
        <w:t xml:space="preserve">en mogen niet gebruikt worden. </w:t>
      </w:r>
      <w:r w:rsidRPr="00ED1AE6">
        <w:rPr>
          <w:rFonts w:ascii="Calibri" w:hAnsi="Calibri"/>
          <w:sz w:val="22"/>
          <w:szCs w:val="22"/>
        </w:rPr>
        <w:t>De kandidaten leveren na de twee uur alle materialen in. Zowel de ui</w:t>
      </w:r>
      <w:r>
        <w:rPr>
          <w:rFonts w:ascii="Calibri" w:hAnsi="Calibri"/>
          <w:sz w:val="22"/>
          <w:szCs w:val="22"/>
        </w:rPr>
        <w:t xml:space="preserve">twerkingen als de kladversies. </w:t>
      </w:r>
      <w:r w:rsidRPr="00ED1AE6">
        <w:rPr>
          <w:rFonts w:ascii="Calibri" w:hAnsi="Calibri"/>
          <w:sz w:val="22"/>
          <w:szCs w:val="22"/>
        </w:rPr>
        <w:t xml:space="preserve">Voorkomen moet worden dat het materiaal verspreid wordt onder toekomstige kandidaten. </w:t>
      </w:r>
    </w:p>
    <w:p w:rsidRPr="00893793" w:rsidR="00686344" w:rsidP="00686344" w:rsidRDefault="00686344" w14:paraId="73D15ADB" w14:textId="7DBAE175">
      <w:pPr>
        <w:rPr>
          <w:rFonts w:ascii="Calibri" w:hAnsi="Calibri"/>
          <w:b/>
          <w:bCs/>
          <w:sz w:val="22"/>
          <w:szCs w:val="22"/>
        </w:rPr>
      </w:pPr>
      <w:r w:rsidRPr="00893793">
        <w:rPr>
          <w:rFonts w:ascii="Calibri" w:hAnsi="Calibri"/>
          <w:b/>
          <w:bCs/>
          <w:sz w:val="22"/>
          <w:szCs w:val="22"/>
        </w:rPr>
        <w:t>Draaiboek</w:t>
      </w:r>
      <w:r>
        <w:rPr>
          <w:rFonts w:ascii="Calibri" w:hAnsi="Calibri"/>
          <w:b/>
          <w:bCs/>
          <w:sz w:val="22"/>
          <w:szCs w:val="22"/>
        </w:rPr>
        <w:t>:</w:t>
      </w:r>
    </w:p>
    <w:p w:rsidRPr="002E3432" w:rsidR="00686344" w:rsidP="00686344" w:rsidRDefault="00686344" w14:paraId="41978004" w14:textId="77777777">
      <w:pPr>
        <w:spacing w:after="0"/>
        <w:rPr>
          <w:rFonts w:ascii="Calibri" w:hAnsi="Calibri"/>
          <w:sz w:val="18"/>
          <w:szCs w:val="18"/>
          <w:u w:val="single"/>
        </w:rPr>
      </w:pPr>
      <w:r w:rsidRPr="002E3432">
        <w:rPr>
          <w:rFonts w:ascii="Calibri" w:hAnsi="Calibri"/>
          <w:sz w:val="18"/>
          <w:szCs w:val="18"/>
          <w:u w:val="single"/>
        </w:rPr>
        <w:t>Assessoren 1 en 2</w:t>
      </w:r>
    </w:p>
    <w:tbl>
      <w:tblPr>
        <w:tblStyle w:val="Tabelraster"/>
        <w:tblW w:w="9062" w:type="dxa"/>
        <w:tblLook w:val="04A0" w:firstRow="1" w:lastRow="0" w:firstColumn="1" w:lastColumn="0" w:noHBand="0" w:noVBand="1"/>
      </w:tblPr>
      <w:tblGrid>
        <w:gridCol w:w="1162"/>
        <w:gridCol w:w="1185"/>
        <w:gridCol w:w="1088"/>
        <w:gridCol w:w="1213"/>
        <w:gridCol w:w="1584"/>
        <w:gridCol w:w="704"/>
        <w:gridCol w:w="828"/>
        <w:gridCol w:w="1298"/>
      </w:tblGrid>
      <w:tr w:rsidRPr="002E3432" w:rsidR="00686344" w:rsidTr="00A665EC" w14:paraId="2CB1B932" w14:textId="77777777">
        <w:trPr>
          <w:trHeight w:val="889"/>
        </w:trPr>
        <w:tc>
          <w:tcPr>
            <w:tcW w:w="1162" w:type="dxa"/>
          </w:tcPr>
          <w:p w:rsidRPr="002E3432" w:rsidR="00686344" w:rsidP="00A665EC" w:rsidRDefault="00686344" w14:paraId="6C16E80D" w14:textId="77777777">
            <w:pPr>
              <w:spacing w:line="276" w:lineRule="auto"/>
              <w:rPr>
                <w:rFonts w:ascii="Calibri" w:hAnsi="Calibri"/>
                <w:sz w:val="18"/>
                <w:szCs w:val="18"/>
              </w:rPr>
            </w:pPr>
          </w:p>
        </w:tc>
        <w:tc>
          <w:tcPr>
            <w:tcW w:w="1185" w:type="dxa"/>
          </w:tcPr>
          <w:p w:rsidRPr="002E3432" w:rsidR="00686344" w:rsidP="00A665EC" w:rsidRDefault="00686344" w14:paraId="45D12951" w14:textId="77777777">
            <w:pPr>
              <w:spacing w:line="276" w:lineRule="auto"/>
              <w:rPr>
                <w:rFonts w:ascii="Calibri" w:hAnsi="Calibri"/>
                <w:sz w:val="18"/>
                <w:szCs w:val="18"/>
              </w:rPr>
            </w:pPr>
            <w:r w:rsidRPr="002E3432">
              <w:rPr>
                <w:rFonts w:ascii="Calibri" w:hAnsi="Calibri"/>
                <w:sz w:val="18"/>
                <w:szCs w:val="18"/>
              </w:rPr>
              <w:t>Kandidaat doet 3 opdrachten</w:t>
            </w:r>
          </w:p>
        </w:tc>
        <w:tc>
          <w:tcPr>
            <w:tcW w:w="1088" w:type="dxa"/>
          </w:tcPr>
          <w:p w:rsidRPr="002E3432" w:rsidR="00686344" w:rsidP="00A665EC" w:rsidRDefault="00686344" w14:paraId="042AE62A" w14:textId="77777777">
            <w:pPr>
              <w:rPr>
                <w:rFonts w:ascii="Calibri" w:hAnsi="Calibri"/>
                <w:sz w:val="18"/>
                <w:szCs w:val="18"/>
              </w:rPr>
            </w:pPr>
            <w:r w:rsidRPr="002E3432">
              <w:rPr>
                <w:rFonts w:ascii="Calibri" w:hAnsi="Calibri"/>
                <w:sz w:val="18"/>
                <w:szCs w:val="18"/>
              </w:rPr>
              <w:t>Ruimte met surveillant</w:t>
            </w:r>
          </w:p>
        </w:tc>
        <w:tc>
          <w:tcPr>
            <w:tcW w:w="1213" w:type="dxa"/>
          </w:tcPr>
          <w:p w:rsidRPr="002E3432" w:rsidR="00686344" w:rsidP="00A665EC" w:rsidRDefault="00686344" w14:paraId="7CCC95A6" w14:textId="77777777">
            <w:pPr>
              <w:spacing w:line="276" w:lineRule="auto"/>
              <w:rPr>
                <w:rFonts w:ascii="Calibri" w:hAnsi="Calibri"/>
                <w:sz w:val="18"/>
                <w:szCs w:val="18"/>
              </w:rPr>
            </w:pPr>
            <w:r w:rsidRPr="002E3432">
              <w:rPr>
                <w:rFonts w:ascii="Calibri" w:hAnsi="Calibri"/>
                <w:sz w:val="18"/>
                <w:szCs w:val="18"/>
              </w:rPr>
              <w:t>Assessoren bekijken het resultaat</w:t>
            </w:r>
          </w:p>
        </w:tc>
        <w:tc>
          <w:tcPr>
            <w:tcW w:w="1584" w:type="dxa"/>
          </w:tcPr>
          <w:p w:rsidRPr="002E3432" w:rsidR="00686344" w:rsidP="00A665EC" w:rsidRDefault="00686344" w14:paraId="4F95EA94" w14:textId="77777777">
            <w:pPr>
              <w:spacing w:line="276" w:lineRule="auto"/>
              <w:rPr>
                <w:rFonts w:ascii="Calibri" w:hAnsi="Calibri"/>
                <w:sz w:val="18"/>
                <w:szCs w:val="18"/>
              </w:rPr>
            </w:pPr>
            <w:r w:rsidRPr="002E3432">
              <w:rPr>
                <w:rFonts w:ascii="Calibri" w:hAnsi="Calibri"/>
                <w:sz w:val="18"/>
                <w:szCs w:val="18"/>
              </w:rPr>
              <w:t>Criteriumgericht interview</w:t>
            </w:r>
          </w:p>
        </w:tc>
        <w:tc>
          <w:tcPr>
            <w:tcW w:w="704" w:type="dxa"/>
          </w:tcPr>
          <w:p w:rsidRPr="002E3432" w:rsidR="00686344" w:rsidP="00A665EC" w:rsidRDefault="00686344" w14:paraId="4555118C" w14:textId="77777777">
            <w:pPr>
              <w:rPr>
                <w:rFonts w:ascii="Calibri" w:hAnsi="Calibri"/>
                <w:sz w:val="18"/>
                <w:szCs w:val="18"/>
              </w:rPr>
            </w:pPr>
            <w:r w:rsidRPr="002E3432">
              <w:rPr>
                <w:rFonts w:ascii="Calibri" w:hAnsi="Calibri"/>
                <w:sz w:val="18"/>
                <w:szCs w:val="18"/>
              </w:rPr>
              <w:t>Acteur</w:t>
            </w:r>
          </w:p>
        </w:tc>
        <w:tc>
          <w:tcPr>
            <w:tcW w:w="828" w:type="dxa"/>
          </w:tcPr>
          <w:p w:rsidRPr="002E3432" w:rsidR="00686344" w:rsidP="00A665EC" w:rsidRDefault="00686344" w14:paraId="6B8F0345" w14:textId="77777777">
            <w:pPr>
              <w:rPr>
                <w:rFonts w:ascii="Calibri" w:hAnsi="Calibri"/>
                <w:sz w:val="18"/>
                <w:szCs w:val="18"/>
              </w:rPr>
            </w:pPr>
            <w:r w:rsidRPr="002E3432">
              <w:rPr>
                <w:rFonts w:ascii="Calibri" w:hAnsi="Calibri"/>
                <w:sz w:val="18"/>
                <w:szCs w:val="18"/>
              </w:rPr>
              <w:t>Ruimte</w:t>
            </w:r>
          </w:p>
        </w:tc>
        <w:tc>
          <w:tcPr>
            <w:tcW w:w="1298" w:type="dxa"/>
          </w:tcPr>
          <w:p w:rsidRPr="002E3432" w:rsidR="00686344" w:rsidP="00A665EC" w:rsidRDefault="00686344" w14:paraId="687D5EFB" w14:textId="77777777">
            <w:pPr>
              <w:spacing w:line="276" w:lineRule="auto"/>
              <w:rPr>
                <w:rFonts w:ascii="Calibri" w:hAnsi="Calibri"/>
                <w:sz w:val="18"/>
                <w:szCs w:val="18"/>
              </w:rPr>
            </w:pPr>
            <w:r w:rsidRPr="002E3432">
              <w:rPr>
                <w:rFonts w:ascii="Calibri" w:hAnsi="Calibri"/>
                <w:sz w:val="18"/>
                <w:szCs w:val="18"/>
              </w:rPr>
              <w:t>Assessoren verwerken resultaat</w:t>
            </w:r>
          </w:p>
        </w:tc>
      </w:tr>
      <w:tr w:rsidRPr="002E3432" w:rsidR="00686344" w:rsidTr="00A665EC" w14:paraId="7AA9E35B" w14:textId="77777777">
        <w:tc>
          <w:tcPr>
            <w:tcW w:w="1162" w:type="dxa"/>
          </w:tcPr>
          <w:p w:rsidRPr="002E3432" w:rsidR="00686344" w:rsidP="00A665EC" w:rsidRDefault="00686344" w14:paraId="391A903A" w14:textId="77777777">
            <w:pPr>
              <w:spacing w:line="276" w:lineRule="auto"/>
              <w:rPr>
                <w:rFonts w:ascii="Calibri" w:hAnsi="Calibri"/>
                <w:sz w:val="18"/>
                <w:szCs w:val="18"/>
              </w:rPr>
            </w:pPr>
            <w:r w:rsidRPr="002E3432">
              <w:rPr>
                <w:rFonts w:ascii="Calibri" w:hAnsi="Calibri"/>
                <w:sz w:val="18"/>
                <w:szCs w:val="18"/>
              </w:rPr>
              <w:t>Kandidaat A</w:t>
            </w:r>
          </w:p>
        </w:tc>
        <w:tc>
          <w:tcPr>
            <w:tcW w:w="1185" w:type="dxa"/>
          </w:tcPr>
          <w:p w:rsidRPr="002E3432" w:rsidR="00686344" w:rsidP="00A665EC" w:rsidRDefault="00686344" w14:paraId="4B1BCB79" w14:textId="77777777">
            <w:pPr>
              <w:spacing w:line="276" w:lineRule="auto"/>
              <w:rPr>
                <w:rFonts w:ascii="Calibri" w:hAnsi="Calibri"/>
                <w:sz w:val="18"/>
                <w:szCs w:val="18"/>
              </w:rPr>
            </w:pPr>
            <w:r w:rsidRPr="002E3432">
              <w:rPr>
                <w:rFonts w:ascii="Calibri" w:hAnsi="Calibri"/>
                <w:sz w:val="18"/>
                <w:szCs w:val="18"/>
              </w:rPr>
              <w:t>9.00 -11.00 uur</w:t>
            </w:r>
          </w:p>
        </w:tc>
        <w:tc>
          <w:tcPr>
            <w:tcW w:w="1088" w:type="dxa"/>
          </w:tcPr>
          <w:p w:rsidRPr="002E3432" w:rsidR="00686344" w:rsidP="00A665EC" w:rsidRDefault="00686344" w14:paraId="0459C8F6" w14:textId="77777777">
            <w:pPr>
              <w:rPr>
                <w:rFonts w:ascii="Calibri" w:hAnsi="Calibri"/>
                <w:sz w:val="18"/>
                <w:szCs w:val="18"/>
              </w:rPr>
            </w:pPr>
          </w:p>
        </w:tc>
        <w:tc>
          <w:tcPr>
            <w:tcW w:w="1213" w:type="dxa"/>
          </w:tcPr>
          <w:p w:rsidRPr="002E3432" w:rsidR="00686344" w:rsidP="00A665EC" w:rsidRDefault="00686344" w14:paraId="037F3D58" w14:textId="77777777">
            <w:pPr>
              <w:spacing w:line="276" w:lineRule="auto"/>
              <w:rPr>
                <w:rFonts w:ascii="Calibri" w:hAnsi="Calibri"/>
                <w:sz w:val="18"/>
                <w:szCs w:val="18"/>
              </w:rPr>
            </w:pPr>
            <w:r w:rsidRPr="002E3432">
              <w:rPr>
                <w:rFonts w:ascii="Calibri" w:hAnsi="Calibri"/>
                <w:sz w:val="18"/>
                <w:szCs w:val="18"/>
              </w:rPr>
              <w:t>11.00 – 11.30 uur</w:t>
            </w:r>
          </w:p>
        </w:tc>
        <w:tc>
          <w:tcPr>
            <w:tcW w:w="1584" w:type="dxa"/>
          </w:tcPr>
          <w:p w:rsidRPr="002E3432" w:rsidR="00686344" w:rsidP="00A665EC" w:rsidRDefault="00686344" w14:paraId="43610062" w14:textId="77777777">
            <w:pPr>
              <w:spacing w:line="276" w:lineRule="auto"/>
              <w:rPr>
                <w:rFonts w:ascii="Calibri" w:hAnsi="Calibri"/>
                <w:sz w:val="18"/>
                <w:szCs w:val="18"/>
              </w:rPr>
            </w:pPr>
            <w:r w:rsidRPr="002E3432">
              <w:rPr>
                <w:rFonts w:ascii="Calibri" w:hAnsi="Calibri"/>
                <w:sz w:val="18"/>
                <w:szCs w:val="18"/>
              </w:rPr>
              <w:t>11.30 – 12.15 uur</w:t>
            </w:r>
          </w:p>
        </w:tc>
        <w:tc>
          <w:tcPr>
            <w:tcW w:w="704" w:type="dxa"/>
          </w:tcPr>
          <w:p w:rsidRPr="002E3432" w:rsidR="00686344" w:rsidP="00A665EC" w:rsidRDefault="00686344" w14:paraId="7B5877E7" w14:textId="77777777">
            <w:pPr>
              <w:rPr>
                <w:rFonts w:ascii="Calibri" w:hAnsi="Calibri"/>
                <w:sz w:val="18"/>
                <w:szCs w:val="18"/>
              </w:rPr>
            </w:pPr>
            <w:r w:rsidRPr="002E3432">
              <w:rPr>
                <w:rFonts w:ascii="Calibri" w:hAnsi="Calibri"/>
                <w:sz w:val="18"/>
                <w:szCs w:val="18"/>
              </w:rPr>
              <w:t>11.3</w:t>
            </w:r>
            <w:r>
              <w:rPr>
                <w:rFonts w:ascii="Calibri" w:hAnsi="Calibri"/>
                <w:sz w:val="18"/>
                <w:szCs w:val="18"/>
              </w:rPr>
              <w:t>5</w:t>
            </w:r>
            <w:r w:rsidRPr="002E3432">
              <w:rPr>
                <w:rFonts w:ascii="Calibri" w:hAnsi="Calibri"/>
                <w:sz w:val="18"/>
                <w:szCs w:val="18"/>
              </w:rPr>
              <w:t>-11.</w:t>
            </w:r>
            <w:r>
              <w:rPr>
                <w:rFonts w:ascii="Calibri" w:hAnsi="Calibri"/>
                <w:sz w:val="18"/>
                <w:szCs w:val="18"/>
              </w:rPr>
              <w:t>50</w:t>
            </w:r>
          </w:p>
        </w:tc>
        <w:tc>
          <w:tcPr>
            <w:tcW w:w="828" w:type="dxa"/>
          </w:tcPr>
          <w:p w:rsidRPr="002E3432" w:rsidR="00686344" w:rsidP="00A665EC" w:rsidRDefault="00686344" w14:paraId="0BFCE3FD" w14:textId="77777777">
            <w:pPr>
              <w:rPr>
                <w:rFonts w:ascii="Calibri" w:hAnsi="Calibri"/>
                <w:sz w:val="18"/>
                <w:szCs w:val="18"/>
              </w:rPr>
            </w:pPr>
          </w:p>
        </w:tc>
        <w:tc>
          <w:tcPr>
            <w:tcW w:w="1298" w:type="dxa"/>
          </w:tcPr>
          <w:p w:rsidRPr="002E3432" w:rsidR="00686344" w:rsidP="00A665EC" w:rsidRDefault="00686344" w14:paraId="7FC3192E" w14:textId="77777777">
            <w:pPr>
              <w:spacing w:line="276" w:lineRule="auto"/>
              <w:rPr>
                <w:rFonts w:ascii="Calibri" w:hAnsi="Calibri"/>
                <w:sz w:val="18"/>
                <w:szCs w:val="18"/>
              </w:rPr>
            </w:pPr>
            <w:r w:rsidRPr="002E3432">
              <w:rPr>
                <w:rFonts w:ascii="Calibri" w:hAnsi="Calibri"/>
                <w:sz w:val="18"/>
                <w:szCs w:val="18"/>
              </w:rPr>
              <w:t>12.15- 13.</w:t>
            </w:r>
            <w:r>
              <w:rPr>
                <w:rFonts w:ascii="Calibri" w:hAnsi="Calibri"/>
                <w:sz w:val="18"/>
                <w:szCs w:val="18"/>
              </w:rPr>
              <w:t>3</w:t>
            </w:r>
            <w:r w:rsidRPr="002E3432">
              <w:rPr>
                <w:rFonts w:ascii="Calibri" w:hAnsi="Calibri"/>
                <w:sz w:val="18"/>
                <w:szCs w:val="18"/>
              </w:rPr>
              <w:t>0 uur</w:t>
            </w:r>
          </w:p>
        </w:tc>
      </w:tr>
      <w:tr w:rsidRPr="002E3432" w:rsidR="00686344" w:rsidTr="00A665EC" w14:paraId="0D605984" w14:textId="77777777">
        <w:tc>
          <w:tcPr>
            <w:tcW w:w="1162" w:type="dxa"/>
          </w:tcPr>
          <w:p w:rsidRPr="002E3432" w:rsidR="00686344" w:rsidP="00A665EC" w:rsidRDefault="00686344" w14:paraId="62841EC1" w14:textId="77777777">
            <w:pPr>
              <w:spacing w:line="276" w:lineRule="auto"/>
              <w:rPr>
                <w:rFonts w:ascii="Calibri" w:hAnsi="Calibri"/>
                <w:sz w:val="18"/>
                <w:szCs w:val="18"/>
              </w:rPr>
            </w:pPr>
            <w:r w:rsidRPr="002E3432">
              <w:rPr>
                <w:rFonts w:ascii="Calibri" w:hAnsi="Calibri"/>
                <w:sz w:val="18"/>
                <w:szCs w:val="18"/>
              </w:rPr>
              <w:t>Kandidaat B</w:t>
            </w:r>
          </w:p>
        </w:tc>
        <w:tc>
          <w:tcPr>
            <w:tcW w:w="1185" w:type="dxa"/>
          </w:tcPr>
          <w:p w:rsidRPr="002E3432" w:rsidR="00686344" w:rsidP="00A665EC" w:rsidRDefault="00686344" w14:paraId="019CC655" w14:textId="77777777">
            <w:pPr>
              <w:spacing w:line="276" w:lineRule="auto"/>
              <w:rPr>
                <w:rFonts w:ascii="Calibri" w:hAnsi="Calibri"/>
                <w:sz w:val="18"/>
                <w:szCs w:val="18"/>
              </w:rPr>
            </w:pPr>
            <w:r w:rsidRPr="002E3432">
              <w:rPr>
                <w:rFonts w:ascii="Calibri" w:hAnsi="Calibri"/>
                <w:sz w:val="18"/>
                <w:szCs w:val="18"/>
              </w:rPr>
              <w:t>11.</w:t>
            </w:r>
            <w:r>
              <w:rPr>
                <w:rFonts w:ascii="Calibri" w:hAnsi="Calibri"/>
                <w:sz w:val="18"/>
                <w:szCs w:val="18"/>
              </w:rPr>
              <w:t>3</w:t>
            </w:r>
            <w:r w:rsidRPr="002E3432">
              <w:rPr>
                <w:rFonts w:ascii="Calibri" w:hAnsi="Calibri"/>
                <w:sz w:val="18"/>
                <w:szCs w:val="18"/>
              </w:rPr>
              <w:t>0 – 13.</w:t>
            </w:r>
            <w:r>
              <w:rPr>
                <w:rFonts w:ascii="Calibri" w:hAnsi="Calibri"/>
                <w:sz w:val="18"/>
                <w:szCs w:val="18"/>
              </w:rPr>
              <w:t>3</w:t>
            </w:r>
            <w:r w:rsidRPr="002E3432">
              <w:rPr>
                <w:rFonts w:ascii="Calibri" w:hAnsi="Calibri"/>
                <w:sz w:val="18"/>
                <w:szCs w:val="18"/>
              </w:rPr>
              <w:t>0 uur</w:t>
            </w:r>
          </w:p>
        </w:tc>
        <w:tc>
          <w:tcPr>
            <w:tcW w:w="1088" w:type="dxa"/>
          </w:tcPr>
          <w:p w:rsidRPr="002E3432" w:rsidR="00686344" w:rsidP="00A665EC" w:rsidRDefault="00686344" w14:paraId="767153C9" w14:textId="77777777">
            <w:pPr>
              <w:rPr>
                <w:rFonts w:ascii="Calibri" w:hAnsi="Calibri"/>
                <w:sz w:val="18"/>
                <w:szCs w:val="18"/>
              </w:rPr>
            </w:pPr>
          </w:p>
        </w:tc>
        <w:tc>
          <w:tcPr>
            <w:tcW w:w="1213" w:type="dxa"/>
          </w:tcPr>
          <w:p w:rsidRPr="002E3432" w:rsidR="00686344" w:rsidP="00A665EC" w:rsidRDefault="00686344" w14:paraId="74A84CF7" w14:textId="77777777">
            <w:pPr>
              <w:spacing w:line="276" w:lineRule="auto"/>
              <w:rPr>
                <w:rFonts w:ascii="Calibri" w:hAnsi="Calibri"/>
                <w:sz w:val="18"/>
                <w:szCs w:val="18"/>
              </w:rPr>
            </w:pPr>
            <w:r w:rsidRPr="002E3432">
              <w:rPr>
                <w:rFonts w:ascii="Calibri" w:hAnsi="Calibri"/>
                <w:sz w:val="18"/>
                <w:szCs w:val="18"/>
              </w:rPr>
              <w:t>13.</w:t>
            </w:r>
            <w:r>
              <w:rPr>
                <w:rFonts w:ascii="Calibri" w:hAnsi="Calibri"/>
                <w:sz w:val="18"/>
                <w:szCs w:val="18"/>
              </w:rPr>
              <w:t>3</w:t>
            </w:r>
            <w:r w:rsidRPr="002E3432">
              <w:rPr>
                <w:rFonts w:ascii="Calibri" w:hAnsi="Calibri"/>
                <w:sz w:val="18"/>
                <w:szCs w:val="18"/>
              </w:rPr>
              <w:t>0 – 1</w:t>
            </w:r>
            <w:r>
              <w:rPr>
                <w:rFonts w:ascii="Calibri" w:hAnsi="Calibri"/>
                <w:sz w:val="18"/>
                <w:szCs w:val="18"/>
              </w:rPr>
              <w:t>4</w:t>
            </w:r>
            <w:r w:rsidRPr="002E3432">
              <w:rPr>
                <w:rFonts w:ascii="Calibri" w:hAnsi="Calibri"/>
                <w:sz w:val="18"/>
                <w:szCs w:val="18"/>
              </w:rPr>
              <w:t>.</w:t>
            </w:r>
            <w:r>
              <w:rPr>
                <w:rFonts w:ascii="Calibri" w:hAnsi="Calibri"/>
                <w:sz w:val="18"/>
                <w:szCs w:val="18"/>
              </w:rPr>
              <w:t>0</w:t>
            </w:r>
            <w:r w:rsidRPr="002E3432">
              <w:rPr>
                <w:rFonts w:ascii="Calibri" w:hAnsi="Calibri"/>
                <w:sz w:val="18"/>
                <w:szCs w:val="18"/>
              </w:rPr>
              <w:t>0 uur</w:t>
            </w:r>
          </w:p>
        </w:tc>
        <w:tc>
          <w:tcPr>
            <w:tcW w:w="1584" w:type="dxa"/>
          </w:tcPr>
          <w:p w:rsidRPr="002E3432" w:rsidR="00686344" w:rsidP="00A665EC" w:rsidRDefault="00686344" w14:paraId="779D8A5A" w14:textId="77777777">
            <w:pPr>
              <w:spacing w:line="276" w:lineRule="auto"/>
              <w:rPr>
                <w:rFonts w:ascii="Calibri" w:hAnsi="Calibri"/>
                <w:sz w:val="18"/>
                <w:szCs w:val="18"/>
              </w:rPr>
            </w:pPr>
            <w:r w:rsidRPr="002E3432">
              <w:rPr>
                <w:rFonts w:ascii="Calibri" w:hAnsi="Calibri"/>
                <w:sz w:val="18"/>
                <w:szCs w:val="18"/>
              </w:rPr>
              <w:t>1</w:t>
            </w:r>
            <w:r>
              <w:rPr>
                <w:rFonts w:ascii="Calibri" w:hAnsi="Calibri"/>
                <w:sz w:val="18"/>
                <w:szCs w:val="18"/>
              </w:rPr>
              <w:t>4.00</w:t>
            </w:r>
            <w:r w:rsidRPr="002E3432">
              <w:rPr>
                <w:rFonts w:ascii="Calibri" w:hAnsi="Calibri"/>
                <w:sz w:val="18"/>
                <w:szCs w:val="18"/>
              </w:rPr>
              <w:t xml:space="preserve"> – 14.</w:t>
            </w:r>
            <w:r>
              <w:rPr>
                <w:rFonts w:ascii="Calibri" w:hAnsi="Calibri"/>
                <w:sz w:val="18"/>
                <w:szCs w:val="18"/>
              </w:rPr>
              <w:t>45</w:t>
            </w:r>
            <w:r w:rsidRPr="002E3432">
              <w:rPr>
                <w:rFonts w:ascii="Calibri" w:hAnsi="Calibri"/>
                <w:sz w:val="18"/>
                <w:szCs w:val="18"/>
              </w:rPr>
              <w:t xml:space="preserve"> uur</w:t>
            </w:r>
          </w:p>
        </w:tc>
        <w:tc>
          <w:tcPr>
            <w:tcW w:w="704" w:type="dxa"/>
          </w:tcPr>
          <w:p w:rsidRPr="002E3432" w:rsidR="00686344" w:rsidP="00A665EC" w:rsidRDefault="00686344" w14:paraId="71D18AD0" w14:textId="77777777">
            <w:pPr>
              <w:rPr>
                <w:rFonts w:ascii="Calibri" w:hAnsi="Calibri"/>
                <w:sz w:val="18"/>
                <w:szCs w:val="18"/>
              </w:rPr>
            </w:pPr>
            <w:r>
              <w:rPr>
                <w:rFonts w:ascii="Calibri" w:hAnsi="Calibri"/>
                <w:sz w:val="18"/>
                <w:szCs w:val="18"/>
              </w:rPr>
              <w:t>14.05</w:t>
            </w:r>
            <w:r w:rsidRPr="002E3432">
              <w:rPr>
                <w:rFonts w:ascii="Calibri" w:hAnsi="Calibri"/>
                <w:sz w:val="18"/>
                <w:szCs w:val="18"/>
              </w:rPr>
              <w:t>-1</w:t>
            </w:r>
            <w:r>
              <w:rPr>
                <w:rFonts w:ascii="Calibri" w:hAnsi="Calibri"/>
                <w:sz w:val="18"/>
                <w:szCs w:val="18"/>
              </w:rPr>
              <w:t>4.20</w:t>
            </w:r>
          </w:p>
        </w:tc>
        <w:tc>
          <w:tcPr>
            <w:tcW w:w="828" w:type="dxa"/>
          </w:tcPr>
          <w:p w:rsidRPr="002E3432" w:rsidR="00686344" w:rsidP="00A665EC" w:rsidRDefault="00686344" w14:paraId="0EC751F7" w14:textId="77777777">
            <w:pPr>
              <w:rPr>
                <w:rFonts w:ascii="Calibri" w:hAnsi="Calibri"/>
                <w:sz w:val="18"/>
                <w:szCs w:val="18"/>
              </w:rPr>
            </w:pPr>
          </w:p>
        </w:tc>
        <w:tc>
          <w:tcPr>
            <w:tcW w:w="1298" w:type="dxa"/>
          </w:tcPr>
          <w:p w:rsidRPr="002E3432" w:rsidR="00686344" w:rsidP="00A665EC" w:rsidRDefault="00686344" w14:paraId="0FA022B6" w14:textId="77777777">
            <w:pPr>
              <w:spacing w:line="276" w:lineRule="auto"/>
              <w:rPr>
                <w:rFonts w:ascii="Calibri" w:hAnsi="Calibri"/>
                <w:sz w:val="18"/>
                <w:szCs w:val="18"/>
              </w:rPr>
            </w:pPr>
            <w:r w:rsidRPr="002E3432">
              <w:rPr>
                <w:rFonts w:ascii="Calibri" w:hAnsi="Calibri"/>
                <w:sz w:val="18"/>
                <w:szCs w:val="18"/>
              </w:rPr>
              <w:t>14.</w:t>
            </w:r>
            <w:r>
              <w:rPr>
                <w:rFonts w:ascii="Calibri" w:hAnsi="Calibri"/>
                <w:sz w:val="18"/>
                <w:szCs w:val="18"/>
              </w:rPr>
              <w:t>20</w:t>
            </w:r>
            <w:r w:rsidRPr="002E3432">
              <w:rPr>
                <w:rFonts w:ascii="Calibri" w:hAnsi="Calibri"/>
                <w:sz w:val="18"/>
                <w:szCs w:val="18"/>
              </w:rPr>
              <w:t xml:space="preserve">- 15.00 uur </w:t>
            </w:r>
          </w:p>
        </w:tc>
      </w:tr>
    </w:tbl>
    <w:p w:rsidRPr="002E3432" w:rsidR="00686344" w:rsidP="00686344" w:rsidRDefault="00686344" w14:paraId="4456D5AD" w14:textId="77777777">
      <w:pPr>
        <w:spacing w:after="0"/>
        <w:rPr>
          <w:rFonts w:ascii="Calibri" w:hAnsi="Calibri"/>
          <w:b/>
          <w:sz w:val="18"/>
          <w:szCs w:val="18"/>
          <w:u w:val="single"/>
        </w:rPr>
      </w:pPr>
    </w:p>
    <w:p w:rsidRPr="002E3432" w:rsidR="00686344" w:rsidP="00686344" w:rsidRDefault="00686344" w14:paraId="52501494" w14:textId="77777777">
      <w:pPr>
        <w:spacing w:after="0"/>
        <w:rPr>
          <w:rFonts w:ascii="Calibri" w:hAnsi="Calibri"/>
          <w:sz w:val="18"/>
          <w:szCs w:val="18"/>
          <w:u w:val="single"/>
        </w:rPr>
      </w:pPr>
    </w:p>
    <w:p w:rsidRPr="002E3432" w:rsidR="00686344" w:rsidP="00686344" w:rsidRDefault="00686344" w14:paraId="65325D96" w14:textId="77777777">
      <w:pPr>
        <w:spacing w:after="0"/>
        <w:rPr>
          <w:rFonts w:ascii="Calibri" w:hAnsi="Calibri"/>
          <w:sz w:val="18"/>
          <w:szCs w:val="18"/>
          <w:u w:val="single"/>
        </w:rPr>
      </w:pPr>
      <w:r w:rsidRPr="002E3432">
        <w:rPr>
          <w:rFonts w:ascii="Calibri" w:hAnsi="Calibri"/>
          <w:sz w:val="18"/>
          <w:szCs w:val="18"/>
          <w:u w:val="single"/>
        </w:rPr>
        <w:t>Assessoren 3 en 4</w:t>
      </w:r>
    </w:p>
    <w:tbl>
      <w:tblPr>
        <w:tblStyle w:val="Tabelraster"/>
        <w:tblW w:w="9062" w:type="dxa"/>
        <w:tblLook w:val="04A0" w:firstRow="1" w:lastRow="0" w:firstColumn="1" w:lastColumn="0" w:noHBand="0" w:noVBand="1"/>
      </w:tblPr>
      <w:tblGrid>
        <w:gridCol w:w="1040"/>
        <w:gridCol w:w="1201"/>
        <w:gridCol w:w="1103"/>
        <w:gridCol w:w="1238"/>
        <w:gridCol w:w="1606"/>
        <w:gridCol w:w="799"/>
        <w:gridCol w:w="744"/>
        <w:gridCol w:w="1331"/>
      </w:tblGrid>
      <w:tr w:rsidRPr="002E3432" w:rsidR="00686344" w:rsidTr="00A665EC" w14:paraId="102299DE" w14:textId="77777777">
        <w:trPr>
          <w:trHeight w:val="889"/>
        </w:trPr>
        <w:tc>
          <w:tcPr>
            <w:tcW w:w="1040" w:type="dxa"/>
          </w:tcPr>
          <w:p w:rsidRPr="002E3432" w:rsidR="00686344" w:rsidP="00A665EC" w:rsidRDefault="00686344" w14:paraId="583D2BF1" w14:textId="77777777">
            <w:pPr>
              <w:spacing w:line="276" w:lineRule="auto"/>
              <w:rPr>
                <w:rFonts w:ascii="Calibri" w:hAnsi="Calibri"/>
                <w:sz w:val="18"/>
                <w:szCs w:val="18"/>
              </w:rPr>
            </w:pPr>
          </w:p>
        </w:tc>
        <w:tc>
          <w:tcPr>
            <w:tcW w:w="1201" w:type="dxa"/>
          </w:tcPr>
          <w:p w:rsidRPr="002E3432" w:rsidR="00686344" w:rsidP="00A665EC" w:rsidRDefault="00686344" w14:paraId="3DCB9E55" w14:textId="77777777">
            <w:pPr>
              <w:spacing w:line="276" w:lineRule="auto"/>
              <w:rPr>
                <w:rFonts w:ascii="Calibri" w:hAnsi="Calibri"/>
                <w:sz w:val="18"/>
                <w:szCs w:val="18"/>
              </w:rPr>
            </w:pPr>
            <w:r w:rsidRPr="002E3432">
              <w:rPr>
                <w:rFonts w:ascii="Calibri" w:hAnsi="Calibri"/>
                <w:sz w:val="18"/>
                <w:szCs w:val="18"/>
              </w:rPr>
              <w:t>Kandidaat doet 3 opdrachten</w:t>
            </w:r>
          </w:p>
        </w:tc>
        <w:tc>
          <w:tcPr>
            <w:tcW w:w="1103" w:type="dxa"/>
          </w:tcPr>
          <w:p w:rsidRPr="002E3432" w:rsidR="00686344" w:rsidP="00A665EC" w:rsidRDefault="00686344" w14:paraId="4785FE4B" w14:textId="77777777">
            <w:pPr>
              <w:rPr>
                <w:rFonts w:ascii="Calibri" w:hAnsi="Calibri"/>
                <w:sz w:val="18"/>
                <w:szCs w:val="18"/>
              </w:rPr>
            </w:pPr>
            <w:r w:rsidRPr="002E3432">
              <w:rPr>
                <w:rFonts w:ascii="Calibri" w:hAnsi="Calibri"/>
                <w:sz w:val="18"/>
                <w:szCs w:val="18"/>
              </w:rPr>
              <w:t>Ruimte met surveillant</w:t>
            </w:r>
          </w:p>
        </w:tc>
        <w:tc>
          <w:tcPr>
            <w:tcW w:w="1238" w:type="dxa"/>
          </w:tcPr>
          <w:p w:rsidRPr="002E3432" w:rsidR="00686344" w:rsidP="00A665EC" w:rsidRDefault="00686344" w14:paraId="7A794DCC" w14:textId="77777777">
            <w:pPr>
              <w:spacing w:line="276" w:lineRule="auto"/>
              <w:rPr>
                <w:rFonts w:ascii="Calibri" w:hAnsi="Calibri"/>
                <w:sz w:val="18"/>
                <w:szCs w:val="18"/>
              </w:rPr>
            </w:pPr>
            <w:r w:rsidRPr="002E3432">
              <w:rPr>
                <w:rFonts w:ascii="Calibri" w:hAnsi="Calibri"/>
                <w:sz w:val="18"/>
                <w:szCs w:val="18"/>
              </w:rPr>
              <w:t>Assessoren bekijken het resultaat</w:t>
            </w:r>
          </w:p>
        </w:tc>
        <w:tc>
          <w:tcPr>
            <w:tcW w:w="1606" w:type="dxa"/>
          </w:tcPr>
          <w:p w:rsidRPr="002E3432" w:rsidR="00686344" w:rsidP="00A665EC" w:rsidRDefault="00686344" w14:paraId="1AAA810D" w14:textId="77777777">
            <w:pPr>
              <w:spacing w:line="276" w:lineRule="auto"/>
              <w:rPr>
                <w:rFonts w:ascii="Calibri" w:hAnsi="Calibri"/>
                <w:sz w:val="18"/>
                <w:szCs w:val="18"/>
              </w:rPr>
            </w:pPr>
            <w:r w:rsidRPr="002E3432">
              <w:rPr>
                <w:rFonts w:ascii="Calibri" w:hAnsi="Calibri"/>
                <w:sz w:val="18"/>
                <w:szCs w:val="18"/>
              </w:rPr>
              <w:t>Criteriumgericht interview</w:t>
            </w:r>
          </w:p>
        </w:tc>
        <w:tc>
          <w:tcPr>
            <w:tcW w:w="799" w:type="dxa"/>
          </w:tcPr>
          <w:p w:rsidRPr="002E3432" w:rsidR="00686344" w:rsidP="00A665EC" w:rsidRDefault="00686344" w14:paraId="1A257F9B" w14:textId="77777777">
            <w:pPr>
              <w:rPr>
                <w:rFonts w:ascii="Calibri" w:hAnsi="Calibri"/>
                <w:sz w:val="18"/>
                <w:szCs w:val="18"/>
              </w:rPr>
            </w:pPr>
            <w:r w:rsidRPr="002E3432">
              <w:rPr>
                <w:rFonts w:ascii="Calibri" w:hAnsi="Calibri"/>
                <w:sz w:val="18"/>
                <w:szCs w:val="18"/>
              </w:rPr>
              <w:t>Acteur</w:t>
            </w:r>
          </w:p>
        </w:tc>
        <w:tc>
          <w:tcPr>
            <w:tcW w:w="744" w:type="dxa"/>
          </w:tcPr>
          <w:p w:rsidRPr="002E3432" w:rsidR="00686344" w:rsidP="00A665EC" w:rsidRDefault="00686344" w14:paraId="2B9D1369" w14:textId="77777777">
            <w:pPr>
              <w:rPr>
                <w:rFonts w:ascii="Calibri" w:hAnsi="Calibri"/>
                <w:sz w:val="18"/>
                <w:szCs w:val="18"/>
              </w:rPr>
            </w:pPr>
            <w:r w:rsidRPr="002E3432">
              <w:rPr>
                <w:rFonts w:ascii="Calibri" w:hAnsi="Calibri"/>
                <w:sz w:val="18"/>
                <w:szCs w:val="18"/>
              </w:rPr>
              <w:t>Ruimte</w:t>
            </w:r>
          </w:p>
        </w:tc>
        <w:tc>
          <w:tcPr>
            <w:tcW w:w="1331" w:type="dxa"/>
          </w:tcPr>
          <w:p w:rsidRPr="002E3432" w:rsidR="00686344" w:rsidP="00A665EC" w:rsidRDefault="00686344" w14:paraId="43FE5C2A" w14:textId="77777777">
            <w:pPr>
              <w:spacing w:line="276" w:lineRule="auto"/>
              <w:rPr>
                <w:rFonts w:ascii="Calibri" w:hAnsi="Calibri"/>
                <w:sz w:val="18"/>
                <w:szCs w:val="18"/>
              </w:rPr>
            </w:pPr>
            <w:r w:rsidRPr="002E3432">
              <w:rPr>
                <w:rFonts w:ascii="Calibri" w:hAnsi="Calibri"/>
                <w:sz w:val="18"/>
                <w:szCs w:val="18"/>
              </w:rPr>
              <w:t>Assessoren verwerken resultaat</w:t>
            </w:r>
          </w:p>
        </w:tc>
      </w:tr>
      <w:tr w:rsidRPr="002E3432" w:rsidR="00686344" w:rsidTr="00A665EC" w14:paraId="186D7982" w14:textId="77777777">
        <w:tc>
          <w:tcPr>
            <w:tcW w:w="1040" w:type="dxa"/>
          </w:tcPr>
          <w:p w:rsidRPr="002E3432" w:rsidR="00686344" w:rsidP="00A665EC" w:rsidRDefault="00686344" w14:paraId="1A758EA0" w14:textId="77777777">
            <w:pPr>
              <w:spacing w:line="276" w:lineRule="auto"/>
              <w:rPr>
                <w:rFonts w:ascii="Calibri" w:hAnsi="Calibri"/>
                <w:sz w:val="18"/>
                <w:szCs w:val="18"/>
              </w:rPr>
            </w:pPr>
            <w:r w:rsidRPr="002E3432">
              <w:rPr>
                <w:rFonts w:ascii="Calibri" w:hAnsi="Calibri"/>
                <w:sz w:val="18"/>
                <w:szCs w:val="18"/>
              </w:rPr>
              <w:t>Kandidaat D</w:t>
            </w:r>
          </w:p>
        </w:tc>
        <w:tc>
          <w:tcPr>
            <w:tcW w:w="1201" w:type="dxa"/>
          </w:tcPr>
          <w:p w:rsidRPr="002E3432" w:rsidR="00686344" w:rsidP="00A665EC" w:rsidRDefault="00686344" w14:paraId="2AED53B6" w14:textId="77777777">
            <w:pPr>
              <w:spacing w:line="276" w:lineRule="auto"/>
              <w:rPr>
                <w:rFonts w:ascii="Calibri" w:hAnsi="Calibri"/>
                <w:sz w:val="18"/>
                <w:szCs w:val="18"/>
              </w:rPr>
            </w:pPr>
            <w:r w:rsidRPr="002E3432">
              <w:rPr>
                <w:rFonts w:ascii="Calibri" w:hAnsi="Calibri"/>
                <w:sz w:val="18"/>
                <w:szCs w:val="18"/>
              </w:rPr>
              <w:t>9.00 -11.00 uur</w:t>
            </w:r>
          </w:p>
        </w:tc>
        <w:tc>
          <w:tcPr>
            <w:tcW w:w="1103" w:type="dxa"/>
          </w:tcPr>
          <w:p w:rsidRPr="002E3432" w:rsidR="00686344" w:rsidP="00A665EC" w:rsidRDefault="00686344" w14:paraId="6DB140CF" w14:textId="77777777">
            <w:pPr>
              <w:rPr>
                <w:rFonts w:ascii="Calibri" w:hAnsi="Calibri"/>
                <w:sz w:val="18"/>
                <w:szCs w:val="18"/>
              </w:rPr>
            </w:pPr>
          </w:p>
        </w:tc>
        <w:tc>
          <w:tcPr>
            <w:tcW w:w="1238" w:type="dxa"/>
          </w:tcPr>
          <w:p w:rsidRPr="002E3432" w:rsidR="00686344" w:rsidP="00A665EC" w:rsidRDefault="00686344" w14:paraId="44104148" w14:textId="77777777">
            <w:pPr>
              <w:spacing w:line="276" w:lineRule="auto"/>
              <w:rPr>
                <w:rFonts w:ascii="Calibri" w:hAnsi="Calibri"/>
                <w:sz w:val="18"/>
                <w:szCs w:val="18"/>
              </w:rPr>
            </w:pPr>
            <w:r w:rsidRPr="002E3432">
              <w:rPr>
                <w:rFonts w:ascii="Calibri" w:hAnsi="Calibri"/>
                <w:sz w:val="18"/>
                <w:szCs w:val="18"/>
              </w:rPr>
              <w:t>11.00 – 11.30 uur</w:t>
            </w:r>
          </w:p>
        </w:tc>
        <w:tc>
          <w:tcPr>
            <w:tcW w:w="1606" w:type="dxa"/>
          </w:tcPr>
          <w:p w:rsidRPr="002E3432" w:rsidR="00686344" w:rsidP="00A665EC" w:rsidRDefault="00686344" w14:paraId="3EA53934" w14:textId="77777777">
            <w:pPr>
              <w:spacing w:line="276" w:lineRule="auto"/>
              <w:rPr>
                <w:rFonts w:ascii="Calibri" w:hAnsi="Calibri"/>
                <w:sz w:val="18"/>
                <w:szCs w:val="18"/>
              </w:rPr>
            </w:pPr>
            <w:r w:rsidRPr="002E3432">
              <w:rPr>
                <w:rFonts w:ascii="Calibri" w:hAnsi="Calibri"/>
                <w:sz w:val="18"/>
                <w:szCs w:val="18"/>
              </w:rPr>
              <w:t>11.30 – 12.15 uur</w:t>
            </w:r>
          </w:p>
        </w:tc>
        <w:tc>
          <w:tcPr>
            <w:tcW w:w="799" w:type="dxa"/>
          </w:tcPr>
          <w:p w:rsidRPr="002E3432" w:rsidR="00686344" w:rsidP="00A665EC" w:rsidRDefault="00686344" w14:paraId="639055C2" w14:textId="77777777">
            <w:pPr>
              <w:rPr>
                <w:rFonts w:ascii="Calibri" w:hAnsi="Calibri"/>
                <w:sz w:val="18"/>
                <w:szCs w:val="18"/>
              </w:rPr>
            </w:pPr>
            <w:r w:rsidRPr="002E3432">
              <w:rPr>
                <w:rFonts w:ascii="Calibri" w:hAnsi="Calibri"/>
                <w:sz w:val="18"/>
                <w:szCs w:val="18"/>
              </w:rPr>
              <w:t>11.</w:t>
            </w:r>
            <w:r>
              <w:rPr>
                <w:rFonts w:ascii="Calibri" w:hAnsi="Calibri"/>
                <w:sz w:val="18"/>
                <w:szCs w:val="18"/>
              </w:rPr>
              <w:t>50</w:t>
            </w:r>
            <w:r w:rsidRPr="002E3432">
              <w:rPr>
                <w:rFonts w:ascii="Calibri" w:hAnsi="Calibri"/>
                <w:sz w:val="18"/>
                <w:szCs w:val="18"/>
              </w:rPr>
              <w:t>-12.0</w:t>
            </w:r>
            <w:r>
              <w:rPr>
                <w:rFonts w:ascii="Calibri" w:hAnsi="Calibri"/>
                <w:sz w:val="18"/>
                <w:szCs w:val="18"/>
              </w:rPr>
              <w:t>5</w:t>
            </w:r>
          </w:p>
        </w:tc>
        <w:tc>
          <w:tcPr>
            <w:tcW w:w="744" w:type="dxa"/>
          </w:tcPr>
          <w:p w:rsidRPr="002E3432" w:rsidR="00686344" w:rsidP="00A665EC" w:rsidRDefault="00686344" w14:paraId="3336D376" w14:textId="77777777">
            <w:pPr>
              <w:rPr>
                <w:rFonts w:ascii="Calibri" w:hAnsi="Calibri"/>
                <w:sz w:val="18"/>
                <w:szCs w:val="18"/>
              </w:rPr>
            </w:pPr>
          </w:p>
        </w:tc>
        <w:tc>
          <w:tcPr>
            <w:tcW w:w="1331" w:type="dxa"/>
          </w:tcPr>
          <w:p w:rsidRPr="002E3432" w:rsidR="00686344" w:rsidP="00A665EC" w:rsidRDefault="00686344" w14:paraId="595B237E" w14:textId="77777777">
            <w:pPr>
              <w:spacing w:line="276" w:lineRule="auto"/>
              <w:rPr>
                <w:rFonts w:ascii="Calibri" w:hAnsi="Calibri"/>
                <w:sz w:val="18"/>
                <w:szCs w:val="18"/>
              </w:rPr>
            </w:pPr>
            <w:r w:rsidRPr="002E3432">
              <w:rPr>
                <w:rFonts w:ascii="Calibri" w:hAnsi="Calibri"/>
                <w:sz w:val="18"/>
                <w:szCs w:val="18"/>
              </w:rPr>
              <w:t>12.15- 13.00 uur</w:t>
            </w:r>
          </w:p>
        </w:tc>
      </w:tr>
      <w:tr w:rsidRPr="002E3432" w:rsidR="00686344" w:rsidTr="00A665EC" w14:paraId="5218FF13" w14:textId="77777777">
        <w:tc>
          <w:tcPr>
            <w:tcW w:w="1040" w:type="dxa"/>
          </w:tcPr>
          <w:p w:rsidRPr="002E3432" w:rsidR="00686344" w:rsidP="00A665EC" w:rsidRDefault="00686344" w14:paraId="3ADB36CF" w14:textId="77777777">
            <w:pPr>
              <w:spacing w:line="276" w:lineRule="auto"/>
              <w:rPr>
                <w:rFonts w:ascii="Calibri" w:hAnsi="Calibri"/>
                <w:sz w:val="18"/>
                <w:szCs w:val="18"/>
              </w:rPr>
            </w:pPr>
            <w:bookmarkStart w:name="_Hlk8311380" w:id="44"/>
            <w:r w:rsidRPr="002E3432">
              <w:rPr>
                <w:rFonts w:ascii="Calibri" w:hAnsi="Calibri"/>
                <w:sz w:val="18"/>
                <w:szCs w:val="18"/>
              </w:rPr>
              <w:t>Kandidaat E</w:t>
            </w:r>
          </w:p>
        </w:tc>
        <w:tc>
          <w:tcPr>
            <w:tcW w:w="1201" w:type="dxa"/>
          </w:tcPr>
          <w:p w:rsidRPr="002E3432" w:rsidR="00686344" w:rsidP="00A665EC" w:rsidRDefault="00686344" w14:paraId="06D28117" w14:textId="77777777">
            <w:pPr>
              <w:spacing w:line="276" w:lineRule="auto"/>
              <w:rPr>
                <w:rFonts w:ascii="Calibri" w:hAnsi="Calibri"/>
                <w:sz w:val="18"/>
                <w:szCs w:val="18"/>
              </w:rPr>
            </w:pPr>
            <w:r w:rsidRPr="002E3432">
              <w:rPr>
                <w:rFonts w:ascii="Calibri" w:hAnsi="Calibri"/>
                <w:sz w:val="18"/>
                <w:szCs w:val="18"/>
              </w:rPr>
              <w:t>11.00 – 13.</w:t>
            </w:r>
            <w:r>
              <w:rPr>
                <w:rFonts w:ascii="Calibri" w:hAnsi="Calibri"/>
                <w:sz w:val="18"/>
                <w:szCs w:val="18"/>
              </w:rPr>
              <w:t>3</w:t>
            </w:r>
            <w:r w:rsidRPr="002E3432">
              <w:rPr>
                <w:rFonts w:ascii="Calibri" w:hAnsi="Calibri"/>
                <w:sz w:val="18"/>
                <w:szCs w:val="18"/>
              </w:rPr>
              <w:t>0 uur</w:t>
            </w:r>
          </w:p>
        </w:tc>
        <w:tc>
          <w:tcPr>
            <w:tcW w:w="1103" w:type="dxa"/>
          </w:tcPr>
          <w:p w:rsidRPr="002E3432" w:rsidR="00686344" w:rsidP="00A665EC" w:rsidRDefault="00686344" w14:paraId="54AEF352" w14:textId="77777777">
            <w:pPr>
              <w:rPr>
                <w:rFonts w:ascii="Calibri" w:hAnsi="Calibri"/>
                <w:sz w:val="18"/>
                <w:szCs w:val="18"/>
              </w:rPr>
            </w:pPr>
          </w:p>
        </w:tc>
        <w:tc>
          <w:tcPr>
            <w:tcW w:w="1238" w:type="dxa"/>
          </w:tcPr>
          <w:p w:rsidRPr="002E3432" w:rsidR="00686344" w:rsidP="00A665EC" w:rsidRDefault="00686344" w14:paraId="56B971D2" w14:textId="77777777">
            <w:pPr>
              <w:spacing w:line="276" w:lineRule="auto"/>
              <w:rPr>
                <w:rFonts w:ascii="Calibri" w:hAnsi="Calibri"/>
                <w:sz w:val="18"/>
                <w:szCs w:val="18"/>
              </w:rPr>
            </w:pPr>
            <w:r w:rsidRPr="002E3432">
              <w:rPr>
                <w:rFonts w:ascii="Calibri" w:hAnsi="Calibri"/>
                <w:sz w:val="18"/>
                <w:szCs w:val="18"/>
              </w:rPr>
              <w:t>13.</w:t>
            </w:r>
            <w:r>
              <w:rPr>
                <w:rFonts w:ascii="Calibri" w:hAnsi="Calibri"/>
                <w:sz w:val="18"/>
                <w:szCs w:val="18"/>
              </w:rPr>
              <w:t>3</w:t>
            </w:r>
            <w:r w:rsidRPr="002E3432">
              <w:rPr>
                <w:rFonts w:ascii="Calibri" w:hAnsi="Calibri"/>
                <w:sz w:val="18"/>
                <w:szCs w:val="18"/>
              </w:rPr>
              <w:t>0 – 1</w:t>
            </w:r>
            <w:r>
              <w:rPr>
                <w:rFonts w:ascii="Calibri" w:hAnsi="Calibri"/>
                <w:sz w:val="18"/>
                <w:szCs w:val="18"/>
              </w:rPr>
              <w:t>4.00</w:t>
            </w:r>
            <w:r w:rsidRPr="002E3432">
              <w:rPr>
                <w:rFonts w:ascii="Calibri" w:hAnsi="Calibri"/>
                <w:sz w:val="18"/>
                <w:szCs w:val="18"/>
              </w:rPr>
              <w:t xml:space="preserve"> uur</w:t>
            </w:r>
          </w:p>
        </w:tc>
        <w:tc>
          <w:tcPr>
            <w:tcW w:w="1606" w:type="dxa"/>
          </w:tcPr>
          <w:p w:rsidRPr="002E3432" w:rsidR="00686344" w:rsidP="00A665EC" w:rsidRDefault="00686344" w14:paraId="235067BF" w14:textId="77777777">
            <w:pPr>
              <w:spacing w:line="276" w:lineRule="auto"/>
              <w:rPr>
                <w:rFonts w:ascii="Calibri" w:hAnsi="Calibri"/>
                <w:sz w:val="18"/>
                <w:szCs w:val="18"/>
              </w:rPr>
            </w:pPr>
            <w:r w:rsidRPr="002E3432">
              <w:rPr>
                <w:rFonts w:ascii="Calibri" w:hAnsi="Calibri"/>
                <w:sz w:val="18"/>
                <w:szCs w:val="18"/>
              </w:rPr>
              <w:t>1</w:t>
            </w:r>
            <w:r>
              <w:rPr>
                <w:rFonts w:ascii="Calibri" w:hAnsi="Calibri"/>
                <w:sz w:val="18"/>
                <w:szCs w:val="18"/>
              </w:rPr>
              <w:t>4.00</w:t>
            </w:r>
            <w:r w:rsidRPr="002E3432">
              <w:rPr>
                <w:rFonts w:ascii="Calibri" w:hAnsi="Calibri"/>
                <w:sz w:val="18"/>
                <w:szCs w:val="18"/>
              </w:rPr>
              <w:t xml:space="preserve"> – 14.</w:t>
            </w:r>
            <w:r>
              <w:rPr>
                <w:rFonts w:ascii="Calibri" w:hAnsi="Calibri"/>
                <w:sz w:val="18"/>
                <w:szCs w:val="18"/>
              </w:rPr>
              <w:t>45</w:t>
            </w:r>
            <w:r w:rsidRPr="002E3432">
              <w:rPr>
                <w:rFonts w:ascii="Calibri" w:hAnsi="Calibri"/>
                <w:sz w:val="18"/>
                <w:szCs w:val="18"/>
              </w:rPr>
              <w:t xml:space="preserve"> uur</w:t>
            </w:r>
          </w:p>
        </w:tc>
        <w:tc>
          <w:tcPr>
            <w:tcW w:w="799" w:type="dxa"/>
          </w:tcPr>
          <w:p w:rsidRPr="002E3432" w:rsidR="00686344" w:rsidP="00A665EC" w:rsidRDefault="00686344" w14:paraId="5EA8D7C9" w14:textId="77777777">
            <w:pPr>
              <w:rPr>
                <w:rFonts w:ascii="Calibri" w:hAnsi="Calibri"/>
                <w:sz w:val="18"/>
                <w:szCs w:val="18"/>
              </w:rPr>
            </w:pPr>
            <w:r>
              <w:rPr>
                <w:rFonts w:ascii="Calibri" w:hAnsi="Calibri"/>
                <w:sz w:val="18"/>
                <w:szCs w:val="18"/>
              </w:rPr>
              <w:t>14.20</w:t>
            </w:r>
            <w:r w:rsidRPr="002E3432">
              <w:rPr>
                <w:rFonts w:ascii="Calibri" w:hAnsi="Calibri"/>
                <w:sz w:val="18"/>
                <w:szCs w:val="18"/>
              </w:rPr>
              <w:t>-14.</w:t>
            </w:r>
            <w:r>
              <w:rPr>
                <w:rFonts w:ascii="Calibri" w:hAnsi="Calibri"/>
                <w:sz w:val="18"/>
                <w:szCs w:val="18"/>
              </w:rPr>
              <w:t>35</w:t>
            </w:r>
          </w:p>
        </w:tc>
        <w:tc>
          <w:tcPr>
            <w:tcW w:w="744" w:type="dxa"/>
          </w:tcPr>
          <w:p w:rsidRPr="002E3432" w:rsidR="00686344" w:rsidP="00A665EC" w:rsidRDefault="00686344" w14:paraId="0E6B2C37" w14:textId="77777777">
            <w:pPr>
              <w:rPr>
                <w:rFonts w:ascii="Calibri" w:hAnsi="Calibri"/>
                <w:sz w:val="18"/>
                <w:szCs w:val="18"/>
              </w:rPr>
            </w:pPr>
          </w:p>
        </w:tc>
        <w:tc>
          <w:tcPr>
            <w:tcW w:w="1331" w:type="dxa"/>
          </w:tcPr>
          <w:p w:rsidRPr="002E3432" w:rsidR="00686344" w:rsidP="00A665EC" w:rsidRDefault="00686344" w14:paraId="408BE690" w14:textId="77777777">
            <w:pPr>
              <w:spacing w:line="276" w:lineRule="auto"/>
              <w:rPr>
                <w:rFonts w:ascii="Calibri" w:hAnsi="Calibri"/>
                <w:sz w:val="18"/>
                <w:szCs w:val="18"/>
              </w:rPr>
            </w:pPr>
            <w:r w:rsidRPr="002E3432">
              <w:rPr>
                <w:rFonts w:ascii="Calibri" w:hAnsi="Calibri"/>
                <w:sz w:val="18"/>
                <w:szCs w:val="18"/>
              </w:rPr>
              <w:t>14.</w:t>
            </w:r>
            <w:r>
              <w:rPr>
                <w:rFonts w:ascii="Calibri" w:hAnsi="Calibri"/>
                <w:sz w:val="18"/>
                <w:szCs w:val="18"/>
              </w:rPr>
              <w:t>45</w:t>
            </w:r>
            <w:r w:rsidRPr="002E3432">
              <w:rPr>
                <w:rFonts w:ascii="Calibri" w:hAnsi="Calibri"/>
                <w:sz w:val="18"/>
                <w:szCs w:val="18"/>
              </w:rPr>
              <w:t>- 15.</w:t>
            </w:r>
            <w:r>
              <w:rPr>
                <w:rFonts w:ascii="Calibri" w:hAnsi="Calibri"/>
                <w:sz w:val="18"/>
                <w:szCs w:val="18"/>
              </w:rPr>
              <w:t>3</w:t>
            </w:r>
            <w:r w:rsidRPr="002E3432">
              <w:rPr>
                <w:rFonts w:ascii="Calibri" w:hAnsi="Calibri"/>
                <w:sz w:val="18"/>
                <w:szCs w:val="18"/>
              </w:rPr>
              <w:t xml:space="preserve">0 uur </w:t>
            </w:r>
          </w:p>
        </w:tc>
      </w:tr>
      <w:bookmarkEnd w:id="44"/>
    </w:tbl>
    <w:p w:rsidR="00686344" w:rsidP="00686344" w:rsidRDefault="00686344" w14:paraId="23FE50CC" w14:textId="77777777">
      <w:pPr>
        <w:spacing w:after="0"/>
        <w:rPr>
          <w:rFonts w:ascii="Calibri" w:hAnsi="Calibri"/>
          <w:sz w:val="18"/>
          <w:szCs w:val="18"/>
        </w:rPr>
      </w:pPr>
    </w:p>
    <w:p w:rsidR="00686344" w:rsidP="00686344" w:rsidRDefault="00686344" w14:paraId="1E6DD846" w14:textId="77777777">
      <w:pPr>
        <w:spacing w:after="0"/>
        <w:rPr>
          <w:rFonts w:ascii="Calibri" w:hAnsi="Calibri"/>
          <w:sz w:val="18"/>
          <w:szCs w:val="18"/>
        </w:rPr>
      </w:pPr>
    </w:p>
    <w:p w:rsidRPr="002E3432" w:rsidR="00EB26D4" w:rsidP="00686344" w:rsidRDefault="00EB26D4" w14:paraId="40C337A9" w14:textId="77777777">
      <w:pPr>
        <w:spacing w:after="0"/>
        <w:rPr>
          <w:rFonts w:ascii="Calibri" w:hAnsi="Calibri"/>
          <w:sz w:val="18"/>
          <w:szCs w:val="18"/>
        </w:rPr>
      </w:pPr>
    </w:p>
    <w:p w:rsidRPr="002E3432" w:rsidR="00686344" w:rsidP="00686344" w:rsidRDefault="00686344" w14:paraId="770EAB00" w14:textId="77777777">
      <w:pPr>
        <w:spacing w:after="0"/>
        <w:rPr>
          <w:rFonts w:ascii="Calibri" w:hAnsi="Calibri"/>
          <w:sz w:val="18"/>
          <w:szCs w:val="18"/>
          <w:u w:val="single"/>
        </w:rPr>
      </w:pPr>
      <w:r w:rsidRPr="002E3432">
        <w:rPr>
          <w:rFonts w:ascii="Calibri" w:hAnsi="Calibri"/>
          <w:sz w:val="18"/>
          <w:szCs w:val="18"/>
          <w:u w:val="single"/>
        </w:rPr>
        <w:t>Assessoren 5 en 6</w:t>
      </w:r>
    </w:p>
    <w:p w:rsidRPr="002E3432" w:rsidR="00686344" w:rsidP="00686344" w:rsidRDefault="00686344" w14:paraId="08C31A56" w14:textId="77777777">
      <w:pPr>
        <w:spacing w:after="0"/>
        <w:rPr>
          <w:rFonts w:ascii="Calibri" w:hAnsi="Calibri"/>
          <w:sz w:val="18"/>
          <w:szCs w:val="18"/>
          <w:u w:val="single"/>
        </w:rPr>
      </w:pPr>
    </w:p>
    <w:tbl>
      <w:tblPr>
        <w:tblStyle w:val="Tabelraster"/>
        <w:tblW w:w="9062" w:type="dxa"/>
        <w:tblLook w:val="04A0" w:firstRow="1" w:lastRow="0" w:firstColumn="1" w:lastColumn="0" w:noHBand="0" w:noVBand="1"/>
      </w:tblPr>
      <w:tblGrid>
        <w:gridCol w:w="1221"/>
        <w:gridCol w:w="1184"/>
        <w:gridCol w:w="1087"/>
        <w:gridCol w:w="1212"/>
        <w:gridCol w:w="1583"/>
        <w:gridCol w:w="781"/>
        <w:gridCol w:w="744"/>
        <w:gridCol w:w="1250"/>
      </w:tblGrid>
      <w:tr w:rsidRPr="002E3432" w:rsidR="00686344" w:rsidTr="00A665EC" w14:paraId="20279B09" w14:textId="77777777">
        <w:trPr>
          <w:trHeight w:val="889"/>
        </w:trPr>
        <w:tc>
          <w:tcPr>
            <w:tcW w:w="1221" w:type="dxa"/>
          </w:tcPr>
          <w:p w:rsidRPr="002E3432" w:rsidR="00686344" w:rsidP="00A665EC" w:rsidRDefault="00686344" w14:paraId="3FD6081E" w14:textId="77777777">
            <w:pPr>
              <w:spacing w:line="276" w:lineRule="auto"/>
              <w:rPr>
                <w:rFonts w:ascii="Calibri" w:hAnsi="Calibri"/>
                <w:sz w:val="18"/>
                <w:szCs w:val="18"/>
              </w:rPr>
            </w:pPr>
          </w:p>
        </w:tc>
        <w:tc>
          <w:tcPr>
            <w:tcW w:w="1184" w:type="dxa"/>
          </w:tcPr>
          <w:p w:rsidRPr="002E3432" w:rsidR="00686344" w:rsidP="00A665EC" w:rsidRDefault="00686344" w14:paraId="11024D8E" w14:textId="77777777">
            <w:pPr>
              <w:spacing w:line="276" w:lineRule="auto"/>
              <w:rPr>
                <w:rFonts w:ascii="Calibri" w:hAnsi="Calibri"/>
                <w:sz w:val="18"/>
                <w:szCs w:val="18"/>
              </w:rPr>
            </w:pPr>
            <w:r w:rsidRPr="002E3432">
              <w:rPr>
                <w:rFonts w:ascii="Calibri" w:hAnsi="Calibri"/>
                <w:sz w:val="18"/>
                <w:szCs w:val="18"/>
              </w:rPr>
              <w:t>Kandidaat doet 3 opdrachten</w:t>
            </w:r>
          </w:p>
        </w:tc>
        <w:tc>
          <w:tcPr>
            <w:tcW w:w="1087" w:type="dxa"/>
          </w:tcPr>
          <w:p w:rsidRPr="002E3432" w:rsidR="00686344" w:rsidP="00A665EC" w:rsidRDefault="00686344" w14:paraId="2065EE38" w14:textId="77777777">
            <w:pPr>
              <w:rPr>
                <w:rFonts w:ascii="Calibri" w:hAnsi="Calibri"/>
                <w:sz w:val="18"/>
                <w:szCs w:val="18"/>
              </w:rPr>
            </w:pPr>
            <w:r w:rsidRPr="002E3432">
              <w:rPr>
                <w:rFonts w:ascii="Calibri" w:hAnsi="Calibri"/>
                <w:sz w:val="18"/>
                <w:szCs w:val="18"/>
              </w:rPr>
              <w:t>Ruimte met surveillant</w:t>
            </w:r>
          </w:p>
        </w:tc>
        <w:tc>
          <w:tcPr>
            <w:tcW w:w="1212" w:type="dxa"/>
          </w:tcPr>
          <w:p w:rsidRPr="002E3432" w:rsidR="00686344" w:rsidP="00A665EC" w:rsidRDefault="00686344" w14:paraId="0170A593" w14:textId="77777777">
            <w:pPr>
              <w:spacing w:line="276" w:lineRule="auto"/>
              <w:rPr>
                <w:rFonts w:ascii="Calibri" w:hAnsi="Calibri"/>
                <w:sz w:val="18"/>
                <w:szCs w:val="18"/>
              </w:rPr>
            </w:pPr>
            <w:r w:rsidRPr="002E3432">
              <w:rPr>
                <w:rFonts w:ascii="Calibri" w:hAnsi="Calibri"/>
                <w:sz w:val="18"/>
                <w:szCs w:val="18"/>
              </w:rPr>
              <w:t>Assessoren bekijken het resultaat</w:t>
            </w:r>
          </w:p>
        </w:tc>
        <w:tc>
          <w:tcPr>
            <w:tcW w:w="1583" w:type="dxa"/>
          </w:tcPr>
          <w:p w:rsidRPr="002E3432" w:rsidR="00686344" w:rsidP="00A665EC" w:rsidRDefault="00686344" w14:paraId="598CB9F7" w14:textId="77777777">
            <w:pPr>
              <w:spacing w:line="276" w:lineRule="auto"/>
              <w:rPr>
                <w:rFonts w:ascii="Calibri" w:hAnsi="Calibri"/>
                <w:sz w:val="18"/>
                <w:szCs w:val="18"/>
              </w:rPr>
            </w:pPr>
            <w:r w:rsidRPr="002E3432">
              <w:rPr>
                <w:rFonts w:ascii="Calibri" w:hAnsi="Calibri"/>
                <w:sz w:val="18"/>
                <w:szCs w:val="18"/>
              </w:rPr>
              <w:t>Criteriumgericht interview</w:t>
            </w:r>
          </w:p>
        </w:tc>
        <w:tc>
          <w:tcPr>
            <w:tcW w:w="781" w:type="dxa"/>
          </w:tcPr>
          <w:p w:rsidRPr="002E3432" w:rsidR="00686344" w:rsidP="00A665EC" w:rsidRDefault="00686344" w14:paraId="06C7101A" w14:textId="77777777">
            <w:pPr>
              <w:rPr>
                <w:rFonts w:ascii="Calibri" w:hAnsi="Calibri"/>
                <w:sz w:val="18"/>
                <w:szCs w:val="18"/>
              </w:rPr>
            </w:pPr>
            <w:r w:rsidRPr="002E3432">
              <w:rPr>
                <w:rFonts w:ascii="Calibri" w:hAnsi="Calibri"/>
                <w:sz w:val="18"/>
                <w:szCs w:val="18"/>
              </w:rPr>
              <w:t xml:space="preserve">Acteur </w:t>
            </w:r>
          </w:p>
        </w:tc>
        <w:tc>
          <w:tcPr>
            <w:tcW w:w="744" w:type="dxa"/>
          </w:tcPr>
          <w:p w:rsidRPr="002E3432" w:rsidR="00686344" w:rsidP="00A665EC" w:rsidRDefault="00686344" w14:paraId="1DC16C72" w14:textId="77777777">
            <w:pPr>
              <w:rPr>
                <w:rFonts w:ascii="Calibri" w:hAnsi="Calibri"/>
                <w:sz w:val="18"/>
                <w:szCs w:val="18"/>
              </w:rPr>
            </w:pPr>
            <w:r w:rsidRPr="002E3432">
              <w:rPr>
                <w:rFonts w:ascii="Calibri" w:hAnsi="Calibri"/>
                <w:sz w:val="18"/>
                <w:szCs w:val="18"/>
              </w:rPr>
              <w:t>Ruimte</w:t>
            </w:r>
          </w:p>
        </w:tc>
        <w:tc>
          <w:tcPr>
            <w:tcW w:w="1250" w:type="dxa"/>
          </w:tcPr>
          <w:p w:rsidRPr="002E3432" w:rsidR="00686344" w:rsidP="00A665EC" w:rsidRDefault="00686344" w14:paraId="206A1155" w14:textId="77777777">
            <w:pPr>
              <w:spacing w:line="276" w:lineRule="auto"/>
              <w:rPr>
                <w:rFonts w:ascii="Calibri" w:hAnsi="Calibri"/>
                <w:sz w:val="18"/>
                <w:szCs w:val="18"/>
              </w:rPr>
            </w:pPr>
            <w:r w:rsidRPr="002E3432">
              <w:rPr>
                <w:rFonts w:ascii="Calibri" w:hAnsi="Calibri"/>
                <w:sz w:val="18"/>
                <w:szCs w:val="18"/>
              </w:rPr>
              <w:t>Assessoren verwerken resultaat</w:t>
            </w:r>
          </w:p>
        </w:tc>
      </w:tr>
      <w:tr w:rsidRPr="002E3432" w:rsidR="00686344" w:rsidTr="00A665EC" w14:paraId="196F6F60" w14:textId="77777777">
        <w:tc>
          <w:tcPr>
            <w:tcW w:w="1221" w:type="dxa"/>
          </w:tcPr>
          <w:p w:rsidRPr="002E3432" w:rsidR="00686344" w:rsidP="00A665EC" w:rsidRDefault="00686344" w14:paraId="2A7361BE" w14:textId="77777777">
            <w:pPr>
              <w:spacing w:line="276" w:lineRule="auto"/>
              <w:rPr>
                <w:rFonts w:ascii="Calibri" w:hAnsi="Calibri"/>
                <w:sz w:val="18"/>
                <w:szCs w:val="18"/>
              </w:rPr>
            </w:pPr>
            <w:r w:rsidRPr="002E3432">
              <w:rPr>
                <w:rFonts w:ascii="Calibri" w:hAnsi="Calibri"/>
                <w:sz w:val="18"/>
                <w:szCs w:val="18"/>
              </w:rPr>
              <w:t>Kandidaat G</w:t>
            </w:r>
          </w:p>
        </w:tc>
        <w:tc>
          <w:tcPr>
            <w:tcW w:w="1184" w:type="dxa"/>
          </w:tcPr>
          <w:p w:rsidRPr="002E3432" w:rsidR="00686344" w:rsidP="00A665EC" w:rsidRDefault="00686344" w14:paraId="277975B7" w14:textId="77777777">
            <w:pPr>
              <w:spacing w:line="276" w:lineRule="auto"/>
              <w:rPr>
                <w:rFonts w:ascii="Calibri" w:hAnsi="Calibri"/>
                <w:sz w:val="18"/>
                <w:szCs w:val="18"/>
              </w:rPr>
            </w:pPr>
            <w:r w:rsidRPr="002E3432">
              <w:rPr>
                <w:rFonts w:ascii="Calibri" w:hAnsi="Calibri"/>
                <w:sz w:val="18"/>
                <w:szCs w:val="18"/>
              </w:rPr>
              <w:t>9.00 -11.00 uur</w:t>
            </w:r>
          </w:p>
        </w:tc>
        <w:tc>
          <w:tcPr>
            <w:tcW w:w="1087" w:type="dxa"/>
          </w:tcPr>
          <w:p w:rsidRPr="002E3432" w:rsidR="00686344" w:rsidP="00A665EC" w:rsidRDefault="00686344" w14:paraId="79A5B017" w14:textId="77777777">
            <w:pPr>
              <w:rPr>
                <w:rFonts w:ascii="Calibri" w:hAnsi="Calibri"/>
                <w:sz w:val="18"/>
                <w:szCs w:val="18"/>
              </w:rPr>
            </w:pPr>
          </w:p>
        </w:tc>
        <w:tc>
          <w:tcPr>
            <w:tcW w:w="1212" w:type="dxa"/>
          </w:tcPr>
          <w:p w:rsidRPr="002E3432" w:rsidR="00686344" w:rsidP="00A665EC" w:rsidRDefault="00686344" w14:paraId="64614E8D" w14:textId="77777777">
            <w:pPr>
              <w:spacing w:line="276" w:lineRule="auto"/>
              <w:rPr>
                <w:rFonts w:ascii="Calibri" w:hAnsi="Calibri"/>
                <w:sz w:val="18"/>
                <w:szCs w:val="18"/>
              </w:rPr>
            </w:pPr>
            <w:r w:rsidRPr="002E3432">
              <w:rPr>
                <w:rFonts w:ascii="Calibri" w:hAnsi="Calibri"/>
                <w:sz w:val="18"/>
                <w:szCs w:val="18"/>
              </w:rPr>
              <w:t>11.00 – 11.30 uur</w:t>
            </w:r>
          </w:p>
        </w:tc>
        <w:tc>
          <w:tcPr>
            <w:tcW w:w="1583" w:type="dxa"/>
          </w:tcPr>
          <w:p w:rsidRPr="002E3432" w:rsidR="00686344" w:rsidP="00A665EC" w:rsidRDefault="00686344" w14:paraId="040F5C28" w14:textId="77777777">
            <w:pPr>
              <w:spacing w:line="276" w:lineRule="auto"/>
              <w:rPr>
                <w:rFonts w:ascii="Calibri" w:hAnsi="Calibri"/>
                <w:sz w:val="18"/>
                <w:szCs w:val="18"/>
              </w:rPr>
            </w:pPr>
            <w:r w:rsidRPr="002E3432">
              <w:rPr>
                <w:rFonts w:ascii="Calibri" w:hAnsi="Calibri"/>
                <w:sz w:val="18"/>
                <w:szCs w:val="18"/>
              </w:rPr>
              <w:t>11.30 – 12.15 uur</w:t>
            </w:r>
          </w:p>
        </w:tc>
        <w:tc>
          <w:tcPr>
            <w:tcW w:w="781" w:type="dxa"/>
          </w:tcPr>
          <w:p w:rsidRPr="002E3432" w:rsidR="00686344" w:rsidP="00A665EC" w:rsidRDefault="00686344" w14:paraId="5C4F1158" w14:textId="77777777">
            <w:pPr>
              <w:rPr>
                <w:rFonts w:ascii="Calibri" w:hAnsi="Calibri"/>
                <w:sz w:val="18"/>
                <w:szCs w:val="18"/>
              </w:rPr>
            </w:pPr>
            <w:r w:rsidRPr="002E3432">
              <w:rPr>
                <w:rFonts w:ascii="Calibri" w:hAnsi="Calibri"/>
                <w:sz w:val="18"/>
                <w:szCs w:val="18"/>
              </w:rPr>
              <w:t>12.0</w:t>
            </w:r>
            <w:r>
              <w:rPr>
                <w:rFonts w:ascii="Calibri" w:hAnsi="Calibri"/>
                <w:sz w:val="18"/>
                <w:szCs w:val="18"/>
              </w:rPr>
              <w:t>5</w:t>
            </w:r>
            <w:r w:rsidRPr="002E3432">
              <w:rPr>
                <w:rFonts w:ascii="Calibri" w:hAnsi="Calibri"/>
                <w:sz w:val="18"/>
                <w:szCs w:val="18"/>
              </w:rPr>
              <w:t>-12.</w:t>
            </w:r>
            <w:r>
              <w:rPr>
                <w:rFonts w:ascii="Calibri" w:hAnsi="Calibri"/>
                <w:sz w:val="18"/>
                <w:szCs w:val="18"/>
              </w:rPr>
              <w:t>20</w:t>
            </w:r>
          </w:p>
        </w:tc>
        <w:tc>
          <w:tcPr>
            <w:tcW w:w="744" w:type="dxa"/>
          </w:tcPr>
          <w:p w:rsidRPr="002E3432" w:rsidR="00686344" w:rsidP="00A665EC" w:rsidRDefault="00686344" w14:paraId="60593A41" w14:textId="77777777">
            <w:pPr>
              <w:rPr>
                <w:rFonts w:ascii="Calibri" w:hAnsi="Calibri"/>
                <w:sz w:val="18"/>
                <w:szCs w:val="18"/>
              </w:rPr>
            </w:pPr>
          </w:p>
        </w:tc>
        <w:tc>
          <w:tcPr>
            <w:tcW w:w="1250" w:type="dxa"/>
          </w:tcPr>
          <w:p w:rsidRPr="002E3432" w:rsidR="00686344" w:rsidP="00A665EC" w:rsidRDefault="00686344" w14:paraId="5A1CAEEC" w14:textId="77777777">
            <w:pPr>
              <w:spacing w:line="276" w:lineRule="auto"/>
              <w:rPr>
                <w:rFonts w:ascii="Calibri" w:hAnsi="Calibri"/>
                <w:sz w:val="18"/>
                <w:szCs w:val="18"/>
              </w:rPr>
            </w:pPr>
            <w:r w:rsidRPr="002E3432">
              <w:rPr>
                <w:rFonts w:ascii="Calibri" w:hAnsi="Calibri"/>
                <w:sz w:val="18"/>
                <w:szCs w:val="18"/>
              </w:rPr>
              <w:t>12.15- 13.00 uur</w:t>
            </w:r>
          </w:p>
        </w:tc>
      </w:tr>
      <w:tr w:rsidRPr="002E3432" w:rsidR="00686344" w:rsidTr="00A665EC" w14:paraId="3DC248DD" w14:textId="77777777">
        <w:tc>
          <w:tcPr>
            <w:tcW w:w="1221" w:type="dxa"/>
          </w:tcPr>
          <w:p w:rsidRPr="002E3432" w:rsidR="00686344" w:rsidP="00A665EC" w:rsidRDefault="00686344" w14:paraId="63106EF8" w14:textId="77777777">
            <w:pPr>
              <w:spacing w:line="276" w:lineRule="auto"/>
              <w:rPr>
                <w:rFonts w:ascii="Calibri" w:hAnsi="Calibri"/>
                <w:sz w:val="18"/>
                <w:szCs w:val="18"/>
              </w:rPr>
            </w:pPr>
            <w:r w:rsidRPr="002E3432">
              <w:rPr>
                <w:rFonts w:ascii="Calibri" w:hAnsi="Calibri"/>
                <w:sz w:val="18"/>
                <w:szCs w:val="18"/>
              </w:rPr>
              <w:t xml:space="preserve">Kandidaat </w:t>
            </w:r>
            <w:r>
              <w:rPr>
                <w:rFonts w:ascii="Calibri" w:hAnsi="Calibri"/>
                <w:sz w:val="18"/>
                <w:szCs w:val="18"/>
              </w:rPr>
              <w:t>H</w:t>
            </w:r>
          </w:p>
        </w:tc>
        <w:tc>
          <w:tcPr>
            <w:tcW w:w="1184" w:type="dxa"/>
          </w:tcPr>
          <w:p w:rsidRPr="002E3432" w:rsidR="00686344" w:rsidP="00A665EC" w:rsidRDefault="00686344" w14:paraId="087E09AC" w14:textId="77777777">
            <w:pPr>
              <w:spacing w:line="276" w:lineRule="auto"/>
              <w:rPr>
                <w:rFonts w:ascii="Calibri" w:hAnsi="Calibri"/>
                <w:sz w:val="18"/>
                <w:szCs w:val="18"/>
              </w:rPr>
            </w:pPr>
            <w:r w:rsidRPr="002E3432">
              <w:rPr>
                <w:rFonts w:ascii="Calibri" w:hAnsi="Calibri"/>
                <w:sz w:val="18"/>
                <w:szCs w:val="18"/>
              </w:rPr>
              <w:t>11.00 – 13.</w:t>
            </w:r>
            <w:r>
              <w:rPr>
                <w:rFonts w:ascii="Calibri" w:hAnsi="Calibri"/>
                <w:sz w:val="18"/>
                <w:szCs w:val="18"/>
              </w:rPr>
              <w:t>3</w:t>
            </w:r>
            <w:r w:rsidRPr="002E3432">
              <w:rPr>
                <w:rFonts w:ascii="Calibri" w:hAnsi="Calibri"/>
                <w:sz w:val="18"/>
                <w:szCs w:val="18"/>
              </w:rPr>
              <w:t>0 uur</w:t>
            </w:r>
          </w:p>
        </w:tc>
        <w:tc>
          <w:tcPr>
            <w:tcW w:w="1087" w:type="dxa"/>
          </w:tcPr>
          <w:p w:rsidRPr="002E3432" w:rsidR="00686344" w:rsidP="00A665EC" w:rsidRDefault="00686344" w14:paraId="6645BC56" w14:textId="77777777">
            <w:pPr>
              <w:rPr>
                <w:rFonts w:ascii="Calibri" w:hAnsi="Calibri"/>
                <w:sz w:val="18"/>
                <w:szCs w:val="18"/>
              </w:rPr>
            </w:pPr>
          </w:p>
        </w:tc>
        <w:tc>
          <w:tcPr>
            <w:tcW w:w="1212" w:type="dxa"/>
          </w:tcPr>
          <w:p w:rsidRPr="002E3432" w:rsidR="00686344" w:rsidP="00A665EC" w:rsidRDefault="00686344" w14:paraId="1C571991" w14:textId="77777777">
            <w:pPr>
              <w:spacing w:line="276" w:lineRule="auto"/>
              <w:rPr>
                <w:rFonts w:ascii="Calibri" w:hAnsi="Calibri"/>
                <w:sz w:val="18"/>
                <w:szCs w:val="18"/>
              </w:rPr>
            </w:pPr>
            <w:r w:rsidRPr="002E3432">
              <w:rPr>
                <w:rFonts w:ascii="Calibri" w:hAnsi="Calibri"/>
                <w:sz w:val="18"/>
                <w:szCs w:val="18"/>
              </w:rPr>
              <w:t>13.</w:t>
            </w:r>
            <w:r>
              <w:rPr>
                <w:rFonts w:ascii="Calibri" w:hAnsi="Calibri"/>
                <w:sz w:val="18"/>
                <w:szCs w:val="18"/>
              </w:rPr>
              <w:t>3</w:t>
            </w:r>
            <w:r w:rsidRPr="002E3432">
              <w:rPr>
                <w:rFonts w:ascii="Calibri" w:hAnsi="Calibri"/>
                <w:sz w:val="18"/>
                <w:szCs w:val="18"/>
              </w:rPr>
              <w:t>0 – 1</w:t>
            </w:r>
            <w:r>
              <w:rPr>
                <w:rFonts w:ascii="Calibri" w:hAnsi="Calibri"/>
                <w:sz w:val="18"/>
                <w:szCs w:val="18"/>
              </w:rPr>
              <w:t>4.00</w:t>
            </w:r>
            <w:r w:rsidRPr="002E3432">
              <w:rPr>
                <w:rFonts w:ascii="Calibri" w:hAnsi="Calibri"/>
                <w:sz w:val="18"/>
                <w:szCs w:val="18"/>
              </w:rPr>
              <w:t xml:space="preserve"> uur</w:t>
            </w:r>
          </w:p>
        </w:tc>
        <w:tc>
          <w:tcPr>
            <w:tcW w:w="1583" w:type="dxa"/>
          </w:tcPr>
          <w:p w:rsidRPr="002E3432" w:rsidR="00686344" w:rsidP="00A665EC" w:rsidRDefault="00686344" w14:paraId="547C9FD9" w14:textId="77777777">
            <w:pPr>
              <w:spacing w:line="276" w:lineRule="auto"/>
              <w:rPr>
                <w:rFonts w:ascii="Calibri" w:hAnsi="Calibri"/>
                <w:sz w:val="18"/>
                <w:szCs w:val="18"/>
              </w:rPr>
            </w:pPr>
            <w:r w:rsidRPr="002E3432">
              <w:rPr>
                <w:rFonts w:ascii="Calibri" w:hAnsi="Calibri"/>
                <w:sz w:val="18"/>
                <w:szCs w:val="18"/>
              </w:rPr>
              <w:t>1</w:t>
            </w:r>
            <w:r>
              <w:rPr>
                <w:rFonts w:ascii="Calibri" w:hAnsi="Calibri"/>
                <w:sz w:val="18"/>
                <w:szCs w:val="18"/>
              </w:rPr>
              <w:t>4.00</w:t>
            </w:r>
            <w:r w:rsidRPr="002E3432">
              <w:rPr>
                <w:rFonts w:ascii="Calibri" w:hAnsi="Calibri"/>
                <w:sz w:val="18"/>
                <w:szCs w:val="18"/>
              </w:rPr>
              <w:t xml:space="preserve"> – 14.</w:t>
            </w:r>
            <w:r>
              <w:rPr>
                <w:rFonts w:ascii="Calibri" w:hAnsi="Calibri"/>
                <w:sz w:val="18"/>
                <w:szCs w:val="18"/>
              </w:rPr>
              <w:t>45</w:t>
            </w:r>
            <w:r w:rsidRPr="002E3432">
              <w:rPr>
                <w:rFonts w:ascii="Calibri" w:hAnsi="Calibri"/>
                <w:sz w:val="18"/>
                <w:szCs w:val="18"/>
              </w:rPr>
              <w:t xml:space="preserve"> uur</w:t>
            </w:r>
          </w:p>
        </w:tc>
        <w:tc>
          <w:tcPr>
            <w:tcW w:w="781" w:type="dxa"/>
          </w:tcPr>
          <w:p w:rsidRPr="002E3432" w:rsidR="00686344" w:rsidP="00A665EC" w:rsidRDefault="00686344" w14:paraId="4C0D2F4F" w14:textId="77777777">
            <w:pPr>
              <w:rPr>
                <w:rFonts w:ascii="Calibri" w:hAnsi="Calibri"/>
                <w:sz w:val="18"/>
                <w:szCs w:val="18"/>
              </w:rPr>
            </w:pPr>
            <w:r>
              <w:rPr>
                <w:rFonts w:ascii="Calibri" w:hAnsi="Calibri"/>
                <w:sz w:val="18"/>
                <w:szCs w:val="18"/>
              </w:rPr>
              <w:t>14.35-</w:t>
            </w:r>
            <w:r w:rsidRPr="002E3432">
              <w:rPr>
                <w:rFonts w:ascii="Calibri" w:hAnsi="Calibri"/>
                <w:sz w:val="18"/>
                <w:szCs w:val="18"/>
              </w:rPr>
              <w:t>14.</w:t>
            </w:r>
            <w:r>
              <w:rPr>
                <w:rFonts w:ascii="Calibri" w:hAnsi="Calibri"/>
                <w:sz w:val="18"/>
                <w:szCs w:val="18"/>
              </w:rPr>
              <w:t>50</w:t>
            </w:r>
          </w:p>
        </w:tc>
        <w:tc>
          <w:tcPr>
            <w:tcW w:w="744" w:type="dxa"/>
          </w:tcPr>
          <w:p w:rsidRPr="002E3432" w:rsidR="00686344" w:rsidP="00A665EC" w:rsidRDefault="00686344" w14:paraId="30DCBD9F" w14:textId="77777777">
            <w:pPr>
              <w:rPr>
                <w:rFonts w:ascii="Calibri" w:hAnsi="Calibri"/>
                <w:sz w:val="18"/>
                <w:szCs w:val="18"/>
              </w:rPr>
            </w:pPr>
          </w:p>
        </w:tc>
        <w:tc>
          <w:tcPr>
            <w:tcW w:w="1250" w:type="dxa"/>
          </w:tcPr>
          <w:p w:rsidRPr="002E3432" w:rsidR="00686344" w:rsidP="00A665EC" w:rsidRDefault="00686344" w14:paraId="1F634106" w14:textId="77777777">
            <w:pPr>
              <w:spacing w:line="276" w:lineRule="auto"/>
              <w:rPr>
                <w:rFonts w:ascii="Calibri" w:hAnsi="Calibri"/>
                <w:sz w:val="18"/>
                <w:szCs w:val="18"/>
              </w:rPr>
            </w:pPr>
            <w:r w:rsidRPr="002E3432">
              <w:rPr>
                <w:rFonts w:ascii="Calibri" w:hAnsi="Calibri"/>
                <w:sz w:val="18"/>
                <w:szCs w:val="18"/>
              </w:rPr>
              <w:t>14.</w:t>
            </w:r>
            <w:r>
              <w:rPr>
                <w:rFonts w:ascii="Calibri" w:hAnsi="Calibri"/>
                <w:sz w:val="18"/>
                <w:szCs w:val="18"/>
              </w:rPr>
              <w:t>50</w:t>
            </w:r>
            <w:r w:rsidRPr="002E3432">
              <w:rPr>
                <w:rFonts w:ascii="Calibri" w:hAnsi="Calibri"/>
                <w:sz w:val="18"/>
                <w:szCs w:val="18"/>
              </w:rPr>
              <w:t>- 15.</w:t>
            </w:r>
            <w:r>
              <w:rPr>
                <w:rFonts w:ascii="Calibri" w:hAnsi="Calibri"/>
                <w:sz w:val="18"/>
                <w:szCs w:val="18"/>
              </w:rPr>
              <w:t>3</w:t>
            </w:r>
            <w:r w:rsidRPr="002E3432">
              <w:rPr>
                <w:rFonts w:ascii="Calibri" w:hAnsi="Calibri"/>
                <w:sz w:val="18"/>
                <w:szCs w:val="18"/>
              </w:rPr>
              <w:t xml:space="preserve">0 uur </w:t>
            </w:r>
          </w:p>
        </w:tc>
      </w:tr>
    </w:tbl>
    <w:p w:rsidRPr="002E3432" w:rsidR="00686344" w:rsidP="00686344" w:rsidRDefault="00686344" w14:paraId="61721D46" w14:textId="77777777">
      <w:pPr>
        <w:spacing w:after="0"/>
        <w:rPr>
          <w:rFonts w:ascii="Calibri" w:hAnsi="Calibri"/>
          <w:sz w:val="18"/>
          <w:szCs w:val="18"/>
        </w:rPr>
      </w:pPr>
    </w:p>
    <w:p w:rsidRPr="002E3432" w:rsidR="00686344" w:rsidP="00686344" w:rsidRDefault="00686344" w14:paraId="71DA0235" w14:textId="77777777">
      <w:pPr>
        <w:spacing w:after="0"/>
        <w:rPr>
          <w:rFonts w:ascii="Calibri" w:hAnsi="Calibri"/>
          <w:sz w:val="18"/>
          <w:szCs w:val="18"/>
        </w:rPr>
      </w:pPr>
      <w:r w:rsidRPr="002E3432">
        <w:rPr>
          <w:rFonts w:ascii="Calibri" w:hAnsi="Calibri"/>
          <w:sz w:val="18"/>
          <w:szCs w:val="18"/>
        </w:rPr>
        <w:t>En zo verder….</w:t>
      </w:r>
    </w:p>
    <w:p w:rsidRPr="002E3432" w:rsidR="00686344" w:rsidP="00686344" w:rsidRDefault="00686344" w14:paraId="638CF498" w14:textId="2F338D2C">
      <w:pPr>
        <w:spacing w:after="0"/>
        <w:rPr>
          <w:rFonts w:ascii="Calibri" w:hAnsi="Calibri"/>
          <w:sz w:val="18"/>
          <w:szCs w:val="18"/>
        </w:rPr>
      </w:pPr>
    </w:p>
    <w:p w:rsidRPr="00D5195E" w:rsidR="00686344" w:rsidP="00686344" w:rsidRDefault="00ED064C" w14:paraId="319050AC" w14:textId="453FA55F">
      <w:pPr>
        <w:pStyle w:val="Kop2"/>
      </w:pPr>
      <w:bookmarkStart w:name="_Toc20223309" w:id="45"/>
      <w:bookmarkStart w:name="_Toc20228594" w:id="46"/>
      <w:bookmarkStart w:name="_Toc133424190" w:id="47"/>
      <w:r>
        <w:t>5</w:t>
      </w:r>
      <w:r w:rsidR="00686344">
        <w:t xml:space="preserve">.2 </w:t>
      </w:r>
      <w:r w:rsidRPr="00D5195E" w:rsidR="00686344">
        <w:t>De praktijkopdracht</w:t>
      </w:r>
      <w:r w:rsidR="00686344">
        <w:t>/lesbezoek</w:t>
      </w:r>
      <w:bookmarkEnd w:id="45"/>
      <w:bookmarkEnd w:id="46"/>
      <w:bookmarkEnd w:id="47"/>
    </w:p>
    <w:p w:rsidR="00686344" w:rsidP="00686344" w:rsidRDefault="00686344" w14:paraId="0873AE14" w14:textId="77777777">
      <w:pPr>
        <w:rPr>
          <w:b/>
          <w:sz w:val="22"/>
          <w:szCs w:val="22"/>
        </w:rPr>
      </w:pPr>
    </w:p>
    <w:p w:rsidRPr="00FE216F" w:rsidR="00686344" w:rsidP="00686344" w:rsidRDefault="00686344" w14:paraId="58E9F5B4" w14:textId="5E3BE469">
      <w:pPr>
        <w:rPr>
          <w:sz w:val="22"/>
          <w:szCs w:val="22"/>
        </w:rPr>
      </w:pPr>
      <w:r w:rsidRPr="0178CF0A">
        <w:rPr>
          <w:sz w:val="22"/>
          <w:szCs w:val="22"/>
        </w:rPr>
        <w:t xml:space="preserve">In deze fase van het </w:t>
      </w:r>
      <w:r w:rsidR="00A329E0">
        <w:rPr>
          <w:sz w:val="22"/>
          <w:szCs w:val="22"/>
        </w:rPr>
        <w:t>geschiktheidsassessment</w:t>
      </w:r>
      <w:r w:rsidRPr="0178CF0A">
        <w:rPr>
          <w:sz w:val="22"/>
          <w:szCs w:val="22"/>
        </w:rPr>
        <w:t xml:space="preserve"> geeft de kandidaat 3 kwartier zelfstandig les waarbij hij geobserveerd wordt door de twee assessoren. </w:t>
      </w:r>
      <w:r w:rsidRPr="0178CF0A" w:rsidR="31DEC598">
        <w:rPr>
          <w:sz w:val="22"/>
          <w:szCs w:val="22"/>
        </w:rPr>
        <w:t>De eigen leerkracht en/of onderwijsassistente is niet aanwezig tijdens deze les</w:t>
      </w:r>
      <w:r w:rsidR="00D266E1">
        <w:rPr>
          <w:sz w:val="22"/>
          <w:szCs w:val="22"/>
        </w:rPr>
        <w:t xml:space="preserve"> (tenzij het </w:t>
      </w:r>
      <w:r w:rsidR="004A6899">
        <w:rPr>
          <w:sz w:val="22"/>
          <w:szCs w:val="22"/>
        </w:rPr>
        <w:t>lesbezoek plaatsvindt in het speciaal (basis) onderwijs</w:t>
      </w:r>
      <w:r w:rsidR="00EB26D4">
        <w:rPr>
          <w:sz w:val="22"/>
          <w:szCs w:val="22"/>
        </w:rPr>
        <w:t>)</w:t>
      </w:r>
      <w:r w:rsidR="004A6899">
        <w:rPr>
          <w:sz w:val="22"/>
          <w:szCs w:val="22"/>
        </w:rPr>
        <w:t>.</w:t>
      </w:r>
      <w:r w:rsidRPr="0178CF0A" w:rsidR="31DEC598">
        <w:rPr>
          <w:sz w:val="22"/>
          <w:szCs w:val="22"/>
        </w:rPr>
        <w:t xml:space="preserve"> </w:t>
      </w:r>
      <w:r w:rsidRPr="0178CF0A">
        <w:rPr>
          <w:sz w:val="22"/>
          <w:szCs w:val="22"/>
        </w:rPr>
        <w:t xml:space="preserve">Na deze les voert de kandidaat een reflectieopdracht uit en vindt een nagesprek plaats met de assessoren. </w:t>
      </w:r>
    </w:p>
    <w:p w:rsidRPr="00F21438" w:rsidR="00686344" w:rsidP="00686344" w:rsidRDefault="00686344" w14:paraId="2283DC53" w14:textId="075A3A86">
      <w:pPr>
        <w:rPr>
          <w:sz w:val="22"/>
          <w:szCs w:val="22"/>
        </w:rPr>
      </w:pPr>
      <w:r w:rsidRPr="0A9AFBA7">
        <w:rPr>
          <w:sz w:val="22"/>
          <w:szCs w:val="22"/>
        </w:rPr>
        <w:t>De kandidaat voert deze praktijkopdracht uit op een school van het bestuur. De opleiding plant een dag waarin twee assessoren op één dag twee praktijkbezoeken op 2 verschillende scholen afleggen</w:t>
      </w:r>
      <w:r w:rsidRPr="0A9AFBA7" w:rsidR="311324AB">
        <w:rPr>
          <w:sz w:val="22"/>
          <w:szCs w:val="22"/>
        </w:rPr>
        <w:t xml:space="preserve">. </w:t>
      </w:r>
      <w:r w:rsidRPr="0A9AFBA7">
        <w:rPr>
          <w:sz w:val="22"/>
          <w:szCs w:val="22"/>
        </w:rPr>
        <w:t xml:space="preserve"> De kandidaat overlegt met de school en de betreffende leerkracht in welke groep de opdracht wordt uitgevoerd. </w:t>
      </w:r>
    </w:p>
    <w:p w:rsidR="00686344" w:rsidP="00686344" w:rsidRDefault="00686344" w14:paraId="37A81F24" w14:textId="77777777">
      <w:pPr>
        <w:rPr>
          <w:color w:val="1F497D" w:themeColor="text2"/>
          <w:sz w:val="22"/>
          <w:szCs w:val="22"/>
        </w:rPr>
      </w:pPr>
      <w:r>
        <w:rPr>
          <w:sz w:val="22"/>
          <w:szCs w:val="22"/>
        </w:rPr>
        <w:t xml:space="preserve">De aanwijzingen voor de praktijkopdracht staan in de informatiebrief (bijlage 1). </w:t>
      </w:r>
      <w:r w:rsidRPr="00884A36">
        <w:rPr>
          <w:sz w:val="22"/>
          <w:szCs w:val="22"/>
        </w:rPr>
        <w:t xml:space="preserve">In de uitvoering van deze opdracht wordt een beroep gedaan op integratie van de </w:t>
      </w:r>
      <w:r>
        <w:rPr>
          <w:sz w:val="22"/>
          <w:szCs w:val="22"/>
        </w:rPr>
        <w:t xml:space="preserve">beroepstaken verzorgen van onderwijs en  begeleiden van onderwijs. </w:t>
      </w:r>
    </w:p>
    <w:p w:rsidR="00686344" w:rsidP="00686344" w:rsidRDefault="00686344" w14:paraId="47BF6A64" w14:textId="77777777">
      <w:pPr>
        <w:rPr>
          <w:sz w:val="22"/>
          <w:szCs w:val="22"/>
        </w:rPr>
      </w:pPr>
      <w:r w:rsidRPr="003839C1">
        <w:rPr>
          <w:sz w:val="22"/>
          <w:szCs w:val="22"/>
        </w:rPr>
        <w:t>De kandidaat moet een les uit de methode taal of rekenen</w:t>
      </w:r>
      <w:r>
        <w:rPr>
          <w:sz w:val="22"/>
          <w:szCs w:val="22"/>
        </w:rPr>
        <w:t>-wiskunde</w:t>
      </w:r>
      <w:r w:rsidRPr="003839C1">
        <w:rPr>
          <w:sz w:val="22"/>
          <w:szCs w:val="22"/>
        </w:rPr>
        <w:t xml:space="preserve"> voorbereiden en geven, waarin de onderdelen instructie, oefenen en evaluatie herkenbaar aanwezig zijn. Ook bereidt de kandidaat e</w:t>
      </w:r>
      <w:r>
        <w:rPr>
          <w:sz w:val="22"/>
          <w:szCs w:val="22"/>
        </w:rPr>
        <w:t xml:space="preserve">en </w:t>
      </w:r>
      <w:r w:rsidRPr="003839C1">
        <w:rPr>
          <w:sz w:val="22"/>
          <w:szCs w:val="22"/>
        </w:rPr>
        <w:t xml:space="preserve">gesprek </w:t>
      </w:r>
      <w:r>
        <w:rPr>
          <w:sz w:val="22"/>
          <w:szCs w:val="22"/>
        </w:rPr>
        <w:t xml:space="preserve">met de groep </w:t>
      </w:r>
      <w:r w:rsidRPr="003839C1">
        <w:rPr>
          <w:sz w:val="22"/>
          <w:szCs w:val="22"/>
        </w:rPr>
        <w:t xml:space="preserve">over een onderwerp naar keuze </w:t>
      </w:r>
      <w:r>
        <w:rPr>
          <w:sz w:val="22"/>
          <w:szCs w:val="22"/>
        </w:rPr>
        <w:t>voor en leidt dit gesprek</w:t>
      </w:r>
      <w:r w:rsidRPr="003839C1">
        <w:rPr>
          <w:sz w:val="22"/>
          <w:szCs w:val="22"/>
        </w:rPr>
        <w:t>. Tussen beide lessen vindt een lesovergang p</w:t>
      </w:r>
      <w:r>
        <w:rPr>
          <w:sz w:val="22"/>
          <w:szCs w:val="22"/>
        </w:rPr>
        <w:t>laats en aan het eind van de 45 minuten</w:t>
      </w:r>
      <w:r w:rsidRPr="003839C1">
        <w:rPr>
          <w:sz w:val="22"/>
          <w:szCs w:val="22"/>
        </w:rPr>
        <w:t xml:space="preserve"> een afronding. </w:t>
      </w:r>
      <w:r w:rsidRPr="003839C1">
        <w:rPr>
          <w:sz w:val="22"/>
          <w:szCs w:val="22"/>
        </w:rPr>
        <w:br/>
      </w:r>
      <w:r w:rsidRPr="003839C1">
        <w:rPr>
          <w:sz w:val="22"/>
          <w:szCs w:val="22"/>
        </w:rPr>
        <w:t>In de</w:t>
      </w:r>
      <w:r>
        <w:rPr>
          <w:sz w:val="22"/>
          <w:szCs w:val="22"/>
        </w:rPr>
        <w:t xml:space="preserve"> afzonderlijke</w:t>
      </w:r>
      <w:r w:rsidRPr="003839C1">
        <w:rPr>
          <w:sz w:val="22"/>
          <w:szCs w:val="22"/>
        </w:rPr>
        <w:t xml:space="preserve"> lesvoorbereidingen </w:t>
      </w:r>
      <w:r>
        <w:rPr>
          <w:sz w:val="22"/>
          <w:szCs w:val="22"/>
        </w:rPr>
        <w:t xml:space="preserve">van beide lessen </w:t>
      </w:r>
      <w:r w:rsidRPr="003839C1">
        <w:rPr>
          <w:sz w:val="22"/>
          <w:szCs w:val="22"/>
        </w:rPr>
        <w:t>wordt gevraagd om een doel te formuleren voor de les, de activiteiten van de leerlingen en de leerkracht te beschrijven en de werkvorm en de organisatie te beschrijven voor de start van de les, het middendeel en de afsluiting.</w:t>
      </w:r>
    </w:p>
    <w:p w:rsidR="00686344" w:rsidP="00686344" w:rsidRDefault="00686344" w14:paraId="15614EA7" w14:textId="77777777">
      <w:pPr>
        <w:rPr>
          <w:sz w:val="22"/>
          <w:szCs w:val="22"/>
        </w:rPr>
      </w:pPr>
      <w:r>
        <w:rPr>
          <w:sz w:val="22"/>
          <w:szCs w:val="22"/>
        </w:rPr>
        <w:t>Kopieën van de lesvoorbereidingsformulieren worden voor de les door de kandidaat aan de assessoren ter beschikking gesteld.</w:t>
      </w:r>
    </w:p>
    <w:p w:rsidR="00686344" w:rsidP="00686344" w:rsidRDefault="00686344" w14:paraId="51132BB7" w14:textId="77777777">
      <w:pPr>
        <w:pStyle w:val="Kop2"/>
      </w:pPr>
    </w:p>
    <w:p w:rsidR="00686344" w:rsidP="00686344" w:rsidRDefault="00ED064C" w14:paraId="6780FD85" w14:textId="6DA8F444">
      <w:pPr>
        <w:pStyle w:val="Kop3"/>
      </w:pPr>
      <w:bookmarkStart w:name="_Toc20223310" w:id="48"/>
      <w:bookmarkStart w:name="_Toc20228595" w:id="49"/>
      <w:bookmarkStart w:name="_Toc133424191" w:id="50"/>
      <w:r>
        <w:t>5</w:t>
      </w:r>
      <w:r w:rsidR="00686344">
        <w:t>.2.1 Zelfreflectieverslag</w:t>
      </w:r>
      <w:bookmarkEnd w:id="48"/>
      <w:bookmarkEnd w:id="49"/>
      <w:bookmarkEnd w:id="50"/>
    </w:p>
    <w:p w:rsidRPr="005838E6" w:rsidR="00686344" w:rsidP="00686344" w:rsidRDefault="00686344" w14:paraId="5A8AC2B0" w14:textId="77777777"/>
    <w:p w:rsidRPr="003839C1" w:rsidR="00686344" w:rsidP="00686344" w:rsidRDefault="00686344" w14:paraId="185BBEF2" w14:textId="77777777">
      <w:pPr>
        <w:rPr>
          <w:b/>
          <w:sz w:val="22"/>
          <w:szCs w:val="22"/>
        </w:rPr>
      </w:pPr>
      <w:r>
        <w:rPr>
          <w:sz w:val="22"/>
          <w:szCs w:val="22"/>
        </w:rPr>
        <w:t>Na 3 kwartier</w:t>
      </w:r>
      <w:r w:rsidRPr="003839C1">
        <w:rPr>
          <w:sz w:val="22"/>
          <w:szCs w:val="22"/>
        </w:rPr>
        <w:t xml:space="preserve"> lesgeven krijgt de kandidaat </w:t>
      </w:r>
      <w:r>
        <w:rPr>
          <w:sz w:val="22"/>
          <w:szCs w:val="22"/>
        </w:rPr>
        <w:t>20 minuten</w:t>
      </w:r>
      <w:r w:rsidRPr="003839C1">
        <w:rPr>
          <w:sz w:val="22"/>
          <w:szCs w:val="22"/>
        </w:rPr>
        <w:t xml:space="preserve"> de tijd om een reflectie te schrijven in het lesvoorbereidingsformulier </w:t>
      </w:r>
      <w:r>
        <w:rPr>
          <w:sz w:val="22"/>
          <w:szCs w:val="22"/>
        </w:rPr>
        <w:t>om</w:t>
      </w:r>
      <w:r w:rsidRPr="003839C1">
        <w:rPr>
          <w:sz w:val="22"/>
          <w:szCs w:val="22"/>
        </w:rPr>
        <w:t xml:space="preserve"> zich zo voor te bereiden op het reflectiegesprek. </w:t>
      </w:r>
      <w:r>
        <w:rPr>
          <w:sz w:val="22"/>
          <w:szCs w:val="22"/>
        </w:rPr>
        <w:br/>
      </w:r>
      <w:r>
        <w:rPr>
          <w:sz w:val="22"/>
          <w:szCs w:val="22"/>
        </w:rPr>
        <w:t>Het verslag wordt overhandigd aan de assessoren voorafgaand aan het gesprek.</w:t>
      </w:r>
    </w:p>
    <w:p w:rsidR="00686344" w:rsidP="00686344" w:rsidRDefault="00686344" w14:paraId="5D0340D4" w14:textId="77777777">
      <w:pPr>
        <w:rPr>
          <w:b/>
          <w:color w:val="1F497D" w:themeColor="text2"/>
          <w:sz w:val="22"/>
          <w:szCs w:val="22"/>
        </w:rPr>
      </w:pPr>
    </w:p>
    <w:p w:rsidR="000153CF" w:rsidP="00686344" w:rsidRDefault="000153CF" w14:paraId="2E68A649" w14:textId="77777777">
      <w:pPr>
        <w:rPr>
          <w:b/>
          <w:color w:val="1F497D" w:themeColor="text2"/>
          <w:sz w:val="22"/>
          <w:szCs w:val="22"/>
        </w:rPr>
      </w:pPr>
    </w:p>
    <w:p w:rsidR="000153CF" w:rsidP="00686344" w:rsidRDefault="000153CF" w14:paraId="028E227D" w14:textId="77777777">
      <w:pPr>
        <w:rPr>
          <w:b/>
          <w:color w:val="1F497D" w:themeColor="text2"/>
          <w:sz w:val="22"/>
          <w:szCs w:val="22"/>
        </w:rPr>
      </w:pPr>
    </w:p>
    <w:p w:rsidR="00686344" w:rsidP="00686344" w:rsidRDefault="00ED064C" w14:paraId="60DAE4B3" w14:textId="41B08642">
      <w:pPr>
        <w:pStyle w:val="Kop3"/>
      </w:pPr>
      <w:bookmarkStart w:name="_Toc20223311" w:id="51"/>
      <w:bookmarkStart w:name="_Toc20228596" w:id="52"/>
      <w:bookmarkStart w:name="_Toc133424192" w:id="53"/>
      <w:r>
        <w:t>5</w:t>
      </w:r>
      <w:r w:rsidR="00686344">
        <w:t xml:space="preserve">.2.2 </w:t>
      </w:r>
      <w:r w:rsidRPr="005838E6" w:rsidR="00686344">
        <w:t>Reflectiegesprek</w:t>
      </w:r>
      <w:bookmarkEnd w:id="51"/>
      <w:bookmarkEnd w:id="52"/>
      <w:bookmarkEnd w:id="53"/>
    </w:p>
    <w:p w:rsidRPr="005838E6" w:rsidR="00686344" w:rsidP="00686344" w:rsidRDefault="00686344" w14:paraId="48847F25" w14:textId="77777777"/>
    <w:p w:rsidRPr="00637A08" w:rsidR="00686344" w:rsidP="00686344" w:rsidRDefault="00686344" w14:paraId="1E0E794C" w14:textId="77777777">
      <w:pPr>
        <w:rPr>
          <w:sz w:val="22"/>
          <w:szCs w:val="22"/>
        </w:rPr>
      </w:pPr>
      <w:r w:rsidRPr="00637A08">
        <w:rPr>
          <w:sz w:val="22"/>
          <w:szCs w:val="22"/>
        </w:rPr>
        <w:t>Op basis van het zelfreflectieverslag en de bevindingen van de assessoren wordt een reflectiegesprek gevoerd.</w:t>
      </w:r>
    </w:p>
    <w:p w:rsidRPr="00637A08" w:rsidR="00686344" w:rsidP="00686344" w:rsidRDefault="00686344" w14:paraId="2C501DB2" w14:textId="77777777">
      <w:pPr>
        <w:rPr>
          <w:sz w:val="22"/>
          <w:szCs w:val="22"/>
        </w:rPr>
      </w:pPr>
      <w:r w:rsidRPr="00637A08">
        <w:rPr>
          <w:sz w:val="22"/>
          <w:szCs w:val="22"/>
        </w:rPr>
        <w:t>Het gesprek richt zich op:</w:t>
      </w:r>
    </w:p>
    <w:p w:rsidRPr="00637A08" w:rsidR="00686344" w:rsidP="00EE05E7" w:rsidRDefault="00686344" w14:paraId="188FFB46" w14:textId="77777777">
      <w:pPr>
        <w:pStyle w:val="Lijstalinea"/>
        <w:numPr>
          <w:ilvl w:val="0"/>
          <w:numId w:val="14"/>
        </w:numPr>
        <w:rPr>
          <w:rFonts w:asciiTheme="minorHAnsi" w:hAnsiTheme="minorHAnsi"/>
          <w:sz w:val="22"/>
          <w:szCs w:val="22"/>
        </w:rPr>
      </w:pPr>
      <w:r w:rsidRPr="00637A08">
        <w:rPr>
          <w:rFonts w:asciiTheme="minorHAnsi" w:hAnsiTheme="minorHAnsi"/>
          <w:sz w:val="22"/>
          <w:szCs w:val="22"/>
        </w:rPr>
        <w:t>Inzicht in eigen handelen en het effect daarvan</w:t>
      </w:r>
    </w:p>
    <w:p w:rsidRPr="00637A08" w:rsidR="00686344" w:rsidP="00EE05E7" w:rsidRDefault="00686344" w14:paraId="66A77C73" w14:textId="77777777">
      <w:pPr>
        <w:pStyle w:val="Lijstalinea"/>
        <w:numPr>
          <w:ilvl w:val="0"/>
          <w:numId w:val="14"/>
        </w:numPr>
        <w:rPr>
          <w:rFonts w:asciiTheme="minorHAnsi" w:hAnsiTheme="minorHAnsi"/>
          <w:sz w:val="22"/>
          <w:szCs w:val="22"/>
        </w:rPr>
      </w:pPr>
      <w:r w:rsidRPr="00637A08">
        <w:rPr>
          <w:rFonts w:asciiTheme="minorHAnsi" w:hAnsiTheme="minorHAnsi"/>
          <w:sz w:val="22"/>
          <w:szCs w:val="22"/>
        </w:rPr>
        <w:t>Inzicht in mogelijkheden om het eigen handelen bij te stellen</w:t>
      </w:r>
    </w:p>
    <w:p w:rsidRPr="00637A08" w:rsidR="00686344" w:rsidP="00EE05E7" w:rsidRDefault="00686344" w14:paraId="425E47AE" w14:textId="77777777">
      <w:pPr>
        <w:pStyle w:val="Lijstalinea"/>
        <w:numPr>
          <w:ilvl w:val="0"/>
          <w:numId w:val="14"/>
        </w:numPr>
        <w:rPr>
          <w:rFonts w:asciiTheme="minorHAnsi" w:hAnsiTheme="minorHAnsi"/>
          <w:sz w:val="22"/>
          <w:szCs w:val="22"/>
        </w:rPr>
      </w:pPr>
      <w:r w:rsidRPr="00637A08">
        <w:rPr>
          <w:rFonts w:asciiTheme="minorHAnsi" w:hAnsiTheme="minorHAnsi"/>
          <w:sz w:val="22"/>
          <w:szCs w:val="22"/>
        </w:rPr>
        <w:t>Zicht op mogelijkheden ten behoeve van de eigen persoonlijke en professionele ontwikkeling</w:t>
      </w:r>
    </w:p>
    <w:p w:rsidR="00686344" w:rsidP="00686344" w:rsidRDefault="00686344" w14:paraId="35F0BA60" w14:textId="77777777">
      <w:pPr>
        <w:rPr>
          <w:color w:val="1F497D" w:themeColor="text2"/>
          <w:sz w:val="22"/>
          <w:szCs w:val="22"/>
        </w:rPr>
      </w:pPr>
    </w:p>
    <w:p w:rsidR="00686344" w:rsidP="00686344" w:rsidRDefault="00ED064C" w14:paraId="6F2AB862" w14:textId="327CE8AD">
      <w:pPr>
        <w:pStyle w:val="Kop2"/>
      </w:pPr>
      <w:bookmarkStart w:name="_Toc20223312" w:id="54"/>
      <w:bookmarkStart w:name="_Toc20228597" w:id="55"/>
      <w:bookmarkStart w:name="_Toc133424193" w:id="56"/>
      <w:r>
        <w:t>5</w:t>
      </w:r>
      <w:r w:rsidR="00686344">
        <w:t>.3 Aanwijzingen voor de assessoren bij de observatie van de praktijkopdracht en het reflectiegesprek.</w:t>
      </w:r>
      <w:bookmarkEnd w:id="54"/>
      <w:bookmarkEnd w:id="55"/>
      <w:bookmarkEnd w:id="56"/>
    </w:p>
    <w:p w:rsidRPr="009014F7" w:rsidR="00686344" w:rsidP="00686344" w:rsidRDefault="00686344" w14:paraId="54F07AB1" w14:textId="77777777">
      <w:pPr>
        <w:rPr>
          <w:b/>
        </w:rPr>
      </w:pPr>
    </w:p>
    <w:p w:rsidRPr="00450737" w:rsidR="00686344" w:rsidP="00686344" w:rsidRDefault="00686344" w14:paraId="289FB224" w14:textId="77777777">
      <w:pPr>
        <w:rPr>
          <w:sz w:val="22"/>
          <w:szCs w:val="22"/>
        </w:rPr>
      </w:pPr>
      <w:r w:rsidRPr="00450737">
        <w:rPr>
          <w:sz w:val="22"/>
          <w:szCs w:val="22"/>
        </w:rPr>
        <w:t>Het reflectiegesprek dient twee doelen:</w:t>
      </w:r>
    </w:p>
    <w:p w:rsidRPr="00450737" w:rsidR="00686344" w:rsidP="00EE05E7" w:rsidRDefault="00686344" w14:paraId="1181E0C1" w14:textId="77777777">
      <w:pPr>
        <w:pStyle w:val="Lijstalinea"/>
        <w:numPr>
          <w:ilvl w:val="0"/>
          <w:numId w:val="32"/>
        </w:numPr>
        <w:rPr>
          <w:rFonts w:asciiTheme="minorHAnsi" w:hAnsiTheme="minorHAnsi"/>
          <w:sz w:val="22"/>
          <w:szCs w:val="22"/>
        </w:rPr>
      </w:pPr>
      <w:r>
        <w:rPr>
          <w:rFonts w:asciiTheme="minorHAnsi" w:hAnsiTheme="minorHAnsi"/>
          <w:sz w:val="22"/>
          <w:szCs w:val="22"/>
        </w:rPr>
        <w:t xml:space="preserve">Aanvullen en </w:t>
      </w:r>
      <w:r w:rsidRPr="00450737">
        <w:rPr>
          <w:rFonts w:asciiTheme="minorHAnsi" w:hAnsiTheme="minorHAnsi"/>
          <w:sz w:val="22"/>
          <w:szCs w:val="22"/>
        </w:rPr>
        <w:t>verdiepen van de eigen reflectie op de voorbereiding en de uitvoering van de praktijkopdracht</w:t>
      </w:r>
    </w:p>
    <w:p w:rsidRPr="00450737" w:rsidR="00686344" w:rsidP="00EE05E7" w:rsidRDefault="00686344" w14:paraId="3E97FF24" w14:textId="77777777">
      <w:pPr>
        <w:pStyle w:val="Lijstalinea"/>
        <w:numPr>
          <w:ilvl w:val="0"/>
          <w:numId w:val="32"/>
        </w:numPr>
        <w:rPr>
          <w:rFonts w:asciiTheme="minorHAnsi" w:hAnsiTheme="minorHAnsi"/>
          <w:sz w:val="22"/>
          <w:szCs w:val="22"/>
        </w:rPr>
      </w:pPr>
      <w:r w:rsidRPr="00450737">
        <w:rPr>
          <w:rFonts w:asciiTheme="minorHAnsi" w:hAnsiTheme="minorHAnsi"/>
          <w:sz w:val="22"/>
          <w:szCs w:val="22"/>
        </w:rPr>
        <w:t>Bevragen van de kandidaat op eigen beoordeling van de aanwezige competenties op basis van het gehele assessment door de kandidaat zelf.</w:t>
      </w:r>
    </w:p>
    <w:p w:rsidRPr="00450737" w:rsidR="00686344" w:rsidP="00686344" w:rsidRDefault="00686344" w14:paraId="6823D64D" w14:textId="77777777">
      <w:pPr>
        <w:rPr>
          <w:sz w:val="22"/>
          <w:szCs w:val="22"/>
        </w:rPr>
      </w:pPr>
    </w:p>
    <w:p w:rsidRPr="00450737" w:rsidR="00686344" w:rsidP="00686344" w:rsidRDefault="00686344" w14:paraId="41E13A17" w14:textId="77777777">
      <w:pPr>
        <w:rPr>
          <w:sz w:val="22"/>
          <w:szCs w:val="22"/>
        </w:rPr>
      </w:pPr>
      <w:r w:rsidRPr="00450737">
        <w:rPr>
          <w:sz w:val="22"/>
          <w:szCs w:val="22"/>
        </w:rPr>
        <w:t>Ad 1. Op basis van de lesvoorbereidingsformulieren met richtinggevende vragen wordt het waargenomen gedrag bij de uitvoering van de praktijk genoteerd.</w:t>
      </w:r>
    </w:p>
    <w:p w:rsidRPr="00450737" w:rsidR="00686344" w:rsidP="00686344" w:rsidRDefault="00686344" w14:paraId="787E5054" w14:textId="77777777">
      <w:pPr>
        <w:rPr>
          <w:sz w:val="22"/>
          <w:szCs w:val="22"/>
        </w:rPr>
      </w:pPr>
      <w:r w:rsidRPr="00450737">
        <w:rPr>
          <w:sz w:val="22"/>
          <w:szCs w:val="22"/>
        </w:rPr>
        <w:t>In het reflectiegesprek vormen deze bevindingen samen met de door de kandidaat beantwoorde reflectievragen in het lesvoorbereidingsformulier het uitgangspunt.</w:t>
      </w:r>
    </w:p>
    <w:p w:rsidRPr="00450737" w:rsidR="00686344" w:rsidP="00686344" w:rsidRDefault="00686344" w14:paraId="20DCADC3" w14:textId="77777777">
      <w:pPr>
        <w:rPr>
          <w:sz w:val="22"/>
          <w:szCs w:val="22"/>
        </w:rPr>
      </w:pPr>
      <w:r w:rsidRPr="00450737">
        <w:rPr>
          <w:sz w:val="22"/>
          <w:szCs w:val="22"/>
        </w:rPr>
        <w:t>Ad 2. Het reflectiegesprek is tevens de laatste mogelijkheid om verdere relevante informatie te verkrijgen van de bevindingen van de kandidaat zelf over z</w:t>
      </w:r>
      <w:r>
        <w:rPr>
          <w:sz w:val="22"/>
          <w:szCs w:val="22"/>
        </w:rPr>
        <w:t>ijn</w:t>
      </w:r>
      <w:r w:rsidRPr="00450737">
        <w:rPr>
          <w:sz w:val="22"/>
          <w:szCs w:val="22"/>
        </w:rPr>
        <w:t>/ haar zicht op het competentieniveau.</w:t>
      </w:r>
    </w:p>
    <w:p w:rsidRPr="00450737" w:rsidR="00686344" w:rsidP="00686344" w:rsidRDefault="00686344" w14:paraId="4D02E66F" w14:textId="77777777">
      <w:pPr>
        <w:rPr>
          <w:sz w:val="22"/>
          <w:szCs w:val="22"/>
        </w:rPr>
      </w:pPr>
      <w:r w:rsidRPr="00450737">
        <w:rPr>
          <w:sz w:val="22"/>
          <w:szCs w:val="22"/>
        </w:rPr>
        <w:t>Daarnaast kan de kandidaat nog om verdere onderbouwing van gemaakte keuzes en verdieping gevraagd worden, om de assessoren zicht te laten krijgen op het beheersingsniveau van de competenties.</w:t>
      </w:r>
    </w:p>
    <w:p w:rsidR="00F37F9C" w:rsidP="006F125A" w:rsidRDefault="00F37F9C" w14:paraId="0F1748B5" w14:textId="77777777">
      <w:pPr>
        <w:pStyle w:val="Kop2"/>
      </w:pPr>
    </w:p>
    <w:p w:rsidRPr="00564D47" w:rsidR="00411A78" w:rsidP="00EE05E7" w:rsidRDefault="00411A78" w14:paraId="13FC0AF1" w14:textId="052C680B">
      <w:pPr>
        <w:pStyle w:val="Kop2"/>
        <w:numPr>
          <w:ilvl w:val="1"/>
          <w:numId w:val="36"/>
        </w:numPr>
        <w:ind w:left="426" w:hanging="426"/>
      </w:pPr>
      <w:bookmarkStart w:name="_Toc133424194" w:id="57"/>
      <w:r w:rsidRPr="00564D47">
        <w:t>Geschiktheidsassessments afnemen</w:t>
      </w:r>
      <w:r w:rsidRPr="00564D47" w:rsidR="006C187E">
        <w:t xml:space="preserve"> in </w:t>
      </w:r>
      <w:r w:rsidRPr="00564D47">
        <w:t>het SO-SBO-VSO</w:t>
      </w:r>
      <w:bookmarkEnd w:id="57"/>
    </w:p>
    <w:p w:rsidRPr="00564D47" w:rsidR="00411A78" w:rsidP="00411A78" w:rsidRDefault="00411A78" w14:paraId="438044BC" w14:textId="77777777"/>
    <w:p w:rsidRPr="00564D47" w:rsidR="00465326" w:rsidP="00465326" w:rsidRDefault="00465326" w14:paraId="6FDFBDD6" w14:textId="77777777">
      <w:pPr>
        <w:rPr>
          <w:rFonts w:eastAsiaTheme="minorHAnsi"/>
          <w:sz w:val="22"/>
          <w:szCs w:val="22"/>
        </w:rPr>
      </w:pPr>
      <w:r w:rsidRPr="00564D47">
        <w:rPr>
          <w:sz w:val="22"/>
          <w:szCs w:val="22"/>
        </w:rPr>
        <w:t>Op onze locaties in wordt er sinds 2022 ook gewerkt met een zij-instroom lesaanbod dat is ontwikkeld voor cursisten die werkzaam zijn in het SO (speciaal onderwijs), het speciaal basisonderwijs (SBO) en het voortgezet speciaal (basis)onderwijs (VSO)</w:t>
      </w:r>
      <w:r w:rsidRPr="00564D47">
        <w:rPr>
          <w:color w:val="FF0000"/>
          <w:sz w:val="22"/>
          <w:szCs w:val="22"/>
        </w:rPr>
        <w:t xml:space="preserve">. </w:t>
      </w:r>
      <w:r w:rsidRPr="00564D47">
        <w:rPr>
          <w:sz w:val="22"/>
          <w:szCs w:val="22"/>
        </w:rPr>
        <w:t>Op de opleidingsdagen krijgen deze cursisten een goede theoretische basis mee en wordt veel aandacht besteed aan praktijkcasuïstiek. Daarnaast werken we samen met experts uit het werkveld en zijn er geregeld bijeenkomsten, gericht op specifieke aspecten waar je als leerkracht in deze werkcontext mee te maken kunt krijgen (bijvoorbeeld de-escalerend werken en het werken in een multidisciplinair team). Het toetsingsprogramma van dit traject is identiek aan dat van het reguliere zij-instroomtraject. De cursisten worden dus in twee jaar opgeleid tot een bevoegdheid als leerkracht basisonderwijs, maar krijgen extra kennis mee over het speciaal (basis)onderwijs en voortgezet speciaal onderwijs en doen veel ervaring op in deze werkcontext. Cursisten doorlopen dit traject samen met een groep medecursisten die ook werkzaam zijn in het SO-SBO-VSO.</w:t>
      </w:r>
    </w:p>
    <w:p w:rsidRPr="00564D47" w:rsidR="00465326" w:rsidP="00465326" w:rsidRDefault="00465326" w14:paraId="271C5F97" w14:textId="77777777">
      <w:pPr>
        <w:rPr>
          <w:sz w:val="22"/>
          <w:szCs w:val="22"/>
        </w:rPr>
      </w:pPr>
      <w:r w:rsidRPr="00564D47">
        <w:rPr>
          <w:sz w:val="22"/>
          <w:szCs w:val="22"/>
        </w:rPr>
        <w:t xml:space="preserve">Het </w:t>
      </w:r>
      <w:r w:rsidRPr="00564D47" w:rsidR="00A329E0">
        <w:rPr>
          <w:sz w:val="22"/>
          <w:szCs w:val="22"/>
        </w:rPr>
        <w:t>geschiktheidsassessment</w:t>
      </w:r>
      <w:r w:rsidRPr="00564D47" w:rsidR="006C187E">
        <w:rPr>
          <w:sz w:val="22"/>
          <w:szCs w:val="22"/>
        </w:rPr>
        <w:t xml:space="preserve"> </w:t>
      </w:r>
      <w:r w:rsidRPr="00564D47">
        <w:rPr>
          <w:sz w:val="22"/>
          <w:szCs w:val="22"/>
        </w:rPr>
        <w:t>en dan met name het lesbezoek kan dus plaatsvinden op een school voor SO-SBO-VSO. Aangezien het toetsprogramma van de opleiding niet anders is, blijft het toetskader voor het geschiktheidsassessment ook hetzelfde. Als assessor hoef je dus niet in te gaan of kandidaten geschikt zijn om specifiek in het SO-SBO-VSO te werken op basis van hun competenties. Dit zijn zaken die de directeuren moeten zien te achterhalen in de stages en de wervingsgesprekken. De belangrijkste doelstelling van het assessment is nog steeds of iemand geschikt is om in 2 jaar het traject te voltooien en zelfstandig voor de klas kan staan. Toch zijn er een aantal zaken waar je je van bewust moet zijn als assessor als je een assessment in deze context afneemt. Hieronder zetten we ze op een rij.</w:t>
      </w:r>
    </w:p>
    <w:p w:rsidRPr="00564D47" w:rsidR="00465326" w:rsidP="00F64A5F" w:rsidRDefault="00465326" w14:paraId="068BF83B" w14:textId="77777777">
      <w:pPr>
        <w:numPr>
          <w:ilvl w:val="0"/>
          <w:numId w:val="116"/>
        </w:numPr>
        <w:spacing w:after="0"/>
        <w:rPr>
          <w:sz w:val="22"/>
          <w:szCs w:val="22"/>
        </w:rPr>
      </w:pPr>
      <w:r w:rsidRPr="00564D47">
        <w:rPr>
          <w:sz w:val="22"/>
          <w:szCs w:val="22"/>
        </w:rPr>
        <w:t>In deze context vindt onderwijs minder vaak frontaal/met de hele groep plaats. Assessments in deze context worden bij voorkeur afgenomen door assessoren met ervaring in het SO-SBO-VSO. Het assessmentbureau zal er bij de planning op toezien dat tenminste een van de assessoren deze ervaring heeft.</w:t>
      </w:r>
    </w:p>
    <w:p w:rsidRPr="00564D47" w:rsidR="00465326" w:rsidP="00F64A5F" w:rsidRDefault="00465326" w14:paraId="42BE90C7" w14:textId="77777777">
      <w:pPr>
        <w:numPr>
          <w:ilvl w:val="0"/>
          <w:numId w:val="116"/>
        </w:numPr>
        <w:spacing w:after="0"/>
        <w:rPr>
          <w:sz w:val="22"/>
          <w:szCs w:val="22"/>
        </w:rPr>
      </w:pPr>
      <w:r w:rsidRPr="00564D47">
        <w:rPr>
          <w:color w:val="000000"/>
          <w:sz w:val="22"/>
          <w:szCs w:val="22"/>
        </w:rPr>
        <w:t>Kinderen in dit type onderwijs zijn vaak gevoelig voor extra prikkels. Door het feit dat jij daar in de klas komt, ben je al een extra prikkel. Probeer daarom je rustig te gedragen, geen gesprekken aan te knopen waar de kinderen bij zijn. Probeer aan te sluiten bij de structuur zoals die in deze klas heerst.</w:t>
      </w:r>
    </w:p>
    <w:p w:rsidRPr="00564D47" w:rsidR="00465326" w:rsidP="00F64A5F" w:rsidRDefault="00465326" w14:paraId="23C4F59E" w14:textId="77777777">
      <w:pPr>
        <w:numPr>
          <w:ilvl w:val="0"/>
          <w:numId w:val="116"/>
        </w:numPr>
        <w:spacing w:after="0"/>
        <w:rPr>
          <w:iCs/>
          <w:sz w:val="22"/>
          <w:szCs w:val="22"/>
        </w:rPr>
      </w:pPr>
      <w:r w:rsidRPr="00564D47">
        <w:rPr>
          <w:sz w:val="22"/>
          <w:szCs w:val="22"/>
        </w:rPr>
        <w:t>Aan het einde van het CGI kan je het best even met de kandidaat afstemmen: In welke klas komen we straks, waar moeten we rekening mee houden? W</w:t>
      </w:r>
      <w:r w:rsidRPr="00564D47">
        <w:rPr>
          <w:iCs/>
          <w:sz w:val="22"/>
          <w:szCs w:val="22"/>
        </w:rPr>
        <w:t xml:space="preserve">elke vorm van speciaal onderwijs betreft het? Het </w:t>
      </w:r>
      <w:r w:rsidRPr="00564D47">
        <w:rPr>
          <w:sz w:val="22"/>
          <w:szCs w:val="22"/>
        </w:rPr>
        <w:t>SO-SBO-VSO</w:t>
      </w:r>
      <w:r w:rsidRPr="00564D47">
        <w:rPr>
          <w:iCs/>
          <w:sz w:val="22"/>
          <w:szCs w:val="22"/>
        </w:rPr>
        <w:t xml:space="preserve"> is divers en het is niet altijd duidelijk welk cluster het betreft.</w:t>
      </w:r>
    </w:p>
    <w:p w:rsidRPr="00564D47" w:rsidR="00465326" w:rsidP="00F64A5F" w:rsidRDefault="00465326" w14:paraId="560F6146" w14:textId="77777777">
      <w:pPr>
        <w:numPr>
          <w:ilvl w:val="0"/>
          <w:numId w:val="116"/>
        </w:numPr>
        <w:spacing w:after="0"/>
        <w:rPr>
          <w:iCs/>
          <w:sz w:val="22"/>
          <w:szCs w:val="22"/>
        </w:rPr>
      </w:pPr>
      <w:r w:rsidRPr="00564D47">
        <w:rPr>
          <w:iCs/>
          <w:sz w:val="22"/>
          <w:szCs w:val="22"/>
        </w:rPr>
        <w:t>Bespreek vooraf met de kandidaat dat hij/zij het bezoek aankondigt in de groep (met of zonder hulp van picto's). Op deze manier voorkomt de kandidaat verrassingen in de groep.</w:t>
      </w:r>
    </w:p>
    <w:p w:rsidRPr="00564D47" w:rsidR="00465326" w:rsidP="00F64A5F" w:rsidRDefault="00465326" w14:paraId="2713A115" w14:textId="77777777">
      <w:pPr>
        <w:numPr>
          <w:ilvl w:val="0"/>
          <w:numId w:val="116"/>
        </w:numPr>
        <w:spacing w:after="0"/>
        <w:rPr>
          <w:iCs/>
          <w:sz w:val="22"/>
          <w:szCs w:val="22"/>
        </w:rPr>
      </w:pPr>
      <w:r w:rsidRPr="00564D47">
        <w:rPr>
          <w:iCs/>
          <w:sz w:val="22"/>
          <w:szCs w:val="22"/>
        </w:rPr>
        <w:t>Bij de assessments in deze context mag de assistent aanwezig zijn tijdens de proefles. Het is wenselijk dat de kandidaten in hun lesvoorbereiding praktijkbezoek (bondig) aan kunnen geven welke rol de assistent zal nemen. Op deze wijze kun je discussie achteraf voorkomen (uiteraard moeten de competenties van de kandidaat zichtbaar zijn). De eigen groepsleerkracht mag ook hier niet aanwezig zijn in de klas tijdens de proefles.</w:t>
      </w:r>
    </w:p>
    <w:p w:rsidRPr="00564D47" w:rsidR="00465326" w:rsidP="00465326" w:rsidRDefault="00465326" w14:paraId="371776A0" w14:textId="77777777">
      <w:pPr>
        <w:pStyle w:val="Kop2"/>
        <w:rPr>
          <w:rFonts w:eastAsiaTheme="minorEastAsia"/>
          <w:color w:val="31849B" w:themeColor="accent5" w:themeShade="BF"/>
        </w:rPr>
      </w:pPr>
    </w:p>
    <w:p w:rsidRPr="00564D47" w:rsidR="00465326" w:rsidP="00465326" w:rsidRDefault="00465326" w14:paraId="3606BF09" w14:textId="77777777">
      <w:pPr>
        <w:pStyle w:val="Kop2"/>
        <w:rPr>
          <w:rFonts w:eastAsiaTheme="minorEastAsia"/>
          <w:color w:val="31849B" w:themeColor="accent5" w:themeShade="BF"/>
        </w:rPr>
      </w:pPr>
      <w:bookmarkStart w:name="_Toc133424195" w:id="58"/>
      <w:r w:rsidRPr="00564D47">
        <w:rPr>
          <w:rStyle w:val="Kop3Char"/>
        </w:rPr>
        <w:t>5.4.1 Hoe krijg je als assessor een goed beeld van de beheersing van de beroepstaken?</w:t>
      </w:r>
      <w:bookmarkEnd w:id="58"/>
      <w:r w:rsidRPr="00564D47">
        <w:rPr>
          <w:rFonts w:eastAsiaTheme="minorEastAsia"/>
          <w:color w:val="31849B" w:themeColor="accent5" w:themeShade="BF"/>
        </w:rPr>
        <w:t xml:space="preserve"> </w:t>
      </w:r>
    </w:p>
    <w:p w:rsidRPr="00564D47" w:rsidR="00B55AE4" w:rsidP="00CB055E" w:rsidRDefault="00B55AE4" w14:paraId="678AF39C" w14:textId="77777777">
      <w:pPr>
        <w:rPr>
          <w:sz w:val="22"/>
          <w:szCs w:val="22"/>
        </w:rPr>
      </w:pPr>
    </w:p>
    <w:p w:rsidRPr="00564D47" w:rsidR="00465326" w:rsidP="00CB055E" w:rsidRDefault="00465326" w14:paraId="1A2EA35B" w14:textId="3470D43D">
      <w:pPr>
        <w:rPr>
          <w:color w:val="31849B" w:themeColor="accent5" w:themeShade="BF"/>
          <w:sz w:val="22"/>
          <w:szCs w:val="22"/>
        </w:rPr>
      </w:pPr>
      <w:r w:rsidRPr="00564D47">
        <w:rPr>
          <w:sz w:val="22"/>
          <w:szCs w:val="22"/>
        </w:rPr>
        <w:t>Hieronder worden diverse suggesties gegeven die jou als assessor kunnen helpen bij het vaststellen van de mate van de beheersing van de beroepstaken. Let op dit zijn dus suggesties en geen opgelegde vragen, we gaan uit van jullie eigen kwaliteit en professionaliteit bij het bepalen van de vragen.</w:t>
      </w:r>
    </w:p>
    <w:p w:rsidRPr="00564D47" w:rsidR="00465326" w:rsidP="00465326" w:rsidRDefault="00465326" w14:paraId="0A3D9BA0" w14:textId="77777777">
      <w:pPr>
        <w:pStyle w:val="pf0"/>
        <w:rPr>
          <w:rFonts w:asciiTheme="minorHAnsi" w:hAnsiTheme="minorHAnsi" w:eastAsiaTheme="minorEastAsia" w:cstheme="minorBidi"/>
          <w:iCs/>
          <w:sz w:val="22"/>
          <w:szCs w:val="22"/>
          <w:lang w:eastAsia="en-US"/>
        </w:rPr>
      </w:pPr>
      <w:r w:rsidRPr="00564D47">
        <w:rPr>
          <w:rFonts w:asciiTheme="minorHAnsi" w:hAnsiTheme="minorHAnsi" w:eastAsiaTheme="minorEastAsia" w:cstheme="minorBidi"/>
          <w:iCs/>
          <w:sz w:val="22"/>
          <w:szCs w:val="22"/>
          <w:lang w:eastAsia="en-US"/>
        </w:rPr>
        <w:t xml:space="preserve">Door o.a. de aanwezigheid van een assistent kan je merken dat een beeld krijgen van klassenmanagement en orde houden (BT1) misschien wat lastiger kan zijn. </w:t>
      </w:r>
    </w:p>
    <w:p w:rsidRPr="00564D47" w:rsidR="00465326" w:rsidP="00F64A5F" w:rsidRDefault="00465326" w14:paraId="7887FA20" w14:textId="77777777">
      <w:pPr>
        <w:pStyle w:val="pf0"/>
        <w:numPr>
          <w:ilvl w:val="0"/>
          <w:numId w:val="117"/>
        </w:numPr>
        <w:rPr>
          <w:rFonts w:asciiTheme="minorHAnsi" w:hAnsiTheme="minorHAnsi" w:eastAsiaTheme="minorEastAsia" w:cstheme="minorBidi"/>
          <w:iCs/>
          <w:sz w:val="22"/>
          <w:szCs w:val="22"/>
          <w:lang w:eastAsia="en-US"/>
        </w:rPr>
      </w:pPr>
      <w:r w:rsidRPr="00564D47">
        <w:rPr>
          <w:rFonts w:asciiTheme="minorHAnsi" w:hAnsiTheme="minorHAnsi" w:eastAsiaTheme="minorEastAsia" w:cstheme="minorBidi"/>
          <w:iCs/>
          <w:sz w:val="22"/>
          <w:szCs w:val="22"/>
          <w:lang w:eastAsia="en-US"/>
        </w:rPr>
        <w:t>Beschrijf in ieder geval wat je ziet en hoort en maak hierbij ook goed gebruik van het portfolio, simulatie, CGI en reflectiegesprek.</w:t>
      </w:r>
    </w:p>
    <w:p w:rsidRPr="00564D47" w:rsidR="00465326" w:rsidP="00465326" w:rsidRDefault="00465326" w14:paraId="139395E3" w14:textId="77777777">
      <w:pPr>
        <w:rPr>
          <w:iCs/>
          <w:sz w:val="22"/>
          <w:szCs w:val="22"/>
        </w:rPr>
      </w:pPr>
      <w:r w:rsidRPr="00564D47">
        <w:rPr>
          <w:iCs/>
          <w:sz w:val="22"/>
          <w:szCs w:val="22"/>
        </w:rPr>
        <w:t>Extra aandacht voor het pedagogisch handelen (omgaan met externaliserend gedrag, inschatten kalenderleeftijd/referentie leeftijd, erkennen noodzaak dossier kennis) BT 2 (evt. BT1)</w:t>
      </w:r>
    </w:p>
    <w:p w:rsidRPr="00564D47" w:rsidR="00465326" w:rsidP="00F64A5F" w:rsidRDefault="00465326" w14:paraId="1FE9ED79" w14:textId="77777777">
      <w:pPr>
        <w:pStyle w:val="Tekstopmerking"/>
        <w:numPr>
          <w:ilvl w:val="1"/>
          <w:numId w:val="118"/>
        </w:numPr>
        <w:spacing w:after="120" w:line="240" w:lineRule="auto"/>
        <w:ind w:left="851" w:hanging="284"/>
        <w:rPr>
          <w:rFonts w:asciiTheme="minorHAnsi" w:hAnsiTheme="minorHAnsi" w:cstheme="minorHAnsi"/>
          <w:iCs/>
          <w:sz w:val="22"/>
          <w:szCs w:val="22"/>
        </w:rPr>
      </w:pPr>
      <w:r w:rsidRPr="00564D47">
        <w:rPr>
          <w:rFonts w:asciiTheme="minorHAnsi" w:hAnsiTheme="minorHAnsi" w:cstheme="minorHAnsi"/>
          <w:iCs/>
          <w:sz w:val="22"/>
          <w:szCs w:val="22"/>
        </w:rPr>
        <w:t xml:space="preserve">Leerlingen in het SO komen soms moeilijk tot leren/ontwikkelen. Wat doe jij in de dagelijkse praktijk om de voorwaarden om tot leren te komen, zo sterk mogelijk te maken? Kun je daar een voorbeeld van geven? </w:t>
      </w:r>
    </w:p>
    <w:p w:rsidRPr="00564D47" w:rsidR="00465326" w:rsidP="00F64A5F" w:rsidRDefault="00465326" w14:paraId="6C4803C9" w14:textId="77777777">
      <w:pPr>
        <w:pStyle w:val="Tekstopmerking"/>
        <w:numPr>
          <w:ilvl w:val="1"/>
          <w:numId w:val="118"/>
        </w:numPr>
        <w:spacing w:after="120" w:line="240" w:lineRule="auto"/>
        <w:ind w:left="851" w:hanging="284"/>
        <w:rPr>
          <w:rFonts w:asciiTheme="minorHAnsi" w:hAnsiTheme="minorHAnsi" w:cstheme="minorHAnsi"/>
          <w:iCs/>
          <w:sz w:val="22"/>
          <w:szCs w:val="22"/>
        </w:rPr>
      </w:pPr>
      <w:r w:rsidRPr="00564D47">
        <w:rPr>
          <w:rFonts w:asciiTheme="minorHAnsi" w:hAnsiTheme="minorHAnsi" w:cstheme="minorHAnsi"/>
          <w:iCs/>
          <w:sz w:val="22"/>
          <w:szCs w:val="22"/>
        </w:rPr>
        <w:t>Bij het stellen van deze vraag heb je pedagogiek en didactiek ineen en zou je door kunnen vragen op een van beide als ze dit vooral vanuit pedagogiek belichten of juist vanuit didactiek.</w:t>
      </w:r>
    </w:p>
    <w:p w:rsidRPr="00564D47" w:rsidR="00465326" w:rsidP="00F64A5F" w:rsidRDefault="00465326" w14:paraId="21C62524" w14:textId="77777777">
      <w:pPr>
        <w:pStyle w:val="Lijstalinea"/>
        <w:numPr>
          <w:ilvl w:val="1"/>
          <w:numId w:val="118"/>
        </w:numPr>
        <w:ind w:left="851" w:hanging="284"/>
        <w:rPr>
          <w:rFonts w:asciiTheme="minorHAnsi" w:hAnsiTheme="minorHAnsi" w:eastAsiaTheme="minorEastAsia" w:cstheme="minorHAnsi"/>
          <w:iCs/>
          <w:sz w:val="22"/>
          <w:szCs w:val="22"/>
          <w:lang w:bidi="ar-SA"/>
        </w:rPr>
      </w:pPr>
      <w:r w:rsidRPr="00564D47">
        <w:rPr>
          <w:rFonts w:asciiTheme="minorHAnsi" w:hAnsiTheme="minorHAnsi" w:eastAsiaTheme="minorEastAsia" w:cstheme="minorHAnsi"/>
          <w:iCs/>
          <w:sz w:val="22"/>
          <w:szCs w:val="22"/>
          <w:lang w:bidi="ar-SA"/>
        </w:rPr>
        <w:t>Neem ons eens mee: je gaat je onderwijs voorbereiden en evalueren: Hoe bepaal je de beginsituatie van leerlingen?  Hoe weet je dat de leerlingen voldoende ontwikkelen binnen hun mogelijkheden? Hoe organiseer je je aanbod?</w:t>
      </w:r>
    </w:p>
    <w:p w:rsidRPr="00564D47" w:rsidR="00465326" w:rsidP="00465326" w:rsidRDefault="00465326" w14:paraId="498B97F1" w14:textId="77777777">
      <w:pPr>
        <w:pStyle w:val="Lijstalinea"/>
        <w:ind w:left="851"/>
        <w:rPr>
          <w:rFonts w:asciiTheme="minorHAnsi" w:hAnsiTheme="minorHAnsi" w:eastAsiaTheme="minorEastAsia" w:cstheme="minorHAnsi"/>
          <w:iCs/>
          <w:sz w:val="22"/>
          <w:szCs w:val="22"/>
          <w:lang w:bidi="ar-SA"/>
        </w:rPr>
      </w:pPr>
    </w:p>
    <w:p w:rsidRPr="00564D47" w:rsidR="00465326" w:rsidP="00F64A5F" w:rsidRDefault="00465326" w14:paraId="0B50C56E" w14:textId="77777777">
      <w:pPr>
        <w:pStyle w:val="Lijstalinea"/>
        <w:numPr>
          <w:ilvl w:val="1"/>
          <w:numId w:val="118"/>
        </w:numPr>
        <w:ind w:left="851" w:hanging="284"/>
        <w:rPr>
          <w:rFonts w:asciiTheme="minorHAnsi" w:hAnsiTheme="minorHAnsi" w:eastAsiaTheme="minorEastAsia" w:cstheme="minorHAnsi"/>
          <w:iCs/>
          <w:sz w:val="22"/>
          <w:szCs w:val="22"/>
          <w:lang w:bidi="ar-SA"/>
        </w:rPr>
      </w:pPr>
      <w:r w:rsidRPr="00564D47">
        <w:rPr>
          <w:rFonts w:asciiTheme="minorHAnsi" w:hAnsiTheme="minorHAnsi" w:eastAsiaTheme="minorEastAsia" w:cstheme="minorHAnsi"/>
          <w:iCs/>
          <w:sz w:val="22"/>
          <w:szCs w:val="22"/>
          <w:lang w:bidi="ar-SA"/>
        </w:rPr>
        <w:t xml:space="preserve">Hoe zorg je voor verbondenheid, voor het samen leren, als de leerlingen veelal met hun eigen leerlijn bezig zijn? </w:t>
      </w:r>
    </w:p>
    <w:p w:rsidRPr="00564D47" w:rsidR="00465326" w:rsidP="00465326" w:rsidRDefault="00465326" w14:paraId="34B2CE60" w14:textId="77777777">
      <w:pPr>
        <w:rPr>
          <w:rFonts w:cstheme="minorHAnsi"/>
          <w:iCs/>
          <w:sz w:val="22"/>
          <w:szCs w:val="22"/>
        </w:rPr>
      </w:pPr>
    </w:p>
    <w:p w:rsidRPr="00564D47" w:rsidR="00465326" w:rsidP="00465326" w:rsidRDefault="00465326" w14:paraId="4AA4024E" w14:textId="77777777">
      <w:pPr>
        <w:rPr>
          <w:rFonts w:cstheme="minorHAnsi"/>
          <w:iCs/>
          <w:sz w:val="22"/>
          <w:szCs w:val="22"/>
        </w:rPr>
      </w:pPr>
      <w:r w:rsidRPr="00564D47">
        <w:rPr>
          <w:rFonts w:cstheme="minorHAnsi"/>
          <w:iCs/>
          <w:sz w:val="22"/>
          <w:szCs w:val="22"/>
        </w:rPr>
        <w:t>Er wordt minder vaak klassikaal - frontaal gewerkt. Dat vraagt om extra vaardigheden in klassenmanagement (BT1)</w:t>
      </w:r>
    </w:p>
    <w:p w:rsidRPr="00564D47" w:rsidR="00465326" w:rsidP="00F64A5F" w:rsidRDefault="00465326" w14:paraId="10F9447A" w14:textId="77777777">
      <w:pPr>
        <w:pStyle w:val="Tekstopmerking"/>
        <w:numPr>
          <w:ilvl w:val="1"/>
          <w:numId w:val="118"/>
        </w:numPr>
        <w:spacing w:after="120" w:line="240" w:lineRule="auto"/>
        <w:ind w:left="851" w:hanging="284"/>
        <w:rPr>
          <w:rFonts w:asciiTheme="minorHAnsi" w:hAnsiTheme="minorHAnsi" w:cstheme="minorHAnsi"/>
          <w:iCs/>
          <w:sz w:val="22"/>
          <w:szCs w:val="22"/>
        </w:rPr>
      </w:pPr>
      <w:r w:rsidRPr="00564D47">
        <w:rPr>
          <w:rFonts w:asciiTheme="minorHAnsi" w:hAnsiTheme="minorHAnsi" w:cstheme="minorHAnsi"/>
          <w:iCs/>
          <w:sz w:val="22"/>
          <w:szCs w:val="22"/>
        </w:rPr>
        <w:t xml:space="preserve">Je geeft vaak onderwijs aan individuele leerlingen of groepjes leerlingen. Wat vraagt dit van je klassenmanagement; van je keuze voor materialen en werkvormen? Op welke momenten kies je voor samenwerking en waarom? </w:t>
      </w:r>
    </w:p>
    <w:p w:rsidRPr="00564D47" w:rsidR="00465326" w:rsidP="00F64A5F" w:rsidRDefault="00465326" w14:paraId="45C4C381" w14:textId="77777777">
      <w:pPr>
        <w:pStyle w:val="Tekstopmerking"/>
        <w:numPr>
          <w:ilvl w:val="1"/>
          <w:numId w:val="118"/>
        </w:numPr>
        <w:spacing w:after="120" w:line="240" w:lineRule="auto"/>
        <w:ind w:left="851" w:hanging="284"/>
        <w:rPr>
          <w:rFonts w:asciiTheme="minorHAnsi" w:hAnsiTheme="minorHAnsi" w:cstheme="minorHAnsi"/>
          <w:iCs/>
          <w:sz w:val="22"/>
          <w:szCs w:val="22"/>
        </w:rPr>
      </w:pPr>
      <w:r w:rsidRPr="00564D47">
        <w:rPr>
          <w:rFonts w:asciiTheme="minorHAnsi" w:hAnsiTheme="minorHAnsi" w:cstheme="minorHAnsi"/>
          <w:iCs/>
          <w:sz w:val="22"/>
          <w:szCs w:val="22"/>
        </w:rPr>
        <w:t xml:space="preserve">Als je de transfer maakt naar het werken met een grote groep, wat neem je mee van je competenties nu en wat zou je dan evt. aan moeten passen/ anders doen?  </w:t>
      </w:r>
    </w:p>
    <w:p w:rsidRPr="00564D47" w:rsidR="00465326" w:rsidP="00465326" w:rsidRDefault="00465326" w14:paraId="288CF4C5" w14:textId="77777777">
      <w:pPr>
        <w:pStyle w:val="Lijstalinea"/>
        <w:ind w:left="1440"/>
        <w:rPr>
          <w:rFonts w:asciiTheme="minorHAnsi" w:hAnsiTheme="minorHAnsi" w:eastAsiaTheme="minorEastAsia" w:cstheme="minorHAnsi"/>
          <w:iCs/>
          <w:sz w:val="22"/>
          <w:szCs w:val="22"/>
          <w:lang w:bidi="ar-SA"/>
        </w:rPr>
      </w:pPr>
    </w:p>
    <w:p w:rsidRPr="00564D47" w:rsidR="00465326" w:rsidP="00465326" w:rsidRDefault="00465326" w14:paraId="4296F94A" w14:textId="77777777">
      <w:pPr>
        <w:rPr>
          <w:rFonts w:cstheme="minorHAnsi"/>
          <w:iCs/>
          <w:sz w:val="22"/>
          <w:szCs w:val="22"/>
        </w:rPr>
      </w:pPr>
      <w:r w:rsidRPr="00564D47">
        <w:rPr>
          <w:rFonts w:cstheme="minorHAnsi"/>
          <w:iCs/>
          <w:sz w:val="22"/>
          <w:szCs w:val="22"/>
        </w:rPr>
        <w:t>Bij didactisch handelen (BT1) zou in voldoende mate structuur en flexibiliteit zichtbaar moeten zijn (duidelijkheid in opdracht en werkwijze maar flexibiliteit in adequaat handelen ten aanzien van leerlinggedrag).</w:t>
      </w:r>
    </w:p>
    <w:p w:rsidRPr="00564D47" w:rsidR="00465326" w:rsidP="00F64A5F" w:rsidRDefault="00465326" w14:paraId="34E66FEA" w14:textId="77777777">
      <w:pPr>
        <w:pStyle w:val="Lijstalinea"/>
        <w:numPr>
          <w:ilvl w:val="1"/>
          <w:numId w:val="118"/>
        </w:numPr>
        <w:ind w:left="851" w:hanging="284"/>
        <w:rPr>
          <w:rFonts w:asciiTheme="minorHAnsi" w:hAnsiTheme="minorHAnsi" w:eastAsiaTheme="minorEastAsia" w:cstheme="minorHAnsi"/>
          <w:iCs/>
          <w:sz w:val="22"/>
          <w:szCs w:val="22"/>
          <w:lang w:bidi="ar-SA"/>
        </w:rPr>
      </w:pPr>
      <w:r w:rsidRPr="00564D47">
        <w:rPr>
          <w:rFonts w:asciiTheme="minorHAnsi" w:hAnsiTheme="minorHAnsi" w:eastAsiaTheme="minorEastAsia" w:cstheme="minorHAnsi"/>
          <w:iCs/>
          <w:sz w:val="22"/>
          <w:szCs w:val="22"/>
          <w:lang w:bidi="ar-SA"/>
        </w:rPr>
        <w:t>In voorbereiding en management kun je zorgen voor een zo goed mogelijke afstemming vooraf. Heb je daar een voorbeeld van?</w:t>
      </w:r>
    </w:p>
    <w:p w:rsidRPr="00564D47" w:rsidR="00465326" w:rsidP="00F64A5F" w:rsidRDefault="00465326" w14:paraId="07602A4B" w14:textId="77777777">
      <w:pPr>
        <w:pStyle w:val="Lijstalinea"/>
        <w:numPr>
          <w:ilvl w:val="1"/>
          <w:numId w:val="118"/>
        </w:numPr>
        <w:ind w:left="851" w:hanging="284"/>
        <w:rPr>
          <w:rFonts w:asciiTheme="minorHAnsi" w:hAnsiTheme="minorHAnsi" w:eastAsiaTheme="minorEastAsia" w:cstheme="minorHAnsi"/>
          <w:iCs/>
          <w:sz w:val="22"/>
          <w:szCs w:val="22"/>
          <w:lang w:bidi="ar-SA"/>
        </w:rPr>
      </w:pPr>
      <w:r w:rsidRPr="00564D47">
        <w:rPr>
          <w:rFonts w:asciiTheme="minorHAnsi" w:hAnsiTheme="minorHAnsi" w:eastAsiaTheme="minorEastAsia" w:cstheme="minorHAnsi"/>
          <w:iCs/>
          <w:sz w:val="22"/>
          <w:szCs w:val="22"/>
          <w:lang w:bidi="ar-SA"/>
        </w:rPr>
        <w:t>In het SO wordt je agenda vaak ook bepaalt door het moment zelf. Kun je een situatie noemen waarbij er iets anders van je gevraagd werd in je pedagogisch en didactisch handelen, dan jij voorbereid/ bedacht had? Welke kwaliteiten zet je dan in?</w:t>
      </w:r>
    </w:p>
    <w:p w:rsidRPr="00564D47" w:rsidR="00465326" w:rsidP="00F64A5F" w:rsidRDefault="00465326" w14:paraId="0F434143" w14:textId="77777777">
      <w:pPr>
        <w:pStyle w:val="Lijstalinea"/>
        <w:numPr>
          <w:ilvl w:val="1"/>
          <w:numId w:val="118"/>
        </w:numPr>
        <w:spacing w:after="160" w:line="280" w:lineRule="exact"/>
        <w:ind w:left="851" w:hanging="284"/>
        <w:rPr>
          <w:rFonts w:asciiTheme="minorHAnsi" w:hAnsiTheme="minorHAnsi" w:eastAsiaTheme="minorEastAsia" w:cstheme="minorHAnsi"/>
          <w:iCs/>
          <w:sz w:val="22"/>
          <w:szCs w:val="22"/>
          <w:lang w:bidi="ar-SA"/>
        </w:rPr>
      </w:pPr>
      <w:r w:rsidRPr="00564D47">
        <w:rPr>
          <w:rFonts w:asciiTheme="minorHAnsi" w:hAnsiTheme="minorHAnsi" w:eastAsiaTheme="minorEastAsia" w:cstheme="minorHAnsi"/>
          <w:iCs/>
          <w:sz w:val="22"/>
          <w:szCs w:val="22"/>
          <w:lang w:bidi="ar-SA"/>
        </w:rPr>
        <w:t xml:space="preserve"> Deze vraag kun je ook inzetten bij pedagogisch handelen (BT2). </w:t>
      </w:r>
    </w:p>
    <w:p w:rsidRPr="00564D47" w:rsidR="00465326" w:rsidP="00465326" w:rsidRDefault="00465326" w14:paraId="222B5BCB" w14:textId="77777777">
      <w:pPr>
        <w:rPr>
          <w:rFonts w:cstheme="minorHAnsi"/>
          <w:iCs/>
          <w:sz w:val="22"/>
          <w:szCs w:val="22"/>
        </w:rPr>
      </w:pPr>
      <w:r w:rsidRPr="00564D47">
        <w:rPr>
          <w:rFonts w:cstheme="minorHAnsi"/>
          <w:iCs/>
          <w:sz w:val="22"/>
          <w:szCs w:val="22"/>
        </w:rPr>
        <w:t>Expliciet samenwerken met assistent (BT3)</w:t>
      </w:r>
    </w:p>
    <w:p w:rsidRPr="00564D47" w:rsidR="00465326" w:rsidP="00F64A5F" w:rsidRDefault="00465326" w14:paraId="746D33EA" w14:textId="77777777">
      <w:pPr>
        <w:pStyle w:val="Lijstalinea"/>
        <w:numPr>
          <w:ilvl w:val="1"/>
          <w:numId w:val="118"/>
        </w:numPr>
        <w:ind w:left="851" w:hanging="284"/>
        <w:rPr>
          <w:rFonts w:asciiTheme="minorHAnsi" w:hAnsiTheme="minorHAnsi" w:eastAsiaTheme="minorEastAsia" w:cstheme="minorHAnsi"/>
          <w:iCs/>
          <w:sz w:val="22"/>
          <w:szCs w:val="22"/>
          <w:lang w:bidi="ar-SA"/>
        </w:rPr>
      </w:pPr>
      <w:r w:rsidRPr="00564D47">
        <w:rPr>
          <w:rFonts w:asciiTheme="minorHAnsi" w:hAnsiTheme="minorHAnsi" w:eastAsiaTheme="minorEastAsia" w:cstheme="minorHAnsi"/>
          <w:iCs/>
          <w:sz w:val="22"/>
          <w:szCs w:val="22"/>
          <w:lang w:bidi="ar-SA"/>
        </w:rPr>
        <w:t xml:space="preserve">Neem ons eens mee in een casus waarbij duidelijk wordt hoe jullie taakverdeling en verantwoordelijkheid in de relatie leerkracht- onderwijsassistent is. Hoe bewaak je dat, geef je grenzen aan, maak je gebruik van ieders kwaliteiten? </w:t>
      </w:r>
    </w:p>
    <w:p w:rsidR="000B7FC8" w:rsidRDefault="000B7FC8" w14:paraId="1C6D888D" w14:textId="6B00DC20">
      <w:pPr>
        <w:rPr>
          <w:rFonts w:cstheme="minorHAnsi"/>
          <w:iCs/>
          <w:sz w:val="22"/>
          <w:szCs w:val="22"/>
        </w:rPr>
      </w:pPr>
      <w:r>
        <w:rPr>
          <w:rFonts w:cstheme="minorHAnsi"/>
          <w:iCs/>
          <w:sz w:val="22"/>
          <w:szCs w:val="22"/>
        </w:rPr>
        <w:br w:type="page"/>
      </w:r>
    </w:p>
    <w:p w:rsidRPr="00564D47" w:rsidR="00411A78" w:rsidP="00411A78" w:rsidRDefault="00411A78" w14:paraId="33BE9A33" w14:textId="77777777">
      <w:pPr>
        <w:pStyle w:val="Lijstalinea"/>
        <w:ind w:left="1110"/>
      </w:pPr>
    </w:p>
    <w:p w:rsidRPr="00564D47" w:rsidR="00686344" w:rsidP="006F125A" w:rsidRDefault="00ED064C" w14:paraId="034F0CF1" w14:textId="3D71CF36">
      <w:pPr>
        <w:pStyle w:val="Kop2"/>
      </w:pPr>
      <w:bookmarkStart w:name="_Toc133424196" w:id="59"/>
      <w:r w:rsidRPr="00564D47">
        <w:t>5</w:t>
      </w:r>
      <w:r w:rsidRPr="00564D47" w:rsidR="006C187E">
        <w:t>.</w:t>
      </w:r>
      <w:r w:rsidRPr="00564D47" w:rsidR="00411A78">
        <w:t>5</w:t>
      </w:r>
      <w:r w:rsidRPr="00564D47" w:rsidR="006C187E">
        <w:t xml:space="preserve"> </w:t>
      </w:r>
      <w:r w:rsidRPr="00564D47" w:rsidR="0022729A">
        <w:t>Het meedelen van de uitslag/oordeel van het assessment</w:t>
      </w:r>
      <w:bookmarkEnd w:id="59"/>
    </w:p>
    <w:p w:rsidRPr="00564D47" w:rsidR="006F125A" w:rsidP="00686344" w:rsidRDefault="006F125A" w14:paraId="39E2B622" w14:textId="77777777">
      <w:pPr>
        <w:rPr>
          <w:sz w:val="22"/>
          <w:szCs w:val="22"/>
        </w:rPr>
      </w:pPr>
    </w:p>
    <w:p w:rsidRPr="00C23468" w:rsidR="00E91D51" w:rsidP="00D33620" w:rsidRDefault="00EC7895" w14:paraId="671953A3" w14:textId="2D4205CE">
      <w:pPr>
        <w:rPr>
          <w:sz w:val="22"/>
          <w:szCs w:val="22"/>
        </w:rPr>
      </w:pPr>
      <w:bookmarkStart w:name="_Toc20223313" w:id="60"/>
      <w:bookmarkStart w:name="_Toc20228598" w:id="61"/>
      <w:r w:rsidRPr="00564D47">
        <w:rPr>
          <w:sz w:val="22"/>
          <w:szCs w:val="22"/>
        </w:rPr>
        <w:t>N</w:t>
      </w:r>
      <w:r w:rsidRPr="00564D47" w:rsidR="00C90FB7">
        <w:rPr>
          <w:sz w:val="22"/>
          <w:szCs w:val="22"/>
        </w:rPr>
        <w:t>adat de assessoren het reflectiegesprek hebben afgerond verzoeken zij de kandidaat om 10 minuten op de gang te wachten. De assessoren kunnen nu overleggen</w:t>
      </w:r>
      <w:r w:rsidRPr="00564D47" w:rsidR="00F839B6">
        <w:rPr>
          <w:sz w:val="22"/>
          <w:szCs w:val="22"/>
        </w:rPr>
        <w:t xml:space="preserve"> wat het oordeel wordt</w:t>
      </w:r>
      <w:r w:rsidRPr="00564D47" w:rsidR="007E2AF2">
        <w:rPr>
          <w:sz w:val="22"/>
          <w:szCs w:val="22"/>
        </w:rPr>
        <w:t xml:space="preserve"> </w:t>
      </w:r>
      <w:r w:rsidRPr="00564D47" w:rsidR="00DC57F8">
        <w:rPr>
          <w:sz w:val="22"/>
          <w:szCs w:val="22"/>
        </w:rPr>
        <w:t xml:space="preserve">op basis van alle onderdelen van </w:t>
      </w:r>
      <w:r w:rsidRPr="00564D47" w:rsidR="00AB7D3A">
        <w:rPr>
          <w:sz w:val="22"/>
          <w:szCs w:val="22"/>
        </w:rPr>
        <w:t xml:space="preserve">het assessment. </w:t>
      </w:r>
      <w:r w:rsidRPr="00564D47" w:rsidR="006D7D86">
        <w:rPr>
          <w:sz w:val="22"/>
          <w:szCs w:val="22"/>
        </w:rPr>
        <w:t xml:space="preserve">Bij het terugkoppelen van de uitslag aan de kandidaat wordt een korte onderbouwing gegeven en aangegeven dat een </w:t>
      </w:r>
      <w:r w:rsidRPr="00564D47" w:rsidR="004674C8">
        <w:rPr>
          <w:sz w:val="22"/>
          <w:szCs w:val="22"/>
        </w:rPr>
        <w:t>uitgebreid</w:t>
      </w:r>
      <w:r w:rsidRPr="00564D47" w:rsidR="006D7D86">
        <w:rPr>
          <w:sz w:val="22"/>
          <w:szCs w:val="22"/>
        </w:rPr>
        <w:t xml:space="preserve"> oordeel volgt in de assessmentrapportage welke na 8 werkdagen per mail verstuurd zal worden.</w:t>
      </w:r>
      <w:r w:rsidRPr="00564D47" w:rsidR="004674C8">
        <w:rPr>
          <w:sz w:val="22"/>
          <w:szCs w:val="22"/>
        </w:rPr>
        <w:t xml:space="preserve"> Bij kandidaten die niet geschikt zijn bevonden zal het gesprek een andere lading hebben. </w:t>
      </w:r>
      <w:r w:rsidRPr="00564D47" w:rsidR="005735B7">
        <w:rPr>
          <w:sz w:val="22"/>
          <w:szCs w:val="22"/>
        </w:rPr>
        <w:t xml:space="preserve">Belangrijk hierbij om de afwijzende </w:t>
      </w:r>
      <w:r w:rsidRPr="00C23468" w:rsidR="005735B7">
        <w:rPr>
          <w:sz w:val="22"/>
          <w:szCs w:val="22"/>
        </w:rPr>
        <w:t xml:space="preserve">gesprekstechnieken goed in te zetten. </w:t>
      </w:r>
      <w:r w:rsidRPr="00C23468" w:rsidR="00E90249">
        <w:rPr>
          <w:sz w:val="22"/>
          <w:szCs w:val="22"/>
        </w:rPr>
        <w:t xml:space="preserve">In bijlage 18 vind je een uitgebreide </w:t>
      </w:r>
      <w:r w:rsidRPr="00C23468" w:rsidR="0003429C">
        <w:rPr>
          <w:sz w:val="22"/>
          <w:szCs w:val="22"/>
        </w:rPr>
        <w:t xml:space="preserve">gespreksleidraad voor het voeren van </w:t>
      </w:r>
      <w:r w:rsidRPr="00C23468" w:rsidR="001213FC">
        <w:rPr>
          <w:sz w:val="22"/>
          <w:szCs w:val="22"/>
        </w:rPr>
        <w:t>dit</w:t>
      </w:r>
      <w:r w:rsidRPr="00C23468" w:rsidR="0003429C">
        <w:rPr>
          <w:sz w:val="22"/>
          <w:szCs w:val="22"/>
        </w:rPr>
        <w:t xml:space="preserve"> afwijzend</w:t>
      </w:r>
      <w:r w:rsidRPr="00C23468" w:rsidR="001213FC">
        <w:rPr>
          <w:sz w:val="22"/>
          <w:szCs w:val="22"/>
        </w:rPr>
        <w:t>e</w:t>
      </w:r>
      <w:r w:rsidRPr="00C23468" w:rsidR="0003429C">
        <w:rPr>
          <w:sz w:val="22"/>
          <w:szCs w:val="22"/>
        </w:rPr>
        <w:t xml:space="preserve"> gesprek.</w:t>
      </w:r>
    </w:p>
    <w:p w:rsidRPr="00C23468" w:rsidR="00DA313F" w:rsidP="007B0755" w:rsidRDefault="00DA313F" w14:paraId="45496B76" w14:textId="77777777">
      <w:pPr>
        <w:pStyle w:val="Kop3"/>
      </w:pPr>
    </w:p>
    <w:p w:rsidRPr="00C23468" w:rsidR="007B0755" w:rsidP="007B0755" w:rsidRDefault="007B0755" w14:paraId="47921FAC" w14:textId="7F151C21">
      <w:pPr>
        <w:pStyle w:val="Kop3"/>
      </w:pPr>
      <w:bookmarkStart w:name="_Toc133424197" w:id="62"/>
      <w:r w:rsidRPr="00C23468">
        <w:t>5.5.1 Wat te doen bij twijfel?</w:t>
      </w:r>
      <w:bookmarkEnd w:id="62"/>
    </w:p>
    <w:p w:rsidRPr="00C23468" w:rsidR="00DA313F" w:rsidP="00D33620" w:rsidRDefault="00DA313F" w14:paraId="1C71E5E6" w14:textId="77777777">
      <w:pPr>
        <w:rPr>
          <w:sz w:val="22"/>
          <w:szCs w:val="22"/>
        </w:rPr>
      </w:pPr>
    </w:p>
    <w:p w:rsidRPr="00C23468" w:rsidR="00C805A4" w:rsidP="00D33620" w:rsidRDefault="00E91D51" w14:paraId="7F5D2410" w14:textId="184B5112">
      <w:pPr>
        <w:rPr>
          <w:sz w:val="22"/>
          <w:szCs w:val="22"/>
        </w:rPr>
      </w:pPr>
      <w:r w:rsidRPr="00C23468">
        <w:rPr>
          <w:sz w:val="22"/>
          <w:szCs w:val="22"/>
        </w:rPr>
        <w:t xml:space="preserve">Aanvulling op de gespreksleidraad is </w:t>
      </w:r>
      <w:r w:rsidRPr="00C23468" w:rsidR="001D5D94">
        <w:rPr>
          <w:sz w:val="22"/>
          <w:szCs w:val="22"/>
        </w:rPr>
        <w:t>het twijfelgeval. Mochten jullie als assessorenduo erg twijfelen en de 10 minuten overlegtijd is niet voldoende</w:t>
      </w:r>
      <w:r w:rsidRPr="00C23468" w:rsidR="00D20844">
        <w:rPr>
          <w:sz w:val="22"/>
          <w:szCs w:val="22"/>
        </w:rPr>
        <w:t xml:space="preserve"> </w:t>
      </w:r>
      <w:r w:rsidRPr="00C23468" w:rsidR="00C805A4">
        <w:rPr>
          <w:sz w:val="22"/>
          <w:szCs w:val="22"/>
        </w:rPr>
        <w:t xml:space="preserve">om tot een uitslag te komen, </w:t>
      </w:r>
      <w:r w:rsidRPr="00C23468" w:rsidR="00D20844">
        <w:rPr>
          <w:sz w:val="22"/>
          <w:szCs w:val="22"/>
        </w:rPr>
        <w:t xml:space="preserve">benoem dan duidelijk naar de kandidaat dat jullie nog twijfel </w:t>
      </w:r>
      <w:r w:rsidRPr="00C23468" w:rsidR="00C805A4">
        <w:rPr>
          <w:sz w:val="22"/>
          <w:szCs w:val="22"/>
        </w:rPr>
        <w:t xml:space="preserve">hebben </w:t>
      </w:r>
      <w:r w:rsidRPr="00C23468" w:rsidR="00D20844">
        <w:rPr>
          <w:sz w:val="22"/>
          <w:szCs w:val="22"/>
        </w:rPr>
        <w:t xml:space="preserve">en onderbouw op welke punten </w:t>
      </w:r>
      <w:r w:rsidRPr="00C23468" w:rsidR="00C805A4">
        <w:rPr>
          <w:sz w:val="22"/>
          <w:szCs w:val="22"/>
        </w:rPr>
        <w:t>die zit.</w:t>
      </w:r>
    </w:p>
    <w:p w:rsidRPr="00C23468" w:rsidR="00C94005" w:rsidP="00D33620" w:rsidRDefault="00D20844" w14:paraId="717DF91B" w14:textId="0DDD8CDA">
      <w:pPr>
        <w:rPr>
          <w:sz w:val="22"/>
          <w:szCs w:val="22"/>
        </w:rPr>
      </w:pPr>
      <w:r w:rsidRPr="00C23468">
        <w:rPr>
          <w:sz w:val="22"/>
          <w:szCs w:val="22"/>
        </w:rPr>
        <w:t xml:space="preserve">Geef vervolgens aan </w:t>
      </w:r>
      <w:r w:rsidRPr="00C23468" w:rsidR="001A252C">
        <w:rPr>
          <w:sz w:val="22"/>
          <w:szCs w:val="22"/>
        </w:rPr>
        <w:t xml:space="preserve">dat jullie iets langer de tijd nodig hebben om tot een goed onderbouwd oordeel te komen en </w:t>
      </w:r>
      <w:r w:rsidRPr="00C23468" w:rsidR="00C805A4">
        <w:rPr>
          <w:sz w:val="22"/>
          <w:szCs w:val="22"/>
        </w:rPr>
        <w:t xml:space="preserve">de dag erna met het eindoordeel zullen komen. </w:t>
      </w:r>
    </w:p>
    <w:p w:rsidRPr="00C23468" w:rsidR="00610A21" w:rsidP="00D33620" w:rsidRDefault="00610A21" w14:paraId="7B7C7DED" w14:textId="69897F2C">
      <w:pPr>
        <w:rPr>
          <w:sz w:val="22"/>
          <w:szCs w:val="22"/>
        </w:rPr>
      </w:pPr>
      <w:r w:rsidRPr="00C23468">
        <w:rPr>
          <w:sz w:val="22"/>
          <w:szCs w:val="22"/>
        </w:rPr>
        <w:t xml:space="preserve">De meest seniore assessor maakt ter plekke een belafspraak voor de volgende werkdag </w:t>
      </w:r>
      <w:r w:rsidRPr="00C23468" w:rsidR="00AE47FE">
        <w:rPr>
          <w:sz w:val="22"/>
          <w:szCs w:val="22"/>
        </w:rPr>
        <w:t>om de</w:t>
      </w:r>
      <w:r w:rsidRPr="00C23468" w:rsidR="00E75F9F">
        <w:rPr>
          <w:sz w:val="22"/>
          <w:szCs w:val="22"/>
        </w:rPr>
        <w:t xml:space="preserve"> uitslag </w:t>
      </w:r>
      <w:r w:rsidRPr="00C23468" w:rsidR="00AE47FE">
        <w:rPr>
          <w:sz w:val="22"/>
          <w:szCs w:val="22"/>
        </w:rPr>
        <w:t>dan telefonisch mee te delen.</w:t>
      </w:r>
    </w:p>
    <w:p w:rsidRPr="00C23468" w:rsidR="00DA313F" w:rsidP="00E06871" w:rsidRDefault="00DA313F" w14:paraId="60193FF7" w14:textId="77777777">
      <w:pPr>
        <w:pStyle w:val="Kop3"/>
      </w:pPr>
    </w:p>
    <w:p w:rsidRPr="00C23468" w:rsidR="000731F8" w:rsidP="00E06871" w:rsidRDefault="00E06871" w14:paraId="0E25FA80" w14:textId="20650FBB">
      <w:pPr>
        <w:pStyle w:val="Kop3"/>
      </w:pPr>
      <w:bookmarkStart w:name="_Toc133424198" w:id="63"/>
      <w:r w:rsidRPr="00C23468">
        <w:t>5.5.2 Wat te doen met directeuren die ter plekke verhaal komen halen?</w:t>
      </w:r>
      <w:bookmarkEnd w:id="63"/>
    </w:p>
    <w:p w:rsidRPr="00C23468" w:rsidR="00DA313F" w:rsidP="00E06871" w:rsidRDefault="00DA313F" w14:paraId="0C11C2A6" w14:textId="77777777">
      <w:pPr>
        <w:rPr>
          <w:sz w:val="22"/>
          <w:szCs w:val="22"/>
        </w:rPr>
      </w:pPr>
    </w:p>
    <w:p w:rsidRPr="00C75169" w:rsidR="00E06871" w:rsidP="00E06871" w:rsidRDefault="006B6096" w14:paraId="0032A1D0" w14:textId="58D8B12C">
      <w:pPr>
        <w:rPr>
          <w:sz w:val="22"/>
          <w:szCs w:val="22"/>
        </w:rPr>
      </w:pPr>
      <w:r w:rsidRPr="00C23468">
        <w:rPr>
          <w:sz w:val="22"/>
          <w:szCs w:val="22"/>
        </w:rPr>
        <w:t xml:space="preserve">Het kan voorkomen dat terwijl jullie aan het afronden/inpakken/weggaan zijn de directeur </w:t>
      </w:r>
      <w:r w:rsidRPr="00C23468" w:rsidR="00B85025">
        <w:rPr>
          <w:sz w:val="22"/>
          <w:szCs w:val="22"/>
        </w:rPr>
        <w:t xml:space="preserve">langskomt om verhaal te halen. Wat doe je dan? We zullen sowieso de directeuren van te voren inlichten dat het niet de bedoeling is om ter plekke </w:t>
      </w:r>
      <w:r w:rsidRPr="00C23468" w:rsidR="00541892">
        <w:rPr>
          <w:sz w:val="22"/>
          <w:szCs w:val="22"/>
        </w:rPr>
        <w:t>in discussie te gaan met de assessoren over de uitslag. Mochten ze dit toc</w:t>
      </w:r>
      <w:r w:rsidRPr="00C23468" w:rsidR="00DF3B05">
        <w:rPr>
          <w:sz w:val="22"/>
          <w:szCs w:val="22"/>
        </w:rPr>
        <w:t xml:space="preserve">h </w:t>
      </w:r>
      <w:r w:rsidRPr="00C23468" w:rsidR="00541892">
        <w:rPr>
          <w:sz w:val="22"/>
          <w:szCs w:val="22"/>
        </w:rPr>
        <w:t xml:space="preserve">gaan doen, geef dan vriendelijk en duidelijk aan dat </w:t>
      </w:r>
      <w:r w:rsidRPr="00C23468" w:rsidR="000D46CA">
        <w:rPr>
          <w:sz w:val="22"/>
          <w:szCs w:val="22"/>
        </w:rPr>
        <w:t>jullie de assessmentprocedure</w:t>
      </w:r>
      <w:r w:rsidRPr="00C23468" w:rsidR="00C82834">
        <w:rPr>
          <w:sz w:val="22"/>
          <w:szCs w:val="22"/>
        </w:rPr>
        <w:t xml:space="preserve"> </w:t>
      </w:r>
      <w:r w:rsidRPr="00C23468" w:rsidR="000D46CA">
        <w:rPr>
          <w:sz w:val="22"/>
          <w:szCs w:val="22"/>
        </w:rPr>
        <w:t xml:space="preserve">volgen en dat </w:t>
      </w:r>
      <w:r w:rsidRPr="00C23468" w:rsidR="00C82834">
        <w:rPr>
          <w:sz w:val="22"/>
          <w:szCs w:val="22"/>
        </w:rPr>
        <w:t xml:space="preserve">dit </w:t>
      </w:r>
      <w:r w:rsidRPr="00C23468" w:rsidR="000D46CA">
        <w:rPr>
          <w:sz w:val="22"/>
          <w:szCs w:val="22"/>
        </w:rPr>
        <w:t xml:space="preserve">betekent dat </w:t>
      </w:r>
      <w:r w:rsidRPr="00C23468" w:rsidR="00C82834">
        <w:rPr>
          <w:sz w:val="22"/>
          <w:szCs w:val="22"/>
        </w:rPr>
        <w:t>de assessoren niet</w:t>
      </w:r>
      <w:r w:rsidRPr="00C23468" w:rsidR="00904AE4">
        <w:rPr>
          <w:sz w:val="22"/>
          <w:szCs w:val="22"/>
        </w:rPr>
        <w:t xml:space="preserve"> ter plekke in discussie gaan met de directeur over de uitslag. Het reflectiegesprek en de uitslag is </w:t>
      </w:r>
      <w:r w:rsidRPr="00C23468" w:rsidR="00F566E2">
        <w:rPr>
          <w:sz w:val="22"/>
          <w:szCs w:val="22"/>
        </w:rPr>
        <w:t>op d</w:t>
      </w:r>
      <w:r w:rsidRPr="00C23468" w:rsidR="00DF3B05">
        <w:rPr>
          <w:sz w:val="22"/>
          <w:szCs w:val="22"/>
        </w:rPr>
        <w:t xml:space="preserve">at </w:t>
      </w:r>
      <w:r w:rsidRPr="00C23468" w:rsidR="00F566E2">
        <w:rPr>
          <w:sz w:val="22"/>
          <w:szCs w:val="22"/>
        </w:rPr>
        <w:t>moment nog een persoonlijke aangelegenheid tussen de kandidaat en de assessoren</w:t>
      </w:r>
      <w:r w:rsidRPr="00C23468" w:rsidR="00DF3B05">
        <w:rPr>
          <w:sz w:val="22"/>
          <w:szCs w:val="22"/>
        </w:rPr>
        <w:t>. Z</w:t>
      </w:r>
      <w:r w:rsidRPr="00C23468" w:rsidR="00F566E2">
        <w:rPr>
          <w:sz w:val="22"/>
          <w:szCs w:val="22"/>
        </w:rPr>
        <w:t>odra het assessmentrapport met de uitgebreide onderbouwing gereed is en er akkoord vanuit de kandidaat is om het door te mogen sturen aan de school</w:t>
      </w:r>
      <w:r w:rsidRPr="00C23468" w:rsidR="00F42518">
        <w:rPr>
          <w:sz w:val="22"/>
          <w:szCs w:val="22"/>
        </w:rPr>
        <w:t>, kan de direct</w:t>
      </w:r>
      <w:r w:rsidRPr="00C23468" w:rsidR="0035389A">
        <w:rPr>
          <w:sz w:val="22"/>
          <w:szCs w:val="22"/>
        </w:rPr>
        <w:t>eur en de school op gepaste wijze reageren door</w:t>
      </w:r>
      <w:r w:rsidRPr="00C23468" w:rsidR="00DA313F">
        <w:rPr>
          <w:sz w:val="22"/>
          <w:szCs w:val="22"/>
        </w:rPr>
        <w:t xml:space="preserve"> </w:t>
      </w:r>
      <w:r w:rsidRPr="00C23468" w:rsidR="0035389A">
        <w:rPr>
          <w:sz w:val="22"/>
          <w:szCs w:val="22"/>
        </w:rPr>
        <w:t>zich te wenden tot het assessmentbureau met vragen en/of de klachtenprocedure te volgen</w:t>
      </w:r>
      <w:r w:rsidRPr="00C23468" w:rsidR="00D96AA5">
        <w:rPr>
          <w:sz w:val="22"/>
          <w:szCs w:val="22"/>
        </w:rPr>
        <w:t xml:space="preserve"> (Handboek 5.8). Deze is voor schoolbesturen terug te vinden op de website van Inholland/zij-instroom</w:t>
      </w:r>
      <w:r w:rsidRPr="00C23468" w:rsidR="003B44A9">
        <w:rPr>
          <w:sz w:val="22"/>
          <w:szCs w:val="22"/>
        </w:rPr>
        <w:t>/praktische informatie</w:t>
      </w:r>
      <w:r w:rsidRPr="00C23468" w:rsidR="00C75169">
        <w:rPr>
          <w:sz w:val="22"/>
          <w:szCs w:val="22"/>
        </w:rPr>
        <w:t>/Onderwijs en examenregeling.</w:t>
      </w:r>
    </w:p>
    <w:p w:rsidR="00E64A6E" w:rsidP="00E64A6E" w:rsidRDefault="001213FC" w14:paraId="1FFB3529" w14:textId="625F81AA">
      <w:pPr>
        <w:rPr>
          <w:sz w:val="22"/>
          <w:szCs w:val="22"/>
        </w:rPr>
      </w:pPr>
      <w:r>
        <w:rPr>
          <w:sz w:val="22"/>
          <w:szCs w:val="22"/>
        </w:rPr>
        <w:br w:type="page"/>
      </w:r>
    </w:p>
    <w:p w:rsidRPr="00610A21" w:rsidR="00E64A6E" w:rsidP="00E64A6E" w:rsidRDefault="00E64A6E" w14:paraId="04FE4EA6" w14:textId="77777777">
      <w:pPr>
        <w:rPr>
          <w:sz w:val="22"/>
          <w:szCs w:val="22"/>
        </w:rPr>
      </w:pPr>
    </w:p>
    <w:p w:rsidR="00686344" w:rsidP="00686344" w:rsidRDefault="00ED064C" w14:paraId="0AB01A26" w14:textId="671DD478">
      <w:pPr>
        <w:pStyle w:val="Kop2"/>
      </w:pPr>
      <w:bookmarkStart w:name="_Toc133424199" w:id="64"/>
      <w:r>
        <w:t>5.</w:t>
      </w:r>
      <w:r w:rsidR="00411A78">
        <w:t>6</w:t>
      </w:r>
      <w:r w:rsidR="00686344">
        <w:t xml:space="preserve"> Aanwijzingen voor de coördinatie van de lesbezoeken voor assessoren</w:t>
      </w:r>
      <w:bookmarkEnd w:id="60"/>
      <w:bookmarkEnd w:id="61"/>
      <w:bookmarkEnd w:id="64"/>
    </w:p>
    <w:p w:rsidR="00686344" w:rsidP="00686344" w:rsidRDefault="00686344" w14:paraId="20E7D7CF" w14:textId="77777777"/>
    <w:p w:rsidR="00686344" w:rsidP="00686344" w:rsidRDefault="00686344" w14:paraId="794EECEA" w14:textId="77777777">
      <w:pPr>
        <w:rPr>
          <w:sz w:val="22"/>
          <w:szCs w:val="22"/>
        </w:rPr>
      </w:pPr>
      <w:r w:rsidRPr="00B162A4">
        <w:rPr>
          <w:sz w:val="22"/>
          <w:szCs w:val="22"/>
        </w:rPr>
        <w:t xml:space="preserve">Twee </w:t>
      </w:r>
      <w:r>
        <w:rPr>
          <w:sz w:val="22"/>
          <w:szCs w:val="22"/>
        </w:rPr>
        <w:t xml:space="preserve">assessoren kunnen op 1 dag twee </w:t>
      </w:r>
      <w:r w:rsidRPr="00B162A4">
        <w:rPr>
          <w:sz w:val="22"/>
          <w:szCs w:val="22"/>
        </w:rPr>
        <w:t xml:space="preserve">praktijkbezoeken </w:t>
      </w:r>
      <w:r>
        <w:rPr>
          <w:sz w:val="22"/>
          <w:szCs w:val="22"/>
        </w:rPr>
        <w:t xml:space="preserve">op twee verschillende scholen </w:t>
      </w:r>
      <w:r w:rsidRPr="00B162A4">
        <w:rPr>
          <w:sz w:val="22"/>
          <w:szCs w:val="22"/>
        </w:rPr>
        <w:t>met</w:t>
      </w:r>
      <w:r>
        <w:rPr>
          <w:sz w:val="22"/>
          <w:szCs w:val="22"/>
        </w:rPr>
        <w:t xml:space="preserve"> bijbehorende nabespreking doen.</w:t>
      </w:r>
      <w:r w:rsidRPr="00E16F84">
        <w:rPr>
          <w:color w:val="FF0000"/>
          <w:sz w:val="22"/>
          <w:szCs w:val="22"/>
        </w:rPr>
        <w:t xml:space="preserve"> </w:t>
      </w:r>
      <w:r w:rsidRPr="009A6F27">
        <w:rPr>
          <w:sz w:val="22"/>
          <w:szCs w:val="22"/>
        </w:rPr>
        <w:t xml:space="preserve">De opleiding (als organisator) stuurt in de organisatie aan op het uitvoeren van de praktijkopdracht op de eigen school van de kandidaat. Als er meer kandidaten per schoolbestuur of school zijn dan zal de organisatie aansturen op clustering van uitvoering van praktijkopdrachten op 1 school voor een duo assessoren. </w:t>
      </w:r>
      <w:r>
        <w:rPr>
          <w:sz w:val="22"/>
          <w:szCs w:val="22"/>
        </w:rPr>
        <w:t>Onderstaand schema is leidend in de organisatie van de dag. Van de school wordt verwacht dat deze zich aanpast aan dit schema.</w:t>
      </w:r>
    </w:p>
    <w:p w:rsidR="00460BC7" w:rsidP="00686344" w:rsidRDefault="00460BC7" w14:paraId="725382BB" w14:textId="39C2ECB4">
      <w:pPr>
        <w:rPr>
          <w:sz w:val="22"/>
          <w:szCs w:val="22"/>
        </w:rPr>
      </w:pPr>
      <w:r>
        <w:rPr>
          <w:sz w:val="22"/>
          <w:szCs w:val="22"/>
        </w:rPr>
        <w:t>Na het CGI is het van belang dat de assessoren nog goed de details van het lesbezoek met de kandidaat doornemen. Te denken valt aan exacte tijdstip van aankomst, waar</w:t>
      </w:r>
      <w:r w:rsidR="004C37DA">
        <w:rPr>
          <w:sz w:val="22"/>
          <w:szCs w:val="22"/>
        </w:rPr>
        <w:t xml:space="preserve"> kunnen ze zich melden, wie ontvangt de assessoren, hoe laat start de les precies, in welke groep vindt het lesbezoek plaats, </w:t>
      </w:r>
      <w:r w:rsidR="00E35ECF">
        <w:rPr>
          <w:sz w:val="22"/>
          <w:szCs w:val="22"/>
        </w:rPr>
        <w:t>zorgt de kandidaat voor de geprinte versie van de lesvoorbereidingsformulieren. Eventueel 06 nummers uitwisselen voor onverwachte gebeurtenissen op de dag zelf is ook een goed idee.</w:t>
      </w:r>
    </w:p>
    <w:p w:rsidR="00460BC7" w:rsidP="00686344" w:rsidRDefault="00460BC7" w14:paraId="777F7B02" w14:textId="77777777">
      <w:pPr>
        <w:rPr>
          <w:sz w:val="22"/>
          <w:szCs w:val="22"/>
        </w:rPr>
      </w:pPr>
    </w:p>
    <w:p w:rsidR="00686344" w:rsidP="00686344" w:rsidRDefault="00686344" w14:paraId="63E3BDF6" w14:textId="0975E436">
      <w:pPr>
        <w:rPr>
          <w:sz w:val="22"/>
          <w:szCs w:val="22"/>
        </w:rPr>
      </w:pPr>
      <w:r>
        <w:rPr>
          <w:sz w:val="22"/>
          <w:szCs w:val="22"/>
        </w:rPr>
        <w:t xml:space="preserve">Op de school moet een aparte ruimte geregeld zijn waar de assessoren ongestoord kunnen werken. De assessoren worden ontvangen door de </w:t>
      </w:r>
      <w:r w:rsidR="0043628C">
        <w:rPr>
          <w:sz w:val="22"/>
          <w:szCs w:val="22"/>
        </w:rPr>
        <w:t xml:space="preserve">kandidaat en/of </w:t>
      </w:r>
      <w:r>
        <w:rPr>
          <w:sz w:val="22"/>
          <w:szCs w:val="22"/>
        </w:rPr>
        <w:t>contactpersoon. De assessoren worden door de school voorzien van koffie en thee. De assessoren nemen wel hun eigen lunch mee.</w:t>
      </w:r>
    </w:p>
    <w:tbl>
      <w:tblPr>
        <w:tblW w:w="7640" w:type="dxa"/>
        <w:tblInd w:w="-10" w:type="dxa"/>
        <w:tblCellMar>
          <w:left w:w="70" w:type="dxa"/>
          <w:right w:w="70" w:type="dxa"/>
        </w:tblCellMar>
        <w:tblLook w:val="04A0" w:firstRow="1" w:lastRow="0" w:firstColumn="1" w:lastColumn="0" w:noHBand="0" w:noVBand="1"/>
      </w:tblPr>
      <w:tblGrid>
        <w:gridCol w:w="1276"/>
        <w:gridCol w:w="6364"/>
      </w:tblGrid>
      <w:tr w:rsidRPr="00680B8F" w:rsidR="00686344" w:rsidTr="00A665EC" w14:paraId="48B1B417" w14:textId="77777777">
        <w:trPr>
          <w:trHeight w:val="255"/>
        </w:trPr>
        <w:tc>
          <w:tcPr>
            <w:tcW w:w="1276" w:type="dxa"/>
            <w:tcBorders>
              <w:top w:val="single" w:color="auto" w:sz="8" w:space="0"/>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456DE156" w14:textId="17582E16">
            <w:pPr>
              <w:spacing w:after="0" w:line="240" w:lineRule="auto"/>
              <w:rPr>
                <w:rFonts w:ascii="Arial" w:hAnsi="Arial" w:eastAsia="Times New Roman" w:cs="Arial"/>
                <w:color w:val="000000"/>
                <w:lang w:eastAsia="nl-NL"/>
              </w:rPr>
            </w:pPr>
            <w:r>
              <w:rPr>
                <w:sz w:val="22"/>
                <w:szCs w:val="22"/>
              </w:rPr>
              <w:br w:type="page"/>
            </w:r>
            <w:r>
              <w:rPr>
                <w:rFonts w:ascii="Arial" w:hAnsi="Arial" w:eastAsia="Times New Roman" w:cs="Arial"/>
                <w:color w:val="000000"/>
                <w:lang w:eastAsia="nl-NL"/>
              </w:rPr>
              <w:t>0</w:t>
            </w:r>
            <w:r w:rsidRPr="00680B8F">
              <w:rPr>
                <w:rFonts w:ascii="Arial" w:hAnsi="Arial" w:eastAsia="Times New Roman" w:cs="Arial"/>
                <w:color w:val="000000"/>
                <w:lang w:eastAsia="nl-NL"/>
              </w:rPr>
              <w:t>9.00-</w:t>
            </w:r>
            <w:r>
              <w:rPr>
                <w:rFonts w:ascii="Arial" w:hAnsi="Arial" w:eastAsia="Times New Roman" w:cs="Arial"/>
                <w:color w:val="000000"/>
                <w:lang w:eastAsia="nl-NL"/>
              </w:rPr>
              <w:t>0</w:t>
            </w:r>
            <w:r w:rsidRPr="00680B8F">
              <w:rPr>
                <w:rFonts w:ascii="Arial" w:hAnsi="Arial" w:eastAsia="Times New Roman" w:cs="Arial"/>
                <w:color w:val="000000"/>
                <w:lang w:eastAsia="nl-NL"/>
              </w:rPr>
              <w:t>9.45</w:t>
            </w:r>
          </w:p>
        </w:tc>
        <w:tc>
          <w:tcPr>
            <w:tcW w:w="6364" w:type="dxa"/>
            <w:tcBorders>
              <w:top w:val="single" w:color="auto" w:sz="8" w:space="0"/>
              <w:left w:val="nil"/>
              <w:bottom w:val="single" w:color="auto" w:sz="4" w:space="0"/>
              <w:right w:val="single" w:color="auto" w:sz="8" w:space="0"/>
            </w:tcBorders>
            <w:shd w:val="clear" w:color="auto" w:fill="auto"/>
            <w:noWrap/>
            <w:vAlign w:val="center"/>
            <w:hideMark/>
          </w:tcPr>
          <w:p w:rsidRPr="00680B8F" w:rsidR="00686344" w:rsidP="00A665EC" w:rsidRDefault="00686344" w14:paraId="236A865F"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Proefles bijwonen kandidaat A</w:t>
            </w:r>
          </w:p>
        </w:tc>
      </w:tr>
      <w:tr w:rsidRPr="00680B8F" w:rsidR="008079A7" w:rsidTr="00A665EC" w14:paraId="658A655B" w14:textId="77777777">
        <w:trPr>
          <w:trHeight w:val="255"/>
        </w:trPr>
        <w:tc>
          <w:tcPr>
            <w:tcW w:w="1276" w:type="dxa"/>
            <w:tcBorders>
              <w:top w:val="nil"/>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6456BE6E" w14:textId="77777777">
            <w:pPr>
              <w:spacing w:after="0" w:line="240" w:lineRule="auto"/>
              <w:rPr>
                <w:rFonts w:ascii="Arial" w:hAnsi="Arial" w:eastAsia="Times New Roman" w:cs="Arial"/>
                <w:color w:val="000000"/>
                <w:lang w:eastAsia="nl-NL"/>
              </w:rPr>
            </w:pPr>
            <w:r>
              <w:rPr>
                <w:rFonts w:ascii="Arial" w:hAnsi="Arial" w:eastAsia="Times New Roman" w:cs="Arial"/>
                <w:color w:val="000000"/>
                <w:lang w:eastAsia="nl-NL"/>
              </w:rPr>
              <w:t>0</w:t>
            </w:r>
            <w:r w:rsidRPr="00680B8F">
              <w:rPr>
                <w:rFonts w:ascii="Arial" w:hAnsi="Arial" w:eastAsia="Times New Roman" w:cs="Arial"/>
                <w:color w:val="000000"/>
                <w:lang w:eastAsia="nl-NL"/>
              </w:rPr>
              <w:t>9.45-10.05</w:t>
            </w:r>
          </w:p>
        </w:tc>
        <w:tc>
          <w:tcPr>
            <w:tcW w:w="6364" w:type="dxa"/>
            <w:tcBorders>
              <w:top w:val="nil"/>
              <w:left w:val="nil"/>
              <w:bottom w:val="single" w:color="auto" w:sz="4" w:space="0"/>
              <w:right w:val="single" w:color="auto" w:sz="8" w:space="0"/>
            </w:tcBorders>
            <w:shd w:val="clear" w:color="auto" w:fill="auto"/>
            <w:noWrap/>
            <w:vAlign w:val="center"/>
            <w:hideMark/>
          </w:tcPr>
          <w:p w:rsidRPr="00680B8F" w:rsidR="00686344" w:rsidP="00A665EC" w:rsidRDefault="00686344" w14:paraId="6ED46743"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Reflectie schrijven kandidaat A</w:t>
            </w:r>
            <w:r>
              <w:rPr>
                <w:rFonts w:ascii="Arial" w:hAnsi="Arial" w:eastAsia="Times New Roman" w:cs="Arial"/>
                <w:color w:val="000000"/>
                <w:lang w:eastAsia="nl-NL"/>
              </w:rPr>
              <w:t xml:space="preserve"> </w:t>
            </w:r>
            <w:r w:rsidRPr="00680B8F">
              <w:rPr>
                <w:rFonts w:ascii="Arial" w:hAnsi="Arial" w:eastAsia="Times New Roman" w:cs="Arial"/>
                <w:color w:val="000000"/>
                <w:lang w:eastAsia="nl-NL"/>
              </w:rPr>
              <w:t>en nagesprek les door assessoren</w:t>
            </w:r>
          </w:p>
        </w:tc>
      </w:tr>
      <w:tr w:rsidRPr="00680B8F" w:rsidR="008079A7" w:rsidTr="00A665EC" w14:paraId="0929DD69" w14:textId="77777777">
        <w:trPr>
          <w:trHeight w:val="255"/>
        </w:trPr>
        <w:tc>
          <w:tcPr>
            <w:tcW w:w="1276" w:type="dxa"/>
            <w:tcBorders>
              <w:top w:val="nil"/>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095F432E"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10.05-10.15</w:t>
            </w:r>
          </w:p>
        </w:tc>
        <w:tc>
          <w:tcPr>
            <w:tcW w:w="6364" w:type="dxa"/>
            <w:tcBorders>
              <w:top w:val="nil"/>
              <w:left w:val="nil"/>
              <w:bottom w:val="single" w:color="auto" w:sz="4" w:space="0"/>
              <w:right w:val="single" w:color="auto" w:sz="8" w:space="0"/>
            </w:tcBorders>
            <w:shd w:val="clear" w:color="auto" w:fill="auto"/>
            <w:noWrap/>
            <w:vAlign w:val="center"/>
            <w:hideMark/>
          </w:tcPr>
          <w:p w:rsidRPr="00680B8F" w:rsidR="00686344" w:rsidP="00A665EC" w:rsidRDefault="00686344" w14:paraId="26A0FD80"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Reflectie kandidaat bekijken door assessoren</w:t>
            </w:r>
          </w:p>
        </w:tc>
      </w:tr>
      <w:tr w:rsidRPr="00680B8F" w:rsidR="008079A7" w:rsidTr="00A665EC" w14:paraId="59F4945D" w14:textId="77777777">
        <w:trPr>
          <w:trHeight w:val="255"/>
        </w:trPr>
        <w:tc>
          <w:tcPr>
            <w:tcW w:w="1276" w:type="dxa"/>
            <w:tcBorders>
              <w:top w:val="nil"/>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261FCAAE"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10.15-1</w:t>
            </w:r>
            <w:r>
              <w:rPr>
                <w:rFonts w:ascii="Arial" w:hAnsi="Arial" w:eastAsia="Times New Roman" w:cs="Arial"/>
                <w:color w:val="000000"/>
                <w:lang w:eastAsia="nl-NL"/>
              </w:rPr>
              <w:t>0.</w:t>
            </w:r>
            <w:r w:rsidRPr="00680B8F">
              <w:rPr>
                <w:rFonts w:ascii="Arial" w:hAnsi="Arial" w:eastAsia="Times New Roman" w:cs="Arial"/>
                <w:color w:val="000000"/>
                <w:lang w:eastAsia="nl-NL"/>
              </w:rPr>
              <w:t>45</w:t>
            </w:r>
          </w:p>
        </w:tc>
        <w:tc>
          <w:tcPr>
            <w:tcW w:w="6364" w:type="dxa"/>
            <w:tcBorders>
              <w:top w:val="nil"/>
              <w:left w:val="nil"/>
              <w:bottom w:val="single" w:color="auto" w:sz="4" w:space="0"/>
              <w:right w:val="single" w:color="auto" w:sz="8" w:space="0"/>
            </w:tcBorders>
            <w:shd w:val="clear" w:color="auto" w:fill="auto"/>
            <w:noWrap/>
            <w:vAlign w:val="center"/>
            <w:hideMark/>
          </w:tcPr>
          <w:p w:rsidRPr="00680B8F" w:rsidR="00686344" w:rsidP="00A665EC" w:rsidRDefault="00686344" w14:paraId="2CAF3E44"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Reflectiegesprek kandidaat A met assessoren</w:t>
            </w:r>
          </w:p>
        </w:tc>
      </w:tr>
      <w:tr w:rsidRPr="00680B8F" w:rsidR="008079A7" w:rsidTr="00A665EC" w14:paraId="77A5A0A7" w14:textId="77777777">
        <w:trPr>
          <w:trHeight w:val="255"/>
        </w:trPr>
        <w:tc>
          <w:tcPr>
            <w:tcW w:w="1276" w:type="dxa"/>
            <w:tcBorders>
              <w:top w:val="nil"/>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16EC8F93"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1</w:t>
            </w:r>
            <w:r>
              <w:rPr>
                <w:rFonts w:ascii="Arial" w:hAnsi="Arial" w:eastAsia="Times New Roman" w:cs="Arial"/>
                <w:color w:val="000000"/>
                <w:lang w:eastAsia="nl-NL"/>
              </w:rPr>
              <w:t>0</w:t>
            </w:r>
            <w:r w:rsidRPr="00680B8F">
              <w:rPr>
                <w:rFonts w:ascii="Arial" w:hAnsi="Arial" w:eastAsia="Times New Roman" w:cs="Arial"/>
                <w:color w:val="000000"/>
                <w:lang w:eastAsia="nl-NL"/>
              </w:rPr>
              <w:t>.45-1</w:t>
            </w:r>
            <w:r>
              <w:rPr>
                <w:rFonts w:ascii="Arial" w:hAnsi="Arial" w:eastAsia="Times New Roman" w:cs="Arial"/>
                <w:color w:val="000000"/>
                <w:lang w:eastAsia="nl-NL"/>
              </w:rPr>
              <w:t>1</w:t>
            </w:r>
            <w:r w:rsidRPr="00680B8F">
              <w:rPr>
                <w:rFonts w:ascii="Arial" w:hAnsi="Arial" w:eastAsia="Times New Roman" w:cs="Arial"/>
                <w:color w:val="000000"/>
                <w:lang w:eastAsia="nl-NL"/>
              </w:rPr>
              <w:t>.00</w:t>
            </w:r>
          </w:p>
        </w:tc>
        <w:tc>
          <w:tcPr>
            <w:tcW w:w="6364" w:type="dxa"/>
            <w:tcBorders>
              <w:top w:val="nil"/>
              <w:left w:val="nil"/>
              <w:bottom w:val="single" w:color="auto" w:sz="4" w:space="0"/>
              <w:right w:val="single" w:color="auto" w:sz="8" w:space="0"/>
            </w:tcBorders>
            <w:shd w:val="clear" w:color="auto" w:fill="auto"/>
            <w:noWrap/>
            <w:vAlign w:val="center"/>
            <w:hideMark/>
          </w:tcPr>
          <w:p w:rsidRPr="00680B8F" w:rsidR="00686344" w:rsidP="00A665EC" w:rsidRDefault="00686344" w14:paraId="0C4CC170"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Nabespreken gesprek kandidaat A</w:t>
            </w:r>
          </w:p>
        </w:tc>
      </w:tr>
      <w:tr w:rsidRPr="00680B8F" w:rsidR="008079A7" w:rsidTr="00A665EC" w14:paraId="0B851D71" w14:textId="77777777">
        <w:trPr>
          <w:trHeight w:val="255"/>
        </w:trPr>
        <w:tc>
          <w:tcPr>
            <w:tcW w:w="1276" w:type="dxa"/>
            <w:tcBorders>
              <w:top w:val="nil"/>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28112500"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1</w:t>
            </w:r>
            <w:r>
              <w:rPr>
                <w:rFonts w:ascii="Arial" w:hAnsi="Arial" w:eastAsia="Times New Roman" w:cs="Arial"/>
                <w:color w:val="000000"/>
                <w:lang w:eastAsia="nl-NL"/>
              </w:rPr>
              <w:t>1</w:t>
            </w:r>
            <w:r w:rsidRPr="00680B8F">
              <w:rPr>
                <w:rFonts w:ascii="Arial" w:hAnsi="Arial" w:eastAsia="Times New Roman" w:cs="Arial"/>
                <w:color w:val="000000"/>
                <w:lang w:eastAsia="nl-NL"/>
              </w:rPr>
              <w:t>.00-13.00</w:t>
            </w:r>
          </w:p>
        </w:tc>
        <w:tc>
          <w:tcPr>
            <w:tcW w:w="6364" w:type="dxa"/>
            <w:tcBorders>
              <w:top w:val="nil"/>
              <w:left w:val="nil"/>
              <w:bottom w:val="single" w:color="auto" w:sz="4" w:space="0"/>
              <w:right w:val="single" w:color="auto" w:sz="8" w:space="0"/>
            </w:tcBorders>
            <w:shd w:val="clear" w:color="auto" w:fill="auto"/>
            <w:noWrap/>
            <w:vAlign w:val="center"/>
            <w:hideMark/>
          </w:tcPr>
          <w:p w:rsidRPr="00680B8F" w:rsidR="00686344" w:rsidP="00A665EC" w:rsidRDefault="00686344" w14:paraId="34C52E11"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Lunch en reistijd naar andere leslocatie</w:t>
            </w:r>
          </w:p>
        </w:tc>
      </w:tr>
      <w:tr w:rsidRPr="00680B8F" w:rsidR="008079A7" w:rsidTr="00A665EC" w14:paraId="139FDB89" w14:textId="77777777">
        <w:trPr>
          <w:trHeight w:val="255"/>
        </w:trPr>
        <w:tc>
          <w:tcPr>
            <w:tcW w:w="1276" w:type="dxa"/>
            <w:tcBorders>
              <w:top w:val="nil"/>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0CC734AC"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13.30-14.15</w:t>
            </w:r>
          </w:p>
        </w:tc>
        <w:tc>
          <w:tcPr>
            <w:tcW w:w="6364" w:type="dxa"/>
            <w:tcBorders>
              <w:top w:val="nil"/>
              <w:left w:val="nil"/>
              <w:bottom w:val="single" w:color="auto" w:sz="4" w:space="0"/>
              <w:right w:val="single" w:color="auto" w:sz="8" w:space="0"/>
            </w:tcBorders>
            <w:shd w:val="clear" w:color="auto" w:fill="auto"/>
            <w:noWrap/>
            <w:vAlign w:val="center"/>
            <w:hideMark/>
          </w:tcPr>
          <w:p w:rsidRPr="00680B8F" w:rsidR="00686344" w:rsidP="00A665EC" w:rsidRDefault="00686344" w14:paraId="513C5BF0"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Proefles bijwonen kandidaat B</w:t>
            </w:r>
          </w:p>
        </w:tc>
      </w:tr>
      <w:tr w:rsidRPr="00680B8F" w:rsidR="008079A7" w:rsidTr="00A665EC" w14:paraId="533447A5" w14:textId="77777777">
        <w:trPr>
          <w:trHeight w:val="255"/>
        </w:trPr>
        <w:tc>
          <w:tcPr>
            <w:tcW w:w="1276" w:type="dxa"/>
            <w:tcBorders>
              <w:top w:val="nil"/>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76B5C5F9"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14.15-14.35</w:t>
            </w:r>
          </w:p>
        </w:tc>
        <w:tc>
          <w:tcPr>
            <w:tcW w:w="6364" w:type="dxa"/>
            <w:tcBorders>
              <w:top w:val="nil"/>
              <w:left w:val="nil"/>
              <w:bottom w:val="single" w:color="auto" w:sz="4" w:space="0"/>
              <w:right w:val="single" w:color="auto" w:sz="8" w:space="0"/>
            </w:tcBorders>
            <w:shd w:val="clear" w:color="auto" w:fill="auto"/>
            <w:noWrap/>
            <w:vAlign w:val="center"/>
            <w:hideMark/>
          </w:tcPr>
          <w:p w:rsidRPr="00680B8F" w:rsidR="00686344" w:rsidP="00A665EC" w:rsidRDefault="00686344" w14:paraId="3678CBEE"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Reflectie schrijven kandidaat B</w:t>
            </w:r>
            <w:r>
              <w:rPr>
                <w:rFonts w:ascii="Arial" w:hAnsi="Arial" w:eastAsia="Times New Roman" w:cs="Arial"/>
                <w:color w:val="000000"/>
                <w:lang w:eastAsia="nl-NL"/>
              </w:rPr>
              <w:t xml:space="preserve"> </w:t>
            </w:r>
            <w:r w:rsidRPr="00680B8F">
              <w:rPr>
                <w:rFonts w:ascii="Arial" w:hAnsi="Arial" w:eastAsia="Times New Roman" w:cs="Arial"/>
                <w:color w:val="000000"/>
                <w:lang w:eastAsia="nl-NL"/>
              </w:rPr>
              <w:t>en nagesprek les door assessoren</w:t>
            </w:r>
          </w:p>
        </w:tc>
      </w:tr>
      <w:tr w:rsidRPr="00680B8F" w:rsidR="008079A7" w:rsidTr="00A665EC" w14:paraId="1E87DFDE" w14:textId="77777777">
        <w:trPr>
          <w:trHeight w:val="255"/>
        </w:trPr>
        <w:tc>
          <w:tcPr>
            <w:tcW w:w="1276" w:type="dxa"/>
            <w:tcBorders>
              <w:top w:val="nil"/>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17AD6B25"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14.35-14.45</w:t>
            </w:r>
          </w:p>
        </w:tc>
        <w:tc>
          <w:tcPr>
            <w:tcW w:w="6364" w:type="dxa"/>
            <w:tcBorders>
              <w:top w:val="nil"/>
              <w:left w:val="nil"/>
              <w:bottom w:val="single" w:color="auto" w:sz="4" w:space="0"/>
              <w:right w:val="single" w:color="auto" w:sz="8" w:space="0"/>
            </w:tcBorders>
            <w:shd w:val="clear" w:color="auto" w:fill="auto"/>
            <w:noWrap/>
            <w:vAlign w:val="center"/>
            <w:hideMark/>
          </w:tcPr>
          <w:p w:rsidRPr="00680B8F" w:rsidR="00686344" w:rsidP="00A665EC" w:rsidRDefault="00686344" w14:paraId="72F43AFD"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Reflectie kandidaat B bekijken door assessoren</w:t>
            </w:r>
          </w:p>
        </w:tc>
      </w:tr>
      <w:tr w:rsidRPr="00680B8F" w:rsidR="008079A7" w:rsidTr="00A665EC" w14:paraId="54DD8781" w14:textId="77777777">
        <w:trPr>
          <w:trHeight w:val="255"/>
        </w:trPr>
        <w:tc>
          <w:tcPr>
            <w:tcW w:w="1276" w:type="dxa"/>
            <w:tcBorders>
              <w:top w:val="nil"/>
              <w:left w:val="single" w:color="auto" w:sz="8" w:space="0"/>
              <w:bottom w:val="single" w:color="auto" w:sz="4" w:space="0"/>
              <w:right w:val="single" w:color="auto" w:sz="8" w:space="0"/>
            </w:tcBorders>
            <w:shd w:val="clear" w:color="auto" w:fill="auto"/>
            <w:noWrap/>
            <w:vAlign w:val="center"/>
            <w:hideMark/>
          </w:tcPr>
          <w:p w:rsidRPr="00680B8F" w:rsidR="00686344" w:rsidP="00A665EC" w:rsidRDefault="00686344" w14:paraId="5DA4071C"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14.45-15.15</w:t>
            </w:r>
          </w:p>
        </w:tc>
        <w:tc>
          <w:tcPr>
            <w:tcW w:w="6364" w:type="dxa"/>
            <w:tcBorders>
              <w:top w:val="nil"/>
              <w:left w:val="nil"/>
              <w:bottom w:val="single" w:color="auto" w:sz="4" w:space="0"/>
              <w:right w:val="single" w:color="auto" w:sz="8" w:space="0"/>
            </w:tcBorders>
            <w:shd w:val="clear" w:color="auto" w:fill="auto"/>
            <w:noWrap/>
            <w:vAlign w:val="center"/>
            <w:hideMark/>
          </w:tcPr>
          <w:p w:rsidRPr="00680B8F" w:rsidR="00686344" w:rsidP="00A665EC" w:rsidRDefault="00686344" w14:paraId="78B1B79A"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Reflectiegesprek kandidaat B met assessoren</w:t>
            </w:r>
          </w:p>
        </w:tc>
      </w:tr>
      <w:tr w:rsidRPr="00680B8F" w:rsidR="00686344" w:rsidTr="00A665EC" w14:paraId="78872C8C" w14:textId="77777777">
        <w:trPr>
          <w:trHeight w:val="270"/>
        </w:trPr>
        <w:tc>
          <w:tcPr>
            <w:tcW w:w="1276" w:type="dxa"/>
            <w:tcBorders>
              <w:top w:val="nil"/>
              <w:left w:val="single" w:color="auto" w:sz="8" w:space="0"/>
              <w:bottom w:val="single" w:color="auto" w:sz="8" w:space="0"/>
              <w:right w:val="single" w:color="auto" w:sz="8" w:space="0"/>
            </w:tcBorders>
            <w:shd w:val="clear" w:color="auto" w:fill="auto"/>
            <w:noWrap/>
            <w:vAlign w:val="center"/>
            <w:hideMark/>
          </w:tcPr>
          <w:p w:rsidRPr="00680B8F" w:rsidR="00686344" w:rsidP="00A665EC" w:rsidRDefault="00686344" w14:paraId="51A443BE"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15.15-17.00</w:t>
            </w:r>
          </w:p>
        </w:tc>
        <w:tc>
          <w:tcPr>
            <w:tcW w:w="6364" w:type="dxa"/>
            <w:tcBorders>
              <w:top w:val="nil"/>
              <w:left w:val="nil"/>
              <w:bottom w:val="single" w:color="auto" w:sz="8" w:space="0"/>
              <w:right w:val="single" w:color="auto" w:sz="8" w:space="0"/>
            </w:tcBorders>
            <w:shd w:val="clear" w:color="auto" w:fill="auto"/>
            <w:noWrap/>
            <w:vAlign w:val="center"/>
            <w:hideMark/>
          </w:tcPr>
          <w:p w:rsidRPr="00680B8F" w:rsidR="00686344" w:rsidP="00A665EC" w:rsidRDefault="00686344" w14:paraId="25C7AEBC" w14:textId="77777777">
            <w:pPr>
              <w:spacing w:after="0" w:line="240" w:lineRule="auto"/>
              <w:rPr>
                <w:rFonts w:ascii="Arial" w:hAnsi="Arial" w:eastAsia="Times New Roman" w:cs="Arial"/>
                <w:color w:val="000000"/>
                <w:lang w:eastAsia="nl-NL"/>
              </w:rPr>
            </w:pPr>
            <w:r w:rsidRPr="00680B8F">
              <w:rPr>
                <w:rFonts w:ascii="Arial" w:hAnsi="Arial" w:eastAsia="Times New Roman" w:cs="Arial"/>
                <w:color w:val="000000"/>
                <w:lang w:eastAsia="nl-NL"/>
              </w:rPr>
              <w:t>Nabespreken gesprek kandidaat B en werken aan de beide rapportages.</w:t>
            </w:r>
          </w:p>
        </w:tc>
      </w:tr>
    </w:tbl>
    <w:p w:rsidR="00686344" w:rsidP="00686344" w:rsidRDefault="00686344" w14:paraId="74C4F749" w14:textId="77777777"/>
    <w:p w:rsidR="00686344" w:rsidP="00686344" w:rsidRDefault="00DC3193" w14:paraId="434F923F" w14:textId="43971888">
      <w:pPr>
        <w:rPr>
          <w:sz w:val="22"/>
          <w:szCs w:val="22"/>
        </w:rPr>
      </w:pPr>
      <w:r>
        <w:rPr>
          <w:sz w:val="22"/>
          <w:szCs w:val="22"/>
        </w:rPr>
        <w:t xml:space="preserve">Het assessmentbureau </w:t>
      </w:r>
      <w:r w:rsidR="008C75A7">
        <w:rPr>
          <w:sz w:val="22"/>
          <w:szCs w:val="22"/>
        </w:rPr>
        <w:t>mailt</w:t>
      </w:r>
      <w:r>
        <w:rPr>
          <w:sz w:val="22"/>
          <w:szCs w:val="22"/>
        </w:rPr>
        <w:t xml:space="preserve"> de gedetailleerde planning </w:t>
      </w:r>
      <w:r w:rsidR="007E4070">
        <w:rPr>
          <w:sz w:val="22"/>
          <w:szCs w:val="22"/>
        </w:rPr>
        <w:t xml:space="preserve">(data en tijdstip CGI en lesbezoek) </w:t>
      </w:r>
      <w:r w:rsidR="008C75A7">
        <w:rPr>
          <w:sz w:val="22"/>
          <w:szCs w:val="22"/>
        </w:rPr>
        <w:t xml:space="preserve">aan de kandidaat. Wij vragen daarbij of de kandidaat de planning en organisatie van het lesbezoek </w:t>
      </w:r>
      <w:r w:rsidR="008F08F0">
        <w:rPr>
          <w:sz w:val="22"/>
          <w:szCs w:val="22"/>
        </w:rPr>
        <w:t xml:space="preserve">wil afstemmen met de school. Dit houdt in dat hij/zij zorgt dat de groepsleerkracht en de directeur op de hoogte zijn van de planning, dat hij/zij zorgt voor </w:t>
      </w:r>
      <w:r w:rsidR="00981108">
        <w:rPr>
          <w:sz w:val="22"/>
          <w:szCs w:val="22"/>
        </w:rPr>
        <w:t>een aparte spreekruimte voor de assessoren</w:t>
      </w:r>
      <w:r w:rsidR="0026663A">
        <w:rPr>
          <w:sz w:val="22"/>
          <w:szCs w:val="22"/>
        </w:rPr>
        <w:t xml:space="preserve"> en </w:t>
      </w:r>
      <w:r w:rsidR="00981108">
        <w:rPr>
          <w:sz w:val="22"/>
          <w:szCs w:val="22"/>
        </w:rPr>
        <w:t>dat er 2 normale stoelen in het klaslokaal staan</w:t>
      </w:r>
      <w:r w:rsidR="0026663A">
        <w:rPr>
          <w:sz w:val="22"/>
          <w:szCs w:val="22"/>
        </w:rPr>
        <w:t xml:space="preserve">. Ook hebben wij een </w:t>
      </w:r>
      <w:r w:rsidR="00D24740">
        <w:rPr>
          <w:sz w:val="22"/>
          <w:szCs w:val="22"/>
        </w:rPr>
        <w:t xml:space="preserve">korte handleiding voor de lesbezoeklocaties die de kandidaat moet verstrekken aan de betrokkenen op school. Als assessmentbureau </w:t>
      </w:r>
      <w:r w:rsidR="007E4070">
        <w:rPr>
          <w:sz w:val="22"/>
          <w:szCs w:val="22"/>
        </w:rPr>
        <w:t xml:space="preserve">communiceren wij hierover niet met de lesbezoeklocatie. Wij doen dit bewust </w:t>
      </w:r>
      <w:r w:rsidR="0038705E">
        <w:rPr>
          <w:sz w:val="22"/>
          <w:szCs w:val="22"/>
        </w:rPr>
        <w:t>o</w:t>
      </w:r>
      <w:r w:rsidR="007E4070">
        <w:rPr>
          <w:sz w:val="22"/>
          <w:szCs w:val="22"/>
        </w:rPr>
        <w:t xml:space="preserve">mdat we willen zien of de kandidaat deze organisatie en communicatie goed </w:t>
      </w:r>
      <w:r w:rsidR="002A3737">
        <w:rPr>
          <w:sz w:val="22"/>
          <w:szCs w:val="22"/>
        </w:rPr>
        <w:t>oppakt. Dit kan waardevolle informatie opleveren voor beroepstaak 3 (Communiceren en samenwerken met externen).</w:t>
      </w:r>
    </w:p>
    <w:p w:rsidR="00527149" w:rsidRDefault="00527149" w14:paraId="421CBFAB" w14:textId="77777777">
      <w:pPr>
        <w:rPr>
          <w:rFonts w:asciiTheme="majorHAnsi" w:hAnsiTheme="majorHAnsi" w:eastAsiaTheme="majorEastAsia" w:cstheme="majorBidi"/>
          <w:color w:val="000000" w:themeColor="text1"/>
          <w:sz w:val="26"/>
          <w:szCs w:val="28"/>
        </w:rPr>
      </w:pPr>
      <w:bookmarkStart w:name="_Toc20223314" w:id="65"/>
      <w:bookmarkStart w:name="_Toc20228599" w:id="66"/>
      <w:r>
        <w:br w:type="page"/>
      </w:r>
    </w:p>
    <w:p w:rsidRPr="00450737" w:rsidR="00686344" w:rsidP="00686344" w:rsidRDefault="00ED064C" w14:paraId="5EAA55EC" w14:textId="31068730">
      <w:pPr>
        <w:pStyle w:val="Kop2"/>
        <w:rPr>
          <w:sz w:val="22"/>
          <w:szCs w:val="22"/>
        </w:rPr>
      </w:pPr>
      <w:bookmarkStart w:name="_Toc133424200" w:id="67"/>
      <w:r>
        <w:t>5</w:t>
      </w:r>
      <w:r w:rsidR="00686344">
        <w:t>.</w:t>
      </w:r>
      <w:r w:rsidR="00411A78">
        <w:t>7</w:t>
      </w:r>
      <w:r w:rsidR="00686344">
        <w:t xml:space="preserve"> </w:t>
      </w:r>
      <w:r w:rsidRPr="005838E6" w:rsidR="00686344">
        <w:t>Eindbeoordeling</w:t>
      </w:r>
      <w:r w:rsidR="00686344">
        <w:t>, geschiktheidsverklaring</w:t>
      </w:r>
      <w:bookmarkEnd w:id="65"/>
      <w:bookmarkEnd w:id="66"/>
      <w:bookmarkEnd w:id="67"/>
    </w:p>
    <w:p w:rsidR="00686344" w:rsidP="00686344" w:rsidRDefault="00686344" w14:paraId="47AF332C" w14:textId="77777777">
      <w:pPr>
        <w:pStyle w:val="Kop2"/>
      </w:pPr>
    </w:p>
    <w:p w:rsidR="00686344" w:rsidP="00686344" w:rsidRDefault="00ED064C" w14:paraId="274B032A" w14:textId="70D5959B">
      <w:pPr>
        <w:pStyle w:val="Kop3"/>
      </w:pPr>
      <w:bookmarkStart w:name="_Toc20223315" w:id="68"/>
      <w:bookmarkStart w:name="_Toc20228600" w:id="69"/>
      <w:bookmarkStart w:name="_Toc133424201" w:id="70"/>
      <w:r>
        <w:t>5</w:t>
      </w:r>
      <w:r w:rsidR="00686344">
        <w:t>.</w:t>
      </w:r>
      <w:r w:rsidR="00411A78">
        <w:t>7</w:t>
      </w:r>
      <w:r w:rsidR="00686344">
        <w:t xml:space="preserve">.1 </w:t>
      </w:r>
      <w:r w:rsidRPr="00D5195E" w:rsidR="00686344">
        <w:t>Aanwijzingen voor de assessoren</w:t>
      </w:r>
      <w:bookmarkEnd w:id="68"/>
      <w:bookmarkEnd w:id="69"/>
      <w:bookmarkEnd w:id="70"/>
      <w:r w:rsidRPr="00D5195E" w:rsidR="00686344">
        <w:t xml:space="preserve"> </w:t>
      </w:r>
    </w:p>
    <w:p w:rsidR="00686344" w:rsidP="00686344" w:rsidRDefault="00686344" w14:paraId="03C5367B" w14:textId="77777777"/>
    <w:p w:rsidRPr="002D043B" w:rsidR="00686344" w:rsidP="00686344" w:rsidRDefault="00686344" w14:paraId="3FC7C674" w14:textId="77777777">
      <w:pPr>
        <w:rPr>
          <w:sz w:val="22"/>
          <w:szCs w:val="22"/>
        </w:rPr>
      </w:pPr>
      <w:r>
        <w:rPr>
          <w:sz w:val="22"/>
          <w:szCs w:val="22"/>
        </w:rPr>
        <w:t>De rapportage bestaat uit verschillende</w:t>
      </w:r>
      <w:r w:rsidRPr="002D043B">
        <w:rPr>
          <w:sz w:val="22"/>
          <w:szCs w:val="22"/>
        </w:rPr>
        <w:t xml:space="preserve"> onderdelen:</w:t>
      </w:r>
    </w:p>
    <w:p w:rsidRPr="002D043B" w:rsidR="00686344" w:rsidP="00EE05E7" w:rsidRDefault="00686344" w14:paraId="6E152BB3" w14:textId="77777777">
      <w:pPr>
        <w:pStyle w:val="Lijstalinea"/>
        <w:numPr>
          <w:ilvl w:val="1"/>
          <w:numId w:val="23"/>
        </w:numPr>
        <w:ind w:left="284" w:hanging="284"/>
        <w:rPr>
          <w:rFonts w:asciiTheme="minorHAnsi" w:hAnsiTheme="minorHAnsi"/>
          <w:sz w:val="22"/>
          <w:szCs w:val="22"/>
        </w:rPr>
      </w:pPr>
      <w:r w:rsidRPr="002D043B">
        <w:rPr>
          <w:rFonts w:asciiTheme="minorHAnsi" w:hAnsiTheme="minorHAnsi"/>
          <w:sz w:val="22"/>
          <w:szCs w:val="22"/>
        </w:rPr>
        <w:t>V</w:t>
      </w:r>
      <w:r>
        <w:rPr>
          <w:rFonts w:asciiTheme="minorHAnsi" w:hAnsiTheme="minorHAnsi"/>
          <w:sz w:val="22"/>
          <w:szCs w:val="22"/>
        </w:rPr>
        <w:t>aststellen van het fase</w:t>
      </w:r>
      <w:r w:rsidRPr="002D043B">
        <w:rPr>
          <w:rFonts w:asciiTheme="minorHAnsi" w:hAnsiTheme="minorHAnsi"/>
          <w:sz w:val="22"/>
          <w:szCs w:val="22"/>
        </w:rPr>
        <w:t>niveau waarop de beroepsta</w:t>
      </w:r>
      <w:r>
        <w:rPr>
          <w:rFonts w:asciiTheme="minorHAnsi" w:hAnsiTheme="minorHAnsi"/>
          <w:sz w:val="22"/>
          <w:szCs w:val="22"/>
        </w:rPr>
        <w:t>ken</w:t>
      </w:r>
      <w:r w:rsidRPr="002D043B">
        <w:rPr>
          <w:rFonts w:asciiTheme="minorHAnsi" w:hAnsiTheme="minorHAnsi"/>
          <w:sz w:val="22"/>
          <w:szCs w:val="22"/>
        </w:rPr>
        <w:t xml:space="preserve"> zijn aangetoond</w:t>
      </w:r>
    </w:p>
    <w:p w:rsidR="00686344" w:rsidP="00EE05E7" w:rsidRDefault="00686344" w14:paraId="3D3A70E2" w14:textId="0AF21178">
      <w:pPr>
        <w:pStyle w:val="Lijstalinea"/>
        <w:numPr>
          <w:ilvl w:val="1"/>
          <w:numId w:val="23"/>
        </w:numPr>
        <w:ind w:left="284" w:hanging="284"/>
        <w:rPr>
          <w:rFonts w:asciiTheme="minorHAnsi" w:hAnsiTheme="minorHAnsi"/>
          <w:sz w:val="22"/>
          <w:szCs w:val="22"/>
        </w:rPr>
      </w:pPr>
      <w:r w:rsidRPr="002D043B">
        <w:rPr>
          <w:rFonts w:asciiTheme="minorHAnsi" w:hAnsiTheme="minorHAnsi"/>
          <w:sz w:val="22"/>
          <w:szCs w:val="22"/>
        </w:rPr>
        <w:t>Onderbouwing van de</w:t>
      </w:r>
      <w:r w:rsidR="00C02D42">
        <w:rPr>
          <w:rFonts w:asciiTheme="minorHAnsi" w:hAnsiTheme="minorHAnsi"/>
          <w:sz w:val="22"/>
          <w:szCs w:val="22"/>
        </w:rPr>
        <w:t xml:space="preserve"> beroepstaken</w:t>
      </w:r>
    </w:p>
    <w:p w:rsidR="00686344" w:rsidP="00EE05E7" w:rsidRDefault="00DF1F73" w14:paraId="06095583" w14:textId="41603199">
      <w:pPr>
        <w:pStyle w:val="Lijstalinea"/>
        <w:numPr>
          <w:ilvl w:val="1"/>
          <w:numId w:val="23"/>
        </w:numPr>
        <w:ind w:left="284" w:hanging="284"/>
        <w:rPr>
          <w:rFonts w:asciiTheme="minorHAnsi" w:hAnsiTheme="minorHAnsi"/>
          <w:sz w:val="22"/>
          <w:szCs w:val="22"/>
        </w:rPr>
      </w:pPr>
      <w:r>
        <w:rPr>
          <w:rFonts w:asciiTheme="minorHAnsi" w:hAnsiTheme="minorHAnsi"/>
          <w:sz w:val="22"/>
          <w:szCs w:val="22"/>
        </w:rPr>
        <w:t>Vaststellen conclusie</w:t>
      </w:r>
    </w:p>
    <w:p w:rsidRPr="002D043B" w:rsidR="00BD7A62" w:rsidP="00EE05E7" w:rsidRDefault="00BD7A62" w14:paraId="62576538" w14:textId="4C7036C2">
      <w:pPr>
        <w:pStyle w:val="Lijstalinea"/>
        <w:numPr>
          <w:ilvl w:val="1"/>
          <w:numId w:val="23"/>
        </w:numPr>
        <w:ind w:left="284" w:hanging="284"/>
        <w:rPr>
          <w:rFonts w:asciiTheme="minorHAnsi" w:hAnsiTheme="minorHAnsi"/>
          <w:sz w:val="22"/>
          <w:szCs w:val="22"/>
        </w:rPr>
      </w:pPr>
      <w:r>
        <w:rPr>
          <w:rFonts w:asciiTheme="minorHAnsi" w:hAnsiTheme="minorHAnsi"/>
          <w:sz w:val="22"/>
          <w:szCs w:val="22"/>
        </w:rPr>
        <w:t>Terugkoppeling aan kandidaat</w:t>
      </w:r>
    </w:p>
    <w:p w:rsidR="00686344" w:rsidP="00686344" w:rsidRDefault="00686344" w14:paraId="19DE796E" w14:textId="77777777">
      <w:pPr>
        <w:rPr>
          <w:sz w:val="22"/>
          <w:szCs w:val="22"/>
        </w:rPr>
      </w:pPr>
    </w:p>
    <w:p w:rsidR="00686344" w:rsidP="00686344" w:rsidRDefault="00686344" w14:paraId="06E52CAF" w14:textId="77777777">
      <w:pPr>
        <w:rPr>
          <w:sz w:val="22"/>
          <w:szCs w:val="22"/>
        </w:rPr>
      </w:pPr>
      <w:r>
        <w:rPr>
          <w:sz w:val="22"/>
          <w:szCs w:val="22"/>
        </w:rPr>
        <w:t>Ad 1.</w:t>
      </w:r>
    </w:p>
    <w:p w:rsidR="00686344" w:rsidP="00686344" w:rsidRDefault="00686344" w14:paraId="20EFE023" w14:textId="7DCA964D">
      <w:pPr>
        <w:rPr>
          <w:sz w:val="22"/>
          <w:szCs w:val="22"/>
        </w:rPr>
      </w:pPr>
      <w:r w:rsidRPr="002D043B">
        <w:rPr>
          <w:sz w:val="22"/>
          <w:szCs w:val="22"/>
        </w:rPr>
        <w:t xml:space="preserve">Op basis van de bevindingen uit het </w:t>
      </w:r>
      <w:r w:rsidR="00A329E0">
        <w:rPr>
          <w:sz w:val="22"/>
          <w:szCs w:val="22"/>
        </w:rPr>
        <w:t>geschiktheidsassessment</w:t>
      </w:r>
      <w:r>
        <w:rPr>
          <w:sz w:val="22"/>
          <w:szCs w:val="22"/>
        </w:rPr>
        <w:t xml:space="preserve"> stellen de assessoren per beroepstaak vast welk faseniveau de kandidaat heeft aangetoond. Dit wordt ingevuld in het rapportageformulier </w:t>
      </w:r>
      <w:r w:rsidRPr="00CA3846">
        <w:rPr>
          <w:sz w:val="22"/>
          <w:szCs w:val="22"/>
        </w:rPr>
        <w:t xml:space="preserve">(bijlage </w:t>
      </w:r>
      <w:r w:rsidR="00527149">
        <w:rPr>
          <w:sz w:val="22"/>
          <w:szCs w:val="22"/>
        </w:rPr>
        <w:t>12</w:t>
      </w:r>
      <w:r w:rsidRPr="00CA3846">
        <w:rPr>
          <w:sz w:val="22"/>
          <w:szCs w:val="22"/>
        </w:rPr>
        <w:t>).</w:t>
      </w:r>
    </w:p>
    <w:p w:rsidR="00686344" w:rsidP="00686344" w:rsidRDefault="00686344" w14:paraId="2D7658C9" w14:textId="77777777">
      <w:pPr>
        <w:rPr>
          <w:sz w:val="22"/>
          <w:szCs w:val="22"/>
        </w:rPr>
      </w:pPr>
    </w:p>
    <w:p w:rsidR="00686344" w:rsidP="00686344" w:rsidRDefault="00686344" w14:paraId="3038E818" w14:textId="77777777">
      <w:pPr>
        <w:rPr>
          <w:sz w:val="22"/>
          <w:szCs w:val="22"/>
        </w:rPr>
      </w:pPr>
      <w:r>
        <w:rPr>
          <w:sz w:val="22"/>
          <w:szCs w:val="22"/>
        </w:rPr>
        <w:t>Ad 2.</w:t>
      </w:r>
    </w:p>
    <w:p w:rsidR="00650831" w:rsidP="00686344" w:rsidRDefault="00686344" w14:paraId="71239B1B" w14:textId="1041722D">
      <w:pPr>
        <w:rPr>
          <w:sz w:val="22"/>
          <w:szCs w:val="22"/>
        </w:rPr>
      </w:pPr>
      <w:r>
        <w:rPr>
          <w:sz w:val="22"/>
          <w:szCs w:val="22"/>
        </w:rPr>
        <w:t xml:space="preserve">Per beroepstaak wordt de conclusie van de assessoren onderbouwd in het rapportageformulier </w:t>
      </w:r>
      <w:r w:rsidRPr="00CA3846">
        <w:rPr>
          <w:sz w:val="22"/>
          <w:szCs w:val="22"/>
        </w:rPr>
        <w:t>(bijlage 1</w:t>
      </w:r>
      <w:r w:rsidR="00527149">
        <w:rPr>
          <w:sz w:val="22"/>
          <w:szCs w:val="22"/>
        </w:rPr>
        <w:t>2</w:t>
      </w:r>
      <w:r w:rsidRPr="00CA3846">
        <w:rPr>
          <w:sz w:val="22"/>
          <w:szCs w:val="22"/>
        </w:rPr>
        <w:t xml:space="preserve">). </w:t>
      </w:r>
      <w:r>
        <w:rPr>
          <w:sz w:val="22"/>
          <w:szCs w:val="22"/>
        </w:rPr>
        <w:t xml:space="preserve">Advies is om in de tekst de waarnemingen tijdens het assessment te benoemen en betekenisvol te koppelen aan de omschrijving van de fasen, zodat de conclusie transparant is. </w:t>
      </w:r>
    </w:p>
    <w:p w:rsidRPr="00D93455" w:rsidR="00686344" w:rsidP="00EE05E7" w:rsidRDefault="00686344" w14:paraId="5651B066" w14:textId="308B89BA">
      <w:pPr>
        <w:pStyle w:val="xmsonormal"/>
        <w:numPr>
          <w:ilvl w:val="0"/>
          <w:numId w:val="38"/>
        </w:numPr>
        <w:ind w:left="284" w:hanging="284"/>
        <w:rPr>
          <w:rFonts w:asciiTheme="minorHAnsi" w:hAnsiTheme="minorHAnsi"/>
          <w:lang w:eastAsia="en-US"/>
        </w:rPr>
      </w:pPr>
      <w:r w:rsidRPr="00D93455">
        <w:rPr>
          <w:rFonts w:asciiTheme="minorHAnsi" w:hAnsiTheme="minorHAnsi"/>
          <w:lang w:eastAsia="en-US"/>
        </w:rPr>
        <w:t>Wees als duo assessoren alert op correct taalgebruik en spelling in de rapportage.</w:t>
      </w:r>
      <w:r w:rsidRPr="00D93455" w:rsidR="004D5669">
        <w:rPr>
          <w:rFonts w:asciiTheme="minorHAnsi" w:hAnsiTheme="minorHAnsi"/>
          <w:lang w:eastAsia="en-US"/>
        </w:rPr>
        <w:t xml:space="preserve"> </w:t>
      </w:r>
      <w:r w:rsidRPr="00D93455" w:rsidR="00EB4EAC">
        <w:rPr>
          <w:rFonts w:asciiTheme="minorHAnsi" w:hAnsiTheme="minorHAnsi"/>
          <w:lang w:eastAsia="en-US"/>
        </w:rPr>
        <w:t xml:space="preserve">Lees elkaars rapportage en gebruik daarbij </w:t>
      </w:r>
      <w:r w:rsidRPr="00D93455" w:rsidR="00523900">
        <w:rPr>
          <w:rFonts w:asciiTheme="minorHAnsi" w:hAnsiTheme="minorHAnsi"/>
          <w:lang w:eastAsia="en-US"/>
        </w:rPr>
        <w:t xml:space="preserve">de </w:t>
      </w:r>
      <w:r w:rsidRPr="00D93455" w:rsidR="002629B9">
        <w:rPr>
          <w:rFonts w:asciiTheme="minorHAnsi" w:hAnsiTheme="minorHAnsi"/>
          <w:lang w:eastAsia="en-US"/>
        </w:rPr>
        <w:t>Inholland beoordelings</w:t>
      </w:r>
      <w:r w:rsidRPr="00D93455" w:rsidR="00523900">
        <w:rPr>
          <w:rFonts w:asciiTheme="minorHAnsi" w:hAnsiTheme="minorHAnsi"/>
          <w:lang w:eastAsia="en-US"/>
        </w:rPr>
        <w:t>criteria</w:t>
      </w:r>
      <w:r w:rsidRPr="00D93455" w:rsidR="002629B9">
        <w:rPr>
          <w:rFonts w:asciiTheme="minorHAnsi" w:hAnsiTheme="minorHAnsi"/>
          <w:lang w:eastAsia="en-US"/>
        </w:rPr>
        <w:t xml:space="preserve"> assessmentrapportage</w:t>
      </w:r>
      <w:r w:rsidRPr="00D93455" w:rsidR="00F00043">
        <w:rPr>
          <w:rFonts w:asciiTheme="minorHAnsi" w:hAnsiTheme="minorHAnsi"/>
          <w:lang w:eastAsia="en-US"/>
        </w:rPr>
        <w:t xml:space="preserve"> (bijlage 1</w:t>
      </w:r>
      <w:r w:rsidRPr="00D93455" w:rsidR="003F593A">
        <w:rPr>
          <w:rFonts w:asciiTheme="minorHAnsi" w:hAnsiTheme="minorHAnsi"/>
          <w:lang w:eastAsia="en-US"/>
        </w:rPr>
        <w:t>7</w:t>
      </w:r>
      <w:r w:rsidRPr="00D93455" w:rsidR="00F00043">
        <w:rPr>
          <w:rFonts w:asciiTheme="minorHAnsi" w:hAnsiTheme="minorHAnsi"/>
          <w:lang w:eastAsia="en-US"/>
        </w:rPr>
        <w:t>).</w:t>
      </w:r>
    </w:p>
    <w:p w:rsidR="00686344" w:rsidP="00EE05E7" w:rsidRDefault="00686344" w14:paraId="16E9282D" w14:textId="77777777">
      <w:pPr>
        <w:pStyle w:val="xmsonormal"/>
        <w:numPr>
          <w:ilvl w:val="0"/>
          <w:numId w:val="38"/>
        </w:numPr>
        <w:ind w:left="284" w:hanging="284"/>
        <w:rPr>
          <w:rFonts w:asciiTheme="minorHAnsi" w:hAnsiTheme="minorHAnsi"/>
          <w:lang w:eastAsia="en-US"/>
        </w:rPr>
      </w:pPr>
      <w:r>
        <w:rPr>
          <w:rFonts w:asciiTheme="minorHAnsi" w:hAnsiTheme="minorHAnsi"/>
          <w:lang w:eastAsia="en-US"/>
        </w:rPr>
        <w:t>Gebruik in de rapportage steeds het woord ‘de kandidaat’. Geen gebruik van namen of hij/zij.</w:t>
      </w:r>
    </w:p>
    <w:p w:rsidRPr="00B31723" w:rsidR="00686344" w:rsidP="00EE05E7" w:rsidRDefault="00686344" w14:paraId="09B70823" w14:textId="77777777">
      <w:pPr>
        <w:pStyle w:val="Lijstalinea"/>
        <w:numPr>
          <w:ilvl w:val="0"/>
          <w:numId w:val="38"/>
        </w:numPr>
        <w:ind w:left="284" w:hanging="284"/>
        <w:rPr>
          <w:rFonts w:asciiTheme="minorHAnsi" w:hAnsiTheme="minorHAnsi"/>
          <w:sz w:val="22"/>
          <w:szCs w:val="22"/>
        </w:rPr>
      </w:pPr>
      <w:r>
        <w:rPr>
          <w:rFonts w:asciiTheme="minorHAnsi" w:hAnsiTheme="minorHAnsi"/>
          <w:sz w:val="22"/>
          <w:szCs w:val="22"/>
        </w:rPr>
        <w:t>Bij het wel of niet behalen van een fase graag de volgende zin gebruiken: ‘niet aangetoond op fase 1’ in plaats van ‘niet voldoende aangetoond’.</w:t>
      </w:r>
      <w:r w:rsidRPr="00B31723">
        <w:rPr>
          <w:rFonts w:asciiTheme="minorHAnsi" w:hAnsiTheme="minorHAnsi"/>
          <w:sz w:val="22"/>
          <w:szCs w:val="22"/>
        </w:rPr>
        <w:t xml:space="preserve"> </w:t>
      </w:r>
    </w:p>
    <w:p w:rsidRPr="00947E5A" w:rsidR="00686344" w:rsidP="00EE05E7" w:rsidRDefault="00686344" w14:paraId="4DBFEC9F" w14:textId="77777777">
      <w:pPr>
        <w:pStyle w:val="Lijstalinea"/>
        <w:numPr>
          <w:ilvl w:val="0"/>
          <w:numId w:val="38"/>
        </w:numPr>
        <w:ind w:left="284" w:hanging="284"/>
        <w:rPr>
          <w:rFonts w:cs="Times New Roman" w:asciiTheme="minorHAnsi" w:hAnsiTheme="minorHAnsi"/>
          <w:sz w:val="22"/>
          <w:szCs w:val="22"/>
        </w:rPr>
      </w:pPr>
      <w:r w:rsidRPr="00B31723">
        <w:rPr>
          <w:rFonts w:asciiTheme="minorHAnsi" w:hAnsiTheme="minorHAnsi"/>
          <w:sz w:val="22"/>
          <w:szCs w:val="22"/>
        </w:rPr>
        <w:t xml:space="preserve">In de praktijk blijkt dat niet altijd alle indicatoren zichtbaar worden. </w:t>
      </w:r>
      <w:r>
        <w:rPr>
          <w:rFonts w:asciiTheme="minorHAnsi" w:hAnsiTheme="minorHAnsi"/>
          <w:sz w:val="22"/>
          <w:szCs w:val="22"/>
        </w:rPr>
        <w:t>Hierbij hanteren we dat 75% van de indicatoren moet zijn aangetoond. Kijk vooral met een holistische blik; l</w:t>
      </w:r>
      <w:r w:rsidRPr="00B31723">
        <w:rPr>
          <w:rFonts w:asciiTheme="minorHAnsi" w:hAnsiTheme="minorHAnsi"/>
          <w:sz w:val="22"/>
          <w:szCs w:val="22"/>
        </w:rPr>
        <w:t>aat deze kandidaat zien dat hij in staat is om onderwijs te verzorgen, uitgaande van de overstijgende beschrijvingen bij de verschillende fases.</w:t>
      </w:r>
    </w:p>
    <w:p w:rsidRPr="00947E5A" w:rsidR="00686344" w:rsidP="00EE05E7" w:rsidRDefault="00686344" w14:paraId="56E57BA8" w14:textId="09DA1EC7">
      <w:pPr>
        <w:pStyle w:val="xmsolistparagraph"/>
        <w:numPr>
          <w:ilvl w:val="0"/>
          <w:numId w:val="38"/>
        </w:numPr>
        <w:ind w:left="284" w:hanging="284"/>
        <w:rPr>
          <w:rFonts w:asciiTheme="minorHAnsi" w:hAnsiTheme="minorHAnsi"/>
          <w:sz w:val="22"/>
          <w:szCs w:val="22"/>
        </w:rPr>
      </w:pPr>
      <w:r w:rsidRPr="00947E5A">
        <w:rPr>
          <w:rFonts w:asciiTheme="minorHAnsi" w:hAnsiTheme="minorHAnsi"/>
          <w:sz w:val="22"/>
          <w:szCs w:val="22"/>
        </w:rPr>
        <w:t xml:space="preserve">In de eindrapportage zijn de fases vermeld, maar kan je minder specifiek zijn dan in het </w:t>
      </w:r>
      <w:r w:rsidR="00113081">
        <w:rPr>
          <w:rFonts w:asciiTheme="minorHAnsi" w:hAnsiTheme="minorHAnsi"/>
          <w:sz w:val="22"/>
          <w:szCs w:val="22"/>
        </w:rPr>
        <w:t>notitie</w:t>
      </w:r>
      <w:r w:rsidRPr="00947E5A">
        <w:rPr>
          <w:rFonts w:asciiTheme="minorHAnsi" w:hAnsiTheme="minorHAnsi"/>
          <w:sz w:val="22"/>
          <w:szCs w:val="22"/>
        </w:rPr>
        <w:t xml:space="preserve">formulier (overzicht aangetoonde competenties). Je hoeft </w:t>
      </w:r>
      <w:r w:rsidR="00113081">
        <w:rPr>
          <w:rFonts w:asciiTheme="minorHAnsi" w:hAnsiTheme="minorHAnsi"/>
          <w:sz w:val="22"/>
          <w:szCs w:val="22"/>
        </w:rPr>
        <w:t xml:space="preserve">in de rapportage </w:t>
      </w:r>
      <w:r w:rsidRPr="00947E5A">
        <w:rPr>
          <w:rFonts w:asciiTheme="minorHAnsi" w:hAnsiTheme="minorHAnsi"/>
          <w:sz w:val="22"/>
          <w:szCs w:val="22"/>
        </w:rPr>
        <w:t xml:space="preserve">niet elke indicator apart te benoemen. </w:t>
      </w:r>
      <w:r w:rsidR="00113081">
        <w:rPr>
          <w:rFonts w:asciiTheme="minorHAnsi" w:hAnsiTheme="minorHAnsi"/>
          <w:sz w:val="22"/>
          <w:szCs w:val="22"/>
        </w:rPr>
        <w:t xml:space="preserve">Geef </w:t>
      </w:r>
      <w:r>
        <w:rPr>
          <w:rFonts w:asciiTheme="minorHAnsi" w:hAnsiTheme="minorHAnsi"/>
          <w:sz w:val="22"/>
          <w:szCs w:val="22"/>
        </w:rPr>
        <w:t xml:space="preserve">In ieder geval </w:t>
      </w:r>
      <w:r w:rsidRPr="00947E5A">
        <w:rPr>
          <w:rFonts w:asciiTheme="minorHAnsi" w:hAnsiTheme="minorHAnsi"/>
          <w:sz w:val="22"/>
          <w:szCs w:val="22"/>
        </w:rPr>
        <w:t>minimaal 2 bronnen a</w:t>
      </w:r>
      <w:r w:rsidRPr="00947E5A">
        <w:rPr>
          <w:rFonts w:cs="Tahoma" w:asciiTheme="minorHAnsi" w:hAnsiTheme="minorHAnsi"/>
          <w:sz w:val="22"/>
          <w:szCs w:val="22"/>
        </w:rPr>
        <w:t>an waarin zaken zichtbaar zijn geworden (CGI, portfolio, lesbezoek) zonder op elk detail of afzonderlijke indicator in te gaan.</w:t>
      </w:r>
    </w:p>
    <w:p w:rsidRPr="00B31723" w:rsidR="00686344" w:rsidP="00EE05E7" w:rsidRDefault="00686344" w14:paraId="3CC5CB73" w14:textId="168A1F6F">
      <w:pPr>
        <w:pStyle w:val="xmsolistparagraph"/>
        <w:numPr>
          <w:ilvl w:val="0"/>
          <w:numId w:val="38"/>
        </w:numPr>
        <w:ind w:left="284" w:hanging="284"/>
        <w:rPr>
          <w:rFonts w:cs="Tahoma" w:asciiTheme="minorHAnsi" w:hAnsiTheme="minorHAnsi"/>
          <w:sz w:val="22"/>
          <w:szCs w:val="22"/>
        </w:rPr>
      </w:pPr>
      <w:r>
        <w:rPr>
          <w:rFonts w:cs="Tahoma" w:asciiTheme="minorHAnsi" w:hAnsiTheme="minorHAnsi"/>
          <w:sz w:val="22"/>
          <w:szCs w:val="22"/>
        </w:rPr>
        <w:t>Het is verstandig om b</w:t>
      </w:r>
      <w:r w:rsidRPr="00B31723">
        <w:rPr>
          <w:rFonts w:cs="Tahoma" w:asciiTheme="minorHAnsi" w:hAnsiTheme="minorHAnsi"/>
          <w:sz w:val="22"/>
          <w:szCs w:val="22"/>
        </w:rPr>
        <w:t xml:space="preserve">ij de reflectie ook </w:t>
      </w:r>
      <w:r>
        <w:rPr>
          <w:rFonts w:cs="Tahoma" w:asciiTheme="minorHAnsi" w:hAnsiTheme="minorHAnsi"/>
          <w:sz w:val="22"/>
          <w:szCs w:val="22"/>
        </w:rPr>
        <w:t xml:space="preserve">te </w:t>
      </w:r>
      <w:r w:rsidRPr="00B31723">
        <w:rPr>
          <w:rFonts w:cs="Tahoma" w:asciiTheme="minorHAnsi" w:hAnsiTheme="minorHAnsi"/>
          <w:sz w:val="22"/>
          <w:szCs w:val="22"/>
        </w:rPr>
        <w:t>vragen naar de eigen ontwikkelpunten van de kandidaat en deze op</w:t>
      </w:r>
      <w:r>
        <w:rPr>
          <w:rFonts w:cs="Tahoma" w:asciiTheme="minorHAnsi" w:hAnsiTheme="minorHAnsi"/>
          <w:sz w:val="22"/>
          <w:szCs w:val="22"/>
        </w:rPr>
        <w:t xml:space="preserve"> te </w:t>
      </w:r>
      <w:r w:rsidRPr="00B31723">
        <w:rPr>
          <w:rFonts w:cs="Tahoma" w:asciiTheme="minorHAnsi" w:hAnsiTheme="minorHAnsi"/>
          <w:sz w:val="22"/>
          <w:szCs w:val="22"/>
        </w:rPr>
        <w:t xml:space="preserve">nemen in het verslag. Hiermee komt nuttige informatie </w:t>
      </w:r>
      <w:r>
        <w:rPr>
          <w:rFonts w:cs="Tahoma" w:asciiTheme="minorHAnsi" w:hAnsiTheme="minorHAnsi"/>
          <w:sz w:val="22"/>
          <w:szCs w:val="22"/>
        </w:rPr>
        <w:t xml:space="preserve">voor het persoonlijke </w:t>
      </w:r>
      <w:r w:rsidR="00247298">
        <w:rPr>
          <w:rFonts w:cs="Tahoma" w:asciiTheme="minorHAnsi" w:hAnsiTheme="minorHAnsi"/>
          <w:sz w:val="22"/>
          <w:szCs w:val="22"/>
        </w:rPr>
        <w:t>leer</w:t>
      </w:r>
      <w:r w:rsidRPr="00B31723">
        <w:rPr>
          <w:rFonts w:cs="Tahoma" w:asciiTheme="minorHAnsi" w:hAnsiTheme="minorHAnsi"/>
          <w:sz w:val="22"/>
          <w:szCs w:val="22"/>
        </w:rPr>
        <w:t>plan naar voren, alsook het zicht van de kandidaat op het eigen functioneren.</w:t>
      </w:r>
    </w:p>
    <w:p w:rsidR="00686344" w:rsidP="00EE05E7" w:rsidRDefault="00686344" w14:paraId="0B1AD871" w14:textId="5D8E512A">
      <w:pPr>
        <w:pStyle w:val="Normaalweb"/>
        <w:numPr>
          <w:ilvl w:val="0"/>
          <w:numId w:val="38"/>
        </w:numPr>
        <w:ind w:left="284" w:hanging="284"/>
        <w:rPr>
          <w:rFonts w:cs="Tahoma" w:asciiTheme="minorHAnsi" w:hAnsiTheme="minorHAnsi"/>
          <w:sz w:val="22"/>
          <w:szCs w:val="22"/>
        </w:rPr>
      </w:pPr>
      <w:r>
        <w:rPr>
          <w:rFonts w:cs="Tahoma" w:asciiTheme="minorHAnsi" w:hAnsiTheme="minorHAnsi"/>
          <w:sz w:val="22"/>
          <w:szCs w:val="22"/>
        </w:rPr>
        <w:t xml:space="preserve">Aan het einde van het verslag komen tot </w:t>
      </w:r>
      <w:r w:rsidRPr="00B31723">
        <w:rPr>
          <w:rFonts w:cs="Tahoma" w:asciiTheme="minorHAnsi" w:hAnsiTheme="minorHAnsi"/>
          <w:sz w:val="22"/>
          <w:szCs w:val="22"/>
        </w:rPr>
        <w:t>een formulering zonder voorbehoud. Op basis van onze bevindingen</w:t>
      </w:r>
      <w:r>
        <w:rPr>
          <w:rFonts w:cs="Tahoma" w:asciiTheme="minorHAnsi" w:hAnsiTheme="minorHAnsi"/>
          <w:sz w:val="22"/>
          <w:szCs w:val="22"/>
        </w:rPr>
        <w:t xml:space="preserve">…… bent u wel of niet geschikt voor dit traject. </w:t>
      </w:r>
      <w:r w:rsidRPr="00B31723">
        <w:rPr>
          <w:rFonts w:cs="Tahoma" w:asciiTheme="minorHAnsi" w:hAnsiTheme="minorHAnsi"/>
          <w:sz w:val="22"/>
          <w:szCs w:val="22"/>
        </w:rPr>
        <w:t>Het assessment heeft als doel dat de kandidaat aantoont dat hij of zij meteen zelfstandig voor de klas kan en dat hij/zij in staat is te leren van feedback en reflectie. Daarvoor is functi</w:t>
      </w:r>
      <w:r>
        <w:rPr>
          <w:rFonts w:cs="Tahoma" w:asciiTheme="minorHAnsi" w:hAnsiTheme="minorHAnsi"/>
          <w:sz w:val="22"/>
          <w:szCs w:val="22"/>
        </w:rPr>
        <w:t>oneren op fase 1 de norm. Dat er besturen zijn die k</w:t>
      </w:r>
      <w:r w:rsidRPr="00B31723">
        <w:rPr>
          <w:rFonts w:cs="Tahoma" w:asciiTheme="minorHAnsi" w:hAnsiTheme="minorHAnsi"/>
          <w:sz w:val="22"/>
          <w:szCs w:val="22"/>
        </w:rPr>
        <w:t xml:space="preserve">iezen voor eerst een half jaar </w:t>
      </w:r>
      <w:r w:rsidR="0083635F">
        <w:rPr>
          <w:rFonts w:cs="Tahoma" w:asciiTheme="minorHAnsi" w:hAnsiTheme="minorHAnsi"/>
          <w:sz w:val="22"/>
          <w:szCs w:val="22"/>
        </w:rPr>
        <w:t xml:space="preserve">in een dubbele bezetting </w:t>
      </w:r>
      <w:r>
        <w:rPr>
          <w:rFonts w:cs="Tahoma" w:asciiTheme="minorHAnsi" w:hAnsiTheme="minorHAnsi"/>
          <w:sz w:val="22"/>
          <w:szCs w:val="22"/>
        </w:rPr>
        <w:t>voor een groep</w:t>
      </w:r>
      <w:r w:rsidRPr="00B31723">
        <w:rPr>
          <w:rFonts w:cs="Tahoma" w:asciiTheme="minorHAnsi" w:hAnsiTheme="minorHAnsi"/>
          <w:sz w:val="22"/>
          <w:szCs w:val="22"/>
        </w:rPr>
        <w:t xml:space="preserve"> </w:t>
      </w:r>
      <w:r w:rsidR="0083635F">
        <w:rPr>
          <w:rFonts w:cs="Tahoma" w:asciiTheme="minorHAnsi" w:hAnsiTheme="minorHAnsi"/>
          <w:sz w:val="22"/>
          <w:szCs w:val="22"/>
        </w:rPr>
        <w:t xml:space="preserve"> staan</w:t>
      </w:r>
      <w:r w:rsidR="00E47850">
        <w:rPr>
          <w:rFonts w:cs="Tahoma" w:asciiTheme="minorHAnsi" w:hAnsiTheme="minorHAnsi"/>
          <w:sz w:val="22"/>
          <w:szCs w:val="22"/>
        </w:rPr>
        <w:t xml:space="preserve"> </w:t>
      </w:r>
      <w:r w:rsidRPr="00B31723">
        <w:rPr>
          <w:rFonts w:cs="Tahoma" w:asciiTheme="minorHAnsi" w:hAnsiTheme="minorHAnsi"/>
          <w:sz w:val="22"/>
          <w:szCs w:val="22"/>
        </w:rPr>
        <w:t xml:space="preserve">i.p.v. zelfstandig staat daar los van. </w:t>
      </w:r>
      <w:r>
        <w:rPr>
          <w:rFonts w:cs="Tahoma" w:asciiTheme="minorHAnsi" w:hAnsiTheme="minorHAnsi"/>
          <w:sz w:val="22"/>
          <w:szCs w:val="22"/>
        </w:rPr>
        <w:t>Het assessment en de</w:t>
      </w:r>
      <w:r w:rsidRPr="00B31723">
        <w:rPr>
          <w:rFonts w:cs="Tahoma" w:asciiTheme="minorHAnsi" w:hAnsiTheme="minorHAnsi"/>
          <w:sz w:val="22"/>
          <w:szCs w:val="22"/>
        </w:rPr>
        <w:t xml:space="preserve"> geschiktheidsverklaring horen bij de wettelijke procedure van de zij-instroom. Hogeschool Inholl</w:t>
      </w:r>
      <w:r>
        <w:rPr>
          <w:rFonts w:cs="Tahoma" w:asciiTheme="minorHAnsi" w:hAnsiTheme="minorHAnsi"/>
          <w:sz w:val="22"/>
          <w:szCs w:val="22"/>
        </w:rPr>
        <w:t xml:space="preserve">and is verantwoordelijk voor een eenduidige </w:t>
      </w:r>
      <w:r w:rsidRPr="00B31723">
        <w:rPr>
          <w:rFonts w:cs="Tahoma" w:asciiTheme="minorHAnsi" w:hAnsiTheme="minorHAnsi"/>
          <w:sz w:val="22"/>
          <w:szCs w:val="22"/>
        </w:rPr>
        <w:t>kwaliteit</w:t>
      </w:r>
      <w:r>
        <w:rPr>
          <w:rFonts w:cs="Tahoma" w:asciiTheme="minorHAnsi" w:hAnsiTheme="minorHAnsi"/>
          <w:sz w:val="22"/>
          <w:szCs w:val="22"/>
        </w:rPr>
        <w:t xml:space="preserve"> en waarde</w:t>
      </w:r>
      <w:r w:rsidRPr="00B31723">
        <w:rPr>
          <w:rFonts w:cs="Tahoma" w:asciiTheme="minorHAnsi" w:hAnsiTheme="minorHAnsi"/>
          <w:sz w:val="22"/>
          <w:szCs w:val="22"/>
        </w:rPr>
        <w:t xml:space="preserve"> van de afgegeven geschiktheidsverklaring. </w:t>
      </w:r>
    </w:p>
    <w:p w:rsidR="00686344" w:rsidP="00EE05E7" w:rsidRDefault="00686344" w14:paraId="1FEE1C7A" w14:textId="4090309F">
      <w:pPr>
        <w:pStyle w:val="xmsonormal"/>
        <w:numPr>
          <w:ilvl w:val="0"/>
          <w:numId w:val="38"/>
        </w:numPr>
        <w:ind w:left="284" w:hanging="284"/>
        <w:rPr>
          <w:rFonts w:asciiTheme="minorHAnsi" w:hAnsiTheme="minorHAnsi"/>
          <w:lang w:eastAsia="en-US"/>
        </w:rPr>
      </w:pPr>
      <w:r>
        <w:rPr>
          <w:rFonts w:asciiTheme="minorHAnsi" w:hAnsiTheme="minorHAnsi"/>
          <w:lang w:eastAsia="en-US"/>
        </w:rPr>
        <w:t>De rapportage wordt alleen door de hoofdassessor digitaal ondertekend. Natuurlijk heb je als duo wel eerst overeenstemming bereikt over de inhoud. De hoofdassessor is de meest seniore assessor van het duo.</w:t>
      </w:r>
      <w:r w:rsidR="00F222A7">
        <w:rPr>
          <w:rFonts w:asciiTheme="minorHAnsi" w:hAnsiTheme="minorHAnsi"/>
          <w:lang w:eastAsia="en-US"/>
        </w:rPr>
        <w:t xml:space="preserve"> Indien er sprake is van een gelijkwaardig duo qua ervaring dan wordt er onderling </w:t>
      </w:r>
      <w:r w:rsidR="003C5393">
        <w:rPr>
          <w:rFonts w:asciiTheme="minorHAnsi" w:hAnsiTheme="minorHAnsi"/>
          <w:lang w:eastAsia="en-US"/>
        </w:rPr>
        <w:t>afgesproken wie welke rapportage ondertekent.</w:t>
      </w:r>
    </w:p>
    <w:p w:rsidR="006F5178" w:rsidP="006F5178" w:rsidRDefault="006F5178" w14:paraId="58F55DF0" w14:textId="5821AAA9">
      <w:pPr>
        <w:pStyle w:val="xmsonormal"/>
        <w:ind w:left="284"/>
        <w:rPr>
          <w:rFonts w:asciiTheme="minorHAnsi" w:hAnsiTheme="minorHAnsi"/>
          <w:lang w:eastAsia="en-US"/>
        </w:rPr>
      </w:pPr>
    </w:p>
    <w:p w:rsidRPr="00485D99" w:rsidR="006F5178" w:rsidP="00C47CE1" w:rsidRDefault="00BB4ED8" w14:paraId="7DDD43E5" w14:textId="008755A3">
      <w:pPr>
        <w:pStyle w:val="xmsonormal"/>
        <w:rPr>
          <w:rFonts w:asciiTheme="minorHAnsi" w:hAnsiTheme="minorHAnsi"/>
          <w:lang w:eastAsia="en-US"/>
        </w:rPr>
      </w:pPr>
      <w:r>
        <w:rPr>
          <w:rFonts w:asciiTheme="minorHAnsi" w:hAnsiTheme="minorHAnsi"/>
          <w:lang w:eastAsia="en-US"/>
        </w:rPr>
        <w:t>Ad 3</w:t>
      </w:r>
      <w:r w:rsidR="00C47CE1">
        <w:rPr>
          <w:rFonts w:asciiTheme="minorHAnsi" w:hAnsiTheme="minorHAnsi"/>
          <w:lang w:eastAsia="en-US"/>
        </w:rPr>
        <w:t>.</w:t>
      </w:r>
    </w:p>
    <w:p w:rsidR="008500AA" w:rsidP="00C47CE1" w:rsidRDefault="00E5558E" w14:paraId="131B7B70" w14:textId="2F1732F6">
      <w:pPr>
        <w:pStyle w:val="xmsolistparagraph"/>
        <w:ind w:left="284" w:hanging="284"/>
        <w:rPr>
          <w:rFonts w:cs="Tahoma" w:asciiTheme="minorHAnsi" w:hAnsiTheme="minorHAnsi"/>
          <w:sz w:val="22"/>
          <w:szCs w:val="22"/>
        </w:rPr>
      </w:pPr>
      <w:r w:rsidRPr="00C47CE1">
        <w:rPr>
          <w:rFonts w:cs="Tahoma" w:asciiTheme="minorHAnsi" w:hAnsiTheme="minorHAnsi"/>
          <w:sz w:val="22"/>
          <w:szCs w:val="22"/>
        </w:rPr>
        <w:t>E</w:t>
      </w:r>
      <w:r w:rsidRPr="00C47CE1" w:rsidR="00686344">
        <w:rPr>
          <w:rFonts w:cs="Tahoma" w:asciiTheme="minorHAnsi" w:hAnsiTheme="minorHAnsi"/>
          <w:sz w:val="22"/>
          <w:szCs w:val="22"/>
        </w:rPr>
        <w:t xml:space="preserve">en kandidaat </w:t>
      </w:r>
      <w:r w:rsidRPr="00C47CE1">
        <w:rPr>
          <w:rFonts w:cs="Tahoma" w:asciiTheme="minorHAnsi" w:hAnsiTheme="minorHAnsi"/>
          <w:sz w:val="22"/>
          <w:szCs w:val="22"/>
        </w:rPr>
        <w:t xml:space="preserve">kan </w:t>
      </w:r>
      <w:r w:rsidRPr="00C47CE1" w:rsidR="00686344">
        <w:rPr>
          <w:rFonts w:cs="Tahoma" w:asciiTheme="minorHAnsi" w:hAnsiTheme="minorHAnsi"/>
          <w:sz w:val="22"/>
          <w:szCs w:val="22"/>
        </w:rPr>
        <w:t>in het assessment meer competenties aantoont dan het niveau horende bij fas</w:t>
      </w:r>
      <w:r w:rsidR="008500AA">
        <w:rPr>
          <w:rFonts w:cs="Tahoma" w:asciiTheme="minorHAnsi" w:hAnsiTheme="minorHAnsi"/>
          <w:sz w:val="22"/>
          <w:szCs w:val="22"/>
        </w:rPr>
        <w:t>e 1.</w:t>
      </w:r>
    </w:p>
    <w:p w:rsidR="008500AA" w:rsidP="00C47CE1" w:rsidRDefault="00205105" w14:paraId="2A253E61" w14:textId="5587F65D">
      <w:pPr>
        <w:pStyle w:val="xmsolistparagraph"/>
        <w:ind w:left="284" w:hanging="284"/>
        <w:rPr>
          <w:rFonts w:cs="Tahoma" w:asciiTheme="minorHAnsi" w:hAnsiTheme="minorHAnsi"/>
          <w:sz w:val="22"/>
          <w:szCs w:val="22"/>
        </w:rPr>
      </w:pPr>
      <w:r w:rsidRPr="00C47CE1">
        <w:rPr>
          <w:rFonts w:cs="Tahoma" w:asciiTheme="minorHAnsi" w:hAnsiTheme="minorHAnsi"/>
          <w:sz w:val="22"/>
          <w:szCs w:val="22"/>
        </w:rPr>
        <w:t>Per beroepstaak ge</w:t>
      </w:r>
      <w:r w:rsidRPr="00C47CE1" w:rsidR="008A7A82">
        <w:rPr>
          <w:rFonts w:cs="Tahoma" w:asciiTheme="minorHAnsi" w:hAnsiTheme="minorHAnsi"/>
          <w:sz w:val="22"/>
          <w:szCs w:val="22"/>
        </w:rPr>
        <w:t>ven</w:t>
      </w:r>
      <w:r w:rsidRPr="00C47CE1">
        <w:rPr>
          <w:rFonts w:cs="Tahoma" w:asciiTheme="minorHAnsi" w:hAnsiTheme="minorHAnsi"/>
          <w:sz w:val="22"/>
          <w:szCs w:val="22"/>
        </w:rPr>
        <w:t xml:space="preserve"> de assesso</w:t>
      </w:r>
      <w:r w:rsidRPr="00C47CE1" w:rsidR="008A7A82">
        <w:rPr>
          <w:rFonts w:cs="Tahoma" w:asciiTheme="minorHAnsi" w:hAnsiTheme="minorHAnsi"/>
          <w:sz w:val="22"/>
          <w:szCs w:val="22"/>
        </w:rPr>
        <w:t>ren</w:t>
      </w:r>
      <w:r w:rsidRPr="00C47CE1">
        <w:rPr>
          <w:rFonts w:cs="Tahoma" w:asciiTheme="minorHAnsi" w:hAnsiTheme="minorHAnsi"/>
          <w:sz w:val="22"/>
          <w:szCs w:val="22"/>
        </w:rPr>
        <w:t xml:space="preserve"> </w:t>
      </w:r>
      <w:r w:rsidR="006F70F7">
        <w:rPr>
          <w:rFonts w:cs="Tahoma" w:asciiTheme="minorHAnsi" w:hAnsiTheme="minorHAnsi"/>
          <w:sz w:val="22"/>
          <w:szCs w:val="22"/>
        </w:rPr>
        <w:t xml:space="preserve">dan </w:t>
      </w:r>
      <w:r w:rsidRPr="00C47CE1">
        <w:rPr>
          <w:rFonts w:cs="Tahoma" w:asciiTheme="minorHAnsi" w:hAnsiTheme="minorHAnsi"/>
          <w:sz w:val="22"/>
          <w:szCs w:val="22"/>
        </w:rPr>
        <w:t>aan of deze is behaald op fase 2a of fase 2b. Met dez</w:t>
      </w:r>
      <w:r w:rsidR="008500AA">
        <w:rPr>
          <w:rFonts w:cs="Tahoma" w:asciiTheme="minorHAnsi" w:hAnsiTheme="minorHAnsi"/>
          <w:sz w:val="22"/>
          <w:szCs w:val="22"/>
        </w:rPr>
        <w:t>e</w:t>
      </w:r>
    </w:p>
    <w:p w:rsidR="008500AA" w:rsidP="00C47CE1" w:rsidRDefault="00205105" w14:paraId="57B81416" w14:textId="77777777">
      <w:pPr>
        <w:pStyle w:val="xmsolistparagraph"/>
        <w:ind w:left="284" w:hanging="284"/>
        <w:rPr>
          <w:rFonts w:cs="Tahoma" w:asciiTheme="minorHAnsi" w:hAnsiTheme="minorHAnsi"/>
          <w:sz w:val="22"/>
          <w:szCs w:val="22"/>
        </w:rPr>
      </w:pPr>
      <w:r w:rsidRPr="00C47CE1">
        <w:rPr>
          <w:rFonts w:cs="Tahoma" w:asciiTheme="minorHAnsi" w:hAnsiTheme="minorHAnsi"/>
          <w:sz w:val="22"/>
          <w:szCs w:val="22"/>
        </w:rPr>
        <w:t>informatie gaat vervolgen</w:t>
      </w:r>
      <w:r w:rsidRPr="00C47CE1" w:rsidR="004744E2">
        <w:rPr>
          <w:rFonts w:cs="Tahoma" w:asciiTheme="minorHAnsi" w:hAnsiTheme="minorHAnsi"/>
          <w:sz w:val="22"/>
          <w:szCs w:val="22"/>
        </w:rPr>
        <w:t xml:space="preserve">s de leercoach in het tripartitegesprek aan de slag en zal </w:t>
      </w:r>
      <w:r w:rsidRPr="00C47CE1" w:rsidR="00353923">
        <w:rPr>
          <w:rFonts w:cs="Tahoma" w:asciiTheme="minorHAnsi" w:hAnsiTheme="minorHAnsi"/>
          <w:sz w:val="22"/>
          <w:szCs w:val="22"/>
        </w:rPr>
        <w:t xml:space="preserve">uitleggen </w:t>
      </w:r>
      <w:r w:rsidRPr="00C47CE1" w:rsidR="00143750">
        <w:rPr>
          <w:rFonts w:cs="Tahoma" w:asciiTheme="minorHAnsi" w:hAnsiTheme="minorHAnsi"/>
          <w:sz w:val="22"/>
          <w:szCs w:val="22"/>
        </w:rPr>
        <w:t>tot</w:t>
      </w:r>
    </w:p>
    <w:p w:rsidR="008500AA" w:rsidP="00C47CE1" w:rsidRDefault="00143750" w14:paraId="4E6AF52B" w14:textId="77777777">
      <w:pPr>
        <w:pStyle w:val="xmsolistparagraph"/>
        <w:ind w:left="284" w:hanging="284"/>
        <w:rPr>
          <w:rFonts w:cs="Tahoma" w:asciiTheme="minorHAnsi" w:hAnsiTheme="minorHAnsi"/>
          <w:sz w:val="22"/>
          <w:szCs w:val="22"/>
        </w:rPr>
      </w:pPr>
      <w:r w:rsidRPr="00C47CE1">
        <w:rPr>
          <w:rFonts w:cs="Tahoma" w:asciiTheme="minorHAnsi" w:hAnsiTheme="minorHAnsi"/>
          <w:sz w:val="22"/>
          <w:szCs w:val="22"/>
        </w:rPr>
        <w:t>welke vrijstellingen dit leidt in het opleidingsplan. Het is dus voor de assessoren enkel de taak om</w:t>
      </w:r>
    </w:p>
    <w:p w:rsidR="008500AA" w:rsidP="00C47CE1" w:rsidRDefault="00143750" w14:paraId="212351DF" w14:textId="0321D3A0">
      <w:pPr>
        <w:pStyle w:val="xmsolistparagraph"/>
        <w:ind w:left="284" w:hanging="284"/>
        <w:rPr>
          <w:rFonts w:cs="Tahoma" w:asciiTheme="minorHAnsi" w:hAnsiTheme="minorHAnsi"/>
          <w:sz w:val="22"/>
          <w:szCs w:val="22"/>
        </w:rPr>
      </w:pPr>
      <w:r w:rsidRPr="00C47CE1">
        <w:rPr>
          <w:rFonts w:cs="Tahoma" w:asciiTheme="minorHAnsi" w:hAnsiTheme="minorHAnsi"/>
          <w:sz w:val="22"/>
          <w:szCs w:val="22"/>
        </w:rPr>
        <w:t xml:space="preserve">vast te stellen of de kandidaat </w:t>
      </w:r>
      <w:r w:rsidRPr="00C47CE1" w:rsidR="00807885">
        <w:rPr>
          <w:rFonts w:cs="Tahoma" w:asciiTheme="minorHAnsi" w:hAnsiTheme="minorHAnsi"/>
          <w:sz w:val="22"/>
          <w:szCs w:val="22"/>
        </w:rPr>
        <w:t>vold</w:t>
      </w:r>
      <w:r w:rsidRPr="00C47CE1" w:rsidR="00353923">
        <w:rPr>
          <w:rFonts w:cs="Tahoma" w:asciiTheme="minorHAnsi" w:hAnsiTheme="minorHAnsi"/>
          <w:sz w:val="22"/>
          <w:szCs w:val="22"/>
        </w:rPr>
        <w:t xml:space="preserve">oet aan </w:t>
      </w:r>
      <w:r w:rsidRPr="00C47CE1" w:rsidR="00F53D2C">
        <w:rPr>
          <w:rFonts w:cs="Tahoma" w:asciiTheme="minorHAnsi" w:hAnsiTheme="minorHAnsi"/>
          <w:sz w:val="22"/>
          <w:szCs w:val="22"/>
        </w:rPr>
        <w:t xml:space="preserve">de competenties van fase </w:t>
      </w:r>
      <w:r w:rsidR="006F70F7">
        <w:rPr>
          <w:rFonts w:cs="Tahoma" w:asciiTheme="minorHAnsi" w:hAnsiTheme="minorHAnsi"/>
          <w:sz w:val="22"/>
          <w:szCs w:val="22"/>
        </w:rPr>
        <w:t xml:space="preserve">1 </w:t>
      </w:r>
      <w:r w:rsidRPr="00C47CE1" w:rsidR="00F53D2C">
        <w:rPr>
          <w:rFonts w:cs="Tahoma" w:asciiTheme="minorHAnsi" w:hAnsiTheme="minorHAnsi"/>
          <w:sz w:val="22"/>
          <w:szCs w:val="22"/>
        </w:rPr>
        <w:t xml:space="preserve">en eventueel aan </w:t>
      </w:r>
      <w:r w:rsidRPr="00C47CE1" w:rsidR="00C47CE1">
        <w:rPr>
          <w:rFonts w:cs="Tahoma" w:asciiTheme="minorHAnsi" w:hAnsiTheme="minorHAnsi"/>
          <w:sz w:val="22"/>
          <w:szCs w:val="22"/>
        </w:rPr>
        <w:t>de</w:t>
      </w:r>
    </w:p>
    <w:p w:rsidRPr="00C47CE1" w:rsidR="00807885" w:rsidP="00C47CE1" w:rsidRDefault="00807885" w14:paraId="4DC31B3D" w14:textId="24C47E05">
      <w:pPr>
        <w:pStyle w:val="xmsolistparagraph"/>
        <w:ind w:left="284" w:hanging="284"/>
        <w:rPr>
          <w:rFonts w:cs="Tahoma" w:asciiTheme="minorHAnsi" w:hAnsiTheme="minorHAnsi"/>
          <w:sz w:val="22"/>
          <w:szCs w:val="22"/>
        </w:rPr>
      </w:pPr>
      <w:r w:rsidRPr="00C47CE1">
        <w:rPr>
          <w:rFonts w:cs="Tahoma" w:asciiTheme="minorHAnsi" w:hAnsiTheme="minorHAnsi"/>
          <w:sz w:val="22"/>
          <w:szCs w:val="22"/>
        </w:rPr>
        <w:t>competenties van fase 2a of 2 b.</w:t>
      </w:r>
    </w:p>
    <w:p w:rsidRPr="002F2908" w:rsidR="002F2908" w:rsidP="002F2908" w:rsidRDefault="00686344" w14:paraId="75B4BC70" w14:textId="52BDF3B1">
      <w:pPr>
        <w:pStyle w:val="paragraph"/>
        <w:spacing w:before="0" w:beforeAutospacing="0" w:after="0" w:afterAutospacing="0"/>
        <w:textAlignment w:val="baseline"/>
        <w:rPr>
          <w:rFonts w:ascii="Segoe UI" w:hAnsi="Segoe UI" w:cs="Segoe UI"/>
          <w:sz w:val="18"/>
          <w:szCs w:val="18"/>
        </w:rPr>
      </w:pPr>
      <w:r>
        <w:rPr>
          <w:sz w:val="22"/>
          <w:szCs w:val="22"/>
        </w:rPr>
        <w:br/>
      </w:r>
      <w:r w:rsidRPr="002F2908" w:rsidR="002F2908">
        <w:rPr>
          <w:rFonts w:ascii="Calibri" w:hAnsi="Calibri" w:cs="Calibri"/>
          <w:sz w:val="22"/>
          <w:szCs w:val="22"/>
        </w:rPr>
        <w:t>De assessoren vullen aan het einde van de rapportage de conclusie in (geschikt/niet geschikt). </w:t>
      </w:r>
    </w:p>
    <w:p w:rsidRPr="00411FD4" w:rsidR="002F2908" w:rsidP="002F2908" w:rsidRDefault="002F2908" w14:paraId="31AE10B2" w14:textId="0DEF8802">
      <w:pPr>
        <w:spacing w:after="0" w:line="240" w:lineRule="auto"/>
        <w:textAlignment w:val="baseline"/>
        <w:rPr>
          <w:rFonts w:ascii="Calibri" w:hAnsi="Calibri" w:eastAsia="Times New Roman" w:cs="Calibri"/>
          <w:sz w:val="22"/>
          <w:szCs w:val="22"/>
          <w:lang w:eastAsia="nl-NL"/>
        </w:rPr>
      </w:pPr>
      <w:r w:rsidRPr="002F2908">
        <w:rPr>
          <w:rFonts w:ascii="Calibri" w:hAnsi="Calibri" w:eastAsia="Times New Roman" w:cs="Calibri"/>
          <w:sz w:val="22"/>
          <w:szCs w:val="22"/>
          <w:lang w:eastAsia="nl-NL"/>
        </w:rPr>
        <w:t>De kandidaat moet in elk geval fase 1 op elke beroepstaak aangetoond hebben om toegelaten te worden tot het zij-instroomtraject. Als de kandidaat niet op elk niveau minimaal fase 1 heeft aangetoond dan is hij/zij niet geschikt voor het zij-instroomtraject en dus niet toelaatbaar. </w:t>
      </w:r>
      <w:r w:rsidRPr="002F2908">
        <w:rPr>
          <w:rFonts w:ascii="Calibri" w:hAnsi="Calibri" w:eastAsia="Times New Roman" w:cs="Calibri"/>
          <w:sz w:val="22"/>
          <w:szCs w:val="22"/>
          <w:lang w:eastAsia="nl-NL"/>
        </w:rPr>
        <w:br/>
      </w:r>
    </w:p>
    <w:p w:rsidRPr="00411FD4" w:rsidR="00EA4D42" w:rsidP="002F2908" w:rsidRDefault="00EA4D42" w14:paraId="24EDBB6B" w14:textId="26F0AF9A">
      <w:pPr>
        <w:spacing w:after="0" w:line="240" w:lineRule="auto"/>
        <w:textAlignment w:val="baseline"/>
        <w:rPr>
          <w:rFonts w:ascii="Calibri" w:hAnsi="Calibri" w:eastAsia="Times New Roman" w:cs="Calibri"/>
          <w:sz w:val="22"/>
          <w:szCs w:val="22"/>
          <w:lang w:eastAsia="nl-NL"/>
        </w:rPr>
      </w:pPr>
      <w:r w:rsidRPr="00411FD4">
        <w:rPr>
          <w:rFonts w:ascii="Calibri" w:hAnsi="Calibri" w:eastAsia="Times New Roman" w:cs="Calibri"/>
          <w:sz w:val="22"/>
          <w:szCs w:val="22"/>
          <w:lang w:eastAsia="nl-NL"/>
        </w:rPr>
        <w:t>Mochten de twee assessoren twijfel hebben</w:t>
      </w:r>
      <w:r w:rsidRPr="00411FD4" w:rsidR="009106F8">
        <w:rPr>
          <w:rFonts w:ascii="Calibri" w:hAnsi="Calibri" w:eastAsia="Times New Roman" w:cs="Calibri"/>
          <w:sz w:val="22"/>
          <w:szCs w:val="22"/>
          <w:lang w:eastAsia="nl-NL"/>
        </w:rPr>
        <w:t xml:space="preserve">, </w:t>
      </w:r>
      <w:r w:rsidRPr="00411FD4">
        <w:rPr>
          <w:rFonts w:ascii="Calibri" w:hAnsi="Calibri" w:eastAsia="Times New Roman" w:cs="Calibri"/>
          <w:sz w:val="22"/>
          <w:szCs w:val="22"/>
          <w:lang w:eastAsia="nl-NL"/>
        </w:rPr>
        <w:t xml:space="preserve">het niet met elkaar eens </w:t>
      </w:r>
      <w:r w:rsidRPr="00411FD4" w:rsidR="00411FD4">
        <w:rPr>
          <w:rFonts w:ascii="Calibri" w:hAnsi="Calibri" w:eastAsia="Times New Roman" w:cs="Calibri"/>
          <w:sz w:val="22"/>
          <w:szCs w:val="22"/>
          <w:lang w:eastAsia="nl-NL"/>
        </w:rPr>
        <w:t xml:space="preserve">zijn </w:t>
      </w:r>
      <w:r w:rsidRPr="00411FD4" w:rsidR="009106F8">
        <w:rPr>
          <w:rFonts w:ascii="Calibri" w:hAnsi="Calibri" w:eastAsia="Times New Roman" w:cs="Calibri"/>
          <w:sz w:val="22"/>
          <w:szCs w:val="22"/>
          <w:lang w:eastAsia="nl-NL"/>
        </w:rPr>
        <w:t xml:space="preserve">of advies nodig hebben </w:t>
      </w:r>
      <w:r w:rsidRPr="00411FD4">
        <w:rPr>
          <w:rFonts w:ascii="Calibri" w:hAnsi="Calibri" w:eastAsia="Times New Roman" w:cs="Calibri"/>
          <w:sz w:val="22"/>
          <w:szCs w:val="22"/>
          <w:lang w:eastAsia="nl-NL"/>
        </w:rPr>
        <w:t xml:space="preserve">dan kunnen </w:t>
      </w:r>
      <w:r w:rsidRPr="00411FD4" w:rsidR="009106F8">
        <w:rPr>
          <w:rFonts w:ascii="Calibri" w:hAnsi="Calibri" w:eastAsia="Times New Roman" w:cs="Calibri"/>
          <w:sz w:val="22"/>
          <w:szCs w:val="22"/>
          <w:lang w:eastAsia="nl-NL"/>
        </w:rPr>
        <w:t xml:space="preserve">zij </w:t>
      </w:r>
      <w:r w:rsidRPr="00411FD4">
        <w:rPr>
          <w:rFonts w:ascii="Calibri" w:hAnsi="Calibri" w:eastAsia="Times New Roman" w:cs="Calibri"/>
          <w:sz w:val="22"/>
          <w:szCs w:val="22"/>
          <w:lang w:eastAsia="nl-NL"/>
        </w:rPr>
        <w:t>advies inwinnen</w:t>
      </w:r>
      <w:r w:rsidRPr="00411FD4" w:rsidR="009106F8">
        <w:rPr>
          <w:rFonts w:ascii="Calibri" w:hAnsi="Calibri" w:eastAsia="Times New Roman" w:cs="Calibri"/>
          <w:sz w:val="22"/>
          <w:szCs w:val="22"/>
          <w:lang w:eastAsia="nl-NL"/>
        </w:rPr>
        <w:t xml:space="preserve"> bij een derde </w:t>
      </w:r>
      <w:r w:rsidRPr="00411FD4" w:rsidR="00411FD4">
        <w:rPr>
          <w:rFonts w:ascii="Calibri" w:hAnsi="Calibri" w:eastAsia="Times New Roman" w:cs="Calibri"/>
          <w:sz w:val="22"/>
          <w:szCs w:val="22"/>
          <w:lang w:eastAsia="nl-NL"/>
        </w:rPr>
        <w:t>expert-assessor. Zij informeren de programmaleider assessments en die koppelt het duo aan een expert-assessor.</w:t>
      </w:r>
    </w:p>
    <w:p w:rsidRPr="002F2908" w:rsidR="00411FD4" w:rsidP="002F2908" w:rsidRDefault="00411FD4" w14:paraId="1EAFB1EE" w14:textId="77777777">
      <w:pPr>
        <w:spacing w:after="0" w:line="240" w:lineRule="auto"/>
        <w:textAlignment w:val="baseline"/>
        <w:rPr>
          <w:rFonts w:ascii="Segoe UI" w:hAnsi="Segoe UI" w:eastAsia="Times New Roman" w:cs="Segoe UI"/>
          <w:sz w:val="18"/>
          <w:szCs w:val="18"/>
          <w:lang w:eastAsia="nl-NL"/>
        </w:rPr>
      </w:pPr>
    </w:p>
    <w:p w:rsidRPr="00CA3846" w:rsidR="00686344" w:rsidP="00686344" w:rsidRDefault="00686344" w14:paraId="2282BEAE" w14:textId="26B74BF4">
      <w:pPr>
        <w:rPr>
          <w:sz w:val="22"/>
          <w:szCs w:val="22"/>
        </w:rPr>
      </w:pPr>
      <w:r w:rsidRPr="00CA3846">
        <w:rPr>
          <w:sz w:val="22"/>
          <w:szCs w:val="22"/>
        </w:rPr>
        <w:t xml:space="preserve">Ad </w:t>
      </w:r>
      <w:r w:rsidR="00C704F3">
        <w:rPr>
          <w:sz w:val="22"/>
          <w:szCs w:val="22"/>
        </w:rPr>
        <w:t>4</w:t>
      </w:r>
      <w:r w:rsidRPr="00CA3846">
        <w:rPr>
          <w:sz w:val="22"/>
          <w:szCs w:val="22"/>
        </w:rPr>
        <w:t>.</w:t>
      </w:r>
    </w:p>
    <w:p w:rsidRPr="00C15156" w:rsidR="002F4DEB" w:rsidP="002F32ED" w:rsidRDefault="00686344" w14:paraId="2778EF1A" w14:textId="682F5050">
      <w:pPr>
        <w:rPr>
          <w:sz w:val="22"/>
          <w:szCs w:val="22"/>
        </w:rPr>
      </w:pPr>
      <w:r w:rsidRPr="00C15156">
        <w:rPr>
          <w:sz w:val="22"/>
          <w:szCs w:val="22"/>
        </w:rPr>
        <w:t>Binnen 8 werkdagen ontvangt de kandidaat de assessmentrapportage met daarin de onderbouwing</w:t>
      </w:r>
      <w:r w:rsidRPr="00C15156" w:rsidR="00163B53">
        <w:rPr>
          <w:sz w:val="22"/>
          <w:szCs w:val="22"/>
        </w:rPr>
        <w:t xml:space="preserve"> (bijlage 12</w:t>
      </w:r>
      <w:r w:rsidRPr="00C15156" w:rsidR="00007E5C">
        <w:rPr>
          <w:sz w:val="22"/>
          <w:szCs w:val="22"/>
        </w:rPr>
        <w:t xml:space="preserve">). </w:t>
      </w:r>
      <w:r w:rsidRPr="00C15156" w:rsidR="00320753">
        <w:rPr>
          <w:sz w:val="22"/>
          <w:szCs w:val="22"/>
        </w:rPr>
        <w:t>Let hierbij op dat het assessorenduo 5 werkdagen de tijd he</w:t>
      </w:r>
      <w:r w:rsidRPr="00C15156" w:rsidR="009047C5">
        <w:rPr>
          <w:sz w:val="22"/>
          <w:szCs w:val="22"/>
        </w:rPr>
        <w:t>eft</w:t>
      </w:r>
      <w:r w:rsidRPr="00C15156" w:rsidR="00320753">
        <w:rPr>
          <w:sz w:val="22"/>
          <w:szCs w:val="22"/>
        </w:rPr>
        <w:t xml:space="preserve"> om de rapportage te schrijven en door te sturen naar het assessmentbureau. Vervolgens heeft het assessmentbureau nog 3 dagen de tijd om </w:t>
      </w:r>
      <w:r w:rsidRPr="00C15156" w:rsidR="009047C5">
        <w:rPr>
          <w:sz w:val="22"/>
          <w:szCs w:val="22"/>
        </w:rPr>
        <w:t xml:space="preserve">de redactieslag uit te voeren alvorens de rapportage naar de kandidaat te mailen. </w:t>
      </w:r>
      <w:r w:rsidRPr="00C15156">
        <w:rPr>
          <w:sz w:val="22"/>
          <w:szCs w:val="22"/>
        </w:rPr>
        <w:t xml:space="preserve">Wij vragen aan de kandidaat akkoord om de rapportage door te sturen naar de school. </w:t>
      </w:r>
    </w:p>
    <w:p w:rsidR="00791C6F" w:rsidP="002F32ED" w:rsidRDefault="00686344" w14:paraId="737AFE93" w14:textId="1B73002B">
      <w:pPr>
        <w:rPr>
          <w:sz w:val="22"/>
          <w:szCs w:val="22"/>
        </w:rPr>
      </w:pPr>
      <w:r w:rsidRPr="00C15156">
        <w:rPr>
          <w:sz w:val="22"/>
          <w:szCs w:val="22"/>
        </w:rPr>
        <w:t xml:space="preserve">De uitslag van het assessment </w:t>
      </w:r>
      <w:r w:rsidRPr="00C15156" w:rsidR="00163B53">
        <w:rPr>
          <w:sz w:val="22"/>
          <w:szCs w:val="22"/>
        </w:rPr>
        <w:t xml:space="preserve">is bindend. </w:t>
      </w:r>
      <w:r w:rsidRPr="00C15156" w:rsidR="004C4626">
        <w:rPr>
          <w:sz w:val="22"/>
          <w:szCs w:val="22"/>
        </w:rPr>
        <w:t xml:space="preserve">In het uitvoeringsbesluit Zij-instroom </w:t>
      </w:r>
      <w:r w:rsidRPr="00C15156" w:rsidR="00F40BF2">
        <w:rPr>
          <w:sz w:val="22"/>
          <w:szCs w:val="22"/>
        </w:rPr>
        <w:t xml:space="preserve">21-22 </w:t>
      </w:r>
      <w:r w:rsidRPr="00C15156" w:rsidR="004C4626">
        <w:rPr>
          <w:sz w:val="22"/>
          <w:szCs w:val="22"/>
        </w:rPr>
        <w:t xml:space="preserve">is nu een klachtenprocedure </w:t>
      </w:r>
      <w:r w:rsidRPr="00C15156" w:rsidR="003974E0">
        <w:rPr>
          <w:sz w:val="22"/>
          <w:szCs w:val="22"/>
        </w:rPr>
        <w:t xml:space="preserve">voor het assessmentbureau opgesteld. </w:t>
      </w:r>
      <w:r w:rsidRPr="00C15156" w:rsidR="00791C6F">
        <w:rPr>
          <w:sz w:val="22"/>
          <w:szCs w:val="22"/>
        </w:rPr>
        <w:t>In de volgende paragraaf wordt de</w:t>
      </w:r>
      <w:r w:rsidRPr="00C15156" w:rsidR="00F40BF2">
        <w:rPr>
          <w:sz w:val="22"/>
          <w:szCs w:val="22"/>
        </w:rPr>
        <w:t>ze</w:t>
      </w:r>
      <w:r w:rsidRPr="00C15156" w:rsidR="00791C6F">
        <w:rPr>
          <w:sz w:val="22"/>
          <w:szCs w:val="22"/>
        </w:rPr>
        <w:t xml:space="preserve"> procedure beschreven.</w:t>
      </w:r>
    </w:p>
    <w:p w:rsidR="00791C6F" w:rsidP="002F32ED" w:rsidRDefault="00791C6F" w14:paraId="249789B7" w14:textId="77777777">
      <w:pPr>
        <w:rPr>
          <w:sz w:val="22"/>
          <w:szCs w:val="22"/>
        </w:rPr>
      </w:pPr>
    </w:p>
    <w:p w:rsidRPr="00C72E8B" w:rsidR="00791C6F" w:rsidP="00C72E8B" w:rsidRDefault="00ED064C" w14:paraId="648AE661" w14:textId="45D86D88">
      <w:pPr>
        <w:pStyle w:val="Kop2"/>
        <w:rPr>
          <w:rStyle w:val="Kop2Char"/>
        </w:rPr>
      </w:pPr>
      <w:bookmarkStart w:name="_Toc133424202" w:id="71"/>
      <w:r>
        <w:t>5</w:t>
      </w:r>
      <w:r w:rsidRPr="00C72E8B" w:rsidR="00C72E8B">
        <w:rPr>
          <w:rStyle w:val="Kop2Char"/>
        </w:rPr>
        <w:t>.</w:t>
      </w:r>
      <w:r w:rsidR="00411A78">
        <w:rPr>
          <w:rStyle w:val="Kop2Char"/>
        </w:rPr>
        <w:t>8</w:t>
      </w:r>
      <w:r w:rsidRPr="00C72E8B" w:rsidR="00C72E8B">
        <w:rPr>
          <w:rStyle w:val="Kop2Char"/>
        </w:rPr>
        <w:t xml:space="preserve"> Klachtenprocedure assessmentbureau</w:t>
      </w:r>
      <w:bookmarkEnd w:id="71"/>
    </w:p>
    <w:p w:rsidRPr="00C72E8B" w:rsidR="00C72E8B" w:rsidP="00C72E8B" w:rsidRDefault="00C72E8B" w14:paraId="524E6DA4" w14:textId="77777777"/>
    <w:p w:rsidRPr="00E66700" w:rsidR="00791C6F" w:rsidP="00791C6F" w:rsidRDefault="00791C6F" w14:paraId="3FB4FA38" w14:textId="77777777">
      <w:pPr>
        <w:rPr>
          <w:rFonts w:cstheme="minorHAnsi"/>
          <w:sz w:val="22"/>
          <w:szCs w:val="22"/>
        </w:rPr>
      </w:pPr>
      <w:r w:rsidRPr="00E66700">
        <w:rPr>
          <w:rFonts w:cstheme="minorHAnsi"/>
          <w:sz w:val="22"/>
          <w:szCs w:val="22"/>
        </w:rPr>
        <w:t>Voorop staat dat het assessmentbureau van Inholland probeert om klachten te voorkomen. De volgende maatregelen zijn daar een voorbeeld van:</w:t>
      </w:r>
    </w:p>
    <w:p w:rsidRPr="00E66700" w:rsidR="00791C6F" w:rsidP="000901FE" w:rsidRDefault="00791C6F" w14:paraId="1CF00E2A" w14:textId="77777777">
      <w:pPr>
        <w:pStyle w:val="Lijstalinea"/>
        <w:numPr>
          <w:ilvl w:val="0"/>
          <w:numId w:val="93"/>
        </w:numPr>
        <w:spacing w:line="300" w:lineRule="exact"/>
        <w:rPr>
          <w:rFonts w:asciiTheme="minorHAnsi" w:hAnsiTheme="minorHAnsi" w:cstheme="minorHAnsi"/>
          <w:sz w:val="22"/>
          <w:szCs w:val="22"/>
        </w:rPr>
      </w:pPr>
      <w:r w:rsidRPr="00E66700">
        <w:rPr>
          <w:rFonts w:asciiTheme="minorHAnsi" w:hAnsiTheme="minorHAnsi" w:cstheme="minorHAnsi"/>
          <w:sz w:val="22"/>
          <w:szCs w:val="22"/>
        </w:rPr>
        <w:t xml:space="preserve">We werken met enkel gecertificeerde assessoren. </w:t>
      </w:r>
    </w:p>
    <w:p w:rsidRPr="00E66700" w:rsidR="00791C6F" w:rsidP="000901FE" w:rsidRDefault="00791C6F" w14:paraId="405C103D" w14:textId="77777777">
      <w:pPr>
        <w:pStyle w:val="Lijstalinea"/>
        <w:numPr>
          <w:ilvl w:val="0"/>
          <w:numId w:val="93"/>
        </w:numPr>
        <w:spacing w:line="300" w:lineRule="exact"/>
        <w:rPr>
          <w:rFonts w:asciiTheme="minorHAnsi" w:hAnsiTheme="minorHAnsi" w:cstheme="minorHAnsi"/>
          <w:sz w:val="22"/>
          <w:szCs w:val="22"/>
        </w:rPr>
      </w:pPr>
      <w:r w:rsidRPr="00E66700">
        <w:rPr>
          <w:rFonts w:asciiTheme="minorHAnsi" w:hAnsiTheme="minorHAnsi" w:cstheme="minorHAnsi"/>
          <w:sz w:val="22"/>
          <w:szCs w:val="22"/>
        </w:rPr>
        <w:t>De assessmentprocedure is helder beschreven in een overzichtelijke instructie voor:</w:t>
      </w:r>
    </w:p>
    <w:p w:rsidRPr="00E66700" w:rsidR="00791C6F" w:rsidP="000901FE" w:rsidRDefault="00791C6F" w14:paraId="26E7C9BB" w14:textId="77777777">
      <w:pPr>
        <w:pStyle w:val="Lijstalinea"/>
        <w:numPr>
          <w:ilvl w:val="1"/>
          <w:numId w:val="93"/>
        </w:numPr>
        <w:spacing w:line="300" w:lineRule="exact"/>
        <w:rPr>
          <w:rFonts w:asciiTheme="minorHAnsi" w:hAnsiTheme="minorHAnsi" w:cstheme="minorHAnsi"/>
          <w:sz w:val="22"/>
          <w:szCs w:val="22"/>
        </w:rPr>
      </w:pPr>
      <w:r w:rsidRPr="00E66700">
        <w:rPr>
          <w:rFonts w:asciiTheme="minorHAnsi" w:hAnsiTheme="minorHAnsi" w:cstheme="minorHAnsi"/>
          <w:sz w:val="22"/>
          <w:szCs w:val="22"/>
        </w:rPr>
        <w:t xml:space="preserve">de kandidaat waarvoor een </w:t>
      </w:r>
      <w:r w:rsidR="00A329E0">
        <w:rPr>
          <w:rFonts w:asciiTheme="minorHAnsi" w:hAnsiTheme="minorHAnsi" w:cstheme="minorHAnsi"/>
          <w:sz w:val="22"/>
          <w:szCs w:val="22"/>
        </w:rPr>
        <w:t>geschiktheidsassessment</w:t>
      </w:r>
      <w:r w:rsidRPr="00E66700">
        <w:rPr>
          <w:rFonts w:asciiTheme="minorHAnsi" w:hAnsiTheme="minorHAnsi" w:cstheme="minorHAnsi"/>
          <w:sz w:val="22"/>
          <w:szCs w:val="22"/>
        </w:rPr>
        <w:t xml:space="preserve"> is aangevraagd;</w:t>
      </w:r>
    </w:p>
    <w:p w:rsidRPr="00E66700" w:rsidR="00791C6F" w:rsidP="000901FE" w:rsidRDefault="00791C6F" w14:paraId="2532CF0C" w14:textId="77777777">
      <w:pPr>
        <w:pStyle w:val="Lijstalinea"/>
        <w:numPr>
          <w:ilvl w:val="1"/>
          <w:numId w:val="93"/>
        </w:numPr>
        <w:spacing w:line="300" w:lineRule="exact"/>
        <w:rPr>
          <w:rFonts w:asciiTheme="minorHAnsi" w:hAnsiTheme="minorHAnsi" w:cstheme="minorHAnsi"/>
          <w:sz w:val="22"/>
          <w:szCs w:val="22"/>
        </w:rPr>
      </w:pPr>
      <w:r w:rsidRPr="00E66700">
        <w:rPr>
          <w:rFonts w:asciiTheme="minorHAnsi" w:hAnsiTheme="minorHAnsi" w:cstheme="minorHAnsi"/>
          <w:sz w:val="22"/>
          <w:szCs w:val="22"/>
        </w:rPr>
        <w:t>de cursist zij-instroom die als afronding van het zij-instroomtraject het startbekwaamheidsassessment ondergaat.</w:t>
      </w:r>
    </w:p>
    <w:p w:rsidRPr="00E66700" w:rsidR="00791C6F" w:rsidP="000901FE" w:rsidRDefault="00791C6F" w14:paraId="293DB71C" w14:textId="77777777">
      <w:pPr>
        <w:pStyle w:val="Lijstalinea"/>
        <w:numPr>
          <w:ilvl w:val="0"/>
          <w:numId w:val="93"/>
        </w:numPr>
        <w:spacing w:line="300" w:lineRule="exact"/>
        <w:rPr>
          <w:rFonts w:asciiTheme="minorHAnsi" w:hAnsiTheme="minorHAnsi" w:cstheme="minorHAnsi"/>
          <w:sz w:val="22"/>
          <w:szCs w:val="22"/>
        </w:rPr>
      </w:pPr>
      <w:r w:rsidRPr="00E66700">
        <w:rPr>
          <w:rFonts w:asciiTheme="minorHAnsi" w:hAnsiTheme="minorHAnsi" w:cstheme="minorHAnsi"/>
          <w:sz w:val="22"/>
          <w:szCs w:val="22"/>
        </w:rPr>
        <w:t xml:space="preserve">De assessmentprocedure wordt regelmatig geëvalueerd en met de uitkomsten van deze </w:t>
      </w:r>
    </w:p>
    <w:p w:rsidRPr="00E66700" w:rsidR="00791C6F" w:rsidP="00791C6F" w:rsidRDefault="00791C6F" w14:paraId="3FA6660B" w14:textId="77777777">
      <w:pPr>
        <w:ind w:firstLine="708"/>
        <w:rPr>
          <w:rFonts w:cstheme="minorHAnsi"/>
          <w:sz w:val="22"/>
          <w:szCs w:val="22"/>
        </w:rPr>
      </w:pPr>
      <w:r w:rsidRPr="00E66700">
        <w:rPr>
          <w:rFonts w:cstheme="minorHAnsi"/>
          <w:sz w:val="22"/>
          <w:szCs w:val="22"/>
        </w:rPr>
        <w:t>evaluaties wordt de procedure verbeterd.</w:t>
      </w:r>
    </w:p>
    <w:p w:rsidRPr="00E66700" w:rsidR="00791C6F" w:rsidP="00791C6F" w:rsidRDefault="00791C6F" w14:paraId="6DA588AA" w14:textId="77777777">
      <w:pPr>
        <w:rPr>
          <w:rFonts w:cstheme="minorHAnsi"/>
          <w:sz w:val="22"/>
          <w:szCs w:val="22"/>
        </w:rPr>
      </w:pPr>
    </w:p>
    <w:p w:rsidRPr="00E66700" w:rsidR="00791C6F" w:rsidP="00791C6F" w:rsidRDefault="00791C6F" w14:paraId="0278C557" w14:textId="77777777">
      <w:pPr>
        <w:rPr>
          <w:rFonts w:cstheme="minorHAnsi"/>
          <w:sz w:val="22"/>
          <w:szCs w:val="22"/>
        </w:rPr>
      </w:pPr>
      <w:r w:rsidRPr="00E66700">
        <w:rPr>
          <w:rFonts w:cstheme="minorHAnsi"/>
          <w:sz w:val="22"/>
          <w:szCs w:val="22"/>
        </w:rPr>
        <w:t xml:space="preserve">Ondanks deze maatregelen is het mogelijk dat de kandidaat/cursist het niet eens is met een beslissing van de assessoren en/of het assessmentrapport. </w:t>
      </w:r>
      <w:r w:rsidRPr="00E66700">
        <w:rPr>
          <w:rFonts w:cstheme="minorHAnsi"/>
          <w:color w:val="000000"/>
          <w:sz w:val="22"/>
          <w:szCs w:val="22"/>
        </w:rPr>
        <w:t xml:space="preserve">De uitslag van assessment staat echter vast en </w:t>
      </w:r>
      <w:r w:rsidRPr="00E66700">
        <w:rPr>
          <w:rFonts w:cstheme="minorHAnsi"/>
          <w:sz w:val="22"/>
          <w:szCs w:val="22"/>
        </w:rPr>
        <w:t>zal niet worden herzien naar aanleiding van een klacht. Er bestaat echter wel een mogelijkheid dat na het indienen van een klacht en de afhandeling daarvan een tweede kans wordt gegeven voor het uitvoeren van een nieuw assessment. Als de kandidaat in gesprek wil over het assessment dan kan de kandidaat een klacht indienen. Onder klacht vallen ook bezwaren en geschillen. In deze procedure gebruiken we hiervoor het woord klacht.</w:t>
      </w:r>
    </w:p>
    <w:p w:rsidR="00DD5915" w:rsidP="00E66700" w:rsidRDefault="00DD5915" w14:paraId="2C61D5C6" w14:textId="77777777">
      <w:pPr>
        <w:pStyle w:val="Kop3"/>
      </w:pPr>
      <w:bookmarkStart w:name="_Toc80696700" w:id="72"/>
    </w:p>
    <w:p w:rsidRPr="00E66700" w:rsidR="00791C6F" w:rsidP="00E66700" w:rsidRDefault="00ED064C" w14:paraId="5D0B72A9" w14:textId="57992353">
      <w:pPr>
        <w:pStyle w:val="Kop3"/>
      </w:pPr>
      <w:bookmarkStart w:name="_Toc133424203" w:id="73"/>
      <w:r>
        <w:t>5</w:t>
      </w:r>
      <w:r w:rsidRPr="00E66700" w:rsidR="00791C6F">
        <w:t>.</w:t>
      </w:r>
      <w:r w:rsidR="00411A78">
        <w:t>8</w:t>
      </w:r>
      <w:r w:rsidRPr="00E66700" w:rsidR="00791C6F">
        <w:t>.</w:t>
      </w:r>
      <w:r w:rsidR="00E66700">
        <w:t>1</w:t>
      </w:r>
      <w:r w:rsidRPr="00E66700" w:rsidR="00791C6F">
        <w:t xml:space="preserve"> Soorten klachten</w:t>
      </w:r>
      <w:bookmarkEnd w:id="72"/>
      <w:bookmarkEnd w:id="73"/>
      <w:r w:rsidRPr="00E66700" w:rsidR="00791C6F">
        <w:t xml:space="preserve"> </w:t>
      </w:r>
    </w:p>
    <w:p w:rsidRPr="00E66700" w:rsidR="00791C6F" w:rsidP="00791C6F" w:rsidRDefault="00791C6F" w14:paraId="1B3AA8EB" w14:textId="77777777">
      <w:pPr>
        <w:rPr>
          <w:rFonts w:cstheme="minorHAnsi"/>
          <w:sz w:val="22"/>
          <w:szCs w:val="22"/>
        </w:rPr>
      </w:pPr>
      <w:r w:rsidRPr="00E66700">
        <w:rPr>
          <w:rFonts w:cstheme="minorHAnsi"/>
          <w:sz w:val="22"/>
          <w:szCs w:val="22"/>
        </w:rPr>
        <w:t>De klachten kunnen betrekking hebben op de onderstaande domeinen:</w:t>
      </w:r>
    </w:p>
    <w:p w:rsidRPr="00E66700" w:rsidR="00791C6F" w:rsidP="000901FE" w:rsidRDefault="00791C6F" w14:paraId="346F0BF3" w14:textId="77777777">
      <w:pPr>
        <w:pStyle w:val="Lijstalinea"/>
        <w:numPr>
          <w:ilvl w:val="0"/>
          <w:numId w:val="92"/>
        </w:numPr>
        <w:spacing w:line="300" w:lineRule="exact"/>
        <w:rPr>
          <w:rFonts w:asciiTheme="minorHAnsi" w:hAnsiTheme="minorHAnsi" w:cstheme="minorHAnsi"/>
          <w:sz w:val="22"/>
          <w:szCs w:val="22"/>
        </w:rPr>
      </w:pPr>
      <w:r w:rsidRPr="00E66700">
        <w:rPr>
          <w:rFonts w:asciiTheme="minorHAnsi" w:hAnsiTheme="minorHAnsi" w:cstheme="minorHAnsi"/>
          <w:sz w:val="22"/>
          <w:szCs w:val="22"/>
        </w:rPr>
        <w:t>De feitelijke inhoud van het assessmentrapport c.q. de (niet) geschiktheidsverklaring of;</w:t>
      </w:r>
    </w:p>
    <w:p w:rsidRPr="00E66700" w:rsidR="00791C6F" w:rsidP="000901FE" w:rsidRDefault="00791C6F" w14:paraId="232A352F" w14:textId="77777777">
      <w:pPr>
        <w:pStyle w:val="Lijstalinea"/>
        <w:numPr>
          <w:ilvl w:val="0"/>
          <w:numId w:val="92"/>
        </w:numPr>
        <w:spacing w:line="300" w:lineRule="exact"/>
        <w:rPr>
          <w:rFonts w:asciiTheme="minorHAnsi" w:hAnsiTheme="minorHAnsi" w:cstheme="minorHAnsi"/>
          <w:sz w:val="22"/>
          <w:szCs w:val="22"/>
        </w:rPr>
      </w:pPr>
      <w:r w:rsidRPr="00E66700">
        <w:rPr>
          <w:rFonts w:asciiTheme="minorHAnsi" w:hAnsiTheme="minorHAnsi" w:cstheme="minorHAnsi"/>
          <w:sz w:val="22"/>
          <w:szCs w:val="22"/>
        </w:rPr>
        <w:t>Het verloop van de assessmentprocedure;</w:t>
      </w:r>
    </w:p>
    <w:p w:rsidRPr="00E66700" w:rsidR="00791C6F" w:rsidP="000901FE" w:rsidRDefault="00791C6F" w14:paraId="2546FFA0" w14:textId="77777777">
      <w:pPr>
        <w:pStyle w:val="Lijstalinea"/>
        <w:numPr>
          <w:ilvl w:val="0"/>
          <w:numId w:val="92"/>
        </w:numPr>
        <w:spacing w:line="300" w:lineRule="exact"/>
        <w:rPr>
          <w:rFonts w:asciiTheme="minorHAnsi" w:hAnsiTheme="minorHAnsi" w:cstheme="minorHAnsi"/>
          <w:sz w:val="22"/>
          <w:szCs w:val="22"/>
        </w:rPr>
      </w:pPr>
      <w:r w:rsidRPr="00E66700">
        <w:rPr>
          <w:rFonts w:asciiTheme="minorHAnsi" w:hAnsiTheme="minorHAnsi" w:cstheme="minorHAnsi"/>
          <w:sz w:val="22"/>
          <w:szCs w:val="22"/>
        </w:rPr>
        <w:t>Het professioneel handelen van de assessoren (in ruimste zin).</w:t>
      </w:r>
    </w:p>
    <w:p w:rsidRPr="00E66700" w:rsidR="00791C6F" w:rsidP="00791C6F" w:rsidRDefault="00791C6F" w14:paraId="2FC975C4" w14:textId="77777777">
      <w:pPr>
        <w:pStyle w:val="Lijstalinea"/>
        <w:spacing w:line="300" w:lineRule="exact"/>
        <w:rPr>
          <w:rFonts w:asciiTheme="minorHAnsi" w:hAnsiTheme="minorHAnsi" w:cstheme="minorHAnsi"/>
          <w:sz w:val="22"/>
          <w:szCs w:val="22"/>
        </w:rPr>
      </w:pPr>
    </w:p>
    <w:p w:rsidRPr="00A85256" w:rsidR="00791C6F" w:rsidP="00A85256" w:rsidRDefault="00ED064C" w14:paraId="5EB7B578" w14:textId="29096DE7">
      <w:pPr>
        <w:pStyle w:val="Kop3"/>
      </w:pPr>
      <w:bookmarkStart w:name="_Toc80696701" w:id="74"/>
      <w:bookmarkStart w:name="_Toc133424204" w:id="75"/>
      <w:r>
        <w:t>5</w:t>
      </w:r>
      <w:r w:rsidRPr="00A85256" w:rsidR="00A85256">
        <w:t>.</w:t>
      </w:r>
      <w:r w:rsidR="00411A78">
        <w:t>8</w:t>
      </w:r>
      <w:r w:rsidRPr="00A85256" w:rsidR="00A85256">
        <w:t>.2</w:t>
      </w:r>
      <w:r w:rsidRPr="00A85256" w:rsidR="00791C6F">
        <w:t xml:space="preserve"> Procedure</w:t>
      </w:r>
      <w:bookmarkEnd w:id="74"/>
      <w:bookmarkEnd w:id="75"/>
    </w:p>
    <w:p w:rsidRPr="00E442FC" w:rsidR="00791C6F" w:rsidP="000901FE" w:rsidRDefault="00791C6F" w14:paraId="48B9B18E" w14:textId="77777777">
      <w:pPr>
        <w:pStyle w:val="Lijstalinea"/>
        <w:numPr>
          <w:ilvl w:val="0"/>
          <w:numId w:val="95"/>
        </w:numPr>
        <w:spacing w:line="300" w:lineRule="exact"/>
        <w:rPr>
          <w:rStyle w:val="Hyperlink"/>
          <w:rFonts w:asciiTheme="minorHAnsi" w:hAnsiTheme="minorHAnsi" w:cstheme="minorHAnsi"/>
          <w:sz w:val="22"/>
          <w:szCs w:val="22"/>
        </w:rPr>
      </w:pPr>
      <w:r w:rsidRPr="00E442FC">
        <w:rPr>
          <w:rFonts w:asciiTheme="minorHAnsi" w:hAnsiTheme="minorHAnsi" w:cstheme="minorHAnsi"/>
          <w:sz w:val="22"/>
          <w:szCs w:val="22"/>
        </w:rPr>
        <w:t xml:space="preserve">De kandidaat dient schriftelijk een klacht in bij de coördinator van het assessmentbureau binnen drie (werk-) weken na ontvangst van de officiële, schriftelijke rapportage. U kunt uw e-mail bericht sturen naar </w:t>
      </w:r>
      <w:hyperlink w:history="1" r:id="rId14">
        <w:r w:rsidRPr="00E442FC">
          <w:rPr>
            <w:rStyle w:val="Hyperlink"/>
            <w:rFonts w:asciiTheme="minorHAnsi" w:hAnsiTheme="minorHAnsi" w:cstheme="minorHAnsi"/>
            <w:sz w:val="22"/>
            <w:szCs w:val="22"/>
          </w:rPr>
          <w:t>assessmentbureau.pabo@inholland.nl</w:t>
        </w:r>
      </w:hyperlink>
    </w:p>
    <w:p w:rsidRPr="00E442FC" w:rsidR="00791C6F" w:rsidP="000901FE" w:rsidRDefault="00791C6F" w14:paraId="16DD832F" w14:textId="77777777">
      <w:pPr>
        <w:pStyle w:val="Lijstalinea"/>
        <w:numPr>
          <w:ilvl w:val="0"/>
          <w:numId w:val="95"/>
        </w:numPr>
        <w:spacing w:line="300" w:lineRule="exact"/>
        <w:rPr>
          <w:rFonts w:asciiTheme="minorHAnsi" w:hAnsiTheme="minorHAnsi" w:cstheme="minorHAnsi"/>
          <w:sz w:val="22"/>
          <w:szCs w:val="22"/>
        </w:rPr>
      </w:pPr>
      <w:r w:rsidRPr="00E442FC">
        <w:rPr>
          <w:rFonts w:asciiTheme="minorHAnsi" w:hAnsiTheme="minorHAnsi" w:cstheme="minorHAnsi"/>
          <w:sz w:val="22"/>
          <w:szCs w:val="22"/>
        </w:rPr>
        <w:t xml:space="preserve">Het geschrift waarmee de klacht wordt ingediend geeft een nauwkeurige beschrijving van de </w:t>
      </w:r>
    </w:p>
    <w:p w:rsidRPr="00E442FC" w:rsidR="00A85256" w:rsidP="00E442FC" w:rsidRDefault="00791C6F" w14:paraId="01E068A4" w14:textId="77777777">
      <w:pPr>
        <w:pStyle w:val="Lijstalinea"/>
        <w:rPr>
          <w:rFonts w:asciiTheme="minorHAnsi" w:hAnsiTheme="minorHAnsi" w:cstheme="minorHAnsi"/>
          <w:sz w:val="22"/>
          <w:szCs w:val="22"/>
        </w:rPr>
      </w:pPr>
      <w:r w:rsidRPr="00E442FC">
        <w:rPr>
          <w:rFonts w:asciiTheme="minorHAnsi" w:hAnsiTheme="minorHAnsi" w:cstheme="minorHAnsi"/>
          <w:sz w:val="22"/>
          <w:szCs w:val="22"/>
        </w:rPr>
        <w:t>klacht en de daarbij relevante omstandigheden en is bij voorkeur voorzien van (kopieën van)</w:t>
      </w:r>
    </w:p>
    <w:p w:rsidRPr="00E442FC" w:rsidR="00791C6F" w:rsidP="00E442FC" w:rsidRDefault="00791C6F" w14:paraId="1ABA4D2C" w14:textId="16BA3DC5">
      <w:pPr>
        <w:pStyle w:val="Lijstalinea"/>
        <w:rPr>
          <w:rFonts w:asciiTheme="minorHAnsi" w:hAnsiTheme="minorHAnsi" w:cstheme="minorHAnsi"/>
          <w:sz w:val="22"/>
          <w:szCs w:val="22"/>
        </w:rPr>
      </w:pPr>
      <w:r w:rsidRPr="00E442FC">
        <w:rPr>
          <w:rFonts w:asciiTheme="minorHAnsi" w:hAnsiTheme="minorHAnsi" w:cstheme="minorHAnsi"/>
          <w:sz w:val="22"/>
          <w:szCs w:val="22"/>
        </w:rPr>
        <w:t xml:space="preserve">schriftelijke stukken die de klacht onderbouwen en/of toelichten. De kandidaat geeft tevens aan welke maatregelen of voorzieningen naar zijn/haar mening gerealiseerd zouden moeten worden om de klacht te verhelpen. </w:t>
      </w:r>
    </w:p>
    <w:p w:rsidRPr="00E442FC" w:rsidR="00791C6F" w:rsidP="000901FE" w:rsidRDefault="00791C6F" w14:paraId="782F53E4" w14:textId="77777777">
      <w:pPr>
        <w:pStyle w:val="Lijstalinea"/>
        <w:numPr>
          <w:ilvl w:val="0"/>
          <w:numId w:val="95"/>
        </w:numPr>
        <w:spacing w:line="300" w:lineRule="exact"/>
        <w:rPr>
          <w:rFonts w:asciiTheme="minorHAnsi" w:hAnsiTheme="minorHAnsi" w:cstheme="minorHAnsi"/>
          <w:sz w:val="22"/>
          <w:szCs w:val="22"/>
        </w:rPr>
      </w:pPr>
      <w:r w:rsidRPr="00E442FC">
        <w:rPr>
          <w:rFonts w:asciiTheme="minorHAnsi" w:hAnsiTheme="minorHAnsi" w:cstheme="minorHAnsi"/>
          <w:sz w:val="22"/>
          <w:szCs w:val="22"/>
        </w:rPr>
        <w:t xml:space="preserve">De kandidaat ontvangt een ontvangstbevestiging. </w:t>
      </w:r>
    </w:p>
    <w:p w:rsidRPr="00E442FC" w:rsidR="00791C6F" w:rsidP="000901FE" w:rsidRDefault="00791C6F" w14:paraId="4AB259E6" w14:textId="77777777">
      <w:pPr>
        <w:pStyle w:val="Lijstalinea"/>
        <w:numPr>
          <w:ilvl w:val="0"/>
          <w:numId w:val="95"/>
        </w:numPr>
        <w:spacing w:line="300" w:lineRule="exact"/>
        <w:rPr>
          <w:rFonts w:asciiTheme="minorHAnsi" w:hAnsiTheme="minorHAnsi" w:cstheme="minorHAnsi"/>
          <w:sz w:val="22"/>
          <w:szCs w:val="22"/>
        </w:rPr>
      </w:pPr>
      <w:r w:rsidRPr="00E442FC">
        <w:rPr>
          <w:rFonts w:asciiTheme="minorHAnsi" w:hAnsiTheme="minorHAnsi" w:cstheme="minorHAnsi"/>
          <w:sz w:val="22"/>
          <w:szCs w:val="22"/>
        </w:rPr>
        <w:t xml:space="preserve">De vakantieperiodes bij de Hogeschool werken opschortend ten aanzien van de termijn. </w:t>
      </w:r>
    </w:p>
    <w:p w:rsidRPr="00E66700" w:rsidR="00791C6F" w:rsidP="00791C6F" w:rsidRDefault="00791C6F" w14:paraId="372FA100" w14:textId="77777777">
      <w:pPr>
        <w:rPr>
          <w:rFonts w:cstheme="minorHAnsi"/>
          <w:sz w:val="22"/>
          <w:szCs w:val="22"/>
        </w:rPr>
      </w:pPr>
      <w:r w:rsidRPr="00E66700">
        <w:rPr>
          <w:rFonts w:cstheme="minorHAnsi"/>
          <w:sz w:val="22"/>
          <w:szCs w:val="22"/>
        </w:rPr>
        <w:t> </w:t>
      </w:r>
    </w:p>
    <w:p w:rsidR="004A369F" w:rsidP="004A369F" w:rsidRDefault="00ED064C" w14:paraId="1D38DEF0" w14:textId="1F1CCB7A">
      <w:pPr>
        <w:pStyle w:val="Kop3"/>
        <w:spacing w:line="300" w:lineRule="exact"/>
      </w:pPr>
      <w:bookmarkStart w:name="_Toc80696702" w:id="76"/>
      <w:bookmarkStart w:name="_Toc133424205" w:id="77"/>
      <w:r>
        <w:t>5</w:t>
      </w:r>
      <w:r w:rsidR="00E442FC">
        <w:t>.</w:t>
      </w:r>
      <w:r w:rsidR="004A369F">
        <w:t>8</w:t>
      </w:r>
      <w:r w:rsidR="00E442FC">
        <w:t xml:space="preserve">.3 </w:t>
      </w:r>
      <w:r w:rsidR="00791C6F">
        <w:t>Behandeling van de</w:t>
      </w:r>
      <w:bookmarkEnd w:id="76"/>
      <w:r w:rsidR="004A369F">
        <w:t xml:space="preserve"> klacht</w:t>
      </w:r>
      <w:bookmarkEnd w:id="77"/>
    </w:p>
    <w:p w:rsidRPr="00E66700" w:rsidR="00791C6F" w:rsidP="00F64A5F" w:rsidRDefault="00791C6F" w14:paraId="72A3FB0B" w14:textId="3FC9AB17">
      <w:pPr>
        <w:pStyle w:val="Lijstalinea"/>
        <w:numPr>
          <w:ilvl w:val="0"/>
          <w:numId w:val="119"/>
        </w:numPr>
        <w:rPr>
          <w:rFonts w:asciiTheme="minorHAnsi" w:hAnsiTheme="minorHAnsi" w:cstheme="minorHAnsi"/>
          <w:sz w:val="22"/>
          <w:szCs w:val="22"/>
        </w:rPr>
      </w:pPr>
      <w:r w:rsidRPr="00E66700">
        <w:rPr>
          <w:rFonts w:asciiTheme="minorHAnsi" w:hAnsiTheme="minorHAnsi" w:cstheme="minorHAnsi"/>
          <w:sz w:val="22"/>
          <w:szCs w:val="22"/>
        </w:rPr>
        <w:t>Er wordt een commissie gevormd bestaande uit de coördinator assessmentbureau en een onafhankelijke expert-assessor die niet bij het assessment betrokken is geweest.</w:t>
      </w:r>
    </w:p>
    <w:p w:rsidRPr="00E66700" w:rsidR="00791C6F" w:rsidP="00F64A5F" w:rsidRDefault="00791C6F" w14:paraId="17E2D4FA" w14:textId="77777777">
      <w:pPr>
        <w:pStyle w:val="Lijstalinea"/>
        <w:numPr>
          <w:ilvl w:val="0"/>
          <w:numId w:val="119"/>
        </w:numPr>
        <w:rPr>
          <w:rFonts w:asciiTheme="minorHAnsi" w:hAnsiTheme="minorHAnsi" w:cstheme="minorHAnsi"/>
          <w:sz w:val="22"/>
          <w:szCs w:val="22"/>
        </w:rPr>
      </w:pPr>
      <w:r w:rsidRPr="00E66700">
        <w:rPr>
          <w:rFonts w:asciiTheme="minorHAnsi" w:hAnsiTheme="minorHAnsi" w:cstheme="minorHAnsi"/>
          <w:sz w:val="22"/>
          <w:szCs w:val="22"/>
        </w:rPr>
        <w:t>De commissie plant een gesprek in met de kandidaat en voert het gesprek.</w:t>
      </w:r>
    </w:p>
    <w:p w:rsidRPr="00E66700" w:rsidR="00791C6F" w:rsidP="000901FE" w:rsidRDefault="00791C6F" w14:paraId="74113796" w14:textId="77777777">
      <w:pPr>
        <w:pStyle w:val="Lijstalinea"/>
        <w:numPr>
          <w:ilvl w:val="0"/>
          <w:numId w:val="91"/>
        </w:numPr>
        <w:spacing w:line="300" w:lineRule="exact"/>
        <w:rPr>
          <w:rFonts w:asciiTheme="minorHAnsi" w:hAnsiTheme="minorHAnsi" w:cstheme="minorHAnsi"/>
          <w:sz w:val="22"/>
          <w:szCs w:val="22"/>
        </w:rPr>
      </w:pPr>
      <w:r w:rsidRPr="00E66700">
        <w:rPr>
          <w:rFonts w:asciiTheme="minorHAnsi" w:hAnsiTheme="minorHAnsi" w:cstheme="minorHAnsi"/>
          <w:sz w:val="22"/>
          <w:szCs w:val="22"/>
        </w:rPr>
        <w:t>De commissie voert daarna een gesprek met de betrokken assessoren.</w:t>
      </w:r>
    </w:p>
    <w:p w:rsidRPr="00E66700" w:rsidR="00791C6F" w:rsidP="000901FE" w:rsidRDefault="00791C6F" w14:paraId="538E5B3E" w14:textId="77777777">
      <w:pPr>
        <w:pStyle w:val="Lijstalinea"/>
        <w:numPr>
          <w:ilvl w:val="0"/>
          <w:numId w:val="91"/>
        </w:numPr>
        <w:spacing w:line="300" w:lineRule="exact"/>
        <w:rPr>
          <w:rFonts w:asciiTheme="minorHAnsi" w:hAnsiTheme="minorHAnsi" w:cstheme="minorHAnsi"/>
          <w:sz w:val="22"/>
          <w:szCs w:val="22"/>
        </w:rPr>
      </w:pPr>
      <w:r w:rsidRPr="00E66700">
        <w:rPr>
          <w:rFonts w:asciiTheme="minorHAnsi" w:hAnsiTheme="minorHAnsi" w:cstheme="minorHAnsi"/>
          <w:sz w:val="22"/>
          <w:szCs w:val="22"/>
        </w:rPr>
        <w:t>Indien na deze gesprekken de commissie meer informatie nodig heeft om tot een besluit te komen kan de kandidaat voor een tweede gesprek worden uitgenodigd.</w:t>
      </w:r>
    </w:p>
    <w:p w:rsidRPr="00E66700" w:rsidR="00791C6F" w:rsidP="000901FE" w:rsidRDefault="00791C6F" w14:paraId="174F4D24" w14:textId="77777777">
      <w:pPr>
        <w:pStyle w:val="Lijstalinea"/>
        <w:numPr>
          <w:ilvl w:val="0"/>
          <w:numId w:val="91"/>
        </w:numPr>
        <w:spacing w:line="300" w:lineRule="exact"/>
        <w:rPr>
          <w:rFonts w:asciiTheme="minorHAnsi" w:hAnsiTheme="minorHAnsi" w:cstheme="minorHAnsi"/>
          <w:sz w:val="22"/>
          <w:szCs w:val="22"/>
        </w:rPr>
      </w:pPr>
      <w:r w:rsidRPr="00E66700">
        <w:rPr>
          <w:rFonts w:asciiTheme="minorHAnsi" w:hAnsiTheme="minorHAnsi" w:cstheme="minorHAnsi"/>
          <w:sz w:val="22"/>
          <w:szCs w:val="22"/>
        </w:rPr>
        <w:t xml:space="preserve">De commissie toetst vervolgens of de procedure correct is uitgevoerd en of de assessoren zorgvuldig te werk zijn gegaan. </w:t>
      </w:r>
    </w:p>
    <w:p w:rsidRPr="00E66700" w:rsidR="00791C6F" w:rsidP="000901FE" w:rsidRDefault="00791C6F" w14:paraId="584F1BF8" w14:textId="77777777">
      <w:pPr>
        <w:pStyle w:val="Lijstalinea"/>
        <w:numPr>
          <w:ilvl w:val="0"/>
          <w:numId w:val="91"/>
        </w:numPr>
        <w:spacing w:line="300" w:lineRule="exact"/>
        <w:rPr>
          <w:rFonts w:asciiTheme="minorHAnsi" w:hAnsiTheme="minorHAnsi" w:cstheme="minorHAnsi"/>
          <w:sz w:val="22"/>
          <w:szCs w:val="22"/>
        </w:rPr>
      </w:pPr>
      <w:r w:rsidRPr="00E66700">
        <w:rPr>
          <w:rFonts w:asciiTheme="minorHAnsi" w:hAnsiTheme="minorHAnsi" w:cstheme="minorHAnsi"/>
          <w:sz w:val="22"/>
          <w:szCs w:val="22"/>
        </w:rPr>
        <w:t xml:space="preserve">De commissie neemt vervolgens een gemotiveerde beslissing en maakt deze per mail aan de kandidaat bekend. </w:t>
      </w:r>
    </w:p>
    <w:p w:rsidRPr="00E66700" w:rsidR="00791C6F" w:rsidP="000901FE" w:rsidRDefault="00791C6F" w14:paraId="6DF0D447" w14:textId="77777777">
      <w:pPr>
        <w:pStyle w:val="Lijstalinea"/>
        <w:numPr>
          <w:ilvl w:val="0"/>
          <w:numId w:val="91"/>
        </w:numPr>
        <w:spacing w:line="300" w:lineRule="exact"/>
        <w:rPr>
          <w:rFonts w:asciiTheme="minorHAnsi" w:hAnsiTheme="minorHAnsi" w:cstheme="minorHAnsi"/>
          <w:sz w:val="22"/>
          <w:szCs w:val="22"/>
        </w:rPr>
      </w:pPr>
      <w:r w:rsidRPr="00E66700">
        <w:rPr>
          <w:rFonts w:asciiTheme="minorHAnsi" w:hAnsiTheme="minorHAnsi" w:cstheme="minorHAnsi"/>
          <w:sz w:val="22"/>
          <w:szCs w:val="22"/>
        </w:rPr>
        <w:t>Afhandeling vindt plaats binnen vier weken na ontvangst van de klacht en is bindend van aard voor alle partijen. 6. Tegen de uitspraak op bezwaar staat geen beroep open.</w:t>
      </w:r>
    </w:p>
    <w:p w:rsidRPr="00E66700" w:rsidR="00791C6F" w:rsidP="000901FE" w:rsidRDefault="00791C6F" w14:paraId="4B0CAA2B" w14:textId="77777777">
      <w:pPr>
        <w:pStyle w:val="Lijstalinea"/>
        <w:numPr>
          <w:ilvl w:val="0"/>
          <w:numId w:val="91"/>
        </w:numPr>
        <w:spacing w:line="300" w:lineRule="exact"/>
        <w:rPr>
          <w:rFonts w:asciiTheme="minorHAnsi" w:hAnsiTheme="minorHAnsi" w:cstheme="minorHAnsi"/>
          <w:sz w:val="22"/>
          <w:szCs w:val="22"/>
        </w:rPr>
      </w:pPr>
      <w:r w:rsidRPr="00E66700">
        <w:rPr>
          <w:rFonts w:asciiTheme="minorHAnsi" w:hAnsiTheme="minorHAnsi" w:cstheme="minorHAnsi"/>
          <w:sz w:val="22"/>
          <w:szCs w:val="22"/>
        </w:rPr>
        <w:t xml:space="preserve">De vakantieperiodes bij de Hogeschool werken opschortend ten aanzien van de termijn. </w:t>
      </w:r>
    </w:p>
    <w:p w:rsidRPr="00E66700" w:rsidR="00791C6F" w:rsidP="00791C6F" w:rsidRDefault="00791C6F" w14:paraId="3FE90F8F" w14:textId="77777777">
      <w:pPr>
        <w:ind w:left="360"/>
        <w:rPr>
          <w:rFonts w:cstheme="minorHAnsi"/>
          <w:sz w:val="22"/>
          <w:szCs w:val="22"/>
        </w:rPr>
      </w:pPr>
    </w:p>
    <w:p w:rsidRPr="00E66700" w:rsidR="00791C6F" w:rsidP="00791C6F" w:rsidRDefault="00791C6F" w14:paraId="6B06B5EA" w14:textId="77777777">
      <w:pPr>
        <w:rPr>
          <w:rFonts w:cstheme="minorHAnsi"/>
          <w:sz w:val="22"/>
          <w:szCs w:val="22"/>
        </w:rPr>
      </w:pPr>
      <w:r w:rsidRPr="00E66700">
        <w:rPr>
          <w:rFonts w:cstheme="minorHAnsi"/>
          <w:sz w:val="22"/>
          <w:szCs w:val="22"/>
        </w:rPr>
        <w:t>Er zijn twee mogelijke uitkomsten:</w:t>
      </w:r>
    </w:p>
    <w:p w:rsidRPr="00E66700" w:rsidR="00791C6F" w:rsidP="000901FE" w:rsidRDefault="00791C6F" w14:paraId="7B7DD175" w14:textId="77777777">
      <w:pPr>
        <w:pStyle w:val="Lijstalinea"/>
        <w:numPr>
          <w:ilvl w:val="0"/>
          <w:numId w:val="94"/>
        </w:numPr>
        <w:spacing w:line="300" w:lineRule="exact"/>
        <w:rPr>
          <w:rFonts w:asciiTheme="minorHAnsi" w:hAnsiTheme="minorHAnsi" w:cstheme="minorHAnsi"/>
          <w:sz w:val="22"/>
          <w:szCs w:val="22"/>
        </w:rPr>
      </w:pPr>
      <w:r w:rsidRPr="00E66700">
        <w:rPr>
          <w:rFonts w:asciiTheme="minorHAnsi" w:hAnsiTheme="minorHAnsi" w:cstheme="minorHAnsi"/>
          <w:sz w:val="22"/>
          <w:szCs w:val="22"/>
        </w:rPr>
        <w:t>De klacht wordt gegrond verklaard. Dit betekent dat de kandidaat kosteloos een tweede assessment mag doen (met nieuwe assessoren) in de eerstvolgende assessmentronde.</w:t>
      </w:r>
    </w:p>
    <w:p w:rsidRPr="00E66700" w:rsidR="00791C6F" w:rsidP="000901FE" w:rsidRDefault="00791C6F" w14:paraId="4FAD033D" w14:textId="662502E9">
      <w:pPr>
        <w:pStyle w:val="Lijstalinea"/>
        <w:numPr>
          <w:ilvl w:val="0"/>
          <w:numId w:val="94"/>
        </w:numPr>
        <w:spacing w:line="300" w:lineRule="exact"/>
        <w:rPr>
          <w:rFonts w:asciiTheme="minorHAnsi" w:hAnsiTheme="minorHAnsi" w:cstheme="minorBidi"/>
          <w:color w:val="000000"/>
          <w:sz w:val="22"/>
          <w:szCs w:val="22"/>
        </w:rPr>
      </w:pPr>
      <w:r w:rsidRPr="4EEF17FC">
        <w:rPr>
          <w:rFonts w:asciiTheme="minorHAnsi" w:hAnsiTheme="minorHAnsi" w:cstheme="minorBidi"/>
          <w:sz w:val="22"/>
          <w:szCs w:val="22"/>
        </w:rPr>
        <w:t xml:space="preserve">De klacht wordt ongegrond verklaard. Na deze uitspraak kunnen de kandidaat en het schoolbestuur toch besluiten om nogmaals een assessment aan te vragen in de eerstvolgende assessmentronde </w:t>
      </w:r>
      <w:r w:rsidRPr="4EEF17FC">
        <w:rPr>
          <w:rFonts w:asciiTheme="minorHAnsi" w:hAnsiTheme="minorHAnsi" w:cstheme="minorBidi"/>
          <w:color w:val="000000" w:themeColor="text1"/>
          <w:sz w:val="22"/>
          <w:szCs w:val="22"/>
        </w:rPr>
        <w:t>minimaal een half jaar later</w:t>
      </w:r>
      <w:r w:rsidRPr="4EEF17FC" w:rsidR="00431C86">
        <w:rPr>
          <w:rFonts w:asciiTheme="minorHAnsi" w:hAnsiTheme="minorHAnsi" w:cstheme="minorBidi"/>
          <w:color w:val="000000" w:themeColor="text1"/>
          <w:sz w:val="22"/>
          <w:szCs w:val="22"/>
        </w:rPr>
        <w:t xml:space="preserve">. </w:t>
      </w:r>
      <w:r w:rsidRPr="4EEF17FC">
        <w:rPr>
          <w:rFonts w:asciiTheme="minorHAnsi" w:hAnsiTheme="minorHAnsi" w:cstheme="minorBidi"/>
          <w:color w:val="000000" w:themeColor="text1"/>
          <w:sz w:val="22"/>
          <w:szCs w:val="22"/>
        </w:rPr>
        <w:t>Het tweede assessment zal bij een ander duo assessoren worden gepland. Hiervoor worden wel kosten in rekening gebracht (een gereducee</w:t>
      </w:r>
      <w:r w:rsidR="3A124B18">
        <w:t xml:space="preserve"> klacht</w:t>
      </w:r>
    </w:p>
    <w:p w:rsidRPr="00E66700" w:rsidR="00791C6F" w:rsidP="000901FE" w:rsidRDefault="3A124B18" w14:paraId="24D974A9" w14:textId="3B1FD393">
      <w:pPr>
        <w:pStyle w:val="Lijstalinea"/>
        <w:numPr>
          <w:ilvl w:val="0"/>
          <w:numId w:val="94"/>
        </w:numPr>
        <w:spacing w:line="300" w:lineRule="exact"/>
        <w:rPr>
          <w:rFonts w:asciiTheme="minorHAnsi" w:hAnsiTheme="minorHAnsi" w:eastAsiaTheme="minorEastAsia" w:cstheme="minorBidi"/>
          <w:color w:val="000000"/>
          <w:sz w:val="22"/>
          <w:szCs w:val="22"/>
        </w:rPr>
      </w:pPr>
      <w:r w:rsidRPr="4EEF17FC">
        <w:rPr>
          <w:rFonts w:asciiTheme="minorHAnsi" w:hAnsiTheme="minorHAnsi" w:cstheme="minorBidi"/>
          <w:sz w:val="22"/>
          <w:szCs w:val="22"/>
        </w:rPr>
        <w:t>Er wordt een comm</w:t>
      </w:r>
      <w:r w:rsidRPr="4EEF17FC">
        <w:rPr>
          <w:rFonts w:asciiTheme="minorHAnsi" w:hAnsiTheme="minorHAnsi" w:cstheme="minorBidi"/>
          <w:color w:val="000000" w:themeColor="text1"/>
          <w:sz w:val="22"/>
          <w:szCs w:val="22"/>
        </w:rPr>
        <w:t xml:space="preserve"> </w:t>
      </w:r>
      <w:r w:rsidRPr="4EEF17FC" w:rsidR="00791C6F">
        <w:rPr>
          <w:rFonts w:asciiTheme="minorHAnsi" w:hAnsiTheme="minorHAnsi" w:cstheme="minorBidi"/>
          <w:color w:val="000000" w:themeColor="text1"/>
          <w:sz w:val="22"/>
          <w:szCs w:val="22"/>
        </w:rPr>
        <w:t xml:space="preserve">rd tarief). Dit kan het schoolbestuur met </w:t>
      </w:r>
      <w:r w:rsidRPr="4EEF17FC" w:rsidR="00791C6F">
        <w:rPr>
          <w:rFonts w:asciiTheme="minorHAnsi" w:hAnsiTheme="minorHAnsi" w:cstheme="minorBidi"/>
          <w:sz w:val="22"/>
          <w:szCs w:val="22"/>
        </w:rPr>
        <w:t xml:space="preserve">het assessmentbureau bespreken. </w:t>
      </w:r>
      <w:r w:rsidRPr="4EEF17FC" w:rsidR="00791C6F">
        <w:rPr>
          <w:rFonts w:asciiTheme="minorHAnsi" w:hAnsiTheme="minorHAnsi" w:cstheme="minorBidi"/>
          <w:color w:val="000000" w:themeColor="text1"/>
          <w:sz w:val="22"/>
          <w:szCs w:val="22"/>
        </w:rPr>
        <w:t> </w:t>
      </w:r>
    </w:p>
    <w:p w:rsidRPr="00E66700" w:rsidR="00791C6F" w:rsidP="00791C6F" w:rsidRDefault="00791C6F" w14:paraId="455D3450" w14:textId="77777777">
      <w:pPr>
        <w:rPr>
          <w:rFonts w:cstheme="minorHAnsi"/>
          <w:sz w:val="22"/>
          <w:szCs w:val="22"/>
        </w:rPr>
      </w:pPr>
    </w:p>
    <w:p w:rsidRPr="001F4C6E" w:rsidR="00FF35A8" w:rsidP="001F4C6E" w:rsidRDefault="00686344" w14:paraId="435CA9E2" w14:textId="4DEFC3C9">
      <w:pPr>
        <w:pStyle w:val="Kop1"/>
      </w:pPr>
      <w:r>
        <w:t xml:space="preserve"> </w:t>
      </w:r>
      <w:bookmarkStart w:name="_Toc4424823" w:id="78"/>
      <w:bookmarkStart w:name="_Toc20223321" w:id="79"/>
      <w:bookmarkStart w:name="_Toc133424206" w:id="80"/>
      <w:r w:rsidR="00ED064C">
        <w:t>6</w:t>
      </w:r>
      <w:r w:rsidR="001F4C6E">
        <w:t xml:space="preserve">. </w:t>
      </w:r>
      <w:r w:rsidR="00FF35A8">
        <w:t>Fase Startbekwaamheidsassessment</w:t>
      </w:r>
      <w:bookmarkEnd w:id="78"/>
      <w:bookmarkEnd w:id="79"/>
      <w:bookmarkEnd w:id="80"/>
      <w:r w:rsidR="00803216">
        <w:t xml:space="preserve"> </w:t>
      </w:r>
    </w:p>
    <w:p w:rsidRPr="003930BE" w:rsidR="003930BE" w:rsidP="003930BE" w:rsidRDefault="003930BE" w14:paraId="0DC54155" w14:textId="77777777">
      <w:pPr>
        <w:rPr>
          <w:highlight w:val="lightGray"/>
        </w:rPr>
      </w:pPr>
    </w:p>
    <w:p w:rsidRPr="001F4C6E" w:rsidR="00FF35A8" w:rsidP="001F4C6E" w:rsidRDefault="00ED064C" w14:paraId="54EE0C28" w14:textId="0DE1E4CD">
      <w:pPr>
        <w:pStyle w:val="Kop2"/>
      </w:pPr>
      <w:bookmarkStart w:name="_Toc4424824" w:id="81"/>
      <w:bookmarkStart w:name="_Toc133424207" w:id="82"/>
      <w:r>
        <w:t>6</w:t>
      </w:r>
      <w:r w:rsidR="00FE31F3">
        <w:t>.1</w:t>
      </w:r>
      <w:r w:rsidR="00D14C3D">
        <w:t xml:space="preserve"> </w:t>
      </w:r>
      <w:bookmarkStart w:name="_Toc20223322" w:id="83"/>
      <w:r w:rsidR="00FF35A8">
        <w:t>Inleiding</w:t>
      </w:r>
      <w:bookmarkEnd w:id="81"/>
      <w:bookmarkEnd w:id="82"/>
      <w:bookmarkEnd w:id="83"/>
    </w:p>
    <w:p w:rsidRPr="0057044B" w:rsidR="00FF35A8" w:rsidP="00FF35A8" w:rsidRDefault="00FF35A8" w14:paraId="4B553831" w14:textId="77777777"/>
    <w:p w:rsidR="008060F5" w:rsidP="00FF35A8" w:rsidRDefault="0006247F" w14:paraId="4BF001F0" w14:textId="0E6D5969">
      <w:pPr>
        <w:rPr>
          <w:sz w:val="22"/>
          <w:szCs w:val="22"/>
        </w:rPr>
      </w:pPr>
      <w:r w:rsidRPr="5C827C9E">
        <w:rPr>
          <w:sz w:val="22"/>
          <w:szCs w:val="22"/>
        </w:rPr>
        <w:t>De</w:t>
      </w:r>
      <w:r w:rsidRPr="5C827C9E" w:rsidR="00306D5F">
        <w:rPr>
          <w:sz w:val="22"/>
          <w:szCs w:val="22"/>
        </w:rPr>
        <w:t xml:space="preserve"> onderstaande </w:t>
      </w:r>
      <w:r w:rsidRPr="5C827C9E">
        <w:rPr>
          <w:sz w:val="22"/>
          <w:szCs w:val="22"/>
        </w:rPr>
        <w:t>informatie is een aanvulling op de Studiehandleiding</w:t>
      </w:r>
      <w:r w:rsidRPr="5C827C9E" w:rsidR="30BA6B4B">
        <w:rPr>
          <w:sz w:val="22"/>
          <w:szCs w:val="22"/>
        </w:rPr>
        <w:t>en</w:t>
      </w:r>
      <w:r w:rsidRPr="5C827C9E">
        <w:rPr>
          <w:sz w:val="22"/>
          <w:szCs w:val="22"/>
        </w:rPr>
        <w:t xml:space="preserve"> </w:t>
      </w:r>
      <w:r w:rsidRPr="5C827C9E" w:rsidR="006C2217">
        <w:rPr>
          <w:sz w:val="22"/>
          <w:szCs w:val="22"/>
        </w:rPr>
        <w:t>Startbekwaamheids</w:t>
      </w:r>
      <w:r w:rsidRPr="5C827C9E" w:rsidR="00306D5F">
        <w:rPr>
          <w:sz w:val="22"/>
          <w:szCs w:val="22"/>
        </w:rPr>
        <w:t>-</w:t>
      </w:r>
      <w:r w:rsidRPr="5C827C9E" w:rsidR="006C2217">
        <w:rPr>
          <w:sz w:val="22"/>
          <w:szCs w:val="22"/>
        </w:rPr>
        <w:t xml:space="preserve">assessment </w:t>
      </w:r>
      <w:r w:rsidRPr="5C827C9E" w:rsidR="00A52FC0">
        <w:rPr>
          <w:sz w:val="22"/>
          <w:szCs w:val="22"/>
        </w:rPr>
        <w:t xml:space="preserve">zij-instroom </w:t>
      </w:r>
      <w:r w:rsidR="00FF745D">
        <w:rPr>
          <w:sz w:val="22"/>
          <w:szCs w:val="22"/>
        </w:rPr>
        <w:t>2022-202</w:t>
      </w:r>
      <w:r w:rsidR="00507528">
        <w:rPr>
          <w:sz w:val="22"/>
          <w:szCs w:val="22"/>
        </w:rPr>
        <w:t>3</w:t>
      </w:r>
      <w:r w:rsidRPr="5C827C9E" w:rsidR="008E08A4">
        <w:rPr>
          <w:sz w:val="22"/>
          <w:szCs w:val="22"/>
        </w:rPr>
        <w:t xml:space="preserve"> en de studiehandleiding Vakdossier</w:t>
      </w:r>
      <w:r w:rsidRPr="5C827C9E" w:rsidR="00EA5BA8">
        <w:rPr>
          <w:sz w:val="22"/>
          <w:szCs w:val="22"/>
        </w:rPr>
        <w:t xml:space="preserve">s </w:t>
      </w:r>
      <w:r w:rsidR="00946B89">
        <w:rPr>
          <w:sz w:val="22"/>
          <w:szCs w:val="22"/>
        </w:rPr>
        <w:t>2022-202</w:t>
      </w:r>
      <w:r w:rsidR="00935E98">
        <w:rPr>
          <w:sz w:val="22"/>
          <w:szCs w:val="22"/>
        </w:rPr>
        <w:t>3</w:t>
      </w:r>
      <w:r w:rsidR="00946B89">
        <w:rPr>
          <w:sz w:val="22"/>
          <w:szCs w:val="22"/>
        </w:rPr>
        <w:t>.</w:t>
      </w:r>
      <w:r w:rsidRPr="5C827C9E" w:rsidR="00EA5BA8">
        <w:rPr>
          <w:sz w:val="22"/>
          <w:szCs w:val="22"/>
        </w:rPr>
        <w:t xml:space="preserve"> Beide </w:t>
      </w:r>
      <w:r w:rsidRPr="5C827C9E" w:rsidR="00F578B1">
        <w:rPr>
          <w:sz w:val="22"/>
          <w:szCs w:val="22"/>
        </w:rPr>
        <w:t>studiehandleiding</w:t>
      </w:r>
      <w:r w:rsidRPr="5C827C9E" w:rsidR="00A728F2">
        <w:rPr>
          <w:sz w:val="22"/>
          <w:szCs w:val="22"/>
        </w:rPr>
        <w:t xml:space="preserve">en </w:t>
      </w:r>
      <w:r w:rsidRPr="5C827C9E" w:rsidR="00F578B1">
        <w:rPr>
          <w:sz w:val="22"/>
          <w:szCs w:val="22"/>
        </w:rPr>
        <w:t>moet</w:t>
      </w:r>
      <w:r w:rsidRPr="5C827C9E" w:rsidR="00A728F2">
        <w:rPr>
          <w:sz w:val="22"/>
          <w:szCs w:val="22"/>
        </w:rPr>
        <w:t>en</w:t>
      </w:r>
      <w:r w:rsidRPr="5C827C9E" w:rsidR="00F578B1">
        <w:rPr>
          <w:sz w:val="22"/>
          <w:szCs w:val="22"/>
        </w:rPr>
        <w:t xml:space="preserve"> door de assessor</w:t>
      </w:r>
      <w:r w:rsidRPr="5C827C9E" w:rsidR="001C3679">
        <w:rPr>
          <w:sz w:val="22"/>
          <w:szCs w:val="22"/>
        </w:rPr>
        <w:t>en</w:t>
      </w:r>
      <w:r w:rsidRPr="5C827C9E" w:rsidR="00F578B1">
        <w:rPr>
          <w:sz w:val="22"/>
          <w:szCs w:val="22"/>
        </w:rPr>
        <w:t xml:space="preserve"> worden gelezen en </w:t>
      </w:r>
      <w:r w:rsidRPr="5C827C9E" w:rsidR="00EA5BA8">
        <w:rPr>
          <w:sz w:val="22"/>
          <w:szCs w:val="22"/>
        </w:rPr>
        <w:t xml:space="preserve">zijn te vinden </w:t>
      </w:r>
      <w:r w:rsidRPr="5C827C9E" w:rsidR="00A728F2">
        <w:rPr>
          <w:sz w:val="22"/>
          <w:szCs w:val="22"/>
        </w:rPr>
        <w:t xml:space="preserve">op Moodle </w:t>
      </w:r>
      <w:r w:rsidRPr="5C827C9E" w:rsidR="00EA5BA8">
        <w:rPr>
          <w:sz w:val="22"/>
          <w:szCs w:val="22"/>
        </w:rPr>
        <w:t>in</w:t>
      </w:r>
      <w:r w:rsidRPr="5C827C9E" w:rsidR="00587B84">
        <w:rPr>
          <w:sz w:val="22"/>
          <w:szCs w:val="22"/>
        </w:rPr>
        <w:t xml:space="preserve"> het Onderwijsplein.</w:t>
      </w:r>
      <w:r w:rsidRPr="5C827C9E" w:rsidR="009D53DF">
        <w:rPr>
          <w:sz w:val="22"/>
          <w:szCs w:val="22"/>
        </w:rPr>
        <w:t xml:space="preserve"> </w:t>
      </w:r>
    </w:p>
    <w:p w:rsidR="0006020A" w:rsidP="00FF35A8" w:rsidRDefault="0006020A" w14:paraId="740454DB" w14:textId="77777777">
      <w:pPr>
        <w:rPr>
          <w:sz w:val="22"/>
          <w:szCs w:val="22"/>
        </w:rPr>
      </w:pPr>
    </w:p>
    <w:p w:rsidRPr="008060F5" w:rsidR="008060F5" w:rsidP="00AA3D49" w:rsidRDefault="00ED064C" w14:paraId="4F413A1E" w14:textId="34D0E736">
      <w:pPr>
        <w:pStyle w:val="Kop2"/>
      </w:pPr>
      <w:bookmarkStart w:name="_Toc20223323" w:id="84"/>
      <w:bookmarkStart w:name="_Toc133424208" w:id="85"/>
      <w:r>
        <w:t>6</w:t>
      </w:r>
      <w:r w:rsidR="00D14C3D">
        <w:t xml:space="preserve">.2 </w:t>
      </w:r>
      <w:r w:rsidR="008060F5">
        <w:t>Doel van het startbekwaamheidsassessment</w:t>
      </w:r>
      <w:bookmarkEnd w:id="84"/>
      <w:bookmarkEnd w:id="85"/>
    </w:p>
    <w:p w:rsidR="008060F5" w:rsidP="008060F5" w:rsidRDefault="008060F5" w14:paraId="79748085" w14:textId="77777777">
      <w:pPr>
        <w:rPr>
          <w:sz w:val="22"/>
          <w:szCs w:val="22"/>
        </w:rPr>
      </w:pPr>
    </w:p>
    <w:p w:rsidRPr="008060F5" w:rsidR="00FF35A8" w:rsidP="2FAE7EC1" w:rsidRDefault="00FF35A8" w14:paraId="1F598B97" w14:textId="394ED813">
      <w:pPr>
        <w:rPr>
          <w:sz w:val="22"/>
          <w:szCs w:val="22"/>
        </w:rPr>
      </w:pPr>
      <w:r w:rsidRPr="2FAE7EC1">
        <w:rPr>
          <w:sz w:val="22"/>
          <w:szCs w:val="22"/>
        </w:rPr>
        <w:t>Het zij-instroomtraject wordt beëindig</w:t>
      </w:r>
      <w:r w:rsidRPr="2FAE7EC1" w:rsidR="5B6E8B56">
        <w:rPr>
          <w:sz w:val="22"/>
          <w:szCs w:val="22"/>
        </w:rPr>
        <w:t>d</w:t>
      </w:r>
      <w:r w:rsidRPr="2FAE7EC1">
        <w:rPr>
          <w:sz w:val="22"/>
          <w:szCs w:val="22"/>
        </w:rPr>
        <w:t xml:space="preserve"> met de afname van het startbekwaamheidsassessment. Dit assessment is een leerwegonafhankelijke toets die wordt gedefinieerd als:</w:t>
      </w:r>
    </w:p>
    <w:p w:rsidRPr="00AB7EEB" w:rsidR="00FF35A8" w:rsidP="00FF35A8" w:rsidRDefault="00FF35A8" w14:paraId="494CE6E3" w14:textId="77777777">
      <w:pPr>
        <w:rPr>
          <w:rFonts w:cs="Arial"/>
          <w:sz w:val="22"/>
          <w:szCs w:val="22"/>
        </w:rPr>
      </w:pPr>
    </w:p>
    <w:p w:rsidRPr="00AB7EEB" w:rsidR="00FF35A8" w:rsidP="00FF35A8" w:rsidRDefault="00FF35A8" w14:paraId="264273CC" w14:textId="77777777">
      <w:pPr>
        <w:ind w:left="708"/>
        <w:rPr>
          <w:rFonts w:cs="Arial"/>
          <w:i/>
          <w:sz w:val="22"/>
          <w:szCs w:val="22"/>
        </w:rPr>
      </w:pPr>
      <w:r w:rsidRPr="00AB7EEB">
        <w:rPr>
          <w:rFonts w:cs="Arial"/>
          <w:i/>
          <w:sz w:val="22"/>
          <w:szCs w:val="22"/>
        </w:rPr>
        <w:t>“een</w:t>
      </w:r>
      <w:r w:rsidRPr="00AB7EEB">
        <w:rPr>
          <w:rFonts w:cs="Arial"/>
          <w:sz w:val="22"/>
          <w:szCs w:val="22"/>
        </w:rPr>
        <w:t xml:space="preserve"> </w:t>
      </w:r>
      <w:r w:rsidRPr="00AB7EEB">
        <w:rPr>
          <w:rFonts w:cs="Arial"/>
          <w:i/>
          <w:sz w:val="22"/>
          <w:szCs w:val="22"/>
        </w:rPr>
        <w:t>praktijkgerichte, authentieke beoordelingsprocedure waarbij op systematische wijze binnen zo kort mogelijke tijd een zo compleet mogelijk beeld wordt verkregen van het competente handelen (geïntegreerd) van de cursist gerelateerd aan het eindniveau van de opleiding”</w:t>
      </w:r>
      <w:sdt>
        <w:sdtPr>
          <w:rPr>
            <w:rFonts w:cs="Arial"/>
            <w:i/>
            <w:sz w:val="22"/>
            <w:szCs w:val="22"/>
          </w:rPr>
          <w:id w:val="1345600296"/>
          <w:citation/>
        </w:sdtPr>
        <w:sdtEndPr/>
        <w:sdtContent>
          <w:r w:rsidRPr="00AB7EEB">
            <w:rPr>
              <w:rFonts w:cs="Arial"/>
              <w:i/>
              <w:sz w:val="22"/>
              <w:szCs w:val="22"/>
            </w:rPr>
            <w:fldChar w:fldCharType="begin"/>
          </w:r>
          <w:r w:rsidRPr="00AB7EEB">
            <w:rPr>
              <w:rFonts w:cs="Arial"/>
              <w:i/>
              <w:sz w:val="22"/>
              <w:szCs w:val="22"/>
            </w:rPr>
            <w:instrText xml:space="preserve"> CITATION Rad162 \l 1043 </w:instrText>
          </w:r>
          <w:r w:rsidRPr="00AB7EEB">
            <w:rPr>
              <w:rFonts w:cs="Arial"/>
              <w:i/>
              <w:sz w:val="22"/>
              <w:szCs w:val="22"/>
            </w:rPr>
            <w:fldChar w:fldCharType="separate"/>
          </w:r>
          <w:r w:rsidRPr="00AB7EEB">
            <w:rPr>
              <w:rFonts w:cs="Arial"/>
              <w:i/>
              <w:noProof/>
              <w:sz w:val="22"/>
              <w:szCs w:val="22"/>
            </w:rPr>
            <w:t xml:space="preserve"> </w:t>
          </w:r>
          <w:r w:rsidRPr="00AB7EEB">
            <w:rPr>
              <w:rFonts w:cs="Arial"/>
              <w:noProof/>
              <w:sz w:val="22"/>
              <w:szCs w:val="22"/>
            </w:rPr>
            <w:t>(Rader, 2016)</w:t>
          </w:r>
          <w:r w:rsidRPr="00AB7EEB">
            <w:rPr>
              <w:rFonts w:cs="Arial"/>
              <w:i/>
              <w:sz w:val="22"/>
              <w:szCs w:val="22"/>
            </w:rPr>
            <w:fldChar w:fldCharType="end"/>
          </w:r>
        </w:sdtContent>
      </w:sdt>
      <w:r w:rsidRPr="00AB7EEB">
        <w:rPr>
          <w:rFonts w:cs="Arial"/>
          <w:i/>
          <w:sz w:val="22"/>
          <w:szCs w:val="22"/>
        </w:rPr>
        <w:t>.</w:t>
      </w:r>
    </w:p>
    <w:p w:rsidRPr="00AB7EEB" w:rsidR="00FF35A8" w:rsidP="00FF35A8" w:rsidRDefault="00FF35A8" w14:paraId="5E613113" w14:textId="77777777">
      <w:pPr>
        <w:rPr>
          <w:rFonts w:cs="Arial"/>
          <w:sz w:val="22"/>
          <w:szCs w:val="22"/>
        </w:rPr>
      </w:pPr>
    </w:p>
    <w:p w:rsidRPr="00AB7EEB" w:rsidR="00FF35A8" w:rsidP="00FF35A8" w:rsidRDefault="00FF35A8" w14:paraId="51A4892E" w14:textId="2F094E8D">
      <w:pPr>
        <w:rPr>
          <w:sz w:val="22"/>
          <w:szCs w:val="22"/>
        </w:rPr>
      </w:pPr>
      <w:r w:rsidRPr="0A9AFBA7">
        <w:rPr>
          <w:rFonts w:cs="Arial"/>
          <w:sz w:val="22"/>
          <w:szCs w:val="22"/>
        </w:rPr>
        <w:t xml:space="preserve">Door het startbekwaamheidsassessment toont de cursist het startbekwaamheidsniveau aan op de </w:t>
      </w:r>
      <w:r w:rsidR="00935E98">
        <w:rPr>
          <w:rFonts w:cs="Arial"/>
          <w:sz w:val="22"/>
          <w:szCs w:val="22"/>
        </w:rPr>
        <w:t>vier</w:t>
      </w:r>
      <w:r w:rsidRPr="00FD0ACA" w:rsidR="184C6020">
        <w:rPr>
          <w:rFonts w:cs="Arial"/>
          <w:sz w:val="22"/>
          <w:szCs w:val="22"/>
        </w:rPr>
        <w:t xml:space="preserve"> </w:t>
      </w:r>
      <w:r w:rsidRPr="0A9AFBA7">
        <w:rPr>
          <w:rFonts w:cs="Arial"/>
          <w:sz w:val="22"/>
          <w:szCs w:val="22"/>
        </w:rPr>
        <w:t xml:space="preserve">beschreven beroepstaken (niveau fase 3). De cursist verzamelt zelf de bewijsmaterialen waarmee hij/zij aantoont minimaal op startbekwaamheidsniveau te functioneren in de praktijk. </w:t>
      </w:r>
      <w:r w:rsidRPr="0A9AFBA7">
        <w:rPr>
          <w:sz w:val="22"/>
          <w:szCs w:val="22"/>
        </w:rPr>
        <w:t xml:space="preserve">De eindtermen van de opleiding zijn gelijk aan de andere varianten van de lerarenopleiding basisonderwijs en zijn vastgelegd in het opleidingsprofiel. </w:t>
      </w:r>
    </w:p>
    <w:p w:rsidRPr="00AB7EEB" w:rsidR="00FF35A8" w:rsidP="2FAE7EC1" w:rsidRDefault="00FF35A8" w14:paraId="302F9D67" w14:textId="61C69086">
      <w:pPr>
        <w:rPr>
          <w:sz w:val="22"/>
          <w:szCs w:val="22"/>
        </w:rPr>
      </w:pPr>
      <w:r w:rsidRPr="2FAE7EC1">
        <w:rPr>
          <w:sz w:val="22"/>
          <w:szCs w:val="22"/>
        </w:rPr>
        <w:t xml:space="preserve">Het </w:t>
      </w:r>
      <w:r w:rsidRPr="2FAE7EC1">
        <w:rPr>
          <w:rFonts w:cs="Arial"/>
          <w:sz w:val="22"/>
          <w:szCs w:val="22"/>
        </w:rPr>
        <w:t xml:space="preserve">startbekwaamheidsassessment wordt </w:t>
      </w:r>
      <w:r w:rsidRPr="2FAE7EC1" w:rsidR="58E07C7A">
        <w:rPr>
          <w:rFonts w:cs="Arial"/>
          <w:sz w:val="22"/>
          <w:szCs w:val="22"/>
        </w:rPr>
        <w:t xml:space="preserve">afgenomen </w:t>
      </w:r>
      <w:r w:rsidRPr="2FAE7EC1">
        <w:rPr>
          <w:rFonts w:cs="Arial"/>
          <w:sz w:val="22"/>
          <w:szCs w:val="22"/>
        </w:rPr>
        <w:t xml:space="preserve">door gecertificeerde assessoren die zijn opgeleid tot assessor in de zij-instroom. </w:t>
      </w:r>
      <w:r w:rsidRPr="2FAE7EC1">
        <w:rPr>
          <w:sz w:val="22"/>
          <w:szCs w:val="22"/>
        </w:rPr>
        <w:t>In verband met de betrouwbaarheid van de toetsing wordt de validering altijd gedaan door twee assessoren. Beiden zijn onafhankelijke beoordelaars: zij zijn niet direct betrokken bij de opleiding en/of begeleiding van de cursist.</w:t>
      </w:r>
      <w:r w:rsidR="00DE0C1C">
        <w:rPr>
          <w:sz w:val="22"/>
          <w:szCs w:val="22"/>
        </w:rPr>
        <w:t xml:space="preserve"> Ons streven is om assessoren van andere locaties in te zetten om het startbekwaamheidsassessment af te nemen. </w:t>
      </w:r>
      <w:r w:rsidR="000C2602">
        <w:rPr>
          <w:sz w:val="22"/>
          <w:szCs w:val="22"/>
        </w:rPr>
        <w:t xml:space="preserve">Zo garanderen we de onafhankelijkheid van de assessoren. </w:t>
      </w:r>
    </w:p>
    <w:p w:rsidRPr="005A0947" w:rsidR="00FF35A8" w:rsidP="00FF35A8" w:rsidRDefault="00FF35A8" w14:paraId="2DB63D47" w14:textId="77777777">
      <w:pPr>
        <w:rPr>
          <w:rFonts w:cstheme="minorHAnsi"/>
          <w:sz w:val="22"/>
          <w:szCs w:val="22"/>
        </w:rPr>
      </w:pPr>
      <w:r w:rsidRPr="005A0947">
        <w:rPr>
          <w:rFonts w:cstheme="minorHAnsi"/>
          <w:sz w:val="22"/>
          <w:szCs w:val="22"/>
        </w:rPr>
        <w:t>Het startbekwaamheidsniveau wordt vastgesteld aan de hand van een samengesteld portfolio</w:t>
      </w:r>
      <w:r>
        <w:rPr>
          <w:rFonts w:cstheme="minorHAnsi"/>
          <w:sz w:val="22"/>
          <w:szCs w:val="22"/>
        </w:rPr>
        <w:t xml:space="preserve"> en het daaropvolgend criterium</w:t>
      </w:r>
      <w:r w:rsidRPr="005A0947">
        <w:rPr>
          <w:rFonts w:cstheme="minorHAnsi"/>
          <w:sz w:val="22"/>
          <w:szCs w:val="22"/>
        </w:rPr>
        <w:t>gericht interview (CGI).</w:t>
      </w:r>
      <w:r>
        <w:rPr>
          <w:rFonts w:cstheme="minorHAnsi"/>
          <w:sz w:val="22"/>
          <w:szCs w:val="22"/>
        </w:rPr>
        <w:t xml:space="preserve"> </w:t>
      </w:r>
      <w:r w:rsidRPr="005A0947">
        <w:rPr>
          <w:rFonts w:cstheme="minorHAnsi"/>
          <w:sz w:val="22"/>
          <w:szCs w:val="22"/>
        </w:rPr>
        <w:t>Het portfolio is te zien als het startdossier voor de verdere professionele ontwikkeling van de docent, waarbij wordt verwacht dat hij/zij zich de rest van zijn carrière blijft professionaliseren.</w:t>
      </w:r>
    </w:p>
    <w:p w:rsidR="00753D37" w:rsidP="00FF35A8" w:rsidRDefault="00753D37" w14:paraId="4E98936A" w14:textId="77777777">
      <w:pPr>
        <w:rPr>
          <w:rFonts w:cstheme="minorHAnsi"/>
          <w:b/>
          <w:sz w:val="22"/>
          <w:szCs w:val="22"/>
        </w:rPr>
      </w:pPr>
    </w:p>
    <w:p w:rsidR="007252E1" w:rsidP="10FDBD1C" w:rsidRDefault="007252E1" w14:paraId="2970E5A9" w14:textId="77777777">
      <w:pPr>
        <w:rPr>
          <w:b/>
          <w:bCs/>
          <w:sz w:val="22"/>
          <w:szCs w:val="22"/>
        </w:rPr>
      </w:pPr>
    </w:p>
    <w:p w:rsidR="007252E1" w:rsidP="10FDBD1C" w:rsidRDefault="007252E1" w14:paraId="5B5AAEE3" w14:textId="77777777">
      <w:pPr>
        <w:rPr>
          <w:b/>
          <w:bCs/>
          <w:sz w:val="22"/>
          <w:szCs w:val="22"/>
        </w:rPr>
      </w:pPr>
    </w:p>
    <w:p w:rsidRPr="00753D37" w:rsidR="00FF35A8" w:rsidP="10FDBD1C" w:rsidRDefault="00FF35A8" w14:paraId="4359A3DC" w14:textId="6B273CF7">
      <w:pPr>
        <w:rPr>
          <w:b/>
          <w:bCs/>
          <w:sz w:val="22"/>
          <w:szCs w:val="22"/>
        </w:rPr>
      </w:pPr>
      <w:r w:rsidRPr="10FDBD1C">
        <w:rPr>
          <w:b/>
          <w:bCs/>
          <w:sz w:val="22"/>
          <w:szCs w:val="22"/>
        </w:rPr>
        <w:t>Toelatingseisen startbekwaamheidsassessment</w:t>
      </w:r>
    </w:p>
    <w:p w:rsidR="00FF35A8" w:rsidP="00FF35A8" w:rsidRDefault="00FF35A8" w14:paraId="60F00B4F" w14:textId="22A3F72A">
      <w:pPr>
        <w:rPr>
          <w:rFonts w:cstheme="minorHAnsi"/>
          <w:sz w:val="22"/>
          <w:szCs w:val="22"/>
        </w:rPr>
      </w:pPr>
      <w:r w:rsidRPr="005A0947">
        <w:rPr>
          <w:rFonts w:cstheme="minorHAnsi"/>
          <w:sz w:val="22"/>
          <w:szCs w:val="22"/>
        </w:rPr>
        <w:t xml:space="preserve">Om te mogen deelnemen aan het startbekwaamheidsassessment gelden </w:t>
      </w:r>
      <w:r w:rsidR="00753D37">
        <w:rPr>
          <w:rFonts w:cstheme="minorHAnsi"/>
          <w:sz w:val="22"/>
          <w:szCs w:val="22"/>
        </w:rPr>
        <w:t xml:space="preserve">voor de cursist </w:t>
      </w:r>
      <w:r w:rsidRPr="005A0947">
        <w:rPr>
          <w:rFonts w:cstheme="minorHAnsi"/>
          <w:sz w:val="22"/>
          <w:szCs w:val="22"/>
        </w:rPr>
        <w:t>de volgende voorwaarden:</w:t>
      </w:r>
    </w:p>
    <w:p w:rsidRPr="00753D37" w:rsidR="00753D37" w:rsidP="00753D37" w:rsidRDefault="00753D37" w14:paraId="56AC142B" w14:textId="77777777">
      <w:pPr>
        <w:rPr>
          <w:rFonts w:cstheme="minorHAnsi"/>
          <w:sz w:val="22"/>
          <w:szCs w:val="22"/>
        </w:rPr>
      </w:pPr>
      <w:r w:rsidRPr="00753D37">
        <w:rPr>
          <w:rFonts w:cstheme="minorHAnsi"/>
          <w:sz w:val="22"/>
          <w:szCs w:val="22"/>
        </w:rPr>
        <w:t>Je kan pas worden ingepland voor het startbekwaamheidsassessment als:</w:t>
      </w:r>
    </w:p>
    <w:p w:rsidRPr="00753D37" w:rsidR="00753D37" w:rsidP="000901FE" w:rsidRDefault="00B66FE0" w14:paraId="228E941C" w14:textId="0880CDBA">
      <w:pPr>
        <w:pStyle w:val="Lijstalinea"/>
        <w:numPr>
          <w:ilvl w:val="0"/>
          <w:numId w:val="96"/>
        </w:numPr>
        <w:spacing w:line="280" w:lineRule="exact"/>
        <w:contextualSpacing w:val="0"/>
        <w:rPr>
          <w:rFonts w:asciiTheme="minorHAnsi" w:hAnsiTheme="minorHAnsi" w:eastAsiaTheme="minorEastAsia" w:cstheme="minorHAnsi"/>
          <w:sz w:val="22"/>
          <w:szCs w:val="22"/>
          <w:lang w:bidi="ar-SA"/>
        </w:rPr>
      </w:pPr>
      <w:r>
        <w:rPr>
          <w:rFonts w:asciiTheme="minorHAnsi" w:hAnsiTheme="minorHAnsi" w:eastAsiaTheme="minorEastAsia" w:cstheme="minorHAnsi"/>
          <w:sz w:val="22"/>
          <w:szCs w:val="22"/>
          <w:lang w:bidi="ar-SA"/>
        </w:rPr>
        <w:t xml:space="preserve">de </w:t>
      </w:r>
      <w:r w:rsidRPr="00753D37" w:rsidR="00753D37">
        <w:rPr>
          <w:rFonts w:asciiTheme="minorHAnsi" w:hAnsiTheme="minorHAnsi" w:eastAsiaTheme="minorEastAsia" w:cstheme="minorHAnsi"/>
          <w:sz w:val="22"/>
          <w:szCs w:val="22"/>
          <w:lang w:bidi="ar-SA"/>
        </w:rPr>
        <w:t>afrondende praktijk (fase 3) met een voldoende is beoordeeld;</w:t>
      </w:r>
    </w:p>
    <w:p w:rsidRPr="00AB4B0B" w:rsidR="00753D37" w:rsidP="000901FE" w:rsidRDefault="00753D37" w14:paraId="457CBFF5" w14:textId="4D26B5AD">
      <w:pPr>
        <w:pStyle w:val="Lijstalinea"/>
        <w:numPr>
          <w:ilvl w:val="0"/>
          <w:numId w:val="96"/>
        </w:numPr>
        <w:spacing w:line="280" w:lineRule="exact"/>
        <w:contextualSpacing w:val="0"/>
        <w:rPr>
          <w:rFonts w:asciiTheme="minorHAnsi" w:hAnsiTheme="minorHAnsi" w:eastAsiaTheme="minorEastAsia" w:cstheme="minorHAnsi"/>
          <w:sz w:val="22"/>
          <w:szCs w:val="22"/>
          <w:lang w:bidi="ar-SA"/>
        </w:rPr>
      </w:pPr>
      <w:r w:rsidRPr="00AB4B0B">
        <w:rPr>
          <w:rFonts w:asciiTheme="minorHAnsi" w:hAnsiTheme="minorHAnsi" w:eastAsiaTheme="minorEastAsia" w:cstheme="minorHAnsi"/>
          <w:sz w:val="22"/>
          <w:szCs w:val="22"/>
          <w:lang w:bidi="ar-SA"/>
        </w:rPr>
        <w:t xml:space="preserve">alle </w:t>
      </w:r>
      <w:r w:rsidRPr="00AB4B0B" w:rsidR="00981DDB">
        <w:rPr>
          <w:rFonts w:asciiTheme="minorHAnsi" w:hAnsiTheme="minorHAnsi" w:eastAsiaTheme="minorEastAsia" w:cstheme="minorHAnsi"/>
          <w:sz w:val="22"/>
          <w:szCs w:val="22"/>
          <w:lang w:bidi="ar-SA"/>
        </w:rPr>
        <w:t>studieonderdelen</w:t>
      </w:r>
      <w:r w:rsidRPr="00AB4B0B" w:rsidR="00AB4B0B">
        <w:rPr>
          <w:rFonts w:asciiTheme="minorHAnsi" w:hAnsiTheme="minorHAnsi" w:eastAsiaTheme="minorEastAsia" w:cstheme="minorHAnsi"/>
          <w:sz w:val="22"/>
          <w:szCs w:val="22"/>
          <w:lang w:bidi="ar-SA"/>
        </w:rPr>
        <w:t xml:space="preserve"> met een voldoende zijn beoordeeld</w:t>
      </w:r>
      <w:r w:rsidRPr="00AB4B0B">
        <w:rPr>
          <w:rFonts w:asciiTheme="minorHAnsi" w:hAnsiTheme="minorHAnsi" w:eastAsiaTheme="minorEastAsia" w:cstheme="minorHAnsi"/>
          <w:sz w:val="22"/>
          <w:szCs w:val="22"/>
          <w:lang w:bidi="ar-SA"/>
        </w:rPr>
        <w:t>;</w:t>
      </w:r>
    </w:p>
    <w:p w:rsidRPr="00753D37" w:rsidR="00753D37" w:rsidP="000901FE" w:rsidRDefault="00753D37" w14:paraId="03CA58E8" w14:textId="61722810">
      <w:pPr>
        <w:pStyle w:val="Lijstalinea"/>
        <w:numPr>
          <w:ilvl w:val="0"/>
          <w:numId w:val="96"/>
        </w:numPr>
        <w:spacing w:after="160" w:line="280" w:lineRule="exact"/>
        <w:rPr>
          <w:rFonts w:asciiTheme="minorHAnsi" w:hAnsiTheme="minorHAnsi" w:eastAsiaTheme="minorEastAsia" w:cstheme="minorHAnsi"/>
          <w:sz w:val="22"/>
          <w:szCs w:val="22"/>
          <w:lang w:bidi="ar-SA"/>
        </w:rPr>
      </w:pPr>
      <w:r w:rsidRPr="00753D37">
        <w:rPr>
          <w:rFonts w:asciiTheme="minorHAnsi" w:hAnsiTheme="minorHAnsi" w:eastAsiaTheme="minorEastAsia" w:cstheme="minorHAnsi"/>
          <w:sz w:val="22"/>
          <w:szCs w:val="22"/>
          <w:lang w:bidi="ar-SA"/>
        </w:rPr>
        <w:t>de leercoach de volledigheid van het bewijsmateriaal heeft gecheckt en de verklaring voor volledigheid heeft getekend</w:t>
      </w:r>
      <w:r w:rsidR="00E16DCE">
        <w:rPr>
          <w:rFonts w:asciiTheme="minorHAnsi" w:hAnsiTheme="minorHAnsi" w:eastAsiaTheme="minorEastAsia" w:cstheme="minorHAnsi"/>
          <w:sz w:val="22"/>
          <w:szCs w:val="22"/>
          <w:lang w:bidi="ar-SA"/>
        </w:rPr>
        <w:t>.</w:t>
      </w:r>
      <w:r w:rsidRPr="00753D37">
        <w:rPr>
          <w:rFonts w:asciiTheme="minorHAnsi" w:hAnsiTheme="minorHAnsi" w:eastAsiaTheme="minorEastAsia" w:cstheme="minorHAnsi"/>
          <w:sz w:val="22"/>
          <w:szCs w:val="22"/>
          <w:lang w:bidi="ar-SA"/>
        </w:rPr>
        <w:t xml:space="preserve"> </w:t>
      </w:r>
    </w:p>
    <w:p w:rsidRPr="00753D37" w:rsidR="00753D37" w:rsidP="000901FE" w:rsidRDefault="00753D37" w14:paraId="04C1711C" w14:textId="7CD6D38D">
      <w:pPr>
        <w:pStyle w:val="Lijstalinea"/>
        <w:numPr>
          <w:ilvl w:val="0"/>
          <w:numId w:val="96"/>
        </w:numPr>
        <w:spacing w:after="160" w:line="280" w:lineRule="exact"/>
        <w:rPr>
          <w:rFonts w:asciiTheme="minorHAnsi" w:hAnsiTheme="minorHAnsi" w:eastAsiaTheme="minorEastAsia" w:cstheme="minorHAnsi"/>
          <w:sz w:val="22"/>
          <w:szCs w:val="22"/>
          <w:lang w:bidi="ar-SA"/>
        </w:rPr>
      </w:pPr>
      <w:r w:rsidRPr="00753D37">
        <w:rPr>
          <w:rFonts w:asciiTheme="minorHAnsi" w:hAnsiTheme="minorHAnsi" w:eastAsiaTheme="minorEastAsia" w:cstheme="minorHAnsi"/>
          <w:sz w:val="22"/>
          <w:szCs w:val="22"/>
          <w:lang w:bidi="ar-SA"/>
        </w:rPr>
        <w:t xml:space="preserve">het complete portfolio met bovenstaande bijlagen </w:t>
      </w:r>
      <w:r w:rsidR="00B66FE0">
        <w:rPr>
          <w:rFonts w:asciiTheme="minorHAnsi" w:hAnsiTheme="minorHAnsi" w:eastAsiaTheme="minorEastAsia" w:cstheme="minorHAnsi"/>
          <w:sz w:val="22"/>
          <w:szCs w:val="22"/>
          <w:lang w:bidi="ar-SA"/>
        </w:rPr>
        <w:t xml:space="preserve">is </w:t>
      </w:r>
      <w:r w:rsidRPr="00753D37">
        <w:rPr>
          <w:rFonts w:asciiTheme="minorHAnsi" w:hAnsiTheme="minorHAnsi" w:eastAsiaTheme="minorEastAsia" w:cstheme="minorHAnsi"/>
          <w:sz w:val="22"/>
          <w:szCs w:val="22"/>
          <w:lang w:bidi="ar-SA"/>
        </w:rPr>
        <w:t>geplaatst in Gradework incl. alle bewijsmaterialen.</w:t>
      </w:r>
    </w:p>
    <w:p w:rsidR="00E16DCE" w:rsidP="2FAE7EC1" w:rsidRDefault="00E16DCE" w14:paraId="0E54CE9D" w14:textId="77777777">
      <w:pPr>
        <w:rPr>
          <w:sz w:val="22"/>
          <w:szCs w:val="22"/>
        </w:rPr>
      </w:pPr>
    </w:p>
    <w:p w:rsidR="00D3381B" w:rsidP="2FAE7EC1" w:rsidRDefault="008808A2" w14:paraId="4A53DACA" w14:textId="01AE147E">
      <w:pPr>
        <w:rPr>
          <w:sz w:val="22"/>
          <w:szCs w:val="22"/>
        </w:rPr>
      </w:pPr>
      <w:r w:rsidRPr="2FAE7EC1">
        <w:rPr>
          <w:sz w:val="22"/>
          <w:szCs w:val="22"/>
        </w:rPr>
        <w:t>H</w:t>
      </w:r>
      <w:r w:rsidRPr="2FAE7EC1" w:rsidR="00FF35A8">
        <w:rPr>
          <w:sz w:val="22"/>
          <w:szCs w:val="22"/>
        </w:rPr>
        <w:t xml:space="preserve">et startbekwaamheidsassessment is de formele afsluiting van de opleiding. Toont de cursist alle beroepstaken op niveau fase 3 aan, dan is de cursist startbekwaam en kan het getuigschrift zij-instroom worden uitgereikt.  </w:t>
      </w:r>
      <w:bookmarkStart w:name="_Toc4424825" w:id="86"/>
    </w:p>
    <w:p w:rsidR="00283E55" w:rsidRDefault="00283E55" w14:paraId="53742D9A" w14:textId="77777777">
      <w:pPr>
        <w:rPr>
          <w:rStyle w:val="Kop2Char"/>
        </w:rPr>
      </w:pPr>
      <w:r>
        <w:rPr>
          <w:rStyle w:val="Kop2Char"/>
        </w:rPr>
        <w:br w:type="page"/>
      </w:r>
    </w:p>
    <w:p w:rsidRPr="00D3381B" w:rsidR="004036E1" w:rsidP="10FDBD1C" w:rsidRDefault="00D05BBD" w14:paraId="23151CA1" w14:textId="163906E6">
      <w:pPr>
        <w:rPr>
          <w:sz w:val="22"/>
          <w:szCs w:val="22"/>
        </w:rPr>
      </w:pPr>
      <w:r>
        <w:rPr>
          <w:noProof/>
        </w:rPr>
        <mc:AlternateContent>
          <mc:Choice Requires="wps">
            <w:drawing>
              <wp:anchor distT="91440" distB="91440" distL="137160" distR="137160" simplePos="0" relativeHeight="251658243" behindDoc="0" locked="0" layoutInCell="0" allowOverlap="1" wp14:anchorId="6C26DDC5" wp14:editId="117BBF26">
                <wp:simplePos x="0" y="0"/>
                <wp:positionH relativeFrom="margin">
                  <wp:posOffset>714375</wp:posOffset>
                </wp:positionH>
                <wp:positionV relativeFrom="margin">
                  <wp:posOffset>-422275</wp:posOffset>
                </wp:positionV>
                <wp:extent cx="922020" cy="2606040"/>
                <wp:effectExtent l="0" t="3810" r="7620" b="7620"/>
                <wp:wrapSquare wrapText="bothSides"/>
                <wp:docPr id="306" name="Rechthoek: afgeronde hoeke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2020" cy="2606040"/>
                        </a:xfrm>
                        <a:prstGeom prst="roundRect">
                          <a:avLst>
                            <a:gd name="adj" fmla="val 13032"/>
                          </a:avLst>
                        </a:prstGeom>
                        <a:solidFill>
                          <a:schemeClr val="accent1"/>
                        </a:solidFill>
                      </wps:spPr>
                      <wps:txbx>
                        <w:txbxContent>
                          <w:p w:rsidRPr="00D3381B" w:rsidR="00D05BBD" w:rsidP="00E0536A" w:rsidRDefault="00D05BBD" w14:paraId="37BF7665" w14:textId="1B78F9B5">
                            <w:pPr>
                              <w:jc w:val="center"/>
                              <w:rPr>
                                <w:rFonts w:asciiTheme="majorHAnsi" w:hAnsiTheme="majorHAnsi" w:cstheme="majorHAnsi"/>
                                <w:b/>
                                <w:bCs/>
                                <w:color w:val="FFFFFF" w:themeColor="background1"/>
                              </w:rPr>
                            </w:pPr>
                            <w:r w:rsidRPr="00D3381B">
                              <w:rPr>
                                <w:rFonts w:asciiTheme="majorHAnsi" w:hAnsiTheme="majorHAnsi" w:cstheme="majorHAnsi"/>
                                <w:b/>
                                <w:bCs/>
                                <w:color w:val="FFFFFF" w:themeColor="background1"/>
                              </w:rPr>
                              <w:t>Stagebeoordeling afrondende praktijk</w:t>
                            </w:r>
                          </w:p>
                          <w:p w:rsidRPr="00D3381B" w:rsidR="004A684D" w:rsidP="00E0536A" w:rsidRDefault="004A684D" w14:paraId="0B105858" w14:textId="751EA92E">
                            <w:pPr>
                              <w:jc w:val="center"/>
                              <w:rPr>
                                <w:rFonts w:asciiTheme="majorHAnsi" w:hAnsiTheme="majorHAnsi" w:cstheme="majorHAnsi"/>
                                <w:b/>
                                <w:bCs/>
                                <w:color w:val="FFFFFF" w:themeColor="background1"/>
                              </w:rPr>
                            </w:pPr>
                            <w:r w:rsidRPr="00D3381B">
                              <w:rPr>
                                <w:rFonts w:asciiTheme="majorHAnsi" w:hAnsiTheme="majorHAnsi" w:cstheme="majorHAnsi"/>
                                <w:b/>
                                <w:bCs/>
                                <w:color w:val="FFFFFF" w:themeColor="background1"/>
                              </w:rPr>
                              <w:t xml:space="preserve"> </w:t>
                            </w:r>
                            <w:r w:rsidR="00BE174D">
                              <w:rPr>
                                <w:rFonts w:asciiTheme="majorHAnsi" w:hAnsiTheme="majorHAnsi" w:cstheme="majorHAnsi"/>
                                <w:b/>
                                <w:bCs/>
                                <w:color w:val="FFFFFF" w:themeColor="background1"/>
                              </w:rPr>
                              <w:t xml:space="preserve">&amp; </w:t>
                            </w:r>
                            <w:r w:rsidR="00FA2EFD">
                              <w:rPr>
                                <w:rFonts w:asciiTheme="majorHAnsi" w:hAnsiTheme="majorHAnsi" w:cstheme="majorHAnsi"/>
                                <w:b/>
                                <w:bCs/>
                                <w:color w:val="FFFFFF" w:themeColor="background1"/>
                              </w:rPr>
                              <w:t>alle studiepunten gehaald</w:t>
                            </w:r>
                            <w:r w:rsidR="00FA154E">
                              <w:rPr>
                                <w:rFonts w:asciiTheme="majorHAnsi" w:hAnsiTheme="majorHAnsi" w:cstheme="majorHAnsi"/>
                                <w:b/>
                                <w:bCs/>
                                <w:color w:val="FFFFFF" w:themeColor="background1"/>
                              </w:rPr>
                              <w:t>.</w:t>
                            </w:r>
                          </w:p>
                          <w:p w:rsidRPr="00AF51B7" w:rsidR="00D05BBD" w:rsidP="00E0536A" w:rsidRDefault="008A0125" w14:paraId="472DD848" w14:textId="08EFD272">
                            <w:pPr>
                              <w:jc w:val="center"/>
                              <w:rPr>
                                <w:b/>
                                <w:bCs/>
                                <w:color w:val="FFFFFF" w:themeColor="background1"/>
                              </w:rPr>
                            </w:pPr>
                            <w:r w:rsidRPr="00D3381B">
                              <w:rPr>
                                <w:rFonts w:asciiTheme="majorHAnsi" w:hAnsiTheme="majorHAnsi" w:cstheme="majorHAnsi"/>
                                <w:b/>
                                <w:bCs/>
                                <w:color w:val="FFFFFF" w:themeColor="background1"/>
                              </w:rPr>
                              <w:t xml:space="preserve">Volledig </w:t>
                            </w:r>
                            <w:r w:rsidRPr="00D3381B" w:rsidR="00D05BBD">
                              <w:rPr>
                                <w:rFonts w:asciiTheme="majorHAnsi" w:hAnsiTheme="majorHAnsi" w:cstheme="majorHAnsi"/>
                                <w:b/>
                                <w:bCs/>
                                <w:color w:val="FFFFFF" w:themeColor="background1"/>
                              </w:rPr>
                              <w:t>startbekwaamheidsportfolio</w:t>
                            </w:r>
                          </w:p>
                          <w:p w:rsidR="00FC37DB" w:rsidRDefault="00FC37DB" w14:paraId="14D87B76" w14:textId="366C2DAC">
                            <w:pPr>
                              <w:jc w:val="center"/>
                              <w:rPr>
                                <w:rFonts w:asciiTheme="majorHAnsi" w:hAnsiTheme="majorHAnsi" w:eastAsiaTheme="majorEastAsia"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E42B69C">
              <v:roundrect id="Rechthoek: afgeronde hoeken 306" style="position:absolute;margin-left:56.25pt;margin-top:-33.25pt;width:72.6pt;height:205.2pt;rotation:90;z-index:251658243;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spid="_x0000_s1027" o:allowincell="f" fillcolor="#4f81bd [3204]" stroked="f" arcsize="8541f" w14:anchorId="6C26D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">
                <v:textbox>
                  <w:txbxContent>
                    <w:p w:rsidRPr="00D3381B" w:rsidR="00D05BBD" w:rsidP="00E0536A" w:rsidRDefault="00D05BBD" w14:paraId="10FC0D9D" w14:textId="1B78F9B5">
                      <w:pPr>
                        <w:jc w:val="center"/>
                        <w:rPr>
                          <w:rFonts w:asciiTheme="majorHAnsi" w:hAnsiTheme="majorHAnsi" w:cstheme="majorHAnsi"/>
                          <w:b/>
                          <w:bCs/>
                          <w:color w:val="FFFFFF" w:themeColor="background1"/>
                        </w:rPr>
                      </w:pPr>
                      <w:r w:rsidRPr="00D3381B">
                        <w:rPr>
                          <w:rFonts w:asciiTheme="majorHAnsi" w:hAnsiTheme="majorHAnsi" w:cstheme="majorHAnsi"/>
                          <w:b/>
                          <w:bCs/>
                          <w:color w:val="FFFFFF" w:themeColor="background1"/>
                        </w:rPr>
                        <w:t>Stagebeoordeling afrondende praktijk</w:t>
                      </w:r>
                    </w:p>
                    <w:p w:rsidRPr="00D3381B" w:rsidR="004A684D" w:rsidP="00E0536A" w:rsidRDefault="004A684D" w14:paraId="630F79F9" w14:textId="751EA92E">
                      <w:pPr>
                        <w:jc w:val="center"/>
                        <w:rPr>
                          <w:rFonts w:asciiTheme="majorHAnsi" w:hAnsiTheme="majorHAnsi" w:cstheme="majorHAnsi"/>
                          <w:b/>
                          <w:bCs/>
                          <w:color w:val="FFFFFF" w:themeColor="background1"/>
                        </w:rPr>
                      </w:pPr>
                      <w:r w:rsidRPr="00D3381B">
                        <w:rPr>
                          <w:rFonts w:asciiTheme="majorHAnsi" w:hAnsiTheme="majorHAnsi" w:cstheme="majorHAnsi"/>
                          <w:b/>
                          <w:bCs/>
                          <w:color w:val="FFFFFF" w:themeColor="background1"/>
                        </w:rPr>
                        <w:t xml:space="preserve"> </w:t>
                      </w:r>
                      <w:r w:rsidR="00BE174D">
                        <w:rPr>
                          <w:rFonts w:asciiTheme="majorHAnsi" w:hAnsiTheme="majorHAnsi" w:cstheme="majorHAnsi"/>
                          <w:b/>
                          <w:bCs/>
                          <w:color w:val="FFFFFF" w:themeColor="background1"/>
                        </w:rPr>
                        <w:t xml:space="preserve">&amp; </w:t>
                      </w:r>
                      <w:r w:rsidR="00FA2EFD">
                        <w:rPr>
                          <w:rFonts w:asciiTheme="majorHAnsi" w:hAnsiTheme="majorHAnsi" w:cstheme="majorHAnsi"/>
                          <w:b/>
                          <w:bCs/>
                          <w:color w:val="FFFFFF" w:themeColor="background1"/>
                        </w:rPr>
                        <w:t>alle studiepunten gehaald</w:t>
                      </w:r>
                      <w:r w:rsidR="00FA154E">
                        <w:rPr>
                          <w:rFonts w:asciiTheme="majorHAnsi" w:hAnsiTheme="majorHAnsi" w:cstheme="majorHAnsi"/>
                          <w:b/>
                          <w:bCs/>
                          <w:color w:val="FFFFFF" w:themeColor="background1"/>
                        </w:rPr>
                        <w:t>.</w:t>
                      </w:r>
                    </w:p>
                    <w:p w:rsidRPr="00AF51B7" w:rsidR="00D05BBD" w:rsidP="00E0536A" w:rsidRDefault="008A0125" w14:paraId="4D7F238A" w14:textId="08EFD272">
                      <w:pPr>
                        <w:jc w:val="center"/>
                        <w:rPr>
                          <w:b/>
                          <w:bCs/>
                          <w:color w:val="FFFFFF" w:themeColor="background1"/>
                        </w:rPr>
                      </w:pPr>
                      <w:r w:rsidRPr="00D3381B">
                        <w:rPr>
                          <w:rFonts w:asciiTheme="majorHAnsi" w:hAnsiTheme="majorHAnsi" w:cstheme="majorHAnsi"/>
                          <w:b/>
                          <w:bCs/>
                          <w:color w:val="FFFFFF" w:themeColor="background1"/>
                        </w:rPr>
                        <w:t xml:space="preserve">Volledig </w:t>
                      </w:r>
                      <w:r w:rsidRPr="00D3381B" w:rsidR="00D05BBD">
                        <w:rPr>
                          <w:rFonts w:asciiTheme="majorHAnsi" w:hAnsiTheme="majorHAnsi" w:cstheme="majorHAnsi"/>
                          <w:b/>
                          <w:bCs/>
                          <w:color w:val="FFFFFF" w:themeColor="background1"/>
                        </w:rPr>
                        <w:t>startbekwaamheidsportfolio</w:t>
                      </w:r>
                    </w:p>
                    <w:p w:rsidR="00FC37DB" w:rsidRDefault="00FC37DB" w14:paraId="672A6659" w14:textId="366C2DAC">
                      <w:pPr>
                        <w:jc w:val="center"/>
                        <w:rPr>
                          <w:rFonts w:asciiTheme="majorHAnsi" w:hAnsiTheme="majorHAnsi" w:eastAsiaTheme="majorEastAsia" w:cstheme="majorBidi"/>
                          <w:i/>
                          <w:iCs/>
                          <w:color w:val="FFFFFF" w:themeColor="background1"/>
                          <w:sz w:val="28"/>
                          <w:szCs w:val="28"/>
                        </w:rPr>
                      </w:pPr>
                    </w:p>
                  </w:txbxContent>
                </v:textbox>
                <w10:wrap type="square" anchorx="margin" anchory="margin"/>
              </v:roundrect>
            </w:pict>
          </mc:Fallback>
        </mc:AlternateContent>
      </w:r>
      <w:bookmarkStart w:name="_Toc20223324" w:id="87"/>
      <w:bookmarkStart w:name="_Toc133424209" w:id="88"/>
      <w:r w:rsidR="00ED064C">
        <w:rPr>
          <w:rStyle w:val="Kop2Char"/>
        </w:rPr>
        <w:t>6</w:t>
      </w:r>
      <w:r w:rsidRPr="004036E1" w:rsidR="007B0CCD">
        <w:rPr>
          <w:rStyle w:val="Kop2Char"/>
        </w:rPr>
        <w:t xml:space="preserve">.3 </w:t>
      </w:r>
      <w:r w:rsidRPr="004036E1" w:rsidR="00741E97">
        <w:rPr>
          <w:rStyle w:val="Kop2Char"/>
        </w:rPr>
        <w:t>Tijdpad</w:t>
      </w:r>
      <w:bookmarkEnd w:id="87"/>
      <w:bookmarkEnd w:id="88"/>
      <w:r w:rsidRPr="00466F25" w:rsidR="00741E97">
        <w:rPr>
          <w:b/>
        </w:rPr>
        <w:br/>
      </w:r>
    </w:p>
    <w:p w:rsidR="00FC37DB" w:rsidP="00741E97" w:rsidRDefault="00FC37DB" w14:paraId="21131695" w14:textId="6767869E"/>
    <w:p w:rsidR="00FC37DB" w:rsidP="00741E97" w:rsidRDefault="00FC37DB" w14:paraId="68DD69C3" w14:textId="19A19606"/>
    <w:p w:rsidR="00FC37DB" w:rsidP="00741E97" w:rsidRDefault="007C3E3B" w14:paraId="61209EB3" w14:textId="1487A8D6">
      <w:r>
        <w:rPr>
          <w:noProof/>
        </w:rPr>
        <mc:AlternateContent>
          <mc:Choice Requires="wps">
            <w:drawing>
              <wp:anchor distT="91440" distB="91440" distL="137160" distR="137160" simplePos="0" relativeHeight="251658244" behindDoc="0" locked="0" layoutInCell="0" allowOverlap="1" wp14:anchorId="77A73136" wp14:editId="3D21AF04">
                <wp:simplePos x="0" y="0"/>
                <wp:positionH relativeFrom="margin">
                  <wp:posOffset>788670</wp:posOffset>
                </wp:positionH>
                <wp:positionV relativeFrom="margin">
                  <wp:posOffset>1035685</wp:posOffset>
                </wp:positionV>
                <wp:extent cx="798195" cy="2602230"/>
                <wp:effectExtent l="0" t="6667" r="0" b="0"/>
                <wp:wrapSquare wrapText="bothSides"/>
                <wp:docPr id="49" name="Rechthoek: afgeronde hoek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8195" cy="2602230"/>
                        </a:xfrm>
                        <a:prstGeom prst="roundRect">
                          <a:avLst>
                            <a:gd name="adj" fmla="val 13032"/>
                          </a:avLst>
                        </a:prstGeom>
                        <a:solidFill>
                          <a:schemeClr val="accent1"/>
                        </a:solidFill>
                      </wps:spPr>
                      <wps:txbx>
                        <w:txbxContent>
                          <w:p w:rsidRPr="00AF51B7" w:rsidR="0001345A" w:rsidRDefault="0001345A" w14:paraId="1DD71B91" w14:textId="1D0E8910">
                            <w:pPr>
                              <w:jc w:val="center"/>
                              <w:rPr>
                                <w:rFonts w:asciiTheme="majorHAnsi" w:hAnsiTheme="majorHAnsi" w:eastAsiaTheme="majorEastAsia" w:cstheme="majorBidi"/>
                                <w:b/>
                                <w:bCs/>
                                <w:color w:val="FFFFFF" w:themeColor="background1"/>
                              </w:rPr>
                            </w:pPr>
                            <w:r w:rsidRPr="00AF51B7">
                              <w:rPr>
                                <w:rFonts w:asciiTheme="majorHAnsi" w:hAnsiTheme="majorHAnsi" w:eastAsiaTheme="majorEastAsia" w:cstheme="majorBidi"/>
                                <w:b/>
                                <w:bCs/>
                                <w:color w:val="FFFFFF" w:themeColor="background1"/>
                              </w:rPr>
                              <w:t>Volledigheidscheck portfolio door Leercoach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D82613F">
              <v:roundrect id="Rechthoek: afgeronde hoeken 49" style="position:absolute;margin-left:62.1pt;margin-top:81.55pt;width:62.85pt;height:204.9pt;rotation:90;z-index:2516582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spid="_x0000_s1028" o:allowincell="f" fillcolor="#4f81bd [3204]" stroked="f" arcsize="8541f" w14:anchorId="77A7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">
                <v:textbox>
                  <w:txbxContent>
                    <w:p w:rsidRPr="00AF51B7" w:rsidR="0001345A" w:rsidRDefault="0001345A" w14:paraId="1C282A2C" w14:textId="1D0E8910">
                      <w:pPr>
                        <w:jc w:val="center"/>
                        <w:rPr>
                          <w:rFonts w:asciiTheme="majorHAnsi" w:hAnsiTheme="majorHAnsi" w:eastAsiaTheme="majorEastAsia" w:cstheme="majorBidi"/>
                          <w:b/>
                          <w:bCs/>
                          <w:color w:val="FFFFFF" w:themeColor="background1"/>
                        </w:rPr>
                      </w:pPr>
                      <w:r w:rsidRPr="00AF51B7">
                        <w:rPr>
                          <w:rFonts w:asciiTheme="majorHAnsi" w:hAnsiTheme="majorHAnsi" w:eastAsiaTheme="majorEastAsia" w:cstheme="majorBidi"/>
                          <w:b/>
                          <w:bCs/>
                          <w:color w:val="FFFFFF" w:themeColor="background1"/>
                        </w:rPr>
                        <w:t>Volledigheidscheck portfolio door Leercoach</w:t>
                      </w:r>
                    </w:p>
                  </w:txbxContent>
                </v:textbox>
                <w10:wrap type="square" anchorx="margin" anchory="margin"/>
              </v:roundrect>
            </w:pict>
          </mc:Fallback>
        </mc:AlternateContent>
      </w:r>
    </w:p>
    <w:p w:rsidR="00E0536A" w:rsidP="00741E97" w:rsidRDefault="00435061" w14:paraId="37ED632E" w14:textId="186675DD">
      <w:r>
        <w:rPr>
          <w:noProof/>
        </w:rPr>
        <mc:AlternateContent>
          <mc:Choice Requires="wps">
            <w:drawing>
              <wp:anchor distT="0" distB="0" distL="114300" distR="114300" simplePos="0" relativeHeight="251658246" behindDoc="0" locked="0" layoutInCell="1" allowOverlap="1" wp14:anchorId="488401C8" wp14:editId="2563CE59">
                <wp:simplePos x="0" y="0"/>
                <wp:positionH relativeFrom="column">
                  <wp:posOffset>2492058</wp:posOffset>
                </wp:positionH>
                <wp:positionV relativeFrom="paragraph">
                  <wp:posOffset>40005</wp:posOffset>
                </wp:positionV>
                <wp:extent cx="914400" cy="612140"/>
                <wp:effectExtent l="19050" t="19050" r="38100" b="111760"/>
                <wp:wrapNone/>
                <wp:docPr id="53" name="Tekstballon: ovaal 53"/>
                <wp:cNvGraphicFramePr/>
                <a:graphic xmlns:a="http://schemas.openxmlformats.org/drawingml/2006/main">
                  <a:graphicData uri="http://schemas.microsoft.com/office/word/2010/wordprocessingShape">
                    <wps:wsp>
                      <wps:cNvSpPr/>
                      <wps:spPr>
                        <a:xfrm>
                          <a:off x="0" y="0"/>
                          <a:ext cx="914400" cy="61214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45A2" w:rsidP="004D45A2" w:rsidRDefault="004D45A2" w14:paraId="79EB1968" w14:textId="65496DAD">
                            <w:pPr>
                              <w:jc w:val="center"/>
                            </w:pPr>
                            <w:r>
                              <w:t>1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1098690">
              <v:shapetype id="_x0000_t63" coordsize="21600,21600" o:spt="63" adj="1350,25920" path="wr,,21600,21600@15@16@17@18l@21@22xe" w14:anchorId="488401C8">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Tekstballon: ovaal 53" style="position:absolute;margin-left:196.25pt;margin-top:3.15pt;width:1in;height:48.2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f81bd [3204]" strokecolor="#243f60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">
                <v:textbox>
                  <w:txbxContent>
                    <w:p w:rsidR="004D45A2" w:rsidP="004D45A2" w:rsidRDefault="004D45A2" w14:paraId="498E925D" w14:textId="65496DAD">
                      <w:pPr>
                        <w:jc w:val="center"/>
                      </w:pPr>
                      <w:r>
                        <w:t>1 week</w:t>
                      </w:r>
                    </w:p>
                  </w:txbxContent>
                </v:textbox>
              </v:shape>
            </w:pict>
          </mc:Fallback>
        </mc:AlternateContent>
      </w:r>
      <w:r w:rsidR="007C3E3B">
        <w:rPr>
          <w:noProof/>
        </w:rPr>
        <mc:AlternateContent>
          <mc:Choice Requires="wps">
            <w:drawing>
              <wp:anchor distT="0" distB="0" distL="114300" distR="114300" simplePos="0" relativeHeight="251658245" behindDoc="0" locked="0" layoutInCell="1" allowOverlap="1" wp14:anchorId="05976599" wp14:editId="7F1D6CF1">
                <wp:simplePos x="0" y="0"/>
                <wp:positionH relativeFrom="column">
                  <wp:posOffset>935355</wp:posOffset>
                </wp:positionH>
                <wp:positionV relativeFrom="paragraph">
                  <wp:posOffset>148272</wp:posOffset>
                </wp:positionV>
                <wp:extent cx="484632" cy="546100"/>
                <wp:effectExtent l="19050" t="0" r="29845" b="44450"/>
                <wp:wrapNone/>
                <wp:docPr id="50" name="Pijl: omlaag 50"/>
                <wp:cNvGraphicFramePr/>
                <a:graphic xmlns:a="http://schemas.openxmlformats.org/drawingml/2006/main">
                  <a:graphicData uri="http://schemas.microsoft.com/office/word/2010/wordprocessingShape">
                    <wps:wsp>
                      <wps:cNvSpPr/>
                      <wps:spPr>
                        <a:xfrm>
                          <a:off x="0" y="0"/>
                          <a:ext cx="484632" cy="54610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014D7659">
              <v:shape id="Pijl: omlaag 50" style="position:absolute;margin-left:73.65pt;margin-top:11.65pt;width:38.15pt;height:43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be5f1 [660]" strokecolor="#243f60 [1604]" strokeweight="1pt" type="#_x0000_t67" adj="1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" w14:anchorId="45198F02"/>
            </w:pict>
          </mc:Fallback>
        </mc:AlternateContent>
      </w:r>
    </w:p>
    <w:p w:rsidR="00A121D8" w:rsidP="00741E97" w:rsidRDefault="00A121D8" w14:paraId="3BE40B71" w14:textId="607C3768"/>
    <w:p w:rsidR="0001345A" w:rsidP="00741E97" w:rsidRDefault="0001345A" w14:paraId="4F778859" w14:textId="5238FC84"/>
    <w:p w:rsidR="0001345A" w:rsidP="00741E97" w:rsidRDefault="0001345A" w14:paraId="724C296A" w14:textId="798834C4"/>
    <w:p w:rsidR="0001345A" w:rsidP="00741E97" w:rsidRDefault="0001345A" w14:paraId="4A01C85E" w14:textId="34FFF674"/>
    <w:p w:rsidR="007C3E3B" w:rsidP="00741E97" w:rsidRDefault="008E5D5D" w14:paraId="0E80C3A3" w14:textId="49C9C9AD">
      <w:r>
        <w:rPr>
          <w:noProof/>
        </w:rPr>
        <mc:AlternateContent>
          <mc:Choice Requires="wps">
            <w:drawing>
              <wp:anchor distT="91440" distB="91440" distL="137160" distR="137160" simplePos="0" relativeHeight="251658248" behindDoc="0" locked="0" layoutInCell="0" allowOverlap="1" wp14:anchorId="169B5DC8" wp14:editId="4D93E45A">
                <wp:simplePos x="0" y="0"/>
                <wp:positionH relativeFrom="margin">
                  <wp:posOffset>744220</wp:posOffset>
                </wp:positionH>
                <wp:positionV relativeFrom="margin">
                  <wp:posOffset>2524760</wp:posOffset>
                </wp:positionV>
                <wp:extent cx="862330" cy="2606040"/>
                <wp:effectExtent l="4445" t="0" r="0" b="0"/>
                <wp:wrapSquare wrapText="bothSides"/>
                <wp:docPr id="55" name="Rechthoek: afgeronde hoeke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62330" cy="2606040"/>
                        </a:xfrm>
                        <a:prstGeom prst="roundRect">
                          <a:avLst>
                            <a:gd name="adj" fmla="val 13032"/>
                          </a:avLst>
                        </a:prstGeom>
                        <a:solidFill>
                          <a:schemeClr val="accent1"/>
                        </a:solidFill>
                      </wps:spPr>
                      <wps:txbx>
                        <w:txbxContent>
                          <w:p w:rsidRPr="00AF51B7" w:rsidR="003174AB" w:rsidRDefault="003174AB" w14:paraId="2A4A4A16" w14:textId="2C1D26E6">
                            <w:pPr>
                              <w:jc w:val="center"/>
                              <w:rPr>
                                <w:rFonts w:asciiTheme="majorHAnsi" w:hAnsiTheme="majorHAnsi" w:eastAsiaTheme="majorEastAsia" w:cstheme="majorBidi"/>
                                <w:b/>
                                <w:bCs/>
                                <w:color w:val="FFFFFF" w:themeColor="background1"/>
                              </w:rPr>
                            </w:pPr>
                            <w:r w:rsidRPr="00AF51B7">
                              <w:rPr>
                                <w:rFonts w:asciiTheme="majorHAnsi" w:hAnsiTheme="majorHAnsi" w:eastAsiaTheme="majorEastAsia" w:cstheme="majorBidi"/>
                                <w:b/>
                                <w:bCs/>
                                <w:color w:val="FFFFFF" w:themeColor="background1"/>
                              </w:rPr>
                              <w:t>Plaatsen portfolio in Gradework</w:t>
                            </w:r>
                            <w:r w:rsidRPr="00AF51B7" w:rsidR="00C5512E">
                              <w:rPr>
                                <w:rFonts w:asciiTheme="majorHAnsi" w:hAnsiTheme="majorHAnsi" w:eastAsiaTheme="majorEastAsia" w:cstheme="majorBidi"/>
                                <w:b/>
                                <w:bCs/>
                                <w:color w:val="FFFFFF" w:themeColor="background1"/>
                              </w:rPr>
                              <w:t xml:space="preserve"> &amp; inplannen assessment</w:t>
                            </w:r>
                            <w:r w:rsidRPr="00AF51B7" w:rsidR="00CA288B">
                              <w:rPr>
                                <w:rFonts w:asciiTheme="majorHAnsi" w:hAnsiTheme="majorHAnsi" w:eastAsiaTheme="majorEastAsia" w:cstheme="majorBidi"/>
                                <w:b/>
                                <w:bCs/>
                                <w:color w:val="FFFFFF" w:themeColor="background1"/>
                              </w:rPr>
                              <w:t xml:space="preserve"> bij assessoren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72B8C0E">
              <v:roundrect id="Rechthoek: afgeronde hoeken 55" style="position:absolute;margin-left:58.6pt;margin-top:198.8pt;width:67.9pt;height:205.2pt;rotation:90;z-index:2516582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spid="_x0000_s1030" o:allowincell="f" fillcolor="#4f81bd [3204]" stroked="f" arcsize="8541f" w14:anchorId="169B5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">
                <v:textbox>
                  <w:txbxContent>
                    <w:p w:rsidRPr="00AF51B7" w:rsidR="003174AB" w:rsidRDefault="003174AB" w14:paraId="0E3BE53D" w14:textId="2C1D26E6">
                      <w:pPr>
                        <w:jc w:val="center"/>
                        <w:rPr>
                          <w:rFonts w:asciiTheme="majorHAnsi" w:hAnsiTheme="majorHAnsi" w:eastAsiaTheme="majorEastAsia" w:cstheme="majorBidi"/>
                          <w:b/>
                          <w:bCs/>
                          <w:color w:val="FFFFFF" w:themeColor="background1"/>
                        </w:rPr>
                      </w:pPr>
                      <w:r w:rsidRPr="00AF51B7">
                        <w:rPr>
                          <w:rFonts w:asciiTheme="majorHAnsi" w:hAnsiTheme="majorHAnsi" w:eastAsiaTheme="majorEastAsia" w:cstheme="majorBidi"/>
                          <w:b/>
                          <w:bCs/>
                          <w:color w:val="FFFFFF" w:themeColor="background1"/>
                        </w:rPr>
                        <w:t>Plaatsen portfolio in Gradework</w:t>
                      </w:r>
                      <w:r w:rsidRPr="00AF51B7" w:rsidR="00C5512E">
                        <w:rPr>
                          <w:rFonts w:asciiTheme="majorHAnsi" w:hAnsiTheme="majorHAnsi" w:eastAsiaTheme="majorEastAsia" w:cstheme="majorBidi"/>
                          <w:b/>
                          <w:bCs/>
                          <w:color w:val="FFFFFF" w:themeColor="background1"/>
                        </w:rPr>
                        <w:t xml:space="preserve"> &amp; inplannen assessment</w:t>
                      </w:r>
                      <w:r w:rsidRPr="00AF51B7" w:rsidR="00CA288B">
                        <w:rPr>
                          <w:rFonts w:asciiTheme="majorHAnsi" w:hAnsiTheme="majorHAnsi" w:eastAsiaTheme="majorEastAsia" w:cstheme="majorBidi"/>
                          <w:b/>
                          <w:bCs/>
                          <w:color w:val="FFFFFF" w:themeColor="background1"/>
                        </w:rPr>
                        <w:t xml:space="preserve"> bij assessoren</w:t>
                      </w:r>
                    </w:p>
                  </w:txbxContent>
                </v:textbox>
                <w10:wrap type="square" anchorx="margin" anchory="margin"/>
              </v:roundrect>
            </w:pict>
          </mc:Fallback>
        </mc:AlternateContent>
      </w:r>
    </w:p>
    <w:p w:rsidR="007C3E3B" w:rsidP="00741E97" w:rsidRDefault="00435061" w14:paraId="6DB88D56" w14:textId="157293F5">
      <w:r>
        <w:rPr>
          <w:noProof/>
        </w:rPr>
        <mc:AlternateContent>
          <mc:Choice Requires="wps">
            <w:drawing>
              <wp:anchor distT="0" distB="0" distL="114300" distR="114300" simplePos="0" relativeHeight="251658249" behindDoc="0" locked="0" layoutInCell="1" allowOverlap="1" wp14:anchorId="581846F9" wp14:editId="3626A0F3">
                <wp:simplePos x="0" y="0"/>
                <wp:positionH relativeFrom="column">
                  <wp:posOffset>2522855</wp:posOffset>
                </wp:positionH>
                <wp:positionV relativeFrom="paragraph">
                  <wp:posOffset>37148</wp:posOffset>
                </wp:positionV>
                <wp:extent cx="914400" cy="612648"/>
                <wp:effectExtent l="19050" t="19050" r="38100" b="111760"/>
                <wp:wrapNone/>
                <wp:docPr id="56" name="Tekstballon: ovaal 56"/>
                <wp:cNvGraphicFramePr/>
                <a:graphic xmlns:a="http://schemas.openxmlformats.org/drawingml/2006/main">
                  <a:graphicData uri="http://schemas.microsoft.com/office/word/2010/wordprocessingShape">
                    <wps:wsp>
                      <wps:cNvSpPr/>
                      <wps:spPr>
                        <a:xfrm>
                          <a:off x="0" y="0"/>
                          <a:ext cx="914400" cy="612648"/>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7579B" w:rsidP="00A7579B" w:rsidRDefault="00A7579B" w14:paraId="4197B2C5" w14:textId="13E603E8">
                            <w:pPr>
                              <w:jc w:val="center"/>
                            </w:pPr>
                            <w:r>
                              <w:t>1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F2CFA5B">
              <v:shape id="Tekstballon: ovaal 56" style="position:absolute;margin-left:198.65pt;margin-top:2.95pt;width:1in;height:48.25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color="#4f81bd [3204]" strokecolor="#243f60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" w14:anchorId="581846F9">
                <v:textbox>
                  <w:txbxContent>
                    <w:p w:rsidR="00A7579B" w:rsidP="00A7579B" w:rsidRDefault="00A7579B" w14:paraId="685AD95A" w14:textId="13E603E8">
                      <w:pPr>
                        <w:jc w:val="center"/>
                      </w:pPr>
                      <w:r>
                        <w:t>1 week</w:t>
                      </w:r>
                    </w:p>
                  </w:txbxContent>
                </v:textbox>
              </v:shape>
            </w:pict>
          </mc:Fallback>
        </mc:AlternateContent>
      </w:r>
      <w:r w:rsidR="00C63080">
        <w:rPr>
          <w:noProof/>
        </w:rPr>
        <mc:AlternateContent>
          <mc:Choice Requires="wps">
            <w:drawing>
              <wp:anchor distT="0" distB="0" distL="114300" distR="114300" simplePos="0" relativeHeight="251658247" behindDoc="0" locked="0" layoutInCell="1" allowOverlap="1" wp14:anchorId="37AF8C39" wp14:editId="6320FE5A">
                <wp:simplePos x="0" y="0"/>
                <wp:positionH relativeFrom="column">
                  <wp:posOffset>933450</wp:posOffset>
                </wp:positionH>
                <wp:positionV relativeFrom="paragraph">
                  <wp:posOffset>73660</wp:posOffset>
                </wp:positionV>
                <wp:extent cx="484632" cy="577850"/>
                <wp:effectExtent l="19050" t="0" r="29845" b="31750"/>
                <wp:wrapNone/>
                <wp:docPr id="54" name="Pijl: omlaag 54"/>
                <wp:cNvGraphicFramePr/>
                <a:graphic xmlns:a="http://schemas.openxmlformats.org/drawingml/2006/main">
                  <a:graphicData uri="http://schemas.microsoft.com/office/word/2010/wordprocessingShape">
                    <wps:wsp>
                      <wps:cNvSpPr/>
                      <wps:spPr>
                        <a:xfrm>
                          <a:off x="0" y="0"/>
                          <a:ext cx="484632" cy="577850"/>
                        </a:xfrm>
                        <a:prstGeom prst="downArrow">
                          <a:avLst/>
                        </a:prstGeom>
                        <a:solidFill>
                          <a:schemeClr val="accent1">
                            <a:lumMod val="20000"/>
                            <a:lumOff val="80000"/>
                          </a:schemeClr>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235ED0E9">
              <v:shape id="Pijl: omlaag 54" style="position:absolute;margin-left:73.5pt;margin-top:5.8pt;width:38.15pt;height:45.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be5f1 [660]" strokecolor="#385d8a" strokeweight="1pt" type="#_x0000_t67" adj="1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" w14:anchorId="2BA040B9"/>
            </w:pict>
          </mc:Fallback>
        </mc:AlternateContent>
      </w:r>
    </w:p>
    <w:p w:rsidR="00F03216" w:rsidP="00741E97" w:rsidRDefault="00F03216" w14:paraId="7F821213" w14:textId="35A85285"/>
    <w:p w:rsidR="00F03216" w:rsidP="00741E97" w:rsidRDefault="00F03216" w14:paraId="5E8C5C72" w14:textId="30EF89B5"/>
    <w:p w:rsidR="00F03216" w:rsidP="00741E97" w:rsidRDefault="00F03216" w14:paraId="6814ACD3" w14:textId="39BA8225"/>
    <w:p w:rsidR="00F03216" w:rsidP="00741E97" w:rsidRDefault="00F03216" w14:paraId="661A173E" w14:textId="2429BE8B"/>
    <w:p w:rsidR="003174AB" w:rsidP="00741E97" w:rsidRDefault="00435061" w14:paraId="58F9E462" w14:textId="42511785">
      <w:r>
        <w:rPr>
          <w:noProof/>
        </w:rPr>
        <mc:AlternateContent>
          <mc:Choice Requires="wps">
            <w:drawing>
              <wp:anchor distT="0" distB="0" distL="114300" distR="114300" simplePos="0" relativeHeight="251658252" behindDoc="0" locked="0" layoutInCell="1" allowOverlap="1" wp14:anchorId="7B0AFA7E" wp14:editId="4FFBFDBD">
                <wp:simplePos x="0" y="0"/>
                <wp:positionH relativeFrom="column">
                  <wp:posOffset>2477770</wp:posOffset>
                </wp:positionH>
                <wp:positionV relativeFrom="paragraph">
                  <wp:posOffset>247015</wp:posOffset>
                </wp:positionV>
                <wp:extent cx="914400" cy="612140"/>
                <wp:effectExtent l="19050" t="19050" r="38100" b="111760"/>
                <wp:wrapNone/>
                <wp:docPr id="59" name="Tekstballon: ovaal 59"/>
                <wp:cNvGraphicFramePr/>
                <a:graphic xmlns:a="http://schemas.openxmlformats.org/drawingml/2006/main">
                  <a:graphicData uri="http://schemas.microsoft.com/office/word/2010/wordprocessingShape">
                    <wps:wsp>
                      <wps:cNvSpPr/>
                      <wps:spPr>
                        <a:xfrm>
                          <a:off x="0" y="0"/>
                          <a:ext cx="914400" cy="61214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5D5D" w:rsidP="008E5D5D" w:rsidRDefault="007252E1" w14:paraId="6D646C70" w14:textId="72AF987B">
                            <w:pPr>
                              <w:jc w:val="center"/>
                            </w:pPr>
                            <w:r>
                              <w:t>4</w:t>
                            </w:r>
                            <w:r w:rsidR="008E5D5D">
                              <w:t xml:space="preserve"> weken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65933B4">
              <v:shape id="Tekstballon: ovaal 59" style="position:absolute;margin-left:195.1pt;margin-top:19.45pt;width:1in;height:48.2pt;z-index:251658252;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4f81bd [3204]" strokecolor="#243f60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" w14:anchorId="7B0AFA7E">
                <v:textbox>
                  <w:txbxContent>
                    <w:p w:rsidR="008E5D5D" w:rsidP="008E5D5D" w:rsidRDefault="007252E1" w14:paraId="10B08FDD" w14:textId="72AF987B">
                      <w:pPr>
                        <w:jc w:val="center"/>
                      </w:pPr>
                      <w:r>
                        <w:t>4</w:t>
                      </w:r>
                      <w:r w:rsidR="008E5D5D">
                        <w:t xml:space="preserve"> weken</w:t>
                      </w:r>
                    </w:p>
                  </w:txbxContent>
                </v:textbox>
              </v:shape>
            </w:pict>
          </mc:Fallback>
        </mc:AlternateContent>
      </w:r>
      <w:r w:rsidR="008E5D5D">
        <w:rPr>
          <w:noProof/>
        </w:rPr>
        <mc:AlternateContent>
          <mc:Choice Requires="wps">
            <w:drawing>
              <wp:anchor distT="91440" distB="91440" distL="137160" distR="137160" simplePos="0" relativeHeight="251658250" behindDoc="0" locked="0" layoutInCell="0" allowOverlap="1" wp14:anchorId="2C35D5BF" wp14:editId="57562E45">
                <wp:simplePos x="0" y="0"/>
                <wp:positionH relativeFrom="margin">
                  <wp:posOffset>777240</wp:posOffset>
                </wp:positionH>
                <wp:positionV relativeFrom="margin">
                  <wp:posOffset>4049395</wp:posOffset>
                </wp:positionV>
                <wp:extent cx="800735" cy="2606040"/>
                <wp:effectExtent l="0" t="7302" r="0" b="0"/>
                <wp:wrapSquare wrapText="bothSides"/>
                <wp:docPr id="57" name="Rechthoek: afgeronde hoek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735" cy="2606040"/>
                        </a:xfrm>
                        <a:prstGeom prst="roundRect">
                          <a:avLst>
                            <a:gd name="adj" fmla="val 13032"/>
                          </a:avLst>
                        </a:prstGeom>
                        <a:solidFill>
                          <a:schemeClr val="accent1"/>
                        </a:solidFill>
                      </wps:spPr>
                      <wps:txbx>
                        <w:txbxContent>
                          <w:p w:rsidRPr="00AF51B7" w:rsidR="00CA288B" w:rsidRDefault="009C31F9" w14:paraId="300989E0" w14:textId="171B8D88">
                            <w:pPr>
                              <w:jc w:val="center"/>
                              <w:rPr>
                                <w:rFonts w:asciiTheme="majorHAnsi" w:hAnsiTheme="majorHAnsi" w:eastAsiaTheme="majorEastAsia" w:cstheme="majorBidi"/>
                                <w:b/>
                                <w:bCs/>
                                <w:color w:val="FFFFFF" w:themeColor="background1"/>
                              </w:rPr>
                            </w:pPr>
                            <w:r>
                              <w:rPr>
                                <w:rFonts w:asciiTheme="majorHAnsi" w:hAnsiTheme="majorHAnsi" w:eastAsiaTheme="majorEastAsia" w:cstheme="majorBidi"/>
                                <w:b/>
                                <w:bCs/>
                                <w:color w:val="FFFFFF" w:themeColor="background1"/>
                              </w:rPr>
                              <w:t xml:space="preserve">Bekijken </w:t>
                            </w:r>
                            <w:r w:rsidRPr="00AF51B7" w:rsidR="006D334B">
                              <w:rPr>
                                <w:rFonts w:asciiTheme="majorHAnsi" w:hAnsiTheme="majorHAnsi" w:eastAsiaTheme="majorEastAsia" w:cstheme="majorBidi"/>
                                <w:b/>
                                <w:bCs/>
                                <w:color w:val="FFFFFF" w:themeColor="background1"/>
                              </w:rPr>
                              <w:t>portfolio</w:t>
                            </w:r>
                            <w:r w:rsidRPr="00AF51B7" w:rsidR="00C63080">
                              <w:rPr>
                                <w:rFonts w:asciiTheme="majorHAnsi" w:hAnsiTheme="majorHAnsi" w:eastAsiaTheme="majorEastAsia" w:cstheme="majorBidi"/>
                                <w:b/>
                                <w:bCs/>
                                <w:color w:val="FFFFFF" w:themeColor="background1"/>
                              </w:rPr>
                              <w:t xml:space="preserve"> </w:t>
                            </w:r>
                            <w:r w:rsidRPr="00AF51B7" w:rsidR="008E5D5D">
                              <w:rPr>
                                <w:rFonts w:asciiTheme="majorHAnsi" w:hAnsiTheme="majorHAnsi" w:eastAsiaTheme="majorEastAsia" w:cstheme="majorBidi"/>
                                <w:b/>
                                <w:bCs/>
                                <w:color w:val="FFFFFF" w:themeColor="background1"/>
                              </w:rPr>
                              <w:t xml:space="preserve">&amp; uitvoeren CGI </w:t>
                            </w:r>
                            <w:r w:rsidRPr="00AF51B7" w:rsidR="00C63080">
                              <w:rPr>
                                <w:rFonts w:asciiTheme="majorHAnsi" w:hAnsiTheme="majorHAnsi" w:eastAsiaTheme="majorEastAsia" w:cstheme="majorBidi"/>
                                <w:b/>
                                <w:bCs/>
                                <w:color w:val="FFFFFF" w:themeColor="background1"/>
                              </w:rPr>
                              <w:t>door assessoren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72A6F69">
              <v:roundrect id="Rechthoek: afgeronde hoeken 57" style="position:absolute;margin-left:61.2pt;margin-top:318.85pt;width:63.05pt;height:205.2pt;rotation:90;z-index:25165825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spid="_x0000_s1033" o:allowincell="f" fillcolor="#4f81bd [3204]" stroked="f" arcsize="8541f" w14:anchorId="2C35D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">
                <v:textbox>
                  <w:txbxContent>
                    <w:p w:rsidRPr="00AF51B7" w:rsidR="00CA288B" w:rsidRDefault="009C31F9" w14:paraId="43B540C0" w14:textId="171B8D88">
                      <w:pPr>
                        <w:jc w:val="center"/>
                        <w:rPr>
                          <w:rFonts w:asciiTheme="majorHAnsi" w:hAnsiTheme="majorHAnsi" w:eastAsiaTheme="majorEastAsia" w:cstheme="majorBidi"/>
                          <w:b/>
                          <w:bCs/>
                          <w:color w:val="FFFFFF" w:themeColor="background1"/>
                        </w:rPr>
                      </w:pPr>
                      <w:r>
                        <w:rPr>
                          <w:rFonts w:asciiTheme="majorHAnsi" w:hAnsiTheme="majorHAnsi" w:eastAsiaTheme="majorEastAsia" w:cstheme="majorBidi"/>
                          <w:b/>
                          <w:bCs/>
                          <w:color w:val="FFFFFF" w:themeColor="background1"/>
                        </w:rPr>
                        <w:t xml:space="preserve">Bekijken </w:t>
                      </w:r>
                      <w:r w:rsidRPr="00AF51B7" w:rsidR="006D334B">
                        <w:rPr>
                          <w:rFonts w:asciiTheme="majorHAnsi" w:hAnsiTheme="majorHAnsi" w:eastAsiaTheme="majorEastAsia" w:cstheme="majorBidi"/>
                          <w:b/>
                          <w:bCs/>
                          <w:color w:val="FFFFFF" w:themeColor="background1"/>
                        </w:rPr>
                        <w:t>portfolio</w:t>
                      </w:r>
                      <w:r w:rsidRPr="00AF51B7" w:rsidR="00C63080">
                        <w:rPr>
                          <w:rFonts w:asciiTheme="majorHAnsi" w:hAnsiTheme="majorHAnsi" w:eastAsiaTheme="majorEastAsia" w:cstheme="majorBidi"/>
                          <w:b/>
                          <w:bCs/>
                          <w:color w:val="FFFFFF" w:themeColor="background1"/>
                        </w:rPr>
                        <w:t xml:space="preserve"> </w:t>
                      </w:r>
                      <w:r w:rsidRPr="00AF51B7" w:rsidR="008E5D5D">
                        <w:rPr>
                          <w:rFonts w:asciiTheme="majorHAnsi" w:hAnsiTheme="majorHAnsi" w:eastAsiaTheme="majorEastAsia" w:cstheme="majorBidi"/>
                          <w:b/>
                          <w:bCs/>
                          <w:color w:val="FFFFFF" w:themeColor="background1"/>
                        </w:rPr>
                        <w:t xml:space="preserve">&amp; uitvoeren CGI </w:t>
                      </w:r>
                      <w:r w:rsidRPr="00AF51B7" w:rsidR="00C63080">
                        <w:rPr>
                          <w:rFonts w:asciiTheme="majorHAnsi" w:hAnsiTheme="majorHAnsi" w:eastAsiaTheme="majorEastAsia" w:cstheme="majorBidi"/>
                          <w:b/>
                          <w:bCs/>
                          <w:color w:val="FFFFFF" w:themeColor="background1"/>
                        </w:rPr>
                        <w:t>door assessoren</w:t>
                      </w:r>
                    </w:p>
                  </w:txbxContent>
                </v:textbox>
                <w10:wrap type="square" anchorx="margin" anchory="margin"/>
              </v:roundrect>
            </w:pict>
          </mc:Fallback>
        </mc:AlternateContent>
      </w:r>
    </w:p>
    <w:p w:rsidR="003174AB" w:rsidP="00741E97" w:rsidRDefault="008E5D5D" w14:paraId="7F5E70D5" w14:textId="5B1E910B">
      <w:r>
        <w:rPr>
          <w:noProof/>
        </w:rPr>
        <mc:AlternateContent>
          <mc:Choice Requires="wps">
            <w:drawing>
              <wp:anchor distT="0" distB="0" distL="114300" distR="114300" simplePos="0" relativeHeight="251658251" behindDoc="0" locked="0" layoutInCell="1" allowOverlap="1" wp14:anchorId="744E5151" wp14:editId="2440CF0A">
                <wp:simplePos x="0" y="0"/>
                <wp:positionH relativeFrom="column">
                  <wp:posOffset>933450</wp:posOffset>
                </wp:positionH>
                <wp:positionV relativeFrom="paragraph">
                  <wp:posOffset>118110</wp:posOffset>
                </wp:positionV>
                <wp:extent cx="484632" cy="577850"/>
                <wp:effectExtent l="19050" t="0" r="29845" b="31750"/>
                <wp:wrapNone/>
                <wp:docPr id="58" name="Pijl: omlaag 58"/>
                <wp:cNvGraphicFramePr/>
                <a:graphic xmlns:a="http://schemas.openxmlformats.org/drawingml/2006/main">
                  <a:graphicData uri="http://schemas.microsoft.com/office/word/2010/wordprocessingShape">
                    <wps:wsp>
                      <wps:cNvSpPr/>
                      <wps:spPr>
                        <a:xfrm>
                          <a:off x="0" y="0"/>
                          <a:ext cx="484632" cy="577850"/>
                        </a:xfrm>
                        <a:prstGeom prst="downArrow">
                          <a:avLst/>
                        </a:prstGeom>
                        <a:solidFill>
                          <a:srgbClr val="4F81BD">
                            <a:lumMod val="20000"/>
                            <a:lumOff val="80000"/>
                          </a:srgbClr>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5C7F4061">
              <v:shape id="Pijl: omlaag 58" style="position:absolute;margin-left:73.5pt;margin-top:9.3pt;width:38.15pt;height:45.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ce6f2" strokecolor="#385d8a" strokeweight="1pt" type="#_x0000_t67" adj="1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" w14:anchorId="2352693E"/>
            </w:pict>
          </mc:Fallback>
        </mc:AlternateContent>
      </w:r>
    </w:p>
    <w:p w:rsidR="003174AB" w:rsidP="00741E97" w:rsidRDefault="003174AB" w14:paraId="6E941BCD" w14:textId="55E4B719"/>
    <w:p w:rsidR="003174AB" w:rsidP="00741E97" w:rsidRDefault="003174AB" w14:paraId="46D2E6B2" w14:textId="2FFA3E7E"/>
    <w:p w:rsidR="003174AB" w:rsidP="00741E97" w:rsidRDefault="003174AB" w14:paraId="3F15126D" w14:textId="0FC1A0C9"/>
    <w:p w:rsidR="003174AB" w:rsidP="00741E97" w:rsidRDefault="003174AB" w14:paraId="4AE34DC0" w14:textId="0515BDC2"/>
    <w:p w:rsidR="001E7741" w:rsidP="00741E97" w:rsidRDefault="008E5D5D" w14:paraId="12BCB6CD" w14:textId="12420648">
      <w:r>
        <w:rPr>
          <w:noProof/>
        </w:rPr>
        <mc:AlternateContent>
          <mc:Choice Requires="wps">
            <w:drawing>
              <wp:anchor distT="91440" distB="91440" distL="137160" distR="137160" simplePos="0" relativeHeight="251658253" behindDoc="0" locked="0" layoutInCell="0" allowOverlap="1" wp14:anchorId="6C7AF2F5" wp14:editId="258A1DB7">
                <wp:simplePos x="0" y="0"/>
                <wp:positionH relativeFrom="margin">
                  <wp:posOffset>758190</wp:posOffset>
                </wp:positionH>
                <wp:positionV relativeFrom="margin">
                  <wp:posOffset>5609590</wp:posOffset>
                </wp:positionV>
                <wp:extent cx="836930" cy="2606040"/>
                <wp:effectExtent l="0" t="8255" r="0" b="0"/>
                <wp:wrapSquare wrapText="bothSides"/>
                <wp:docPr id="60" name="Rechthoek: afgeronde hoek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6930" cy="2606040"/>
                        </a:xfrm>
                        <a:prstGeom prst="roundRect">
                          <a:avLst>
                            <a:gd name="adj" fmla="val 13032"/>
                          </a:avLst>
                        </a:prstGeom>
                        <a:solidFill>
                          <a:schemeClr val="accent1"/>
                        </a:solidFill>
                      </wps:spPr>
                      <wps:txbx>
                        <w:txbxContent>
                          <w:p w:rsidRPr="00AF51B7" w:rsidR="008E5D5D" w:rsidRDefault="00A07801" w14:paraId="2FCED22C" w14:textId="011DF7FC">
                            <w:pPr>
                              <w:jc w:val="center"/>
                              <w:rPr>
                                <w:rFonts w:asciiTheme="majorHAnsi" w:hAnsiTheme="majorHAnsi" w:eastAsiaTheme="majorEastAsia" w:cstheme="majorBidi"/>
                                <w:b/>
                                <w:bCs/>
                                <w:color w:val="FFFFFF" w:themeColor="background1"/>
                              </w:rPr>
                            </w:pPr>
                            <w:r w:rsidRPr="00AF51B7">
                              <w:rPr>
                                <w:rFonts w:asciiTheme="majorHAnsi" w:hAnsiTheme="majorHAnsi" w:eastAsiaTheme="majorEastAsia" w:cstheme="majorBidi"/>
                                <w:b/>
                                <w:bCs/>
                                <w:color w:val="FFFFFF" w:themeColor="background1"/>
                              </w:rPr>
                              <w:t>Verwerken be</w:t>
                            </w:r>
                            <w:r w:rsidR="004B1356">
                              <w:rPr>
                                <w:rFonts w:asciiTheme="majorHAnsi" w:hAnsiTheme="majorHAnsi" w:eastAsiaTheme="majorEastAsia" w:cstheme="majorBidi"/>
                                <w:b/>
                                <w:bCs/>
                                <w:color w:val="FFFFFF" w:themeColor="background1"/>
                              </w:rPr>
                              <w:t>vindingen</w:t>
                            </w:r>
                            <w:r w:rsidRPr="00AF51B7">
                              <w:rPr>
                                <w:rFonts w:asciiTheme="majorHAnsi" w:hAnsiTheme="majorHAnsi" w:eastAsiaTheme="majorEastAsia" w:cstheme="majorBidi"/>
                                <w:b/>
                                <w:bCs/>
                                <w:color w:val="FFFFFF" w:themeColor="background1"/>
                              </w:rPr>
                              <w:t xml:space="preserve"> in rapportage en </w:t>
                            </w:r>
                            <w:r w:rsidR="004B1356">
                              <w:rPr>
                                <w:rFonts w:asciiTheme="majorHAnsi" w:hAnsiTheme="majorHAnsi" w:eastAsiaTheme="majorEastAsia" w:cstheme="majorBidi"/>
                                <w:b/>
                                <w:bCs/>
                                <w:color w:val="FFFFFF" w:themeColor="background1"/>
                              </w:rPr>
                              <w:t xml:space="preserve">eindoordeel </w:t>
                            </w:r>
                            <w:r w:rsidRPr="00AF51B7">
                              <w:rPr>
                                <w:rFonts w:asciiTheme="majorHAnsi" w:hAnsiTheme="majorHAnsi" w:eastAsiaTheme="majorEastAsia" w:cstheme="majorBidi"/>
                                <w:b/>
                                <w:bCs/>
                                <w:color w:val="FFFFFF" w:themeColor="background1"/>
                              </w:rPr>
                              <w:t>invoeren in Gradework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B938A30">
              <v:roundrect id="Rechthoek: afgeronde hoeken 60" style="position:absolute;margin-left:59.7pt;margin-top:441.7pt;width:65.9pt;height:205.2pt;rotation:90;z-index:251658253;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spid="_x0000_s1034" o:allowincell="f" fillcolor="#4f81bd [3204]" stroked="f" arcsize="8541f" w14:anchorId="6C7AF2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">
                <v:textbox>
                  <w:txbxContent>
                    <w:p w:rsidRPr="00AF51B7" w:rsidR="008E5D5D" w:rsidRDefault="00A07801" w14:paraId="06FEABE7" w14:textId="011DF7FC">
                      <w:pPr>
                        <w:jc w:val="center"/>
                        <w:rPr>
                          <w:rFonts w:asciiTheme="majorHAnsi" w:hAnsiTheme="majorHAnsi" w:eastAsiaTheme="majorEastAsia" w:cstheme="majorBidi"/>
                          <w:b/>
                          <w:bCs/>
                          <w:color w:val="FFFFFF" w:themeColor="background1"/>
                        </w:rPr>
                      </w:pPr>
                      <w:r w:rsidRPr="00AF51B7">
                        <w:rPr>
                          <w:rFonts w:asciiTheme="majorHAnsi" w:hAnsiTheme="majorHAnsi" w:eastAsiaTheme="majorEastAsia" w:cstheme="majorBidi"/>
                          <w:b/>
                          <w:bCs/>
                          <w:color w:val="FFFFFF" w:themeColor="background1"/>
                        </w:rPr>
                        <w:t>Verwerken be</w:t>
                      </w:r>
                      <w:r w:rsidR="004B1356">
                        <w:rPr>
                          <w:rFonts w:asciiTheme="majorHAnsi" w:hAnsiTheme="majorHAnsi" w:eastAsiaTheme="majorEastAsia" w:cstheme="majorBidi"/>
                          <w:b/>
                          <w:bCs/>
                          <w:color w:val="FFFFFF" w:themeColor="background1"/>
                        </w:rPr>
                        <w:t>vindingen</w:t>
                      </w:r>
                      <w:r w:rsidRPr="00AF51B7">
                        <w:rPr>
                          <w:rFonts w:asciiTheme="majorHAnsi" w:hAnsiTheme="majorHAnsi" w:eastAsiaTheme="majorEastAsia" w:cstheme="majorBidi"/>
                          <w:b/>
                          <w:bCs/>
                          <w:color w:val="FFFFFF" w:themeColor="background1"/>
                        </w:rPr>
                        <w:t xml:space="preserve"> in rapportage en </w:t>
                      </w:r>
                      <w:r w:rsidR="004B1356">
                        <w:rPr>
                          <w:rFonts w:asciiTheme="majorHAnsi" w:hAnsiTheme="majorHAnsi" w:eastAsiaTheme="majorEastAsia" w:cstheme="majorBidi"/>
                          <w:b/>
                          <w:bCs/>
                          <w:color w:val="FFFFFF" w:themeColor="background1"/>
                        </w:rPr>
                        <w:t xml:space="preserve">eindoordeel </w:t>
                      </w:r>
                      <w:r w:rsidRPr="00AF51B7">
                        <w:rPr>
                          <w:rFonts w:asciiTheme="majorHAnsi" w:hAnsiTheme="majorHAnsi" w:eastAsiaTheme="majorEastAsia" w:cstheme="majorBidi"/>
                          <w:b/>
                          <w:bCs/>
                          <w:color w:val="FFFFFF" w:themeColor="background1"/>
                        </w:rPr>
                        <w:t>invoeren in Gradework</w:t>
                      </w:r>
                    </w:p>
                  </w:txbxContent>
                </v:textbox>
                <w10:wrap type="square" anchorx="margin" anchory="margin"/>
              </v:roundrect>
            </w:pict>
          </mc:Fallback>
        </mc:AlternateContent>
      </w:r>
    </w:p>
    <w:p w:rsidR="001E7741" w:rsidP="00741E97" w:rsidRDefault="00435061" w14:paraId="3FB531B0" w14:textId="4DBAF4F2">
      <w:r>
        <w:rPr>
          <w:noProof/>
        </w:rPr>
        <mc:AlternateContent>
          <mc:Choice Requires="wps">
            <w:drawing>
              <wp:anchor distT="0" distB="0" distL="114300" distR="114300" simplePos="0" relativeHeight="251658255" behindDoc="0" locked="0" layoutInCell="1" allowOverlap="1" wp14:anchorId="7D189EF5" wp14:editId="2FF3810C">
                <wp:simplePos x="0" y="0"/>
                <wp:positionH relativeFrom="column">
                  <wp:posOffset>2522855</wp:posOffset>
                </wp:positionH>
                <wp:positionV relativeFrom="paragraph">
                  <wp:posOffset>117475</wp:posOffset>
                </wp:positionV>
                <wp:extent cx="914400" cy="612648"/>
                <wp:effectExtent l="19050" t="19050" r="38100" b="111760"/>
                <wp:wrapNone/>
                <wp:docPr id="62" name="Tekstballon: ovaal 62"/>
                <wp:cNvGraphicFramePr/>
                <a:graphic xmlns:a="http://schemas.openxmlformats.org/drawingml/2006/main">
                  <a:graphicData uri="http://schemas.microsoft.com/office/word/2010/wordprocessingShape">
                    <wps:wsp>
                      <wps:cNvSpPr/>
                      <wps:spPr>
                        <a:xfrm>
                          <a:off x="0" y="0"/>
                          <a:ext cx="914400" cy="612648"/>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7801" w:rsidP="00A07801" w:rsidRDefault="00EC4D2F" w14:paraId="1FD766A9" w14:textId="395C9B73">
                            <w:pPr>
                              <w:jc w:val="center"/>
                            </w:pPr>
                            <w:r>
                              <w:t xml:space="preserve">5 </w:t>
                            </w:r>
                            <w:r w:rsidR="00A07801">
                              <w:t>w</w:t>
                            </w:r>
                            <w:r w:rsidR="00F643C3">
                              <w:t>erkdgn.</w:t>
                            </w:r>
                            <w:r w:rsidR="00AF51B7">
                              <w:t>dagen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10EA0C6">
              <v:shape id="Tekstballon: ovaal 62" style="position:absolute;margin-left:198.65pt;margin-top:9.25pt;width:1in;height:48.25pt;z-index:251658255;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4f81bd [3204]" strokecolor="#243f60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" w14:anchorId="7D189EF5">
                <v:textbox>
                  <w:txbxContent>
                    <w:p w:rsidR="00A07801" w:rsidP="00A07801" w:rsidRDefault="00EC4D2F" w14:paraId="75487014" w14:textId="395C9B73">
                      <w:pPr>
                        <w:jc w:val="center"/>
                      </w:pPr>
                      <w:r>
                        <w:t xml:space="preserve">5 </w:t>
                      </w:r>
                      <w:r w:rsidR="00A07801">
                        <w:t>w</w:t>
                      </w:r>
                      <w:r w:rsidR="00F643C3">
                        <w:t>erkdgn.</w:t>
                      </w:r>
                      <w:r w:rsidR="00AF51B7">
                        <w:t>dagen</w:t>
                      </w:r>
                    </w:p>
                  </w:txbxContent>
                </v:textbox>
              </v:shape>
            </w:pict>
          </mc:Fallback>
        </mc:AlternateContent>
      </w:r>
      <w:r w:rsidR="008E5D5D">
        <w:rPr>
          <w:noProof/>
        </w:rPr>
        <mc:AlternateContent>
          <mc:Choice Requires="wps">
            <w:drawing>
              <wp:anchor distT="0" distB="0" distL="114300" distR="114300" simplePos="0" relativeHeight="251658254" behindDoc="0" locked="0" layoutInCell="1" allowOverlap="1" wp14:anchorId="26AEEF4C" wp14:editId="60226A1D">
                <wp:simplePos x="0" y="0"/>
                <wp:positionH relativeFrom="column">
                  <wp:posOffset>933450</wp:posOffset>
                </wp:positionH>
                <wp:positionV relativeFrom="paragraph">
                  <wp:posOffset>148590</wp:posOffset>
                </wp:positionV>
                <wp:extent cx="484632" cy="577850"/>
                <wp:effectExtent l="19050" t="0" r="29845" b="31750"/>
                <wp:wrapNone/>
                <wp:docPr id="61" name="Pijl: omlaag 61"/>
                <wp:cNvGraphicFramePr/>
                <a:graphic xmlns:a="http://schemas.openxmlformats.org/drawingml/2006/main">
                  <a:graphicData uri="http://schemas.microsoft.com/office/word/2010/wordprocessingShape">
                    <wps:wsp>
                      <wps:cNvSpPr/>
                      <wps:spPr>
                        <a:xfrm>
                          <a:off x="0" y="0"/>
                          <a:ext cx="484632" cy="577850"/>
                        </a:xfrm>
                        <a:prstGeom prst="downArrow">
                          <a:avLst/>
                        </a:prstGeom>
                        <a:solidFill>
                          <a:srgbClr val="4F81BD">
                            <a:lumMod val="20000"/>
                            <a:lumOff val="80000"/>
                          </a:srgbClr>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D1CE7D9">
              <v:shape id="Pijl: omlaag 61" style="position:absolute;margin-left:73.5pt;margin-top:11.7pt;width:38.15pt;height:45.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ce6f2" strokecolor="#385d8a" strokeweight="1pt" type="#_x0000_t67" adj="1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" w14:anchorId="2A95CC80"/>
            </w:pict>
          </mc:Fallback>
        </mc:AlternateContent>
      </w:r>
    </w:p>
    <w:p w:rsidR="001E7741" w:rsidP="00741E97" w:rsidRDefault="001E7741" w14:paraId="261CBD46" w14:textId="3CF751C7"/>
    <w:p w:rsidR="001E7741" w:rsidP="00741E97" w:rsidRDefault="001E7741" w14:paraId="0F6FF5EF" w14:textId="4F38B66B"/>
    <w:p w:rsidR="00741E97" w:rsidP="00741E97" w:rsidRDefault="00741E97" w14:paraId="03AB1855" w14:textId="4CC1FB1A">
      <w:pPr>
        <w:spacing w:line="240" w:lineRule="auto"/>
      </w:pPr>
    </w:p>
    <w:p w:rsidR="00741E97" w:rsidP="00741E97" w:rsidRDefault="00741E97" w14:paraId="55D11F23" w14:textId="417F2A06"/>
    <w:p w:rsidR="00741E97" w:rsidP="00741E97" w:rsidRDefault="00741E97" w14:paraId="52A46CA3" w14:textId="361172CF"/>
    <w:p w:rsidR="00741E97" w:rsidP="00741E97" w:rsidRDefault="00741E97" w14:paraId="08E88AC6" w14:textId="6C810DAE">
      <w:pPr>
        <w:spacing w:line="240" w:lineRule="auto"/>
        <w:rPr>
          <w:b/>
        </w:rPr>
      </w:pPr>
    </w:p>
    <w:p w:rsidR="00741E97" w:rsidP="00741E97" w:rsidRDefault="00741E97" w14:paraId="5C209470" w14:textId="138BC6F0">
      <w:pPr>
        <w:rPr>
          <w:b/>
        </w:rPr>
      </w:pPr>
    </w:p>
    <w:p w:rsidR="00741E97" w:rsidP="00741E97" w:rsidRDefault="00741E97" w14:paraId="68EB639A" w14:textId="7E150C91">
      <w:pPr>
        <w:rPr>
          <w:b/>
        </w:rPr>
      </w:pPr>
    </w:p>
    <w:p w:rsidR="00741E97" w:rsidP="00741E97" w:rsidRDefault="00741E97" w14:paraId="2958FFC3" w14:textId="2D490AF0">
      <w:pPr>
        <w:tabs>
          <w:tab w:val="left" w:pos="5190"/>
        </w:tabs>
        <w:rPr>
          <w:b/>
        </w:rPr>
      </w:pPr>
    </w:p>
    <w:p w:rsidR="00741E97" w:rsidP="00741E97" w:rsidRDefault="00741E97" w14:paraId="56589622" w14:textId="77777777">
      <w:pPr>
        <w:rPr>
          <w:b/>
        </w:rPr>
      </w:pPr>
    </w:p>
    <w:p w:rsidR="00741E97" w:rsidP="00741E97" w:rsidRDefault="00741E97" w14:paraId="1F847C55" w14:textId="7E68AEFF">
      <w:pPr>
        <w:spacing w:line="240" w:lineRule="auto"/>
        <w:rPr>
          <w:b/>
        </w:rPr>
      </w:pPr>
      <w:r>
        <w:rPr>
          <w:b/>
        </w:rPr>
        <w:br w:type="page"/>
      </w:r>
    </w:p>
    <w:p w:rsidRPr="006C744D" w:rsidR="00FF35A8" w:rsidP="006C744D" w:rsidRDefault="00ED064C" w14:paraId="27B99C7D" w14:textId="02BAAE97">
      <w:pPr>
        <w:pStyle w:val="Kop2"/>
      </w:pPr>
      <w:bookmarkStart w:name="_Toc20223325" w:id="89"/>
      <w:bookmarkStart w:name="_Toc133424210" w:id="90"/>
      <w:r>
        <w:t>6</w:t>
      </w:r>
      <w:r w:rsidR="00D14C3D">
        <w:t>.</w:t>
      </w:r>
      <w:r w:rsidR="00F8158C">
        <w:t>4</w:t>
      </w:r>
      <w:r w:rsidR="00FE31F3">
        <w:t xml:space="preserve"> </w:t>
      </w:r>
      <w:r w:rsidR="00FF35A8">
        <w:t>Portfolio</w:t>
      </w:r>
      <w:bookmarkEnd w:id="86"/>
      <w:bookmarkEnd w:id="89"/>
      <w:bookmarkEnd w:id="90"/>
    </w:p>
    <w:p w:rsidR="00FF35A8" w:rsidP="00FF35A8" w:rsidRDefault="00FF35A8" w14:paraId="16B53231" w14:textId="77777777">
      <w:pPr>
        <w:rPr>
          <w:sz w:val="22"/>
          <w:szCs w:val="22"/>
        </w:rPr>
      </w:pPr>
    </w:p>
    <w:p w:rsidR="00FF35A8" w:rsidP="00FF35A8" w:rsidRDefault="00FF35A8" w14:paraId="40533FEB" w14:textId="5579ADA1">
      <w:pPr>
        <w:rPr>
          <w:sz w:val="22"/>
          <w:szCs w:val="22"/>
        </w:rPr>
      </w:pPr>
      <w:r w:rsidRPr="0A9AFBA7">
        <w:rPr>
          <w:sz w:val="22"/>
          <w:szCs w:val="22"/>
        </w:rPr>
        <w:t xml:space="preserve">Voor het </w:t>
      </w:r>
      <w:r w:rsidRPr="0A9AFBA7">
        <w:rPr>
          <w:rFonts w:cs="Arial"/>
          <w:sz w:val="22"/>
          <w:szCs w:val="22"/>
        </w:rPr>
        <w:t>startbekwaamheidsassessment</w:t>
      </w:r>
      <w:r w:rsidRPr="0A9AFBA7">
        <w:rPr>
          <w:sz w:val="22"/>
          <w:szCs w:val="22"/>
        </w:rPr>
        <w:t xml:space="preserve"> levert de cursist een portfolio in waarin de voor het startbekwaamheidsassessment aangegeven bewijsmaterialen zijn verzameld</w:t>
      </w:r>
      <w:r w:rsidRPr="0A9AFBA7" w:rsidR="008B13A5">
        <w:rPr>
          <w:sz w:val="22"/>
          <w:szCs w:val="22"/>
        </w:rPr>
        <w:t xml:space="preserve"> (zie studiehandleiding</w:t>
      </w:r>
      <w:r w:rsidRPr="0A9AFBA7" w:rsidR="004E24EA">
        <w:rPr>
          <w:sz w:val="22"/>
          <w:szCs w:val="22"/>
        </w:rPr>
        <w:t xml:space="preserve"> startbekwaamheidsassessment</w:t>
      </w:r>
      <w:r w:rsidRPr="0A9AFBA7" w:rsidR="008B13A5">
        <w:rPr>
          <w:sz w:val="22"/>
          <w:szCs w:val="22"/>
        </w:rPr>
        <w:t>).</w:t>
      </w:r>
      <w:r w:rsidRPr="0A9AFBA7" w:rsidR="009F26C8">
        <w:rPr>
          <w:sz w:val="22"/>
          <w:szCs w:val="22"/>
        </w:rPr>
        <w:t xml:space="preserve"> </w:t>
      </w:r>
      <w:r w:rsidRPr="0A9AFBA7">
        <w:rPr>
          <w:sz w:val="22"/>
          <w:szCs w:val="22"/>
        </w:rPr>
        <w:t xml:space="preserve">In dit portfolio schrijft de cursist voor iedere beroepstaak </w:t>
      </w:r>
      <w:r w:rsidRPr="002C45FB">
        <w:rPr>
          <w:sz w:val="22"/>
          <w:szCs w:val="22"/>
        </w:rPr>
        <w:t xml:space="preserve">een </w:t>
      </w:r>
      <w:r w:rsidRPr="0A9AFBA7">
        <w:rPr>
          <w:sz w:val="22"/>
          <w:szCs w:val="22"/>
        </w:rPr>
        <w:t xml:space="preserve">reflectie over de ontwikkeling op die beroepstaak. De cursist beschrijft de doorgemaakte ontwikkeling (terugblik), toont aan door middel van bewijsmateriaal, dat de ontwikkeling zich op het gewenste niveau fase 3 van de beroepstaak bevindt (blik in het nu) en hij/zij geeft aan hoe op deze bepaalde beroepstaak verder wordt ontwikkeld (blik vooruit). </w:t>
      </w:r>
    </w:p>
    <w:p w:rsidRPr="00E86C8F" w:rsidR="00FF35A8" w:rsidP="00FF35A8" w:rsidRDefault="00FF35A8" w14:paraId="54C7E419" w14:textId="49123E47">
      <w:pPr>
        <w:rPr>
          <w:rFonts w:cs="Arial"/>
          <w:sz w:val="22"/>
          <w:szCs w:val="22"/>
        </w:rPr>
      </w:pPr>
      <w:r w:rsidRPr="00E86C8F">
        <w:rPr>
          <w:sz w:val="22"/>
          <w:szCs w:val="22"/>
        </w:rPr>
        <w:t xml:space="preserve">De door </w:t>
      </w:r>
      <w:r>
        <w:rPr>
          <w:sz w:val="22"/>
          <w:szCs w:val="22"/>
        </w:rPr>
        <w:t xml:space="preserve">de cursist </w:t>
      </w:r>
      <w:r w:rsidRPr="00E86C8F">
        <w:rPr>
          <w:sz w:val="22"/>
          <w:szCs w:val="22"/>
        </w:rPr>
        <w:t xml:space="preserve">aangeleverde reflectie en bewijsmaterialen moeten zicht geven op </w:t>
      </w:r>
      <w:r>
        <w:rPr>
          <w:sz w:val="22"/>
          <w:szCs w:val="22"/>
        </w:rPr>
        <w:t>het</w:t>
      </w:r>
      <w:r w:rsidRPr="00E86C8F">
        <w:rPr>
          <w:sz w:val="22"/>
          <w:szCs w:val="22"/>
        </w:rPr>
        <w:t xml:space="preserve"> huidige niveau van functioneren en </w:t>
      </w:r>
      <w:r>
        <w:rPr>
          <w:sz w:val="22"/>
          <w:szCs w:val="22"/>
        </w:rPr>
        <w:t>d</w:t>
      </w:r>
      <w:r w:rsidRPr="00E86C8F">
        <w:rPr>
          <w:sz w:val="22"/>
          <w:szCs w:val="22"/>
        </w:rPr>
        <w:t xml:space="preserve">e ontwikkeling op de beroepstaken, ofwel op de mate waarin </w:t>
      </w:r>
      <w:r>
        <w:rPr>
          <w:sz w:val="22"/>
          <w:szCs w:val="22"/>
        </w:rPr>
        <w:t>hij/zij</w:t>
      </w:r>
      <w:r w:rsidRPr="00E86C8F">
        <w:rPr>
          <w:sz w:val="22"/>
          <w:szCs w:val="22"/>
        </w:rPr>
        <w:t>:</w:t>
      </w:r>
    </w:p>
    <w:p w:rsidRPr="00E86C8F" w:rsidR="00FF35A8" w:rsidP="00EE05E7" w:rsidRDefault="00FF35A8" w14:paraId="13868919" w14:textId="77777777">
      <w:pPr>
        <w:numPr>
          <w:ilvl w:val="0"/>
          <w:numId w:val="68"/>
        </w:numPr>
        <w:spacing w:after="0" w:line="280" w:lineRule="exact"/>
        <w:contextualSpacing/>
        <w:rPr>
          <w:sz w:val="22"/>
          <w:szCs w:val="22"/>
        </w:rPr>
      </w:pPr>
      <w:r w:rsidRPr="2FAE7EC1">
        <w:rPr>
          <w:sz w:val="22"/>
          <w:szCs w:val="22"/>
        </w:rPr>
        <w:t>kennis, vaardigheden en houdingen kan integreren in adequaat professioneel handelen in een beroepsrelevante situatie;</w:t>
      </w:r>
    </w:p>
    <w:p w:rsidRPr="00E86C8F" w:rsidR="00FF35A8" w:rsidP="00EE05E7" w:rsidRDefault="00FF35A8" w14:paraId="2B463AC8" w14:textId="77777777">
      <w:pPr>
        <w:numPr>
          <w:ilvl w:val="0"/>
          <w:numId w:val="68"/>
        </w:numPr>
        <w:spacing w:after="0" w:line="280" w:lineRule="exact"/>
        <w:contextualSpacing/>
        <w:rPr>
          <w:sz w:val="22"/>
          <w:szCs w:val="22"/>
        </w:rPr>
      </w:pPr>
      <w:r w:rsidRPr="2FAE7EC1">
        <w:rPr>
          <w:sz w:val="22"/>
          <w:szCs w:val="22"/>
        </w:rPr>
        <w:t xml:space="preserve">dit professionele gedrag flexibel kan aanpassen in verschillende beroepssituaties, ofwel </w:t>
      </w:r>
      <w:r w:rsidRPr="2FAE7EC1">
        <w:rPr>
          <w:i/>
          <w:iCs/>
          <w:sz w:val="22"/>
          <w:szCs w:val="22"/>
        </w:rPr>
        <w:t>bewuste</w:t>
      </w:r>
      <w:r w:rsidRPr="2FAE7EC1">
        <w:rPr>
          <w:sz w:val="22"/>
          <w:szCs w:val="22"/>
        </w:rPr>
        <w:t xml:space="preserve"> beheersing van de beroepstaken vertoont;</w:t>
      </w:r>
    </w:p>
    <w:p w:rsidR="00FF35A8" w:rsidP="00EE05E7" w:rsidRDefault="00FF35A8" w14:paraId="4049D50F" w14:textId="77777777">
      <w:pPr>
        <w:numPr>
          <w:ilvl w:val="0"/>
          <w:numId w:val="68"/>
        </w:numPr>
        <w:spacing w:after="0" w:line="280" w:lineRule="exact"/>
        <w:contextualSpacing/>
        <w:rPr>
          <w:sz w:val="22"/>
          <w:szCs w:val="22"/>
        </w:rPr>
      </w:pPr>
      <w:r w:rsidRPr="2FAE7EC1">
        <w:rPr>
          <w:sz w:val="22"/>
          <w:szCs w:val="22"/>
        </w:rPr>
        <w:t xml:space="preserve">zicht hebt op de “mate van ontwikkeling” van een beroepstaak en in staat deze doelgericht verder te ontwikkelen. Met andere woorden, of er sprake is van </w:t>
      </w:r>
      <w:r w:rsidRPr="2FAE7EC1">
        <w:rPr>
          <w:i/>
          <w:iCs/>
          <w:sz w:val="22"/>
          <w:szCs w:val="22"/>
        </w:rPr>
        <w:t xml:space="preserve">duurzame </w:t>
      </w:r>
      <w:r w:rsidRPr="2FAE7EC1">
        <w:rPr>
          <w:sz w:val="22"/>
          <w:szCs w:val="22"/>
        </w:rPr>
        <w:t>beroepstaakbeheersing.</w:t>
      </w:r>
    </w:p>
    <w:p w:rsidRPr="00E86C8F" w:rsidR="00FF35A8" w:rsidP="00FF35A8" w:rsidRDefault="00FF35A8" w14:paraId="6B7F8873" w14:textId="77777777">
      <w:pPr>
        <w:spacing w:after="0" w:line="280" w:lineRule="exact"/>
        <w:ind w:left="720"/>
        <w:contextualSpacing/>
        <w:rPr>
          <w:sz w:val="22"/>
          <w:szCs w:val="22"/>
        </w:rPr>
      </w:pPr>
    </w:p>
    <w:p w:rsidRPr="00A21065" w:rsidR="000849D9" w:rsidP="4A47E199" w:rsidRDefault="000849D9" w14:paraId="719AA03E" w14:textId="20A54794">
      <w:pPr>
        <w:rPr>
          <w:sz w:val="22"/>
          <w:szCs w:val="22"/>
        </w:rPr>
      </w:pPr>
      <w:r w:rsidRPr="4A47E199">
        <w:rPr>
          <w:sz w:val="22"/>
          <w:szCs w:val="22"/>
        </w:rPr>
        <w:t xml:space="preserve">De assessoren bekijken onafhankelijk van elkaar het door de cursist aangeleverde bewijsmateriaal. Zij toetsen dit materiaal aan </w:t>
      </w:r>
      <w:r w:rsidRPr="4A47E199" w:rsidR="7E6AC973">
        <w:rPr>
          <w:sz w:val="22"/>
          <w:szCs w:val="22"/>
        </w:rPr>
        <w:t xml:space="preserve">de opdrachtomschrijving zoals vastgelegd in 2.2 van de studiehandleiding startbekwaamheidsassessment en aan </w:t>
      </w:r>
      <w:r w:rsidRPr="4A47E199">
        <w:rPr>
          <w:sz w:val="22"/>
          <w:szCs w:val="22"/>
        </w:rPr>
        <w:t>een aantal algemene maatstaven (VRAAK):</w:t>
      </w:r>
    </w:p>
    <w:p w:rsidRPr="00A21065" w:rsidR="000849D9" w:rsidP="00EE05E7" w:rsidRDefault="000849D9" w14:paraId="54025AEA" w14:textId="77777777">
      <w:pPr>
        <w:pStyle w:val="Lijstalinea"/>
        <w:numPr>
          <w:ilvl w:val="0"/>
          <w:numId w:val="70"/>
        </w:numPr>
        <w:spacing w:line="280" w:lineRule="exact"/>
        <w:rPr>
          <w:rFonts w:asciiTheme="minorHAnsi" w:hAnsiTheme="minorHAnsi" w:cstheme="minorHAnsi"/>
          <w:sz w:val="22"/>
          <w:szCs w:val="22"/>
        </w:rPr>
      </w:pPr>
      <w:r w:rsidRPr="00A21065">
        <w:rPr>
          <w:rFonts w:asciiTheme="minorHAnsi" w:hAnsiTheme="minorHAnsi" w:cstheme="minorHAnsi"/>
          <w:sz w:val="22"/>
          <w:szCs w:val="22"/>
        </w:rPr>
        <w:t>variatie: is het bewijs verzameld in diverse contexten/situaties?</w:t>
      </w:r>
    </w:p>
    <w:p w:rsidRPr="00A21065" w:rsidR="000849D9" w:rsidP="00EE05E7" w:rsidRDefault="000849D9" w14:paraId="7966AE87" w14:textId="77777777">
      <w:pPr>
        <w:pStyle w:val="Lijstalinea"/>
        <w:numPr>
          <w:ilvl w:val="0"/>
          <w:numId w:val="70"/>
        </w:numPr>
        <w:spacing w:line="280" w:lineRule="exact"/>
        <w:rPr>
          <w:rFonts w:asciiTheme="minorHAnsi" w:hAnsiTheme="minorHAnsi" w:cstheme="minorHAnsi"/>
          <w:sz w:val="22"/>
          <w:szCs w:val="22"/>
        </w:rPr>
      </w:pPr>
      <w:r w:rsidRPr="00A21065">
        <w:rPr>
          <w:rFonts w:asciiTheme="minorHAnsi" w:hAnsiTheme="minorHAnsi" w:cstheme="minorHAnsi"/>
          <w:sz w:val="22"/>
          <w:szCs w:val="22"/>
        </w:rPr>
        <w:t>relevant: zegt het iets over de gewenste beroepstaken?</w:t>
      </w:r>
    </w:p>
    <w:p w:rsidRPr="00A21065" w:rsidR="000849D9" w:rsidP="00EE05E7" w:rsidRDefault="000849D9" w14:paraId="734263FB" w14:textId="77777777">
      <w:pPr>
        <w:pStyle w:val="Lijstalinea"/>
        <w:numPr>
          <w:ilvl w:val="0"/>
          <w:numId w:val="70"/>
        </w:numPr>
        <w:spacing w:line="280" w:lineRule="exact"/>
        <w:rPr>
          <w:rFonts w:asciiTheme="minorHAnsi" w:hAnsiTheme="minorHAnsi" w:cstheme="minorHAnsi"/>
          <w:sz w:val="22"/>
          <w:szCs w:val="22"/>
        </w:rPr>
      </w:pPr>
      <w:r w:rsidRPr="00A21065">
        <w:rPr>
          <w:rFonts w:asciiTheme="minorHAnsi" w:hAnsiTheme="minorHAnsi" w:cstheme="minorHAnsi"/>
          <w:sz w:val="22"/>
          <w:szCs w:val="22"/>
        </w:rPr>
        <w:t>authentiek: is het echt door de kandidaat uitgevoerd?</w:t>
      </w:r>
    </w:p>
    <w:p w:rsidRPr="00A21065" w:rsidR="000849D9" w:rsidP="00EE05E7" w:rsidRDefault="000849D9" w14:paraId="55028699" w14:textId="77777777">
      <w:pPr>
        <w:pStyle w:val="Lijstalinea"/>
        <w:numPr>
          <w:ilvl w:val="0"/>
          <w:numId w:val="70"/>
        </w:numPr>
        <w:spacing w:line="280" w:lineRule="exact"/>
        <w:rPr>
          <w:rFonts w:asciiTheme="minorHAnsi" w:hAnsiTheme="minorHAnsi" w:cstheme="minorHAnsi"/>
          <w:sz w:val="22"/>
          <w:szCs w:val="22"/>
        </w:rPr>
      </w:pPr>
      <w:r w:rsidRPr="00A21065">
        <w:rPr>
          <w:rFonts w:asciiTheme="minorHAnsi" w:hAnsiTheme="minorHAnsi" w:cstheme="minorHAnsi"/>
          <w:sz w:val="22"/>
          <w:szCs w:val="22"/>
        </w:rPr>
        <w:t>actueel: verzameld in de recente praktijk</w:t>
      </w:r>
    </w:p>
    <w:p w:rsidRPr="00A21065" w:rsidR="000849D9" w:rsidP="00EE05E7" w:rsidRDefault="000849D9" w14:paraId="5CF28382" w14:textId="77777777">
      <w:pPr>
        <w:pStyle w:val="Lijstalinea"/>
        <w:numPr>
          <w:ilvl w:val="0"/>
          <w:numId w:val="70"/>
        </w:numPr>
        <w:spacing w:line="280" w:lineRule="exact"/>
        <w:rPr>
          <w:rFonts w:asciiTheme="minorHAnsi" w:hAnsiTheme="minorHAnsi" w:cstheme="minorHAnsi"/>
          <w:sz w:val="22"/>
          <w:szCs w:val="22"/>
        </w:rPr>
      </w:pPr>
      <w:r w:rsidRPr="00A21065">
        <w:rPr>
          <w:rFonts w:asciiTheme="minorHAnsi" w:hAnsiTheme="minorHAnsi" w:cstheme="minorHAnsi"/>
          <w:sz w:val="22"/>
          <w:szCs w:val="22"/>
        </w:rPr>
        <w:t>kwantiteit: is het bewijs eenmalig of is er sprake van meerdere of langduriger ervaringen?</w:t>
      </w:r>
    </w:p>
    <w:p w:rsidRPr="00A21065" w:rsidR="000849D9" w:rsidP="4A47E199" w:rsidRDefault="000849D9" w14:paraId="5EABE997" w14:textId="116C41BE">
      <w:pPr>
        <w:rPr>
          <w:sz w:val="22"/>
          <w:szCs w:val="22"/>
        </w:rPr>
      </w:pPr>
    </w:p>
    <w:p w:rsidR="000849D9" w:rsidP="0A9AFBA7" w:rsidRDefault="000849D9" w14:paraId="042D3E1F" w14:textId="1A7D9FD0">
      <w:pPr>
        <w:rPr>
          <w:sz w:val="22"/>
          <w:szCs w:val="22"/>
        </w:rPr>
      </w:pPr>
      <w:r w:rsidRPr="4A47E199">
        <w:rPr>
          <w:sz w:val="22"/>
          <w:szCs w:val="22"/>
        </w:rPr>
        <w:t xml:space="preserve">De assessoren onderzoeken of en op welke niveau de cursist bewijzen voor competent handelen heeft aangeleverd gerelateerd aan de niveaus van de beroepstaken zoals deze door de opleiding zijn vastgelegd in het opleidingsprofiel. De assessoren noteren hun bevindingen in het notitieformulier ‘aangetoonde beroepstaken in relatie tot portfolio en CGI’ (bijlage </w:t>
      </w:r>
      <w:r w:rsidR="008F6AC5">
        <w:rPr>
          <w:sz w:val="22"/>
          <w:szCs w:val="22"/>
        </w:rPr>
        <w:t>15)</w:t>
      </w:r>
      <w:r w:rsidRPr="4A47E199">
        <w:rPr>
          <w:sz w:val="22"/>
          <w:szCs w:val="22"/>
        </w:rPr>
        <w:t xml:space="preserve">. Zij leggen hun bevindingen naast elkaar en bereiden op basis van deze informatie het CGI voor. </w:t>
      </w:r>
    </w:p>
    <w:p w:rsidR="4A47E199" w:rsidP="4A47E199" w:rsidRDefault="4A47E199" w14:paraId="680220F2" w14:textId="485C6750">
      <w:pPr>
        <w:rPr>
          <w:sz w:val="22"/>
          <w:szCs w:val="22"/>
        </w:rPr>
      </w:pPr>
    </w:p>
    <w:p w:rsidR="51E5D476" w:rsidP="51E5D476" w:rsidRDefault="51E5D476" w14:paraId="1D312146" w14:textId="3151580F">
      <w:pPr>
        <w:rPr>
          <w:sz w:val="22"/>
          <w:szCs w:val="22"/>
        </w:rPr>
      </w:pPr>
    </w:p>
    <w:p w:rsidR="51E5D476" w:rsidP="51E5D476" w:rsidRDefault="51E5D476" w14:paraId="03C6A373" w14:textId="35D7725F">
      <w:pPr>
        <w:rPr>
          <w:sz w:val="22"/>
          <w:szCs w:val="22"/>
        </w:rPr>
      </w:pPr>
    </w:p>
    <w:p w:rsidR="51E5D476" w:rsidP="51E5D476" w:rsidRDefault="51E5D476" w14:paraId="3F635351" w14:textId="2B33A36A">
      <w:pPr>
        <w:rPr>
          <w:sz w:val="22"/>
          <w:szCs w:val="22"/>
        </w:rPr>
      </w:pPr>
    </w:p>
    <w:p w:rsidR="51E5D476" w:rsidP="51E5D476" w:rsidRDefault="51E5D476" w14:paraId="011855BB" w14:textId="646284DA">
      <w:pPr>
        <w:rPr>
          <w:sz w:val="22"/>
          <w:szCs w:val="22"/>
        </w:rPr>
      </w:pPr>
    </w:p>
    <w:p w:rsidR="51E5D476" w:rsidP="51E5D476" w:rsidRDefault="51E5D476" w14:paraId="5BC9C751" w14:textId="72EAB25D">
      <w:pPr>
        <w:rPr>
          <w:sz w:val="22"/>
          <w:szCs w:val="22"/>
        </w:rPr>
      </w:pPr>
    </w:p>
    <w:p w:rsidR="51E5D476" w:rsidP="51E5D476" w:rsidRDefault="51E5D476" w14:paraId="093CD2EB" w14:textId="66511DB4">
      <w:pPr>
        <w:rPr>
          <w:sz w:val="22"/>
          <w:szCs w:val="22"/>
        </w:rPr>
      </w:pPr>
    </w:p>
    <w:p w:rsidR="51E5D476" w:rsidP="51E5D476" w:rsidRDefault="51E5D476" w14:paraId="25BBEA0F" w14:textId="130857B9">
      <w:pPr>
        <w:rPr>
          <w:sz w:val="22"/>
          <w:szCs w:val="22"/>
        </w:rPr>
      </w:pPr>
    </w:p>
    <w:p w:rsidR="51E5D476" w:rsidP="51E5D476" w:rsidRDefault="51E5D476" w14:paraId="7760FF6A" w14:textId="76D1712E">
      <w:pPr>
        <w:rPr>
          <w:sz w:val="22"/>
          <w:szCs w:val="22"/>
        </w:rPr>
      </w:pPr>
    </w:p>
    <w:p w:rsidR="51E5D476" w:rsidP="51E5D476" w:rsidRDefault="51E5D476" w14:paraId="43B24585" w14:textId="059B1D5A">
      <w:pPr>
        <w:rPr>
          <w:sz w:val="22"/>
          <w:szCs w:val="22"/>
        </w:rPr>
      </w:pPr>
    </w:p>
    <w:p w:rsidR="00FF35A8" w:rsidP="00FF35A8" w:rsidRDefault="00ED064C" w14:paraId="1BBD4CD1" w14:textId="7D9DD9FE">
      <w:pPr>
        <w:pStyle w:val="Kop2"/>
      </w:pPr>
      <w:bookmarkStart w:name="_Toc4424827" w:id="91"/>
      <w:bookmarkStart w:name="_Toc20223326" w:id="92"/>
      <w:bookmarkStart w:name="_Toc133424211" w:id="93"/>
      <w:r>
        <w:t>6</w:t>
      </w:r>
      <w:r w:rsidR="009F26C8">
        <w:t>.</w:t>
      </w:r>
      <w:r w:rsidR="00F8158C">
        <w:t>5</w:t>
      </w:r>
      <w:r w:rsidR="00FE31F3">
        <w:t xml:space="preserve"> </w:t>
      </w:r>
      <w:r w:rsidR="00FF35A8">
        <w:t>Startbekwaamheidsassessment</w:t>
      </w:r>
      <w:bookmarkEnd w:id="91"/>
      <w:bookmarkEnd w:id="92"/>
      <w:bookmarkEnd w:id="93"/>
    </w:p>
    <w:p w:rsidR="00FF35A8" w:rsidP="00FF35A8" w:rsidRDefault="00FF35A8" w14:paraId="4838B076" w14:textId="77777777"/>
    <w:p w:rsidR="00FF35A8" w:rsidRDefault="00FF35A8" w14:paraId="0174EF49" w14:textId="4338652A">
      <w:r w:rsidRPr="00C15156">
        <w:rPr>
          <w:sz w:val="22"/>
          <w:szCs w:val="22"/>
        </w:rPr>
        <w:t>De cursist mag maximaal twee keer per jaar meedoen aan het startbekwaamheidsassessment</w:t>
      </w:r>
      <w:r w:rsidRPr="00C15156" w:rsidR="00544F83">
        <w:rPr>
          <w:sz w:val="22"/>
          <w:szCs w:val="22"/>
        </w:rPr>
        <w:t>, een eerste kans en een herkansing.</w:t>
      </w:r>
      <w:r w:rsidRPr="00C15156" w:rsidR="00040E66">
        <w:rPr>
          <w:sz w:val="22"/>
          <w:szCs w:val="22"/>
        </w:rPr>
        <w:t xml:space="preserve"> </w:t>
      </w:r>
      <w:r w:rsidRPr="00C15156" w:rsidR="00DC16E2">
        <w:rPr>
          <w:sz w:val="22"/>
          <w:szCs w:val="22"/>
        </w:rPr>
        <w:t>D</w:t>
      </w:r>
      <w:r w:rsidRPr="00C15156" w:rsidR="006E6A7F">
        <w:rPr>
          <w:sz w:val="22"/>
          <w:szCs w:val="22"/>
        </w:rPr>
        <w:t xml:space="preserve">oor </w:t>
      </w:r>
      <w:r w:rsidRPr="00C15156" w:rsidR="00DC16E2">
        <w:rPr>
          <w:sz w:val="22"/>
          <w:szCs w:val="22"/>
        </w:rPr>
        <w:t>de p</w:t>
      </w:r>
      <w:r w:rsidRPr="00C15156">
        <w:rPr>
          <w:sz w:val="22"/>
          <w:szCs w:val="22"/>
        </w:rPr>
        <w:t xml:space="preserve">laatsing van het complete portfolio in Gradework </w:t>
      </w:r>
      <w:r w:rsidRPr="00C15156" w:rsidR="00544F83">
        <w:rPr>
          <w:sz w:val="22"/>
          <w:szCs w:val="22"/>
        </w:rPr>
        <w:t>geeft de cursist aan dat hij/zij klaar is voor het assessment</w:t>
      </w:r>
      <w:r w:rsidRPr="00C15156" w:rsidR="00E30406">
        <w:rPr>
          <w:sz w:val="22"/>
          <w:szCs w:val="22"/>
        </w:rPr>
        <w:t xml:space="preserve"> en geeft dit middels een schermafdruk van </w:t>
      </w:r>
      <w:r w:rsidRPr="00C15156" w:rsidR="00FF01F1">
        <w:rPr>
          <w:sz w:val="22"/>
          <w:szCs w:val="22"/>
        </w:rPr>
        <w:t xml:space="preserve">Gradework door aan het assessmentbureau. </w:t>
      </w:r>
      <w:r w:rsidRPr="00C15156" w:rsidR="00800017">
        <w:rPr>
          <w:sz w:val="22"/>
          <w:szCs w:val="22"/>
        </w:rPr>
        <w:t xml:space="preserve">Het assessmentbureau zal </w:t>
      </w:r>
      <w:r w:rsidRPr="00C15156" w:rsidR="007469B0">
        <w:rPr>
          <w:sz w:val="22"/>
          <w:szCs w:val="22"/>
        </w:rPr>
        <w:t xml:space="preserve">aan </w:t>
      </w:r>
      <w:r w:rsidRPr="00C15156" w:rsidR="00752353">
        <w:rPr>
          <w:sz w:val="22"/>
          <w:szCs w:val="22"/>
        </w:rPr>
        <w:t>de cursist doorgeven welk</w:t>
      </w:r>
      <w:r w:rsidRPr="00C15156" w:rsidR="007469B0">
        <w:rPr>
          <w:sz w:val="22"/>
          <w:szCs w:val="22"/>
        </w:rPr>
        <w:t xml:space="preserve"> duo assessoren </w:t>
      </w:r>
      <w:r w:rsidRPr="00C15156" w:rsidR="00752353">
        <w:rPr>
          <w:sz w:val="22"/>
          <w:szCs w:val="22"/>
        </w:rPr>
        <w:t xml:space="preserve">aan hem/haar is gekoppeld </w:t>
      </w:r>
      <w:r w:rsidRPr="00C15156" w:rsidR="00DB60F2">
        <w:rPr>
          <w:sz w:val="22"/>
          <w:szCs w:val="22"/>
        </w:rPr>
        <w:t xml:space="preserve">en geeft het seintje dat de cursist contact op mag nemen </w:t>
      </w:r>
      <w:r w:rsidRPr="00C15156" w:rsidR="00A972CE">
        <w:rPr>
          <w:sz w:val="22"/>
          <w:szCs w:val="22"/>
        </w:rPr>
        <w:t xml:space="preserve">met de assessoren </w:t>
      </w:r>
      <w:r w:rsidRPr="00C15156" w:rsidR="007469B0">
        <w:rPr>
          <w:sz w:val="22"/>
          <w:szCs w:val="22"/>
        </w:rPr>
        <w:t xml:space="preserve">voor het </w:t>
      </w:r>
      <w:r w:rsidRPr="00C15156" w:rsidR="00DB60F2">
        <w:rPr>
          <w:sz w:val="22"/>
          <w:szCs w:val="22"/>
        </w:rPr>
        <w:t xml:space="preserve">plannen van </w:t>
      </w:r>
      <w:r w:rsidRPr="00C15156" w:rsidR="00A972CE">
        <w:rPr>
          <w:sz w:val="22"/>
          <w:szCs w:val="22"/>
        </w:rPr>
        <w:t>het assessment.</w:t>
      </w:r>
      <w:r w:rsidRPr="00C15156" w:rsidR="00DB60F2">
        <w:rPr>
          <w:sz w:val="22"/>
          <w:szCs w:val="22"/>
        </w:rPr>
        <w:t xml:space="preserve"> </w:t>
      </w:r>
      <w:r w:rsidRPr="00C15156" w:rsidR="00C3277D">
        <w:rPr>
          <w:sz w:val="22"/>
          <w:szCs w:val="22"/>
        </w:rPr>
        <w:t>Het assessment moet binnen 4 weken hebben plaatsgevonden.</w:t>
      </w:r>
      <w:r w:rsidRPr="00C15156" w:rsidR="007469B0">
        <w:rPr>
          <w:sz w:val="22"/>
          <w:szCs w:val="22"/>
        </w:rPr>
        <w:t xml:space="preserve"> </w:t>
      </w:r>
      <w:r w:rsidRPr="00C15156" w:rsidR="0000089F">
        <w:rPr>
          <w:sz w:val="22"/>
          <w:szCs w:val="22"/>
        </w:rPr>
        <w:t xml:space="preserve">Het </w:t>
      </w:r>
      <w:r w:rsidRPr="00C15156" w:rsidR="00F87716">
        <w:rPr>
          <w:sz w:val="22"/>
          <w:szCs w:val="22"/>
        </w:rPr>
        <w:t xml:space="preserve">assessment </w:t>
      </w:r>
      <w:r w:rsidRPr="00C15156" w:rsidR="0000089F">
        <w:rPr>
          <w:sz w:val="22"/>
          <w:szCs w:val="22"/>
        </w:rPr>
        <w:t>wordt</w:t>
      </w:r>
      <w:r w:rsidRPr="00C15156" w:rsidR="00086EAA">
        <w:rPr>
          <w:sz w:val="22"/>
          <w:szCs w:val="22"/>
        </w:rPr>
        <w:t xml:space="preserve"> uitgevoerd door een </w:t>
      </w:r>
      <w:r w:rsidRPr="00C15156" w:rsidR="00395B89">
        <w:rPr>
          <w:sz w:val="22"/>
          <w:szCs w:val="22"/>
        </w:rPr>
        <w:t xml:space="preserve">eerste </w:t>
      </w:r>
      <w:r w:rsidRPr="00C15156" w:rsidR="00086EAA">
        <w:rPr>
          <w:sz w:val="22"/>
          <w:szCs w:val="22"/>
        </w:rPr>
        <w:t xml:space="preserve">assessor en een tweede assessor. De </w:t>
      </w:r>
      <w:r w:rsidRPr="00C15156" w:rsidR="007F2207">
        <w:rPr>
          <w:sz w:val="22"/>
          <w:szCs w:val="22"/>
        </w:rPr>
        <w:t>eerste a</w:t>
      </w:r>
      <w:r w:rsidRPr="00C15156" w:rsidR="00086EAA">
        <w:rPr>
          <w:sz w:val="22"/>
          <w:szCs w:val="22"/>
        </w:rPr>
        <w:t>ssessor is de meest seniore assessor.</w:t>
      </w:r>
      <w:r w:rsidRPr="00C15156" w:rsidR="001B7410">
        <w:rPr>
          <w:sz w:val="22"/>
          <w:szCs w:val="22"/>
        </w:rPr>
        <w:t xml:space="preserve"> Het duo </w:t>
      </w:r>
      <w:r w:rsidRPr="00C15156" w:rsidR="00A011A6">
        <w:rPr>
          <w:sz w:val="22"/>
          <w:szCs w:val="22"/>
        </w:rPr>
        <w:t>verdeelt gelijkelijk de werkzaamheden waarbij de eerste assessor eindverantwoordelijke is voor de rapportage</w:t>
      </w:r>
      <w:r w:rsidRPr="00C15156" w:rsidR="0074145D">
        <w:rPr>
          <w:sz w:val="22"/>
          <w:szCs w:val="22"/>
        </w:rPr>
        <w:t xml:space="preserve"> en </w:t>
      </w:r>
      <w:r w:rsidRPr="00C15156" w:rsidR="0042138E">
        <w:rPr>
          <w:sz w:val="22"/>
          <w:szCs w:val="22"/>
        </w:rPr>
        <w:t>het i</w:t>
      </w:r>
      <w:r w:rsidRPr="00C15156" w:rsidR="0074145D">
        <w:rPr>
          <w:sz w:val="22"/>
          <w:szCs w:val="22"/>
        </w:rPr>
        <w:t xml:space="preserve">nvoeren </w:t>
      </w:r>
      <w:r w:rsidRPr="00C15156" w:rsidR="00A416A8">
        <w:rPr>
          <w:sz w:val="22"/>
          <w:szCs w:val="22"/>
        </w:rPr>
        <w:t xml:space="preserve">van het </w:t>
      </w:r>
      <w:r w:rsidRPr="00C15156" w:rsidR="0074145D">
        <w:rPr>
          <w:sz w:val="22"/>
          <w:szCs w:val="22"/>
        </w:rPr>
        <w:t xml:space="preserve">eindoordeel </w:t>
      </w:r>
      <w:r w:rsidRPr="00C15156" w:rsidR="00A416A8">
        <w:rPr>
          <w:sz w:val="22"/>
          <w:szCs w:val="22"/>
        </w:rPr>
        <w:t>en het uploaden van</w:t>
      </w:r>
      <w:r w:rsidRPr="00C15156" w:rsidR="00537C18">
        <w:rPr>
          <w:sz w:val="22"/>
          <w:szCs w:val="22"/>
        </w:rPr>
        <w:t xml:space="preserve"> de assessmentrapportage </w:t>
      </w:r>
      <w:r w:rsidRPr="00C15156" w:rsidR="0074145D">
        <w:rPr>
          <w:sz w:val="22"/>
          <w:szCs w:val="22"/>
        </w:rPr>
        <w:t>in Gradework.</w:t>
      </w:r>
      <w:r>
        <w:br/>
      </w:r>
    </w:p>
    <w:p w:rsidRPr="002D4B31" w:rsidR="00184112" w:rsidP="00184112" w:rsidRDefault="00ED064C" w14:paraId="65E7792F" w14:textId="1EE8F0D5">
      <w:pPr>
        <w:pStyle w:val="Kop3"/>
        <w:shd w:val="clear" w:color="auto" w:fill="FFFFFF" w:themeFill="background1"/>
      </w:pPr>
      <w:bookmarkStart w:name="_Toc133424212" w:id="94"/>
      <w:r>
        <w:t>6</w:t>
      </w:r>
      <w:r w:rsidR="00184112">
        <w:t>.5.1 Inplannen assessoren voor de startbekwaamheidsassessments</w:t>
      </w:r>
      <w:bookmarkEnd w:id="94"/>
      <w:r w:rsidR="00184112">
        <w:t xml:space="preserve"> </w:t>
      </w:r>
    </w:p>
    <w:p w:rsidRPr="002D4B31" w:rsidR="00184112" w:rsidP="00184112" w:rsidRDefault="00184112" w14:paraId="7C20F5B5" w14:textId="77777777">
      <w:pPr>
        <w:pStyle w:val="Kop3"/>
        <w:shd w:val="clear" w:color="auto" w:fill="FFFFFF" w:themeFill="background1"/>
      </w:pPr>
    </w:p>
    <w:p w:rsidRPr="00C15156" w:rsidR="00184112" w:rsidP="000901FE" w:rsidRDefault="00184112" w14:paraId="177F27B4" w14:textId="572F153B">
      <w:pPr>
        <w:pStyle w:val="Lijstalinea"/>
        <w:numPr>
          <w:ilvl w:val="0"/>
          <w:numId w:val="83"/>
        </w:numPr>
        <w:ind w:left="284" w:hanging="284"/>
        <w:rPr>
          <w:rFonts w:asciiTheme="minorHAnsi" w:hAnsiTheme="minorHAnsi" w:cstheme="minorBidi"/>
          <w:sz w:val="22"/>
          <w:szCs w:val="22"/>
        </w:rPr>
      </w:pPr>
      <w:r w:rsidRPr="00C15156">
        <w:rPr>
          <w:rFonts w:asciiTheme="minorHAnsi" w:hAnsiTheme="minorHAnsi" w:cstheme="minorBidi"/>
          <w:sz w:val="22"/>
          <w:szCs w:val="22"/>
        </w:rPr>
        <w:t>Voor de zomervakantie stelt het assessmentbureau koppels assessoren samen die het komende studiejaar samen de startbekwaamheidsassessments gaan afnemen. We hebben als uitgangspunt bepaal</w:t>
      </w:r>
      <w:r w:rsidRPr="00C15156" w:rsidR="45E824F9">
        <w:rPr>
          <w:rFonts w:asciiTheme="minorHAnsi" w:hAnsiTheme="minorHAnsi" w:cstheme="minorBidi"/>
          <w:sz w:val="22"/>
          <w:szCs w:val="22"/>
        </w:rPr>
        <w:t>d</w:t>
      </w:r>
      <w:r w:rsidRPr="00C15156">
        <w:rPr>
          <w:rFonts w:asciiTheme="minorHAnsi" w:hAnsiTheme="minorHAnsi" w:cstheme="minorBidi"/>
          <w:sz w:val="22"/>
          <w:szCs w:val="22"/>
        </w:rPr>
        <w:t xml:space="preserve"> dat assessoren geen kandidaten van hun eigen locatie assessen</w:t>
      </w:r>
      <w:r w:rsidRPr="00C15156" w:rsidR="00DD4329">
        <w:rPr>
          <w:rFonts w:asciiTheme="minorHAnsi" w:hAnsiTheme="minorHAnsi" w:cstheme="minorBidi"/>
          <w:sz w:val="22"/>
          <w:szCs w:val="22"/>
        </w:rPr>
        <w:t xml:space="preserve"> en het duo een mix vormt van assessoren van verschillende locaties. </w:t>
      </w:r>
      <w:r w:rsidRPr="00C15156">
        <w:rPr>
          <w:rFonts w:asciiTheme="minorHAnsi" w:hAnsiTheme="minorHAnsi" w:cstheme="minorBidi"/>
          <w:sz w:val="22"/>
          <w:szCs w:val="22"/>
        </w:rPr>
        <w:t>Dit om de onafhankelijkheid te borgen.</w:t>
      </w:r>
    </w:p>
    <w:p w:rsidRPr="00C15156" w:rsidR="00184112" w:rsidP="00184112" w:rsidRDefault="00184112" w14:paraId="0422DD1E" w14:textId="77777777">
      <w:pPr>
        <w:pStyle w:val="Lijstalinea"/>
        <w:ind w:left="284"/>
        <w:rPr>
          <w:rFonts w:asciiTheme="minorHAnsi" w:hAnsiTheme="minorHAnsi" w:cstheme="minorHAnsi"/>
          <w:sz w:val="22"/>
          <w:szCs w:val="22"/>
        </w:rPr>
      </w:pPr>
    </w:p>
    <w:p w:rsidRPr="00C15156" w:rsidR="00184112" w:rsidP="000901FE" w:rsidRDefault="00184112" w14:paraId="105BC0C6" w14:textId="13C10F41">
      <w:pPr>
        <w:pStyle w:val="Lijstalinea"/>
        <w:numPr>
          <w:ilvl w:val="0"/>
          <w:numId w:val="83"/>
        </w:numPr>
        <w:ind w:left="284" w:hanging="284"/>
        <w:rPr>
          <w:rFonts w:asciiTheme="minorHAnsi" w:hAnsiTheme="minorHAnsi" w:cstheme="minorHAnsi"/>
          <w:sz w:val="22"/>
          <w:szCs w:val="22"/>
        </w:rPr>
      </w:pPr>
      <w:r w:rsidRPr="00C15156">
        <w:rPr>
          <w:rFonts w:asciiTheme="minorHAnsi" w:hAnsiTheme="minorHAnsi" w:cstheme="minorHAnsi"/>
          <w:sz w:val="22"/>
          <w:szCs w:val="22"/>
        </w:rPr>
        <w:t xml:space="preserve">Aan het begin van het studiejaar koppelt het assessmentbureau de duo’s assessoren aan </w:t>
      </w:r>
      <w:r w:rsidRPr="00C15156" w:rsidR="00CC35F2">
        <w:rPr>
          <w:rFonts w:asciiTheme="minorHAnsi" w:hAnsiTheme="minorHAnsi" w:cstheme="minorHAnsi"/>
          <w:sz w:val="22"/>
          <w:szCs w:val="22"/>
        </w:rPr>
        <w:t>maximaal 4 cursisten die het komende studiejaar moeten afstuderen.</w:t>
      </w:r>
      <w:r w:rsidRPr="00C15156" w:rsidR="00035C5F">
        <w:rPr>
          <w:rFonts w:asciiTheme="minorHAnsi" w:hAnsiTheme="minorHAnsi" w:cstheme="minorHAnsi"/>
          <w:sz w:val="22"/>
          <w:szCs w:val="22"/>
        </w:rPr>
        <w:t xml:space="preserve"> </w:t>
      </w:r>
      <w:r w:rsidRPr="00C15156" w:rsidR="00A00B07">
        <w:rPr>
          <w:rFonts w:asciiTheme="minorHAnsi" w:hAnsiTheme="minorHAnsi" w:cstheme="minorHAnsi"/>
          <w:sz w:val="22"/>
          <w:szCs w:val="22"/>
        </w:rPr>
        <w:t xml:space="preserve">Zodra de cursist zijn portfolio heeft geplaatst </w:t>
      </w:r>
      <w:r w:rsidRPr="00C15156" w:rsidR="00F3649B">
        <w:rPr>
          <w:rFonts w:asciiTheme="minorHAnsi" w:hAnsiTheme="minorHAnsi" w:cstheme="minorHAnsi"/>
          <w:sz w:val="22"/>
          <w:szCs w:val="22"/>
        </w:rPr>
        <w:t xml:space="preserve">krijgt hij/zij </w:t>
      </w:r>
      <w:r w:rsidRPr="00C15156" w:rsidR="00337B29">
        <w:rPr>
          <w:rFonts w:asciiTheme="minorHAnsi" w:hAnsiTheme="minorHAnsi" w:cstheme="minorHAnsi"/>
          <w:sz w:val="22"/>
          <w:szCs w:val="22"/>
        </w:rPr>
        <w:t>van het assessmentbureau te horen aan welke assessoren hij/zij is gekoppeld.</w:t>
      </w:r>
      <w:r w:rsidRPr="00C15156">
        <w:rPr>
          <w:rFonts w:asciiTheme="minorHAnsi" w:hAnsiTheme="minorHAnsi" w:cstheme="minorHAnsi"/>
          <w:sz w:val="22"/>
          <w:szCs w:val="22"/>
        </w:rPr>
        <w:t xml:space="preserve"> Deze koppeling is terug te vinden in de planning TEAMS</w:t>
      </w:r>
      <w:r w:rsidRPr="00C15156" w:rsidR="00B63F63">
        <w:rPr>
          <w:rFonts w:asciiTheme="minorHAnsi" w:hAnsiTheme="minorHAnsi" w:cstheme="minorHAnsi"/>
          <w:sz w:val="22"/>
          <w:szCs w:val="22"/>
        </w:rPr>
        <w:t xml:space="preserve">-Assessoren-Startbekwaamheidsassessment-planning. </w:t>
      </w:r>
      <w:r w:rsidRPr="00C15156">
        <w:rPr>
          <w:rFonts w:asciiTheme="minorHAnsi" w:hAnsiTheme="minorHAnsi" w:cstheme="minorHAnsi"/>
          <w:sz w:val="22"/>
          <w:szCs w:val="22"/>
        </w:rPr>
        <w:t xml:space="preserve"> </w:t>
      </w:r>
    </w:p>
    <w:p w:rsidRPr="003D6997" w:rsidR="00B63F63" w:rsidP="00B63F63" w:rsidRDefault="00B63F63" w14:paraId="48CAAAF3" w14:textId="77777777">
      <w:pPr>
        <w:rPr>
          <w:rFonts w:cstheme="minorHAnsi"/>
          <w:sz w:val="22"/>
          <w:szCs w:val="22"/>
          <w:highlight w:val="yellow"/>
        </w:rPr>
      </w:pPr>
    </w:p>
    <w:p w:rsidRPr="003D6997" w:rsidR="003D6997" w:rsidP="000901FE" w:rsidRDefault="00684125" w14:paraId="5B4DB085" w14:textId="77777777">
      <w:pPr>
        <w:pStyle w:val="Lijstalinea"/>
        <w:numPr>
          <w:ilvl w:val="0"/>
          <w:numId w:val="85"/>
        </w:numPr>
        <w:ind w:left="284" w:hanging="284"/>
        <w:rPr>
          <w:rFonts w:cstheme="minorHAnsi"/>
          <w:sz w:val="22"/>
          <w:szCs w:val="22"/>
        </w:rPr>
      </w:pPr>
      <w:r>
        <w:rPr>
          <w:rFonts w:asciiTheme="minorHAnsi" w:hAnsiTheme="minorHAnsi" w:cstheme="minorBidi"/>
          <w:sz w:val="22"/>
          <w:szCs w:val="22"/>
        </w:rPr>
        <w:t>Het assessmentbureau zorgt in samenwerking met d</w:t>
      </w:r>
      <w:r w:rsidRPr="4A47E199" w:rsidR="00184112">
        <w:rPr>
          <w:rFonts w:asciiTheme="minorHAnsi" w:hAnsiTheme="minorHAnsi" w:cstheme="minorBidi"/>
          <w:sz w:val="22"/>
          <w:szCs w:val="22"/>
        </w:rPr>
        <w:t xml:space="preserve">e coördinator onderwijslogistiek </w:t>
      </w:r>
      <w:r>
        <w:rPr>
          <w:rFonts w:asciiTheme="minorHAnsi" w:hAnsiTheme="minorHAnsi" w:cstheme="minorBidi"/>
          <w:sz w:val="22"/>
          <w:szCs w:val="22"/>
        </w:rPr>
        <w:t xml:space="preserve">dat </w:t>
      </w:r>
      <w:r w:rsidR="004B32A1">
        <w:rPr>
          <w:rFonts w:asciiTheme="minorHAnsi" w:hAnsiTheme="minorHAnsi" w:cstheme="minorBidi"/>
          <w:sz w:val="22"/>
          <w:szCs w:val="22"/>
        </w:rPr>
        <w:t>de duo’s assessoren in Gradework aan de juiste cursisten worden gekoppeld.</w:t>
      </w:r>
      <w:r w:rsidRPr="4A47E199" w:rsidR="00184112">
        <w:rPr>
          <w:rFonts w:asciiTheme="minorHAnsi" w:hAnsiTheme="minorHAnsi" w:cstheme="minorBidi"/>
          <w:sz w:val="22"/>
          <w:szCs w:val="22"/>
        </w:rPr>
        <w:t xml:space="preserve"> </w:t>
      </w:r>
    </w:p>
    <w:p w:rsidRPr="00DB39CB" w:rsidR="00FF35A8" w:rsidP="00FF35A8" w:rsidRDefault="00FF35A8" w14:paraId="0C063599" w14:textId="77777777">
      <w:pPr>
        <w:rPr>
          <w:rFonts w:cstheme="minorHAnsi"/>
          <w:sz w:val="22"/>
          <w:szCs w:val="22"/>
        </w:rPr>
      </w:pPr>
    </w:p>
    <w:p w:rsidR="00FF35A8" w:rsidP="00FF35A8" w:rsidRDefault="00ED064C" w14:paraId="7A8B2550" w14:textId="6B01F5AA">
      <w:pPr>
        <w:pStyle w:val="Kop3"/>
      </w:pPr>
      <w:bookmarkStart w:name="_Toc4424828" w:id="95"/>
      <w:bookmarkStart w:name="_Toc20223329" w:id="96"/>
      <w:bookmarkStart w:name="_Toc133424213" w:id="97"/>
      <w:r>
        <w:t>6</w:t>
      </w:r>
      <w:r w:rsidR="00FF35A8">
        <w:t>.</w:t>
      </w:r>
      <w:r w:rsidR="00013B31">
        <w:t>5</w:t>
      </w:r>
      <w:r w:rsidR="00FF35A8">
        <w:t>.</w:t>
      </w:r>
      <w:r w:rsidR="00017025">
        <w:t>2</w:t>
      </w:r>
      <w:r w:rsidR="00FF35A8">
        <w:t xml:space="preserve"> </w:t>
      </w:r>
      <w:r w:rsidR="001048FA">
        <w:t>H</w:t>
      </w:r>
      <w:r w:rsidR="00FF35A8">
        <w:t>et C</w:t>
      </w:r>
      <w:r w:rsidR="001048FA">
        <w:t>riteriumgericht interview</w:t>
      </w:r>
      <w:bookmarkEnd w:id="95"/>
      <w:bookmarkEnd w:id="96"/>
      <w:bookmarkEnd w:id="97"/>
    </w:p>
    <w:p w:rsidR="004B32A1" w:rsidP="4A47E199" w:rsidRDefault="004B32A1" w14:paraId="43B537E0" w14:textId="77777777">
      <w:pPr>
        <w:rPr>
          <w:sz w:val="22"/>
          <w:szCs w:val="22"/>
        </w:rPr>
      </w:pPr>
    </w:p>
    <w:p w:rsidR="00017025" w:rsidP="4A47E199" w:rsidRDefault="00017025" w14:paraId="70AFAE05" w14:textId="5B721C51">
      <w:pPr>
        <w:rPr>
          <w:sz w:val="22"/>
          <w:szCs w:val="22"/>
        </w:rPr>
      </w:pPr>
      <w:r w:rsidRPr="4A47E199">
        <w:rPr>
          <w:sz w:val="22"/>
          <w:szCs w:val="22"/>
        </w:rPr>
        <w:t>Het assessment bestaat uit drie delen: een analyse van het ingeleverde portfolio, het criteriumgericht interview (CGI) en de rapportage. Op basis van het ingeleverde portfolio bereiden de assessoren zich voor op het criteriumgericht interview. Aan de hand van het portfolio en het CGI zoeken de assessoren naar bewijsmaterialen die de gevraagde competenties op het niveau van startbekwaamheid (fase 3) aantonen. De validering en daarmee het eindoordeel voldaan/niet voldaan voorzien van onderbouwing per beroepstaak wordt gegeven in de vorm van de rapportage startbekwaamheidsassessment.</w:t>
      </w:r>
    </w:p>
    <w:p w:rsidRPr="0057044B" w:rsidR="00FF35A8" w:rsidP="00FF35A8" w:rsidRDefault="00FF35A8" w14:paraId="47237502" w14:textId="1BD31843">
      <w:pPr>
        <w:rPr>
          <w:sz w:val="22"/>
          <w:szCs w:val="22"/>
        </w:rPr>
      </w:pPr>
      <w:r w:rsidRPr="0057044B">
        <w:rPr>
          <w:sz w:val="22"/>
          <w:szCs w:val="22"/>
        </w:rPr>
        <w:t xml:space="preserve">Het criteriumgericht interview duurt </w:t>
      </w:r>
      <w:r>
        <w:rPr>
          <w:sz w:val="22"/>
          <w:szCs w:val="22"/>
        </w:rPr>
        <w:t>8</w:t>
      </w:r>
      <w:r w:rsidRPr="0057044B">
        <w:rPr>
          <w:sz w:val="22"/>
          <w:szCs w:val="22"/>
        </w:rPr>
        <w:t xml:space="preserve">0 minuten </w:t>
      </w:r>
      <w:r>
        <w:rPr>
          <w:sz w:val="22"/>
          <w:szCs w:val="22"/>
        </w:rPr>
        <w:t xml:space="preserve">(inclusief voorbereiding en nabespreking assessoren) </w:t>
      </w:r>
      <w:r w:rsidRPr="0057044B">
        <w:rPr>
          <w:sz w:val="22"/>
          <w:szCs w:val="22"/>
        </w:rPr>
        <w:t xml:space="preserve">en wordt gevoerd met twee gecertificeerde onafhankelijke assessoren. </w:t>
      </w:r>
      <w:r w:rsidR="00316414">
        <w:rPr>
          <w:sz w:val="22"/>
          <w:szCs w:val="22"/>
        </w:rPr>
        <w:t>Het CGI mag digitaal via TEAMS worden afgenomen</w:t>
      </w:r>
      <w:r w:rsidR="00A70CDD">
        <w:rPr>
          <w:sz w:val="22"/>
          <w:szCs w:val="22"/>
        </w:rPr>
        <w:t>.</w:t>
      </w:r>
    </w:p>
    <w:p w:rsidR="00C15156" w:rsidRDefault="00C15156" w14:paraId="4705A5DB" w14:textId="77777777">
      <w:pPr>
        <w:rPr>
          <w:sz w:val="22"/>
          <w:szCs w:val="22"/>
        </w:rPr>
      </w:pPr>
      <w:r>
        <w:rPr>
          <w:sz w:val="22"/>
          <w:szCs w:val="22"/>
        </w:rPr>
        <w:br w:type="page"/>
      </w:r>
    </w:p>
    <w:p w:rsidRPr="0057044B" w:rsidR="00FF35A8" w:rsidP="00FF35A8" w:rsidRDefault="00FF35A8" w14:paraId="364CACD0" w14:textId="040B77F5">
      <w:pPr>
        <w:rPr>
          <w:sz w:val="22"/>
          <w:szCs w:val="22"/>
        </w:rPr>
      </w:pPr>
      <w:r w:rsidRPr="0057044B">
        <w:rPr>
          <w:sz w:val="22"/>
          <w:szCs w:val="22"/>
        </w:rPr>
        <w:t>Opbouw van het gesprek:</w:t>
      </w:r>
    </w:p>
    <w:p w:rsidRPr="0057044B" w:rsidR="00FF35A8" w:rsidP="00EE05E7" w:rsidRDefault="00FF35A8" w14:paraId="368E6E4C" w14:textId="77777777">
      <w:pPr>
        <w:numPr>
          <w:ilvl w:val="0"/>
          <w:numId w:val="69"/>
        </w:numPr>
        <w:spacing w:after="0" w:line="300" w:lineRule="exact"/>
        <w:rPr>
          <w:sz w:val="22"/>
          <w:szCs w:val="22"/>
        </w:rPr>
      </w:pPr>
      <w:r w:rsidRPr="0057044B">
        <w:rPr>
          <w:sz w:val="22"/>
          <w:szCs w:val="22"/>
        </w:rPr>
        <w:t>15 minuten vooroverleg tussen de twee assessoren;</w:t>
      </w:r>
    </w:p>
    <w:p w:rsidRPr="0057044B" w:rsidR="00FF35A8" w:rsidP="00EE05E7" w:rsidRDefault="00FF35A8" w14:paraId="112A1F12" w14:textId="44BB41E5">
      <w:pPr>
        <w:numPr>
          <w:ilvl w:val="0"/>
          <w:numId w:val="69"/>
        </w:numPr>
        <w:spacing w:after="0" w:line="300" w:lineRule="exact"/>
        <w:rPr>
          <w:sz w:val="22"/>
          <w:szCs w:val="22"/>
        </w:rPr>
      </w:pPr>
      <w:r w:rsidRPr="0057044B">
        <w:rPr>
          <w:sz w:val="22"/>
          <w:szCs w:val="22"/>
        </w:rPr>
        <w:t>Het CGI start met een korte presentatie van maximaal 5 minuten door de cursist over wie hij is, waarvoor hij staat, wat zijn grootste leermoment is geweest in zijn opleiding tot leraar en waarin hij verwoordt waarom hij de claim op het te behalen niveau terecht vindt;</w:t>
      </w:r>
    </w:p>
    <w:p w:rsidRPr="0057044B" w:rsidR="00FF35A8" w:rsidP="00EE05E7" w:rsidRDefault="00FF35A8" w14:paraId="17F6B7A1" w14:textId="77777777">
      <w:pPr>
        <w:numPr>
          <w:ilvl w:val="0"/>
          <w:numId w:val="69"/>
        </w:numPr>
        <w:spacing w:after="0" w:line="280" w:lineRule="exact"/>
        <w:rPr>
          <w:sz w:val="22"/>
          <w:szCs w:val="22"/>
        </w:rPr>
      </w:pPr>
      <w:r w:rsidRPr="0057044B">
        <w:rPr>
          <w:sz w:val="22"/>
          <w:szCs w:val="22"/>
        </w:rPr>
        <w:t xml:space="preserve">Gedurende </w:t>
      </w:r>
      <w:r>
        <w:rPr>
          <w:sz w:val="22"/>
          <w:szCs w:val="22"/>
        </w:rPr>
        <w:t>40</w:t>
      </w:r>
      <w:r w:rsidRPr="0057044B">
        <w:rPr>
          <w:sz w:val="22"/>
          <w:szCs w:val="22"/>
        </w:rPr>
        <w:t xml:space="preserve"> minuten is er gelegenheid voor de assessoren om vragen te stellen. Het doel van deze vragen is om de cursist uit te dagen tot een dialoog over ervaringen die in relatie staan tot de te bewijzen beroepstaken en op die manier aanvullend bewijs te leveren;</w:t>
      </w:r>
    </w:p>
    <w:p w:rsidRPr="006D7839" w:rsidR="00FF35A8" w:rsidP="00EE05E7" w:rsidRDefault="00FF35A8" w14:paraId="6EEF56E7" w14:textId="64F7395F">
      <w:pPr>
        <w:numPr>
          <w:ilvl w:val="0"/>
          <w:numId w:val="69"/>
        </w:numPr>
        <w:spacing w:after="0" w:line="280" w:lineRule="exact"/>
        <w:rPr>
          <w:sz w:val="22"/>
          <w:szCs w:val="22"/>
        </w:rPr>
      </w:pPr>
      <w:r w:rsidRPr="0057044B">
        <w:rPr>
          <w:sz w:val="22"/>
          <w:szCs w:val="22"/>
        </w:rPr>
        <w:t xml:space="preserve">10 minuten nabespreken tussen de twee assessoren en vaststellen van </w:t>
      </w:r>
      <w:r w:rsidR="006D7839">
        <w:rPr>
          <w:sz w:val="22"/>
          <w:szCs w:val="22"/>
        </w:rPr>
        <w:t>het eindoordeel</w:t>
      </w:r>
      <w:r w:rsidRPr="006D7839">
        <w:rPr>
          <w:sz w:val="22"/>
          <w:szCs w:val="22"/>
        </w:rPr>
        <w:t xml:space="preserve">. De assessoren geven geen cijfer maar doen een uitspraak </w:t>
      </w:r>
      <w:r w:rsidR="00277BA7">
        <w:rPr>
          <w:sz w:val="22"/>
          <w:szCs w:val="22"/>
        </w:rPr>
        <w:t xml:space="preserve">of de cursist </w:t>
      </w:r>
      <w:r w:rsidRPr="006D7839">
        <w:rPr>
          <w:sz w:val="22"/>
          <w:szCs w:val="22"/>
        </w:rPr>
        <w:t xml:space="preserve">startbekwaam </w:t>
      </w:r>
      <w:r w:rsidR="00277BA7">
        <w:rPr>
          <w:sz w:val="22"/>
          <w:szCs w:val="22"/>
        </w:rPr>
        <w:t xml:space="preserve">is </w:t>
      </w:r>
      <w:r w:rsidRPr="006D7839">
        <w:rPr>
          <w:sz w:val="22"/>
          <w:szCs w:val="22"/>
        </w:rPr>
        <w:t>of niet.</w:t>
      </w:r>
    </w:p>
    <w:p w:rsidR="00FF35A8" w:rsidP="00EE05E7" w:rsidRDefault="00FF35A8" w14:paraId="6EE5DDB1" w14:textId="5A2D8066">
      <w:pPr>
        <w:numPr>
          <w:ilvl w:val="0"/>
          <w:numId w:val="69"/>
        </w:numPr>
        <w:spacing w:after="0" w:line="280" w:lineRule="exact"/>
        <w:rPr>
          <w:sz w:val="22"/>
          <w:szCs w:val="22"/>
        </w:rPr>
      </w:pPr>
      <w:r w:rsidRPr="0057044B">
        <w:rPr>
          <w:sz w:val="22"/>
          <w:szCs w:val="22"/>
        </w:rPr>
        <w:t xml:space="preserve">10 minuten terugkoppeling naar de </w:t>
      </w:r>
      <w:r w:rsidR="00277BA7">
        <w:rPr>
          <w:sz w:val="22"/>
          <w:szCs w:val="22"/>
        </w:rPr>
        <w:t>cursist.</w:t>
      </w:r>
    </w:p>
    <w:p w:rsidR="00390F21" w:rsidP="00EE05E7" w:rsidRDefault="00277BA7" w14:paraId="30A761D5" w14:textId="5D79F3FE">
      <w:pPr>
        <w:numPr>
          <w:ilvl w:val="0"/>
          <w:numId w:val="69"/>
        </w:numPr>
        <w:spacing w:after="0" w:line="280" w:lineRule="exact"/>
        <w:rPr>
          <w:sz w:val="22"/>
          <w:szCs w:val="22"/>
        </w:rPr>
      </w:pPr>
      <w:r>
        <w:rPr>
          <w:sz w:val="22"/>
          <w:szCs w:val="22"/>
        </w:rPr>
        <w:t>Als de cursist startbekwaam is verklaard</w:t>
      </w:r>
      <w:r w:rsidR="00E660C1">
        <w:rPr>
          <w:sz w:val="22"/>
          <w:szCs w:val="22"/>
        </w:rPr>
        <w:t xml:space="preserve"> dan mag je </w:t>
      </w:r>
      <w:r w:rsidR="002F20CC">
        <w:rPr>
          <w:sz w:val="22"/>
          <w:szCs w:val="22"/>
        </w:rPr>
        <w:t>aan d</w:t>
      </w:r>
      <w:r w:rsidR="00847CAC">
        <w:rPr>
          <w:sz w:val="22"/>
          <w:szCs w:val="22"/>
        </w:rPr>
        <w:t>e cursist</w:t>
      </w:r>
      <w:r w:rsidR="002F20CC">
        <w:rPr>
          <w:sz w:val="22"/>
          <w:szCs w:val="22"/>
        </w:rPr>
        <w:t xml:space="preserve"> aan</w:t>
      </w:r>
      <w:r w:rsidR="00E660C1">
        <w:rPr>
          <w:sz w:val="22"/>
          <w:szCs w:val="22"/>
        </w:rPr>
        <w:t>geven</w:t>
      </w:r>
      <w:r w:rsidR="002F20CC">
        <w:rPr>
          <w:sz w:val="22"/>
          <w:szCs w:val="22"/>
        </w:rPr>
        <w:t xml:space="preserve"> dat deze </w:t>
      </w:r>
      <w:r w:rsidR="00E77B09">
        <w:rPr>
          <w:sz w:val="22"/>
          <w:szCs w:val="22"/>
        </w:rPr>
        <w:t xml:space="preserve">na ongeveer </w:t>
      </w:r>
      <w:r w:rsidR="00450BFF">
        <w:rPr>
          <w:sz w:val="22"/>
          <w:szCs w:val="22"/>
        </w:rPr>
        <w:t>8 werkdagen</w:t>
      </w:r>
      <w:r w:rsidR="00E77B09">
        <w:rPr>
          <w:sz w:val="22"/>
          <w:szCs w:val="22"/>
        </w:rPr>
        <w:t xml:space="preserve"> </w:t>
      </w:r>
      <w:r w:rsidR="00AE4611">
        <w:rPr>
          <w:sz w:val="22"/>
          <w:szCs w:val="22"/>
        </w:rPr>
        <w:t xml:space="preserve">een afstudeerverklaring van het assessmentbureau ontvangt. </w:t>
      </w:r>
      <w:r w:rsidR="00847CAC">
        <w:rPr>
          <w:sz w:val="22"/>
          <w:szCs w:val="22"/>
        </w:rPr>
        <w:t xml:space="preserve">Met deze verklaring kunnen ze </w:t>
      </w:r>
      <w:r w:rsidR="008F034A">
        <w:rPr>
          <w:sz w:val="22"/>
          <w:szCs w:val="22"/>
        </w:rPr>
        <w:t xml:space="preserve">in de periode dat ze wachten op de </w:t>
      </w:r>
      <w:r w:rsidR="005966E4">
        <w:rPr>
          <w:sz w:val="22"/>
          <w:szCs w:val="22"/>
        </w:rPr>
        <w:t>officiële</w:t>
      </w:r>
      <w:r w:rsidR="008F034A">
        <w:rPr>
          <w:sz w:val="22"/>
          <w:szCs w:val="22"/>
        </w:rPr>
        <w:t xml:space="preserve"> uitreiking van hun getuigschrift</w:t>
      </w:r>
      <w:r w:rsidR="005966E4">
        <w:rPr>
          <w:sz w:val="22"/>
          <w:szCs w:val="22"/>
        </w:rPr>
        <w:t xml:space="preserve"> </w:t>
      </w:r>
      <w:r w:rsidR="00847CAC">
        <w:rPr>
          <w:sz w:val="22"/>
          <w:szCs w:val="22"/>
        </w:rPr>
        <w:t xml:space="preserve">aantonen </w:t>
      </w:r>
      <w:r w:rsidR="008F034A">
        <w:rPr>
          <w:sz w:val="22"/>
          <w:szCs w:val="22"/>
        </w:rPr>
        <w:t xml:space="preserve">het </w:t>
      </w:r>
      <w:r w:rsidR="005966E4">
        <w:rPr>
          <w:sz w:val="22"/>
          <w:szCs w:val="22"/>
        </w:rPr>
        <w:t>zij-instroom</w:t>
      </w:r>
      <w:r w:rsidR="008F034A">
        <w:rPr>
          <w:sz w:val="22"/>
          <w:szCs w:val="22"/>
        </w:rPr>
        <w:t xml:space="preserve">traject te </w:t>
      </w:r>
      <w:r w:rsidR="005966E4">
        <w:rPr>
          <w:sz w:val="22"/>
          <w:szCs w:val="22"/>
        </w:rPr>
        <w:t xml:space="preserve">hebben afgerond. </w:t>
      </w:r>
    </w:p>
    <w:p w:rsidR="00FF35A8" w:rsidP="00EE05E7" w:rsidRDefault="005966E4" w14:paraId="0376C039" w14:textId="1715040B">
      <w:pPr>
        <w:numPr>
          <w:ilvl w:val="0"/>
          <w:numId w:val="69"/>
        </w:numPr>
        <w:spacing w:after="0" w:line="280" w:lineRule="exact"/>
        <w:rPr>
          <w:sz w:val="22"/>
          <w:szCs w:val="22"/>
        </w:rPr>
      </w:pPr>
      <w:r w:rsidRPr="00450BFF">
        <w:rPr>
          <w:sz w:val="22"/>
          <w:szCs w:val="22"/>
        </w:rPr>
        <w:t>De afstudeerverklaring kan de assessor aanvragen b</w:t>
      </w:r>
      <w:r w:rsidRPr="00450BFF" w:rsidR="003D3E98">
        <w:rPr>
          <w:sz w:val="22"/>
          <w:szCs w:val="22"/>
        </w:rPr>
        <w:t xml:space="preserve">ij </w:t>
      </w:r>
      <w:r w:rsidRPr="00450BFF" w:rsidR="00390F21">
        <w:rPr>
          <w:sz w:val="22"/>
          <w:szCs w:val="22"/>
        </w:rPr>
        <w:t xml:space="preserve">het assessmentbureau op het moment dat hij/zij de </w:t>
      </w:r>
      <w:r w:rsidRPr="00450BFF" w:rsidR="00A175ED">
        <w:rPr>
          <w:sz w:val="22"/>
          <w:szCs w:val="22"/>
        </w:rPr>
        <w:t xml:space="preserve">startbekwaamheidsrapportage mailt naar de </w:t>
      </w:r>
      <w:r w:rsidRPr="00450BFF" w:rsidR="003D3E98">
        <w:rPr>
          <w:sz w:val="22"/>
          <w:szCs w:val="22"/>
        </w:rPr>
        <w:t>zij-instroom</w:t>
      </w:r>
      <w:r w:rsidRPr="00450BFF" w:rsidR="00A175ED">
        <w:rPr>
          <w:sz w:val="22"/>
          <w:szCs w:val="22"/>
        </w:rPr>
        <w:t xml:space="preserve"> mailbox. </w:t>
      </w:r>
    </w:p>
    <w:p w:rsidRPr="00450BFF" w:rsidR="00450BFF" w:rsidP="00450BFF" w:rsidRDefault="00450BFF" w14:paraId="1C48C8FB" w14:textId="77777777">
      <w:pPr>
        <w:spacing w:after="0" w:line="280" w:lineRule="exact"/>
        <w:ind w:left="360"/>
        <w:rPr>
          <w:sz w:val="22"/>
          <w:szCs w:val="22"/>
        </w:rPr>
      </w:pPr>
    </w:p>
    <w:p w:rsidR="00FF35A8" w:rsidP="0A9AFBA7" w:rsidRDefault="00FF35A8" w14:paraId="7DB8F3FD" w14:textId="60C0568E">
      <w:pPr>
        <w:rPr>
          <w:sz w:val="22"/>
          <w:szCs w:val="22"/>
        </w:rPr>
      </w:pPr>
      <w:r w:rsidRPr="0A9AFBA7">
        <w:rPr>
          <w:sz w:val="22"/>
          <w:szCs w:val="22"/>
        </w:rPr>
        <w:t xml:space="preserve">Tijdens het interview zullen de assessoren op zoek gaan naar aanvullend en ondersteunend bewijsmateriaal om de authenticiteit </w:t>
      </w:r>
      <w:r w:rsidRPr="0A9AFBA7" w:rsidR="00F52FB6">
        <w:rPr>
          <w:sz w:val="22"/>
          <w:szCs w:val="22"/>
        </w:rPr>
        <w:t xml:space="preserve">en de volledigheid </w:t>
      </w:r>
      <w:r w:rsidRPr="0A9AFBA7" w:rsidR="00C54DE6">
        <w:rPr>
          <w:sz w:val="22"/>
          <w:szCs w:val="22"/>
        </w:rPr>
        <w:t xml:space="preserve">(VRAAK) </w:t>
      </w:r>
      <w:r w:rsidRPr="0A9AFBA7">
        <w:rPr>
          <w:sz w:val="22"/>
          <w:szCs w:val="22"/>
        </w:rPr>
        <w:t xml:space="preserve">van de materialen te toetsen. De assessoren gebruiken hierbij het notitieformulier ‘aangetoonde beroepstaken in relatie tot portfolio en CGI’ (bijlage </w:t>
      </w:r>
      <w:r w:rsidR="002B01C0">
        <w:rPr>
          <w:sz w:val="22"/>
          <w:szCs w:val="22"/>
        </w:rPr>
        <w:t>15</w:t>
      </w:r>
      <w:r w:rsidRPr="007D416A">
        <w:rPr>
          <w:sz w:val="22"/>
          <w:szCs w:val="22"/>
        </w:rPr>
        <w:t xml:space="preserve">). </w:t>
      </w:r>
      <w:r w:rsidRPr="0A9AFBA7">
        <w:rPr>
          <w:sz w:val="22"/>
          <w:szCs w:val="22"/>
        </w:rPr>
        <w:t>Zij zullen vragen om toelichting, extra voorbeelden en doorvragen op de argumentatie van de redeneringen, omdat vanuit dit gesprek ook moet blijken of de cursist ook werkelijk de kennis beheerst (‘knows how’ en ‘shows how’). Het interview levert feedback op en is toetsend op de verschillende beroepstaken. Daarnaast levert het ook feedforward op, wat betekent dat er suggesties en aanbevelingen worden gegeven gericht op de verdere professionele ontwikkeling van de zij-instromer.</w:t>
      </w:r>
      <w:r w:rsidRPr="0A9AFBA7" w:rsidR="00C81EA9">
        <w:rPr>
          <w:sz w:val="22"/>
          <w:szCs w:val="22"/>
        </w:rPr>
        <w:t xml:space="preserve"> </w:t>
      </w:r>
      <w:r w:rsidRPr="0A9AFBA7" w:rsidR="004543CF">
        <w:rPr>
          <w:sz w:val="22"/>
          <w:szCs w:val="22"/>
        </w:rPr>
        <w:t>Het advies is om tijdens de terugkoppeling 3 speerpunten mee te geven aan de cursist.</w:t>
      </w:r>
    </w:p>
    <w:p w:rsidR="00FA45FE" w:rsidP="0A9AFBA7" w:rsidRDefault="00FA45FE" w14:paraId="3FA97B46" w14:textId="77777777">
      <w:pPr>
        <w:rPr>
          <w:sz w:val="22"/>
          <w:szCs w:val="22"/>
        </w:rPr>
      </w:pPr>
    </w:p>
    <w:p w:rsidRPr="00411FD4" w:rsidR="00FA45FE" w:rsidP="00FA45FE" w:rsidRDefault="00FA45FE" w14:paraId="01C46065" w14:textId="77777777">
      <w:pPr>
        <w:spacing w:after="0" w:line="240" w:lineRule="auto"/>
        <w:textAlignment w:val="baseline"/>
        <w:rPr>
          <w:rFonts w:ascii="Calibri" w:hAnsi="Calibri" w:eastAsia="Times New Roman" w:cs="Calibri"/>
          <w:sz w:val="22"/>
          <w:szCs w:val="22"/>
          <w:lang w:eastAsia="nl-NL"/>
        </w:rPr>
      </w:pPr>
      <w:r w:rsidRPr="00411FD4">
        <w:rPr>
          <w:rFonts w:ascii="Calibri" w:hAnsi="Calibri" w:eastAsia="Times New Roman" w:cs="Calibri"/>
          <w:sz w:val="22"/>
          <w:szCs w:val="22"/>
          <w:lang w:eastAsia="nl-NL"/>
        </w:rPr>
        <w:t>Mochten de twee assessoren twijfel hebben, het niet met elkaar eens zijn of advies nodig hebben dan kunnen zij advies inwinnen bij een derde expert-assessor. Zij informeren de programmaleider assessments en die koppelt het duo aan een expert-assessor.</w:t>
      </w:r>
    </w:p>
    <w:p w:rsidR="00FC5475" w:rsidP="00FF35A8" w:rsidRDefault="00FC5475" w14:paraId="03D387A6" w14:textId="0F77FCD4">
      <w:pPr>
        <w:rPr>
          <w:rFonts w:cstheme="minorHAnsi"/>
          <w:sz w:val="22"/>
          <w:szCs w:val="22"/>
        </w:rPr>
      </w:pPr>
    </w:p>
    <w:p w:rsidR="00BD6D90" w:rsidP="00BD6D90" w:rsidRDefault="00ED064C" w14:paraId="092AF79B" w14:textId="6C5E85A3">
      <w:pPr>
        <w:pStyle w:val="Kop3"/>
      </w:pPr>
      <w:bookmarkStart w:name="_Toc133424214" w:id="98"/>
      <w:r>
        <w:t>6</w:t>
      </w:r>
      <w:r w:rsidR="00BD6D90">
        <w:t>.5.</w:t>
      </w:r>
      <w:r w:rsidR="00046C9A">
        <w:t>3</w:t>
      </w:r>
      <w:r w:rsidR="00BD6D90">
        <w:t xml:space="preserve"> </w:t>
      </w:r>
      <w:r w:rsidR="00EE4FE8">
        <w:t>De rapportage</w:t>
      </w:r>
      <w:bookmarkEnd w:id="98"/>
    </w:p>
    <w:p w:rsidR="008D65D0" w:rsidP="008D65D0" w:rsidRDefault="008D65D0" w14:paraId="53BF0B06" w14:textId="77777777">
      <w:pPr>
        <w:rPr>
          <w:rFonts w:cstheme="minorHAnsi"/>
          <w:sz w:val="22"/>
          <w:szCs w:val="22"/>
        </w:rPr>
      </w:pPr>
    </w:p>
    <w:p w:rsidR="0032610C" w:rsidP="009B4191" w:rsidRDefault="008D65D0" w14:paraId="35800722" w14:textId="508F4FD1">
      <w:pPr>
        <w:rPr>
          <w:rFonts w:cstheme="minorHAnsi"/>
          <w:sz w:val="22"/>
          <w:szCs w:val="22"/>
        </w:rPr>
      </w:pPr>
      <w:r w:rsidRPr="00A21065">
        <w:rPr>
          <w:rFonts w:cstheme="minorHAnsi"/>
          <w:sz w:val="22"/>
          <w:szCs w:val="22"/>
        </w:rPr>
        <w:t>Na afloop van het CGI wacht de cursist buiten de ruimte waar het CGI heeft plaatsgevonden. De assessoren overleggen en komen tot een eindoordeel</w:t>
      </w:r>
      <w:r>
        <w:rPr>
          <w:rFonts w:cstheme="minorHAnsi"/>
          <w:sz w:val="22"/>
          <w:szCs w:val="22"/>
        </w:rPr>
        <w:t xml:space="preserve">; het startbekwaamheidsniveau is aangetoond (voldoende) of het startbekwaamheidsniveau is niet aangetoond (onvoldoende). </w:t>
      </w:r>
      <w:r w:rsidRPr="00A21065">
        <w:rPr>
          <w:rFonts w:cstheme="minorHAnsi"/>
          <w:sz w:val="22"/>
          <w:szCs w:val="22"/>
        </w:rPr>
        <w:t>Dit eindoordeel wordt direct gecommuniceerd met de cursist</w:t>
      </w:r>
      <w:r w:rsidR="0032610C">
        <w:rPr>
          <w:rFonts w:cstheme="minorHAnsi"/>
          <w:sz w:val="22"/>
          <w:szCs w:val="22"/>
        </w:rPr>
        <w:t>.</w:t>
      </w:r>
    </w:p>
    <w:p w:rsidR="003E3AF8" w:rsidP="003E3AF8" w:rsidRDefault="003E3AF8" w14:paraId="5F46B3D7" w14:textId="77777777">
      <w:pPr>
        <w:rPr>
          <w:sz w:val="22"/>
          <w:szCs w:val="22"/>
        </w:rPr>
      </w:pPr>
      <w:r>
        <w:rPr>
          <w:rFonts w:cstheme="minorHAnsi"/>
          <w:sz w:val="22"/>
          <w:szCs w:val="22"/>
        </w:rPr>
        <w:t xml:space="preserve">In de rapportage </w:t>
      </w:r>
      <w:r w:rsidRPr="0057044B">
        <w:rPr>
          <w:sz w:val="22"/>
          <w:szCs w:val="22"/>
        </w:rPr>
        <w:t>wordt, per beroepstaak, aangegeven of het in de prestatie-indicatoren genoemde gedrag is gezien en zo ja, op welke manier en met welke bewijsstukken dit is aangetoond. De beoordeling heeft een holistisch karakter. Dat betekent dat niet alle indicatoren binnen een bepaalde beroepstaak expliciet hoeven te worden aangetoond. De assessoren beoordelen of het aangeleverde bewijs voldoende bewijs levert voor het gevraagde beheersingsniveau van de aan te tonen beroepstaak. Dat doen zij op basis van overeenstemming. De assessoren beoordelen ook of de bewijzen voldoen aan de eisen van relevantie, authenticiteit, actualiteit, kwantiteit en variatie. Verder benoemen de assessoren ontwikkel- en aandachtspunten voor de professionele ontwikkeling</w:t>
      </w:r>
      <w:r>
        <w:rPr>
          <w:sz w:val="22"/>
          <w:szCs w:val="22"/>
        </w:rPr>
        <w:t xml:space="preserve">. </w:t>
      </w:r>
    </w:p>
    <w:p w:rsidR="00B2373D" w:rsidP="009B4191" w:rsidRDefault="0032610C" w14:paraId="7B742DB3" w14:textId="3999F934">
      <w:pPr>
        <w:rPr>
          <w:sz w:val="22"/>
          <w:szCs w:val="22"/>
        </w:rPr>
      </w:pPr>
      <w:r w:rsidRPr="4A47E199">
        <w:rPr>
          <w:sz w:val="22"/>
          <w:szCs w:val="22"/>
        </w:rPr>
        <w:t>B</w:t>
      </w:r>
      <w:r w:rsidRPr="4A47E199" w:rsidR="008D65D0">
        <w:rPr>
          <w:sz w:val="22"/>
          <w:szCs w:val="22"/>
        </w:rPr>
        <w:t xml:space="preserve">innen </w:t>
      </w:r>
      <w:r w:rsidRPr="4A47E199" w:rsidR="035AE56D">
        <w:rPr>
          <w:sz w:val="22"/>
          <w:szCs w:val="22"/>
        </w:rPr>
        <w:t>vijf</w:t>
      </w:r>
      <w:r w:rsidRPr="4A47E199" w:rsidR="008D65D0">
        <w:rPr>
          <w:sz w:val="22"/>
          <w:szCs w:val="22"/>
        </w:rPr>
        <w:t xml:space="preserve"> werkdagen </w:t>
      </w:r>
      <w:r w:rsidRPr="4A47E199">
        <w:rPr>
          <w:sz w:val="22"/>
          <w:szCs w:val="22"/>
        </w:rPr>
        <w:t xml:space="preserve">wordt de </w:t>
      </w:r>
      <w:r w:rsidRPr="4A47E199" w:rsidR="008D65D0">
        <w:rPr>
          <w:sz w:val="22"/>
          <w:szCs w:val="22"/>
        </w:rPr>
        <w:t xml:space="preserve">geschreven rapportage (zie bijlage </w:t>
      </w:r>
      <w:r w:rsidR="00B30596">
        <w:rPr>
          <w:sz w:val="22"/>
          <w:szCs w:val="22"/>
        </w:rPr>
        <w:t>16</w:t>
      </w:r>
      <w:r w:rsidRPr="00F065B8" w:rsidR="008D65D0">
        <w:rPr>
          <w:sz w:val="22"/>
          <w:szCs w:val="22"/>
        </w:rPr>
        <w:t xml:space="preserve">) </w:t>
      </w:r>
      <w:r w:rsidRPr="4A47E199" w:rsidR="00A67D39">
        <w:rPr>
          <w:sz w:val="22"/>
          <w:szCs w:val="22"/>
        </w:rPr>
        <w:t>geüpload</w:t>
      </w:r>
      <w:r w:rsidRPr="4A47E199" w:rsidR="003E3AF8">
        <w:rPr>
          <w:sz w:val="22"/>
          <w:szCs w:val="22"/>
        </w:rPr>
        <w:t xml:space="preserve"> in Gradework en wordt </w:t>
      </w:r>
      <w:r w:rsidR="00A6614E">
        <w:rPr>
          <w:sz w:val="22"/>
          <w:szCs w:val="22"/>
        </w:rPr>
        <w:t>de</w:t>
      </w:r>
      <w:r w:rsidRPr="4A47E199" w:rsidR="003E3AF8">
        <w:rPr>
          <w:sz w:val="22"/>
          <w:szCs w:val="22"/>
        </w:rPr>
        <w:t xml:space="preserve"> </w:t>
      </w:r>
      <w:r w:rsidRPr="4A47E199" w:rsidR="00761E46">
        <w:rPr>
          <w:sz w:val="22"/>
          <w:szCs w:val="22"/>
        </w:rPr>
        <w:t>beoordeling</w:t>
      </w:r>
      <w:r w:rsidR="00400579">
        <w:rPr>
          <w:sz w:val="22"/>
          <w:szCs w:val="22"/>
        </w:rPr>
        <w:t xml:space="preserve"> </w:t>
      </w:r>
      <w:r w:rsidRPr="4A47E199" w:rsidR="008D65D0">
        <w:rPr>
          <w:sz w:val="22"/>
          <w:szCs w:val="22"/>
        </w:rPr>
        <w:t>in Gradework ingevoerd</w:t>
      </w:r>
      <w:r w:rsidRPr="4A47E199" w:rsidR="00A67D39">
        <w:rPr>
          <w:sz w:val="22"/>
          <w:szCs w:val="22"/>
        </w:rPr>
        <w:t>, zodat de cursist kan afstuderen.</w:t>
      </w:r>
    </w:p>
    <w:p w:rsidR="00AE4C0F" w:rsidP="009B4191" w:rsidRDefault="000F5C7E" w14:paraId="38CC4C46" w14:textId="1694CE59">
      <w:pPr>
        <w:rPr>
          <w:rFonts w:cstheme="minorHAnsi"/>
          <w:sz w:val="22"/>
          <w:szCs w:val="22"/>
        </w:rPr>
      </w:pPr>
      <w:r>
        <w:rPr>
          <w:rFonts w:cstheme="minorHAnsi"/>
          <w:sz w:val="22"/>
          <w:szCs w:val="22"/>
        </w:rPr>
        <w:t>Dit gaat als volgt</w:t>
      </w:r>
      <w:r w:rsidR="00AE4C0F">
        <w:rPr>
          <w:rFonts w:cstheme="minorHAnsi"/>
          <w:sz w:val="22"/>
          <w:szCs w:val="22"/>
        </w:rPr>
        <w:t xml:space="preserve"> in zijn werk</w:t>
      </w:r>
      <w:r w:rsidR="00AF1624">
        <w:rPr>
          <w:rFonts w:cstheme="minorHAnsi"/>
          <w:sz w:val="22"/>
          <w:szCs w:val="22"/>
        </w:rPr>
        <w:t>:</w:t>
      </w:r>
    </w:p>
    <w:p w:rsidR="0090563A" w:rsidP="000901FE" w:rsidRDefault="001E7EE4" w14:paraId="6591A5A1" w14:textId="0D818F49">
      <w:pPr>
        <w:pStyle w:val="Lijstalinea"/>
        <w:numPr>
          <w:ilvl w:val="1"/>
          <w:numId w:val="84"/>
        </w:numPr>
        <w:ind w:left="567" w:hanging="567"/>
        <w:rPr>
          <w:rFonts w:asciiTheme="minorHAnsi" w:hAnsiTheme="minorHAnsi" w:cstheme="minorHAnsi"/>
          <w:sz w:val="22"/>
          <w:szCs w:val="22"/>
        </w:rPr>
      </w:pPr>
      <w:r w:rsidRPr="00222B71">
        <w:rPr>
          <w:rFonts w:asciiTheme="minorHAnsi" w:hAnsiTheme="minorHAnsi" w:cstheme="minorHAnsi"/>
          <w:sz w:val="22"/>
          <w:szCs w:val="22"/>
        </w:rPr>
        <w:t xml:space="preserve">Kies </w:t>
      </w:r>
      <w:r w:rsidR="00B30596">
        <w:rPr>
          <w:rFonts w:asciiTheme="minorHAnsi" w:hAnsiTheme="minorHAnsi" w:cstheme="minorHAnsi"/>
          <w:sz w:val="22"/>
          <w:szCs w:val="22"/>
        </w:rPr>
        <w:t xml:space="preserve">in Gradework </w:t>
      </w:r>
      <w:r w:rsidRPr="00222B71" w:rsidR="00DA4E2B">
        <w:rPr>
          <w:rFonts w:asciiTheme="minorHAnsi" w:hAnsiTheme="minorHAnsi" w:cstheme="minorHAnsi"/>
          <w:sz w:val="22"/>
          <w:szCs w:val="22"/>
        </w:rPr>
        <w:t>voor eigen beoordelingsformulier</w:t>
      </w:r>
      <w:r w:rsidRPr="00222B71" w:rsidR="00EA6CE7">
        <w:rPr>
          <w:rFonts w:asciiTheme="minorHAnsi" w:hAnsiTheme="minorHAnsi" w:cstheme="minorHAnsi"/>
          <w:sz w:val="22"/>
          <w:szCs w:val="22"/>
        </w:rPr>
        <w:t xml:space="preserve"> </w:t>
      </w:r>
      <w:r w:rsidRPr="00222B71" w:rsidR="00DA4E2B">
        <w:rPr>
          <w:rFonts w:asciiTheme="minorHAnsi" w:hAnsiTheme="minorHAnsi" w:cstheme="minorHAnsi"/>
          <w:sz w:val="22"/>
          <w:szCs w:val="22"/>
        </w:rPr>
        <w:t>(onderaan de pagina rechts)</w:t>
      </w:r>
      <w:r w:rsidR="00A6614E">
        <w:rPr>
          <w:rFonts w:asciiTheme="minorHAnsi" w:hAnsiTheme="minorHAnsi" w:cstheme="minorHAnsi"/>
          <w:sz w:val="22"/>
          <w:szCs w:val="22"/>
        </w:rPr>
        <w:t>, zodat</w:t>
      </w:r>
      <w:r w:rsidRPr="00222B71" w:rsidR="00582214">
        <w:rPr>
          <w:rFonts w:asciiTheme="minorHAnsi" w:hAnsiTheme="minorHAnsi" w:cstheme="minorHAnsi"/>
          <w:sz w:val="22"/>
          <w:szCs w:val="22"/>
        </w:rPr>
        <w:t xml:space="preserve"> de  </w:t>
      </w:r>
      <w:r w:rsidRPr="00222B71" w:rsidR="00222B71">
        <w:rPr>
          <w:rFonts w:asciiTheme="minorHAnsi" w:hAnsiTheme="minorHAnsi" w:cstheme="minorHAnsi"/>
          <w:sz w:val="22"/>
          <w:szCs w:val="22"/>
        </w:rPr>
        <w:t>assessment</w:t>
      </w:r>
      <w:r w:rsidRPr="00222B71" w:rsidR="00582214">
        <w:rPr>
          <w:rFonts w:asciiTheme="minorHAnsi" w:hAnsiTheme="minorHAnsi" w:cstheme="minorHAnsi"/>
          <w:sz w:val="22"/>
          <w:szCs w:val="22"/>
        </w:rPr>
        <w:t xml:space="preserve">rapportage in </w:t>
      </w:r>
      <w:r w:rsidRPr="00222B71" w:rsidR="00EA6CE7">
        <w:rPr>
          <w:rFonts w:asciiTheme="minorHAnsi" w:hAnsiTheme="minorHAnsi" w:cstheme="minorHAnsi"/>
          <w:sz w:val="22"/>
          <w:szCs w:val="22"/>
        </w:rPr>
        <w:t>Word</w:t>
      </w:r>
      <w:r w:rsidR="001D287A">
        <w:rPr>
          <w:rFonts w:asciiTheme="minorHAnsi" w:hAnsiTheme="minorHAnsi" w:cstheme="minorHAnsi"/>
          <w:sz w:val="22"/>
          <w:szCs w:val="22"/>
        </w:rPr>
        <w:t xml:space="preserve"> ge-upload kan worden.</w:t>
      </w:r>
    </w:p>
    <w:p w:rsidRPr="00222B71" w:rsidR="00222B71" w:rsidP="00222B71" w:rsidRDefault="00222B71" w14:paraId="64B00E9E" w14:textId="77777777">
      <w:pPr>
        <w:pStyle w:val="Lijstalinea"/>
        <w:ind w:left="567"/>
        <w:rPr>
          <w:rFonts w:asciiTheme="minorHAnsi" w:hAnsiTheme="minorHAnsi" w:cstheme="minorHAnsi"/>
          <w:sz w:val="22"/>
          <w:szCs w:val="22"/>
        </w:rPr>
      </w:pPr>
    </w:p>
    <w:p w:rsidR="008F5E3D" w:rsidP="000901FE" w:rsidRDefault="00222B71" w14:paraId="5D176C97" w14:textId="37AFA480">
      <w:pPr>
        <w:pStyle w:val="Lijstalinea"/>
        <w:numPr>
          <w:ilvl w:val="1"/>
          <w:numId w:val="84"/>
        </w:numPr>
        <w:ind w:left="567" w:hanging="567"/>
        <w:rPr>
          <w:rFonts w:asciiTheme="minorHAnsi" w:hAnsiTheme="minorHAnsi" w:cstheme="minorHAnsi"/>
          <w:sz w:val="22"/>
          <w:szCs w:val="22"/>
        </w:rPr>
      </w:pPr>
      <w:r>
        <w:rPr>
          <w:rFonts w:asciiTheme="minorHAnsi" w:hAnsiTheme="minorHAnsi" w:cstheme="minorHAnsi"/>
          <w:sz w:val="22"/>
          <w:szCs w:val="22"/>
        </w:rPr>
        <w:t xml:space="preserve">De beoordeling </w:t>
      </w:r>
      <w:r w:rsidR="001D287A">
        <w:rPr>
          <w:rFonts w:asciiTheme="minorHAnsi" w:hAnsiTheme="minorHAnsi" w:cstheme="minorHAnsi"/>
          <w:sz w:val="22"/>
          <w:szCs w:val="22"/>
        </w:rPr>
        <w:t xml:space="preserve">zet je vervolgens </w:t>
      </w:r>
      <w:r>
        <w:rPr>
          <w:rFonts w:asciiTheme="minorHAnsi" w:hAnsiTheme="minorHAnsi" w:cstheme="minorHAnsi"/>
          <w:sz w:val="22"/>
          <w:szCs w:val="22"/>
        </w:rPr>
        <w:t xml:space="preserve">op </w:t>
      </w:r>
      <w:r w:rsidRPr="0090563A" w:rsidR="009B4191">
        <w:rPr>
          <w:rFonts w:asciiTheme="minorHAnsi" w:hAnsiTheme="minorHAnsi" w:cstheme="minorHAnsi"/>
          <w:sz w:val="22"/>
          <w:szCs w:val="22"/>
        </w:rPr>
        <w:t>voldaan/niet voldaan</w:t>
      </w:r>
      <w:r>
        <w:rPr>
          <w:rFonts w:asciiTheme="minorHAnsi" w:hAnsiTheme="minorHAnsi" w:cstheme="minorHAnsi"/>
          <w:sz w:val="22"/>
          <w:szCs w:val="22"/>
        </w:rPr>
        <w:t>.</w:t>
      </w:r>
    </w:p>
    <w:p w:rsidR="008F5E3D" w:rsidP="008F5E3D" w:rsidRDefault="008F5E3D" w14:paraId="30F8FFD4" w14:textId="77777777">
      <w:pPr>
        <w:pStyle w:val="Lijstalinea"/>
        <w:ind w:left="567"/>
        <w:rPr>
          <w:rFonts w:asciiTheme="minorHAnsi" w:hAnsiTheme="minorHAnsi" w:cstheme="minorHAnsi"/>
          <w:sz w:val="22"/>
          <w:szCs w:val="22"/>
        </w:rPr>
      </w:pPr>
    </w:p>
    <w:p w:rsidR="00400579" w:rsidP="000901FE" w:rsidRDefault="00101B5F" w14:paraId="33D5EE2B" w14:textId="311EBFF6">
      <w:pPr>
        <w:pStyle w:val="Lijstalinea"/>
        <w:numPr>
          <w:ilvl w:val="1"/>
          <w:numId w:val="84"/>
        </w:numPr>
        <w:ind w:left="567" w:hanging="567"/>
        <w:rPr>
          <w:rFonts w:asciiTheme="minorHAnsi" w:hAnsiTheme="minorHAnsi" w:cstheme="minorHAnsi"/>
          <w:sz w:val="22"/>
          <w:szCs w:val="22"/>
        </w:rPr>
      </w:pPr>
      <w:r w:rsidRPr="008F5E3D">
        <w:rPr>
          <w:rFonts w:asciiTheme="minorHAnsi" w:hAnsiTheme="minorHAnsi" w:cstheme="minorHAnsi"/>
          <w:sz w:val="22"/>
          <w:szCs w:val="22"/>
        </w:rPr>
        <w:t>Op ‘p</w:t>
      </w:r>
      <w:r w:rsidRPr="008F5E3D" w:rsidR="00BC7597">
        <w:rPr>
          <w:rFonts w:asciiTheme="minorHAnsi" w:hAnsiTheme="minorHAnsi" w:cstheme="minorHAnsi"/>
          <w:sz w:val="22"/>
          <w:szCs w:val="22"/>
        </w:rPr>
        <w:t>ubliceren</w:t>
      </w:r>
      <w:r w:rsidRPr="008F5E3D">
        <w:rPr>
          <w:rFonts w:asciiTheme="minorHAnsi" w:hAnsiTheme="minorHAnsi" w:cstheme="minorHAnsi"/>
          <w:sz w:val="22"/>
          <w:szCs w:val="22"/>
        </w:rPr>
        <w:t>’ klikken.</w:t>
      </w:r>
    </w:p>
    <w:p w:rsidR="00400579" w:rsidP="00400579" w:rsidRDefault="00400579" w14:paraId="03B72021" w14:textId="77777777">
      <w:pPr>
        <w:pStyle w:val="Lijstalinea"/>
        <w:ind w:left="567"/>
        <w:rPr>
          <w:rFonts w:asciiTheme="minorHAnsi" w:hAnsiTheme="minorHAnsi" w:cstheme="minorHAnsi"/>
          <w:sz w:val="22"/>
          <w:szCs w:val="22"/>
        </w:rPr>
      </w:pPr>
    </w:p>
    <w:p w:rsidR="0099274B" w:rsidP="000901FE" w:rsidRDefault="00A67D39" w14:paraId="7B4A318D" w14:textId="0C98B079">
      <w:pPr>
        <w:pStyle w:val="Lijstalinea"/>
        <w:numPr>
          <w:ilvl w:val="1"/>
          <w:numId w:val="84"/>
        </w:numPr>
        <w:ind w:left="567" w:hanging="567"/>
        <w:rPr>
          <w:rFonts w:asciiTheme="minorHAnsi" w:hAnsiTheme="minorHAnsi" w:cstheme="minorHAnsi"/>
          <w:sz w:val="22"/>
          <w:szCs w:val="22"/>
        </w:rPr>
      </w:pPr>
      <w:r w:rsidRPr="00400579">
        <w:rPr>
          <w:rFonts w:asciiTheme="minorHAnsi" w:hAnsiTheme="minorHAnsi" w:cstheme="minorHAnsi"/>
          <w:sz w:val="22"/>
          <w:szCs w:val="22"/>
        </w:rPr>
        <w:t xml:space="preserve">Daarna de geschreven </w:t>
      </w:r>
      <w:r w:rsidRPr="00400579" w:rsidR="00D17463">
        <w:rPr>
          <w:rFonts w:asciiTheme="minorHAnsi" w:hAnsiTheme="minorHAnsi" w:cstheme="minorHAnsi"/>
          <w:sz w:val="22"/>
          <w:szCs w:val="22"/>
        </w:rPr>
        <w:t xml:space="preserve">rapportage met uitslag en verzoek om afstudeerverklaring mailen naar het </w:t>
      </w:r>
      <w:r w:rsidRPr="00400579" w:rsidR="002433C8">
        <w:rPr>
          <w:rFonts w:asciiTheme="minorHAnsi" w:hAnsiTheme="minorHAnsi" w:cstheme="minorHAnsi"/>
          <w:sz w:val="22"/>
          <w:szCs w:val="22"/>
        </w:rPr>
        <w:t xml:space="preserve">assessmentbureau </w:t>
      </w:r>
      <w:r w:rsidRPr="00400579" w:rsidR="009C37BF">
        <w:rPr>
          <w:rFonts w:asciiTheme="minorHAnsi" w:hAnsiTheme="minorHAnsi" w:cstheme="minorHAnsi"/>
          <w:sz w:val="22"/>
          <w:szCs w:val="22"/>
        </w:rPr>
        <w:t xml:space="preserve">via </w:t>
      </w:r>
      <w:hyperlink w:history="1" r:id="rId15">
        <w:r w:rsidRPr="004A5394" w:rsidR="0099274B">
          <w:rPr>
            <w:rStyle w:val="Hyperlink"/>
            <w:rFonts w:asciiTheme="minorHAnsi" w:hAnsiTheme="minorHAnsi" w:cstheme="minorHAnsi"/>
            <w:sz w:val="22"/>
            <w:szCs w:val="22"/>
          </w:rPr>
          <w:t>zij-instroom.pabo@inholland.nl</w:t>
        </w:r>
      </w:hyperlink>
      <w:r w:rsidRPr="00400579" w:rsidR="009C37BF">
        <w:rPr>
          <w:rFonts w:asciiTheme="minorHAnsi" w:hAnsiTheme="minorHAnsi" w:cstheme="minorHAnsi"/>
          <w:sz w:val="22"/>
          <w:szCs w:val="22"/>
        </w:rPr>
        <w:t>.</w:t>
      </w:r>
    </w:p>
    <w:p w:rsidRPr="0099274B" w:rsidR="0099274B" w:rsidP="0099274B" w:rsidRDefault="0099274B" w14:paraId="58B6BB2B" w14:textId="77777777">
      <w:pPr>
        <w:pStyle w:val="Lijstalinea"/>
        <w:ind w:left="567"/>
        <w:rPr>
          <w:rFonts w:asciiTheme="minorHAnsi" w:hAnsiTheme="minorHAnsi" w:cstheme="minorHAnsi"/>
          <w:sz w:val="22"/>
          <w:szCs w:val="22"/>
        </w:rPr>
      </w:pPr>
    </w:p>
    <w:p w:rsidRPr="0099274B" w:rsidR="0099274B" w:rsidP="000901FE" w:rsidRDefault="00D81859" w14:paraId="22C9BDF6" w14:textId="30895C89">
      <w:pPr>
        <w:pStyle w:val="Lijstalinea"/>
        <w:numPr>
          <w:ilvl w:val="1"/>
          <w:numId w:val="84"/>
        </w:numPr>
        <w:ind w:left="567" w:hanging="567"/>
        <w:rPr>
          <w:rFonts w:asciiTheme="minorHAnsi" w:hAnsiTheme="minorHAnsi" w:cstheme="minorHAnsi"/>
          <w:sz w:val="22"/>
          <w:szCs w:val="22"/>
        </w:rPr>
      </w:pPr>
      <w:r w:rsidRPr="0099274B">
        <w:rPr>
          <w:rFonts w:asciiTheme="minorHAnsi" w:hAnsiTheme="minorHAnsi" w:cstheme="minorHAnsi"/>
          <w:sz w:val="22"/>
          <w:szCs w:val="22"/>
        </w:rPr>
        <w:t>Het assessmentbureau slaat de rapportage op in het dossier van de cursist en maakt de afstudeerverklaring.</w:t>
      </w:r>
    </w:p>
    <w:p w:rsidRPr="0099274B" w:rsidR="0099274B" w:rsidP="0099274B" w:rsidRDefault="0099274B" w14:paraId="20AFC944" w14:textId="77777777">
      <w:pPr>
        <w:pStyle w:val="Lijstalinea"/>
        <w:ind w:left="567"/>
        <w:rPr>
          <w:rFonts w:asciiTheme="minorHAnsi" w:hAnsiTheme="minorHAnsi" w:cstheme="minorHAnsi"/>
          <w:sz w:val="22"/>
          <w:szCs w:val="22"/>
        </w:rPr>
      </w:pPr>
    </w:p>
    <w:p w:rsidRPr="0099274B" w:rsidR="0099274B" w:rsidP="000901FE" w:rsidRDefault="00D81859" w14:paraId="63D2A17D" w14:textId="46C4D4B5">
      <w:pPr>
        <w:pStyle w:val="Lijstalinea"/>
        <w:numPr>
          <w:ilvl w:val="1"/>
          <w:numId w:val="84"/>
        </w:numPr>
        <w:ind w:left="567" w:hanging="567"/>
        <w:rPr>
          <w:rFonts w:asciiTheme="minorHAnsi" w:hAnsiTheme="minorHAnsi" w:cstheme="minorHAnsi"/>
          <w:sz w:val="22"/>
          <w:szCs w:val="22"/>
        </w:rPr>
      </w:pPr>
      <w:r w:rsidRPr="0099274B">
        <w:rPr>
          <w:rFonts w:asciiTheme="minorHAnsi" w:hAnsiTheme="minorHAnsi" w:cstheme="minorHAnsi"/>
          <w:sz w:val="22"/>
          <w:szCs w:val="22"/>
        </w:rPr>
        <w:t xml:space="preserve">Het assessmentbureau geeft aan de ATO op locatie door dat de cursist </w:t>
      </w:r>
      <w:r w:rsidRPr="0099274B" w:rsidR="003A0906">
        <w:rPr>
          <w:rFonts w:asciiTheme="minorHAnsi" w:hAnsiTheme="minorHAnsi" w:cstheme="minorHAnsi"/>
          <w:sz w:val="22"/>
          <w:szCs w:val="22"/>
        </w:rPr>
        <w:t>is geslaagd, zodat zij de cursist meenemen in de workflow afstuderen ten behoeve van de examencommissie</w:t>
      </w:r>
      <w:r w:rsidR="0083309C">
        <w:rPr>
          <w:rFonts w:asciiTheme="minorHAnsi" w:hAnsiTheme="minorHAnsi" w:cstheme="minorHAnsi"/>
          <w:sz w:val="22"/>
          <w:szCs w:val="22"/>
        </w:rPr>
        <w:t xml:space="preserve">, het </w:t>
      </w:r>
      <w:r w:rsidRPr="0099274B" w:rsidR="00361D4A">
        <w:rPr>
          <w:rFonts w:asciiTheme="minorHAnsi" w:hAnsiTheme="minorHAnsi" w:cstheme="minorHAnsi"/>
          <w:sz w:val="22"/>
          <w:szCs w:val="22"/>
        </w:rPr>
        <w:t xml:space="preserve">printen </w:t>
      </w:r>
      <w:r w:rsidR="0083309C">
        <w:rPr>
          <w:rFonts w:asciiTheme="minorHAnsi" w:hAnsiTheme="minorHAnsi" w:cstheme="minorHAnsi"/>
          <w:sz w:val="22"/>
          <w:szCs w:val="22"/>
        </w:rPr>
        <w:t xml:space="preserve">van het </w:t>
      </w:r>
      <w:r w:rsidRPr="0099274B" w:rsidR="00361D4A">
        <w:rPr>
          <w:rFonts w:asciiTheme="minorHAnsi" w:hAnsiTheme="minorHAnsi" w:cstheme="minorHAnsi"/>
          <w:sz w:val="22"/>
          <w:szCs w:val="22"/>
        </w:rPr>
        <w:t>getuigschrift</w:t>
      </w:r>
      <w:r w:rsidR="006B20C7">
        <w:rPr>
          <w:rFonts w:asciiTheme="minorHAnsi" w:hAnsiTheme="minorHAnsi" w:cstheme="minorHAnsi"/>
          <w:sz w:val="22"/>
          <w:szCs w:val="22"/>
        </w:rPr>
        <w:t xml:space="preserve"> en de diploma-uitreiking</w:t>
      </w:r>
      <w:r w:rsidRPr="0099274B" w:rsidR="00D059CF">
        <w:rPr>
          <w:rFonts w:asciiTheme="minorHAnsi" w:hAnsiTheme="minorHAnsi" w:cstheme="minorHAnsi"/>
          <w:sz w:val="22"/>
          <w:szCs w:val="22"/>
        </w:rPr>
        <w:t>.</w:t>
      </w:r>
    </w:p>
    <w:p w:rsidRPr="0099274B" w:rsidR="0099274B" w:rsidP="0099274B" w:rsidRDefault="0099274B" w14:paraId="29438C62" w14:textId="77777777">
      <w:pPr>
        <w:pStyle w:val="Lijstalinea"/>
        <w:ind w:left="567"/>
        <w:rPr>
          <w:rFonts w:asciiTheme="minorHAnsi" w:hAnsiTheme="minorHAnsi" w:cstheme="minorHAnsi"/>
          <w:sz w:val="22"/>
          <w:szCs w:val="22"/>
        </w:rPr>
      </w:pPr>
    </w:p>
    <w:p w:rsidR="00E56DC8" w:rsidP="004D3E66" w:rsidRDefault="00E56DC8" w14:paraId="03E154C8" w14:textId="77777777">
      <w:pPr>
        <w:pStyle w:val="Kop3"/>
      </w:pPr>
    </w:p>
    <w:p w:rsidR="00EF33B1" w:rsidP="004D3E66" w:rsidRDefault="00ED064C" w14:paraId="52C87BE9" w14:textId="1BC7292D">
      <w:pPr>
        <w:pStyle w:val="Kop3"/>
      </w:pPr>
      <w:bookmarkStart w:name="_Toc133424215" w:id="99"/>
      <w:r>
        <w:t>6</w:t>
      </w:r>
      <w:r w:rsidR="00622B8E">
        <w:t>.5.</w:t>
      </w:r>
      <w:r w:rsidR="00862C25">
        <w:t>4</w:t>
      </w:r>
      <w:r w:rsidR="00622B8E">
        <w:t xml:space="preserve"> </w:t>
      </w:r>
      <w:r w:rsidR="00565E8C">
        <w:t>Proc</w:t>
      </w:r>
      <w:r w:rsidR="00F95F8C">
        <w:t>edure h</w:t>
      </w:r>
      <w:r w:rsidR="00EF33B1">
        <w:t>erkansing</w:t>
      </w:r>
      <w:r w:rsidR="00622B8E">
        <w:t xml:space="preserve"> van het start</w:t>
      </w:r>
      <w:r w:rsidR="004D3E66">
        <w:t>bekwaamheidsassessment</w:t>
      </w:r>
      <w:bookmarkEnd w:id="99"/>
    </w:p>
    <w:p w:rsidR="4A47E199" w:rsidP="4A47E199" w:rsidRDefault="4A47E199" w14:paraId="5E03FAAC" w14:textId="1778BDFC"/>
    <w:p w:rsidR="5AFE69BA" w:rsidP="4A47E199" w:rsidRDefault="5AFE69BA" w14:paraId="1AD7E22A" w14:textId="1CDDF599">
      <w:pPr>
        <w:rPr>
          <w:sz w:val="22"/>
          <w:szCs w:val="22"/>
        </w:rPr>
      </w:pPr>
      <w:r w:rsidRPr="4A47E199">
        <w:rPr>
          <w:sz w:val="22"/>
          <w:szCs w:val="22"/>
        </w:rPr>
        <w:t>Na inleveren van het portfolio zijn twee scenario’s mogelijk:</w:t>
      </w:r>
      <w:r>
        <w:br/>
      </w:r>
      <w:r w:rsidRPr="4A47E199">
        <w:rPr>
          <w:sz w:val="22"/>
          <w:szCs w:val="22"/>
        </w:rPr>
        <w:t>De assessoren lezen het portfolio en toetsen of het voldoet aan de VRAAKcriteria en aan de in hoofdstuk 2.2 van de studiehandleiding startbekwaamheidsassessment gestelde eisen.</w:t>
      </w:r>
    </w:p>
    <w:p w:rsidRPr="0052205B" w:rsidR="0052205B" w:rsidP="4A47E199" w:rsidRDefault="0052205B" w14:paraId="4DB078FA" w14:textId="77777777">
      <w:pPr>
        <w:rPr>
          <w:sz w:val="22"/>
          <w:szCs w:val="22"/>
          <w:u w:val="single"/>
        </w:rPr>
      </w:pPr>
      <w:r w:rsidRPr="0052205B">
        <w:rPr>
          <w:sz w:val="22"/>
          <w:szCs w:val="22"/>
          <w:u w:val="single"/>
        </w:rPr>
        <w:t xml:space="preserve">Het portfolio voldoet </w:t>
      </w:r>
      <w:r w:rsidRPr="0052205B">
        <w:rPr>
          <w:b/>
          <w:bCs/>
          <w:sz w:val="22"/>
          <w:szCs w:val="22"/>
          <w:u w:val="single"/>
        </w:rPr>
        <w:t>niet</w:t>
      </w:r>
    </w:p>
    <w:p w:rsidR="00B67870" w:rsidP="4A47E199" w:rsidRDefault="0052205B" w14:paraId="605B69DC" w14:textId="77777777">
      <w:pPr>
        <w:rPr>
          <w:sz w:val="22"/>
          <w:szCs w:val="22"/>
        </w:rPr>
      </w:pPr>
      <w:r>
        <w:rPr>
          <w:sz w:val="22"/>
          <w:szCs w:val="22"/>
        </w:rPr>
        <w:t xml:space="preserve">De assessoren </w:t>
      </w:r>
      <w:r w:rsidR="00311068">
        <w:rPr>
          <w:sz w:val="22"/>
          <w:szCs w:val="22"/>
        </w:rPr>
        <w:t xml:space="preserve">geven </w:t>
      </w:r>
      <w:r w:rsidRPr="00311068" w:rsidR="00311068">
        <w:rPr>
          <w:b/>
          <w:bCs/>
          <w:sz w:val="22"/>
          <w:szCs w:val="22"/>
        </w:rPr>
        <w:t>t</w:t>
      </w:r>
      <w:r w:rsidRPr="00311068" w:rsidR="36BF2F4A">
        <w:rPr>
          <w:b/>
          <w:bCs/>
          <w:sz w:val="22"/>
          <w:szCs w:val="22"/>
        </w:rPr>
        <w:t xml:space="preserve">wee </w:t>
      </w:r>
      <w:r w:rsidRPr="00311068" w:rsidR="4E57210E">
        <w:rPr>
          <w:b/>
          <w:bCs/>
          <w:sz w:val="22"/>
          <w:szCs w:val="22"/>
        </w:rPr>
        <w:t>werk</w:t>
      </w:r>
      <w:r w:rsidRPr="00311068" w:rsidR="36BF2F4A">
        <w:rPr>
          <w:b/>
          <w:bCs/>
          <w:sz w:val="22"/>
          <w:szCs w:val="22"/>
        </w:rPr>
        <w:t>dagen</w:t>
      </w:r>
      <w:r w:rsidRPr="3FD5B2FD" w:rsidR="36BF2F4A">
        <w:rPr>
          <w:sz w:val="22"/>
          <w:szCs w:val="22"/>
        </w:rPr>
        <w:t xml:space="preserve"> </w:t>
      </w:r>
      <w:r w:rsidR="00CC36A7">
        <w:rPr>
          <w:sz w:val="22"/>
          <w:szCs w:val="22"/>
        </w:rPr>
        <w:t xml:space="preserve">(niet </w:t>
      </w:r>
      <w:r w:rsidR="00CE6A66">
        <w:rPr>
          <w:sz w:val="22"/>
          <w:szCs w:val="22"/>
        </w:rPr>
        <w:t xml:space="preserve">eerder en ook niet later) </w:t>
      </w:r>
      <w:r w:rsidRPr="3FD5B2FD" w:rsidR="5AFE69BA">
        <w:rPr>
          <w:sz w:val="22"/>
          <w:szCs w:val="22"/>
        </w:rPr>
        <w:t>voor</w:t>
      </w:r>
      <w:r w:rsidRPr="3FD5B2FD" w:rsidR="6AE58504">
        <w:rPr>
          <w:sz w:val="22"/>
          <w:szCs w:val="22"/>
        </w:rPr>
        <w:t>afgaand aan</w:t>
      </w:r>
      <w:r w:rsidR="00D46E27">
        <w:rPr>
          <w:sz w:val="22"/>
          <w:szCs w:val="22"/>
        </w:rPr>
        <w:t xml:space="preserve"> het CGI/startbekwaamheidsassessment</w:t>
      </w:r>
      <w:r w:rsidRPr="3FD5B2FD" w:rsidR="5AFE69BA">
        <w:rPr>
          <w:sz w:val="22"/>
          <w:szCs w:val="22"/>
        </w:rPr>
        <w:t xml:space="preserve"> </w:t>
      </w:r>
      <w:r w:rsidRPr="3FD5B2FD" w:rsidR="56EFBAED">
        <w:rPr>
          <w:sz w:val="22"/>
          <w:szCs w:val="22"/>
        </w:rPr>
        <w:t>per mail</w:t>
      </w:r>
      <w:r w:rsidR="00CE6A66">
        <w:rPr>
          <w:sz w:val="22"/>
          <w:szCs w:val="22"/>
        </w:rPr>
        <w:t xml:space="preserve"> door</w:t>
      </w:r>
      <w:r w:rsidRPr="3FD5B2FD" w:rsidR="56EFBAED">
        <w:rPr>
          <w:sz w:val="22"/>
          <w:szCs w:val="22"/>
        </w:rPr>
        <w:t xml:space="preserve"> aan de kandidaat </w:t>
      </w:r>
      <w:r w:rsidRPr="3FD5B2FD" w:rsidR="5AFE69BA">
        <w:rPr>
          <w:sz w:val="22"/>
          <w:szCs w:val="22"/>
        </w:rPr>
        <w:t>dat het portfolio nog niet voldoet</w:t>
      </w:r>
      <w:r w:rsidRPr="3FD5B2FD" w:rsidR="44C45C05">
        <w:rPr>
          <w:sz w:val="22"/>
          <w:szCs w:val="22"/>
        </w:rPr>
        <w:t>, cq te weinig informatie bevat om een CGI aan te verbinden</w:t>
      </w:r>
      <w:r w:rsidRPr="3FD5B2FD" w:rsidR="2354116B">
        <w:rPr>
          <w:sz w:val="22"/>
          <w:szCs w:val="22"/>
        </w:rPr>
        <w:t>. Het geplande gesprek</w:t>
      </w:r>
      <w:r w:rsidR="003B6109">
        <w:rPr>
          <w:sz w:val="22"/>
          <w:szCs w:val="22"/>
        </w:rPr>
        <w:t xml:space="preserve">/CGI </w:t>
      </w:r>
      <w:r w:rsidRPr="3FD5B2FD" w:rsidR="2354116B">
        <w:rPr>
          <w:sz w:val="22"/>
          <w:szCs w:val="22"/>
        </w:rPr>
        <w:t>zal worden gebruik</w:t>
      </w:r>
      <w:r w:rsidRPr="3FD5B2FD" w:rsidR="7DD0F388">
        <w:rPr>
          <w:sz w:val="22"/>
          <w:szCs w:val="22"/>
        </w:rPr>
        <w:t>t</w:t>
      </w:r>
      <w:r w:rsidRPr="3FD5B2FD" w:rsidR="2354116B">
        <w:rPr>
          <w:sz w:val="22"/>
          <w:szCs w:val="22"/>
        </w:rPr>
        <w:t xml:space="preserve"> om feedback en feedforward te geven</w:t>
      </w:r>
      <w:r w:rsidRPr="3FD5B2FD" w:rsidR="5AFE69BA">
        <w:rPr>
          <w:sz w:val="22"/>
          <w:szCs w:val="22"/>
        </w:rPr>
        <w:t xml:space="preserve">. </w:t>
      </w:r>
    </w:p>
    <w:p w:rsidR="5AFE69BA" w:rsidP="4A47E199" w:rsidRDefault="5DA1618E" w14:paraId="76B755DA" w14:textId="0D0C6590">
      <w:pPr>
        <w:rPr>
          <w:sz w:val="22"/>
          <w:szCs w:val="22"/>
        </w:rPr>
      </w:pPr>
      <w:r w:rsidRPr="3FD5B2FD">
        <w:rPr>
          <w:sz w:val="22"/>
          <w:szCs w:val="22"/>
        </w:rPr>
        <w:t>Tijdens het gesprek</w:t>
      </w:r>
      <w:r w:rsidRPr="3FD5B2FD" w:rsidR="5AFE69BA">
        <w:rPr>
          <w:sz w:val="22"/>
          <w:szCs w:val="22"/>
        </w:rPr>
        <w:t xml:space="preserve"> worden </w:t>
      </w:r>
      <w:r w:rsidRPr="3FD5B2FD" w:rsidR="1AB12EE0">
        <w:rPr>
          <w:sz w:val="22"/>
          <w:szCs w:val="22"/>
        </w:rPr>
        <w:t xml:space="preserve">in overleg </w:t>
      </w:r>
      <w:r w:rsidRPr="3FD5B2FD" w:rsidR="5AFE69BA">
        <w:rPr>
          <w:sz w:val="22"/>
          <w:szCs w:val="22"/>
        </w:rPr>
        <w:t xml:space="preserve">nieuwe data gepland voor </w:t>
      </w:r>
      <w:r w:rsidR="003B6109">
        <w:rPr>
          <w:sz w:val="22"/>
          <w:szCs w:val="22"/>
        </w:rPr>
        <w:t xml:space="preserve">het </w:t>
      </w:r>
      <w:r w:rsidRPr="3FD5B2FD" w:rsidR="5AFE69BA">
        <w:rPr>
          <w:sz w:val="22"/>
          <w:szCs w:val="22"/>
        </w:rPr>
        <w:t>inleveren van het bijgestelde portfolio en het criteriumgericht interview</w:t>
      </w:r>
      <w:r w:rsidR="00A10FC7">
        <w:rPr>
          <w:sz w:val="22"/>
          <w:szCs w:val="22"/>
        </w:rPr>
        <w:t xml:space="preserve">. </w:t>
      </w:r>
      <w:r w:rsidR="00723CA8">
        <w:rPr>
          <w:sz w:val="22"/>
          <w:szCs w:val="22"/>
        </w:rPr>
        <w:t>De assessment</w:t>
      </w:r>
      <w:r w:rsidRPr="3FD5B2FD" w:rsidR="5AFE69BA">
        <w:rPr>
          <w:sz w:val="22"/>
          <w:szCs w:val="22"/>
        </w:rPr>
        <w:t>rapportage met feedback en feedforward wordt in Gradework geplaatst met de beoordeling “niet voldaan”. In Gradework wordt een herkansingsmogelijkheid opengezet.</w:t>
      </w:r>
    </w:p>
    <w:p w:rsidRPr="009429EA" w:rsidR="009429EA" w:rsidP="4A47E199" w:rsidRDefault="009429EA" w14:paraId="435406EB" w14:textId="77777777">
      <w:pPr>
        <w:rPr>
          <w:sz w:val="22"/>
          <w:szCs w:val="22"/>
          <w:u w:val="single"/>
        </w:rPr>
      </w:pPr>
      <w:r w:rsidRPr="009429EA">
        <w:rPr>
          <w:sz w:val="22"/>
          <w:szCs w:val="22"/>
          <w:u w:val="single"/>
        </w:rPr>
        <w:t>Het portfolio voldoet</w:t>
      </w:r>
    </w:p>
    <w:p w:rsidR="5AFE69BA" w:rsidP="4A47E199" w:rsidRDefault="009429EA" w14:paraId="75D9C564" w14:textId="7AF0F46F">
      <w:pPr>
        <w:rPr>
          <w:sz w:val="22"/>
          <w:szCs w:val="22"/>
        </w:rPr>
      </w:pPr>
      <w:r>
        <w:rPr>
          <w:sz w:val="22"/>
          <w:szCs w:val="22"/>
        </w:rPr>
        <w:t>O</w:t>
      </w:r>
      <w:r w:rsidRPr="4A47E199" w:rsidR="5AFE69BA">
        <w:rPr>
          <w:sz w:val="22"/>
          <w:szCs w:val="22"/>
        </w:rPr>
        <w:t xml:space="preserve">p de geplande datum zal het criteriumgerichte interview plaatsvinden. Na afloop van het gesprek wordt de </w:t>
      </w:r>
      <w:r w:rsidR="00723CA8">
        <w:rPr>
          <w:sz w:val="22"/>
          <w:szCs w:val="22"/>
        </w:rPr>
        <w:t>assessment</w:t>
      </w:r>
      <w:r w:rsidRPr="4A47E199" w:rsidR="5AFE69BA">
        <w:rPr>
          <w:sz w:val="22"/>
          <w:szCs w:val="22"/>
        </w:rPr>
        <w:t>rapportage gemaakt en geplaatst in Gradework. Als de assessoren oordelen dat de kandi</w:t>
      </w:r>
      <w:r w:rsidRPr="4A47E199" w:rsidR="43618E14">
        <w:rPr>
          <w:sz w:val="22"/>
          <w:szCs w:val="22"/>
        </w:rPr>
        <w:t>d</w:t>
      </w:r>
      <w:r w:rsidRPr="4A47E199" w:rsidR="5AFE69BA">
        <w:rPr>
          <w:sz w:val="22"/>
          <w:szCs w:val="22"/>
        </w:rPr>
        <w:t xml:space="preserve">aat voldoet aan het gevraagde niveau op de (zes) vier beroepstaken wordt het oordeel “voldaan” gegeven. </w:t>
      </w:r>
    </w:p>
    <w:p w:rsidR="5AFE69BA" w:rsidP="4A47E199" w:rsidRDefault="5AFE69BA" w14:paraId="5991CF88" w14:textId="0B85D792">
      <w:pPr>
        <w:rPr>
          <w:sz w:val="22"/>
          <w:szCs w:val="22"/>
        </w:rPr>
      </w:pPr>
      <w:r>
        <w:br/>
      </w:r>
      <w:r w:rsidRPr="3635FECF">
        <w:rPr>
          <w:sz w:val="22"/>
          <w:szCs w:val="22"/>
        </w:rPr>
        <w:t>N.B. een uitnodiging voor het assessment betekent niet dat de kandidaat hiermee ook automatisch geslaagd is voor dit onderdeel. Het kan zijn dat tijdens het criteriumgerichte interview zaken alsnog onderbelicht blijven/ niet worden aangetoond. In het geval van het oordeel “niet voldaan”, geven de assessoren na afloop van het gesprek aan wat daar de reden van is en wordt aangegeven op welke wijze de kandi</w:t>
      </w:r>
      <w:r w:rsidRPr="3635FECF" w:rsidR="6500611C">
        <w:rPr>
          <w:sz w:val="22"/>
          <w:szCs w:val="22"/>
        </w:rPr>
        <w:t>da</w:t>
      </w:r>
      <w:r w:rsidRPr="3635FECF">
        <w:rPr>
          <w:sz w:val="22"/>
          <w:szCs w:val="22"/>
        </w:rPr>
        <w:t xml:space="preserve">at zich kan voorbereiden </w:t>
      </w:r>
      <w:r w:rsidR="00A97E16">
        <w:rPr>
          <w:sz w:val="22"/>
          <w:szCs w:val="22"/>
        </w:rPr>
        <w:t>op</w:t>
      </w:r>
      <w:r w:rsidRPr="3635FECF">
        <w:rPr>
          <w:sz w:val="22"/>
          <w:szCs w:val="22"/>
        </w:rPr>
        <w:t xml:space="preserve"> een volgend Criteriumgericht interview. Er wordt gelijk een nieuwe datum gepland. Ook dan zal Gradework worden opengesteld voor een herkansing.</w:t>
      </w:r>
    </w:p>
    <w:p w:rsidR="5AFE69BA" w:rsidP="4A47E199" w:rsidRDefault="5AFE69BA" w14:paraId="17994EDA" w14:textId="1A944867">
      <w:pPr>
        <w:rPr>
          <w:sz w:val="22"/>
          <w:szCs w:val="22"/>
        </w:rPr>
      </w:pPr>
      <w:r w:rsidRPr="4A47E199">
        <w:rPr>
          <w:sz w:val="22"/>
          <w:szCs w:val="22"/>
        </w:rPr>
        <w:t xml:space="preserve">Indien de cursist het startbekwaamheidsniveau </w:t>
      </w:r>
      <w:r w:rsidRPr="4A47E199">
        <w:rPr>
          <w:sz w:val="22"/>
          <w:szCs w:val="22"/>
          <w:u w:val="single"/>
        </w:rPr>
        <w:t>niet</w:t>
      </w:r>
      <w:r w:rsidRPr="4A47E199">
        <w:rPr>
          <w:sz w:val="22"/>
          <w:szCs w:val="22"/>
        </w:rPr>
        <w:t xml:space="preserve"> heeft aangetoond dan mag de cursist eenmaal herkansen</w:t>
      </w:r>
      <w:r w:rsidR="001D4B62">
        <w:rPr>
          <w:sz w:val="22"/>
          <w:szCs w:val="22"/>
        </w:rPr>
        <w:t xml:space="preserve"> in hetzelfde studiejaar (een zij-instromer heeft 2 kansen per jaar voor het SBA).</w:t>
      </w:r>
    </w:p>
    <w:p w:rsidR="00C05E7E" w:rsidP="000901FE" w:rsidRDefault="00BF0882" w14:paraId="4DD83BBD" w14:textId="44508268">
      <w:pPr>
        <w:pStyle w:val="Lijstalinea"/>
        <w:numPr>
          <w:ilvl w:val="0"/>
          <w:numId w:val="81"/>
        </w:numPr>
        <w:rPr>
          <w:rFonts w:asciiTheme="minorHAnsi" w:hAnsiTheme="minorHAnsi" w:eastAsiaTheme="minorEastAsia" w:cstheme="minorBidi"/>
          <w:sz w:val="22"/>
          <w:szCs w:val="22"/>
        </w:rPr>
      </w:pPr>
      <w:r w:rsidRPr="4A47E199">
        <w:rPr>
          <w:rFonts w:asciiTheme="minorHAnsi" w:hAnsiTheme="minorHAnsi" w:cstheme="minorBidi"/>
          <w:sz w:val="22"/>
          <w:szCs w:val="22"/>
        </w:rPr>
        <w:t>D</w:t>
      </w:r>
      <w:r w:rsidRPr="4A47E199" w:rsidR="00D7081A">
        <w:rPr>
          <w:rFonts w:asciiTheme="minorHAnsi" w:hAnsiTheme="minorHAnsi" w:cstheme="minorBidi"/>
          <w:sz w:val="22"/>
          <w:szCs w:val="22"/>
        </w:rPr>
        <w:t xml:space="preserve">e herkansing </w:t>
      </w:r>
      <w:r w:rsidRPr="4A47E199" w:rsidR="00453B87">
        <w:rPr>
          <w:rFonts w:asciiTheme="minorHAnsi" w:hAnsiTheme="minorHAnsi" w:cstheme="minorBidi"/>
          <w:sz w:val="22"/>
          <w:szCs w:val="22"/>
        </w:rPr>
        <w:t>wordt door</w:t>
      </w:r>
      <w:r w:rsidRPr="4A47E199" w:rsidR="00D7081A">
        <w:rPr>
          <w:rFonts w:asciiTheme="minorHAnsi" w:hAnsiTheme="minorHAnsi" w:cstheme="minorBidi"/>
          <w:sz w:val="22"/>
          <w:szCs w:val="22"/>
        </w:rPr>
        <w:t xml:space="preserve"> hetzelfde duo assessoren </w:t>
      </w:r>
      <w:r w:rsidRPr="4A47E199" w:rsidR="00407231">
        <w:rPr>
          <w:rFonts w:asciiTheme="minorHAnsi" w:hAnsiTheme="minorHAnsi" w:cstheme="minorBidi"/>
          <w:sz w:val="22"/>
          <w:szCs w:val="22"/>
        </w:rPr>
        <w:t>gedaan</w:t>
      </w:r>
      <w:r w:rsidRPr="4A47E199" w:rsidR="00B64968">
        <w:rPr>
          <w:rFonts w:asciiTheme="minorHAnsi" w:hAnsiTheme="minorHAnsi" w:cstheme="minorBidi"/>
          <w:sz w:val="22"/>
          <w:szCs w:val="22"/>
        </w:rPr>
        <w:t xml:space="preserve">. </w:t>
      </w:r>
    </w:p>
    <w:p w:rsidR="0027152B" w:rsidP="000901FE" w:rsidRDefault="00BE36FD" w14:paraId="045F1A49" w14:textId="1C31A376">
      <w:pPr>
        <w:pStyle w:val="Lijstalinea"/>
        <w:numPr>
          <w:ilvl w:val="0"/>
          <w:numId w:val="81"/>
        </w:numPr>
        <w:rPr>
          <w:rFonts w:asciiTheme="minorHAnsi" w:hAnsiTheme="minorHAnsi" w:cstheme="minorHAnsi"/>
          <w:sz w:val="22"/>
          <w:szCs w:val="22"/>
        </w:rPr>
      </w:pPr>
      <w:r>
        <w:rPr>
          <w:rFonts w:asciiTheme="minorHAnsi" w:hAnsiTheme="minorHAnsi" w:cstheme="minorHAnsi"/>
          <w:sz w:val="22"/>
          <w:szCs w:val="22"/>
        </w:rPr>
        <w:t>Aan het einde van</w:t>
      </w:r>
      <w:r w:rsidR="005E678A">
        <w:rPr>
          <w:rFonts w:asciiTheme="minorHAnsi" w:hAnsiTheme="minorHAnsi" w:cstheme="minorHAnsi"/>
          <w:sz w:val="22"/>
          <w:szCs w:val="22"/>
        </w:rPr>
        <w:t xml:space="preserve"> het gesprek (</w:t>
      </w:r>
      <w:r>
        <w:rPr>
          <w:rFonts w:asciiTheme="minorHAnsi" w:hAnsiTheme="minorHAnsi" w:cstheme="minorHAnsi"/>
          <w:sz w:val="22"/>
          <w:szCs w:val="22"/>
        </w:rPr>
        <w:t>eerste kans SBA</w:t>
      </w:r>
      <w:r w:rsidR="005E678A">
        <w:rPr>
          <w:rFonts w:asciiTheme="minorHAnsi" w:hAnsiTheme="minorHAnsi" w:cstheme="minorHAnsi"/>
          <w:sz w:val="22"/>
          <w:szCs w:val="22"/>
        </w:rPr>
        <w:t>)</w:t>
      </w:r>
      <w:r w:rsidRPr="00565E8C" w:rsidR="00C05E7E">
        <w:rPr>
          <w:rFonts w:asciiTheme="minorHAnsi" w:hAnsiTheme="minorHAnsi" w:cstheme="minorHAnsi"/>
          <w:sz w:val="22"/>
          <w:szCs w:val="22"/>
        </w:rPr>
        <w:t xml:space="preserve"> bepalen de assessoren samen met de </w:t>
      </w:r>
      <w:r w:rsidRPr="00565E8C" w:rsidR="00622667">
        <w:rPr>
          <w:rFonts w:asciiTheme="minorHAnsi" w:hAnsiTheme="minorHAnsi" w:cstheme="minorHAnsi"/>
          <w:sz w:val="22"/>
          <w:szCs w:val="22"/>
        </w:rPr>
        <w:t xml:space="preserve">cursist </w:t>
      </w:r>
      <w:r w:rsidR="00545674">
        <w:rPr>
          <w:rFonts w:asciiTheme="minorHAnsi" w:hAnsiTheme="minorHAnsi" w:cstheme="minorHAnsi"/>
          <w:sz w:val="22"/>
          <w:szCs w:val="22"/>
        </w:rPr>
        <w:t xml:space="preserve">wanneer </w:t>
      </w:r>
      <w:r w:rsidR="00CF295E">
        <w:rPr>
          <w:rFonts w:asciiTheme="minorHAnsi" w:hAnsiTheme="minorHAnsi" w:cstheme="minorHAnsi"/>
          <w:sz w:val="22"/>
          <w:szCs w:val="22"/>
        </w:rPr>
        <w:t>de herkansing gaat plaatsvinden en wanneer het herziene portfolio in Gradework wordt ingeleverd.</w:t>
      </w:r>
      <w:r w:rsidRPr="00565E8C" w:rsidR="0027152B">
        <w:rPr>
          <w:rFonts w:asciiTheme="minorHAnsi" w:hAnsiTheme="minorHAnsi" w:cstheme="minorHAnsi"/>
          <w:sz w:val="22"/>
          <w:szCs w:val="22"/>
        </w:rPr>
        <w:t xml:space="preserve"> </w:t>
      </w:r>
    </w:p>
    <w:p w:rsidR="00BA635C" w:rsidP="000901FE" w:rsidRDefault="008A4D57" w14:paraId="5D7E314D" w14:textId="77777777">
      <w:pPr>
        <w:pStyle w:val="Lijstalinea"/>
        <w:numPr>
          <w:ilvl w:val="0"/>
          <w:numId w:val="81"/>
        </w:numPr>
        <w:rPr>
          <w:rFonts w:asciiTheme="minorHAnsi" w:hAnsiTheme="minorHAnsi" w:cstheme="minorHAnsi"/>
          <w:sz w:val="22"/>
          <w:szCs w:val="22"/>
        </w:rPr>
      </w:pPr>
      <w:r w:rsidRPr="00565E8C">
        <w:rPr>
          <w:rFonts w:asciiTheme="minorHAnsi" w:hAnsiTheme="minorHAnsi" w:cstheme="minorHAnsi"/>
          <w:sz w:val="22"/>
          <w:szCs w:val="22"/>
        </w:rPr>
        <w:t xml:space="preserve">De eerste assessor geeft aan het assessmentbureau door dat de cursist niet </w:t>
      </w:r>
      <w:r w:rsidRPr="00565E8C" w:rsidR="00E07E25">
        <w:rPr>
          <w:rFonts w:asciiTheme="minorHAnsi" w:hAnsiTheme="minorHAnsi" w:cstheme="minorHAnsi"/>
          <w:sz w:val="22"/>
          <w:szCs w:val="22"/>
        </w:rPr>
        <w:t xml:space="preserve">geslaagd is en geeft ook door wat de afgesproken herkansingsdatum voor het CGI is. </w:t>
      </w:r>
    </w:p>
    <w:p w:rsidRPr="00B34325" w:rsidR="00454033" w:rsidP="000901FE" w:rsidRDefault="00023E88" w14:paraId="293B4E9A" w14:textId="11CA5F31">
      <w:pPr>
        <w:pStyle w:val="Lijstalinea"/>
        <w:numPr>
          <w:ilvl w:val="0"/>
          <w:numId w:val="82"/>
        </w:numPr>
        <w:ind w:left="708"/>
        <w:rPr>
          <w:rFonts w:cstheme="minorHAnsi"/>
          <w:sz w:val="22"/>
          <w:szCs w:val="22"/>
        </w:rPr>
      </w:pPr>
      <w:r w:rsidRPr="00B34325">
        <w:rPr>
          <w:rFonts w:asciiTheme="minorHAnsi" w:hAnsiTheme="minorHAnsi" w:cstheme="minorHAnsi"/>
          <w:sz w:val="22"/>
          <w:szCs w:val="22"/>
        </w:rPr>
        <w:t xml:space="preserve">De cursist </w:t>
      </w:r>
      <w:r w:rsidRPr="00B34325" w:rsidR="003B121E">
        <w:rPr>
          <w:rFonts w:asciiTheme="minorHAnsi" w:hAnsiTheme="minorHAnsi" w:cstheme="minorHAnsi"/>
          <w:sz w:val="22"/>
          <w:szCs w:val="22"/>
        </w:rPr>
        <w:t xml:space="preserve">levert </w:t>
      </w:r>
      <w:r w:rsidRPr="00B34325">
        <w:rPr>
          <w:rFonts w:asciiTheme="minorHAnsi" w:hAnsiTheme="minorHAnsi" w:cstheme="minorHAnsi"/>
          <w:sz w:val="22"/>
          <w:szCs w:val="22"/>
        </w:rPr>
        <w:t xml:space="preserve">het portfolio weer </w:t>
      </w:r>
      <w:r w:rsidRPr="00B34325" w:rsidR="00915008">
        <w:rPr>
          <w:rFonts w:asciiTheme="minorHAnsi" w:hAnsiTheme="minorHAnsi" w:cstheme="minorHAnsi"/>
          <w:sz w:val="22"/>
          <w:szCs w:val="22"/>
        </w:rPr>
        <w:t xml:space="preserve">in op de afgesproken </w:t>
      </w:r>
      <w:r w:rsidRPr="00B34325" w:rsidR="00D91E78">
        <w:rPr>
          <w:rFonts w:asciiTheme="minorHAnsi" w:hAnsiTheme="minorHAnsi" w:cstheme="minorHAnsi"/>
          <w:sz w:val="22"/>
          <w:szCs w:val="22"/>
        </w:rPr>
        <w:t>deadline</w:t>
      </w:r>
      <w:r w:rsidR="00B34325">
        <w:rPr>
          <w:rFonts w:asciiTheme="minorHAnsi" w:hAnsiTheme="minorHAnsi" w:cstheme="minorHAnsi"/>
          <w:sz w:val="22"/>
          <w:szCs w:val="22"/>
        </w:rPr>
        <w:t xml:space="preserve"> en de herkansing van het SBA wordt uitgevoerd door de assessoren.</w:t>
      </w:r>
    </w:p>
    <w:p w:rsidR="00226864" w:rsidP="00FF35A8" w:rsidRDefault="00226864" w14:paraId="6E142005" w14:textId="77777777">
      <w:pPr>
        <w:rPr>
          <w:rFonts w:cstheme="minorHAnsi"/>
          <w:sz w:val="22"/>
          <w:szCs w:val="22"/>
        </w:rPr>
      </w:pPr>
    </w:p>
    <w:p w:rsidR="008D65D0" w:rsidP="008D65D0" w:rsidRDefault="00ED064C" w14:paraId="186A653A" w14:textId="43815B82">
      <w:pPr>
        <w:pStyle w:val="Kop3"/>
      </w:pPr>
      <w:bookmarkStart w:name="_Toc4424829" w:id="100"/>
      <w:bookmarkStart w:name="_Toc20223330" w:id="101"/>
      <w:bookmarkStart w:name="_Toc133424216" w:id="102"/>
      <w:r>
        <w:t>6</w:t>
      </w:r>
      <w:r w:rsidR="00FF35A8">
        <w:t>.</w:t>
      </w:r>
      <w:r w:rsidR="00013B31">
        <w:t>5</w:t>
      </w:r>
      <w:r w:rsidR="005806CB">
        <w:t>.</w:t>
      </w:r>
      <w:r w:rsidR="00862C25">
        <w:t>5</w:t>
      </w:r>
      <w:r w:rsidR="005806CB">
        <w:t xml:space="preserve"> </w:t>
      </w:r>
      <w:r w:rsidR="008D65D0">
        <w:t>Dagindeling Startbekwaamheidsassessments/ CGI</w:t>
      </w:r>
      <w:bookmarkEnd w:id="100"/>
      <w:bookmarkEnd w:id="101"/>
      <w:bookmarkEnd w:id="102"/>
    </w:p>
    <w:p w:rsidR="00FE1F8D" w:rsidP="00FF35A8" w:rsidRDefault="00FE1F8D" w14:paraId="53FA9DD0" w14:textId="77777777">
      <w:pPr>
        <w:rPr>
          <w:rFonts w:cstheme="minorHAnsi"/>
          <w:sz w:val="22"/>
          <w:szCs w:val="22"/>
        </w:rPr>
      </w:pPr>
    </w:p>
    <w:p w:rsidRPr="001244FE" w:rsidR="008D65D0" w:rsidP="008D65D0" w:rsidRDefault="008D65D0" w14:paraId="0DD56A10" w14:textId="49890A8A">
      <w:pPr>
        <w:rPr>
          <w:rFonts w:cstheme="minorHAnsi"/>
          <w:sz w:val="22"/>
          <w:szCs w:val="22"/>
        </w:rPr>
      </w:pPr>
      <w:r w:rsidRPr="001244FE">
        <w:rPr>
          <w:rFonts w:cstheme="minorHAnsi"/>
          <w:sz w:val="22"/>
          <w:szCs w:val="22"/>
        </w:rPr>
        <w:t xml:space="preserve">Er zullen maximaal </w:t>
      </w:r>
      <w:r w:rsidR="00226EF0">
        <w:rPr>
          <w:rFonts w:cstheme="minorHAnsi"/>
          <w:sz w:val="22"/>
          <w:szCs w:val="22"/>
        </w:rPr>
        <w:t>twee</w:t>
      </w:r>
      <w:r w:rsidRPr="001244FE">
        <w:rPr>
          <w:rFonts w:cstheme="minorHAnsi"/>
          <w:sz w:val="22"/>
          <w:szCs w:val="22"/>
        </w:rPr>
        <w:t xml:space="preserve"> CGI’s op </w:t>
      </w:r>
      <w:r w:rsidR="00A91041">
        <w:rPr>
          <w:rFonts w:cstheme="minorHAnsi"/>
          <w:sz w:val="22"/>
          <w:szCs w:val="22"/>
        </w:rPr>
        <w:t xml:space="preserve">een </w:t>
      </w:r>
      <w:r w:rsidRPr="001244FE">
        <w:rPr>
          <w:rFonts w:cstheme="minorHAnsi"/>
          <w:sz w:val="22"/>
          <w:szCs w:val="22"/>
        </w:rPr>
        <w:t xml:space="preserve">dag worden ingedeeld. Gemiddeld zullen er </w:t>
      </w:r>
      <w:r w:rsidR="00A91041">
        <w:rPr>
          <w:rFonts w:cstheme="minorHAnsi"/>
          <w:sz w:val="22"/>
          <w:szCs w:val="22"/>
        </w:rPr>
        <w:t xml:space="preserve">twee </w:t>
      </w:r>
      <w:r w:rsidRPr="001244FE">
        <w:rPr>
          <w:rFonts w:cstheme="minorHAnsi"/>
          <w:sz w:val="22"/>
          <w:szCs w:val="22"/>
        </w:rPr>
        <w:t>CGI’s per duo per afstudeerronde worden ingepland.</w:t>
      </w:r>
    </w:p>
    <w:tbl>
      <w:tblPr>
        <w:tblStyle w:val="Tabelraster"/>
        <w:tblW w:w="0" w:type="auto"/>
        <w:tblLook w:val="04A0" w:firstRow="1" w:lastRow="0" w:firstColumn="1" w:lastColumn="0" w:noHBand="0" w:noVBand="1"/>
      </w:tblPr>
      <w:tblGrid>
        <w:gridCol w:w="2405"/>
        <w:gridCol w:w="3544"/>
      </w:tblGrid>
      <w:tr w:rsidRPr="009166E0" w:rsidR="00733FDE" w:rsidTr="00733FDE" w14:paraId="7F04EBA6" w14:textId="3DE6865C">
        <w:tc>
          <w:tcPr>
            <w:tcW w:w="2405" w:type="dxa"/>
          </w:tcPr>
          <w:p w:rsidRPr="00A91041" w:rsidR="00733FDE" w:rsidP="00A665EC" w:rsidRDefault="00A91041" w14:paraId="59286DB0" w14:textId="2FB8F059">
            <w:pPr>
              <w:rPr>
                <w:rFonts w:cstheme="minorHAnsi"/>
                <w:b/>
                <w:bCs/>
              </w:rPr>
            </w:pPr>
            <w:r w:rsidRPr="00A91041">
              <w:rPr>
                <w:rFonts w:cstheme="minorHAnsi"/>
                <w:b/>
                <w:bCs/>
              </w:rPr>
              <w:t>Programma</w:t>
            </w:r>
          </w:p>
        </w:tc>
        <w:tc>
          <w:tcPr>
            <w:tcW w:w="3544" w:type="dxa"/>
          </w:tcPr>
          <w:p w:rsidRPr="009166E0" w:rsidR="00733FDE" w:rsidP="00A665EC" w:rsidRDefault="00733FDE" w14:paraId="4FBD4379" w14:textId="77777777">
            <w:pPr>
              <w:rPr>
                <w:rFonts w:cstheme="minorHAnsi"/>
              </w:rPr>
            </w:pPr>
          </w:p>
        </w:tc>
      </w:tr>
      <w:tr w:rsidRPr="009166E0" w:rsidR="00733FDE" w:rsidTr="00733FDE" w14:paraId="490549F8" w14:textId="0BBB849A">
        <w:tc>
          <w:tcPr>
            <w:tcW w:w="2405" w:type="dxa"/>
          </w:tcPr>
          <w:p w:rsidRPr="009166E0" w:rsidR="00733FDE" w:rsidP="00A665EC" w:rsidRDefault="00733FDE" w14:paraId="7AD14306" w14:textId="493F98CF">
            <w:pPr>
              <w:rPr>
                <w:rFonts w:cstheme="minorHAnsi"/>
              </w:rPr>
            </w:pPr>
            <w:r w:rsidRPr="009166E0">
              <w:rPr>
                <w:rFonts w:cstheme="minorHAnsi"/>
              </w:rPr>
              <w:t>09.00 – 10.20 uur</w:t>
            </w:r>
            <w:r w:rsidRPr="009166E0">
              <w:rPr>
                <w:rFonts w:cstheme="minorHAnsi"/>
              </w:rPr>
              <w:tab/>
            </w:r>
          </w:p>
        </w:tc>
        <w:tc>
          <w:tcPr>
            <w:tcW w:w="3544" w:type="dxa"/>
          </w:tcPr>
          <w:p w:rsidRPr="009166E0" w:rsidR="00733FDE" w:rsidP="00A665EC" w:rsidRDefault="00733FDE" w14:paraId="33DACF81" w14:textId="27D62739">
            <w:pPr>
              <w:rPr>
                <w:rFonts w:cstheme="minorHAnsi"/>
              </w:rPr>
            </w:pPr>
            <w:r w:rsidRPr="009166E0">
              <w:rPr>
                <w:rFonts w:cstheme="minorHAnsi"/>
              </w:rPr>
              <w:t>cursist 1 (start CGI 09.15)</w:t>
            </w:r>
          </w:p>
        </w:tc>
      </w:tr>
      <w:tr w:rsidRPr="009166E0" w:rsidR="00733FDE" w:rsidTr="00733FDE" w14:paraId="1D997653" w14:textId="39C73B20">
        <w:tc>
          <w:tcPr>
            <w:tcW w:w="2405" w:type="dxa"/>
          </w:tcPr>
          <w:p w:rsidRPr="009166E0" w:rsidR="00733FDE" w:rsidP="00A665EC" w:rsidRDefault="00733FDE" w14:paraId="6AF3949F" w14:textId="77777777">
            <w:pPr>
              <w:rPr>
                <w:rFonts w:cstheme="minorHAnsi"/>
              </w:rPr>
            </w:pPr>
            <w:r w:rsidRPr="009166E0">
              <w:rPr>
                <w:rFonts w:cstheme="minorHAnsi"/>
              </w:rPr>
              <w:t>25 min. pauze</w:t>
            </w:r>
          </w:p>
        </w:tc>
        <w:tc>
          <w:tcPr>
            <w:tcW w:w="3544" w:type="dxa"/>
          </w:tcPr>
          <w:p w:rsidRPr="009166E0" w:rsidR="00733FDE" w:rsidP="00A665EC" w:rsidRDefault="00733FDE" w14:paraId="2B341CB5" w14:textId="77777777">
            <w:pPr>
              <w:rPr>
                <w:rFonts w:cstheme="minorHAnsi"/>
              </w:rPr>
            </w:pPr>
          </w:p>
        </w:tc>
      </w:tr>
      <w:tr w:rsidRPr="009166E0" w:rsidR="00733FDE" w:rsidTr="00733FDE" w14:paraId="436D3FA4" w14:textId="3B0E103B">
        <w:tc>
          <w:tcPr>
            <w:tcW w:w="2405" w:type="dxa"/>
          </w:tcPr>
          <w:p w:rsidRPr="009166E0" w:rsidR="00733FDE" w:rsidP="00A665EC" w:rsidRDefault="00733FDE" w14:paraId="235D0A9F" w14:textId="1CFD2A98">
            <w:pPr>
              <w:rPr>
                <w:rFonts w:cstheme="minorHAnsi"/>
              </w:rPr>
            </w:pPr>
            <w:r w:rsidRPr="009166E0">
              <w:rPr>
                <w:rFonts w:cstheme="minorHAnsi"/>
              </w:rPr>
              <w:t>10.45 – 12.05 uur</w:t>
            </w:r>
            <w:r w:rsidRPr="009166E0">
              <w:rPr>
                <w:rFonts w:cstheme="minorHAnsi"/>
              </w:rPr>
              <w:tab/>
            </w:r>
          </w:p>
        </w:tc>
        <w:tc>
          <w:tcPr>
            <w:tcW w:w="3544" w:type="dxa"/>
          </w:tcPr>
          <w:p w:rsidRPr="009166E0" w:rsidR="00733FDE" w:rsidP="00A665EC" w:rsidRDefault="00733FDE" w14:paraId="25916F71" w14:textId="3757DB91">
            <w:pPr>
              <w:rPr>
                <w:rFonts w:cstheme="minorHAnsi"/>
              </w:rPr>
            </w:pPr>
            <w:r w:rsidRPr="009166E0">
              <w:rPr>
                <w:rFonts w:cstheme="minorHAnsi"/>
              </w:rPr>
              <w:t>cursist 2 ( start CGI 11.00)</w:t>
            </w:r>
          </w:p>
        </w:tc>
      </w:tr>
      <w:tr w:rsidRPr="009166E0" w:rsidR="00733FDE" w:rsidTr="00733FDE" w14:paraId="1FBCA414" w14:textId="02C2E1B7">
        <w:tc>
          <w:tcPr>
            <w:tcW w:w="2405" w:type="dxa"/>
          </w:tcPr>
          <w:p w:rsidRPr="009166E0" w:rsidR="00733FDE" w:rsidP="00A665EC" w:rsidRDefault="00733FDE" w14:paraId="512F542A" w14:textId="564FD084">
            <w:pPr>
              <w:rPr>
                <w:rFonts w:cstheme="minorHAnsi"/>
              </w:rPr>
            </w:pPr>
            <w:r w:rsidRPr="009166E0">
              <w:rPr>
                <w:rFonts w:cstheme="minorHAnsi"/>
              </w:rPr>
              <w:t>1</w:t>
            </w:r>
            <w:r w:rsidR="00BC7207">
              <w:rPr>
                <w:rFonts w:cstheme="minorHAnsi"/>
              </w:rPr>
              <w:t>3.00</w:t>
            </w:r>
            <w:r w:rsidRPr="009166E0">
              <w:rPr>
                <w:rFonts w:cstheme="minorHAnsi"/>
              </w:rPr>
              <w:t xml:space="preserve"> – 16.00 uur</w:t>
            </w:r>
            <w:r w:rsidRPr="009166E0">
              <w:rPr>
                <w:rFonts w:cstheme="minorHAnsi"/>
              </w:rPr>
              <w:tab/>
            </w:r>
          </w:p>
        </w:tc>
        <w:tc>
          <w:tcPr>
            <w:tcW w:w="3544" w:type="dxa"/>
          </w:tcPr>
          <w:p w:rsidRPr="009166E0" w:rsidR="00733FDE" w:rsidP="00A665EC" w:rsidRDefault="00733FDE" w14:paraId="0959C907" w14:textId="65FB960B">
            <w:pPr>
              <w:rPr>
                <w:rFonts w:cstheme="minorHAnsi"/>
              </w:rPr>
            </w:pPr>
            <w:r w:rsidRPr="009166E0">
              <w:rPr>
                <w:rFonts w:cstheme="minorHAnsi"/>
              </w:rPr>
              <w:t>Schrijven rapportages</w:t>
            </w:r>
          </w:p>
        </w:tc>
      </w:tr>
    </w:tbl>
    <w:p w:rsidR="003500C3" w:rsidP="003500C3" w:rsidRDefault="003500C3" w14:paraId="2730FD00" w14:textId="77777777">
      <w:pPr>
        <w:pStyle w:val="Kop3"/>
      </w:pPr>
    </w:p>
    <w:p w:rsidRPr="00760BB2" w:rsidR="003500C3" w:rsidP="00995B8C" w:rsidRDefault="003500C3" w14:paraId="185247E5" w14:textId="5BD8D9D4">
      <w:pPr>
        <w:rPr>
          <w:sz w:val="22"/>
          <w:szCs w:val="22"/>
        </w:rPr>
      </w:pPr>
      <w:r w:rsidRPr="00760BB2">
        <w:rPr>
          <w:sz w:val="22"/>
          <w:szCs w:val="22"/>
        </w:rPr>
        <w:t xml:space="preserve">Beschikbare uren </w:t>
      </w:r>
      <w:r w:rsidRPr="00760BB2" w:rsidR="00995B8C">
        <w:rPr>
          <w:sz w:val="22"/>
          <w:szCs w:val="22"/>
        </w:rPr>
        <w:t xml:space="preserve">per assessor </w:t>
      </w:r>
      <w:r w:rsidRPr="00760BB2">
        <w:rPr>
          <w:sz w:val="22"/>
          <w:szCs w:val="22"/>
        </w:rPr>
        <w:t xml:space="preserve">voor </w:t>
      </w:r>
      <w:r w:rsidRPr="00760BB2" w:rsidR="00995B8C">
        <w:rPr>
          <w:sz w:val="22"/>
          <w:szCs w:val="22"/>
        </w:rPr>
        <w:t xml:space="preserve">het </w:t>
      </w:r>
      <w:r w:rsidRPr="00760BB2">
        <w:rPr>
          <w:sz w:val="22"/>
          <w:szCs w:val="22"/>
        </w:rPr>
        <w:t>startbekwaamheidsassessment</w:t>
      </w:r>
      <w:r w:rsidRPr="00760BB2" w:rsidR="00995B8C">
        <w:rPr>
          <w:sz w:val="22"/>
          <w:szCs w:val="22"/>
        </w:rPr>
        <w:t>:</w:t>
      </w:r>
    </w:p>
    <w:tbl>
      <w:tblPr>
        <w:tblStyle w:val="Tabelraster"/>
        <w:tblW w:w="0" w:type="auto"/>
        <w:tblLook w:val="04A0" w:firstRow="1" w:lastRow="0" w:firstColumn="1" w:lastColumn="0" w:noHBand="0" w:noVBand="1"/>
      </w:tblPr>
      <w:tblGrid>
        <w:gridCol w:w="4815"/>
        <w:gridCol w:w="1134"/>
      </w:tblGrid>
      <w:tr w:rsidRPr="004C6212" w:rsidR="00696A2A" w:rsidTr="003E4FFA" w14:paraId="503BA684" w14:textId="77777777">
        <w:tc>
          <w:tcPr>
            <w:tcW w:w="4815" w:type="dxa"/>
          </w:tcPr>
          <w:p w:rsidRPr="003B33CF" w:rsidR="00696A2A" w:rsidP="00A665EC" w:rsidRDefault="00C93F6E" w14:paraId="43A16AE4" w14:textId="504CD2A6">
            <w:pPr>
              <w:rPr>
                <w:rFonts w:cstheme="minorHAnsi"/>
                <w:b/>
                <w:bCs/>
              </w:rPr>
            </w:pPr>
            <w:r>
              <w:rPr>
                <w:rFonts w:cstheme="minorHAnsi"/>
                <w:b/>
                <w:bCs/>
              </w:rPr>
              <w:t>Activiteit</w:t>
            </w:r>
          </w:p>
        </w:tc>
        <w:tc>
          <w:tcPr>
            <w:tcW w:w="1134" w:type="dxa"/>
          </w:tcPr>
          <w:p w:rsidRPr="003B33CF" w:rsidR="00696A2A" w:rsidP="00A665EC" w:rsidRDefault="009166E0" w14:paraId="228E82C6" w14:textId="5BE6E02C">
            <w:pPr>
              <w:rPr>
                <w:rFonts w:cstheme="minorHAnsi"/>
                <w:b/>
                <w:bCs/>
              </w:rPr>
            </w:pPr>
            <w:r>
              <w:rPr>
                <w:rFonts w:cstheme="minorHAnsi"/>
                <w:b/>
                <w:bCs/>
              </w:rPr>
              <w:t>Uren</w:t>
            </w:r>
          </w:p>
        </w:tc>
      </w:tr>
      <w:tr w:rsidRPr="004C6212" w:rsidR="00696A2A" w:rsidTr="003E4FFA" w14:paraId="40BB2DD5" w14:textId="77777777">
        <w:tc>
          <w:tcPr>
            <w:tcW w:w="4815" w:type="dxa"/>
          </w:tcPr>
          <w:p w:rsidRPr="003E4FFA" w:rsidR="00696A2A" w:rsidP="00A665EC" w:rsidRDefault="00733FDE" w14:paraId="566E11FD" w14:textId="511006C6">
            <w:pPr>
              <w:rPr>
                <w:rFonts w:cstheme="minorHAnsi"/>
                <w:lang w:val="nl-NL"/>
              </w:rPr>
            </w:pPr>
            <w:r w:rsidRPr="003E4FFA">
              <w:rPr>
                <w:rFonts w:cstheme="minorHAnsi"/>
                <w:lang w:val="nl-NL"/>
              </w:rPr>
              <w:t>Analyse</w:t>
            </w:r>
            <w:r w:rsidRPr="003E4FFA" w:rsidR="00696A2A">
              <w:rPr>
                <w:rFonts w:cstheme="minorHAnsi"/>
                <w:lang w:val="nl-NL"/>
              </w:rPr>
              <w:t xml:space="preserve"> portfolio</w:t>
            </w:r>
            <w:r w:rsidRPr="003E4FFA" w:rsidR="003E4FFA">
              <w:rPr>
                <w:rFonts w:cstheme="minorHAnsi"/>
                <w:lang w:val="nl-NL"/>
              </w:rPr>
              <w:t>+ gezamenlijke voorbereiding C</w:t>
            </w:r>
            <w:r w:rsidR="003E4FFA">
              <w:rPr>
                <w:rFonts w:cstheme="minorHAnsi"/>
                <w:lang w:val="nl-NL"/>
              </w:rPr>
              <w:t>GI</w:t>
            </w:r>
          </w:p>
        </w:tc>
        <w:tc>
          <w:tcPr>
            <w:tcW w:w="1134" w:type="dxa"/>
          </w:tcPr>
          <w:p w:rsidRPr="004C6212" w:rsidR="00696A2A" w:rsidP="00A665EC" w:rsidRDefault="005C2FD6" w14:paraId="57B4F64B" w14:textId="1B491FED">
            <w:pPr>
              <w:rPr>
                <w:rFonts w:cstheme="minorHAnsi"/>
              </w:rPr>
            </w:pPr>
            <w:r>
              <w:rPr>
                <w:rFonts w:cstheme="minorHAnsi"/>
              </w:rPr>
              <w:t>3</w:t>
            </w:r>
            <w:r w:rsidR="00696A2A">
              <w:rPr>
                <w:rFonts w:cstheme="minorHAnsi"/>
              </w:rPr>
              <w:t xml:space="preserve"> uur</w:t>
            </w:r>
          </w:p>
        </w:tc>
      </w:tr>
      <w:tr w:rsidRPr="004C6212" w:rsidR="00696A2A" w:rsidTr="003E4FFA" w14:paraId="5F3FE1C4" w14:textId="77777777">
        <w:tc>
          <w:tcPr>
            <w:tcW w:w="4815" w:type="dxa"/>
          </w:tcPr>
          <w:p w:rsidRPr="004C6212" w:rsidR="00696A2A" w:rsidP="00A665EC" w:rsidRDefault="00696A2A" w14:paraId="321019E4" w14:textId="77777777">
            <w:pPr>
              <w:rPr>
                <w:rFonts w:cstheme="minorHAnsi"/>
              </w:rPr>
            </w:pPr>
            <w:r w:rsidRPr="004C6212">
              <w:rPr>
                <w:rFonts w:cstheme="minorHAnsi"/>
              </w:rPr>
              <w:t>CGI</w:t>
            </w:r>
          </w:p>
        </w:tc>
        <w:tc>
          <w:tcPr>
            <w:tcW w:w="1134" w:type="dxa"/>
          </w:tcPr>
          <w:p w:rsidRPr="004C6212" w:rsidR="00696A2A" w:rsidP="00A665EC" w:rsidRDefault="003E4FFA" w14:paraId="2EBDFADF" w14:textId="3727F612">
            <w:pPr>
              <w:rPr>
                <w:rFonts w:cstheme="minorHAnsi"/>
              </w:rPr>
            </w:pPr>
            <w:r>
              <w:rPr>
                <w:rFonts w:cstheme="minorHAnsi"/>
              </w:rPr>
              <w:t xml:space="preserve">1,5 </w:t>
            </w:r>
            <w:r w:rsidR="00696A2A">
              <w:rPr>
                <w:rFonts w:cstheme="minorHAnsi"/>
              </w:rPr>
              <w:t>uur</w:t>
            </w:r>
          </w:p>
        </w:tc>
      </w:tr>
      <w:tr w:rsidRPr="004C6212" w:rsidR="00696A2A" w:rsidTr="003E4FFA" w14:paraId="6C77486E" w14:textId="77777777">
        <w:tc>
          <w:tcPr>
            <w:tcW w:w="4815" w:type="dxa"/>
          </w:tcPr>
          <w:p w:rsidRPr="004C6212" w:rsidR="00696A2A" w:rsidP="00A665EC" w:rsidRDefault="00696A2A" w14:paraId="30C4FA77" w14:textId="77777777">
            <w:pPr>
              <w:rPr>
                <w:rFonts w:cstheme="minorHAnsi"/>
              </w:rPr>
            </w:pPr>
            <w:r w:rsidRPr="004C6212">
              <w:rPr>
                <w:rFonts w:cstheme="minorHAnsi"/>
              </w:rPr>
              <w:t>Rapportage</w:t>
            </w:r>
          </w:p>
        </w:tc>
        <w:tc>
          <w:tcPr>
            <w:tcW w:w="1134" w:type="dxa"/>
          </w:tcPr>
          <w:p w:rsidRPr="004C6212" w:rsidR="00696A2A" w:rsidP="00A665EC" w:rsidRDefault="003E4FFA" w14:paraId="0FC96E0A" w14:textId="1016AE35">
            <w:pPr>
              <w:rPr>
                <w:rFonts w:cstheme="minorHAnsi"/>
              </w:rPr>
            </w:pPr>
            <w:r>
              <w:rPr>
                <w:rFonts w:cstheme="minorHAnsi"/>
              </w:rPr>
              <w:t>2,5</w:t>
            </w:r>
            <w:r w:rsidR="00696A2A">
              <w:rPr>
                <w:rFonts w:cstheme="minorHAnsi"/>
              </w:rPr>
              <w:t xml:space="preserve"> uur</w:t>
            </w:r>
          </w:p>
        </w:tc>
      </w:tr>
      <w:tr w:rsidRPr="004C6212" w:rsidR="00696A2A" w:rsidTr="003E4FFA" w14:paraId="64BB61F4" w14:textId="77777777">
        <w:tc>
          <w:tcPr>
            <w:tcW w:w="4815" w:type="dxa"/>
          </w:tcPr>
          <w:p w:rsidRPr="004C6212" w:rsidR="00696A2A" w:rsidP="00A665EC" w:rsidRDefault="00696A2A" w14:paraId="37229BC6" w14:textId="77777777">
            <w:pPr>
              <w:rPr>
                <w:rFonts w:cstheme="minorHAnsi"/>
                <w:b/>
                <w:bCs/>
              </w:rPr>
            </w:pPr>
            <w:r w:rsidRPr="004C6212">
              <w:rPr>
                <w:rFonts w:cstheme="minorHAnsi"/>
                <w:b/>
                <w:bCs/>
              </w:rPr>
              <w:t>Totaal</w:t>
            </w:r>
          </w:p>
        </w:tc>
        <w:tc>
          <w:tcPr>
            <w:tcW w:w="1134" w:type="dxa"/>
          </w:tcPr>
          <w:p w:rsidRPr="004C6212" w:rsidR="00696A2A" w:rsidP="00A665EC" w:rsidRDefault="003E4FFA" w14:paraId="45BEBF7D" w14:textId="364A7254">
            <w:pPr>
              <w:rPr>
                <w:rFonts w:cstheme="minorHAnsi"/>
                <w:b/>
                <w:bCs/>
              </w:rPr>
            </w:pPr>
            <w:r>
              <w:rPr>
                <w:rFonts w:cstheme="minorHAnsi"/>
                <w:b/>
                <w:bCs/>
              </w:rPr>
              <w:t>7</w:t>
            </w:r>
            <w:r w:rsidR="00696A2A">
              <w:rPr>
                <w:rFonts w:cstheme="minorHAnsi"/>
                <w:b/>
                <w:bCs/>
              </w:rPr>
              <w:t xml:space="preserve"> uur</w:t>
            </w:r>
          </w:p>
        </w:tc>
      </w:tr>
    </w:tbl>
    <w:p w:rsidR="00E85FBB" w:rsidP="10FDBD1C" w:rsidRDefault="00E85FBB" w14:paraId="51F58D5B" w14:textId="0C0F9A4D">
      <w:pPr>
        <w:pStyle w:val="Kop1"/>
        <w:rPr>
          <w:color w:val="000000" w:themeColor="text1"/>
          <w:sz w:val="24"/>
          <w:szCs w:val="24"/>
          <w:highlight w:val="lightGray"/>
        </w:rPr>
      </w:pPr>
      <w:r w:rsidRPr="10FDBD1C">
        <w:rPr>
          <w:highlight w:val="lightGray"/>
        </w:rPr>
        <w:br w:type="page"/>
      </w:r>
      <w:bookmarkStart w:name="_Toc133424217" w:id="103"/>
      <w:r w:rsidR="001A3288">
        <w:t>7</w:t>
      </w:r>
      <w:r w:rsidR="58FCE77A">
        <w:t xml:space="preserve"> </w:t>
      </w:r>
      <w:r w:rsidR="7732C18B">
        <w:t xml:space="preserve">Kwalitatieve verantwoording </w:t>
      </w:r>
      <w:r w:rsidR="00A329E0">
        <w:t>geschiktheidsassessment</w:t>
      </w:r>
      <w:r w:rsidR="7732C18B">
        <w:t xml:space="preserve"> star</w:t>
      </w:r>
      <w:r w:rsidR="001A3288">
        <w:t>t</w:t>
      </w:r>
      <w:r w:rsidR="7732C18B">
        <w:t>bekwaamheidsassessment</w:t>
      </w:r>
      <w:bookmarkEnd w:id="103"/>
      <w:r w:rsidR="7732C18B">
        <w:t xml:space="preserve"> </w:t>
      </w:r>
    </w:p>
    <w:p w:rsidR="00E85FBB" w:rsidP="10FDBD1C" w:rsidRDefault="00E85FBB" w14:paraId="19799A36" w14:textId="77777777">
      <w:pPr>
        <w:pStyle w:val="Kop2"/>
        <w:rPr>
          <w:rFonts w:asciiTheme="minorHAnsi" w:hAnsiTheme="minorHAnsi" w:cstheme="minorBidi"/>
          <w:sz w:val="22"/>
          <w:szCs w:val="22"/>
        </w:rPr>
      </w:pPr>
    </w:p>
    <w:p w:rsidR="00E85FBB" w:rsidP="10FDBD1C" w:rsidRDefault="001A3288" w14:paraId="37A06C54" w14:textId="6F39BCF4">
      <w:pPr>
        <w:pStyle w:val="Kop2"/>
      </w:pPr>
      <w:bookmarkStart w:name="_Toc133424218" w:id="104"/>
      <w:r>
        <w:t>7</w:t>
      </w:r>
      <w:r w:rsidR="7732C18B">
        <w:t>.1 Geen rol voor assessoren in scholing, certificering en diplomering</w:t>
      </w:r>
      <w:bookmarkEnd w:id="104"/>
    </w:p>
    <w:p w:rsidR="00E85FBB" w:rsidP="10FDBD1C" w:rsidRDefault="00E85FBB" w14:paraId="68BB263E" w14:textId="77777777">
      <w:pPr>
        <w:rPr>
          <w:sz w:val="22"/>
          <w:szCs w:val="22"/>
        </w:rPr>
      </w:pPr>
    </w:p>
    <w:p w:rsidR="00E85FBB" w:rsidP="10FDBD1C" w:rsidRDefault="7732C18B" w14:paraId="34DFA47D" w14:textId="6847EF3D">
      <w:pPr>
        <w:shd w:val="clear" w:color="auto" w:fill="FFFFFF" w:themeFill="background1"/>
        <w:spacing w:after="0" w:line="240" w:lineRule="auto"/>
        <w:rPr>
          <w:rFonts w:ascii="Calibri" w:hAnsi="Calibri" w:eastAsia="Times New Roman" w:cs="Times New Roman"/>
          <w:color w:val="000000" w:themeColor="text1"/>
          <w:sz w:val="22"/>
          <w:szCs w:val="22"/>
          <w:lang w:eastAsia="nl-NL"/>
        </w:rPr>
      </w:pPr>
      <w:r w:rsidRPr="10FDBD1C">
        <w:rPr>
          <w:rFonts w:ascii="Calibri" w:hAnsi="Calibri" w:eastAsia="Times New Roman" w:cs="Times New Roman"/>
          <w:color w:val="000000" w:themeColor="text1"/>
          <w:sz w:val="22"/>
          <w:szCs w:val="22"/>
          <w:lang w:eastAsia="nl-NL"/>
        </w:rPr>
        <w:t xml:space="preserve">De assessoren zijn aangewezen door de examencommissie als examinator. Hiermee geeft de examencommissie de assessor de bevoegdheid om vast te stellen of de kandidaat de competenties die horen bij fase 1 (wel/niet toelaatbaar tot de zij-instroom), fase 2a/2b en bij fase 3 (wel/niet startbekwaam) zijn aangetoond. De examencommissie geeft de kandidaat na het </w:t>
      </w:r>
      <w:r w:rsidR="00A329E0">
        <w:rPr>
          <w:rFonts w:ascii="Calibri" w:hAnsi="Calibri" w:eastAsia="Times New Roman" w:cs="Times New Roman"/>
          <w:color w:val="000000" w:themeColor="text1"/>
          <w:sz w:val="22"/>
          <w:szCs w:val="22"/>
          <w:lang w:eastAsia="nl-NL"/>
        </w:rPr>
        <w:t>geschiktheidsassessment</w:t>
      </w:r>
      <w:r w:rsidR="00842C13">
        <w:rPr>
          <w:rFonts w:ascii="Calibri" w:hAnsi="Calibri" w:eastAsia="Times New Roman" w:cs="Times New Roman"/>
          <w:color w:val="000000" w:themeColor="text1"/>
          <w:sz w:val="22"/>
          <w:szCs w:val="22"/>
          <w:lang w:eastAsia="nl-NL"/>
        </w:rPr>
        <w:t xml:space="preserve"> </w:t>
      </w:r>
      <w:r w:rsidRPr="10FDBD1C">
        <w:rPr>
          <w:rFonts w:ascii="Calibri" w:hAnsi="Calibri" w:eastAsia="Times New Roman" w:cs="Times New Roman"/>
          <w:color w:val="000000" w:themeColor="text1"/>
          <w:sz w:val="22"/>
          <w:szCs w:val="22"/>
          <w:lang w:eastAsia="nl-NL"/>
        </w:rPr>
        <w:t xml:space="preserve">vervolgens een standaardvrijstelling voor het programmaonderdeel </w:t>
      </w:r>
      <w:r w:rsidR="00A329E0">
        <w:rPr>
          <w:rFonts w:ascii="Calibri" w:hAnsi="Calibri" w:eastAsia="Times New Roman" w:cs="Times New Roman"/>
          <w:color w:val="000000" w:themeColor="text1"/>
          <w:sz w:val="22"/>
          <w:szCs w:val="22"/>
          <w:lang w:eastAsia="nl-NL"/>
        </w:rPr>
        <w:t>geschiktheidsassessment</w:t>
      </w:r>
      <w:r w:rsidRPr="10FDBD1C">
        <w:rPr>
          <w:rFonts w:ascii="Calibri" w:hAnsi="Calibri" w:eastAsia="Times New Roman" w:cs="Times New Roman"/>
          <w:color w:val="000000" w:themeColor="text1"/>
          <w:sz w:val="22"/>
          <w:szCs w:val="22"/>
          <w:lang w:eastAsia="nl-NL"/>
        </w:rPr>
        <w:t xml:space="preserve"> (fase 1 toelaatbaar tot de zij-instroom). Na het aantonen van startbekwaam  is de kandidaat bevoegd om als leraar te werken en ontvangt een getuigschrift.</w:t>
      </w:r>
    </w:p>
    <w:p w:rsidR="00E85FBB" w:rsidP="10FDBD1C" w:rsidRDefault="7732C18B" w14:paraId="597A0FFE" w14:textId="77777777">
      <w:pPr>
        <w:shd w:val="clear" w:color="auto" w:fill="FFFFFF" w:themeFill="background1"/>
        <w:spacing w:after="0" w:line="240" w:lineRule="auto"/>
        <w:rPr>
          <w:rFonts w:ascii="Calibri" w:hAnsi="Calibri" w:eastAsia="Times New Roman" w:cs="Times New Roman"/>
          <w:color w:val="212121"/>
          <w:sz w:val="22"/>
          <w:szCs w:val="22"/>
          <w:lang w:eastAsia="nl-NL"/>
        </w:rPr>
      </w:pPr>
      <w:r w:rsidRPr="10FDBD1C">
        <w:rPr>
          <w:rFonts w:ascii="Calibri" w:hAnsi="Calibri" w:eastAsia="Times New Roman" w:cs="Times New Roman"/>
          <w:color w:val="000000" w:themeColor="text1"/>
          <w:sz w:val="22"/>
          <w:szCs w:val="22"/>
          <w:lang w:eastAsia="nl-NL"/>
        </w:rPr>
        <w:t> </w:t>
      </w:r>
    </w:p>
    <w:p w:rsidR="00E85FBB" w:rsidP="10FDBD1C" w:rsidRDefault="7732C18B" w14:paraId="2A61A86D" w14:textId="1AC50CDD">
      <w:pPr>
        <w:rPr>
          <w:sz w:val="22"/>
          <w:szCs w:val="22"/>
        </w:rPr>
      </w:pPr>
      <w:r w:rsidRPr="10FDBD1C">
        <w:rPr>
          <w:sz w:val="22"/>
          <w:szCs w:val="22"/>
        </w:rPr>
        <w:t>De leercoach geeft na het tripartitegesprek op basis van het assessmentrapport aan welke van de onderstaande programma-onderdelen reeds zijn aangetoond:</w:t>
      </w:r>
    </w:p>
    <w:p w:rsidR="001E3083" w:rsidP="00EE05E7" w:rsidRDefault="00A329E0" w14:paraId="716E962D" w14:textId="6E6A9083">
      <w:pPr>
        <w:pStyle w:val="xmsolistparagraph"/>
        <w:numPr>
          <w:ilvl w:val="0"/>
          <w:numId w:val="67"/>
        </w:numPr>
        <w:rPr>
          <w:rFonts w:asciiTheme="minorHAnsi" w:hAnsiTheme="minorHAnsi" w:eastAsiaTheme="minorEastAsia" w:cstheme="minorBidi"/>
          <w:sz w:val="22"/>
          <w:szCs w:val="22"/>
          <w:lang w:eastAsia="en-US"/>
        </w:rPr>
      </w:pPr>
      <w:r>
        <w:rPr>
          <w:rFonts w:asciiTheme="minorHAnsi" w:hAnsiTheme="minorHAnsi" w:eastAsiaTheme="minorEastAsia" w:cstheme="minorBidi"/>
          <w:sz w:val="22"/>
          <w:szCs w:val="22"/>
          <w:lang w:eastAsia="en-US"/>
        </w:rPr>
        <w:t>Geschiktheidsassessment</w:t>
      </w:r>
      <w:r w:rsidR="001E3083">
        <w:rPr>
          <w:rFonts w:asciiTheme="minorHAnsi" w:hAnsiTheme="minorHAnsi" w:eastAsiaTheme="minorEastAsia" w:cstheme="minorBidi"/>
          <w:sz w:val="22"/>
          <w:szCs w:val="22"/>
          <w:lang w:eastAsia="en-US"/>
        </w:rPr>
        <w:t xml:space="preserve"> </w:t>
      </w:r>
      <w:r w:rsidR="00B5346A">
        <w:rPr>
          <w:rFonts w:asciiTheme="minorHAnsi" w:hAnsiTheme="minorHAnsi" w:eastAsiaTheme="minorEastAsia" w:cstheme="minorBidi"/>
          <w:sz w:val="22"/>
          <w:szCs w:val="22"/>
          <w:lang w:eastAsia="en-US"/>
        </w:rPr>
        <w:t>fase 1 (alle beroepstaken op fase 1 aangetoond)</w:t>
      </w:r>
    </w:p>
    <w:p w:rsidR="00E85FBB" w:rsidP="00EE05E7" w:rsidRDefault="7732C18B" w14:paraId="1442DBE5" w14:textId="6E1441F7">
      <w:pPr>
        <w:pStyle w:val="xmsolistparagraph"/>
        <w:numPr>
          <w:ilvl w:val="0"/>
          <w:numId w:val="67"/>
        </w:numPr>
        <w:rPr>
          <w:rFonts w:asciiTheme="minorHAnsi" w:hAnsiTheme="minorHAnsi" w:eastAsiaTheme="minorEastAsia" w:cstheme="minorBidi"/>
          <w:sz w:val="22"/>
          <w:szCs w:val="22"/>
          <w:lang w:eastAsia="en-US"/>
        </w:rPr>
      </w:pPr>
      <w:r w:rsidRPr="10FDBD1C">
        <w:rPr>
          <w:rFonts w:asciiTheme="minorHAnsi" w:hAnsiTheme="minorHAnsi" w:eastAsiaTheme="minorEastAsia" w:cstheme="minorBidi"/>
          <w:sz w:val="22"/>
          <w:szCs w:val="22"/>
          <w:lang w:eastAsia="en-US"/>
        </w:rPr>
        <w:t>Praktijk fase 2A: Actief en betekenisvol leren</w:t>
      </w:r>
      <w:r w:rsidR="001E3083">
        <w:rPr>
          <w:rFonts w:asciiTheme="minorHAnsi" w:hAnsiTheme="minorHAnsi" w:eastAsiaTheme="minorEastAsia" w:cstheme="minorBidi"/>
          <w:sz w:val="22"/>
          <w:szCs w:val="22"/>
          <w:lang w:eastAsia="en-US"/>
        </w:rPr>
        <w:t xml:space="preserve"> (beroepstaak 1 en 2 op fase 2a aangetoond)</w:t>
      </w:r>
    </w:p>
    <w:p w:rsidR="00E85FBB" w:rsidP="00EE05E7" w:rsidRDefault="7732C18B" w14:paraId="09491C15" w14:textId="38DFAFBE">
      <w:pPr>
        <w:pStyle w:val="xmsolistparagraph"/>
        <w:numPr>
          <w:ilvl w:val="0"/>
          <w:numId w:val="67"/>
        </w:numPr>
        <w:rPr>
          <w:rFonts w:asciiTheme="minorHAnsi" w:hAnsiTheme="minorHAnsi" w:eastAsiaTheme="minorEastAsia" w:cstheme="minorBidi"/>
          <w:sz w:val="22"/>
          <w:szCs w:val="22"/>
          <w:lang w:eastAsia="en-US"/>
        </w:rPr>
      </w:pPr>
      <w:r w:rsidRPr="10FDBD1C">
        <w:rPr>
          <w:rFonts w:asciiTheme="minorHAnsi" w:hAnsiTheme="minorHAnsi" w:eastAsiaTheme="minorEastAsia" w:cstheme="minorBidi"/>
          <w:sz w:val="22"/>
          <w:szCs w:val="22"/>
          <w:lang w:eastAsia="en-US"/>
        </w:rPr>
        <w:t>Onderzoek: Betekenisvol onderwijs</w:t>
      </w:r>
      <w:r w:rsidR="001E3083">
        <w:rPr>
          <w:rFonts w:asciiTheme="minorHAnsi" w:hAnsiTheme="minorHAnsi" w:eastAsiaTheme="minorEastAsia" w:cstheme="minorBidi"/>
          <w:sz w:val="22"/>
          <w:szCs w:val="22"/>
          <w:lang w:eastAsia="en-US"/>
        </w:rPr>
        <w:t xml:space="preserve"> (beroepstaak 1 en 2 op fase 2a aangetoond)</w:t>
      </w:r>
    </w:p>
    <w:p w:rsidR="00E85FBB" w:rsidP="00EE05E7" w:rsidRDefault="7732C18B" w14:paraId="0068B035" w14:textId="32A1F462">
      <w:pPr>
        <w:pStyle w:val="xmsolistparagraph"/>
        <w:numPr>
          <w:ilvl w:val="0"/>
          <w:numId w:val="67"/>
        </w:numPr>
        <w:rPr>
          <w:rFonts w:asciiTheme="minorHAnsi" w:hAnsiTheme="minorHAnsi" w:eastAsiaTheme="minorEastAsia" w:cstheme="minorBidi"/>
          <w:sz w:val="22"/>
          <w:szCs w:val="22"/>
          <w:lang w:eastAsia="en-US"/>
        </w:rPr>
      </w:pPr>
      <w:r w:rsidRPr="10FDBD1C">
        <w:rPr>
          <w:rFonts w:asciiTheme="minorHAnsi" w:hAnsiTheme="minorHAnsi" w:eastAsiaTheme="minorEastAsia" w:cstheme="minorBidi"/>
          <w:sz w:val="22"/>
          <w:szCs w:val="22"/>
          <w:lang w:eastAsia="en-US"/>
        </w:rPr>
        <w:t>Praktijk fase 2B: Omgaan met verschillen</w:t>
      </w:r>
      <w:r w:rsidR="001E3083">
        <w:rPr>
          <w:rFonts w:asciiTheme="minorHAnsi" w:hAnsiTheme="minorHAnsi" w:eastAsiaTheme="minorEastAsia" w:cstheme="minorBidi"/>
          <w:sz w:val="22"/>
          <w:szCs w:val="22"/>
          <w:lang w:eastAsia="en-US"/>
        </w:rPr>
        <w:t xml:space="preserve"> (beroepstaa</w:t>
      </w:r>
      <w:r w:rsidR="00B5346A">
        <w:rPr>
          <w:rFonts w:asciiTheme="minorHAnsi" w:hAnsiTheme="minorHAnsi" w:eastAsiaTheme="minorEastAsia" w:cstheme="minorBidi"/>
          <w:sz w:val="22"/>
          <w:szCs w:val="22"/>
          <w:lang w:eastAsia="en-US"/>
        </w:rPr>
        <w:t>k</w:t>
      </w:r>
      <w:r w:rsidR="001E3083">
        <w:rPr>
          <w:rFonts w:asciiTheme="minorHAnsi" w:hAnsiTheme="minorHAnsi" w:eastAsiaTheme="minorEastAsia" w:cstheme="minorBidi"/>
          <w:sz w:val="22"/>
          <w:szCs w:val="22"/>
          <w:lang w:eastAsia="en-US"/>
        </w:rPr>
        <w:t xml:space="preserve"> 1 en 2 op fase 2b aange</w:t>
      </w:r>
      <w:r w:rsidR="00B5346A">
        <w:rPr>
          <w:rFonts w:asciiTheme="minorHAnsi" w:hAnsiTheme="minorHAnsi" w:eastAsiaTheme="minorEastAsia" w:cstheme="minorBidi"/>
          <w:sz w:val="22"/>
          <w:szCs w:val="22"/>
          <w:lang w:eastAsia="en-US"/>
        </w:rPr>
        <w:t>toond)</w:t>
      </w:r>
    </w:p>
    <w:p w:rsidR="00E85FBB" w:rsidP="10FDBD1C" w:rsidRDefault="00E85FBB" w14:paraId="5B781E9C" w14:textId="77777777">
      <w:pPr>
        <w:pStyle w:val="xmsolistparagraph"/>
        <w:rPr>
          <w:rFonts w:asciiTheme="minorHAnsi" w:hAnsiTheme="minorHAnsi"/>
          <w:lang w:eastAsia="en-US"/>
        </w:rPr>
      </w:pPr>
    </w:p>
    <w:p w:rsidR="00E85FBB" w:rsidP="10FDBD1C" w:rsidRDefault="7732C18B" w14:paraId="5FB9668C" w14:textId="77777777">
      <w:pPr>
        <w:pStyle w:val="xmsolistparagraph"/>
        <w:rPr>
          <w:rFonts w:ascii="Calibri" w:hAnsi="Calibri" w:eastAsia="Times New Roman"/>
          <w:color w:val="000000" w:themeColor="text1"/>
          <w:sz w:val="22"/>
          <w:szCs w:val="22"/>
        </w:rPr>
      </w:pPr>
      <w:r w:rsidRPr="10FDBD1C">
        <w:rPr>
          <w:rFonts w:ascii="Calibri" w:hAnsi="Calibri" w:eastAsia="Times New Roman"/>
          <w:color w:val="000000" w:themeColor="text1"/>
          <w:sz w:val="22"/>
          <w:szCs w:val="22"/>
        </w:rPr>
        <w:t xml:space="preserve">Bij de start van de opleiding kan de cursist vervolgens voor deze onderdelen, met de assessmentrapportage als bewijs, vrijstellingen aanvragen bij de examencommissie. </w:t>
      </w:r>
    </w:p>
    <w:p w:rsidR="00E85FBB" w:rsidP="10FDBD1C" w:rsidRDefault="7732C18B" w14:paraId="5E57BE02" w14:textId="2AA0066A">
      <w:pPr>
        <w:pStyle w:val="xmsolistparagraph"/>
        <w:rPr>
          <w:rFonts w:ascii="Calibri" w:hAnsi="Calibri" w:eastAsia="Times New Roman"/>
          <w:color w:val="000000" w:themeColor="text1"/>
          <w:sz w:val="22"/>
          <w:szCs w:val="22"/>
        </w:rPr>
      </w:pPr>
      <w:r w:rsidRPr="10FDBD1C">
        <w:rPr>
          <w:rFonts w:ascii="Calibri" w:hAnsi="Calibri" w:eastAsia="Times New Roman"/>
          <w:color w:val="000000" w:themeColor="text1"/>
          <w:sz w:val="22"/>
          <w:szCs w:val="22"/>
        </w:rPr>
        <w:t xml:space="preserve">Voor de kennismodules kan ook een vrijstelling worden aangevraagd bij de examencommissie als betreffende inhoud al is getoetst bij een eerder gevolgde opleiding. De leercoach zal in het tripartitegesprek de zij-instromer en de school hiervan op de hoogte stellen. </w:t>
      </w:r>
    </w:p>
    <w:p w:rsidR="00E85FBB" w:rsidP="10FDBD1C" w:rsidRDefault="7732C18B" w14:paraId="7206A6DB" w14:textId="0FAEAB74">
      <w:pPr>
        <w:pStyle w:val="xmsolistparagraph"/>
        <w:rPr>
          <w:rFonts w:ascii="Calibri" w:hAnsi="Calibri" w:eastAsia="Times New Roman"/>
          <w:color w:val="000000" w:themeColor="text1"/>
          <w:sz w:val="22"/>
          <w:szCs w:val="22"/>
        </w:rPr>
      </w:pPr>
      <w:r w:rsidRPr="10FDBD1C">
        <w:rPr>
          <w:rFonts w:ascii="Calibri" w:hAnsi="Calibri" w:eastAsia="Times New Roman"/>
          <w:color w:val="000000" w:themeColor="text1"/>
          <w:sz w:val="22"/>
          <w:szCs w:val="22"/>
        </w:rPr>
        <w:t>De examencommissie heeft een vrijstellingsprocedure die gevolgd dient te worden. De zij-instromers krijgen deze op de eerste scholingsdag overhandigd en deze is ook te vinden op Moodle.</w:t>
      </w:r>
    </w:p>
    <w:p w:rsidR="00E85FBB" w:rsidP="10FDBD1C" w:rsidRDefault="00E85FBB" w14:paraId="1157F3BB" w14:textId="77777777">
      <w:pPr>
        <w:rPr>
          <w:rFonts w:ascii="Calibri" w:hAnsi="Calibri" w:eastAsia="Times New Roman" w:cs="Times New Roman"/>
          <w:color w:val="000000" w:themeColor="text1"/>
          <w:sz w:val="22"/>
          <w:szCs w:val="22"/>
          <w:lang w:eastAsia="nl-NL"/>
        </w:rPr>
      </w:pPr>
    </w:p>
    <w:p w:rsidR="00E85FBB" w:rsidP="10FDBD1C" w:rsidRDefault="001A3288" w14:paraId="49BBF993" w14:textId="10307653">
      <w:pPr>
        <w:pStyle w:val="Kop2"/>
      </w:pPr>
      <w:bookmarkStart w:name="_Toc133424219" w:id="105"/>
      <w:r>
        <w:t>7</w:t>
      </w:r>
      <w:r w:rsidR="7732C18B">
        <w:t xml:space="preserve">.2 Borging van kwaliteit van het eindoordeel van het </w:t>
      </w:r>
      <w:r w:rsidR="00A329E0">
        <w:t>geschiktheidsassessment</w:t>
      </w:r>
      <w:r w:rsidR="7732C18B">
        <w:t xml:space="preserve"> en het startbekwaamheidsassessment.</w:t>
      </w:r>
      <w:bookmarkEnd w:id="105"/>
    </w:p>
    <w:p w:rsidR="00E85FBB" w:rsidP="10FDBD1C" w:rsidRDefault="00E85FBB" w14:paraId="767E7D3E" w14:textId="4245D7E9"/>
    <w:p w:rsidR="00E85FBB" w:rsidP="10FDBD1C" w:rsidRDefault="7732C18B" w14:paraId="5D36D312" w14:textId="354DECD9">
      <w:pPr>
        <w:rPr>
          <w:sz w:val="22"/>
          <w:szCs w:val="22"/>
        </w:rPr>
      </w:pPr>
      <w:r w:rsidRPr="10FDBD1C">
        <w:rPr>
          <w:sz w:val="22"/>
          <w:szCs w:val="22"/>
        </w:rPr>
        <w:t xml:space="preserve">De validiteit van het assessment wordt bepaald door de mate waarin deze toets meet wat deze beoogt te meten. Daartoe is voor het </w:t>
      </w:r>
      <w:r w:rsidR="00A329E0">
        <w:rPr>
          <w:sz w:val="22"/>
          <w:szCs w:val="22"/>
        </w:rPr>
        <w:t>geschiktheidsassessment</w:t>
      </w:r>
      <w:r w:rsidRPr="10FDBD1C">
        <w:rPr>
          <w:sz w:val="22"/>
          <w:szCs w:val="22"/>
        </w:rPr>
        <w:t xml:space="preserve"> een variatie aan instrumenten ontwikkeld, waarin de kandidaat het gedrag kan aantonen dat beschreven is in de indicatoren behorend bij de beroepstaken die gemeten worden. In bijlage 1</w:t>
      </w:r>
      <w:r w:rsidR="00A329E0">
        <w:rPr>
          <w:sz w:val="22"/>
          <w:szCs w:val="22"/>
        </w:rPr>
        <w:t>1</w:t>
      </w:r>
      <w:r w:rsidRPr="10FDBD1C">
        <w:rPr>
          <w:sz w:val="22"/>
          <w:szCs w:val="22"/>
        </w:rPr>
        <w:t xml:space="preserve"> is een notitieformulier opgenomen waarin een overzicht van aan te tonen competenties </w:t>
      </w:r>
      <w:r w:rsidR="00A329E0">
        <w:rPr>
          <w:sz w:val="22"/>
          <w:szCs w:val="22"/>
        </w:rPr>
        <w:t>geschiktheidsassessment</w:t>
      </w:r>
      <w:r w:rsidRPr="10FDBD1C">
        <w:rPr>
          <w:sz w:val="22"/>
          <w:szCs w:val="22"/>
        </w:rPr>
        <w:t xml:space="preserve">  te vinden is. In hoofdstuk </w:t>
      </w:r>
      <w:r w:rsidR="001A3288">
        <w:rPr>
          <w:sz w:val="22"/>
          <w:szCs w:val="22"/>
        </w:rPr>
        <w:t>7</w:t>
      </w:r>
      <w:r w:rsidRPr="10FDBD1C">
        <w:rPr>
          <w:sz w:val="22"/>
          <w:szCs w:val="22"/>
        </w:rPr>
        <w:t xml:space="preserve">.3.1 is de toetsmatrijs van het </w:t>
      </w:r>
      <w:r w:rsidR="00A329E0">
        <w:rPr>
          <w:sz w:val="22"/>
          <w:szCs w:val="22"/>
        </w:rPr>
        <w:t>geschiktheidsassessment</w:t>
      </w:r>
      <w:r w:rsidRPr="10FDBD1C">
        <w:rPr>
          <w:sz w:val="22"/>
          <w:szCs w:val="22"/>
        </w:rPr>
        <w:t xml:space="preserve"> opgenomen.</w:t>
      </w:r>
      <w:r w:rsidR="00E85FBB">
        <w:br/>
      </w:r>
      <w:r w:rsidRPr="10FDBD1C">
        <w:rPr>
          <w:sz w:val="22"/>
          <w:szCs w:val="22"/>
        </w:rPr>
        <w:t xml:space="preserve">Voor het </w:t>
      </w:r>
      <w:r w:rsidR="00A329E0">
        <w:rPr>
          <w:sz w:val="22"/>
          <w:szCs w:val="22"/>
        </w:rPr>
        <w:t>startbekwaamheidsassessment</w:t>
      </w:r>
      <w:r w:rsidRPr="10FDBD1C">
        <w:rPr>
          <w:sz w:val="22"/>
          <w:szCs w:val="22"/>
        </w:rPr>
        <w:t xml:space="preserve"> levert de kandidaat een variatie aan bewijsmateriaal per beroepstaak aan, zoals beschreven in hoofdstuk </w:t>
      </w:r>
      <w:r w:rsidR="001A3288">
        <w:rPr>
          <w:sz w:val="22"/>
          <w:szCs w:val="22"/>
        </w:rPr>
        <w:t>7</w:t>
      </w:r>
      <w:r w:rsidRPr="10FDBD1C">
        <w:rPr>
          <w:sz w:val="22"/>
          <w:szCs w:val="22"/>
        </w:rPr>
        <w:t xml:space="preserve">.3.2. In bijlage </w:t>
      </w:r>
      <w:r w:rsidR="00A329E0">
        <w:rPr>
          <w:sz w:val="22"/>
          <w:szCs w:val="22"/>
        </w:rPr>
        <w:t>15</w:t>
      </w:r>
      <w:r w:rsidRPr="10FDBD1C">
        <w:rPr>
          <w:sz w:val="22"/>
          <w:szCs w:val="22"/>
        </w:rPr>
        <w:t xml:space="preserve"> </w:t>
      </w:r>
      <w:r w:rsidR="00195C41">
        <w:rPr>
          <w:sz w:val="22"/>
          <w:szCs w:val="22"/>
        </w:rPr>
        <w:t xml:space="preserve">is het </w:t>
      </w:r>
      <w:r w:rsidRPr="10FDBD1C">
        <w:rPr>
          <w:sz w:val="22"/>
          <w:szCs w:val="22"/>
        </w:rPr>
        <w:t>notitieformulier</w:t>
      </w:r>
      <w:r w:rsidR="00195C41">
        <w:rPr>
          <w:sz w:val="22"/>
          <w:szCs w:val="22"/>
        </w:rPr>
        <w:t xml:space="preserve"> </w:t>
      </w:r>
      <w:r w:rsidR="0048532A">
        <w:rPr>
          <w:sz w:val="22"/>
          <w:szCs w:val="22"/>
        </w:rPr>
        <w:t>voor het startbekwaamheidsassessment</w:t>
      </w:r>
      <w:r w:rsidRPr="10FDBD1C">
        <w:rPr>
          <w:sz w:val="22"/>
          <w:szCs w:val="22"/>
        </w:rPr>
        <w:t xml:space="preserve"> opgenomen waarin een overzicht van aan te tonen competenties te vinden is. </w:t>
      </w:r>
    </w:p>
    <w:p w:rsidR="00E85FBB" w:rsidP="10FDBD1C" w:rsidRDefault="7732C18B" w14:paraId="05E2D38D" w14:textId="13DD2072">
      <w:pPr>
        <w:rPr>
          <w:sz w:val="22"/>
          <w:szCs w:val="22"/>
        </w:rPr>
      </w:pPr>
      <w:r w:rsidRPr="10FDBD1C">
        <w:rPr>
          <w:sz w:val="22"/>
          <w:szCs w:val="22"/>
        </w:rPr>
        <w:t xml:space="preserve">De betrouwbaarheid van de beoordeling wordt vergroot door de inzet van twee assessoren (de interbeoordelaarsbetrouwbaarheid), door het toepassen van de VRAAK criteria (iets is pas aangetoond als het meerdere keren is waargenomen, in een variatie aan situaties, als het bewijs actueel is en authentiek en als het bewijs voldoet aan de kwaliteit die wordt gevraagd). </w:t>
      </w:r>
    </w:p>
    <w:p w:rsidR="00E85FBB" w:rsidP="10FDBD1C" w:rsidRDefault="7732C18B" w14:paraId="34446A49" w14:textId="4CDC9359">
      <w:pPr>
        <w:rPr>
          <w:sz w:val="22"/>
          <w:szCs w:val="22"/>
        </w:rPr>
      </w:pPr>
      <w:r w:rsidRPr="10FDBD1C">
        <w:rPr>
          <w:sz w:val="22"/>
          <w:szCs w:val="22"/>
        </w:rPr>
        <w:t xml:space="preserve">Alle assessoren ontvangen voorafgaand aan het assessment het handboek assessmentprocedures van het zij-instroomtraject leraren basisonderwijs Inholland. Daarin staan alle stappen beschreven, zijn alle instrumenten en daarbij behorende instructie voor assessoren opgenomen. </w:t>
      </w:r>
      <w:r w:rsidR="00E85FBB">
        <w:br/>
      </w:r>
    </w:p>
    <w:p w:rsidR="00E85FBB" w:rsidP="10FDBD1C" w:rsidRDefault="7732C18B" w14:paraId="1A0586B4" w14:textId="2B0AB6F1">
      <w:pPr>
        <w:rPr>
          <w:sz w:val="22"/>
          <w:szCs w:val="22"/>
        </w:rPr>
      </w:pPr>
      <w:r w:rsidRPr="10FDBD1C">
        <w:rPr>
          <w:sz w:val="22"/>
          <w:szCs w:val="22"/>
        </w:rPr>
        <w:t xml:space="preserve">Voor elk assessment worden twee assessoren ingezet, twee </w:t>
      </w:r>
      <w:r w:rsidR="003F593A">
        <w:rPr>
          <w:sz w:val="22"/>
          <w:szCs w:val="22"/>
        </w:rPr>
        <w:t>gecertif</w:t>
      </w:r>
      <w:r w:rsidR="002D1BA4">
        <w:rPr>
          <w:sz w:val="22"/>
          <w:szCs w:val="22"/>
        </w:rPr>
        <w:t xml:space="preserve">iceerde </w:t>
      </w:r>
      <w:r w:rsidRPr="10FDBD1C">
        <w:rPr>
          <w:sz w:val="22"/>
          <w:szCs w:val="22"/>
        </w:rPr>
        <w:t xml:space="preserve">assessoren of een expert-assessor en een assessor in opleiding. De expert-assessor en de </w:t>
      </w:r>
      <w:r w:rsidR="002D1BA4">
        <w:rPr>
          <w:sz w:val="22"/>
          <w:szCs w:val="22"/>
        </w:rPr>
        <w:t xml:space="preserve">gecertificeerde </w:t>
      </w:r>
      <w:r w:rsidRPr="10FDBD1C">
        <w:rPr>
          <w:sz w:val="22"/>
          <w:szCs w:val="22"/>
        </w:rPr>
        <w:t xml:space="preserve">assessor hebben een opleiding gevolgd en een assessment afgelegd waarbij hun handelen is getoetst aan de beoordelingscriteria EVC-assessor en de kwaliteitsrubriek Criteriumgericht beoordelen van Inge Oudkerk Pool. De opleiding en de toetsing is gedaan door opleiders van een erkend EVC centrum, Bureau STERK. Na elke assessmentronde wordt een evaluatie-en kalibreersessie georganiseerd voor de assessoren. Iedere assessor is verplicht deze minimaal 1 keer per jaar bij te wonen. </w:t>
      </w:r>
      <w:r w:rsidR="00E85FBB">
        <w:br/>
      </w:r>
    </w:p>
    <w:p w:rsidR="00E85FBB" w:rsidP="10FDBD1C" w:rsidRDefault="7732C18B" w14:paraId="4CDDFF6E" w14:textId="4BB56C00">
      <w:pPr>
        <w:rPr>
          <w:sz w:val="22"/>
          <w:szCs w:val="22"/>
        </w:rPr>
      </w:pPr>
      <w:r w:rsidRPr="10FDBD1C">
        <w:rPr>
          <w:sz w:val="22"/>
          <w:szCs w:val="22"/>
        </w:rPr>
        <w:t xml:space="preserve">De rapportages worden ingeleverd bij het assessmentbureau. Alle rapportages worden nagelezen op taalfouten. Als er opvallende inhoudelijke zaken zijn wordt een tweede expert-assessor gevraagd mee te lezen. </w:t>
      </w:r>
    </w:p>
    <w:p w:rsidR="00E85FBB" w:rsidP="10FDBD1C" w:rsidRDefault="00E85FBB" w14:paraId="2820C5B7" w14:textId="2792E358">
      <w:pPr>
        <w:rPr>
          <w:rFonts w:cs="Times New Roman"/>
          <w:sz w:val="22"/>
          <w:szCs w:val="22"/>
        </w:rPr>
      </w:pPr>
    </w:p>
    <w:p w:rsidR="00E85FBB" w:rsidP="10FDBD1C" w:rsidRDefault="001A3288" w14:paraId="1E761104" w14:textId="1C6458AB">
      <w:pPr>
        <w:pStyle w:val="Kop2"/>
      </w:pPr>
      <w:bookmarkStart w:name="_Toc133424220" w:id="106"/>
      <w:r>
        <w:t>7</w:t>
      </w:r>
      <w:r w:rsidR="7732C18B">
        <w:t>.3 Methodologische en inhoudelijke verantwoording</w:t>
      </w:r>
      <w:bookmarkEnd w:id="106"/>
    </w:p>
    <w:p w:rsidR="00E85FBB" w:rsidP="10FDBD1C" w:rsidRDefault="00E85FBB" w14:paraId="052DF440" w14:textId="77777777">
      <w:pPr>
        <w:pStyle w:val="Kop3"/>
      </w:pPr>
    </w:p>
    <w:p w:rsidR="00E85FBB" w:rsidP="10FDBD1C" w:rsidRDefault="001A3288" w14:paraId="0D447DA6" w14:textId="305F5B8A">
      <w:pPr>
        <w:pStyle w:val="Kop3"/>
      </w:pPr>
      <w:bookmarkStart w:name="_Toc133424221" w:id="107"/>
      <w:r>
        <w:t>7</w:t>
      </w:r>
      <w:r w:rsidR="7732C18B">
        <w:t xml:space="preserve">.3.1 Specificatie gehanteerde bewijzen </w:t>
      </w:r>
      <w:r w:rsidR="00A329E0">
        <w:t>geschiktheidsassessment</w:t>
      </w:r>
      <w:bookmarkEnd w:id="107"/>
    </w:p>
    <w:p w:rsidR="00E85FBB" w:rsidRDefault="00E85FBB" w14:paraId="5E96D161" w14:textId="77777777"/>
    <w:tbl>
      <w:tblPr>
        <w:tblStyle w:val="Tabelraster"/>
        <w:tblW w:w="0" w:type="auto"/>
        <w:tblLook w:val="04A0" w:firstRow="1" w:lastRow="0" w:firstColumn="1" w:lastColumn="0" w:noHBand="0" w:noVBand="1"/>
      </w:tblPr>
      <w:tblGrid>
        <w:gridCol w:w="2265"/>
        <w:gridCol w:w="2265"/>
        <w:gridCol w:w="2266"/>
        <w:gridCol w:w="2266"/>
      </w:tblGrid>
      <w:tr w:rsidR="10FDBD1C" w:rsidTr="10FDBD1C" w14:paraId="1C758F75" w14:textId="77777777">
        <w:tc>
          <w:tcPr>
            <w:tcW w:w="2265" w:type="dxa"/>
          </w:tcPr>
          <w:p w:rsidR="10FDBD1C" w:rsidP="10FDBD1C" w:rsidRDefault="10FDBD1C" w14:paraId="3DBFDFB9" w14:textId="77777777">
            <w:pPr>
              <w:rPr>
                <w:b/>
                <w:bCs/>
                <w:lang w:val="nl-NL"/>
              </w:rPr>
            </w:pPr>
            <w:r w:rsidRPr="10FDBD1C">
              <w:rPr>
                <w:b/>
                <w:bCs/>
                <w:lang w:val="nl-NL"/>
              </w:rPr>
              <w:t>Onderdeel assessment</w:t>
            </w:r>
            <w:r>
              <w:br/>
            </w:r>
            <w:r w:rsidRPr="10FDBD1C">
              <w:rPr>
                <w:b/>
                <w:bCs/>
                <w:lang w:val="nl-NL"/>
              </w:rPr>
              <w:t>procedure</w:t>
            </w:r>
          </w:p>
        </w:tc>
        <w:tc>
          <w:tcPr>
            <w:tcW w:w="2265" w:type="dxa"/>
          </w:tcPr>
          <w:p w:rsidR="10FDBD1C" w:rsidP="10FDBD1C" w:rsidRDefault="10FDBD1C" w14:paraId="4399A2DB" w14:textId="77777777">
            <w:pPr>
              <w:rPr>
                <w:b/>
                <w:bCs/>
                <w:lang w:val="nl-NL"/>
              </w:rPr>
            </w:pPr>
            <w:r w:rsidRPr="10FDBD1C">
              <w:rPr>
                <w:b/>
                <w:bCs/>
                <w:lang w:val="nl-NL"/>
              </w:rPr>
              <w:t>bewijzen</w:t>
            </w:r>
          </w:p>
        </w:tc>
        <w:tc>
          <w:tcPr>
            <w:tcW w:w="2266" w:type="dxa"/>
          </w:tcPr>
          <w:p w:rsidR="10FDBD1C" w:rsidP="10FDBD1C" w:rsidRDefault="10FDBD1C" w14:paraId="601AD3DE" w14:textId="77777777">
            <w:pPr>
              <w:rPr>
                <w:b/>
                <w:bCs/>
                <w:lang w:val="nl-NL"/>
              </w:rPr>
            </w:pPr>
            <w:r w:rsidRPr="10FDBD1C">
              <w:rPr>
                <w:b/>
                <w:bCs/>
                <w:lang w:val="nl-NL"/>
              </w:rPr>
              <w:t>Doel</w:t>
            </w:r>
          </w:p>
        </w:tc>
        <w:tc>
          <w:tcPr>
            <w:tcW w:w="2266" w:type="dxa"/>
          </w:tcPr>
          <w:p w:rsidR="10FDBD1C" w:rsidP="10FDBD1C" w:rsidRDefault="10FDBD1C" w14:paraId="75BD22E4" w14:textId="77777777">
            <w:pPr>
              <w:rPr>
                <w:b/>
                <w:bCs/>
                <w:lang w:val="nl-NL"/>
              </w:rPr>
            </w:pPr>
            <w:r w:rsidRPr="10FDBD1C">
              <w:rPr>
                <w:b/>
                <w:bCs/>
                <w:lang w:val="nl-NL"/>
              </w:rPr>
              <w:t>Bewijs voor beroepstaak</w:t>
            </w:r>
          </w:p>
        </w:tc>
      </w:tr>
      <w:tr w:rsidR="10FDBD1C" w:rsidTr="10FDBD1C" w14:paraId="609D8A47" w14:textId="77777777">
        <w:tc>
          <w:tcPr>
            <w:tcW w:w="2265" w:type="dxa"/>
          </w:tcPr>
          <w:p w:rsidR="10FDBD1C" w:rsidP="10FDBD1C" w:rsidRDefault="10FDBD1C" w14:paraId="7AEA4F21" w14:textId="77777777">
            <w:pPr>
              <w:rPr>
                <w:lang w:val="nl-NL"/>
              </w:rPr>
            </w:pPr>
            <w:r w:rsidRPr="10FDBD1C">
              <w:rPr>
                <w:lang w:val="nl-NL"/>
              </w:rPr>
              <w:t>Portfolio deel 1</w:t>
            </w:r>
          </w:p>
        </w:tc>
        <w:tc>
          <w:tcPr>
            <w:tcW w:w="2265" w:type="dxa"/>
          </w:tcPr>
          <w:p w:rsidR="10FDBD1C" w:rsidP="10FDBD1C" w:rsidRDefault="10FDBD1C" w14:paraId="44FED286" w14:textId="77777777">
            <w:pPr>
              <w:rPr>
                <w:lang w:val="nl-NL"/>
              </w:rPr>
            </w:pPr>
            <w:r w:rsidRPr="10FDBD1C">
              <w:rPr>
                <w:lang w:val="nl-NL"/>
              </w:rPr>
              <w:t xml:space="preserve">Hoofdstuk 1 t/m 3 </w:t>
            </w:r>
          </w:p>
          <w:p w:rsidR="10FDBD1C" w:rsidP="10FDBD1C" w:rsidRDefault="10FDBD1C" w14:paraId="76BF0EB1" w14:textId="24143D93">
            <w:pPr>
              <w:rPr>
                <w:lang w:val="nl-NL"/>
              </w:rPr>
            </w:pPr>
            <w:r w:rsidRPr="10FDBD1C">
              <w:rPr>
                <w:lang w:val="nl-NL"/>
              </w:rPr>
              <w:t>CV als bijlage</w:t>
            </w:r>
          </w:p>
          <w:p w:rsidR="10FDBD1C" w:rsidP="10FDBD1C" w:rsidRDefault="10FDBD1C" w14:paraId="5985241D" w14:textId="538D8C90">
            <w:r w:rsidRPr="10FDBD1C">
              <w:t>STERKscan</w:t>
            </w:r>
          </w:p>
        </w:tc>
        <w:tc>
          <w:tcPr>
            <w:tcW w:w="2266" w:type="dxa"/>
          </w:tcPr>
          <w:p w:rsidR="10FDBD1C" w:rsidP="10FDBD1C" w:rsidRDefault="10FDBD1C" w14:paraId="3B7458DA" w14:textId="77777777">
            <w:r w:rsidRPr="10FDBD1C">
              <w:t>Eerste informatie voor intakegesprek</w:t>
            </w:r>
          </w:p>
        </w:tc>
        <w:tc>
          <w:tcPr>
            <w:tcW w:w="2266" w:type="dxa"/>
          </w:tcPr>
          <w:p w:rsidR="10FDBD1C" w:rsidP="10FDBD1C" w:rsidRDefault="10FDBD1C" w14:paraId="4F2D7A7C" w14:textId="77777777"/>
        </w:tc>
      </w:tr>
      <w:tr w:rsidR="10FDBD1C" w:rsidTr="10FDBD1C" w14:paraId="3FE87F8C" w14:textId="77777777">
        <w:tc>
          <w:tcPr>
            <w:tcW w:w="2265" w:type="dxa"/>
          </w:tcPr>
          <w:p w:rsidR="10FDBD1C" w:rsidP="10FDBD1C" w:rsidRDefault="10FDBD1C" w14:paraId="710553B7" w14:textId="77777777">
            <w:r w:rsidRPr="10FDBD1C">
              <w:t>Intakegesprek</w:t>
            </w:r>
          </w:p>
        </w:tc>
        <w:tc>
          <w:tcPr>
            <w:tcW w:w="2265" w:type="dxa"/>
          </w:tcPr>
          <w:p w:rsidR="10FDBD1C" w:rsidP="10FDBD1C" w:rsidRDefault="10FDBD1C" w14:paraId="0E84C8E1" w14:textId="77777777"/>
        </w:tc>
        <w:tc>
          <w:tcPr>
            <w:tcW w:w="2266" w:type="dxa"/>
          </w:tcPr>
          <w:p w:rsidR="10FDBD1C" w:rsidP="10FDBD1C" w:rsidRDefault="10FDBD1C" w14:paraId="23D0B68C" w14:textId="77777777">
            <w:pPr>
              <w:rPr>
                <w:lang w:val="nl-NL"/>
              </w:rPr>
            </w:pPr>
            <w:r w:rsidRPr="10FDBD1C">
              <w:rPr>
                <w:lang w:val="nl-NL"/>
              </w:rPr>
              <w:t xml:space="preserve">Motivatie en verwachtingen beroep en opleiding bespreken. </w:t>
            </w:r>
          </w:p>
          <w:p w:rsidR="10FDBD1C" w:rsidP="10FDBD1C" w:rsidRDefault="10FDBD1C" w14:paraId="2FC944CB" w14:textId="77777777">
            <w:pPr>
              <w:rPr>
                <w:lang w:val="nl-NL"/>
              </w:rPr>
            </w:pPr>
            <w:r w:rsidRPr="10FDBD1C">
              <w:rPr>
                <w:lang w:val="nl-NL"/>
              </w:rPr>
              <w:t>Vaststellen of kandidaat aan voorwaardelijke criteria voldoet.</w:t>
            </w:r>
            <w:r w:rsidRPr="00E723E8">
              <w:rPr>
                <w:lang w:val="nl-NL"/>
              </w:rPr>
              <w:br/>
            </w:r>
            <w:r w:rsidRPr="10FDBD1C">
              <w:rPr>
                <w:lang w:val="nl-NL"/>
              </w:rPr>
              <w:t>Leidt tot advies wel of niet doorgaan met het assessment</w:t>
            </w:r>
          </w:p>
        </w:tc>
        <w:tc>
          <w:tcPr>
            <w:tcW w:w="2266" w:type="dxa"/>
          </w:tcPr>
          <w:p w:rsidR="10FDBD1C" w:rsidP="10FDBD1C" w:rsidRDefault="10FDBD1C" w14:paraId="2F761776" w14:textId="77777777">
            <w:pPr>
              <w:rPr>
                <w:lang w:val="nl-NL"/>
              </w:rPr>
            </w:pPr>
          </w:p>
        </w:tc>
      </w:tr>
      <w:tr w:rsidR="10FDBD1C" w:rsidTr="10FDBD1C" w14:paraId="51C98545" w14:textId="77777777">
        <w:tc>
          <w:tcPr>
            <w:tcW w:w="2265" w:type="dxa"/>
          </w:tcPr>
          <w:p w:rsidR="10FDBD1C" w:rsidP="10FDBD1C" w:rsidRDefault="10FDBD1C" w14:paraId="029B0655" w14:textId="4A219D69">
            <w:r w:rsidRPr="10FDBD1C">
              <w:t>Dag op opleiding</w:t>
            </w:r>
          </w:p>
        </w:tc>
        <w:tc>
          <w:tcPr>
            <w:tcW w:w="2265" w:type="dxa"/>
          </w:tcPr>
          <w:p w:rsidR="10FDBD1C" w:rsidP="10FDBD1C" w:rsidRDefault="10FDBD1C" w14:paraId="51D0790D" w14:textId="77777777"/>
        </w:tc>
        <w:tc>
          <w:tcPr>
            <w:tcW w:w="2266" w:type="dxa"/>
          </w:tcPr>
          <w:p w:rsidR="10FDBD1C" w:rsidP="10FDBD1C" w:rsidRDefault="10FDBD1C" w14:paraId="1C18ECAF" w14:textId="77777777">
            <w:pPr>
              <w:rPr>
                <w:lang w:val="nl-NL"/>
              </w:rPr>
            </w:pPr>
            <w:r w:rsidRPr="10FDBD1C">
              <w:rPr>
                <w:lang w:val="nl-NL"/>
              </w:rPr>
              <w:t>Afname Wiscat</w:t>
            </w:r>
          </w:p>
          <w:p w:rsidR="10FDBD1C" w:rsidP="10FDBD1C" w:rsidRDefault="10FDBD1C" w14:paraId="19410190" w14:textId="77777777">
            <w:pPr>
              <w:rPr>
                <w:lang w:val="nl-NL"/>
              </w:rPr>
            </w:pPr>
            <w:r w:rsidRPr="10FDBD1C">
              <w:rPr>
                <w:lang w:val="nl-NL"/>
              </w:rPr>
              <w:t>Voorlichting assessment</w:t>
            </w:r>
          </w:p>
          <w:p w:rsidR="10FDBD1C" w:rsidP="10FDBD1C" w:rsidRDefault="10FDBD1C" w14:paraId="76537D40" w14:textId="77777777">
            <w:pPr>
              <w:rPr>
                <w:lang w:val="nl-NL"/>
              </w:rPr>
            </w:pPr>
            <w:r w:rsidRPr="10FDBD1C">
              <w:rPr>
                <w:lang w:val="nl-NL"/>
              </w:rPr>
              <w:t>Toegang tot elektronische leerwerkomgeving met achtergrondmateriaal</w:t>
            </w:r>
          </w:p>
        </w:tc>
        <w:tc>
          <w:tcPr>
            <w:tcW w:w="2266" w:type="dxa"/>
          </w:tcPr>
          <w:p w:rsidR="10FDBD1C" w:rsidP="10FDBD1C" w:rsidRDefault="10FDBD1C" w14:paraId="6F57841D" w14:textId="77777777">
            <w:pPr>
              <w:rPr>
                <w:lang w:val="nl-NL"/>
              </w:rPr>
            </w:pPr>
            <w:r w:rsidRPr="10FDBD1C">
              <w:rPr>
                <w:lang w:val="nl-NL"/>
              </w:rPr>
              <w:t>Uitslag eigen vaardigheid rekenen en wiskunde wordt in rapport meegenomen</w:t>
            </w:r>
          </w:p>
        </w:tc>
      </w:tr>
      <w:tr w:rsidR="10FDBD1C" w:rsidTr="10FDBD1C" w14:paraId="2CEABF68" w14:textId="77777777">
        <w:tc>
          <w:tcPr>
            <w:tcW w:w="2265" w:type="dxa"/>
          </w:tcPr>
          <w:p w:rsidR="10FDBD1C" w:rsidP="10FDBD1C" w:rsidRDefault="10FDBD1C" w14:paraId="7DE85C47" w14:textId="77777777">
            <w:r w:rsidRPr="10FDBD1C">
              <w:t>Oriëntatiedagen op de praktijkschool</w:t>
            </w:r>
          </w:p>
        </w:tc>
        <w:tc>
          <w:tcPr>
            <w:tcW w:w="2265" w:type="dxa"/>
          </w:tcPr>
          <w:p w:rsidR="10FDBD1C" w:rsidP="10FDBD1C" w:rsidRDefault="10FDBD1C" w14:paraId="78375335" w14:textId="77777777"/>
        </w:tc>
        <w:tc>
          <w:tcPr>
            <w:tcW w:w="2266" w:type="dxa"/>
          </w:tcPr>
          <w:p w:rsidR="10FDBD1C" w:rsidP="10FDBD1C" w:rsidRDefault="10FDBD1C" w14:paraId="1F7DFD94" w14:textId="77777777">
            <w:r w:rsidRPr="10FDBD1C">
              <w:t>Voorbereiding praktijkles</w:t>
            </w:r>
          </w:p>
        </w:tc>
        <w:tc>
          <w:tcPr>
            <w:tcW w:w="2266" w:type="dxa"/>
          </w:tcPr>
          <w:p w:rsidR="10FDBD1C" w:rsidP="10FDBD1C" w:rsidRDefault="10FDBD1C" w14:paraId="5E6B7088" w14:textId="77777777"/>
        </w:tc>
      </w:tr>
      <w:tr w:rsidR="001A3288" w:rsidTr="00555DBB" w14:paraId="5094C399" w14:textId="77777777">
        <w:tc>
          <w:tcPr>
            <w:tcW w:w="2265" w:type="dxa"/>
          </w:tcPr>
          <w:p w:rsidR="001A3288" w:rsidP="00555DBB" w:rsidRDefault="001A3288" w14:paraId="1F6767CA" w14:textId="77777777">
            <w:pPr>
              <w:rPr>
                <w:b/>
                <w:bCs/>
              </w:rPr>
            </w:pPr>
            <w:r>
              <w:br w:type="page"/>
            </w:r>
            <w:r w:rsidRPr="10FDBD1C">
              <w:rPr>
                <w:b/>
                <w:bCs/>
              </w:rPr>
              <w:t>Onderdeel assessment</w:t>
            </w:r>
            <w:r>
              <w:br/>
            </w:r>
            <w:r w:rsidRPr="10FDBD1C">
              <w:rPr>
                <w:b/>
                <w:bCs/>
              </w:rPr>
              <w:t>procedure</w:t>
            </w:r>
          </w:p>
        </w:tc>
        <w:tc>
          <w:tcPr>
            <w:tcW w:w="2265" w:type="dxa"/>
          </w:tcPr>
          <w:p w:rsidR="001A3288" w:rsidP="00555DBB" w:rsidRDefault="001A3288" w14:paraId="5D05716B" w14:textId="77777777">
            <w:pPr>
              <w:rPr>
                <w:b/>
                <w:bCs/>
              </w:rPr>
            </w:pPr>
            <w:r w:rsidRPr="10FDBD1C">
              <w:rPr>
                <w:b/>
                <w:bCs/>
              </w:rPr>
              <w:t>bewijzen</w:t>
            </w:r>
          </w:p>
        </w:tc>
        <w:tc>
          <w:tcPr>
            <w:tcW w:w="2266" w:type="dxa"/>
          </w:tcPr>
          <w:p w:rsidR="001A3288" w:rsidP="00555DBB" w:rsidRDefault="001A3288" w14:paraId="34DD0930" w14:textId="77777777">
            <w:pPr>
              <w:rPr>
                <w:b/>
                <w:bCs/>
              </w:rPr>
            </w:pPr>
            <w:r w:rsidRPr="10FDBD1C">
              <w:rPr>
                <w:b/>
                <w:bCs/>
              </w:rPr>
              <w:t>Doel</w:t>
            </w:r>
          </w:p>
        </w:tc>
        <w:tc>
          <w:tcPr>
            <w:tcW w:w="2266" w:type="dxa"/>
          </w:tcPr>
          <w:p w:rsidR="001A3288" w:rsidP="00555DBB" w:rsidRDefault="001A3288" w14:paraId="1EB63ED2" w14:textId="77777777">
            <w:pPr>
              <w:rPr>
                <w:b/>
                <w:bCs/>
              </w:rPr>
            </w:pPr>
            <w:r w:rsidRPr="10FDBD1C">
              <w:rPr>
                <w:b/>
                <w:bCs/>
              </w:rPr>
              <w:t>Bewijs voor beroepstaak</w:t>
            </w:r>
          </w:p>
        </w:tc>
      </w:tr>
      <w:tr w:rsidR="10FDBD1C" w:rsidTr="10FDBD1C" w14:paraId="0FAE3193" w14:textId="77777777">
        <w:tc>
          <w:tcPr>
            <w:tcW w:w="2265" w:type="dxa"/>
          </w:tcPr>
          <w:p w:rsidR="10FDBD1C" w:rsidP="10FDBD1C" w:rsidRDefault="10FDBD1C" w14:paraId="28893853" w14:textId="77777777">
            <w:r w:rsidRPr="10FDBD1C">
              <w:t>Portfolio deel 2</w:t>
            </w:r>
          </w:p>
        </w:tc>
        <w:tc>
          <w:tcPr>
            <w:tcW w:w="2265" w:type="dxa"/>
          </w:tcPr>
          <w:p w:rsidR="10FDBD1C" w:rsidP="10FDBD1C" w:rsidRDefault="10FDBD1C" w14:paraId="39317B2D" w14:textId="599DA6D6">
            <w:pPr>
              <w:rPr>
                <w:lang w:val="nl-NL"/>
              </w:rPr>
            </w:pPr>
            <w:r w:rsidRPr="10FDBD1C">
              <w:rPr>
                <w:lang w:val="nl-NL"/>
              </w:rPr>
              <w:t xml:space="preserve">Hoofdstuk 1 t/m 5 </w:t>
            </w:r>
          </w:p>
        </w:tc>
        <w:tc>
          <w:tcPr>
            <w:tcW w:w="2266" w:type="dxa"/>
          </w:tcPr>
          <w:p w:rsidR="10FDBD1C" w:rsidP="10FDBD1C" w:rsidRDefault="10FDBD1C" w14:paraId="6A2B411A" w14:textId="77777777">
            <w:pPr>
              <w:rPr>
                <w:lang w:val="nl-NL"/>
              </w:rPr>
            </w:pPr>
            <w:r w:rsidRPr="10FDBD1C">
              <w:rPr>
                <w:lang w:val="nl-NL"/>
              </w:rPr>
              <w:t>Kandidaat legt de relatie tussen de beroepstaken uit het opleidingsprofiel en al opgedane (werk)ervaring</w:t>
            </w:r>
          </w:p>
        </w:tc>
        <w:tc>
          <w:tcPr>
            <w:tcW w:w="2266" w:type="dxa"/>
          </w:tcPr>
          <w:p w:rsidR="10FDBD1C" w:rsidP="10FDBD1C" w:rsidRDefault="10FDBD1C" w14:paraId="1000B3A1" w14:textId="0F7D80CE">
            <w:pPr>
              <w:rPr>
                <w:lang w:val="nl-NL"/>
              </w:rPr>
            </w:pPr>
            <w:r w:rsidRPr="10FDBD1C">
              <w:rPr>
                <w:lang w:val="nl-NL"/>
              </w:rPr>
              <w:t>1 (vak)didactisch handelen</w:t>
            </w:r>
          </w:p>
          <w:p w:rsidR="10FDBD1C" w:rsidP="10FDBD1C" w:rsidRDefault="10FDBD1C" w14:paraId="080AFF47" w14:textId="1C1A8FF2">
            <w:pPr>
              <w:rPr>
                <w:lang w:val="nl-NL"/>
              </w:rPr>
            </w:pPr>
            <w:r w:rsidRPr="10FDBD1C">
              <w:rPr>
                <w:lang w:val="nl-NL"/>
              </w:rPr>
              <w:t>2 pedagogisch</w:t>
            </w:r>
            <w:r w:rsidRPr="00E723E8">
              <w:rPr>
                <w:lang w:val="nl-NL"/>
              </w:rPr>
              <w:br/>
            </w:r>
            <w:r w:rsidRPr="10FDBD1C">
              <w:rPr>
                <w:lang w:val="nl-NL"/>
              </w:rPr>
              <w:t xml:space="preserve"> handelen</w:t>
            </w:r>
          </w:p>
          <w:p w:rsidR="10FDBD1C" w:rsidP="10FDBD1C" w:rsidRDefault="10FDBD1C" w14:paraId="0CA9562C" w14:textId="256A3AC2">
            <w:pPr>
              <w:rPr>
                <w:lang w:val="nl-NL"/>
              </w:rPr>
            </w:pPr>
            <w:r w:rsidRPr="10FDBD1C">
              <w:rPr>
                <w:lang w:val="nl-NL"/>
              </w:rPr>
              <w:t>3 samenwerken met collega’s, ouders en externen</w:t>
            </w:r>
          </w:p>
          <w:p w:rsidR="10FDBD1C" w:rsidRDefault="10FDBD1C" w14:paraId="3317991F" w14:textId="096130B3">
            <w:r>
              <w:t>4 de reflectieve  professional</w:t>
            </w:r>
          </w:p>
        </w:tc>
      </w:tr>
      <w:tr w:rsidR="10FDBD1C" w:rsidTr="10FDBD1C" w14:paraId="3F52384D" w14:textId="77777777">
        <w:trPr>
          <w:trHeight w:val="675"/>
        </w:trPr>
        <w:tc>
          <w:tcPr>
            <w:tcW w:w="2265" w:type="dxa"/>
            <w:vMerge w:val="restart"/>
          </w:tcPr>
          <w:p w:rsidR="10FDBD1C" w:rsidP="10FDBD1C" w:rsidRDefault="10FDBD1C" w14:paraId="7A48FE97" w14:textId="41D0B6AB">
            <w:pPr>
              <w:rPr>
                <w:lang w:val="nl-NL"/>
              </w:rPr>
            </w:pPr>
            <w:r w:rsidRPr="10FDBD1C">
              <w:rPr>
                <w:lang w:val="nl-NL"/>
              </w:rPr>
              <w:t>Simulatieopdrachten</w:t>
            </w:r>
          </w:p>
        </w:tc>
        <w:tc>
          <w:tcPr>
            <w:tcW w:w="2265" w:type="dxa"/>
          </w:tcPr>
          <w:p w:rsidR="10FDBD1C" w:rsidP="10FDBD1C" w:rsidRDefault="10FDBD1C" w14:paraId="1E50A52B" w14:textId="1E071859">
            <w:pPr>
              <w:rPr>
                <w:lang w:val="nl-NL"/>
              </w:rPr>
            </w:pPr>
            <w:r w:rsidRPr="10FDBD1C">
              <w:rPr>
                <w:lang w:val="nl-NL"/>
              </w:rPr>
              <w:t>Nederlandse taal of rekenen/wiskunde</w:t>
            </w:r>
          </w:p>
          <w:p w:rsidR="10FDBD1C" w:rsidP="10FDBD1C" w:rsidRDefault="10FDBD1C" w14:paraId="1F96312E" w14:textId="77777777">
            <w:pPr>
              <w:rPr>
                <w:lang w:val="nl-NL"/>
              </w:rPr>
            </w:pPr>
          </w:p>
        </w:tc>
        <w:tc>
          <w:tcPr>
            <w:tcW w:w="2266" w:type="dxa"/>
          </w:tcPr>
          <w:p w:rsidR="10FDBD1C" w:rsidP="10FDBD1C" w:rsidRDefault="10FDBD1C" w14:paraId="62E168D9" w14:textId="77777777">
            <w:pPr>
              <w:rPr>
                <w:lang w:val="nl-NL"/>
              </w:rPr>
            </w:pPr>
            <w:r w:rsidRPr="10FDBD1C">
              <w:rPr>
                <w:lang w:val="nl-NL"/>
              </w:rPr>
              <w:t>Aantonen in welke mate de kandidaat een gemaakte opdracht kan analyseren en als uitgangspunt kan gebruiken voor een volgende les en hoe hij daarin differentieert</w:t>
            </w:r>
          </w:p>
        </w:tc>
        <w:tc>
          <w:tcPr>
            <w:tcW w:w="2266" w:type="dxa"/>
          </w:tcPr>
          <w:p w:rsidR="10FDBD1C" w:rsidRDefault="10FDBD1C" w14:paraId="086AF85F" w14:textId="57310414">
            <w:r>
              <w:t>1 (vak)didactisch handelen</w:t>
            </w:r>
          </w:p>
        </w:tc>
      </w:tr>
      <w:tr w:rsidR="10FDBD1C" w:rsidTr="10FDBD1C" w14:paraId="0299B1A1" w14:textId="77777777">
        <w:trPr>
          <w:trHeight w:val="675"/>
        </w:trPr>
        <w:tc>
          <w:tcPr>
            <w:tcW w:w="2265" w:type="dxa"/>
            <w:vMerge/>
          </w:tcPr>
          <w:p w:rsidR="0035378C" w:rsidRDefault="0035378C" w14:paraId="046B06DB" w14:textId="77777777"/>
        </w:tc>
        <w:tc>
          <w:tcPr>
            <w:tcW w:w="2265" w:type="dxa"/>
          </w:tcPr>
          <w:p w:rsidR="10FDBD1C" w:rsidP="10FDBD1C" w:rsidRDefault="10FDBD1C" w14:paraId="62A3F710" w14:textId="77777777">
            <w:r w:rsidRPr="10FDBD1C">
              <w:t>Ontwerpen lessencyclus</w:t>
            </w:r>
          </w:p>
          <w:p w:rsidR="10FDBD1C" w:rsidP="10FDBD1C" w:rsidRDefault="10FDBD1C" w14:paraId="42B97257" w14:textId="77777777"/>
        </w:tc>
        <w:tc>
          <w:tcPr>
            <w:tcW w:w="2266" w:type="dxa"/>
          </w:tcPr>
          <w:p w:rsidR="10FDBD1C" w:rsidP="10FDBD1C" w:rsidRDefault="10FDBD1C" w14:paraId="30B074A1" w14:textId="53247B98">
            <w:pPr>
              <w:rPr>
                <w:lang w:val="nl-NL"/>
              </w:rPr>
            </w:pPr>
            <w:r w:rsidRPr="10FDBD1C">
              <w:rPr>
                <w:lang w:val="nl-NL"/>
              </w:rPr>
              <w:t xml:space="preserve">Aantonen of de kandidaat een lessencyclus kan ontwerpen waarin doel en inhoud gespecificeerd zijn, leeractiviteiten en werkvormen gericht gekozen zijn. </w:t>
            </w:r>
          </w:p>
        </w:tc>
        <w:tc>
          <w:tcPr>
            <w:tcW w:w="2266" w:type="dxa"/>
          </w:tcPr>
          <w:p w:rsidR="10FDBD1C" w:rsidRDefault="10FDBD1C" w14:paraId="2AF505FB" w14:textId="7F9BCBEC">
            <w:r>
              <w:t>1 (vak)didactisch handelen</w:t>
            </w:r>
          </w:p>
        </w:tc>
      </w:tr>
      <w:tr w:rsidR="10FDBD1C" w:rsidTr="10FDBD1C" w14:paraId="7BDAFC16" w14:textId="77777777">
        <w:trPr>
          <w:trHeight w:val="675"/>
        </w:trPr>
        <w:tc>
          <w:tcPr>
            <w:tcW w:w="2265" w:type="dxa"/>
            <w:vMerge/>
          </w:tcPr>
          <w:p w:rsidR="0035378C" w:rsidRDefault="0035378C" w14:paraId="15197A0C" w14:textId="77777777"/>
        </w:tc>
        <w:tc>
          <w:tcPr>
            <w:tcW w:w="2265" w:type="dxa"/>
          </w:tcPr>
          <w:p w:rsidR="10FDBD1C" w:rsidP="10FDBD1C" w:rsidRDefault="10FDBD1C" w14:paraId="322A4062" w14:textId="0A9FA419">
            <w:r w:rsidRPr="10FDBD1C">
              <w:t>Oudergesprek</w:t>
            </w:r>
          </w:p>
        </w:tc>
        <w:tc>
          <w:tcPr>
            <w:tcW w:w="2266" w:type="dxa"/>
          </w:tcPr>
          <w:p w:rsidR="10FDBD1C" w:rsidP="10FDBD1C" w:rsidRDefault="10FDBD1C" w14:paraId="43556875" w14:textId="77777777">
            <w:pPr>
              <w:rPr>
                <w:lang w:val="nl-NL"/>
              </w:rPr>
            </w:pPr>
            <w:r w:rsidRPr="10FDBD1C">
              <w:rPr>
                <w:lang w:val="nl-NL"/>
              </w:rPr>
              <w:t>Aantonen of de kandidaat een constructieve relatie met ouders kan realiseren in een gesprek.</w:t>
            </w:r>
          </w:p>
        </w:tc>
        <w:tc>
          <w:tcPr>
            <w:tcW w:w="2266" w:type="dxa"/>
          </w:tcPr>
          <w:p w:rsidR="10FDBD1C" w:rsidP="10FDBD1C" w:rsidRDefault="10FDBD1C" w14:paraId="47266EAC" w14:textId="31A24199">
            <w:pPr>
              <w:rPr>
                <w:lang w:val="nl-NL"/>
              </w:rPr>
            </w:pPr>
            <w:r w:rsidRPr="10FDBD1C">
              <w:rPr>
                <w:lang w:val="nl-NL"/>
              </w:rPr>
              <w:t>3 samenwerken met collega’s, ouders en externen</w:t>
            </w:r>
          </w:p>
        </w:tc>
      </w:tr>
      <w:tr w:rsidR="10FDBD1C" w:rsidTr="10FDBD1C" w14:paraId="1DDA6F16" w14:textId="77777777">
        <w:tc>
          <w:tcPr>
            <w:tcW w:w="2265" w:type="dxa"/>
          </w:tcPr>
          <w:p w:rsidR="10FDBD1C" w:rsidP="10FDBD1C" w:rsidRDefault="10FDBD1C" w14:paraId="2F7D6E24" w14:textId="01FC96B6">
            <w:r w:rsidRPr="10FDBD1C">
              <w:t>Criteriumgericht interview</w:t>
            </w:r>
          </w:p>
        </w:tc>
        <w:tc>
          <w:tcPr>
            <w:tcW w:w="2265" w:type="dxa"/>
          </w:tcPr>
          <w:p w:rsidR="10FDBD1C" w:rsidP="10FDBD1C" w:rsidRDefault="10FDBD1C" w14:paraId="5DED83FA" w14:textId="77777777"/>
        </w:tc>
        <w:tc>
          <w:tcPr>
            <w:tcW w:w="2266" w:type="dxa"/>
          </w:tcPr>
          <w:p w:rsidR="10FDBD1C" w:rsidP="10FDBD1C" w:rsidRDefault="10FDBD1C" w14:paraId="07AD5736" w14:textId="77777777">
            <w:pPr>
              <w:rPr>
                <w:lang w:val="nl-NL"/>
              </w:rPr>
            </w:pPr>
            <w:r w:rsidRPr="10FDBD1C">
              <w:rPr>
                <w:lang w:val="nl-NL"/>
              </w:rPr>
              <w:t>Twee assessoren onderzoeken methodisch hoe de competenties van de kandidaat zich verhouden tot de beroepsstandaard.</w:t>
            </w:r>
          </w:p>
          <w:p w:rsidR="10FDBD1C" w:rsidP="10FDBD1C" w:rsidRDefault="10FDBD1C" w14:paraId="3E07D021" w14:textId="77777777">
            <w:pPr>
              <w:rPr>
                <w:lang w:val="nl-NL"/>
              </w:rPr>
            </w:pPr>
            <w:r w:rsidRPr="10FDBD1C">
              <w:rPr>
                <w:lang w:val="nl-NL"/>
              </w:rPr>
              <w:t>Zij zoeken naar aanvullend en ondersteunend bewijs op het waargenomen bewijs in portfolio en simulatieopdrachten.</w:t>
            </w:r>
          </w:p>
        </w:tc>
        <w:tc>
          <w:tcPr>
            <w:tcW w:w="2266" w:type="dxa"/>
          </w:tcPr>
          <w:p w:rsidR="10FDBD1C" w:rsidP="10FDBD1C" w:rsidRDefault="10FDBD1C" w14:paraId="578A05C1" w14:textId="0F7D80CE">
            <w:pPr>
              <w:rPr>
                <w:lang w:val="nl-NL"/>
              </w:rPr>
            </w:pPr>
            <w:r w:rsidRPr="10FDBD1C">
              <w:rPr>
                <w:lang w:val="nl-NL"/>
              </w:rPr>
              <w:t>1 (vak)didactisch handelen</w:t>
            </w:r>
          </w:p>
          <w:p w:rsidR="10FDBD1C" w:rsidP="10FDBD1C" w:rsidRDefault="10FDBD1C" w14:paraId="4D0CD663" w14:textId="26B692B3">
            <w:pPr>
              <w:rPr>
                <w:lang w:val="nl-NL"/>
              </w:rPr>
            </w:pPr>
            <w:r w:rsidRPr="10FDBD1C">
              <w:rPr>
                <w:lang w:val="nl-NL"/>
              </w:rPr>
              <w:t>2 pedagogisch handelen</w:t>
            </w:r>
          </w:p>
          <w:p w:rsidR="10FDBD1C" w:rsidP="10FDBD1C" w:rsidRDefault="10FDBD1C" w14:paraId="0596B634" w14:textId="234CC4F8">
            <w:pPr>
              <w:rPr>
                <w:lang w:val="nl-NL"/>
              </w:rPr>
            </w:pPr>
            <w:r w:rsidRPr="10FDBD1C">
              <w:rPr>
                <w:lang w:val="nl-NL"/>
              </w:rPr>
              <w:t>3 samenwerken met collega’s, ouders en externen</w:t>
            </w:r>
          </w:p>
          <w:p w:rsidR="10FDBD1C" w:rsidRDefault="10FDBD1C" w14:paraId="3710E3AF" w14:textId="096130B3">
            <w:r>
              <w:t>4 de reflectieve  professional</w:t>
            </w:r>
          </w:p>
          <w:p w:rsidR="10FDBD1C" w:rsidRDefault="10FDBD1C" w14:paraId="5743ED15" w14:textId="6DEDA5A5"/>
        </w:tc>
      </w:tr>
      <w:tr w:rsidR="001A3288" w:rsidTr="00555DBB" w14:paraId="24E3841B" w14:textId="77777777">
        <w:tc>
          <w:tcPr>
            <w:tcW w:w="2265" w:type="dxa"/>
          </w:tcPr>
          <w:p w:rsidR="001A3288" w:rsidP="00555DBB" w:rsidRDefault="001A3288" w14:paraId="353410E6" w14:textId="77777777">
            <w:pPr>
              <w:rPr>
                <w:b/>
                <w:bCs/>
              </w:rPr>
            </w:pPr>
            <w:r>
              <w:br w:type="page"/>
            </w:r>
            <w:r w:rsidRPr="10FDBD1C">
              <w:rPr>
                <w:b/>
                <w:bCs/>
              </w:rPr>
              <w:t>Onderdeel assessment</w:t>
            </w:r>
            <w:r>
              <w:br/>
            </w:r>
            <w:r w:rsidRPr="10FDBD1C">
              <w:rPr>
                <w:b/>
                <w:bCs/>
              </w:rPr>
              <w:t>procedure</w:t>
            </w:r>
          </w:p>
        </w:tc>
        <w:tc>
          <w:tcPr>
            <w:tcW w:w="2265" w:type="dxa"/>
          </w:tcPr>
          <w:p w:rsidR="001A3288" w:rsidP="00555DBB" w:rsidRDefault="001A3288" w14:paraId="297924EB" w14:textId="77777777">
            <w:pPr>
              <w:rPr>
                <w:b/>
                <w:bCs/>
              </w:rPr>
            </w:pPr>
            <w:r w:rsidRPr="10FDBD1C">
              <w:rPr>
                <w:b/>
                <w:bCs/>
              </w:rPr>
              <w:t>bewijzen</w:t>
            </w:r>
          </w:p>
        </w:tc>
        <w:tc>
          <w:tcPr>
            <w:tcW w:w="2266" w:type="dxa"/>
          </w:tcPr>
          <w:p w:rsidR="001A3288" w:rsidP="00555DBB" w:rsidRDefault="001A3288" w14:paraId="278A0B49" w14:textId="77777777">
            <w:pPr>
              <w:rPr>
                <w:b/>
                <w:bCs/>
              </w:rPr>
            </w:pPr>
            <w:r w:rsidRPr="10FDBD1C">
              <w:rPr>
                <w:b/>
                <w:bCs/>
              </w:rPr>
              <w:t>Doel</w:t>
            </w:r>
          </w:p>
        </w:tc>
        <w:tc>
          <w:tcPr>
            <w:tcW w:w="2266" w:type="dxa"/>
          </w:tcPr>
          <w:p w:rsidR="001A3288" w:rsidP="00555DBB" w:rsidRDefault="001A3288" w14:paraId="75DFC708" w14:textId="77777777">
            <w:pPr>
              <w:rPr>
                <w:b/>
                <w:bCs/>
              </w:rPr>
            </w:pPr>
            <w:r w:rsidRPr="10FDBD1C">
              <w:rPr>
                <w:b/>
                <w:bCs/>
              </w:rPr>
              <w:t>Bewijs voor beroepstaak</w:t>
            </w:r>
          </w:p>
        </w:tc>
      </w:tr>
      <w:tr w:rsidR="10FDBD1C" w:rsidTr="10FDBD1C" w14:paraId="6FDB5804" w14:textId="77777777">
        <w:tc>
          <w:tcPr>
            <w:tcW w:w="2265" w:type="dxa"/>
          </w:tcPr>
          <w:p w:rsidR="10FDBD1C" w:rsidP="10FDBD1C" w:rsidRDefault="10FDBD1C" w14:paraId="36F80187" w14:textId="77777777">
            <w:r w:rsidRPr="10FDBD1C">
              <w:t>praktijkles</w:t>
            </w:r>
          </w:p>
        </w:tc>
        <w:tc>
          <w:tcPr>
            <w:tcW w:w="2265" w:type="dxa"/>
          </w:tcPr>
          <w:p w:rsidR="10FDBD1C" w:rsidP="10FDBD1C" w:rsidRDefault="10FDBD1C" w14:paraId="0A3F2281" w14:textId="77777777"/>
        </w:tc>
        <w:tc>
          <w:tcPr>
            <w:tcW w:w="2266" w:type="dxa"/>
          </w:tcPr>
          <w:p w:rsidR="10FDBD1C" w:rsidP="10FDBD1C" w:rsidRDefault="10FDBD1C" w14:paraId="397B6301" w14:textId="40AE294B">
            <w:pPr>
              <w:rPr>
                <w:lang w:val="nl-NL"/>
              </w:rPr>
            </w:pPr>
            <w:r w:rsidRPr="10FDBD1C">
              <w:rPr>
                <w:lang w:val="nl-NL"/>
              </w:rPr>
              <w:t>Demonstreren van competentie beroepstaak 1,2 en 4 in authentieke situatie.</w:t>
            </w:r>
          </w:p>
          <w:p w:rsidR="10FDBD1C" w:rsidP="10FDBD1C" w:rsidRDefault="10FDBD1C" w14:paraId="50C4E7AB" w14:textId="77777777">
            <w:r w:rsidRPr="10FDBD1C">
              <w:t>Observatie door twee assessoren.</w:t>
            </w:r>
          </w:p>
        </w:tc>
        <w:tc>
          <w:tcPr>
            <w:tcW w:w="2266" w:type="dxa"/>
          </w:tcPr>
          <w:p w:rsidR="10FDBD1C" w:rsidP="10FDBD1C" w:rsidRDefault="10FDBD1C" w14:paraId="4171F0A3" w14:textId="0F7D80CE">
            <w:pPr>
              <w:rPr>
                <w:lang w:val="nl-NL"/>
              </w:rPr>
            </w:pPr>
            <w:r w:rsidRPr="10FDBD1C">
              <w:rPr>
                <w:lang w:val="nl-NL"/>
              </w:rPr>
              <w:t>1 (vak)didactisch handelen</w:t>
            </w:r>
          </w:p>
          <w:p w:rsidR="10FDBD1C" w:rsidP="10FDBD1C" w:rsidRDefault="10FDBD1C" w14:paraId="50683A26" w14:textId="385548A4">
            <w:pPr>
              <w:rPr>
                <w:lang w:val="nl-NL"/>
              </w:rPr>
            </w:pPr>
            <w:r w:rsidRPr="10FDBD1C">
              <w:rPr>
                <w:lang w:val="nl-NL"/>
              </w:rPr>
              <w:t>2 pedagogisch</w:t>
            </w:r>
            <w:r w:rsidRPr="00E723E8">
              <w:rPr>
                <w:lang w:val="nl-NL"/>
              </w:rPr>
              <w:br/>
            </w:r>
            <w:r w:rsidRPr="10FDBD1C">
              <w:rPr>
                <w:lang w:val="nl-NL"/>
              </w:rPr>
              <w:t>handelen</w:t>
            </w:r>
          </w:p>
          <w:p w:rsidR="10FDBD1C" w:rsidP="10FDBD1C" w:rsidRDefault="10FDBD1C" w14:paraId="2D0BBA44" w14:textId="37F1A199">
            <w:pPr>
              <w:rPr>
                <w:lang w:val="nl-NL"/>
              </w:rPr>
            </w:pPr>
            <w:r w:rsidRPr="10FDBD1C">
              <w:rPr>
                <w:lang w:val="nl-NL"/>
              </w:rPr>
              <w:t>3 de reflectieve  professional</w:t>
            </w:r>
          </w:p>
          <w:p w:rsidR="10FDBD1C" w:rsidP="10FDBD1C" w:rsidRDefault="10FDBD1C" w14:paraId="258FDD5E" w14:textId="73002CE1">
            <w:pPr>
              <w:rPr>
                <w:lang w:val="nl-NL"/>
              </w:rPr>
            </w:pPr>
          </w:p>
        </w:tc>
      </w:tr>
      <w:tr w:rsidR="10FDBD1C" w:rsidTr="10FDBD1C" w14:paraId="2FCC6886" w14:textId="77777777">
        <w:tc>
          <w:tcPr>
            <w:tcW w:w="2265" w:type="dxa"/>
          </w:tcPr>
          <w:p w:rsidR="10FDBD1C" w:rsidRDefault="10FDBD1C" w14:paraId="535D2C44" w14:textId="551D0AE5">
            <w:r>
              <w:t>Nagesprek (reflectiegesprek</w:t>
            </w:r>
          </w:p>
        </w:tc>
        <w:tc>
          <w:tcPr>
            <w:tcW w:w="2265" w:type="dxa"/>
          </w:tcPr>
          <w:p w:rsidR="10FDBD1C" w:rsidP="10FDBD1C" w:rsidRDefault="10FDBD1C" w14:paraId="4C942BB7" w14:textId="77777777"/>
        </w:tc>
        <w:tc>
          <w:tcPr>
            <w:tcW w:w="2266" w:type="dxa"/>
          </w:tcPr>
          <w:p w:rsidR="10FDBD1C" w:rsidP="10FDBD1C" w:rsidRDefault="10FDBD1C" w14:paraId="667BD86D" w14:textId="77777777">
            <w:pPr>
              <w:rPr>
                <w:lang w:val="nl-NL"/>
              </w:rPr>
            </w:pPr>
            <w:r w:rsidRPr="10FDBD1C">
              <w:rPr>
                <w:lang w:val="nl-NL"/>
              </w:rPr>
              <w:t>Onderzoeken of de student in staat is kritisch naar het eigen handelen te kijken, in de klas en in samenwerking met de leerkracht, of hij in staat is ontwikkelpunten te identificeren en daar sturing aan te geven.</w:t>
            </w:r>
          </w:p>
        </w:tc>
        <w:tc>
          <w:tcPr>
            <w:tcW w:w="2266" w:type="dxa"/>
          </w:tcPr>
          <w:p w:rsidR="10FDBD1C" w:rsidP="10FDBD1C" w:rsidRDefault="10FDBD1C" w14:paraId="6AD216B4" w14:textId="0F7D80CE">
            <w:pPr>
              <w:rPr>
                <w:lang w:val="nl-NL"/>
              </w:rPr>
            </w:pPr>
            <w:r w:rsidRPr="10FDBD1C">
              <w:rPr>
                <w:lang w:val="nl-NL"/>
              </w:rPr>
              <w:t>1 (vak)didactisch handelen</w:t>
            </w:r>
          </w:p>
          <w:p w:rsidR="10FDBD1C" w:rsidP="10FDBD1C" w:rsidRDefault="10FDBD1C" w14:paraId="64DE5784" w14:textId="26B692B3">
            <w:pPr>
              <w:rPr>
                <w:lang w:val="nl-NL"/>
              </w:rPr>
            </w:pPr>
            <w:r w:rsidRPr="10FDBD1C">
              <w:rPr>
                <w:lang w:val="nl-NL"/>
              </w:rPr>
              <w:t>2 pedagogisch handelen</w:t>
            </w:r>
          </w:p>
          <w:p w:rsidR="10FDBD1C" w:rsidP="10FDBD1C" w:rsidRDefault="10FDBD1C" w14:paraId="1E0F0262" w14:textId="234CC4F8">
            <w:pPr>
              <w:rPr>
                <w:lang w:val="nl-NL"/>
              </w:rPr>
            </w:pPr>
            <w:r w:rsidRPr="10FDBD1C">
              <w:rPr>
                <w:lang w:val="nl-NL"/>
              </w:rPr>
              <w:t>3 samenwerken met collega’s, ouders en externen</w:t>
            </w:r>
          </w:p>
          <w:p w:rsidR="10FDBD1C" w:rsidRDefault="10FDBD1C" w14:paraId="68E5432B" w14:textId="096130B3">
            <w:r>
              <w:t>4 de reflectieve  professional</w:t>
            </w:r>
          </w:p>
          <w:p w:rsidR="10FDBD1C" w:rsidRDefault="10FDBD1C" w14:paraId="32F65774" w14:textId="67F325BB"/>
        </w:tc>
      </w:tr>
    </w:tbl>
    <w:p w:rsidR="00E85FBB" w:rsidP="10FDBD1C" w:rsidRDefault="00E85FBB" w14:paraId="718E1969" w14:textId="77777777">
      <w:pPr>
        <w:rPr>
          <w:sz w:val="22"/>
          <w:szCs w:val="22"/>
        </w:rPr>
      </w:pPr>
    </w:p>
    <w:p w:rsidR="00E85FBB" w:rsidP="10FDBD1C" w:rsidRDefault="001A3288" w14:paraId="6373EF11" w14:textId="597533FB">
      <w:pPr>
        <w:pStyle w:val="Kop3"/>
        <w:rPr>
          <w:rFonts w:ascii="Calibri Light" w:hAnsi="Calibri Light" w:eastAsia="MS Gothic" w:cs="Times New Roman"/>
        </w:rPr>
      </w:pPr>
      <w:bookmarkStart w:name="_Toc133424222" w:id="108"/>
      <w:r>
        <w:rPr>
          <w:rFonts w:ascii="Calibri Light" w:hAnsi="Calibri Light" w:eastAsia="MS Gothic" w:cs="Times New Roman"/>
        </w:rPr>
        <w:t>7</w:t>
      </w:r>
      <w:r w:rsidRPr="10FDBD1C" w:rsidR="7732C18B">
        <w:rPr>
          <w:rFonts w:ascii="Calibri Light" w:hAnsi="Calibri Light" w:eastAsia="MS Gothic" w:cs="Times New Roman"/>
        </w:rPr>
        <w:t>.3.2 Specificatie gehanteerde bewijzen startbekwaamheidsassessment</w:t>
      </w:r>
      <w:bookmarkEnd w:id="108"/>
    </w:p>
    <w:p w:rsidR="00E85FBB" w:rsidP="10FDBD1C" w:rsidRDefault="00E85FBB" w14:paraId="39E2139B" w14:textId="6F8428A2"/>
    <w:tbl>
      <w:tblPr>
        <w:tblStyle w:val="Tabelraster"/>
        <w:tblW w:w="0" w:type="auto"/>
        <w:tblLayout w:type="fixed"/>
        <w:tblLook w:val="04A0" w:firstRow="1" w:lastRow="0" w:firstColumn="1" w:lastColumn="0" w:noHBand="0" w:noVBand="1"/>
      </w:tblPr>
      <w:tblGrid>
        <w:gridCol w:w="2265"/>
        <w:gridCol w:w="3780"/>
        <w:gridCol w:w="3015"/>
      </w:tblGrid>
      <w:tr w:rsidRPr="00874C99" w:rsidR="10FDBD1C" w:rsidTr="10FDBD1C" w14:paraId="5978AADB" w14:textId="77777777">
        <w:tc>
          <w:tcPr>
            <w:tcW w:w="2265" w:type="dxa"/>
            <w:tcBorders>
              <w:top w:val="single" w:color="auto" w:sz="8" w:space="0"/>
              <w:left w:val="single" w:color="auto" w:sz="8" w:space="0"/>
              <w:bottom w:val="single" w:color="auto" w:sz="8" w:space="0"/>
              <w:right w:val="single" w:color="auto" w:sz="8" w:space="0"/>
            </w:tcBorders>
            <w:shd w:val="clear" w:color="auto" w:fill="8EAADB"/>
          </w:tcPr>
          <w:p w:rsidRPr="00874C99" w:rsidR="10FDBD1C" w:rsidRDefault="10FDBD1C" w14:paraId="41B1E889" w14:textId="7DD751EC">
            <w:pPr>
              <w:rPr>
                <w:rFonts w:ascii="Calibri" w:hAnsi="Calibri" w:cs="Calibri"/>
              </w:rPr>
            </w:pPr>
            <w:r w:rsidRPr="00874C99">
              <w:rPr>
                <w:rFonts w:ascii="Calibri" w:hAnsi="Calibri" w:eastAsia="Arial" w:cs="Calibri"/>
                <w:b/>
                <w:bCs/>
                <w:sz w:val="20"/>
                <w:szCs w:val="20"/>
              </w:rPr>
              <w:t>Beroepstaak</w:t>
            </w:r>
          </w:p>
        </w:tc>
        <w:tc>
          <w:tcPr>
            <w:tcW w:w="3780" w:type="dxa"/>
            <w:tcBorders>
              <w:top w:val="single" w:color="auto" w:sz="8" w:space="0"/>
              <w:left w:val="single" w:color="auto" w:sz="8" w:space="0"/>
              <w:bottom w:val="single" w:color="auto" w:sz="8" w:space="0"/>
              <w:right w:val="single" w:color="auto" w:sz="8" w:space="0"/>
            </w:tcBorders>
            <w:shd w:val="clear" w:color="auto" w:fill="8EAADB"/>
          </w:tcPr>
          <w:p w:rsidRPr="00874C99" w:rsidR="10FDBD1C" w:rsidRDefault="10FDBD1C" w14:paraId="3CD6DFF9" w14:textId="50960583">
            <w:pPr>
              <w:rPr>
                <w:rFonts w:ascii="Calibri" w:hAnsi="Calibri" w:cs="Calibri"/>
              </w:rPr>
            </w:pPr>
            <w:r w:rsidRPr="00874C99">
              <w:rPr>
                <w:rFonts w:ascii="Calibri" w:hAnsi="Calibri" w:eastAsia="Arial" w:cs="Calibri"/>
                <w:b/>
                <w:bCs/>
                <w:color w:val="000000" w:themeColor="text1"/>
                <w:sz w:val="20"/>
                <w:szCs w:val="20"/>
              </w:rPr>
              <w:t>Verplicht bewijsmateriaal</w:t>
            </w:r>
          </w:p>
        </w:tc>
        <w:tc>
          <w:tcPr>
            <w:tcW w:w="3015" w:type="dxa"/>
            <w:tcBorders>
              <w:top w:val="single" w:color="auto" w:sz="8" w:space="0"/>
              <w:left w:val="single" w:color="auto" w:sz="8" w:space="0"/>
              <w:bottom w:val="single" w:color="auto" w:sz="8" w:space="0"/>
              <w:right w:val="single" w:color="auto" w:sz="8" w:space="0"/>
            </w:tcBorders>
            <w:shd w:val="clear" w:color="auto" w:fill="8EAADB"/>
          </w:tcPr>
          <w:p w:rsidRPr="00874C99" w:rsidR="10FDBD1C" w:rsidRDefault="10FDBD1C" w14:paraId="6A6238BF" w14:textId="04F434D4">
            <w:pPr>
              <w:rPr>
                <w:rFonts w:ascii="Calibri" w:hAnsi="Calibri" w:cs="Calibri"/>
              </w:rPr>
            </w:pPr>
            <w:r w:rsidRPr="00874C99">
              <w:rPr>
                <w:rFonts w:ascii="Calibri" w:hAnsi="Calibri" w:eastAsia="Arial" w:cs="Calibri"/>
                <w:b/>
                <w:bCs/>
                <w:color w:val="000000" w:themeColor="text1"/>
                <w:sz w:val="20"/>
                <w:szCs w:val="20"/>
              </w:rPr>
              <w:t>Suggesties</w:t>
            </w:r>
          </w:p>
        </w:tc>
      </w:tr>
      <w:tr w:rsidRPr="00874C99" w:rsidR="10FDBD1C" w:rsidTr="10FDBD1C" w14:paraId="65760421" w14:textId="77777777">
        <w:tc>
          <w:tcPr>
            <w:tcW w:w="2265"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039A3ECF" w14:textId="58FF4665">
            <w:pPr>
              <w:pStyle w:val="Lijstalinea"/>
              <w:numPr>
                <w:ilvl w:val="0"/>
                <w:numId w:val="12"/>
              </w:numPr>
              <w:rPr>
                <w:rFonts w:ascii="Calibri" w:hAnsi="Calibri" w:cs="Calibri" w:eastAsiaTheme="minorEastAsia"/>
                <w:szCs w:val="22"/>
              </w:rPr>
            </w:pPr>
            <w:r w:rsidRPr="00874C99">
              <w:rPr>
                <w:rFonts w:ascii="Calibri" w:hAnsi="Calibri" w:cs="Calibri"/>
              </w:rPr>
              <w:t>(Vak)didactisch handelen</w:t>
            </w:r>
          </w:p>
        </w:tc>
        <w:tc>
          <w:tcPr>
            <w:tcW w:w="3780"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1CC65233" w14:textId="617BCF3E">
            <w:pPr>
              <w:pStyle w:val="Lijstalinea"/>
              <w:numPr>
                <w:ilvl w:val="0"/>
                <w:numId w:val="11"/>
              </w:numPr>
              <w:rPr>
                <w:rFonts w:ascii="Calibri" w:hAnsi="Calibri" w:cs="Calibri" w:eastAsiaTheme="minorEastAsia"/>
                <w:szCs w:val="22"/>
              </w:rPr>
            </w:pPr>
            <w:r w:rsidRPr="00874C99">
              <w:rPr>
                <w:rFonts w:ascii="Calibri" w:hAnsi="Calibri" w:cs="Calibri"/>
              </w:rPr>
              <w:t xml:space="preserve">Praktijkbeoordeling </w:t>
            </w:r>
          </w:p>
          <w:p w:rsidRPr="00874C99" w:rsidR="10FDBD1C" w:rsidP="10FDBD1C" w:rsidRDefault="10FDBD1C" w14:paraId="332D05F0" w14:textId="24A18CF4">
            <w:pPr>
              <w:pStyle w:val="Lijstalinea"/>
              <w:numPr>
                <w:ilvl w:val="0"/>
                <w:numId w:val="11"/>
              </w:numPr>
              <w:rPr>
                <w:rFonts w:ascii="Calibri" w:hAnsi="Calibri" w:cs="Calibri" w:eastAsiaTheme="minorEastAsia"/>
                <w:szCs w:val="22"/>
                <w:lang w:val="nl-NL"/>
              </w:rPr>
            </w:pPr>
            <w:r w:rsidRPr="00874C99">
              <w:rPr>
                <w:rFonts w:ascii="Calibri" w:hAnsi="Calibri" w:cs="Calibri"/>
                <w:lang w:val="nl-NL"/>
              </w:rPr>
              <w:t>Beoordelingsformulieren van de 8 vakdossiers waaruit blijkt dat deze dossiers positief zijn afgerond (voldaan).</w:t>
            </w:r>
          </w:p>
          <w:p w:rsidRPr="00874C99" w:rsidR="10FDBD1C" w:rsidP="10FDBD1C" w:rsidRDefault="10FDBD1C" w14:paraId="4E45084C" w14:textId="4D106945">
            <w:pPr>
              <w:pStyle w:val="Lijstalinea"/>
              <w:numPr>
                <w:ilvl w:val="0"/>
                <w:numId w:val="10"/>
              </w:numPr>
              <w:rPr>
                <w:rFonts w:ascii="Calibri" w:hAnsi="Calibri" w:cs="Calibri" w:eastAsiaTheme="minorEastAsia"/>
                <w:szCs w:val="22"/>
              </w:rPr>
            </w:pPr>
            <w:r w:rsidRPr="00874C99">
              <w:rPr>
                <w:rFonts w:ascii="Calibri" w:hAnsi="Calibri" w:cs="Calibri"/>
              </w:rPr>
              <w:t>Vakdossier Nederlands</w:t>
            </w:r>
          </w:p>
          <w:p w:rsidRPr="00874C99" w:rsidR="10FDBD1C" w:rsidP="10FDBD1C" w:rsidRDefault="10FDBD1C" w14:paraId="7C10B3BF" w14:textId="2D331E8F">
            <w:pPr>
              <w:pStyle w:val="Lijstalinea"/>
              <w:numPr>
                <w:ilvl w:val="0"/>
                <w:numId w:val="10"/>
              </w:numPr>
              <w:rPr>
                <w:rFonts w:ascii="Calibri" w:hAnsi="Calibri" w:cs="Calibri" w:eastAsiaTheme="minorEastAsia"/>
                <w:szCs w:val="22"/>
              </w:rPr>
            </w:pPr>
            <w:r w:rsidRPr="00874C99">
              <w:rPr>
                <w:rFonts w:ascii="Calibri" w:hAnsi="Calibri" w:cs="Calibri"/>
              </w:rPr>
              <w:t>Vakdossier Schrijven</w:t>
            </w:r>
          </w:p>
          <w:p w:rsidRPr="00874C99" w:rsidR="10FDBD1C" w:rsidP="10FDBD1C" w:rsidRDefault="10FDBD1C" w14:paraId="00283F76" w14:textId="24D976CC">
            <w:pPr>
              <w:pStyle w:val="Lijstalinea"/>
              <w:numPr>
                <w:ilvl w:val="0"/>
                <w:numId w:val="10"/>
              </w:numPr>
              <w:rPr>
                <w:rFonts w:ascii="Calibri" w:hAnsi="Calibri" w:cs="Calibri" w:eastAsiaTheme="minorEastAsia"/>
                <w:szCs w:val="22"/>
              </w:rPr>
            </w:pPr>
            <w:r w:rsidRPr="00874C99">
              <w:rPr>
                <w:rFonts w:ascii="Calibri" w:hAnsi="Calibri" w:cs="Calibri"/>
              </w:rPr>
              <w:t>Vakdossier Engels</w:t>
            </w:r>
          </w:p>
          <w:p w:rsidRPr="00874C99" w:rsidR="10FDBD1C" w:rsidP="10FDBD1C" w:rsidRDefault="10FDBD1C" w14:paraId="7D240BE2" w14:textId="4355B128">
            <w:pPr>
              <w:pStyle w:val="Lijstalinea"/>
              <w:numPr>
                <w:ilvl w:val="0"/>
                <w:numId w:val="10"/>
              </w:numPr>
              <w:rPr>
                <w:rFonts w:ascii="Calibri" w:hAnsi="Calibri" w:cs="Calibri" w:eastAsiaTheme="minorEastAsia"/>
                <w:szCs w:val="22"/>
              </w:rPr>
            </w:pPr>
            <w:r w:rsidRPr="00874C99">
              <w:rPr>
                <w:rFonts w:ascii="Calibri" w:hAnsi="Calibri" w:cs="Calibri"/>
              </w:rPr>
              <w:t>Vakdossier Rekenen en Wiskunde</w:t>
            </w:r>
          </w:p>
          <w:p w:rsidRPr="00874C99" w:rsidR="10FDBD1C" w:rsidP="10FDBD1C" w:rsidRDefault="10FDBD1C" w14:paraId="230B70EE" w14:textId="582287A4">
            <w:pPr>
              <w:pStyle w:val="Lijstalinea"/>
              <w:numPr>
                <w:ilvl w:val="0"/>
                <w:numId w:val="10"/>
              </w:numPr>
              <w:rPr>
                <w:rFonts w:ascii="Calibri" w:hAnsi="Calibri" w:cs="Calibri" w:eastAsiaTheme="minorEastAsia"/>
                <w:szCs w:val="22"/>
              </w:rPr>
            </w:pPr>
            <w:r w:rsidRPr="00874C99">
              <w:rPr>
                <w:rFonts w:ascii="Calibri" w:hAnsi="Calibri" w:cs="Calibri"/>
              </w:rPr>
              <w:t>Vakdossier Wereldoriëntatie</w:t>
            </w:r>
          </w:p>
          <w:p w:rsidRPr="00874C99" w:rsidR="10FDBD1C" w:rsidP="10FDBD1C" w:rsidRDefault="10FDBD1C" w14:paraId="16A0CB33" w14:textId="55E9E904">
            <w:pPr>
              <w:pStyle w:val="Lijstalinea"/>
              <w:numPr>
                <w:ilvl w:val="0"/>
                <w:numId w:val="10"/>
              </w:numPr>
              <w:rPr>
                <w:rFonts w:ascii="Calibri" w:hAnsi="Calibri" w:cs="Calibri" w:eastAsiaTheme="minorEastAsia"/>
                <w:szCs w:val="22"/>
              </w:rPr>
            </w:pPr>
            <w:r w:rsidRPr="00874C99">
              <w:rPr>
                <w:rFonts w:ascii="Calibri" w:hAnsi="Calibri" w:cs="Calibri"/>
              </w:rPr>
              <w:t>Vakdossier Kunstzinnige oriëntatie</w:t>
            </w:r>
          </w:p>
          <w:p w:rsidRPr="00874C99" w:rsidR="10FDBD1C" w:rsidP="10FDBD1C" w:rsidRDefault="10FDBD1C" w14:paraId="50C68FC0" w14:textId="6DC752E5">
            <w:pPr>
              <w:pStyle w:val="Lijstalinea"/>
              <w:numPr>
                <w:ilvl w:val="0"/>
                <w:numId w:val="10"/>
              </w:numPr>
              <w:rPr>
                <w:rFonts w:ascii="Calibri" w:hAnsi="Calibri" w:cs="Calibri" w:eastAsiaTheme="minorEastAsia"/>
                <w:szCs w:val="22"/>
              </w:rPr>
            </w:pPr>
            <w:r w:rsidRPr="00874C99">
              <w:rPr>
                <w:rFonts w:ascii="Calibri" w:hAnsi="Calibri" w:cs="Calibri"/>
              </w:rPr>
              <w:t>Vakdossier Levensbeschouwing</w:t>
            </w:r>
          </w:p>
          <w:p w:rsidRPr="00874C99" w:rsidR="10FDBD1C" w:rsidP="10FDBD1C" w:rsidRDefault="10FDBD1C" w14:paraId="01B8E3B8" w14:textId="239F97CC">
            <w:pPr>
              <w:pStyle w:val="Lijstalinea"/>
              <w:numPr>
                <w:ilvl w:val="0"/>
                <w:numId w:val="10"/>
              </w:numPr>
              <w:rPr>
                <w:rFonts w:ascii="Calibri" w:hAnsi="Calibri" w:cs="Calibri" w:eastAsiaTheme="minorEastAsia"/>
                <w:szCs w:val="22"/>
              </w:rPr>
            </w:pPr>
            <w:r w:rsidRPr="00874C99">
              <w:rPr>
                <w:rFonts w:ascii="Calibri" w:hAnsi="Calibri" w:cs="Calibri"/>
              </w:rPr>
              <w:t>Vakdossier Geïntegreerd onderwijskundig ontwerp</w:t>
            </w:r>
          </w:p>
          <w:p w:rsidRPr="00874C99" w:rsidR="10FDBD1C" w:rsidP="10FDBD1C" w:rsidRDefault="10FDBD1C" w14:paraId="3944479F" w14:textId="66914C44">
            <w:pPr>
              <w:pStyle w:val="Lijstalinea"/>
              <w:numPr>
                <w:ilvl w:val="0"/>
                <w:numId w:val="11"/>
              </w:numPr>
              <w:rPr>
                <w:rFonts w:ascii="Calibri" w:hAnsi="Calibri" w:cs="Calibri" w:eastAsiaTheme="minorEastAsia"/>
                <w:szCs w:val="22"/>
              </w:rPr>
            </w:pPr>
            <w:r w:rsidRPr="00874C99">
              <w:rPr>
                <w:rFonts w:ascii="Calibri" w:hAnsi="Calibri" w:cs="Calibri"/>
              </w:rPr>
              <w:t>Dossier ICT &amp; Toetsing</w:t>
            </w:r>
          </w:p>
        </w:tc>
        <w:tc>
          <w:tcPr>
            <w:tcW w:w="3015"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26EDE1B3" w14:textId="6708EA52">
            <w:pPr>
              <w:pStyle w:val="Lijstalinea"/>
              <w:numPr>
                <w:ilvl w:val="0"/>
                <w:numId w:val="9"/>
              </w:numPr>
              <w:rPr>
                <w:rFonts w:ascii="Calibri" w:hAnsi="Calibri" w:cs="Calibri" w:eastAsiaTheme="minorEastAsia"/>
                <w:color w:val="002060"/>
                <w:szCs w:val="22"/>
              </w:rPr>
            </w:pPr>
            <w:r w:rsidRPr="00874C99">
              <w:rPr>
                <w:rFonts w:ascii="Calibri" w:hAnsi="Calibri" w:cs="Calibri"/>
                <w:color w:val="002060"/>
              </w:rPr>
              <w:t>Ingevulde kijkwijzers</w:t>
            </w:r>
          </w:p>
          <w:p w:rsidRPr="00874C99" w:rsidR="10FDBD1C" w:rsidP="10FDBD1C" w:rsidRDefault="10FDBD1C" w14:paraId="17BD37FA" w14:textId="7DF16C8C">
            <w:pPr>
              <w:pStyle w:val="Lijstalinea"/>
              <w:numPr>
                <w:ilvl w:val="0"/>
                <w:numId w:val="9"/>
              </w:numPr>
              <w:rPr>
                <w:rFonts w:ascii="Calibri" w:hAnsi="Calibri" w:cs="Calibri" w:eastAsiaTheme="minorEastAsia"/>
                <w:color w:val="002060"/>
                <w:szCs w:val="22"/>
              </w:rPr>
            </w:pPr>
            <w:r w:rsidRPr="00874C99">
              <w:rPr>
                <w:rFonts w:ascii="Calibri" w:hAnsi="Calibri" w:cs="Calibri"/>
                <w:color w:val="002060"/>
              </w:rPr>
              <w:t>Evaluaties van kinderen</w:t>
            </w:r>
          </w:p>
          <w:p w:rsidRPr="00874C99" w:rsidR="10FDBD1C" w:rsidP="10FDBD1C" w:rsidRDefault="10FDBD1C" w14:paraId="0F89DA1B" w14:textId="78D11A44">
            <w:pPr>
              <w:pStyle w:val="Lijstalinea"/>
              <w:numPr>
                <w:ilvl w:val="0"/>
                <w:numId w:val="9"/>
              </w:numPr>
              <w:rPr>
                <w:rFonts w:ascii="Calibri" w:hAnsi="Calibri" w:cs="Calibri" w:eastAsiaTheme="minorEastAsia"/>
                <w:color w:val="002060"/>
                <w:szCs w:val="22"/>
                <w:lang w:val="nl-NL"/>
              </w:rPr>
            </w:pPr>
            <w:r w:rsidRPr="00874C99">
              <w:rPr>
                <w:rFonts w:ascii="Calibri" w:hAnsi="Calibri" w:cs="Calibri"/>
                <w:color w:val="002060"/>
                <w:lang w:val="nl-NL"/>
              </w:rPr>
              <w:t>Delen uit ingeleverde vak- en fasedossiers</w:t>
            </w:r>
          </w:p>
          <w:p w:rsidRPr="00874C99" w:rsidR="10FDBD1C" w:rsidP="10FDBD1C" w:rsidRDefault="10FDBD1C" w14:paraId="31AAD8E7" w14:textId="2A008DE3">
            <w:pPr>
              <w:pStyle w:val="Lijstalinea"/>
              <w:numPr>
                <w:ilvl w:val="0"/>
                <w:numId w:val="9"/>
              </w:numPr>
              <w:rPr>
                <w:rFonts w:ascii="Calibri" w:hAnsi="Calibri" w:cs="Calibri" w:eastAsiaTheme="minorEastAsia"/>
                <w:color w:val="002060"/>
                <w:szCs w:val="22"/>
                <w:lang w:val="nl-NL"/>
              </w:rPr>
            </w:pPr>
            <w:r w:rsidRPr="00874C99">
              <w:rPr>
                <w:rFonts w:ascii="Calibri" w:hAnsi="Calibri" w:cs="Calibri"/>
                <w:color w:val="002060"/>
                <w:lang w:val="nl-NL"/>
              </w:rPr>
              <w:t>Geanonimiseerde documenten uit je werk als leraar</w:t>
            </w:r>
          </w:p>
        </w:tc>
      </w:tr>
      <w:tr w:rsidRPr="00874C99" w:rsidR="10FDBD1C" w:rsidTr="10FDBD1C" w14:paraId="190D3748" w14:textId="77777777">
        <w:tc>
          <w:tcPr>
            <w:tcW w:w="2265"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6F5830D1" w14:textId="6F7E327A">
            <w:pPr>
              <w:pStyle w:val="Lijstalinea"/>
              <w:numPr>
                <w:ilvl w:val="0"/>
                <w:numId w:val="12"/>
              </w:numPr>
              <w:rPr>
                <w:rFonts w:ascii="Calibri" w:hAnsi="Calibri" w:cs="Calibri" w:eastAsiaTheme="minorEastAsia"/>
                <w:szCs w:val="22"/>
              </w:rPr>
            </w:pPr>
            <w:r w:rsidRPr="00874C99">
              <w:rPr>
                <w:rFonts w:ascii="Calibri" w:hAnsi="Calibri" w:cs="Calibri"/>
              </w:rPr>
              <w:t>Pedagogisch handelen</w:t>
            </w:r>
          </w:p>
        </w:tc>
        <w:tc>
          <w:tcPr>
            <w:tcW w:w="3780"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71C0980E" w14:textId="62F89DB7">
            <w:pPr>
              <w:pStyle w:val="Lijstalinea"/>
              <w:numPr>
                <w:ilvl w:val="0"/>
                <w:numId w:val="8"/>
              </w:numPr>
              <w:rPr>
                <w:rFonts w:ascii="Calibri" w:hAnsi="Calibri" w:cs="Calibri" w:eastAsiaTheme="minorEastAsia"/>
                <w:szCs w:val="22"/>
              </w:rPr>
            </w:pPr>
            <w:r w:rsidRPr="00874C99">
              <w:rPr>
                <w:rFonts w:ascii="Calibri" w:hAnsi="Calibri" w:cs="Calibri"/>
              </w:rPr>
              <w:t>Praktijkbeoordeling</w:t>
            </w:r>
          </w:p>
        </w:tc>
        <w:tc>
          <w:tcPr>
            <w:tcW w:w="3015"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7B2002C4" w14:textId="30239E07">
            <w:pPr>
              <w:pStyle w:val="Lijstalinea"/>
              <w:numPr>
                <w:ilvl w:val="0"/>
                <w:numId w:val="7"/>
              </w:numPr>
              <w:rPr>
                <w:rFonts w:ascii="Calibri" w:hAnsi="Calibri" w:cs="Calibri" w:eastAsiaTheme="minorEastAsia"/>
                <w:color w:val="002060"/>
                <w:szCs w:val="22"/>
              </w:rPr>
            </w:pPr>
            <w:r w:rsidRPr="00874C99">
              <w:rPr>
                <w:rFonts w:ascii="Calibri" w:hAnsi="Calibri" w:cs="Calibri"/>
                <w:color w:val="002060"/>
              </w:rPr>
              <w:t>Reflectie op leeropbrengsten van onderzoek</w:t>
            </w:r>
          </w:p>
          <w:p w:rsidRPr="00874C99" w:rsidR="10FDBD1C" w:rsidP="10FDBD1C" w:rsidRDefault="10FDBD1C" w14:paraId="60505E4B" w14:textId="421B0974">
            <w:pPr>
              <w:pStyle w:val="Lijstalinea"/>
              <w:numPr>
                <w:ilvl w:val="0"/>
                <w:numId w:val="7"/>
              </w:numPr>
              <w:rPr>
                <w:rFonts w:ascii="Calibri" w:hAnsi="Calibri" w:cs="Calibri" w:eastAsiaTheme="minorEastAsia"/>
                <w:color w:val="002060"/>
                <w:szCs w:val="22"/>
              </w:rPr>
            </w:pPr>
            <w:r w:rsidRPr="00874C99">
              <w:rPr>
                <w:rFonts w:ascii="Calibri" w:hAnsi="Calibri" w:cs="Calibri"/>
                <w:color w:val="002060"/>
              </w:rPr>
              <w:t>Ingevulde kijkwijzers</w:t>
            </w:r>
          </w:p>
          <w:p w:rsidRPr="00874C99" w:rsidR="10FDBD1C" w:rsidP="10FDBD1C" w:rsidRDefault="10FDBD1C" w14:paraId="3702617A" w14:textId="54697B5A">
            <w:pPr>
              <w:pStyle w:val="Lijstalinea"/>
              <w:numPr>
                <w:ilvl w:val="0"/>
                <w:numId w:val="7"/>
              </w:numPr>
              <w:rPr>
                <w:rFonts w:ascii="Calibri" w:hAnsi="Calibri" w:cs="Calibri" w:eastAsiaTheme="minorEastAsia"/>
                <w:color w:val="002060"/>
                <w:szCs w:val="22"/>
              </w:rPr>
            </w:pPr>
            <w:r w:rsidRPr="00874C99">
              <w:rPr>
                <w:rFonts w:ascii="Calibri" w:hAnsi="Calibri" w:cs="Calibri"/>
                <w:color w:val="002060"/>
              </w:rPr>
              <w:t>Evaluaties en reacties van kinderen</w:t>
            </w:r>
          </w:p>
          <w:p w:rsidRPr="00874C99" w:rsidR="10FDBD1C" w:rsidP="10FDBD1C" w:rsidRDefault="10FDBD1C" w14:paraId="5464F7CE" w14:textId="6AD55B18">
            <w:pPr>
              <w:pStyle w:val="Lijstalinea"/>
              <w:numPr>
                <w:ilvl w:val="0"/>
                <w:numId w:val="7"/>
              </w:numPr>
              <w:rPr>
                <w:rFonts w:ascii="Calibri" w:hAnsi="Calibri" w:cs="Calibri" w:eastAsiaTheme="minorEastAsia"/>
                <w:color w:val="002060"/>
                <w:szCs w:val="22"/>
                <w:lang w:val="nl-NL"/>
              </w:rPr>
            </w:pPr>
            <w:r w:rsidRPr="00874C99">
              <w:rPr>
                <w:rFonts w:ascii="Calibri" w:hAnsi="Calibri" w:cs="Calibri"/>
                <w:color w:val="002060"/>
                <w:lang w:val="nl-NL"/>
              </w:rPr>
              <w:t>Delen uit ingeleverde vak- en fasedossiers</w:t>
            </w:r>
          </w:p>
          <w:p w:rsidRPr="00874C99" w:rsidR="10FDBD1C" w:rsidP="10FDBD1C" w:rsidRDefault="10FDBD1C" w14:paraId="13E63D45" w14:textId="76A7D7C9">
            <w:pPr>
              <w:pStyle w:val="Lijstalinea"/>
              <w:numPr>
                <w:ilvl w:val="0"/>
                <w:numId w:val="7"/>
              </w:numPr>
              <w:rPr>
                <w:rFonts w:ascii="Calibri" w:hAnsi="Calibri" w:cs="Calibri" w:eastAsiaTheme="minorEastAsia"/>
                <w:color w:val="002060"/>
                <w:szCs w:val="22"/>
                <w:lang w:val="nl-NL"/>
              </w:rPr>
            </w:pPr>
            <w:r w:rsidRPr="00874C99">
              <w:rPr>
                <w:rFonts w:ascii="Calibri" w:hAnsi="Calibri" w:cs="Calibri"/>
                <w:color w:val="002060"/>
                <w:lang w:val="nl-NL"/>
              </w:rPr>
              <w:t>Geanonimiseerde documenten uit je werk als leraar</w:t>
            </w:r>
          </w:p>
        </w:tc>
      </w:tr>
      <w:tr w:rsidRPr="00874C99" w:rsidR="10FDBD1C" w:rsidTr="10FDBD1C" w14:paraId="3E598257" w14:textId="77777777">
        <w:tc>
          <w:tcPr>
            <w:tcW w:w="2265"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20F372F7" w14:textId="0CFE1764">
            <w:pPr>
              <w:pStyle w:val="Lijstalinea"/>
              <w:numPr>
                <w:ilvl w:val="0"/>
                <w:numId w:val="12"/>
              </w:numPr>
              <w:rPr>
                <w:rFonts w:ascii="Calibri" w:hAnsi="Calibri" w:cs="Calibri" w:eastAsiaTheme="minorEastAsia"/>
                <w:szCs w:val="22"/>
                <w:lang w:val="nl-NL"/>
              </w:rPr>
            </w:pPr>
            <w:r w:rsidRPr="00874C99">
              <w:rPr>
                <w:rFonts w:ascii="Calibri" w:hAnsi="Calibri" w:cs="Calibri"/>
                <w:lang w:val="nl-NL"/>
              </w:rPr>
              <w:t>Samenwerken met collega’s, ouders en externen</w:t>
            </w:r>
          </w:p>
        </w:tc>
        <w:tc>
          <w:tcPr>
            <w:tcW w:w="3780"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4CDC6984" w14:textId="32EFC12D">
            <w:pPr>
              <w:pStyle w:val="Lijstalinea"/>
              <w:numPr>
                <w:ilvl w:val="0"/>
                <w:numId w:val="6"/>
              </w:numPr>
              <w:rPr>
                <w:rFonts w:ascii="Calibri" w:hAnsi="Calibri" w:cs="Calibri" w:eastAsiaTheme="minorEastAsia"/>
                <w:szCs w:val="22"/>
              </w:rPr>
            </w:pPr>
            <w:r w:rsidRPr="00874C99">
              <w:rPr>
                <w:rFonts w:ascii="Calibri" w:hAnsi="Calibri" w:cs="Calibri"/>
              </w:rPr>
              <w:t>Praktijkbeoordeling</w:t>
            </w:r>
          </w:p>
        </w:tc>
        <w:tc>
          <w:tcPr>
            <w:tcW w:w="3015"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29391632" w14:textId="0FFC5020">
            <w:pPr>
              <w:pStyle w:val="Lijstalinea"/>
              <w:numPr>
                <w:ilvl w:val="0"/>
                <w:numId w:val="5"/>
              </w:numPr>
              <w:rPr>
                <w:rFonts w:ascii="Calibri" w:hAnsi="Calibri" w:cs="Calibri" w:eastAsiaTheme="minorEastAsia"/>
                <w:szCs w:val="22"/>
                <w:lang w:val="nl-NL"/>
              </w:rPr>
            </w:pPr>
            <w:r w:rsidRPr="00874C99">
              <w:rPr>
                <w:rFonts w:ascii="Calibri" w:hAnsi="Calibri" w:cs="Calibri"/>
                <w:lang w:val="nl-NL"/>
              </w:rPr>
              <w:t>360 graden feedback (leerling-ouders-collega’s)</w:t>
            </w:r>
          </w:p>
          <w:p w:rsidRPr="00874C99" w:rsidR="10FDBD1C" w:rsidP="10FDBD1C" w:rsidRDefault="10FDBD1C" w14:paraId="41673611" w14:textId="348AFC1B">
            <w:pPr>
              <w:pStyle w:val="Lijstalinea"/>
              <w:numPr>
                <w:ilvl w:val="0"/>
                <w:numId w:val="5"/>
              </w:numPr>
              <w:rPr>
                <w:rFonts w:ascii="Calibri" w:hAnsi="Calibri" w:cs="Calibri" w:eastAsiaTheme="minorEastAsia"/>
                <w:szCs w:val="22"/>
              </w:rPr>
            </w:pPr>
            <w:r w:rsidRPr="00874C99">
              <w:rPr>
                <w:rFonts w:ascii="Calibri" w:hAnsi="Calibri" w:cs="Calibri"/>
              </w:rPr>
              <w:t>Reflectie op oudergesprek</w:t>
            </w:r>
          </w:p>
          <w:p w:rsidRPr="00874C99" w:rsidR="10FDBD1C" w:rsidP="10FDBD1C" w:rsidRDefault="10FDBD1C" w14:paraId="6409861F" w14:textId="22377432">
            <w:pPr>
              <w:pStyle w:val="Lijstalinea"/>
              <w:numPr>
                <w:ilvl w:val="0"/>
                <w:numId w:val="4"/>
              </w:numPr>
              <w:rPr>
                <w:rFonts w:ascii="Calibri" w:hAnsi="Calibri" w:cs="Calibri" w:eastAsiaTheme="minorEastAsia"/>
                <w:szCs w:val="22"/>
              </w:rPr>
            </w:pPr>
            <w:r w:rsidRPr="00874C99">
              <w:rPr>
                <w:rFonts w:ascii="Calibri" w:hAnsi="Calibri" w:cs="Calibri"/>
              </w:rPr>
              <w:t xml:space="preserve"> </w:t>
            </w:r>
          </w:p>
        </w:tc>
      </w:tr>
      <w:tr w:rsidRPr="00874C99" w:rsidR="10FDBD1C" w:rsidTr="10FDBD1C" w14:paraId="2A0CAA3D" w14:textId="77777777">
        <w:tc>
          <w:tcPr>
            <w:tcW w:w="2265"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4E61307B" w14:textId="5AD3FC7D">
            <w:pPr>
              <w:pStyle w:val="Lijstalinea"/>
              <w:numPr>
                <w:ilvl w:val="0"/>
                <w:numId w:val="12"/>
              </w:numPr>
              <w:rPr>
                <w:rFonts w:ascii="Calibri" w:hAnsi="Calibri" w:cs="Calibri" w:eastAsiaTheme="minorEastAsia"/>
                <w:szCs w:val="22"/>
              </w:rPr>
            </w:pPr>
            <w:r w:rsidRPr="00874C99">
              <w:rPr>
                <w:rFonts w:ascii="Calibri" w:hAnsi="Calibri" w:cs="Calibri"/>
              </w:rPr>
              <w:t>De reflectieve professional</w:t>
            </w:r>
          </w:p>
        </w:tc>
        <w:tc>
          <w:tcPr>
            <w:tcW w:w="3780"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0AC2CA1E" w14:textId="46E5CE42">
            <w:pPr>
              <w:pStyle w:val="Lijstalinea"/>
              <w:numPr>
                <w:ilvl w:val="0"/>
                <w:numId w:val="3"/>
              </w:numPr>
              <w:rPr>
                <w:rFonts w:ascii="Calibri" w:hAnsi="Calibri" w:cs="Calibri" w:eastAsiaTheme="minorEastAsia"/>
                <w:szCs w:val="22"/>
              </w:rPr>
            </w:pPr>
            <w:r w:rsidRPr="00874C99">
              <w:rPr>
                <w:rFonts w:ascii="Calibri" w:hAnsi="Calibri" w:cs="Calibri"/>
              </w:rPr>
              <w:t>Praktijkbeoordeling</w:t>
            </w:r>
          </w:p>
          <w:p w:rsidRPr="00874C99" w:rsidR="10FDBD1C" w:rsidP="10FDBD1C" w:rsidRDefault="10FDBD1C" w14:paraId="3F30DB64" w14:textId="61FC78ED">
            <w:pPr>
              <w:pStyle w:val="Lijstalinea"/>
              <w:numPr>
                <w:ilvl w:val="0"/>
                <w:numId w:val="3"/>
              </w:numPr>
              <w:rPr>
                <w:rFonts w:ascii="Calibri" w:hAnsi="Calibri" w:cs="Calibri" w:eastAsiaTheme="minorEastAsia"/>
                <w:szCs w:val="22"/>
                <w:lang w:val="nl-NL"/>
              </w:rPr>
            </w:pPr>
            <w:r w:rsidRPr="00874C99">
              <w:rPr>
                <w:rFonts w:ascii="Calibri" w:hAnsi="Calibri" w:cs="Calibri"/>
                <w:lang w:val="nl-NL"/>
              </w:rPr>
              <w:t>Visie op onderwijs uit ‘Geïntegreerd onderwijskundig ontwerp’</w:t>
            </w:r>
          </w:p>
        </w:tc>
        <w:tc>
          <w:tcPr>
            <w:tcW w:w="3015" w:type="dxa"/>
            <w:tcBorders>
              <w:top w:val="single" w:color="auto" w:sz="8" w:space="0"/>
              <w:left w:val="single" w:color="auto" w:sz="8" w:space="0"/>
              <w:bottom w:val="single" w:color="auto" w:sz="8" w:space="0"/>
              <w:right w:val="single" w:color="auto" w:sz="8" w:space="0"/>
            </w:tcBorders>
          </w:tcPr>
          <w:p w:rsidRPr="00874C99" w:rsidR="10FDBD1C" w:rsidP="10FDBD1C" w:rsidRDefault="10FDBD1C" w14:paraId="302A22BE" w14:textId="6BDED0F1">
            <w:pPr>
              <w:pStyle w:val="Lijstalinea"/>
              <w:numPr>
                <w:ilvl w:val="0"/>
                <w:numId w:val="2"/>
              </w:numPr>
              <w:rPr>
                <w:rFonts w:ascii="Calibri" w:hAnsi="Calibri" w:cs="Calibri" w:eastAsiaTheme="minorEastAsia"/>
                <w:szCs w:val="22"/>
                <w:lang w:val="nl-NL"/>
              </w:rPr>
            </w:pPr>
            <w:r w:rsidRPr="00874C99">
              <w:rPr>
                <w:rFonts w:ascii="Calibri" w:hAnsi="Calibri" w:cs="Calibri"/>
                <w:lang w:val="nl-NL"/>
              </w:rPr>
              <w:t>Reflectie op onderzoek bij passend onderwijs</w:t>
            </w:r>
          </w:p>
          <w:p w:rsidRPr="00874C99" w:rsidR="10FDBD1C" w:rsidP="10FDBD1C" w:rsidRDefault="10FDBD1C" w14:paraId="0149BEEC" w14:textId="4E80BE5C">
            <w:pPr>
              <w:pStyle w:val="Lijstalinea"/>
              <w:numPr>
                <w:ilvl w:val="0"/>
                <w:numId w:val="2"/>
              </w:numPr>
              <w:rPr>
                <w:rFonts w:ascii="Calibri" w:hAnsi="Calibri" w:cs="Calibri" w:eastAsiaTheme="minorEastAsia"/>
                <w:szCs w:val="22"/>
              </w:rPr>
            </w:pPr>
            <w:r w:rsidRPr="00874C99">
              <w:rPr>
                <w:rFonts w:ascii="Calibri" w:hAnsi="Calibri" w:cs="Calibri"/>
              </w:rPr>
              <w:t>Reflectie op vakdossiers</w:t>
            </w:r>
          </w:p>
          <w:p w:rsidRPr="00874C99" w:rsidR="10FDBD1C" w:rsidP="10FDBD1C" w:rsidRDefault="10FDBD1C" w14:paraId="091915F3" w14:textId="648FA5AA">
            <w:pPr>
              <w:pStyle w:val="Lijstalinea"/>
              <w:numPr>
                <w:ilvl w:val="0"/>
                <w:numId w:val="2"/>
              </w:numPr>
              <w:rPr>
                <w:rFonts w:ascii="Calibri" w:hAnsi="Calibri" w:cs="Calibri" w:eastAsiaTheme="minorEastAsia"/>
                <w:color w:val="002060"/>
                <w:szCs w:val="22"/>
                <w:lang w:val="nl-NL"/>
              </w:rPr>
            </w:pPr>
            <w:r w:rsidRPr="00874C99">
              <w:rPr>
                <w:rFonts w:ascii="Calibri" w:hAnsi="Calibri" w:cs="Calibri"/>
                <w:color w:val="002060"/>
                <w:lang w:val="nl-NL"/>
              </w:rPr>
              <w:t>Delen uit ingeleverde vak- en fasedossiers</w:t>
            </w:r>
          </w:p>
          <w:p w:rsidRPr="00874C99" w:rsidR="10FDBD1C" w:rsidP="10FDBD1C" w:rsidRDefault="10FDBD1C" w14:paraId="7CCC319B" w14:textId="7A890B90">
            <w:pPr>
              <w:pStyle w:val="Lijstalinea"/>
              <w:numPr>
                <w:ilvl w:val="0"/>
                <w:numId w:val="4"/>
              </w:numPr>
              <w:rPr>
                <w:rFonts w:ascii="Calibri" w:hAnsi="Calibri" w:cs="Calibri" w:eastAsiaTheme="minorEastAsia"/>
                <w:szCs w:val="22"/>
                <w:lang w:val="nl-NL"/>
              </w:rPr>
            </w:pPr>
            <w:r w:rsidRPr="00874C99">
              <w:rPr>
                <w:rFonts w:ascii="Calibri" w:hAnsi="Calibri" w:cs="Calibri"/>
                <w:lang w:val="nl-NL"/>
              </w:rPr>
              <w:t xml:space="preserve"> </w:t>
            </w:r>
          </w:p>
        </w:tc>
      </w:tr>
    </w:tbl>
    <w:p w:rsidR="00E85FBB" w:rsidP="10FDBD1C" w:rsidRDefault="00E85FBB" w14:paraId="6A67F15F" w14:textId="74231DC9">
      <w:pPr>
        <w:rPr>
          <w:rFonts w:ascii="Arial" w:hAnsi="Arial" w:eastAsia="Arial" w:cs="Arial"/>
        </w:rPr>
      </w:pPr>
    </w:p>
    <w:p w:rsidR="00E85FBB" w:rsidP="10FDBD1C" w:rsidRDefault="00E85FBB" w14:paraId="1197F45F" w14:textId="43D60DC3"/>
    <w:p w:rsidR="00E85FBB" w:rsidP="10FDBD1C" w:rsidRDefault="00E85FBB" w14:paraId="23752C8E" w14:textId="05F5CDB4"/>
    <w:p w:rsidR="00E85FBB" w:rsidP="10FDBD1C" w:rsidRDefault="001A3288" w14:paraId="56D403E1" w14:textId="4CDB2547">
      <w:pPr>
        <w:pStyle w:val="Kop3"/>
      </w:pPr>
      <w:bookmarkStart w:name="_Toc133424223" w:id="109"/>
      <w:r>
        <w:t>7</w:t>
      </w:r>
      <w:r w:rsidR="7732C18B">
        <w:t>.3.3 Methodologische verantwoording assessmentrapportage</w:t>
      </w:r>
      <w:bookmarkEnd w:id="109"/>
      <w:r w:rsidR="7732C18B">
        <w:t xml:space="preserve"> </w:t>
      </w:r>
    </w:p>
    <w:p w:rsidR="00E85FBB" w:rsidP="10FDBD1C" w:rsidRDefault="00E85FBB" w14:paraId="32CF627B" w14:textId="77777777">
      <w:pPr>
        <w:rPr>
          <w:sz w:val="22"/>
          <w:szCs w:val="22"/>
        </w:rPr>
      </w:pPr>
    </w:p>
    <w:p w:rsidR="00E85FBB" w:rsidP="10FDBD1C" w:rsidRDefault="7732C18B" w14:paraId="7C28A179" w14:textId="19F880A6">
      <w:pPr>
        <w:rPr>
          <w:sz w:val="22"/>
          <w:szCs w:val="22"/>
        </w:rPr>
      </w:pPr>
      <w:r w:rsidRPr="10FDBD1C">
        <w:rPr>
          <w:sz w:val="22"/>
          <w:szCs w:val="22"/>
        </w:rPr>
        <w:t>De beoordelingsprocedure is contextueel, dat wil zeggen dat de eisen van de opleiding cq het beroep leidend zijn (Berkel en Bax 2014).</w:t>
      </w:r>
      <w:r w:rsidR="00E85FBB">
        <w:br/>
      </w:r>
      <w:r w:rsidRPr="10FDBD1C">
        <w:rPr>
          <w:sz w:val="22"/>
          <w:szCs w:val="22"/>
        </w:rPr>
        <w:t>De eisen van de opleiding zijn vastgelegd in het opleidingsprofiel. In dit opleidingsprofiel zijn vier beroepstaken gedefinieerd, zie onderstaand schema. (Voor cursisten uit de eerste</w:t>
      </w:r>
      <w:r w:rsidR="00A329E0">
        <w:rPr>
          <w:sz w:val="22"/>
          <w:szCs w:val="22"/>
        </w:rPr>
        <w:t xml:space="preserve"> 3 </w:t>
      </w:r>
      <w:r w:rsidRPr="10FDBD1C">
        <w:rPr>
          <w:sz w:val="22"/>
          <w:szCs w:val="22"/>
        </w:rPr>
        <w:t>tranche</w:t>
      </w:r>
      <w:r w:rsidR="00A329E0">
        <w:rPr>
          <w:sz w:val="22"/>
          <w:szCs w:val="22"/>
        </w:rPr>
        <w:t>s</w:t>
      </w:r>
      <w:r w:rsidRPr="10FDBD1C">
        <w:rPr>
          <w:sz w:val="22"/>
          <w:szCs w:val="22"/>
        </w:rPr>
        <w:t xml:space="preserve"> wordt nog het oude beroepsprofiel met zes beroepstaken gehanteerd. Methodologisch geldt daarvoor dezelfde verantwoording).</w:t>
      </w:r>
      <w:r w:rsidR="00E85FBB">
        <w:br/>
      </w:r>
    </w:p>
    <w:p w:rsidRPr="00A329E0" w:rsidR="00E85FBB" w:rsidP="10FDBD1C" w:rsidRDefault="7732C18B" w14:paraId="62824189" w14:textId="3B5FAC2D">
      <w:pPr>
        <w:rPr>
          <w:b/>
          <w:sz w:val="22"/>
          <w:szCs w:val="22"/>
        </w:rPr>
      </w:pPr>
      <w:r w:rsidRPr="00A329E0">
        <w:rPr>
          <w:b/>
          <w:sz w:val="22"/>
          <w:szCs w:val="22"/>
        </w:rPr>
        <w:t>Beroepstaken</w:t>
      </w:r>
    </w:p>
    <w:p w:rsidRPr="00874C99" w:rsidR="00E85FBB" w:rsidP="10FDBD1C" w:rsidRDefault="7732C18B" w14:paraId="37FAB4D0" w14:textId="5FCB896B">
      <w:pPr>
        <w:rPr>
          <w:sz w:val="22"/>
          <w:szCs w:val="22"/>
        </w:rPr>
      </w:pPr>
      <w:r w:rsidRPr="00874C99">
        <w:rPr>
          <w:sz w:val="22"/>
          <w:szCs w:val="22"/>
        </w:rPr>
        <w:t>1</w:t>
      </w:r>
      <w:r w:rsidR="00A329E0">
        <w:rPr>
          <w:sz w:val="22"/>
          <w:szCs w:val="22"/>
        </w:rPr>
        <w:t xml:space="preserve">. </w:t>
      </w:r>
      <w:r w:rsidRPr="00874C99">
        <w:rPr>
          <w:sz w:val="22"/>
          <w:szCs w:val="22"/>
        </w:rPr>
        <w:t>(</w:t>
      </w:r>
      <w:r w:rsidR="00A329E0">
        <w:rPr>
          <w:sz w:val="22"/>
          <w:szCs w:val="22"/>
        </w:rPr>
        <w:t>V</w:t>
      </w:r>
      <w:r w:rsidRPr="00874C99">
        <w:rPr>
          <w:sz w:val="22"/>
          <w:szCs w:val="22"/>
        </w:rPr>
        <w:t>ak)didactisch handelen</w:t>
      </w:r>
    </w:p>
    <w:p w:rsidRPr="00874C99" w:rsidR="00E85FBB" w:rsidP="10FDBD1C" w:rsidRDefault="7732C18B" w14:paraId="78D59623" w14:textId="1931EEBF">
      <w:pPr>
        <w:rPr>
          <w:sz w:val="22"/>
          <w:szCs w:val="22"/>
        </w:rPr>
      </w:pPr>
      <w:r w:rsidRPr="00874C99">
        <w:rPr>
          <w:sz w:val="22"/>
          <w:szCs w:val="22"/>
        </w:rPr>
        <w:t>2</w:t>
      </w:r>
      <w:r w:rsidR="00A329E0">
        <w:rPr>
          <w:sz w:val="22"/>
          <w:szCs w:val="22"/>
        </w:rPr>
        <w:t>. P</w:t>
      </w:r>
      <w:r w:rsidRPr="00874C99">
        <w:rPr>
          <w:sz w:val="22"/>
          <w:szCs w:val="22"/>
        </w:rPr>
        <w:t>edagogisch handelen</w:t>
      </w:r>
    </w:p>
    <w:p w:rsidRPr="00874C99" w:rsidR="00E85FBB" w:rsidP="10FDBD1C" w:rsidRDefault="7732C18B" w14:paraId="1C3425CF" w14:textId="36AEC9ED">
      <w:pPr>
        <w:rPr>
          <w:sz w:val="22"/>
          <w:szCs w:val="22"/>
        </w:rPr>
      </w:pPr>
      <w:r w:rsidRPr="00874C99">
        <w:rPr>
          <w:sz w:val="22"/>
          <w:szCs w:val="22"/>
        </w:rPr>
        <w:t>3</w:t>
      </w:r>
      <w:r w:rsidR="00A329E0">
        <w:rPr>
          <w:sz w:val="22"/>
          <w:szCs w:val="22"/>
        </w:rPr>
        <w:t>. S</w:t>
      </w:r>
      <w:r w:rsidRPr="00874C99">
        <w:rPr>
          <w:sz w:val="22"/>
          <w:szCs w:val="22"/>
        </w:rPr>
        <w:t>amenwerken met collega’s, ouders en externen</w:t>
      </w:r>
    </w:p>
    <w:p w:rsidRPr="00874C99" w:rsidR="00E85FBB" w:rsidRDefault="7732C18B" w14:paraId="3E5A3D98" w14:textId="611701EE">
      <w:pPr>
        <w:rPr>
          <w:sz w:val="22"/>
          <w:szCs w:val="22"/>
        </w:rPr>
      </w:pPr>
      <w:r w:rsidRPr="00874C99">
        <w:rPr>
          <w:sz w:val="22"/>
          <w:szCs w:val="22"/>
        </w:rPr>
        <w:t xml:space="preserve">4 </w:t>
      </w:r>
      <w:r w:rsidR="00A329E0">
        <w:rPr>
          <w:sz w:val="22"/>
          <w:szCs w:val="22"/>
        </w:rPr>
        <w:t>De</w:t>
      </w:r>
      <w:r w:rsidRPr="00874C99">
        <w:rPr>
          <w:sz w:val="22"/>
          <w:szCs w:val="22"/>
        </w:rPr>
        <w:t xml:space="preserve"> reflectieve  professional</w:t>
      </w:r>
    </w:p>
    <w:p w:rsidR="00A329E0" w:rsidP="10FDBD1C" w:rsidRDefault="00A329E0" w14:paraId="1FE0C781" w14:textId="7C6BC1AC">
      <w:pPr>
        <w:rPr>
          <w:sz w:val="22"/>
          <w:szCs w:val="22"/>
        </w:rPr>
      </w:pPr>
    </w:p>
    <w:p w:rsidR="00E85FBB" w:rsidP="10FDBD1C" w:rsidRDefault="7732C18B" w14:paraId="2F1BEC86" w14:textId="2DA58B86">
      <w:pPr>
        <w:rPr>
          <w:sz w:val="22"/>
          <w:szCs w:val="22"/>
        </w:rPr>
      </w:pPr>
      <w:r w:rsidRPr="10FDBD1C">
        <w:rPr>
          <w:sz w:val="22"/>
          <w:szCs w:val="22"/>
        </w:rPr>
        <w:t xml:space="preserve">Binnen deze beroepstaken zijn gedragsindicatoren geformuleerd en daarop aansluitend Rubrics op 4 faseniveaus (fase 1, 2a, 2b en 3). </w:t>
      </w:r>
    </w:p>
    <w:p w:rsidR="00E85FBB" w:rsidP="10FDBD1C" w:rsidRDefault="7732C18B" w14:paraId="33879AFC" w14:textId="77777777">
      <w:pPr>
        <w:rPr>
          <w:sz w:val="22"/>
          <w:szCs w:val="22"/>
        </w:rPr>
      </w:pPr>
      <w:r w:rsidRPr="10FDBD1C">
        <w:rPr>
          <w:sz w:val="22"/>
          <w:szCs w:val="22"/>
        </w:rPr>
        <w:t xml:space="preserve">Fase 1 staat gelijk aan het niveau van de propedeuse en tegelijkertijd geschiktheidsniveau van de zij-instromer. Fase 3 staat gelijk aan het startbekwaamheidsniveau voor alle kandidaat leraren basisonderwijs, zo ook de cursisten zij-instroom. </w:t>
      </w:r>
    </w:p>
    <w:p w:rsidR="00E85FBB" w:rsidP="10FDBD1C" w:rsidRDefault="7732C18B" w14:paraId="4B7BE4D4" w14:textId="59F7E03E">
      <w:pPr>
        <w:rPr>
          <w:sz w:val="22"/>
          <w:szCs w:val="22"/>
        </w:rPr>
      </w:pPr>
      <w:r w:rsidRPr="10FDBD1C">
        <w:rPr>
          <w:sz w:val="22"/>
          <w:szCs w:val="22"/>
        </w:rPr>
        <w:t>In het besluit zij-instroom leraren primair en voortgezet onderwijs (2016), geraadpleegd op overheid.nl staat dat vaststelling van de geschiktheid van de kandidaat plaatsvindt door beoordeling of de betrokkene in voldoende mate beschikt over:</w:t>
      </w:r>
      <w:r w:rsidR="00E85FBB">
        <w:br/>
      </w:r>
      <w:r w:rsidRPr="10FDBD1C">
        <w:rPr>
          <w:sz w:val="22"/>
          <w:szCs w:val="22"/>
        </w:rPr>
        <w:t>- het vermogen tot het begeleiden van leerlingen in hun leerproces</w:t>
      </w:r>
      <w:r w:rsidR="00E85FBB">
        <w:br/>
      </w:r>
      <w:r w:rsidRPr="10FDBD1C">
        <w:rPr>
          <w:sz w:val="22"/>
          <w:szCs w:val="22"/>
        </w:rPr>
        <w:t>- het vermogen tot het presenteren van informatie, en</w:t>
      </w:r>
      <w:r w:rsidR="00E85FBB">
        <w:br/>
      </w:r>
      <w:r w:rsidRPr="10FDBD1C">
        <w:rPr>
          <w:sz w:val="22"/>
          <w:szCs w:val="22"/>
        </w:rPr>
        <w:t>- het vermogen tot omgaan met een groep, klassenorganisatie en groepsmanagement.</w:t>
      </w:r>
      <w:r w:rsidR="00E85FBB">
        <w:br/>
      </w:r>
      <w:r w:rsidRPr="10FDBD1C">
        <w:rPr>
          <w:sz w:val="22"/>
          <w:szCs w:val="22"/>
        </w:rPr>
        <w:t>- het vermogen tot reflectie en het nemen van initiatief,</w:t>
      </w:r>
      <w:r w:rsidR="00E85FBB">
        <w:br/>
      </w:r>
      <w:r w:rsidRPr="10FDBD1C">
        <w:rPr>
          <w:sz w:val="22"/>
          <w:szCs w:val="22"/>
        </w:rPr>
        <w:t>- het vermogen tot ontwikkeling van eigen professionele deskundigheid, en</w:t>
      </w:r>
      <w:r w:rsidR="00E85FBB">
        <w:br/>
      </w:r>
      <w:r w:rsidRPr="10FDBD1C">
        <w:rPr>
          <w:sz w:val="22"/>
          <w:szCs w:val="22"/>
        </w:rPr>
        <w:t>- vakdeskundigheid.</w:t>
      </w:r>
      <w:r w:rsidR="00E85FBB">
        <w:br/>
      </w:r>
      <w:r w:rsidRPr="10FDBD1C">
        <w:rPr>
          <w:sz w:val="22"/>
          <w:szCs w:val="22"/>
        </w:rPr>
        <w:t>- beroepshouding</w:t>
      </w:r>
    </w:p>
    <w:p w:rsidR="00E85FBB" w:rsidP="10FDBD1C" w:rsidRDefault="7732C18B" w14:paraId="27AC7A5B" w14:textId="5139CFF7">
      <w:pPr>
        <w:rPr>
          <w:sz w:val="22"/>
          <w:szCs w:val="22"/>
        </w:rPr>
      </w:pPr>
      <w:r w:rsidRPr="10FDBD1C">
        <w:rPr>
          <w:sz w:val="22"/>
          <w:szCs w:val="22"/>
        </w:rPr>
        <w:t xml:space="preserve">Deze criteria zijn terug te vinden in beroepstaken 1,2,3 en 4. </w:t>
      </w:r>
    </w:p>
    <w:p w:rsidR="00E85FBB" w:rsidP="10FDBD1C" w:rsidRDefault="7732C18B" w14:paraId="1FE8FF2D" w14:textId="7F7458C4">
      <w:pPr>
        <w:shd w:val="clear" w:color="auto" w:fill="FFFFFF" w:themeFill="background1"/>
        <w:spacing w:beforeAutospacing="1" w:afterAutospacing="1" w:line="240" w:lineRule="auto"/>
        <w:rPr>
          <w:sz w:val="22"/>
          <w:szCs w:val="22"/>
        </w:rPr>
      </w:pPr>
      <w:r w:rsidRPr="10FDBD1C">
        <w:rPr>
          <w:sz w:val="22"/>
          <w:szCs w:val="22"/>
        </w:rPr>
        <w:t xml:space="preserve">In het beoordelingsformulier (notitieformulier voor assessoren) van het </w:t>
      </w:r>
      <w:r w:rsidR="00A329E0">
        <w:rPr>
          <w:sz w:val="22"/>
          <w:szCs w:val="22"/>
        </w:rPr>
        <w:t>geschiktheidsassessment</w:t>
      </w:r>
      <w:r w:rsidRPr="10FDBD1C">
        <w:rPr>
          <w:sz w:val="22"/>
          <w:szCs w:val="22"/>
        </w:rPr>
        <w:t xml:space="preserve"> en het startbekwaamheidsassessment zijn per beroepstaak een aantal concrete indicatoren geformuleerd, die samenhangen met de indicatoren binnen de beroepstaken maar nog iets meer aangescherpt zijn. Ook is de holistische beschrijving van alle fasen per beroepstaak opgenomen. Per indicator kunnen de assessoren aankruisen in welk deel van het assessment deze indicator is waargenomen. </w:t>
      </w:r>
      <w:r w:rsidR="00E85FBB">
        <w:br/>
      </w:r>
      <w:r w:rsidRPr="10FDBD1C">
        <w:rPr>
          <w:sz w:val="22"/>
          <w:szCs w:val="22"/>
        </w:rPr>
        <w:t xml:space="preserve">In de rapportage beschrijven de assessoren per beroepstaak wat zij hebben waargenomen en in welk onderdeel van het assessment zij dat hebben waargenomen. Zij dragen er zorg voor dat in de beschrijving een relatie te herkennen valt met de holistische beschrijvingen per beroepstaak, zodat de kandidaat het oordeel kan herleiden. Deze holistische beschrijvingen zijn namelijk ter informatie opgenomen in het rapportageformulier. </w:t>
      </w:r>
    </w:p>
    <w:p w:rsidR="00E85FBB" w:rsidP="51E5D476" w:rsidRDefault="7732C18B" w14:paraId="52550F74" w14:textId="31CE463A">
      <w:pPr>
        <w:shd w:val="clear" w:color="auto" w:fill="FFFFFF" w:themeFill="background1"/>
        <w:spacing w:beforeAutospacing="1" w:afterAutospacing="1" w:line="240" w:lineRule="auto"/>
        <w:rPr>
          <w:sz w:val="22"/>
          <w:szCs w:val="22"/>
        </w:rPr>
      </w:pPr>
      <w:r w:rsidRPr="51E5D476">
        <w:rPr>
          <w:sz w:val="22"/>
          <w:szCs w:val="22"/>
        </w:rPr>
        <w:t xml:space="preserve">De kandidaat is geschikt bevonden voor de zij-instroom als </w:t>
      </w:r>
      <w:r w:rsidRPr="51E5D476">
        <w:rPr>
          <w:b/>
          <w:bCs/>
          <w:sz w:val="22"/>
          <w:szCs w:val="22"/>
        </w:rPr>
        <w:t>alle</w:t>
      </w:r>
      <w:r w:rsidRPr="51E5D476">
        <w:rPr>
          <w:sz w:val="22"/>
          <w:szCs w:val="22"/>
        </w:rPr>
        <w:t xml:space="preserve"> vier beroepstaken minimaal aangetoond zijn op niveau fase 1. De kandidaat is startbekwaam voor het onderwijs als alle vier beroepstaken zijn aangetoond op niveau fase 3.</w:t>
      </w:r>
    </w:p>
    <w:p w:rsidR="00A329E0" w:rsidRDefault="00A329E0" w14:paraId="6EAA6186" w14:textId="0B6897F1">
      <w:pPr>
        <w:rPr>
          <w:highlight w:val="lightGray"/>
        </w:rPr>
      </w:pPr>
      <w:r>
        <w:rPr>
          <w:highlight w:val="lightGray"/>
        </w:rPr>
        <w:br w:type="page"/>
      </w:r>
    </w:p>
    <w:p w:rsidR="00E85FBB" w:rsidP="10FDBD1C" w:rsidRDefault="00E85FBB" w14:paraId="4699B146" w14:textId="77777777">
      <w:pPr>
        <w:rPr>
          <w:highlight w:val="lightGray"/>
        </w:rPr>
      </w:pPr>
    </w:p>
    <w:p w:rsidRPr="007E168A" w:rsidR="003B5784" w:rsidP="003B5784" w:rsidRDefault="003B5784" w14:paraId="02DE1238" w14:textId="65C86A56">
      <w:pPr>
        <w:rPr>
          <w:highlight w:val="lightGray"/>
        </w:rPr>
      </w:pPr>
    </w:p>
    <w:p w:rsidRPr="008079A7" w:rsidR="004A7DA8" w:rsidP="00FE31F3" w:rsidRDefault="001A3288" w14:paraId="78EA3839" w14:textId="2FEF76A1">
      <w:pPr>
        <w:pStyle w:val="Kop1"/>
        <w:rPr>
          <w:lang w:val="en-US"/>
        </w:rPr>
      </w:pPr>
      <w:bookmarkStart w:name="_Toc20223331" w:id="110"/>
      <w:bookmarkStart w:name="_Toc133424224" w:id="111"/>
      <w:r w:rsidRPr="008079A7">
        <w:rPr>
          <w:lang w:val="en-US"/>
        </w:rPr>
        <w:t>8</w:t>
      </w:r>
      <w:r w:rsidRPr="008079A7" w:rsidR="00FE31F3">
        <w:rPr>
          <w:lang w:val="en-US"/>
        </w:rPr>
        <w:t xml:space="preserve">. </w:t>
      </w:r>
      <w:r w:rsidRPr="008079A7" w:rsidR="001A03A1">
        <w:rPr>
          <w:lang w:val="en-US"/>
        </w:rPr>
        <w:t>De assessor; profiel, scholing &amp; inzet</w:t>
      </w:r>
      <w:bookmarkEnd w:id="110"/>
      <w:bookmarkEnd w:id="111"/>
    </w:p>
    <w:p w:rsidRPr="008079A7" w:rsidR="001A03A1" w:rsidP="001A03A1" w:rsidRDefault="001A03A1" w14:paraId="4A792783" w14:textId="24EDA801">
      <w:pPr>
        <w:rPr>
          <w:lang w:val="en-US"/>
        </w:rPr>
      </w:pPr>
    </w:p>
    <w:p w:rsidRPr="000F063E" w:rsidR="00ED7C10" w:rsidP="00804B3C" w:rsidRDefault="001A3288" w14:paraId="70041D74" w14:textId="2420673B">
      <w:pPr>
        <w:pStyle w:val="Kop2"/>
        <w:rPr>
          <w:lang w:val="en-US"/>
        </w:rPr>
      </w:pPr>
      <w:bookmarkStart w:name="_Toc20223332" w:id="112"/>
      <w:bookmarkStart w:name="_Toc33169427" w:id="113"/>
      <w:bookmarkStart w:name="_Toc133424225" w:id="114"/>
      <w:bookmarkStart w:name="_Toc1664091" w:id="115"/>
      <w:r w:rsidRPr="000F063E">
        <w:rPr>
          <w:lang w:val="en-US"/>
        </w:rPr>
        <w:t>8</w:t>
      </w:r>
      <w:r w:rsidRPr="000F063E" w:rsidR="00ED7C10">
        <w:rPr>
          <w:lang w:val="en-US"/>
        </w:rPr>
        <w:t xml:space="preserve">.1 Profiel </w:t>
      </w:r>
      <w:r w:rsidRPr="000F063E" w:rsidR="000F063E">
        <w:rPr>
          <w:lang w:val="en-US"/>
        </w:rPr>
        <w:t>basis-</w:t>
      </w:r>
      <w:r w:rsidRPr="000F063E" w:rsidR="00ED7C10">
        <w:rPr>
          <w:lang w:val="en-US"/>
        </w:rPr>
        <w:t>assessor</w:t>
      </w:r>
      <w:bookmarkEnd w:id="112"/>
      <w:bookmarkEnd w:id="113"/>
      <w:r w:rsidRPr="000F063E" w:rsidR="000F063E">
        <w:rPr>
          <w:lang w:val="en-US"/>
        </w:rPr>
        <w:t>, gecertif</w:t>
      </w:r>
      <w:r w:rsidR="000F063E">
        <w:rPr>
          <w:lang w:val="en-US"/>
        </w:rPr>
        <w:t>i</w:t>
      </w:r>
      <w:r w:rsidRPr="000F063E" w:rsidR="000F063E">
        <w:rPr>
          <w:lang w:val="en-US"/>
        </w:rPr>
        <w:t>ceerd assessor</w:t>
      </w:r>
      <w:r w:rsidR="000F063E">
        <w:rPr>
          <w:lang w:val="en-US"/>
        </w:rPr>
        <w:t xml:space="preserve"> </w:t>
      </w:r>
      <w:r w:rsidRPr="000F063E" w:rsidR="000700E2">
        <w:rPr>
          <w:lang w:val="en-US"/>
        </w:rPr>
        <w:t>en gecertificeerd expert</w:t>
      </w:r>
      <w:r w:rsidR="000F063E">
        <w:rPr>
          <w:lang w:val="en-US"/>
        </w:rPr>
        <w:t>-assessor</w:t>
      </w:r>
      <w:bookmarkEnd w:id="114"/>
    </w:p>
    <w:p w:rsidRPr="000F063E" w:rsidR="00ED7C10" w:rsidP="00ED7C10" w:rsidRDefault="00ED7C10" w14:paraId="68EAF17C" w14:textId="77777777">
      <w:pPr>
        <w:rPr>
          <w:rFonts w:cstheme="minorHAnsi"/>
          <w:sz w:val="22"/>
          <w:szCs w:val="22"/>
          <w:lang w:val="en-US"/>
        </w:rPr>
      </w:pPr>
    </w:p>
    <w:p w:rsidR="002D73E0" w:rsidP="002D73E0" w:rsidRDefault="00681866" w14:paraId="342E3112" w14:textId="0CC43AF5">
      <w:pPr>
        <w:rPr>
          <w:rFonts w:cstheme="minorHAnsi"/>
          <w:sz w:val="22"/>
          <w:szCs w:val="22"/>
        </w:rPr>
      </w:pPr>
      <w:r w:rsidRPr="00CD1832">
        <w:rPr>
          <w:rFonts w:cstheme="minorHAnsi"/>
          <w:sz w:val="22"/>
          <w:szCs w:val="22"/>
        </w:rPr>
        <w:t xml:space="preserve">Ons streven is om uiteindelijk in alle opleidingsvarianten waar assessments worden uitgevoerd of waar validatie van leeruitkomsten plaatsvindt </w:t>
      </w:r>
      <w:r>
        <w:rPr>
          <w:rFonts w:cstheme="minorHAnsi"/>
          <w:sz w:val="22"/>
          <w:szCs w:val="22"/>
        </w:rPr>
        <w:t xml:space="preserve">getrainde en/of </w:t>
      </w:r>
      <w:r w:rsidRPr="00CD1832">
        <w:rPr>
          <w:rFonts w:cstheme="minorHAnsi"/>
          <w:sz w:val="22"/>
          <w:szCs w:val="22"/>
        </w:rPr>
        <w:t xml:space="preserve">gecertificeerde assessoren in te zetten. </w:t>
      </w:r>
      <w:r>
        <w:rPr>
          <w:rFonts w:cstheme="minorHAnsi"/>
          <w:sz w:val="22"/>
          <w:szCs w:val="22"/>
        </w:rPr>
        <w:t xml:space="preserve">We maken tegenwoordig onderscheid tussen </w:t>
      </w:r>
      <w:r w:rsidR="00481053">
        <w:rPr>
          <w:rFonts w:cstheme="minorHAnsi"/>
          <w:sz w:val="22"/>
          <w:szCs w:val="22"/>
        </w:rPr>
        <w:t xml:space="preserve">de </w:t>
      </w:r>
      <w:r>
        <w:rPr>
          <w:rFonts w:cstheme="minorHAnsi"/>
          <w:sz w:val="22"/>
          <w:szCs w:val="22"/>
        </w:rPr>
        <w:t>basis-assessor</w:t>
      </w:r>
      <w:r w:rsidR="001E1555">
        <w:rPr>
          <w:rFonts w:cstheme="minorHAnsi"/>
          <w:sz w:val="22"/>
          <w:szCs w:val="22"/>
        </w:rPr>
        <w:t xml:space="preserve"> en de gecertificeerd assessor. De basis-assessor </w:t>
      </w:r>
      <w:r w:rsidR="00700ECA">
        <w:rPr>
          <w:rFonts w:cstheme="minorHAnsi"/>
          <w:sz w:val="22"/>
          <w:szCs w:val="22"/>
        </w:rPr>
        <w:t>mag de (</w:t>
      </w:r>
      <w:r>
        <w:rPr>
          <w:rFonts w:cstheme="minorHAnsi"/>
          <w:sz w:val="22"/>
          <w:szCs w:val="22"/>
        </w:rPr>
        <w:t>startbekwaamheids</w:t>
      </w:r>
      <w:r w:rsidR="00700ECA">
        <w:rPr>
          <w:rFonts w:cstheme="minorHAnsi"/>
          <w:sz w:val="22"/>
          <w:szCs w:val="22"/>
        </w:rPr>
        <w:t>)</w:t>
      </w:r>
      <w:r>
        <w:rPr>
          <w:rFonts w:cstheme="minorHAnsi"/>
          <w:sz w:val="22"/>
          <w:szCs w:val="22"/>
        </w:rPr>
        <w:t xml:space="preserve">assessments </w:t>
      </w:r>
      <w:r w:rsidR="00700ECA">
        <w:rPr>
          <w:rFonts w:cstheme="minorHAnsi"/>
          <w:sz w:val="22"/>
          <w:szCs w:val="22"/>
        </w:rPr>
        <w:t xml:space="preserve">in </w:t>
      </w:r>
      <w:r>
        <w:rPr>
          <w:rFonts w:cstheme="minorHAnsi"/>
          <w:sz w:val="22"/>
          <w:szCs w:val="22"/>
        </w:rPr>
        <w:t>alle opleidingsvarianten</w:t>
      </w:r>
      <w:r w:rsidR="00700ECA">
        <w:rPr>
          <w:rFonts w:cstheme="minorHAnsi"/>
          <w:sz w:val="22"/>
          <w:szCs w:val="22"/>
        </w:rPr>
        <w:t xml:space="preserve"> afnemen behalve </w:t>
      </w:r>
      <w:r w:rsidR="00810E47">
        <w:rPr>
          <w:rFonts w:cstheme="minorHAnsi"/>
          <w:sz w:val="22"/>
          <w:szCs w:val="22"/>
        </w:rPr>
        <w:t xml:space="preserve">die van </w:t>
      </w:r>
      <w:r w:rsidR="00700ECA">
        <w:rPr>
          <w:rFonts w:cstheme="minorHAnsi"/>
          <w:sz w:val="22"/>
          <w:szCs w:val="22"/>
        </w:rPr>
        <w:t xml:space="preserve">de zij-instroom en EVC-assessments. </w:t>
      </w:r>
      <w:r w:rsidR="001E1555">
        <w:rPr>
          <w:rFonts w:cstheme="minorHAnsi"/>
          <w:sz w:val="22"/>
          <w:szCs w:val="22"/>
        </w:rPr>
        <w:t xml:space="preserve">Voor de zij-instroom en EVC-assessments </w:t>
      </w:r>
      <w:r w:rsidRPr="00CD1832" w:rsidR="00ED7C10">
        <w:rPr>
          <w:rFonts w:cstheme="minorHAnsi"/>
          <w:sz w:val="22"/>
          <w:szCs w:val="22"/>
        </w:rPr>
        <w:t xml:space="preserve">zetten </w:t>
      </w:r>
      <w:r w:rsidR="001E1555">
        <w:rPr>
          <w:rFonts w:cstheme="minorHAnsi"/>
          <w:sz w:val="22"/>
          <w:szCs w:val="22"/>
        </w:rPr>
        <w:t>wij</w:t>
      </w:r>
      <w:r w:rsidR="00810E47">
        <w:rPr>
          <w:rFonts w:cstheme="minorHAnsi"/>
          <w:sz w:val="22"/>
          <w:szCs w:val="22"/>
        </w:rPr>
        <w:t xml:space="preserve"> enkel</w:t>
      </w:r>
      <w:r w:rsidR="001E1555">
        <w:rPr>
          <w:rFonts w:cstheme="minorHAnsi"/>
          <w:sz w:val="22"/>
          <w:szCs w:val="22"/>
        </w:rPr>
        <w:t xml:space="preserve"> gecertif</w:t>
      </w:r>
      <w:r w:rsidR="00DC6BD2">
        <w:rPr>
          <w:rFonts w:cstheme="minorHAnsi"/>
          <w:sz w:val="22"/>
          <w:szCs w:val="22"/>
        </w:rPr>
        <w:t>iceerde assessor</w:t>
      </w:r>
      <w:r w:rsidR="00810E47">
        <w:rPr>
          <w:rFonts w:cstheme="minorHAnsi"/>
          <w:sz w:val="22"/>
          <w:szCs w:val="22"/>
        </w:rPr>
        <w:t>en</w:t>
      </w:r>
      <w:r w:rsidR="00DC6BD2">
        <w:rPr>
          <w:rFonts w:cstheme="minorHAnsi"/>
          <w:sz w:val="22"/>
          <w:szCs w:val="22"/>
        </w:rPr>
        <w:t xml:space="preserve"> in</w:t>
      </w:r>
      <w:r w:rsidRPr="00CD1832" w:rsidR="00ED7C10">
        <w:rPr>
          <w:rFonts w:cstheme="minorHAnsi"/>
          <w:sz w:val="22"/>
          <w:szCs w:val="22"/>
        </w:rPr>
        <w:t xml:space="preserve">. We </w:t>
      </w:r>
      <w:r w:rsidR="00810E47">
        <w:rPr>
          <w:rFonts w:cstheme="minorHAnsi"/>
          <w:sz w:val="22"/>
          <w:szCs w:val="22"/>
        </w:rPr>
        <w:t xml:space="preserve">maken </w:t>
      </w:r>
      <w:r w:rsidRPr="00CD1832" w:rsidR="00ED7C10">
        <w:rPr>
          <w:rFonts w:cstheme="minorHAnsi"/>
          <w:sz w:val="22"/>
          <w:szCs w:val="22"/>
        </w:rPr>
        <w:t xml:space="preserve">binnen ons domein </w:t>
      </w:r>
      <w:r w:rsidR="00810E47">
        <w:rPr>
          <w:rFonts w:cstheme="minorHAnsi"/>
          <w:sz w:val="22"/>
          <w:szCs w:val="22"/>
        </w:rPr>
        <w:t>gebruik van een assessoren</w:t>
      </w:r>
      <w:r w:rsidRPr="00CD1832" w:rsidR="00ED7C10">
        <w:rPr>
          <w:rFonts w:cstheme="minorHAnsi"/>
          <w:sz w:val="22"/>
          <w:szCs w:val="22"/>
        </w:rPr>
        <w:t xml:space="preserve"> profiel </w:t>
      </w:r>
      <w:r w:rsidR="00082D29">
        <w:rPr>
          <w:rFonts w:cstheme="minorHAnsi"/>
          <w:sz w:val="22"/>
          <w:szCs w:val="22"/>
        </w:rPr>
        <w:t>verdeeld over 3 niveaus (basis-gecertificeerd-expert)</w:t>
      </w:r>
      <w:r w:rsidR="00FE447F">
        <w:rPr>
          <w:rFonts w:cstheme="minorHAnsi"/>
          <w:sz w:val="22"/>
          <w:szCs w:val="22"/>
        </w:rPr>
        <w:t xml:space="preserve"> </w:t>
      </w:r>
      <w:r w:rsidR="00B95A23">
        <w:rPr>
          <w:rFonts w:cstheme="minorHAnsi"/>
          <w:sz w:val="22"/>
          <w:szCs w:val="22"/>
        </w:rPr>
        <w:t>welke is afgeleid van het landelijke assessorenprofiel</w:t>
      </w:r>
      <w:r w:rsidR="002D73E0">
        <w:rPr>
          <w:rFonts w:cstheme="minorHAnsi"/>
          <w:sz w:val="22"/>
          <w:szCs w:val="22"/>
        </w:rPr>
        <w:t>, d</w:t>
      </w:r>
      <w:r w:rsidRPr="00A329E0" w:rsidR="002D73E0">
        <w:rPr>
          <w:rFonts w:cstheme="minorHAnsi"/>
          <w:sz w:val="22"/>
          <w:szCs w:val="22"/>
        </w:rPr>
        <w:t>at is vastgelegd in de raamwerken zij-instroom PO in 2021</w:t>
      </w:r>
      <w:r w:rsidR="002D73E0">
        <w:rPr>
          <w:rFonts w:cstheme="minorHAnsi"/>
          <w:sz w:val="22"/>
          <w:szCs w:val="22"/>
        </w:rPr>
        <w:t xml:space="preserve"> (LOBO zij-instroom netwerk).</w:t>
      </w:r>
    </w:p>
    <w:p w:rsidR="00B95A23" w:rsidP="00ED7C10" w:rsidRDefault="00B95A23" w14:paraId="166EFCB3" w14:textId="6B1D5B66">
      <w:pPr>
        <w:rPr>
          <w:rFonts w:cstheme="minorHAnsi"/>
          <w:sz w:val="22"/>
          <w:szCs w:val="22"/>
        </w:rPr>
      </w:pPr>
    </w:p>
    <w:p w:rsidR="00ED7C10" w:rsidP="00ED7C10" w:rsidRDefault="009B4BB3" w14:paraId="183F161D" w14:textId="7EAD9017">
      <w:pPr>
        <w:rPr>
          <w:rFonts w:cstheme="minorHAnsi"/>
          <w:sz w:val="22"/>
          <w:szCs w:val="22"/>
        </w:rPr>
      </w:pPr>
      <w:r>
        <w:rPr>
          <w:rFonts w:cstheme="minorHAnsi"/>
          <w:sz w:val="22"/>
          <w:szCs w:val="22"/>
        </w:rPr>
        <w:t xml:space="preserve">In dit handboek </w:t>
      </w:r>
      <w:r w:rsidR="00D14CAF">
        <w:rPr>
          <w:rFonts w:cstheme="minorHAnsi"/>
          <w:sz w:val="22"/>
          <w:szCs w:val="22"/>
        </w:rPr>
        <w:t>focussen wij ons op de gecertificeerde assessoren.</w:t>
      </w:r>
      <w:r w:rsidR="00093403">
        <w:rPr>
          <w:rFonts w:cstheme="minorHAnsi"/>
          <w:sz w:val="22"/>
          <w:szCs w:val="22"/>
        </w:rPr>
        <w:t xml:space="preserve"> </w:t>
      </w:r>
      <w:r w:rsidR="00ED7C10">
        <w:rPr>
          <w:rFonts w:cstheme="minorHAnsi"/>
          <w:sz w:val="22"/>
          <w:szCs w:val="22"/>
        </w:rPr>
        <w:t>Om de kwaliteit van de</w:t>
      </w:r>
      <w:r w:rsidR="00093403">
        <w:rPr>
          <w:rFonts w:cstheme="minorHAnsi"/>
          <w:sz w:val="22"/>
          <w:szCs w:val="22"/>
        </w:rPr>
        <w:t xml:space="preserve">ze </w:t>
      </w:r>
      <w:r w:rsidR="00ED7C10">
        <w:rPr>
          <w:rFonts w:cstheme="minorHAnsi"/>
          <w:sz w:val="22"/>
          <w:szCs w:val="22"/>
        </w:rPr>
        <w:t xml:space="preserve">assessoren te waarborgen moet een </w:t>
      </w:r>
      <w:r>
        <w:rPr>
          <w:rFonts w:cstheme="minorHAnsi"/>
          <w:sz w:val="22"/>
          <w:szCs w:val="22"/>
        </w:rPr>
        <w:t>gecertificeerd</w:t>
      </w:r>
      <w:r w:rsidR="00093403">
        <w:rPr>
          <w:rFonts w:cstheme="minorHAnsi"/>
          <w:sz w:val="22"/>
          <w:szCs w:val="22"/>
        </w:rPr>
        <w:t xml:space="preserve"> </w:t>
      </w:r>
      <w:r w:rsidR="00ED7C10">
        <w:rPr>
          <w:rFonts w:cstheme="minorHAnsi"/>
          <w:sz w:val="22"/>
          <w:szCs w:val="22"/>
        </w:rPr>
        <w:t>assessor voldoen aan een aantal kwalificaties.</w:t>
      </w:r>
    </w:p>
    <w:p w:rsidR="00A329E0" w:rsidP="00ED7C10" w:rsidRDefault="00A329E0" w14:paraId="1E101F8C" w14:textId="4953035F">
      <w:pPr>
        <w:rPr>
          <w:rFonts w:cstheme="minorHAnsi"/>
          <w:sz w:val="22"/>
          <w:szCs w:val="22"/>
        </w:rPr>
      </w:pPr>
      <w:r w:rsidRPr="001A03A1">
        <w:rPr>
          <w:rFonts w:cstheme="minorHAnsi"/>
          <w:noProof/>
          <w:sz w:val="22"/>
          <w:szCs w:val="22"/>
          <w:lang w:eastAsia="nl-NL"/>
        </w:rPr>
        <mc:AlternateContent>
          <mc:Choice Requires="wps">
            <w:drawing>
              <wp:anchor distT="45720" distB="45720" distL="114300" distR="114300" simplePos="0" relativeHeight="251658264" behindDoc="1" locked="0" layoutInCell="1" allowOverlap="1" wp14:anchorId="4C885E8B" wp14:editId="3CD660C8">
                <wp:simplePos x="0" y="0"/>
                <wp:positionH relativeFrom="margin">
                  <wp:posOffset>-4445</wp:posOffset>
                </wp:positionH>
                <wp:positionV relativeFrom="paragraph">
                  <wp:posOffset>113030</wp:posOffset>
                </wp:positionV>
                <wp:extent cx="5353050" cy="2409825"/>
                <wp:effectExtent l="0" t="0" r="19050" b="28575"/>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409825"/>
                        </a:xfrm>
                        <a:prstGeom prst="rect">
                          <a:avLst/>
                        </a:prstGeom>
                        <a:solidFill>
                          <a:srgbClr val="FFFFFF"/>
                        </a:solidFill>
                        <a:ln w="9525">
                          <a:solidFill>
                            <a:srgbClr val="000000"/>
                          </a:solidFill>
                          <a:miter lim="800000"/>
                          <a:headEnd/>
                          <a:tailEnd/>
                        </a:ln>
                      </wps:spPr>
                      <wps:txbx>
                        <w:txbxContent>
                          <w:p w:rsidRPr="001A03A1" w:rsidR="00ED7C10" w:rsidP="00ED7C10" w:rsidRDefault="00ED7C10" w14:paraId="5774A5EA" w14:textId="77777777">
                            <w:pPr>
                              <w:shd w:val="clear" w:color="auto" w:fill="DBE5F1" w:themeFill="accent1" w:themeFillTint="33"/>
                              <w:spacing w:before="120" w:after="0" w:line="240" w:lineRule="auto"/>
                              <w:rPr>
                                <w:rFonts w:eastAsia="Calibri"/>
                                <w:b/>
                              </w:rPr>
                            </w:pPr>
                            <w:r w:rsidRPr="001A03A1">
                              <w:rPr>
                                <w:rFonts w:eastAsia="Calibri"/>
                                <w:b/>
                              </w:rPr>
                              <w:t>Kwalificaties:</w:t>
                            </w:r>
                          </w:p>
                          <w:p w:rsidRPr="00B3390F" w:rsidR="00ED7C10" w:rsidP="00ED7C10" w:rsidRDefault="00ED7C10" w14:paraId="310DEAFC" w14:textId="1F0FDE21">
                            <w:pPr>
                              <w:shd w:val="clear" w:color="auto" w:fill="DBE5F1" w:themeFill="accent1" w:themeFillTint="33"/>
                              <w:spacing w:before="120" w:after="0" w:line="240" w:lineRule="auto"/>
                              <w:rPr>
                                <w:rFonts w:eastAsia="Calibri"/>
                              </w:rPr>
                            </w:pPr>
                            <w:r w:rsidRPr="00B3390F">
                              <w:rPr>
                                <w:rFonts w:eastAsia="Calibri"/>
                              </w:rPr>
                              <w:t xml:space="preserve">De </w:t>
                            </w:r>
                            <w:r w:rsidR="00093403">
                              <w:rPr>
                                <w:rFonts w:eastAsia="Calibri"/>
                              </w:rPr>
                              <w:t>gecertif</w:t>
                            </w:r>
                            <w:r w:rsidR="00EE308F">
                              <w:rPr>
                                <w:rFonts w:eastAsia="Calibri"/>
                              </w:rPr>
                              <w:t>i</w:t>
                            </w:r>
                            <w:r w:rsidR="00093403">
                              <w:rPr>
                                <w:rFonts w:eastAsia="Calibri"/>
                              </w:rPr>
                              <w:t xml:space="preserve">ceerd </w:t>
                            </w:r>
                            <w:r w:rsidRPr="00B3390F">
                              <w:rPr>
                                <w:rFonts w:eastAsia="Calibri"/>
                              </w:rPr>
                              <w:t>assessor:</w:t>
                            </w:r>
                          </w:p>
                          <w:p w:rsidRPr="00B3390F" w:rsidR="00ED7C10" w:rsidP="00EE05E7" w:rsidRDefault="00ED7C10" w14:paraId="7DFC8B60" w14:textId="77777777">
                            <w:pPr>
                              <w:numPr>
                                <w:ilvl w:val="0"/>
                                <w:numId w:val="55"/>
                              </w:numPr>
                              <w:shd w:val="clear" w:color="auto" w:fill="DBE5F1" w:themeFill="accent1" w:themeFillTint="33"/>
                              <w:spacing w:before="80" w:after="0" w:line="240" w:lineRule="auto"/>
                              <w:ind w:left="357" w:hanging="357"/>
                              <w:rPr>
                                <w:rFonts w:eastAsia="Calibri"/>
                                <w:b/>
                              </w:rPr>
                            </w:pPr>
                            <w:r w:rsidRPr="00B3390F">
                              <w:rPr>
                                <w:rFonts w:eastAsia="Calibri"/>
                              </w:rPr>
                              <w:t xml:space="preserve">Heeft een master werk- </w:t>
                            </w:r>
                            <w:r>
                              <w:rPr>
                                <w:rFonts w:eastAsia="Calibri"/>
                              </w:rPr>
                              <w:t>en/of</w:t>
                            </w:r>
                            <w:r w:rsidRPr="00B3390F">
                              <w:rPr>
                                <w:rFonts w:eastAsia="Calibri"/>
                              </w:rPr>
                              <w:t xml:space="preserve"> denkniveau;</w:t>
                            </w:r>
                          </w:p>
                          <w:p w:rsidRPr="000C4293" w:rsidR="00ED7C10" w:rsidP="00EE05E7" w:rsidRDefault="00ED7C10" w14:paraId="5C7BED2A" w14:textId="77777777">
                            <w:pPr>
                              <w:numPr>
                                <w:ilvl w:val="0"/>
                                <w:numId w:val="55"/>
                              </w:numPr>
                              <w:shd w:val="clear" w:color="auto" w:fill="DBE5F1" w:themeFill="accent1" w:themeFillTint="33"/>
                              <w:spacing w:before="80" w:after="0" w:line="240" w:lineRule="auto"/>
                              <w:ind w:left="357" w:hanging="357"/>
                              <w:rPr>
                                <w:rFonts w:eastAsia="Calibri"/>
                                <w:b/>
                              </w:rPr>
                            </w:pPr>
                            <w:r>
                              <w:rPr>
                                <w:rFonts w:eastAsia="Calibri"/>
                              </w:rPr>
                              <w:t>Is analytisch en conceptueel sterk en beschikt over een academisch schrijfniveau;</w:t>
                            </w:r>
                          </w:p>
                          <w:p w:rsidRPr="000C4293" w:rsidR="00ED7C10" w:rsidP="00EE05E7" w:rsidRDefault="00ED7C10" w14:paraId="194657E0" w14:textId="77777777">
                            <w:pPr>
                              <w:numPr>
                                <w:ilvl w:val="0"/>
                                <w:numId w:val="55"/>
                              </w:numPr>
                              <w:shd w:val="clear" w:color="auto" w:fill="DBE5F1" w:themeFill="accent1" w:themeFillTint="33"/>
                              <w:spacing w:before="80" w:after="0" w:line="240" w:lineRule="auto"/>
                              <w:ind w:left="357" w:hanging="357"/>
                              <w:rPr>
                                <w:rFonts w:eastAsia="Calibri"/>
                                <w:b/>
                              </w:rPr>
                            </w:pPr>
                            <w:r w:rsidRPr="000C4293">
                              <w:rPr>
                                <w:rFonts w:eastAsia="Calibri"/>
                              </w:rPr>
                              <w:t>Heeft een positieve grondhouding</w:t>
                            </w:r>
                            <w:r>
                              <w:rPr>
                                <w:rFonts w:eastAsia="Calibri"/>
                              </w:rPr>
                              <w:t>;</w:t>
                            </w:r>
                          </w:p>
                          <w:p w:rsidRPr="000C4293" w:rsidR="00ED7C10" w:rsidP="00EE05E7" w:rsidRDefault="00ED7C10" w14:paraId="3AA5EA44" w14:textId="77777777">
                            <w:pPr>
                              <w:numPr>
                                <w:ilvl w:val="0"/>
                                <w:numId w:val="55"/>
                              </w:numPr>
                              <w:shd w:val="clear" w:color="auto" w:fill="DBE5F1" w:themeFill="accent1" w:themeFillTint="33"/>
                              <w:spacing w:before="80" w:after="0" w:line="240" w:lineRule="auto"/>
                              <w:ind w:left="357" w:hanging="357"/>
                              <w:rPr>
                                <w:rFonts w:eastAsia="Calibri"/>
                                <w:b/>
                              </w:rPr>
                            </w:pPr>
                            <w:r w:rsidRPr="000C4293">
                              <w:rPr>
                                <w:rFonts w:eastAsia="Calibri"/>
                              </w:rPr>
                              <w:t>Is communicatief vaardig</w:t>
                            </w:r>
                            <w:r>
                              <w:rPr>
                                <w:rFonts w:eastAsia="Calibri"/>
                              </w:rPr>
                              <w:t>;</w:t>
                            </w:r>
                          </w:p>
                          <w:p w:rsidRPr="00B3390F" w:rsidR="00ED7C10" w:rsidP="00EE05E7" w:rsidRDefault="00ED7C10" w14:paraId="0A190DE5" w14:textId="77777777">
                            <w:pPr>
                              <w:numPr>
                                <w:ilvl w:val="0"/>
                                <w:numId w:val="55"/>
                              </w:numPr>
                              <w:shd w:val="clear" w:color="auto" w:fill="DBE5F1" w:themeFill="accent1" w:themeFillTint="33"/>
                              <w:spacing w:before="80" w:after="0" w:line="240" w:lineRule="auto"/>
                              <w:ind w:left="357" w:hanging="357"/>
                              <w:rPr>
                                <w:rFonts w:eastAsia="Calibri"/>
                                <w:b/>
                              </w:rPr>
                            </w:pPr>
                            <w:r w:rsidRPr="00B3390F">
                              <w:rPr>
                                <w:rFonts w:eastAsia="Calibri"/>
                              </w:rPr>
                              <w:t>Heeft een brede kennis van het werkveld;</w:t>
                            </w:r>
                          </w:p>
                          <w:p w:rsidRPr="00225DE2" w:rsidR="00ED7C10" w:rsidP="00EE05E7" w:rsidRDefault="00ED7C10" w14:paraId="7E36BFD6" w14:textId="77777777">
                            <w:pPr>
                              <w:numPr>
                                <w:ilvl w:val="0"/>
                                <w:numId w:val="55"/>
                              </w:numPr>
                              <w:shd w:val="clear" w:color="auto" w:fill="DBE5F1" w:themeFill="accent1" w:themeFillTint="33"/>
                              <w:spacing w:before="80" w:after="0" w:line="240" w:lineRule="auto"/>
                              <w:ind w:left="357" w:hanging="357"/>
                              <w:rPr>
                                <w:rFonts w:eastAsia="Calibri"/>
                                <w:b/>
                              </w:rPr>
                            </w:pPr>
                            <w:r w:rsidRPr="00B3390F">
                              <w:rPr>
                                <w:rFonts w:eastAsia="Calibri"/>
                              </w:rPr>
                              <w:t>Is bevoegd docent voor het hbo</w:t>
                            </w:r>
                            <w:r>
                              <w:rPr>
                                <w:rFonts w:eastAsia="Calibri"/>
                              </w:rPr>
                              <w:t>;</w:t>
                            </w:r>
                          </w:p>
                          <w:p w:rsidRPr="00B3390F" w:rsidR="00ED7C10" w:rsidP="00EE05E7" w:rsidRDefault="00ED7C10" w14:paraId="156A770C" w14:textId="77777777">
                            <w:pPr>
                              <w:numPr>
                                <w:ilvl w:val="0"/>
                                <w:numId w:val="55"/>
                              </w:numPr>
                              <w:shd w:val="clear" w:color="auto" w:fill="DBE5F1" w:themeFill="accent1" w:themeFillTint="33"/>
                              <w:spacing w:before="80" w:after="0" w:line="240" w:lineRule="auto"/>
                              <w:ind w:left="357" w:hanging="357"/>
                              <w:rPr>
                                <w:rFonts w:eastAsia="Calibri"/>
                                <w:b/>
                              </w:rPr>
                            </w:pPr>
                            <w:r w:rsidRPr="00B3390F">
                              <w:rPr>
                                <w:rFonts w:eastAsia="Calibri"/>
                              </w:rPr>
                              <w:t>Heeft een assessorentraining gevolgd bij een instantie die bevoegd is om een officieel erkend certificaat af te geven</w:t>
                            </w:r>
                            <w:r>
                              <w:rPr>
                                <w:rFonts w:eastAsia="Calibri"/>
                              </w:rPr>
                              <w:t>.</w:t>
                            </w:r>
                          </w:p>
                          <w:p w:rsidRPr="00463540" w:rsidR="00ED7C10" w:rsidP="00EE05E7" w:rsidRDefault="00ED7C10" w14:paraId="3065B60A" w14:textId="77777777">
                            <w:pPr>
                              <w:numPr>
                                <w:ilvl w:val="0"/>
                                <w:numId w:val="55"/>
                              </w:numPr>
                              <w:shd w:val="clear" w:color="auto" w:fill="DBE5F1" w:themeFill="accent1" w:themeFillTint="33"/>
                              <w:spacing w:before="80" w:after="40" w:line="240" w:lineRule="auto"/>
                              <w:ind w:left="357" w:hanging="357"/>
                            </w:pPr>
                            <w:r w:rsidRPr="00B3390F">
                              <w:rPr>
                                <w:rFonts w:eastAsia="Calibri"/>
                              </w:rPr>
                              <w:t>Is door de examencommissie aangewezen als examinator</w:t>
                            </w:r>
                            <w:r w:rsidRPr="00B3390F">
                              <w:rPr>
                                <w:rFonts w:eastAsia="Calibri"/>
                                <w:color w:val="FF0000"/>
                              </w:rPr>
                              <w:t>.</w:t>
                            </w:r>
                          </w:p>
                          <w:p w:rsidRPr="00463540" w:rsidR="00ED7C10" w:rsidP="00ED7C10" w:rsidRDefault="00ED7C10" w14:paraId="49057DB1" w14:textId="77777777">
                            <w:pPr>
                              <w:rPr>
                                <w:b/>
                              </w:rPr>
                            </w:pPr>
                          </w:p>
                          <w:p w:rsidRPr="00463540" w:rsidR="00ED7C10" w:rsidP="00ED7C10" w:rsidRDefault="00ED7C10" w14:paraId="72B3C3E4" w14:textId="77777777">
                            <w:pPr>
                              <w:rPr>
                                <w:b/>
                              </w:rPr>
                            </w:pPr>
                            <w:r w:rsidRPr="00463540">
                              <w:rPr>
                                <w:color w:val="FF0000"/>
                              </w:rPr>
                              <w:t xml:space="preserve"> </w:t>
                            </w:r>
                          </w:p>
                          <w:p w:rsidR="00ED7C10" w:rsidP="00ED7C10" w:rsidRDefault="00ED7C10" w14:paraId="756F04C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6230B8D">
              <v:shapetype id="_x0000_t202" coordsize="21600,21600" o:spt="202" path="m,l,21600r21600,l21600,xe" w14:anchorId="4C885E8B">
                <v:stroke joinstyle="miter"/>
                <v:path gradientshapeok="t" o:connecttype="rect"/>
              </v:shapetype>
              <v:shape id="Tekstvak 19" style="position:absolute;margin-left:-.35pt;margin-top:8.9pt;width:421.5pt;height:189.75pt;z-index:-251658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">
                <v:textbox>
                  <w:txbxContent>
                    <w:p w:rsidRPr="001A03A1" w:rsidR="00ED7C10" w:rsidP="00ED7C10" w:rsidRDefault="00ED7C10" w14:paraId="0C3F3486" w14:textId="77777777">
                      <w:pPr>
                        <w:shd w:val="clear" w:color="auto" w:fill="DBE5F1" w:themeFill="accent1" w:themeFillTint="33"/>
                        <w:spacing w:before="120" w:after="0" w:line="240" w:lineRule="auto"/>
                        <w:rPr>
                          <w:rFonts w:eastAsia="Calibri"/>
                          <w:b/>
                        </w:rPr>
                      </w:pPr>
                      <w:r w:rsidRPr="001A03A1">
                        <w:rPr>
                          <w:rFonts w:eastAsia="Calibri"/>
                          <w:b/>
                        </w:rPr>
                        <w:t>Kwalificaties:</w:t>
                      </w:r>
                    </w:p>
                    <w:p w:rsidRPr="00B3390F" w:rsidR="00ED7C10" w:rsidP="00ED7C10" w:rsidRDefault="00ED7C10" w14:paraId="4F1B48FB" w14:textId="1F0FDE21">
                      <w:pPr>
                        <w:shd w:val="clear" w:color="auto" w:fill="DBE5F1" w:themeFill="accent1" w:themeFillTint="33"/>
                        <w:spacing w:before="120" w:after="0" w:line="240" w:lineRule="auto"/>
                        <w:rPr>
                          <w:rFonts w:eastAsia="Calibri"/>
                        </w:rPr>
                      </w:pPr>
                      <w:r w:rsidRPr="00B3390F">
                        <w:rPr>
                          <w:rFonts w:eastAsia="Calibri"/>
                        </w:rPr>
                        <w:t xml:space="preserve">De </w:t>
                      </w:r>
                      <w:r w:rsidR="00093403">
                        <w:rPr>
                          <w:rFonts w:eastAsia="Calibri"/>
                        </w:rPr>
                        <w:t>gecertif</w:t>
                      </w:r>
                      <w:r w:rsidR="00EE308F">
                        <w:rPr>
                          <w:rFonts w:eastAsia="Calibri"/>
                        </w:rPr>
                        <w:t>i</w:t>
                      </w:r>
                      <w:r w:rsidR="00093403">
                        <w:rPr>
                          <w:rFonts w:eastAsia="Calibri"/>
                        </w:rPr>
                        <w:t xml:space="preserve">ceerd </w:t>
                      </w:r>
                      <w:r w:rsidRPr="00B3390F">
                        <w:rPr>
                          <w:rFonts w:eastAsia="Calibri"/>
                        </w:rPr>
                        <w:t>assessor:</w:t>
                      </w:r>
                    </w:p>
                    <w:p w:rsidRPr="00B3390F" w:rsidR="00ED7C10" w:rsidP="00EE05E7" w:rsidRDefault="00ED7C10" w14:paraId="3F36E735" w14:textId="77777777">
                      <w:pPr>
                        <w:numPr>
                          <w:ilvl w:val="0"/>
                          <w:numId w:val="55"/>
                        </w:numPr>
                        <w:shd w:val="clear" w:color="auto" w:fill="DBE5F1" w:themeFill="accent1" w:themeFillTint="33"/>
                        <w:spacing w:before="80" w:after="0" w:line="240" w:lineRule="auto"/>
                        <w:ind w:left="357" w:hanging="357"/>
                        <w:rPr>
                          <w:rFonts w:eastAsia="Calibri"/>
                          <w:b/>
                        </w:rPr>
                      </w:pPr>
                      <w:r w:rsidRPr="00B3390F">
                        <w:rPr>
                          <w:rFonts w:eastAsia="Calibri"/>
                        </w:rPr>
                        <w:t xml:space="preserve">Heeft een master werk- </w:t>
                      </w:r>
                      <w:r>
                        <w:rPr>
                          <w:rFonts w:eastAsia="Calibri"/>
                        </w:rPr>
                        <w:t>en/of</w:t>
                      </w:r>
                      <w:r w:rsidRPr="00B3390F">
                        <w:rPr>
                          <w:rFonts w:eastAsia="Calibri"/>
                        </w:rPr>
                        <w:t xml:space="preserve"> denkniveau;</w:t>
                      </w:r>
                    </w:p>
                    <w:p w:rsidRPr="000C4293" w:rsidR="00ED7C10" w:rsidP="00EE05E7" w:rsidRDefault="00ED7C10" w14:paraId="1ECEC312" w14:textId="77777777">
                      <w:pPr>
                        <w:numPr>
                          <w:ilvl w:val="0"/>
                          <w:numId w:val="55"/>
                        </w:numPr>
                        <w:shd w:val="clear" w:color="auto" w:fill="DBE5F1" w:themeFill="accent1" w:themeFillTint="33"/>
                        <w:spacing w:before="80" w:after="0" w:line="240" w:lineRule="auto"/>
                        <w:ind w:left="357" w:hanging="357"/>
                        <w:rPr>
                          <w:rFonts w:eastAsia="Calibri"/>
                          <w:b/>
                        </w:rPr>
                      </w:pPr>
                      <w:r>
                        <w:rPr>
                          <w:rFonts w:eastAsia="Calibri"/>
                        </w:rPr>
                        <w:t>Is analytisch en conceptueel sterk en beschikt over een academisch schrijfniveau;</w:t>
                      </w:r>
                    </w:p>
                    <w:p w:rsidRPr="000C4293" w:rsidR="00ED7C10" w:rsidP="00EE05E7" w:rsidRDefault="00ED7C10" w14:paraId="3CB3CB23" w14:textId="77777777">
                      <w:pPr>
                        <w:numPr>
                          <w:ilvl w:val="0"/>
                          <w:numId w:val="55"/>
                        </w:numPr>
                        <w:shd w:val="clear" w:color="auto" w:fill="DBE5F1" w:themeFill="accent1" w:themeFillTint="33"/>
                        <w:spacing w:before="80" w:after="0" w:line="240" w:lineRule="auto"/>
                        <w:ind w:left="357" w:hanging="357"/>
                        <w:rPr>
                          <w:rFonts w:eastAsia="Calibri"/>
                          <w:b/>
                        </w:rPr>
                      </w:pPr>
                      <w:r w:rsidRPr="000C4293">
                        <w:rPr>
                          <w:rFonts w:eastAsia="Calibri"/>
                        </w:rPr>
                        <w:t>Heeft een positieve grondhouding</w:t>
                      </w:r>
                      <w:r>
                        <w:rPr>
                          <w:rFonts w:eastAsia="Calibri"/>
                        </w:rPr>
                        <w:t>;</w:t>
                      </w:r>
                    </w:p>
                    <w:p w:rsidRPr="000C4293" w:rsidR="00ED7C10" w:rsidP="00EE05E7" w:rsidRDefault="00ED7C10" w14:paraId="2B429C55" w14:textId="77777777">
                      <w:pPr>
                        <w:numPr>
                          <w:ilvl w:val="0"/>
                          <w:numId w:val="55"/>
                        </w:numPr>
                        <w:shd w:val="clear" w:color="auto" w:fill="DBE5F1" w:themeFill="accent1" w:themeFillTint="33"/>
                        <w:spacing w:before="80" w:after="0" w:line="240" w:lineRule="auto"/>
                        <w:ind w:left="357" w:hanging="357"/>
                        <w:rPr>
                          <w:rFonts w:eastAsia="Calibri"/>
                          <w:b/>
                        </w:rPr>
                      </w:pPr>
                      <w:r w:rsidRPr="000C4293">
                        <w:rPr>
                          <w:rFonts w:eastAsia="Calibri"/>
                        </w:rPr>
                        <w:t>Is communicatief vaardig</w:t>
                      </w:r>
                      <w:r>
                        <w:rPr>
                          <w:rFonts w:eastAsia="Calibri"/>
                        </w:rPr>
                        <w:t>;</w:t>
                      </w:r>
                    </w:p>
                    <w:p w:rsidRPr="00B3390F" w:rsidR="00ED7C10" w:rsidP="00EE05E7" w:rsidRDefault="00ED7C10" w14:paraId="05769CC1" w14:textId="77777777">
                      <w:pPr>
                        <w:numPr>
                          <w:ilvl w:val="0"/>
                          <w:numId w:val="55"/>
                        </w:numPr>
                        <w:shd w:val="clear" w:color="auto" w:fill="DBE5F1" w:themeFill="accent1" w:themeFillTint="33"/>
                        <w:spacing w:before="80" w:after="0" w:line="240" w:lineRule="auto"/>
                        <w:ind w:left="357" w:hanging="357"/>
                        <w:rPr>
                          <w:rFonts w:eastAsia="Calibri"/>
                          <w:b/>
                        </w:rPr>
                      </w:pPr>
                      <w:r w:rsidRPr="00B3390F">
                        <w:rPr>
                          <w:rFonts w:eastAsia="Calibri"/>
                        </w:rPr>
                        <w:t>Heeft een brede kennis van het werkveld;</w:t>
                      </w:r>
                    </w:p>
                    <w:p w:rsidRPr="00225DE2" w:rsidR="00ED7C10" w:rsidP="00EE05E7" w:rsidRDefault="00ED7C10" w14:paraId="4C4FB5AE" w14:textId="77777777">
                      <w:pPr>
                        <w:numPr>
                          <w:ilvl w:val="0"/>
                          <w:numId w:val="55"/>
                        </w:numPr>
                        <w:shd w:val="clear" w:color="auto" w:fill="DBE5F1" w:themeFill="accent1" w:themeFillTint="33"/>
                        <w:spacing w:before="80" w:after="0" w:line="240" w:lineRule="auto"/>
                        <w:ind w:left="357" w:hanging="357"/>
                        <w:rPr>
                          <w:rFonts w:eastAsia="Calibri"/>
                          <w:b/>
                        </w:rPr>
                      </w:pPr>
                      <w:r w:rsidRPr="00B3390F">
                        <w:rPr>
                          <w:rFonts w:eastAsia="Calibri"/>
                        </w:rPr>
                        <w:t>Is bevoegd docent voor het hbo</w:t>
                      </w:r>
                      <w:r>
                        <w:rPr>
                          <w:rFonts w:eastAsia="Calibri"/>
                        </w:rPr>
                        <w:t>;</w:t>
                      </w:r>
                    </w:p>
                    <w:p w:rsidRPr="00B3390F" w:rsidR="00ED7C10" w:rsidP="00EE05E7" w:rsidRDefault="00ED7C10" w14:paraId="05B1DCC0" w14:textId="77777777">
                      <w:pPr>
                        <w:numPr>
                          <w:ilvl w:val="0"/>
                          <w:numId w:val="55"/>
                        </w:numPr>
                        <w:shd w:val="clear" w:color="auto" w:fill="DBE5F1" w:themeFill="accent1" w:themeFillTint="33"/>
                        <w:spacing w:before="80" w:after="0" w:line="240" w:lineRule="auto"/>
                        <w:ind w:left="357" w:hanging="357"/>
                        <w:rPr>
                          <w:rFonts w:eastAsia="Calibri"/>
                          <w:b/>
                        </w:rPr>
                      </w:pPr>
                      <w:r w:rsidRPr="00B3390F">
                        <w:rPr>
                          <w:rFonts w:eastAsia="Calibri"/>
                        </w:rPr>
                        <w:t>Heeft een assessorentraining gevolgd bij een instantie die bevoegd is om een officieel erkend certificaat af te geven</w:t>
                      </w:r>
                      <w:r>
                        <w:rPr>
                          <w:rFonts w:eastAsia="Calibri"/>
                        </w:rPr>
                        <w:t>.</w:t>
                      </w:r>
                    </w:p>
                    <w:p w:rsidRPr="00463540" w:rsidR="00ED7C10" w:rsidP="00EE05E7" w:rsidRDefault="00ED7C10" w14:paraId="468D83D5" w14:textId="77777777">
                      <w:pPr>
                        <w:numPr>
                          <w:ilvl w:val="0"/>
                          <w:numId w:val="55"/>
                        </w:numPr>
                        <w:shd w:val="clear" w:color="auto" w:fill="DBE5F1" w:themeFill="accent1" w:themeFillTint="33"/>
                        <w:spacing w:before="80" w:after="40" w:line="240" w:lineRule="auto"/>
                        <w:ind w:left="357" w:hanging="357"/>
                      </w:pPr>
                      <w:r w:rsidRPr="00B3390F">
                        <w:rPr>
                          <w:rFonts w:eastAsia="Calibri"/>
                        </w:rPr>
                        <w:t>Is door de examencommissie aangewezen als examinator</w:t>
                      </w:r>
                      <w:r w:rsidRPr="00B3390F">
                        <w:rPr>
                          <w:rFonts w:eastAsia="Calibri"/>
                          <w:color w:val="FF0000"/>
                        </w:rPr>
                        <w:t>.</w:t>
                      </w:r>
                    </w:p>
                    <w:p w:rsidRPr="00463540" w:rsidR="00ED7C10" w:rsidP="00ED7C10" w:rsidRDefault="00ED7C10" w14:paraId="0A37501D" w14:textId="77777777">
                      <w:pPr>
                        <w:rPr>
                          <w:b/>
                        </w:rPr>
                      </w:pPr>
                    </w:p>
                    <w:p w:rsidRPr="00463540" w:rsidR="00ED7C10" w:rsidP="00ED7C10" w:rsidRDefault="00ED7C10" w14:paraId="29D6B04F" w14:textId="77777777">
                      <w:pPr>
                        <w:rPr>
                          <w:b/>
                        </w:rPr>
                      </w:pPr>
                      <w:r w:rsidRPr="00463540">
                        <w:rPr>
                          <w:color w:val="FF0000"/>
                        </w:rPr>
                        <w:t xml:space="preserve"> </w:t>
                      </w:r>
                    </w:p>
                    <w:p w:rsidR="00ED7C10" w:rsidP="00ED7C10" w:rsidRDefault="00ED7C10" w14:paraId="5DAB6C7B" w14:textId="77777777"/>
                  </w:txbxContent>
                </v:textbox>
                <w10:wrap anchorx="margin"/>
              </v:shape>
            </w:pict>
          </mc:Fallback>
        </mc:AlternateContent>
      </w:r>
    </w:p>
    <w:p w:rsidRPr="00CD1832" w:rsidR="00A329E0" w:rsidP="00ED7C10" w:rsidRDefault="00A329E0" w14:paraId="1961BA28" w14:textId="77777777">
      <w:pPr>
        <w:rPr>
          <w:rFonts w:cstheme="minorHAnsi"/>
          <w:sz w:val="22"/>
          <w:szCs w:val="22"/>
        </w:rPr>
      </w:pPr>
    </w:p>
    <w:p w:rsidRPr="001A03A1" w:rsidR="00ED7C10" w:rsidP="00ED7C10" w:rsidRDefault="00ED7C10" w14:paraId="474017DF" w14:textId="77777777">
      <w:pPr>
        <w:rPr>
          <w:rFonts w:cstheme="minorHAnsi"/>
          <w:sz w:val="22"/>
          <w:szCs w:val="22"/>
        </w:rPr>
      </w:pPr>
    </w:p>
    <w:p w:rsidRPr="001A03A1" w:rsidR="00ED7C10" w:rsidP="00ED7C10" w:rsidRDefault="00ED7C10" w14:paraId="00E0AED7" w14:textId="77777777">
      <w:pPr>
        <w:rPr>
          <w:rFonts w:cstheme="minorHAnsi"/>
          <w:sz w:val="22"/>
          <w:szCs w:val="22"/>
        </w:rPr>
      </w:pPr>
    </w:p>
    <w:p w:rsidRPr="001A03A1" w:rsidR="00ED7C10" w:rsidP="00ED7C10" w:rsidRDefault="00ED7C10" w14:paraId="46A02600" w14:textId="77777777">
      <w:pPr>
        <w:rPr>
          <w:rFonts w:cstheme="minorHAnsi"/>
          <w:sz w:val="22"/>
          <w:szCs w:val="22"/>
        </w:rPr>
      </w:pPr>
    </w:p>
    <w:p w:rsidRPr="001A03A1" w:rsidR="00ED7C10" w:rsidP="00ED7C10" w:rsidRDefault="00ED7C10" w14:paraId="08DEBB2D" w14:textId="77777777">
      <w:pPr>
        <w:rPr>
          <w:rFonts w:cstheme="minorHAnsi"/>
          <w:sz w:val="22"/>
          <w:szCs w:val="22"/>
        </w:rPr>
      </w:pPr>
    </w:p>
    <w:p w:rsidRPr="001A03A1" w:rsidR="00ED7C10" w:rsidP="00ED7C10" w:rsidRDefault="00ED7C10" w14:paraId="63BF5EE0" w14:textId="77777777">
      <w:pPr>
        <w:rPr>
          <w:rFonts w:cstheme="minorHAnsi"/>
          <w:sz w:val="22"/>
          <w:szCs w:val="22"/>
        </w:rPr>
      </w:pPr>
    </w:p>
    <w:p w:rsidRPr="001A03A1" w:rsidR="00ED7C10" w:rsidP="00ED7C10" w:rsidRDefault="00ED7C10" w14:paraId="3FA793B0" w14:textId="77777777">
      <w:pPr>
        <w:rPr>
          <w:rFonts w:cstheme="minorHAnsi"/>
          <w:sz w:val="22"/>
          <w:szCs w:val="22"/>
        </w:rPr>
      </w:pPr>
    </w:p>
    <w:p w:rsidRPr="001A03A1" w:rsidR="00ED7C10" w:rsidP="00ED7C10" w:rsidRDefault="00ED7C10" w14:paraId="1AD99863" w14:textId="77777777">
      <w:pPr>
        <w:rPr>
          <w:rFonts w:cstheme="minorHAnsi"/>
          <w:sz w:val="22"/>
          <w:szCs w:val="22"/>
        </w:rPr>
      </w:pPr>
    </w:p>
    <w:p w:rsidRPr="001A03A1" w:rsidR="00ED7C10" w:rsidP="00ED7C10" w:rsidRDefault="00ED7C10" w14:paraId="28B7D273" w14:textId="77777777">
      <w:pPr>
        <w:rPr>
          <w:rFonts w:cstheme="minorHAnsi"/>
          <w:sz w:val="22"/>
          <w:szCs w:val="22"/>
        </w:rPr>
      </w:pPr>
    </w:p>
    <w:p w:rsidR="00ED7C10" w:rsidP="00ED7C10" w:rsidRDefault="00ED7C10" w14:paraId="2F11605E" w14:textId="77777777">
      <w:pPr>
        <w:rPr>
          <w:rFonts w:cstheme="minorHAnsi"/>
          <w:sz w:val="22"/>
          <w:szCs w:val="22"/>
        </w:rPr>
      </w:pPr>
    </w:p>
    <w:p w:rsidRPr="00A329E0" w:rsidR="00A329E0" w:rsidP="00ED7C10" w:rsidRDefault="00867BBB" w14:paraId="48AAC0C7" w14:textId="0B5FA099">
      <w:pPr>
        <w:rPr>
          <w:rFonts w:cstheme="minorHAnsi"/>
          <w:sz w:val="22"/>
          <w:szCs w:val="22"/>
        </w:rPr>
      </w:pPr>
      <w:r>
        <w:rPr>
          <w:rFonts w:cstheme="minorHAnsi"/>
          <w:sz w:val="22"/>
          <w:szCs w:val="22"/>
        </w:rPr>
        <w:br w:type="page"/>
      </w:r>
    </w:p>
    <w:tbl>
      <w:tblPr>
        <w:tblW w:w="11058"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77"/>
        <w:gridCol w:w="2702"/>
        <w:gridCol w:w="3000"/>
        <w:gridCol w:w="3379"/>
      </w:tblGrid>
      <w:tr w:rsidRPr="001A03A1" w:rsidR="00EC467C" w14:paraId="3623A3BF" w14:textId="77777777">
        <w:tc>
          <w:tcPr>
            <w:tcW w:w="1977" w:type="dxa"/>
            <w:shd w:val="clear" w:color="auto" w:fill="4F81BD" w:themeFill="accent1"/>
          </w:tcPr>
          <w:p w:rsidR="00641543" w:rsidRDefault="00641543" w14:paraId="4D3090C5" w14:textId="77777777">
            <w:pPr>
              <w:rPr>
                <w:rFonts w:cstheme="minorHAnsi"/>
                <w:b/>
              </w:rPr>
            </w:pPr>
          </w:p>
        </w:tc>
        <w:tc>
          <w:tcPr>
            <w:tcW w:w="2702" w:type="dxa"/>
            <w:shd w:val="clear" w:color="auto" w:fill="4F81BD" w:themeFill="accent1"/>
          </w:tcPr>
          <w:p w:rsidR="00641543" w:rsidRDefault="00641543" w14:paraId="5B2EA7B0" w14:textId="77777777">
            <w:pPr>
              <w:rPr>
                <w:rFonts w:cstheme="minorHAnsi"/>
                <w:b/>
              </w:rPr>
            </w:pPr>
            <w:r>
              <w:rPr>
                <w:rFonts w:cstheme="minorHAnsi"/>
                <w:b/>
              </w:rPr>
              <w:t>BASIS ASSESSOR</w:t>
            </w:r>
          </w:p>
        </w:tc>
        <w:tc>
          <w:tcPr>
            <w:tcW w:w="3000" w:type="dxa"/>
            <w:shd w:val="clear" w:color="auto" w:fill="4F81BD" w:themeFill="accent1"/>
          </w:tcPr>
          <w:p w:rsidR="00641543" w:rsidRDefault="00641543" w14:paraId="27E3E7C7" w14:textId="77777777">
            <w:pPr>
              <w:rPr>
                <w:rFonts w:cstheme="minorHAnsi"/>
                <w:b/>
              </w:rPr>
            </w:pPr>
            <w:r>
              <w:rPr>
                <w:rFonts w:cstheme="minorHAnsi"/>
                <w:b/>
              </w:rPr>
              <w:t>GECERTIFICEERD ASSESSOR</w:t>
            </w:r>
          </w:p>
        </w:tc>
        <w:tc>
          <w:tcPr>
            <w:tcW w:w="3379" w:type="dxa"/>
            <w:shd w:val="clear" w:color="auto" w:fill="4F81BD" w:themeFill="accent1"/>
          </w:tcPr>
          <w:p w:rsidR="00641543" w:rsidRDefault="00641543" w14:paraId="6D3F72CA" w14:textId="77777777">
            <w:pPr>
              <w:rPr>
                <w:rFonts w:cstheme="minorHAnsi"/>
                <w:b/>
              </w:rPr>
            </w:pPr>
            <w:r>
              <w:rPr>
                <w:rFonts w:cstheme="minorHAnsi"/>
                <w:b/>
              </w:rPr>
              <w:t>GECERTIFICEERD EXPERT ASSESSOR</w:t>
            </w:r>
          </w:p>
        </w:tc>
      </w:tr>
      <w:tr w:rsidRPr="001A03A1" w:rsidR="00EC467C" w14:paraId="76CF372C" w14:textId="77777777">
        <w:tc>
          <w:tcPr>
            <w:tcW w:w="1977" w:type="dxa"/>
            <w:shd w:val="clear" w:color="auto" w:fill="4F81BD" w:themeFill="accent1"/>
          </w:tcPr>
          <w:p w:rsidRPr="00051327" w:rsidR="00641543" w:rsidRDefault="00641543" w14:paraId="104DB3AD" w14:textId="77777777">
            <w:pPr>
              <w:rPr>
                <w:rFonts w:cstheme="minorHAnsi"/>
                <w:b/>
              </w:rPr>
            </w:pPr>
          </w:p>
        </w:tc>
        <w:tc>
          <w:tcPr>
            <w:tcW w:w="2702" w:type="dxa"/>
            <w:shd w:val="clear" w:color="auto" w:fill="4F81BD" w:themeFill="accent1"/>
          </w:tcPr>
          <w:p w:rsidR="00641543" w:rsidRDefault="00641543" w14:paraId="0FF2ACCC" w14:textId="77777777">
            <w:pPr>
              <w:rPr>
                <w:rFonts w:cstheme="minorHAnsi"/>
                <w:b/>
                <w:lang w:val="en-US"/>
              </w:rPr>
            </w:pPr>
            <w:r>
              <w:rPr>
                <w:rFonts w:cstheme="minorHAnsi"/>
                <w:b/>
              </w:rPr>
              <w:t>Gedragsindicatoren</w:t>
            </w:r>
          </w:p>
        </w:tc>
        <w:tc>
          <w:tcPr>
            <w:tcW w:w="3000" w:type="dxa"/>
            <w:shd w:val="clear" w:color="auto" w:fill="4F81BD" w:themeFill="accent1"/>
          </w:tcPr>
          <w:p w:rsidRPr="00907E76" w:rsidR="00641543" w:rsidRDefault="00641543" w14:paraId="6BDBC362" w14:textId="77777777">
            <w:pPr>
              <w:rPr>
                <w:rFonts w:cstheme="minorHAnsi"/>
                <w:b/>
              </w:rPr>
            </w:pPr>
            <w:r>
              <w:rPr>
                <w:rFonts w:cstheme="minorHAnsi"/>
                <w:b/>
              </w:rPr>
              <w:t>Gedragsindicatoren</w:t>
            </w:r>
          </w:p>
        </w:tc>
        <w:tc>
          <w:tcPr>
            <w:tcW w:w="3379" w:type="dxa"/>
            <w:shd w:val="clear" w:color="auto" w:fill="4F81BD" w:themeFill="accent1"/>
          </w:tcPr>
          <w:p w:rsidRPr="00FC377E" w:rsidR="00641543" w:rsidRDefault="00641543" w14:paraId="68E3660F" w14:textId="77777777">
            <w:pPr>
              <w:rPr>
                <w:rFonts w:cstheme="minorHAnsi"/>
                <w:b/>
                <w:lang w:val="en-US"/>
              </w:rPr>
            </w:pPr>
            <w:r>
              <w:rPr>
                <w:rFonts w:cstheme="minorHAnsi"/>
                <w:b/>
              </w:rPr>
              <w:t>Gedragsindicatoren</w:t>
            </w:r>
          </w:p>
        </w:tc>
      </w:tr>
      <w:tr w:rsidRPr="001A03A1" w:rsidR="00641543" w14:paraId="3ED5F610" w14:textId="77777777">
        <w:tc>
          <w:tcPr>
            <w:tcW w:w="1977" w:type="dxa"/>
            <w:vMerge w:val="restart"/>
            <w:shd w:val="clear" w:color="auto" w:fill="auto"/>
          </w:tcPr>
          <w:p w:rsidRPr="001A03A1" w:rsidR="00641543" w:rsidRDefault="00641543" w14:paraId="06847824" w14:textId="77777777">
            <w:pPr>
              <w:rPr>
                <w:rFonts w:cstheme="minorHAnsi"/>
              </w:rPr>
            </w:pPr>
            <w:bookmarkStart w:name="_Hlk94803077" w:id="116"/>
            <w:r w:rsidRPr="00854BB5">
              <w:rPr>
                <w:rFonts w:cstheme="minorHAnsi"/>
                <w:b/>
                <w:bCs/>
              </w:rPr>
              <w:t xml:space="preserve">1. Relatie opbouwen, </w:t>
            </w:r>
            <w:r>
              <w:rPr>
                <w:rFonts w:cstheme="minorHAnsi"/>
                <w:b/>
                <w:bCs/>
              </w:rPr>
              <w:t>k</w:t>
            </w:r>
            <w:r w:rsidRPr="00854BB5">
              <w:rPr>
                <w:rFonts w:cstheme="minorHAnsi"/>
                <w:b/>
                <w:bCs/>
              </w:rPr>
              <w:t>ennismaken</w:t>
            </w:r>
          </w:p>
        </w:tc>
        <w:tc>
          <w:tcPr>
            <w:tcW w:w="2702" w:type="dxa"/>
          </w:tcPr>
          <w:p w:rsidRPr="0058463D" w:rsidR="00641543" w:rsidRDefault="00641543" w14:paraId="2301B8F3" w14:textId="77777777">
            <w:pPr>
              <w:rPr>
                <w:rFonts w:cstheme="minorHAnsi"/>
              </w:rPr>
            </w:pPr>
            <w:r>
              <w:rPr>
                <w:rFonts w:cstheme="minorHAnsi"/>
              </w:rPr>
              <w:t>De assessor s</w:t>
            </w:r>
            <w:r w:rsidRPr="0058463D">
              <w:rPr>
                <w:rFonts w:cstheme="minorHAnsi"/>
              </w:rPr>
              <w:t xml:space="preserve">telt de </w:t>
            </w:r>
            <w:r>
              <w:rPr>
                <w:rFonts w:cstheme="minorHAnsi"/>
              </w:rPr>
              <w:t xml:space="preserve">kandidaat </w:t>
            </w:r>
            <w:r w:rsidRPr="0058463D">
              <w:rPr>
                <w:rFonts w:cstheme="minorHAnsi"/>
              </w:rPr>
              <w:t>op zijn gemak</w:t>
            </w:r>
            <w:r>
              <w:rPr>
                <w:rFonts w:cstheme="minorHAnsi"/>
              </w:rPr>
              <w:t xml:space="preserve"> en heeft </w:t>
            </w:r>
            <w:r w:rsidRPr="0058463D">
              <w:rPr>
                <w:rFonts w:cstheme="minorHAnsi"/>
              </w:rPr>
              <w:t>een uitnodigende houding</w:t>
            </w:r>
            <w:r>
              <w:rPr>
                <w:rFonts w:cstheme="minorHAnsi"/>
              </w:rPr>
              <w:t>.</w:t>
            </w:r>
          </w:p>
        </w:tc>
        <w:tc>
          <w:tcPr>
            <w:tcW w:w="3000" w:type="dxa"/>
          </w:tcPr>
          <w:p w:rsidR="00641543" w:rsidRDefault="00641543" w14:paraId="1420FAC7" w14:textId="77777777">
            <w:pPr>
              <w:rPr>
                <w:rFonts w:cstheme="minorHAnsi"/>
              </w:rPr>
            </w:pPr>
            <w:r>
              <w:rPr>
                <w:rFonts w:cstheme="minorHAnsi"/>
              </w:rPr>
              <w:t>Idem</w:t>
            </w:r>
          </w:p>
          <w:p w:rsidRPr="001A03A1" w:rsidR="00641543" w:rsidRDefault="00641543" w14:paraId="5041561F" w14:textId="77777777">
            <w:pPr>
              <w:rPr>
                <w:rFonts w:cstheme="minorHAnsi"/>
              </w:rPr>
            </w:pPr>
          </w:p>
        </w:tc>
        <w:tc>
          <w:tcPr>
            <w:tcW w:w="3379" w:type="dxa"/>
          </w:tcPr>
          <w:p w:rsidR="00641543" w:rsidRDefault="00641543" w14:paraId="7591B515" w14:textId="77777777">
            <w:pPr>
              <w:rPr>
                <w:rFonts w:cstheme="minorHAnsi"/>
                <w:bCs/>
              </w:rPr>
            </w:pPr>
            <w:r>
              <w:rPr>
                <w:rFonts w:cstheme="minorHAnsi"/>
                <w:bCs/>
              </w:rPr>
              <w:t>Idem</w:t>
            </w:r>
          </w:p>
          <w:p w:rsidRPr="0058463D" w:rsidR="00641543" w:rsidRDefault="00641543" w14:paraId="71DCCDF4" w14:textId="77777777">
            <w:pPr>
              <w:rPr>
                <w:rFonts w:cstheme="minorHAnsi"/>
              </w:rPr>
            </w:pPr>
          </w:p>
        </w:tc>
      </w:tr>
      <w:tr w:rsidRPr="001A03A1" w:rsidR="00641543" w14:paraId="4EF19878" w14:textId="77777777">
        <w:tc>
          <w:tcPr>
            <w:tcW w:w="1977" w:type="dxa"/>
            <w:vMerge/>
            <w:shd w:val="clear" w:color="auto" w:fill="auto"/>
          </w:tcPr>
          <w:p w:rsidRPr="00854BB5" w:rsidR="00641543" w:rsidRDefault="00641543" w14:paraId="314D975C" w14:textId="77777777">
            <w:pPr>
              <w:rPr>
                <w:rFonts w:cstheme="minorHAnsi"/>
                <w:b/>
                <w:bCs/>
              </w:rPr>
            </w:pPr>
          </w:p>
        </w:tc>
        <w:tc>
          <w:tcPr>
            <w:tcW w:w="2702" w:type="dxa"/>
          </w:tcPr>
          <w:p w:rsidR="00641543" w:rsidRDefault="00641543" w14:paraId="08B46C35" w14:textId="77777777">
            <w:pPr>
              <w:rPr>
                <w:rFonts w:cstheme="minorHAnsi"/>
              </w:rPr>
            </w:pPr>
          </w:p>
        </w:tc>
        <w:tc>
          <w:tcPr>
            <w:tcW w:w="3000" w:type="dxa"/>
          </w:tcPr>
          <w:p w:rsidR="00641543" w:rsidRDefault="00641543" w14:paraId="0CA7E12F" w14:textId="77777777">
            <w:pPr>
              <w:rPr>
                <w:rFonts w:cstheme="minorHAnsi"/>
              </w:rPr>
            </w:pPr>
            <w:r>
              <w:rPr>
                <w:rFonts w:cstheme="minorHAnsi"/>
              </w:rPr>
              <w:t>De assessor i</w:t>
            </w:r>
            <w:r w:rsidRPr="0058463D">
              <w:rPr>
                <w:rFonts w:cstheme="minorHAnsi"/>
              </w:rPr>
              <w:t xml:space="preserve">s alert op de aanwezigheid van eventuele weerstanden, angst of onzekerheid en is in staat om die op empathische wijze te benoemen.  </w:t>
            </w:r>
          </w:p>
        </w:tc>
        <w:tc>
          <w:tcPr>
            <w:tcW w:w="3379" w:type="dxa"/>
          </w:tcPr>
          <w:p w:rsidRPr="008D74F9" w:rsidR="00641543" w:rsidRDefault="00641543" w14:paraId="1F7676D5" w14:textId="77777777">
            <w:pPr>
              <w:rPr>
                <w:rFonts w:cstheme="minorHAnsi"/>
                <w:bCs/>
              </w:rPr>
            </w:pPr>
            <w:r>
              <w:rPr>
                <w:rFonts w:cstheme="minorHAnsi"/>
                <w:bCs/>
              </w:rPr>
              <w:t xml:space="preserve">De assessor </w:t>
            </w:r>
            <w:r w:rsidRPr="008D74F9">
              <w:rPr>
                <w:rFonts w:cstheme="minorHAnsi"/>
                <w:bCs/>
              </w:rPr>
              <w:t>doorbreekt</w:t>
            </w:r>
            <w:r>
              <w:rPr>
                <w:rFonts w:cstheme="minorHAnsi"/>
                <w:bCs/>
              </w:rPr>
              <w:t xml:space="preserve"> en </w:t>
            </w:r>
            <w:r w:rsidRPr="008D74F9">
              <w:rPr>
                <w:rFonts w:cstheme="minorHAnsi"/>
                <w:bCs/>
              </w:rPr>
              <w:t xml:space="preserve">neutraliseert eventuele weerstanden of irritaties in het gesprek. </w:t>
            </w:r>
          </w:p>
          <w:p w:rsidR="00641543" w:rsidRDefault="00641543" w14:paraId="1EB98A0B" w14:textId="77777777">
            <w:pPr>
              <w:rPr>
                <w:rFonts w:cstheme="minorHAnsi"/>
                <w:bCs/>
              </w:rPr>
            </w:pPr>
          </w:p>
        </w:tc>
      </w:tr>
      <w:bookmarkEnd w:id="116"/>
      <w:tr w:rsidRPr="001A03A1" w:rsidR="007F4DFC" w14:paraId="337F1930" w14:textId="77777777">
        <w:tc>
          <w:tcPr>
            <w:tcW w:w="1977" w:type="dxa"/>
            <w:vMerge w:val="restart"/>
            <w:tcBorders>
              <w:top w:val="single" w:color="auto" w:sz="4" w:space="0"/>
              <w:left w:val="single" w:color="auto" w:sz="4" w:space="0"/>
              <w:right w:val="single" w:color="auto" w:sz="4" w:space="0"/>
            </w:tcBorders>
            <w:shd w:val="clear" w:color="auto" w:fill="auto"/>
          </w:tcPr>
          <w:p w:rsidRPr="008A5E12" w:rsidR="00641543" w:rsidRDefault="00641543" w14:paraId="25731095" w14:textId="77777777">
            <w:pPr>
              <w:rPr>
                <w:rFonts w:cstheme="minorHAnsi"/>
                <w:b/>
                <w:bCs/>
              </w:rPr>
            </w:pPr>
            <w:r w:rsidRPr="008A5E12">
              <w:rPr>
                <w:rFonts w:cstheme="minorHAnsi"/>
                <w:b/>
                <w:bCs/>
              </w:rPr>
              <w:t xml:space="preserve"> 2. Hanteren van een gespreksstructuur</w:t>
            </w:r>
          </w:p>
        </w:tc>
        <w:tc>
          <w:tcPr>
            <w:tcW w:w="2702" w:type="dxa"/>
            <w:tcBorders>
              <w:top w:val="single" w:color="auto" w:sz="4" w:space="0"/>
              <w:left w:val="single" w:color="auto" w:sz="4" w:space="0"/>
              <w:bottom w:val="single" w:color="auto" w:sz="4" w:space="0"/>
              <w:right w:val="single" w:color="auto" w:sz="4" w:space="0"/>
            </w:tcBorders>
          </w:tcPr>
          <w:p w:rsidR="00641543" w:rsidRDefault="00641543" w14:paraId="4A4FE790" w14:textId="77777777">
            <w:pPr>
              <w:rPr>
                <w:rFonts w:cstheme="minorHAnsi"/>
              </w:rPr>
            </w:pPr>
            <w:r w:rsidRPr="00240AFA">
              <w:rPr>
                <w:rFonts w:cstheme="minorHAnsi"/>
              </w:rPr>
              <w:t xml:space="preserve">1. Opening </w:t>
            </w:r>
          </w:p>
          <w:p w:rsidRPr="00240AFA" w:rsidR="00641543" w:rsidRDefault="00641543" w14:paraId="76736B6E" w14:textId="77777777">
            <w:pPr>
              <w:rPr>
                <w:rFonts w:cstheme="minorHAnsi"/>
              </w:rPr>
            </w:pPr>
            <w:r w:rsidRPr="00240AFA">
              <w:rPr>
                <w:rFonts w:cstheme="minorHAnsi"/>
              </w:rPr>
              <w:t xml:space="preserve">De assessor legt het doel van het gesprek uit en bespreekt de procedure, de taak- en  rolverdeling van de assessoren. Er is ruimte voor vragen van de </w:t>
            </w:r>
            <w:r>
              <w:rPr>
                <w:rFonts w:cstheme="minorHAnsi"/>
              </w:rPr>
              <w:t>kandidaat</w:t>
            </w:r>
            <w:r w:rsidRPr="00240AFA">
              <w:rPr>
                <w:rFonts w:cstheme="minorHAnsi"/>
              </w:rPr>
              <w:t xml:space="preserve">. </w:t>
            </w:r>
          </w:p>
          <w:p w:rsidR="00641543" w:rsidRDefault="00641543" w14:paraId="44ED5F49" w14:textId="77777777">
            <w:pPr>
              <w:rPr>
                <w:rFonts w:cstheme="minorHAnsi"/>
              </w:rPr>
            </w:pPr>
          </w:p>
          <w:p w:rsidR="00641543" w:rsidRDefault="00641543" w14:paraId="616D44F7" w14:textId="77777777">
            <w:pPr>
              <w:rPr>
                <w:rFonts w:cstheme="minorHAnsi"/>
              </w:rPr>
            </w:pPr>
          </w:p>
          <w:p w:rsidRPr="00240AFA" w:rsidR="00641543" w:rsidRDefault="00641543" w14:paraId="37FBA294" w14:textId="77777777">
            <w:pPr>
              <w:rPr>
                <w:rFonts w:cstheme="minorHAnsi"/>
              </w:rPr>
            </w:pPr>
          </w:p>
        </w:tc>
        <w:tc>
          <w:tcPr>
            <w:tcW w:w="3000" w:type="dxa"/>
            <w:tcBorders>
              <w:top w:val="single" w:color="auto" w:sz="4" w:space="0"/>
              <w:left w:val="single" w:color="auto" w:sz="4" w:space="0"/>
              <w:bottom w:val="single" w:color="auto" w:sz="4" w:space="0"/>
              <w:right w:val="single" w:color="auto" w:sz="4" w:space="0"/>
            </w:tcBorders>
          </w:tcPr>
          <w:p w:rsidR="00641543" w:rsidRDefault="00641543" w14:paraId="4B98E25B" w14:textId="77777777">
            <w:pPr>
              <w:rPr>
                <w:rFonts w:cstheme="minorHAnsi"/>
              </w:rPr>
            </w:pPr>
            <w:r w:rsidRPr="00240AFA">
              <w:rPr>
                <w:rFonts w:cstheme="minorHAnsi"/>
              </w:rPr>
              <w:t xml:space="preserve">1. Opening </w:t>
            </w:r>
          </w:p>
          <w:p w:rsidR="00641543" w:rsidRDefault="00641543" w14:paraId="433087B0" w14:textId="77777777">
            <w:pPr>
              <w:rPr>
                <w:rFonts w:cstheme="minorHAnsi"/>
              </w:rPr>
            </w:pPr>
            <w:r>
              <w:rPr>
                <w:rFonts w:cstheme="minorHAnsi"/>
              </w:rPr>
              <w:t>Idem</w:t>
            </w:r>
            <w:r w:rsidRPr="00240AFA">
              <w:rPr>
                <w:rFonts w:cstheme="minorHAnsi"/>
              </w:rPr>
              <w:t>.</w:t>
            </w:r>
          </w:p>
          <w:p w:rsidR="00641543" w:rsidRDefault="00641543" w14:paraId="37D2417B" w14:textId="77777777">
            <w:pPr>
              <w:rPr>
                <w:rFonts w:cstheme="minorHAnsi"/>
              </w:rPr>
            </w:pPr>
          </w:p>
          <w:p w:rsidR="00641543" w:rsidRDefault="00641543" w14:paraId="1826DDA8" w14:textId="77777777">
            <w:pPr>
              <w:rPr>
                <w:rFonts w:cstheme="minorHAnsi"/>
              </w:rPr>
            </w:pPr>
          </w:p>
          <w:p w:rsidR="00641543" w:rsidRDefault="00641543" w14:paraId="261244EF" w14:textId="77777777">
            <w:pPr>
              <w:rPr>
                <w:rFonts w:cstheme="minorHAnsi"/>
              </w:rPr>
            </w:pPr>
          </w:p>
          <w:p w:rsidRPr="001A03A1" w:rsidR="00641543" w:rsidRDefault="00641543" w14:paraId="25EB4291" w14:textId="77777777">
            <w:pPr>
              <w:rPr>
                <w:rFonts w:cstheme="minorHAnsi"/>
              </w:rPr>
            </w:pPr>
            <w:r w:rsidRPr="00240AFA">
              <w:rPr>
                <w:rFonts w:cstheme="minorHAnsi"/>
              </w:rPr>
              <w:t xml:space="preserve">De inhoudelijke  bevindingen van de assessor over het portfolio worden met de </w:t>
            </w:r>
            <w:r>
              <w:rPr>
                <w:rFonts w:cstheme="minorHAnsi"/>
              </w:rPr>
              <w:t xml:space="preserve">kandidaat/student </w:t>
            </w:r>
            <w:r w:rsidRPr="00240AFA">
              <w:rPr>
                <w:rFonts w:cstheme="minorHAnsi"/>
              </w:rPr>
              <w:t>gedeeld</w:t>
            </w:r>
            <w:r>
              <w:rPr>
                <w:rFonts w:cstheme="minorHAnsi"/>
              </w:rPr>
              <w:t>.</w:t>
            </w:r>
            <w:r w:rsidRPr="00240AFA">
              <w:rPr>
                <w:rFonts w:cstheme="minorHAnsi"/>
              </w:rPr>
              <w:t xml:space="preserve"> </w:t>
            </w:r>
          </w:p>
        </w:tc>
        <w:tc>
          <w:tcPr>
            <w:tcW w:w="3379" w:type="dxa"/>
            <w:tcBorders>
              <w:top w:val="single" w:color="auto" w:sz="4" w:space="0"/>
              <w:left w:val="single" w:color="auto" w:sz="4" w:space="0"/>
              <w:bottom w:val="single" w:color="auto" w:sz="4" w:space="0"/>
              <w:right w:val="single" w:color="auto" w:sz="4" w:space="0"/>
            </w:tcBorders>
          </w:tcPr>
          <w:p w:rsidRPr="008D74F9" w:rsidR="00641543" w:rsidRDefault="00641543" w14:paraId="4D6581ED" w14:textId="77777777">
            <w:pPr>
              <w:rPr>
                <w:rFonts w:cstheme="minorHAnsi"/>
                <w:bCs/>
              </w:rPr>
            </w:pPr>
            <w:r w:rsidRPr="008D74F9">
              <w:rPr>
                <w:rFonts w:cstheme="minorHAnsi"/>
                <w:bCs/>
              </w:rPr>
              <w:t xml:space="preserve">1. Opening </w:t>
            </w:r>
          </w:p>
          <w:p w:rsidR="00641543" w:rsidRDefault="00641543" w14:paraId="4A36455A" w14:textId="77777777">
            <w:pPr>
              <w:rPr>
                <w:rFonts w:cstheme="minorHAnsi"/>
                <w:bCs/>
              </w:rPr>
            </w:pPr>
            <w:r>
              <w:rPr>
                <w:rFonts w:cstheme="minorHAnsi"/>
                <w:bCs/>
              </w:rPr>
              <w:t>Idem.</w:t>
            </w:r>
          </w:p>
          <w:p w:rsidR="00641543" w:rsidRDefault="00641543" w14:paraId="1F0F68E3" w14:textId="77777777">
            <w:pPr>
              <w:rPr>
                <w:rFonts w:cstheme="minorHAnsi"/>
                <w:bCs/>
              </w:rPr>
            </w:pPr>
          </w:p>
          <w:p w:rsidR="00641543" w:rsidRDefault="00641543" w14:paraId="2D37821D" w14:textId="77777777">
            <w:pPr>
              <w:rPr>
                <w:rFonts w:cstheme="minorHAnsi"/>
                <w:bCs/>
              </w:rPr>
            </w:pPr>
          </w:p>
          <w:p w:rsidR="00641543" w:rsidRDefault="00641543" w14:paraId="45876E79" w14:textId="77777777">
            <w:pPr>
              <w:rPr>
                <w:rFonts w:cstheme="minorHAnsi"/>
                <w:bCs/>
              </w:rPr>
            </w:pPr>
          </w:p>
          <w:p w:rsidRPr="00240AFA" w:rsidR="00641543" w:rsidRDefault="00641543" w14:paraId="77A5ECEC" w14:textId="77777777">
            <w:pPr>
              <w:rPr>
                <w:rFonts w:cstheme="minorHAnsi"/>
              </w:rPr>
            </w:pPr>
            <w:r w:rsidRPr="008D74F9">
              <w:rPr>
                <w:rFonts w:cstheme="minorHAnsi"/>
                <w:bCs/>
              </w:rPr>
              <w:t xml:space="preserve">De kandidaat </w:t>
            </w:r>
            <w:r>
              <w:rPr>
                <w:rFonts w:cstheme="minorHAnsi"/>
                <w:bCs/>
              </w:rPr>
              <w:t xml:space="preserve">student </w:t>
            </w:r>
            <w:r w:rsidRPr="008D74F9">
              <w:rPr>
                <w:rFonts w:cstheme="minorHAnsi"/>
                <w:bCs/>
              </w:rPr>
              <w:t xml:space="preserve">krijgt precies te horen wat de assessor nog te weten wil komen.  Het “assessment- speelveld” is voor kandidaat en assessor transparant.  </w:t>
            </w:r>
          </w:p>
        </w:tc>
      </w:tr>
      <w:tr w:rsidRPr="001A03A1" w:rsidR="007F4DFC" w14:paraId="33BE10C4" w14:textId="77777777">
        <w:tc>
          <w:tcPr>
            <w:tcW w:w="1977" w:type="dxa"/>
            <w:vMerge/>
            <w:tcBorders>
              <w:left w:val="single" w:color="auto" w:sz="4" w:space="0"/>
              <w:right w:val="single" w:color="auto" w:sz="4" w:space="0"/>
            </w:tcBorders>
            <w:shd w:val="clear" w:color="auto" w:fill="auto"/>
          </w:tcPr>
          <w:p w:rsidRPr="008A5E12" w:rsidR="00641543" w:rsidRDefault="00641543" w14:paraId="2DF61F3B" w14:textId="77777777">
            <w:pPr>
              <w:rPr>
                <w:rFonts w:cstheme="minorHAnsi"/>
                <w:b/>
                <w:bCs/>
              </w:rPr>
            </w:pPr>
          </w:p>
        </w:tc>
        <w:tc>
          <w:tcPr>
            <w:tcW w:w="2702" w:type="dxa"/>
            <w:tcBorders>
              <w:top w:val="single" w:color="auto" w:sz="4" w:space="0"/>
              <w:left w:val="single" w:color="auto" w:sz="4" w:space="0"/>
              <w:bottom w:val="single" w:color="auto" w:sz="4" w:space="0"/>
              <w:right w:val="single" w:color="auto" w:sz="4" w:space="0"/>
            </w:tcBorders>
          </w:tcPr>
          <w:p w:rsidR="00641543" w:rsidRDefault="00641543" w14:paraId="5618D746" w14:textId="77777777">
            <w:pPr>
              <w:rPr>
                <w:rFonts w:cstheme="minorHAnsi"/>
              </w:rPr>
            </w:pPr>
            <w:r w:rsidRPr="00240AFA">
              <w:rPr>
                <w:rFonts w:cstheme="minorHAnsi"/>
              </w:rPr>
              <w:t xml:space="preserve">2. Midden </w:t>
            </w:r>
          </w:p>
          <w:p w:rsidRPr="00240AFA" w:rsidR="00641543" w:rsidRDefault="00641543" w14:paraId="12078527" w14:textId="77777777">
            <w:pPr>
              <w:rPr>
                <w:rFonts w:cstheme="minorHAnsi"/>
              </w:rPr>
            </w:pPr>
            <w:r w:rsidRPr="00240AFA">
              <w:rPr>
                <w:rFonts w:cstheme="minorHAnsi"/>
              </w:rPr>
              <w:t xml:space="preserve">De assessor houdt zich aan de structuur van het gesprek en geeft aan wanneer  het vraaggedeelte start (middengedeelte) van het  CGI. </w:t>
            </w:r>
          </w:p>
        </w:tc>
        <w:tc>
          <w:tcPr>
            <w:tcW w:w="3000" w:type="dxa"/>
            <w:tcBorders>
              <w:top w:val="single" w:color="auto" w:sz="4" w:space="0"/>
              <w:left w:val="single" w:color="auto" w:sz="4" w:space="0"/>
              <w:bottom w:val="single" w:color="auto" w:sz="4" w:space="0"/>
              <w:right w:val="single" w:color="auto" w:sz="4" w:space="0"/>
            </w:tcBorders>
          </w:tcPr>
          <w:p w:rsidR="00641543" w:rsidRDefault="00641543" w14:paraId="458BF226" w14:textId="77777777">
            <w:pPr>
              <w:rPr>
                <w:rFonts w:cstheme="minorHAnsi"/>
              </w:rPr>
            </w:pPr>
            <w:r w:rsidRPr="00240AFA">
              <w:rPr>
                <w:rFonts w:cstheme="minorHAnsi"/>
              </w:rPr>
              <w:t xml:space="preserve">2. Midden </w:t>
            </w:r>
          </w:p>
          <w:p w:rsidR="00641543" w:rsidRDefault="00641543" w14:paraId="24D57280" w14:textId="77777777">
            <w:pPr>
              <w:rPr>
                <w:rFonts w:cstheme="minorHAnsi"/>
              </w:rPr>
            </w:pPr>
            <w:r>
              <w:rPr>
                <w:rFonts w:cstheme="minorHAnsi"/>
              </w:rPr>
              <w:t>Idem.</w:t>
            </w:r>
            <w:r w:rsidRPr="00240AFA">
              <w:rPr>
                <w:rFonts w:cstheme="minorHAnsi"/>
              </w:rPr>
              <w:t xml:space="preserve"> </w:t>
            </w:r>
          </w:p>
          <w:p w:rsidRPr="00240AFA" w:rsidR="00641543" w:rsidRDefault="00641543" w14:paraId="2B96520C" w14:textId="77777777">
            <w:pPr>
              <w:rPr>
                <w:rFonts w:cstheme="minorHAnsi"/>
              </w:rPr>
            </w:pPr>
          </w:p>
        </w:tc>
        <w:tc>
          <w:tcPr>
            <w:tcW w:w="3379" w:type="dxa"/>
            <w:tcBorders>
              <w:top w:val="single" w:color="auto" w:sz="4" w:space="0"/>
              <w:left w:val="single" w:color="auto" w:sz="4" w:space="0"/>
              <w:bottom w:val="single" w:color="auto" w:sz="4" w:space="0"/>
              <w:right w:val="single" w:color="auto" w:sz="4" w:space="0"/>
            </w:tcBorders>
          </w:tcPr>
          <w:p w:rsidRPr="008D74F9" w:rsidR="00641543" w:rsidRDefault="00641543" w14:paraId="40D65D04" w14:textId="77777777">
            <w:pPr>
              <w:rPr>
                <w:rFonts w:cstheme="minorHAnsi"/>
                <w:bCs/>
              </w:rPr>
            </w:pPr>
            <w:r>
              <w:rPr>
                <w:rFonts w:cstheme="minorHAnsi"/>
                <w:bCs/>
              </w:rPr>
              <w:t>2</w:t>
            </w:r>
            <w:r w:rsidRPr="008D74F9">
              <w:rPr>
                <w:rFonts w:cstheme="minorHAnsi"/>
                <w:bCs/>
              </w:rPr>
              <w:t xml:space="preserve">. Midden </w:t>
            </w:r>
          </w:p>
          <w:p w:rsidRPr="008D74F9" w:rsidR="00641543" w:rsidRDefault="00641543" w14:paraId="7ABB474E" w14:textId="77777777">
            <w:pPr>
              <w:rPr>
                <w:rFonts w:cstheme="minorHAnsi"/>
                <w:bCs/>
              </w:rPr>
            </w:pPr>
            <w:r w:rsidRPr="008D74F9">
              <w:rPr>
                <w:rFonts w:cstheme="minorHAnsi"/>
                <w:bCs/>
              </w:rPr>
              <w:t>Verzamelt de vereiste informatie m.b.t. de te beoordelen competenties. Benoemt telkens het onderwerp van gesprek, vraagt door en rondt af door concluderend samen te vatten</w:t>
            </w:r>
            <w:r>
              <w:rPr>
                <w:rFonts w:cstheme="minorHAnsi"/>
                <w:bCs/>
              </w:rPr>
              <w:t>.</w:t>
            </w:r>
          </w:p>
          <w:p w:rsidRPr="008D74F9" w:rsidR="00641543" w:rsidRDefault="00641543" w14:paraId="7DAB67E7" w14:textId="77777777">
            <w:pPr>
              <w:rPr>
                <w:rFonts w:cstheme="minorHAnsi"/>
                <w:bCs/>
              </w:rPr>
            </w:pPr>
          </w:p>
        </w:tc>
      </w:tr>
      <w:tr w:rsidRPr="001A03A1" w:rsidR="007F4DFC" w14:paraId="0792753D" w14:textId="77777777">
        <w:tc>
          <w:tcPr>
            <w:tcW w:w="1977" w:type="dxa"/>
            <w:vMerge/>
            <w:tcBorders>
              <w:left w:val="single" w:color="auto" w:sz="4" w:space="0"/>
              <w:bottom w:val="single" w:color="auto" w:sz="4" w:space="0"/>
              <w:right w:val="single" w:color="auto" w:sz="4" w:space="0"/>
            </w:tcBorders>
            <w:shd w:val="clear" w:color="auto" w:fill="auto"/>
          </w:tcPr>
          <w:p w:rsidRPr="008A5E12" w:rsidR="00641543" w:rsidRDefault="00641543" w14:paraId="1D95EED2" w14:textId="77777777">
            <w:pPr>
              <w:rPr>
                <w:rFonts w:cstheme="minorHAnsi"/>
                <w:b/>
                <w:bCs/>
              </w:rPr>
            </w:pPr>
          </w:p>
        </w:tc>
        <w:tc>
          <w:tcPr>
            <w:tcW w:w="2702" w:type="dxa"/>
            <w:tcBorders>
              <w:top w:val="single" w:color="auto" w:sz="4" w:space="0"/>
              <w:left w:val="single" w:color="auto" w:sz="4" w:space="0"/>
              <w:bottom w:val="single" w:color="auto" w:sz="4" w:space="0"/>
              <w:right w:val="single" w:color="auto" w:sz="4" w:space="0"/>
            </w:tcBorders>
          </w:tcPr>
          <w:p w:rsidR="00641543" w:rsidRDefault="00641543" w14:paraId="1BF7A9EF" w14:textId="77777777">
            <w:pPr>
              <w:rPr>
                <w:rFonts w:cstheme="minorHAnsi"/>
              </w:rPr>
            </w:pPr>
            <w:r w:rsidRPr="00E44283">
              <w:rPr>
                <w:rFonts w:cstheme="minorHAnsi"/>
              </w:rPr>
              <w:t xml:space="preserve">3. Eind </w:t>
            </w:r>
          </w:p>
          <w:p w:rsidR="00641543" w:rsidRDefault="00641543" w14:paraId="073EFFC8" w14:textId="77777777">
            <w:pPr>
              <w:rPr>
                <w:rFonts w:cstheme="minorHAnsi"/>
              </w:rPr>
            </w:pPr>
            <w:r w:rsidRPr="00E44283">
              <w:rPr>
                <w:rFonts w:cstheme="minorHAnsi"/>
              </w:rPr>
              <w:t>De assessor</w:t>
            </w:r>
            <w:r>
              <w:rPr>
                <w:rFonts w:cstheme="minorHAnsi"/>
              </w:rPr>
              <w:t xml:space="preserve"> sluit het gesprek af.</w:t>
            </w:r>
            <w:r w:rsidRPr="00E44283">
              <w:rPr>
                <w:rFonts w:cstheme="minorHAnsi"/>
              </w:rPr>
              <w:t xml:space="preserve"> </w:t>
            </w:r>
          </w:p>
          <w:p w:rsidR="00641543" w:rsidRDefault="00641543" w14:paraId="16E759D9" w14:textId="77777777">
            <w:pPr>
              <w:rPr>
                <w:rFonts w:cstheme="minorHAnsi"/>
              </w:rPr>
            </w:pPr>
          </w:p>
          <w:p w:rsidR="00641543" w:rsidRDefault="00641543" w14:paraId="446EAA88" w14:textId="77777777">
            <w:pPr>
              <w:rPr>
                <w:rFonts w:cstheme="minorHAnsi"/>
              </w:rPr>
            </w:pPr>
          </w:p>
          <w:p w:rsidRPr="00240AFA" w:rsidR="00641543" w:rsidRDefault="00641543" w14:paraId="6490EEEF" w14:textId="77777777">
            <w:pPr>
              <w:rPr>
                <w:rFonts w:cstheme="minorHAnsi"/>
              </w:rPr>
            </w:pPr>
            <w:r w:rsidRPr="00E44283">
              <w:rPr>
                <w:rFonts w:cstheme="minorHAnsi"/>
              </w:rPr>
              <w:t xml:space="preserve">De assessor geeft de termijn aan waarbinnen de </w:t>
            </w:r>
            <w:r>
              <w:rPr>
                <w:rFonts w:cstheme="minorHAnsi"/>
              </w:rPr>
              <w:t>kandidaat</w:t>
            </w:r>
            <w:r w:rsidRPr="00E44283">
              <w:rPr>
                <w:rFonts w:cstheme="minorHAnsi"/>
              </w:rPr>
              <w:t xml:space="preserve"> de rapportage ontvangt</w:t>
            </w:r>
            <w:r>
              <w:rPr>
                <w:rFonts w:cstheme="minorHAnsi"/>
              </w:rPr>
              <w:t xml:space="preserve"> en legt de vervolgprocedure inclusief  de bezwaar-procedure uit.</w:t>
            </w:r>
          </w:p>
        </w:tc>
        <w:tc>
          <w:tcPr>
            <w:tcW w:w="3000" w:type="dxa"/>
            <w:tcBorders>
              <w:top w:val="single" w:color="auto" w:sz="4" w:space="0"/>
              <w:left w:val="single" w:color="auto" w:sz="4" w:space="0"/>
              <w:bottom w:val="single" w:color="auto" w:sz="4" w:space="0"/>
              <w:right w:val="single" w:color="auto" w:sz="4" w:space="0"/>
            </w:tcBorders>
          </w:tcPr>
          <w:p w:rsidR="00641543" w:rsidRDefault="00641543" w14:paraId="272B2443" w14:textId="77777777">
            <w:pPr>
              <w:rPr>
                <w:rFonts w:cstheme="minorHAnsi"/>
              </w:rPr>
            </w:pPr>
            <w:r w:rsidRPr="00E44283">
              <w:rPr>
                <w:rFonts w:cstheme="minorHAnsi"/>
              </w:rPr>
              <w:t xml:space="preserve">3. Eind </w:t>
            </w:r>
          </w:p>
          <w:p w:rsidR="00641543" w:rsidRDefault="00641543" w14:paraId="3D1AE539" w14:textId="77777777">
            <w:pPr>
              <w:rPr>
                <w:rFonts w:cstheme="minorHAnsi"/>
              </w:rPr>
            </w:pPr>
            <w:r w:rsidRPr="00E44283">
              <w:rPr>
                <w:rFonts w:cstheme="minorHAnsi"/>
              </w:rPr>
              <w:t>De assessor</w:t>
            </w:r>
            <w:r>
              <w:rPr>
                <w:rFonts w:cstheme="minorHAnsi"/>
              </w:rPr>
              <w:t xml:space="preserve"> sluit af met laatste vragen om ontbrekende</w:t>
            </w:r>
            <w:r w:rsidRPr="00E44283">
              <w:rPr>
                <w:rFonts w:cstheme="minorHAnsi"/>
              </w:rPr>
              <w:t xml:space="preserve"> informatie </w:t>
            </w:r>
            <w:r>
              <w:rPr>
                <w:rFonts w:cstheme="minorHAnsi"/>
              </w:rPr>
              <w:t>boven tafel te krijgen om tot een onder</w:t>
            </w:r>
            <w:r w:rsidRPr="00E44283">
              <w:rPr>
                <w:rFonts w:cstheme="minorHAnsi"/>
              </w:rPr>
              <w:t xml:space="preserve">bouwd oordeel te komen. </w:t>
            </w:r>
          </w:p>
          <w:p w:rsidRPr="00240AFA" w:rsidR="00641543" w:rsidRDefault="00641543" w14:paraId="4BD88F1A" w14:textId="77777777">
            <w:pPr>
              <w:rPr>
                <w:rFonts w:cstheme="minorHAnsi"/>
              </w:rPr>
            </w:pPr>
            <w:r>
              <w:rPr>
                <w:rFonts w:cstheme="minorHAnsi"/>
              </w:rPr>
              <w:t>Idem.</w:t>
            </w:r>
          </w:p>
        </w:tc>
        <w:tc>
          <w:tcPr>
            <w:tcW w:w="3379" w:type="dxa"/>
            <w:tcBorders>
              <w:top w:val="single" w:color="auto" w:sz="4" w:space="0"/>
              <w:left w:val="single" w:color="auto" w:sz="4" w:space="0"/>
              <w:bottom w:val="single" w:color="auto" w:sz="4" w:space="0"/>
              <w:right w:val="single" w:color="auto" w:sz="4" w:space="0"/>
            </w:tcBorders>
          </w:tcPr>
          <w:p w:rsidR="00641543" w:rsidRDefault="00641543" w14:paraId="4DF6B8A7" w14:textId="77777777">
            <w:pPr>
              <w:rPr>
                <w:rFonts w:cstheme="minorHAnsi"/>
                <w:bCs/>
              </w:rPr>
            </w:pPr>
            <w:r w:rsidRPr="008D74F9">
              <w:rPr>
                <w:rFonts w:cstheme="minorHAnsi"/>
                <w:bCs/>
              </w:rPr>
              <w:t xml:space="preserve">3. Eind </w:t>
            </w:r>
          </w:p>
          <w:p w:rsidR="00641543" w:rsidRDefault="00641543" w14:paraId="0D16C134" w14:textId="77777777">
            <w:pPr>
              <w:rPr>
                <w:rFonts w:cstheme="minorHAnsi"/>
                <w:bCs/>
              </w:rPr>
            </w:pPr>
            <w:r>
              <w:rPr>
                <w:rFonts w:cstheme="minorHAnsi"/>
                <w:bCs/>
              </w:rPr>
              <w:t>De assessor b</w:t>
            </w:r>
            <w:r w:rsidRPr="008D74F9">
              <w:rPr>
                <w:rFonts w:cstheme="minorHAnsi"/>
                <w:bCs/>
              </w:rPr>
              <w:t xml:space="preserve">eëindigt het gesprek met </w:t>
            </w:r>
            <w:r>
              <w:rPr>
                <w:rFonts w:cstheme="minorHAnsi"/>
                <w:bCs/>
              </w:rPr>
              <w:t xml:space="preserve">een </w:t>
            </w:r>
            <w:r w:rsidRPr="008D74F9">
              <w:rPr>
                <w:rFonts w:cstheme="minorHAnsi"/>
                <w:bCs/>
              </w:rPr>
              <w:t>onderbouwd oordeel</w:t>
            </w:r>
            <w:r>
              <w:rPr>
                <w:rFonts w:cstheme="minorHAnsi"/>
                <w:bCs/>
              </w:rPr>
              <w:t>.</w:t>
            </w:r>
          </w:p>
          <w:p w:rsidR="00641543" w:rsidRDefault="00641543" w14:paraId="3CFE95E6" w14:textId="77777777">
            <w:pPr>
              <w:rPr>
                <w:rFonts w:cstheme="minorHAnsi"/>
                <w:bCs/>
              </w:rPr>
            </w:pPr>
          </w:p>
          <w:p w:rsidR="00641543" w:rsidRDefault="00641543" w14:paraId="0DC96044" w14:textId="77777777">
            <w:pPr>
              <w:rPr>
                <w:rFonts w:cstheme="minorHAnsi"/>
                <w:bCs/>
              </w:rPr>
            </w:pPr>
          </w:p>
          <w:p w:rsidR="00641543" w:rsidRDefault="00641543" w14:paraId="017EBDAA" w14:textId="77777777">
            <w:pPr>
              <w:rPr>
                <w:rFonts w:cstheme="minorHAnsi"/>
                <w:bCs/>
              </w:rPr>
            </w:pPr>
            <w:r>
              <w:rPr>
                <w:rFonts w:cstheme="minorHAnsi"/>
                <w:bCs/>
              </w:rPr>
              <w:t>Idem.</w:t>
            </w:r>
          </w:p>
          <w:p w:rsidR="00641543" w:rsidRDefault="00641543" w14:paraId="763ED5A2" w14:textId="77777777">
            <w:pPr>
              <w:rPr>
                <w:rFonts w:cstheme="minorHAnsi"/>
                <w:bCs/>
              </w:rPr>
            </w:pPr>
          </w:p>
          <w:p w:rsidR="00641543" w:rsidRDefault="00641543" w14:paraId="63968E81" w14:textId="77777777">
            <w:pPr>
              <w:rPr>
                <w:rFonts w:cstheme="minorHAnsi"/>
                <w:bCs/>
              </w:rPr>
            </w:pPr>
          </w:p>
          <w:p w:rsidRPr="008D74F9" w:rsidR="00641543" w:rsidRDefault="00641543" w14:paraId="21E5CA66" w14:textId="77777777">
            <w:pPr>
              <w:rPr>
                <w:rFonts w:cstheme="minorHAnsi"/>
                <w:bCs/>
              </w:rPr>
            </w:pPr>
          </w:p>
        </w:tc>
      </w:tr>
    </w:tbl>
    <w:p w:rsidR="00867BBB" w:rsidRDefault="00867BBB" w14:paraId="641F6351" w14:textId="77777777">
      <w:bookmarkStart w:name="_Hlk99466087" w:id="117"/>
      <w:r>
        <w:br w:type="page"/>
      </w:r>
    </w:p>
    <w:tbl>
      <w:tblPr>
        <w:tblW w:w="11058"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8"/>
        <w:gridCol w:w="2661"/>
        <w:gridCol w:w="3000"/>
        <w:gridCol w:w="3379"/>
      </w:tblGrid>
      <w:tr w:rsidRPr="001A03A1" w:rsidR="00EC467C" w14:paraId="56C28990" w14:textId="77777777">
        <w:tc>
          <w:tcPr>
            <w:tcW w:w="2018" w:type="dxa"/>
            <w:shd w:val="clear" w:color="auto" w:fill="4F81BD" w:themeFill="accent1"/>
          </w:tcPr>
          <w:p w:rsidR="00641543" w:rsidRDefault="00641543" w14:paraId="18A851E5" w14:textId="4A6A1E76">
            <w:pPr>
              <w:rPr>
                <w:rFonts w:cstheme="minorHAnsi"/>
                <w:b/>
              </w:rPr>
            </w:pPr>
          </w:p>
        </w:tc>
        <w:tc>
          <w:tcPr>
            <w:tcW w:w="2661" w:type="dxa"/>
            <w:shd w:val="clear" w:color="auto" w:fill="4F81BD" w:themeFill="accent1"/>
          </w:tcPr>
          <w:p w:rsidR="00641543" w:rsidRDefault="00641543" w14:paraId="0C5A8288" w14:textId="77777777">
            <w:pPr>
              <w:rPr>
                <w:rFonts w:cstheme="minorHAnsi"/>
                <w:b/>
              </w:rPr>
            </w:pPr>
            <w:r>
              <w:rPr>
                <w:rFonts w:cstheme="minorHAnsi"/>
                <w:b/>
              </w:rPr>
              <w:t>BASIS ASSESSOR</w:t>
            </w:r>
          </w:p>
        </w:tc>
        <w:tc>
          <w:tcPr>
            <w:tcW w:w="3000" w:type="dxa"/>
            <w:shd w:val="clear" w:color="auto" w:fill="4F81BD" w:themeFill="accent1"/>
          </w:tcPr>
          <w:p w:rsidR="00641543" w:rsidRDefault="00641543" w14:paraId="074E41B3" w14:textId="77777777">
            <w:pPr>
              <w:rPr>
                <w:rFonts w:cstheme="minorHAnsi"/>
                <w:b/>
              </w:rPr>
            </w:pPr>
            <w:r>
              <w:rPr>
                <w:rFonts w:cstheme="minorHAnsi"/>
                <w:b/>
              </w:rPr>
              <w:t>GECERTIFICEERD ASSESSOR</w:t>
            </w:r>
          </w:p>
        </w:tc>
        <w:tc>
          <w:tcPr>
            <w:tcW w:w="3379" w:type="dxa"/>
            <w:shd w:val="clear" w:color="auto" w:fill="4F81BD" w:themeFill="accent1"/>
          </w:tcPr>
          <w:p w:rsidR="00641543" w:rsidRDefault="00641543" w14:paraId="603B1C88" w14:textId="77777777">
            <w:pPr>
              <w:rPr>
                <w:rFonts w:cstheme="minorHAnsi"/>
                <w:b/>
              </w:rPr>
            </w:pPr>
            <w:r>
              <w:rPr>
                <w:rFonts w:cstheme="minorHAnsi"/>
                <w:b/>
              </w:rPr>
              <w:t>GECERTIFICEERD EXPERT ASSESSOR</w:t>
            </w:r>
          </w:p>
        </w:tc>
      </w:tr>
      <w:tr w:rsidRPr="001A03A1" w:rsidR="00EC467C" w14:paraId="28150CA3" w14:textId="77777777">
        <w:tc>
          <w:tcPr>
            <w:tcW w:w="2018" w:type="dxa"/>
            <w:shd w:val="clear" w:color="auto" w:fill="4F81BD" w:themeFill="accent1"/>
          </w:tcPr>
          <w:p w:rsidR="00641543" w:rsidRDefault="00641543" w14:paraId="00243255" w14:textId="77777777">
            <w:pPr>
              <w:rPr>
                <w:rFonts w:cstheme="minorHAnsi"/>
                <w:b/>
              </w:rPr>
            </w:pPr>
            <w:r>
              <w:rPr>
                <w:rFonts w:cstheme="minorHAnsi"/>
                <w:b/>
              </w:rPr>
              <w:t>Vaardigheden</w:t>
            </w:r>
          </w:p>
        </w:tc>
        <w:tc>
          <w:tcPr>
            <w:tcW w:w="2661" w:type="dxa"/>
            <w:shd w:val="clear" w:color="auto" w:fill="4F81BD" w:themeFill="accent1"/>
          </w:tcPr>
          <w:p w:rsidR="00641543" w:rsidRDefault="00641543" w14:paraId="07AB9244" w14:textId="77777777">
            <w:pPr>
              <w:rPr>
                <w:rFonts w:cstheme="minorHAnsi"/>
                <w:b/>
                <w:lang w:val="en-US"/>
              </w:rPr>
            </w:pPr>
            <w:r>
              <w:rPr>
                <w:rFonts w:cstheme="minorHAnsi"/>
                <w:b/>
              </w:rPr>
              <w:t>Gedragsindicatoren</w:t>
            </w:r>
          </w:p>
        </w:tc>
        <w:tc>
          <w:tcPr>
            <w:tcW w:w="3000" w:type="dxa"/>
            <w:shd w:val="clear" w:color="auto" w:fill="4F81BD" w:themeFill="accent1"/>
          </w:tcPr>
          <w:p w:rsidRPr="00907E76" w:rsidR="00641543" w:rsidRDefault="00641543" w14:paraId="5C16F4B3" w14:textId="77777777">
            <w:pPr>
              <w:rPr>
                <w:rFonts w:cstheme="minorHAnsi"/>
                <w:b/>
              </w:rPr>
            </w:pPr>
            <w:r>
              <w:rPr>
                <w:rFonts w:cstheme="minorHAnsi"/>
                <w:b/>
              </w:rPr>
              <w:t>Gedragsindicatoren</w:t>
            </w:r>
          </w:p>
        </w:tc>
        <w:tc>
          <w:tcPr>
            <w:tcW w:w="3379" w:type="dxa"/>
            <w:shd w:val="clear" w:color="auto" w:fill="4F81BD" w:themeFill="accent1"/>
          </w:tcPr>
          <w:p w:rsidRPr="00FC377E" w:rsidR="00641543" w:rsidRDefault="00641543" w14:paraId="77B64F81" w14:textId="77777777">
            <w:pPr>
              <w:rPr>
                <w:rFonts w:cstheme="minorHAnsi"/>
                <w:b/>
                <w:lang w:val="en-US"/>
              </w:rPr>
            </w:pPr>
            <w:r>
              <w:rPr>
                <w:rFonts w:cstheme="minorHAnsi"/>
                <w:b/>
              </w:rPr>
              <w:t>Gedragsindicatoren</w:t>
            </w:r>
          </w:p>
        </w:tc>
      </w:tr>
      <w:bookmarkEnd w:id="117"/>
      <w:tr w:rsidRPr="001A03A1" w:rsidR="007F4DFC" w14:paraId="283A1D82" w14:textId="77777777">
        <w:tc>
          <w:tcPr>
            <w:tcW w:w="2018" w:type="dxa"/>
            <w:vMerge w:val="restart"/>
            <w:tcBorders>
              <w:top w:val="single" w:color="auto" w:sz="4" w:space="0"/>
              <w:left w:val="single" w:color="auto" w:sz="4" w:space="0"/>
              <w:right w:val="single" w:color="auto" w:sz="4" w:space="0"/>
            </w:tcBorders>
            <w:shd w:val="clear" w:color="auto" w:fill="auto"/>
          </w:tcPr>
          <w:p w:rsidRPr="009A36DD" w:rsidR="00641543" w:rsidRDefault="00641543" w14:paraId="4A929DF5" w14:textId="77777777">
            <w:pPr>
              <w:rPr>
                <w:rFonts w:cstheme="minorHAnsi"/>
                <w:b/>
                <w:bCs/>
              </w:rPr>
            </w:pPr>
            <w:r w:rsidRPr="009A36DD">
              <w:rPr>
                <w:rFonts w:cstheme="minorHAnsi"/>
                <w:b/>
                <w:bCs/>
              </w:rPr>
              <w:t>3. Gesprekstechniek (STAR</w:t>
            </w:r>
            <w:r>
              <w:rPr>
                <w:rFonts w:cstheme="minorHAnsi"/>
                <w:b/>
                <w:bCs/>
              </w:rPr>
              <w:t>R</w:t>
            </w:r>
            <w:r w:rsidRPr="009A36DD">
              <w:rPr>
                <w:rFonts w:cstheme="minorHAnsi"/>
                <w:b/>
                <w:bCs/>
              </w:rPr>
              <w:t>T, turbo, LSD, metacommuniceren, etc.)</w:t>
            </w:r>
          </w:p>
        </w:tc>
        <w:tc>
          <w:tcPr>
            <w:tcW w:w="2661" w:type="dxa"/>
            <w:tcBorders>
              <w:top w:val="single" w:color="auto" w:sz="4" w:space="0"/>
              <w:left w:val="single" w:color="auto" w:sz="4" w:space="0"/>
              <w:bottom w:val="single" w:color="auto" w:sz="4" w:space="0"/>
              <w:right w:val="single" w:color="auto" w:sz="4" w:space="0"/>
            </w:tcBorders>
          </w:tcPr>
          <w:p w:rsidR="00641543" w:rsidRDefault="00641543" w14:paraId="75C2AA8D" w14:textId="77777777">
            <w:pPr>
              <w:rPr>
                <w:rFonts w:cstheme="minorHAnsi"/>
              </w:rPr>
            </w:pPr>
            <w:r>
              <w:rPr>
                <w:rFonts w:cstheme="minorHAnsi"/>
              </w:rPr>
              <w:t xml:space="preserve">De assessor luistert actief, </w:t>
            </w:r>
            <w:r w:rsidRPr="004E022B">
              <w:rPr>
                <w:rFonts w:cstheme="minorHAnsi"/>
              </w:rPr>
              <w:t>vat samen</w:t>
            </w:r>
            <w:r>
              <w:rPr>
                <w:rFonts w:cstheme="minorHAnsi"/>
              </w:rPr>
              <w:t xml:space="preserve"> en </w:t>
            </w:r>
            <w:r w:rsidRPr="004E022B">
              <w:rPr>
                <w:rFonts w:cstheme="minorHAnsi"/>
              </w:rPr>
              <w:t xml:space="preserve">vraagt door (LSD). De assessor probeert d.m.v. vragen, samenvattingen of onderbrekingen de regie in het gesprek te houden.  </w:t>
            </w:r>
          </w:p>
          <w:p w:rsidR="00641543" w:rsidRDefault="00641543" w14:paraId="4815C84D" w14:textId="77777777">
            <w:pPr>
              <w:rPr>
                <w:rFonts w:cstheme="minorHAnsi"/>
              </w:rPr>
            </w:pPr>
            <w:r>
              <w:rPr>
                <w:rFonts w:cstheme="minorHAnsi"/>
                <w:bCs/>
              </w:rPr>
              <w:t>De assessor s</w:t>
            </w:r>
            <w:r w:rsidRPr="008D74F9">
              <w:rPr>
                <w:rFonts w:cstheme="minorHAnsi"/>
                <w:bCs/>
              </w:rPr>
              <w:t xml:space="preserve">luit aan bij kandidaat voor wat betreft taalgebruik en niveau van communiceren. </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Pr="001A03A1" w:rsidR="00641543" w:rsidRDefault="00641543" w14:paraId="06B20D2A" w14:textId="77777777">
            <w:pPr>
              <w:rPr>
                <w:rFonts w:cstheme="minorHAnsi"/>
              </w:rPr>
            </w:pPr>
            <w:r>
              <w:rPr>
                <w:rFonts w:cstheme="minorHAnsi"/>
              </w:rPr>
              <w:t>Idem.</w:t>
            </w:r>
          </w:p>
        </w:tc>
        <w:tc>
          <w:tcPr>
            <w:tcW w:w="3379" w:type="dxa"/>
            <w:tcBorders>
              <w:top w:val="single" w:color="auto" w:sz="4" w:space="0"/>
              <w:left w:val="single" w:color="auto" w:sz="4" w:space="0"/>
              <w:bottom w:val="single" w:color="auto" w:sz="4" w:space="0"/>
              <w:right w:val="single" w:color="auto" w:sz="4" w:space="0"/>
            </w:tcBorders>
          </w:tcPr>
          <w:p w:rsidR="00641543" w:rsidRDefault="00641543" w14:paraId="77AFB9E7" w14:textId="77777777">
            <w:pPr>
              <w:rPr>
                <w:rFonts w:cstheme="minorHAnsi"/>
                <w:bCs/>
              </w:rPr>
            </w:pPr>
            <w:r>
              <w:rPr>
                <w:rFonts w:cstheme="minorHAnsi"/>
                <w:bCs/>
              </w:rPr>
              <w:t>Idem.</w:t>
            </w:r>
          </w:p>
          <w:p w:rsidR="00641543" w:rsidRDefault="00641543" w14:paraId="2B7BD538" w14:textId="77777777">
            <w:pPr>
              <w:rPr>
                <w:rFonts w:cstheme="minorHAnsi"/>
                <w:bCs/>
              </w:rPr>
            </w:pPr>
            <w:r>
              <w:rPr>
                <w:rFonts w:cstheme="minorHAnsi"/>
                <w:bCs/>
              </w:rPr>
              <w:t>+</w:t>
            </w:r>
          </w:p>
          <w:p w:rsidR="00641543" w:rsidRDefault="00641543" w14:paraId="48AF9A63" w14:textId="77777777">
            <w:pPr>
              <w:rPr>
                <w:rFonts w:cstheme="minorHAnsi"/>
                <w:bCs/>
              </w:rPr>
            </w:pPr>
            <w:r>
              <w:rPr>
                <w:rFonts w:cstheme="minorHAnsi"/>
                <w:bCs/>
              </w:rPr>
              <w:t>De assessor p</w:t>
            </w:r>
            <w:r w:rsidRPr="008D74F9">
              <w:rPr>
                <w:rFonts w:cstheme="minorHAnsi"/>
                <w:bCs/>
              </w:rPr>
              <w:t xml:space="preserve">ast, indien nodig, de techniek van metacommuniceren toe op niveau van relatie en inhoud. </w:t>
            </w:r>
          </w:p>
          <w:p w:rsidR="00641543" w:rsidRDefault="00641543" w14:paraId="13C2A807" w14:textId="77777777">
            <w:pPr>
              <w:rPr>
                <w:rFonts w:cstheme="minorHAnsi"/>
                <w:bCs/>
              </w:rPr>
            </w:pPr>
            <w:r>
              <w:rPr>
                <w:rFonts w:cstheme="minorHAnsi"/>
                <w:bCs/>
              </w:rPr>
              <w:t>+</w:t>
            </w:r>
          </w:p>
          <w:p w:rsidR="00641543" w:rsidRDefault="00641543" w14:paraId="2DB4C2C6" w14:textId="77777777">
            <w:pPr>
              <w:rPr>
                <w:rFonts w:cstheme="minorHAnsi"/>
                <w:bCs/>
              </w:rPr>
            </w:pPr>
            <w:r>
              <w:rPr>
                <w:rFonts w:cstheme="minorHAnsi"/>
                <w:bCs/>
              </w:rPr>
              <w:t>De assessor v</w:t>
            </w:r>
            <w:r w:rsidRPr="008D74F9">
              <w:rPr>
                <w:rFonts w:cstheme="minorHAnsi"/>
                <w:bCs/>
              </w:rPr>
              <w:t>erkent de reikwijdte van competenties (transfer)</w:t>
            </w:r>
            <w:r>
              <w:rPr>
                <w:rFonts w:cstheme="minorHAnsi"/>
                <w:bCs/>
              </w:rPr>
              <w:t xml:space="preserve">. </w:t>
            </w:r>
          </w:p>
          <w:p w:rsidR="00641543" w:rsidRDefault="00641543" w14:paraId="0AA1028B" w14:textId="77777777">
            <w:pPr>
              <w:rPr>
                <w:rFonts w:cstheme="minorHAnsi"/>
                <w:bCs/>
              </w:rPr>
            </w:pPr>
          </w:p>
          <w:p w:rsidR="00641543" w:rsidRDefault="00641543" w14:paraId="5DEB5574" w14:textId="77777777">
            <w:pPr>
              <w:rPr>
                <w:rFonts w:cstheme="minorHAnsi"/>
              </w:rPr>
            </w:pPr>
          </w:p>
        </w:tc>
      </w:tr>
      <w:tr w:rsidRPr="001A03A1" w:rsidR="007F4DFC" w14:paraId="41040DD7" w14:textId="77777777">
        <w:tc>
          <w:tcPr>
            <w:tcW w:w="2018" w:type="dxa"/>
            <w:vMerge/>
            <w:tcBorders>
              <w:left w:val="single" w:color="auto" w:sz="4" w:space="0"/>
              <w:right w:val="single" w:color="auto" w:sz="4" w:space="0"/>
            </w:tcBorders>
            <w:shd w:val="clear" w:color="auto" w:fill="auto"/>
          </w:tcPr>
          <w:p w:rsidRPr="009A36DD" w:rsidR="00641543" w:rsidRDefault="00641543" w14:paraId="588AB9F3"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00641543" w:rsidRDefault="00641543" w14:paraId="5D0C822E" w14:textId="77777777">
            <w:pPr>
              <w:rPr>
                <w:rFonts w:cstheme="minorHAnsi"/>
              </w:rPr>
            </w:pPr>
            <w:r w:rsidRPr="004E022B">
              <w:rPr>
                <w:rFonts w:cstheme="minorHAnsi"/>
              </w:rPr>
              <w:t xml:space="preserve">De assessor </w:t>
            </w:r>
            <w:r>
              <w:rPr>
                <w:rFonts w:cstheme="minorHAnsi"/>
              </w:rPr>
              <w:t>past</w:t>
            </w:r>
            <w:r w:rsidRPr="004E022B">
              <w:rPr>
                <w:rFonts w:cstheme="minorHAnsi"/>
              </w:rPr>
              <w:t xml:space="preserve"> methodieken als STAR</w:t>
            </w:r>
            <w:r>
              <w:rPr>
                <w:rFonts w:cstheme="minorHAnsi"/>
              </w:rPr>
              <w:t>R</w:t>
            </w:r>
            <w:r w:rsidRPr="004E022B">
              <w:rPr>
                <w:rFonts w:cstheme="minorHAnsi"/>
              </w:rPr>
              <w:t xml:space="preserve">T en Turbo </w:t>
            </w:r>
            <w:r w:rsidRPr="00523A59">
              <w:rPr>
                <w:rFonts w:cstheme="minorHAnsi"/>
                <w:u w:val="single"/>
              </w:rPr>
              <w:t>regelmatig</w:t>
            </w:r>
            <w:r w:rsidRPr="004E022B">
              <w:rPr>
                <w:rFonts w:cstheme="minorHAnsi"/>
              </w:rPr>
              <w:t xml:space="preserve"> toe om door te vragen op het handelingsrepertoire van de </w:t>
            </w:r>
            <w:r>
              <w:rPr>
                <w:rFonts w:cstheme="minorHAnsi"/>
              </w:rPr>
              <w:t>kandidaat</w:t>
            </w:r>
            <w:r w:rsidRPr="004E022B">
              <w:rPr>
                <w:rFonts w:cstheme="minorHAnsi"/>
              </w:rPr>
              <w:t xml:space="preserve"> in een concrete beroepssituatie.  </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641543" w:rsidRDefault="00641543" w14:paraId="43EB15EC" w14:textId="77777777">
            <w:pPr>
              <w:rPr>
                <w:rFonts w:cstheme="minorHAnsi"/>
              </w:rPr>
            </w:pPr>
            <w:r w:rsidRPr="004E022B">
              <w:rPr>
                <w:rFonts w:cstheme="minorHAnsi"/>
              </w:rPr>
              <w:t xml:space="preserve">De assessor </w:t>
            </w:r>
            <w:r>
              <w:rPr>
                <w:rFonts w:cstheme="minorHAnsi"/>
              </w:rPr>
              <w:t>past</w:t>
            </w:r>
            <w:r w:rsidRPr="004E022B">
              <w:rPr>
                <w:rFonts w:cstheme="minorHAnsi"/>
              </w:rPr>
              <w:t xml:space="preserve"> methodieken als STAR</w:t>
            </w:r>
            <w:r>
              <w:rPr>
                <w:rFonts w:cstheme="minorHAnsi"/>
              </w:rPr>
              <w:t>R</w:t>
            </w:r>
            <w:r w:rsidRPr="004E022B">
              <w:rPr>
                <w:rFonts w:cstheme="minorHAnsi"/>
              </w:rPr>
              <w:t xml:space="preserve">T en Turbo </w:t>
            </w:r>
            <w:r w:rsidRPr="00523A59">
              <w:rPr>
                <w:rFonts w:cstheme="minorHAnsi"/>
                <w:u w:val="single"/>
              </w:rPr>
              <w:t>consequen</w:t>
            </w:r>
            <w:r>
              <w:rPr>
                <w:rFonts w:cstheme="minorHAnsi"/>
              </w:rPr>
              <w:t xml:space="preserve">t </w:t>
            </w:r>
            <w:r w:rsidRPr="004E022B">
              <w:rPr>
                <w:rFonts w:cstheme="minorHAnsi"/>
              </w:rPr>
              <w:t xml:space="preserve">toe om door te vragen op het handelingsrepertoire van de </w:t>
            </w:r>
            <w:r>
              <w:rPr>
                <w:rFonts w:cstheme="minorHAnsi"/>
              </w:rPr>
              <w:t>kandidaat</w:t>
            </w:r>
            <w:r w:rsidRPr="004E022B">
              <w:rPr>
                <w:rFonts w:cstheme="minorHAnsi"/>
              </w:rPr>
              <w:t xml:space="preserve"> in een concrete beroepssituatie.  </w:t>
            </w:r>
          </w:p>
        </w:tc>
        <w:tc>
          <w:tcPr>
            <w:tcW w:w="3379" w:type="dxa"/>
            <w:tcBorders>
              <w:top w:val="single" w:color="auto" w:sz="4" w:space="0"/>
              <w:left w:val="single" w:color="auto" w:sz="4" w:space="0"/>
              <w:bottom w:val="single" w:color="auto" w:sz="4" w:space="0"/>
              <w:right w:val="single" w:color="auto" w:sz="4" w:space="0"/>
            </w:tcBorders>
          </w:tcPr>
          <w:p w:rsidR="00641543" w:rsidRDefault="00641543" w14:paraId="2CB4D833" w14:textId="77777777">
            <w:pPr>
              <w:rPr>
                <w:rFonts w:cstheme="minorHAnsi"/>
                <w:bCs/>
              </w:rPr>
            </w:pPr>
            <w:r>
              <w:rPr>
                <w:rFonts w:cstheme="minorHAnsi"/>
                <w:bCs/>
              </w:rPr>
              <w:t>De assessor h</w:t>
            </w:r>
            <w:r w:rsidRPr="008D74F9">
              <w:rPr>
                <w:rFonts w:cstheme="minorHAnsi"/>
                <w:bCs/>
              </w:rPr>
              <w:t xml:space="preserve">anteert </w:t>
            </w:r>
            <w:r w:rsidRPr="003A6237">
              <w:rPr>
                <w:rFonts w:cstheme="minorHAnsi"/>
                <w:bCs/>
                <w:u w:val="single"/>
              </w:rPr>
              <w:t>systematisch geëigende gesprekstechnieken</w:t>
            </w:r>
            <w:r w:rsidRPr="008D74F9">
              <w:rPr>
                <w:rFonts w:cstheme="minorHAnsi"/>
                <w:bCs/>
              </w:rPr>
              <w:t xml:space="preserve"> zoals STAR</w:t>
            </w:r>
            <w:r>
              <w:rPr>
                <w:rFonts w:cstheme="minorHAnsi"/>
                <w:bCs/>
              </w:rPr>
              <w:t>R</w:t>
            </w:r>
            <w:r w:rsidRPr="008D74F9">
              <w:rPr>
                <w:rFonts w:cstheme="minorHAnsi"/>
                <w:bCs/>
              </w:rPr>
              <w:t>T</w:t>
            </w:r>
            <w:r>
              <w:rPr>
                <w:rFonts w:cstheme="minorHAnsi"/>
                <w:bCs/>
              </w:rPr>
              <w:t>, LSD</w:t>
            </w:r>
            <w:r w:rsidRPr="008D74F9">
              <w:rPr>
                <w:rFonts w:cstheme="minorHAnsi"/>
                <w:bCs/>
              </w:rPr>
              <w:t xml:space="preserve"> </w:t>
            </w:r>
            <w:r>
              <w:rPr>
                <w:rFonts w:cstheme="minorHAnsi"/>
                <w:bCs/>
              </w:rPr>
              <w:t xml:space="preserve">en Turbo </w:t>
            </w:r>
            <w:r w:rsidRPr="008D74F9">
              <w:rPr>
                <w:rFonts w:cstheme="minorHAnsi"/>
                <w:bCs/>
              </w:rPr>
              <w:t xml:space="preserve">om door te vragen naar concreet gedrag en naar denk- en beslisprocessen. </w:t>
            </w:r>
          </w:p>
          <w:p w:rsidR="00641543" w:rsidRDefault="00641543" w14:paraId="30D6F1B9" w14:textId="77777777">
            <w:pPr>
              <w:rPr>
                <w:rFonts w:cstheme="minorHAnsi"/>
                <w:bCs/>
              </w:rPr>
            </w:pPr>
          </w:p>
        </w:tc>
      </w:tr>
      <w:tr w:rsidRPr="001A03A1" w:rsidR="007F4DFC" w14:paraId="30CCEDDA" w14:textId="77777777">
        <w:tc>
          <w:tcPr>
            <w:tcW w:w="2018" w:type="dxa"/>
            <w:vMerge/>
            <w:tcBorders>
              <w:left w:val="single" w:color="auto" w:sz="4" w:space="0"/>
              <w:right w:val="single" w:color="auto" w:sz="4" w:space="0"/>
            </w:tcBorders>
            <w:shd w:val="clear" w:color="auto" w:fill="auto"/>
          </w:tcPr>
          <w:p w:rsidRPr="009A36DD" w:rsidR="00641543" w:rsidRDefault="00641543" w14:paraId="5393BD75"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00641543" w:rsidRDefault="00641543" w14:paraId="65D80EDD" w14:textId="77777777">
            <w:pPr>
              <w:rPr>
                <w:rFonts w:cstheme="minorHAnsi"/>
              </w:rPr>
            </w:pPr>
            <w:r>
              <w:rPr>
                <w:rFonts w:cstheme="minorHAnsi"/>
              </w:rPr>
              <w:t xml:space="preserve">De assessor laat elementen van </w:t>
            </w:r>
            <w:r w:rsidRPr="004E022B">
              <w:rPr>
                <w:rFonts w:cstheme="minorHAnsi"/>
              </w:rPr>
              <w:t>STAR</w:t>
            </w:r>
            <w:r>
              <w:rPr>
                <w:rFonts w:cstheme="minorHAnsi"/>
              </w:rPr>
              <w:t>R</w:t>
            </w:r>
            <w:r w:rsidRPr="004E022B">
              <w:rPr>
                <w:rFonts w:cstheme="minorHAnsi"/>
              </w:rPr>
              <w:t>T aan bod</w:t>
            </w:r>
            <w:r>
              <w:rPr>
                <w:rFonts w:cstheme="minorHAnsi"/>
              </w:rPr>
              <w:t xml:space="preserve"> komen. D</w:t>
            </w:r>
            <w:r w:rsidRPr="004E022B">
              <w:rPr>
                <w:rFonts w:cstheme="minorHAnsi"/>
              </w:rPr>
              <w:t>e R van Reflectie en/of Resultaat en de T van Transfer</w:t>
            </w:r>
            <w:r>
              <w:rPr>
                <w:rFonts w:cstheme="minorHAnsi"/>
              </w:rPr>
              <w:t xml:space="preserve"> komen </w:t>
            </w:r>
            <w:r w:rsidRPr="00D52295">
              <w:rPr>
                <w:rFonts w:cstheme="minorHAnsi"/>
                <w:u w:val="single"/>
              </w:rPr>
              <w:t>soms</w:t>
            </w:r>
            <w:r>
              <w:rPr>
                <w:rFonts w:cstheme="minorHAnsi"/>
              </w:rPr>
              <w:t xml:space="preserve"> aan bod.</w:t>
            </w:r>
            <w:r w:rsidRPr="004E022B">
              <w:rPr>
                <w:rFonts w:cstheme="minorHAnsi"/>
              </w:rPr>
              <w:t xml:space="preserve">  </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641543" w:rsidRDefault="00641543" w14:paraId="2CBF1A90" w14:textId="77777777">
            <w:pPr>
              <w:rPr>
                <w:rFonts w:cstheme="minorHAnsi"/>
              </w:rPr>
            </w:pPr>
            <w:r>
              <w:rPr>
                <w:rFonts w:cstheme="minorHAnsi"/>
              </w:rPr>
              <w:t xml:space="preserve">De assessor laat alle elementen van </w:t>
            </w:r>
            <w:r w:rsidRPr="004E022B">
              <w:rPr>
                <w:rFonts w:cstheme="minorHAnsi"/>
              </w:rPr>
              <w:t>STAR</w:t>
            </w:r>
            <w:r>
              <w:rPr>
                <w:rFonts w:cstheme="minorHAnsi"/>
              </w:rPr>
              <w:t>R</w:t>
            </w:r>
            <w:r w:rsidRPr="004E022B">
              <w:rPr>
                <w:rFonts w:cstheme="minorHAnsi"/>
              </w:rPr>
              <w:t>T aan bod</w:t>
            </w:r>
            <w:r>
              <w:rPr>
                <w:rFonts w:cstheme="minorHAnsi"/>
              </w:rPr>
              <w:t xml:space="preserve"> komen. D</w:t>
            </w:r>
            <w:r w:rsidRPr="004E022B">
              <w:rPr>
                <w:rFonts w:cstheme="minorHAnsi"/>
              </w:rPr>
              <w:t>e R van Reflectie en/of Resultaat en de T van Transfer</w:t>
            </w:r>
            <w:r>
              <w:rPr>
                <w:rFonts w:cstheme="minorHAnsi"/>
              </w:rPr>
              <w:t xml:space="preserve"> komen </w:t>
            </w:r>
            <w:r w:rsidRPr="00E471E0">
              <w:rPr>
                <w:rFonts w:cstheme="minorHAnsi"/>
                <w:u w:val="single"/>
              </w:rPr>
              <w:t>regelmatig maar nog niet consequent</w:t>
            </w:r>
            <w:r>
              <w:rPr>
                <w:rFonts w:cstheme="minorHAnsi"/>
              </w:rPr>
              <w:t xml:space="preserve"> aan bod.</w:t>
            </w:r>
            <w:r w:rsidRPr="004E022B">
              <w:rPr>
                <w:rFonts w:cstheme="minorHAnsi"/>
              </w:rPr>
              <w:t xml:space="preserve">  </w:t>
            </w:r>
          </w:p>
        </w:tc>
        <w:tc>
          <w:tcPr>
            <w:tcW w:w="3379" w:type="dxa"/>
            <w:tcBorders>
              <w:top w:val="single" w:color="auto" w:sz="4" w:space="0"/>
              <w:left w:val="single" w:color="auto" w:sz="4" w:space="0"/>
              <w:bottom w:val="single" w:color="auto" w:sz="4" w:space="0"/>
              <w:right w:val="single" w:color="auto" w:sz="4" w:space="0"/>
            </w:tcBorders>
          </w:tcPr>
          <w:p w:rsidR="00641543" w:rsidRDefault="00641543" w14:paraId="3A6ADDD4" w14:textId="77777777">
            <w:pPr>
              <w:rPr>
                <w:rFonts w:cstheme="minorHAnsi"/>
                <w:bCs/>
              </w:rPr>
            </w:pPr>
          </w:p>
        </w:tc>
      </w:tr>
      <w:tr w:rsidRPr="001A03A1" w:rsidR="007F4DFC" w14:paraId="57225744" w14:textId="77777777">
        <w:tc>
          <w:tcPr>
            <w:tcW w:w="2018" w:type="dxa"/>
            <w:vMerge/>
            <w:tcBorders>
              <w:left w:val="single" w:color="auto" w:sz="4" w:space="0"/>
              <w:bottom w:val="single" w:color="auto" w:sz="4" w:space="0"/>
              <w:right w:val="single" w:color="auto" w:sz="4" w:space="0"/>
            </w:tcBorders>
            <w:shd w:val="clear" w:color="auto" w:fill="auto"/>
          </w:tcPr>
          <w:p w:rsidRPr="009A36DD" w:rsidR="00641543" w:rsidRDefault="00641543" w14:paraId="40CD83E2"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00641543" w:rsidRDefault="00641543" w14:paraId="27495E14" w14:textId="77777777">
            <w:pPr>
              <w:rPr>
                <w:rFonts w:cstheme="minorHAnsi"/>
              </w:rPr>
            </w:pPr>
            <w:r>
              <w:rPr>
                <w:rFonts w:cstheme="minorHAnsi"/>
              </w:rPr>
              <w:t xml:space="preserve">In de rol van </w:t>
            </w:r>
            <w:r w:rsidRPr="004E022B">
              <w:rPr>
                <w:rFonts w:cstheme="minorHAnsi"/>
              </w:rPr>
              <w:t xml:space="preserve">examinator/beoordelaar </w:t>
            </w:r>
            <w:r>
              <w:rPr>
                <w:rFonts w:cstheme="minorHAnsi"/>
              </w:rPr>
              <w:t xml:space="preserve">valt de </w:t>
            </w:r>
            <w:r w:rsidRPr="004E022B">
              <w:rPr>
                <w:rFonts w:cstheme="minorHAnsi"/>
              </w:rPr>
              <w:t xml:space="preserve">assessor </w:t>
            </w:r>
            <w:r w:rsidRPr="00523A59">
              <w:rPr>
                <w:rFonts w:cstheme="minorHAnsi"/>
                <w:u w:val="single"/>
              </w:rPr>
              <w:t>nog vaak</w:t>
            </w:r>
            <w:r w:rsidRPr="004E022B">
              <w:rPr>
                <w:rFonts w:cstheme="minorHAnsi"/>
              </w:rPr>
              <w:t xml:space="preserve"> </w:t>
            </w:r>
            <w:r>
              <w:rPr>
                <w:rFonts w:cstheme="minorHAnsi"/>
              </w:rPr>
              <w:t xml:space="preserve">terug in de meer volgzame rol van </w:t>
            </w:r>
            <w:r w:rsidRPr="004E022B">
              <w:rPr>
                <w:rFonts w:cstheme="minorHAnsi"/>
              </w:rPr>
              <w:t>begeleider.</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641543" w:rsidRDefault="00641543" w14:paraId="44AAEB19" w14:textId="77777777">
            <w:pPr>
              <w:rPr>
                <w:rFonts w:cstheme="minorHAnsi"/>
              </w:rPr>
            </w:pPr>
            <w:r>
              <w:rPr>
                <w:rFonts w:cstheme="minorHAnsi"/>
              </w:rPr>
              <w:t xml:space="preserve">In de rol van </w:t>
            </w:r>
            <w:r w:rsidRPr="004E022B">
              <w:rPr>
                <w:rFonts w:cstheme="minorHAnsi"/>
              </w:rPr>
              <w:t xml:space="preserve">examinator/beoordelaar </w:t>
            </w:r>
            <w:r>
              <w:rPr>
                <w:rFonts w:cstheme="minorHAnsi"/>
              </w:rPr>
              <w:t xml:space="preserve">valt de </w:t>
            </w:r>
            <w:r w:rsidRPr="004E022B">
              <w:rPr>
                <w:rFonts w:cstheme="minorHAnsi"/>
              </w:rPr>
              <w:t xml:space="preserve">assessor </w:t>
            </w:r>
            <w:r w:rsidRPr="00523A59">
              <w:rPr>
                <w:rFonts w:cstheme="minorHAnsi"/>
                <w:u w:val="single"/>
              </w:rPr>
              <w:t>soms</w:t>
            </w:r>
            <w:r w:rsidRPr="004E022B">
              <w:rPr>
                <w:rFonts w:cstheme="minorHAnsi"/>
              </w:rPr>
              <w:t xml:space="preserve"> </w:t>
            </w:r>
            <w:r>
              <w:rPr>
                <w:rFonts w:cstheme="minorHAnsi"/>
              </w:rPr>
              <w:t xml:space="preserve">terug in de meer </w:t>
            </w:r>
            <w:r w:rsidRPr="004E022B">
              <w:rPr>
                <w:rFonts w:cstheme="minorHAnsi"/>
              </w:rPr>
              <w:t>volgzame</w:t>
            </w:r>
            <w:r>
              <w:rPr>
                <w:rFonts w:cstheme="minorHAnsi"/>
              </w:rPr>
              <w:t xml:space="preserve"> rol van </w:t>
            </w:r>
            <w:r w:rsidRPr="004E022B">
              <w:rPr>
                <w:rFonts w:cstheme="minorHAnsi"/>
              </w:rPr>
              <w:t>begeleider.</w:t>
            </w:r>
          </w:p>
        </w:tc>
        <w:tc>
          <w:tcPr>
            <w:tcW w:w="3379" w:type="dxa"/>
            <w:tcBorders>
              <w:top w:val="single" w:color="auto" w:sz="4" w:space="0"/>
              <w:left w:val="single" w:color="auto" w:sz="4" w:space="0"/>
              <w:bottom w:val="single" w:color="auto" w:sz="4" w:space="0"/>
              <w:right w:val="single" w:color="auto" w:sz="4" w:space="0"/>
            </w:tcBorders>
          </w:tcPr>
          <w:p w:rsidR="00641543" w:rsidRDefault="00641543" w14:paraId="6C0A0302" w14:textId="77777777">
            <w:pPr>
              <w:rPr>
                <w:rFonts w:cstheme="minorHAnsi"/>
                <w:bCs/>
              </w:rPr>
            </w:pPr>
          </w:p>
        </w:tc>
      </w:tr>
      <w:tr w:rsidRPr="001A03A1" w:rsidR="007F4DFC" w14:paraId="1A692A3D" w14:textId="77777777">
        <w:tc>
          <w:tcPr>
            <w:tcW w:w="2018" w:type="dxa"/>
            <w:vMerge w:val="restart"/>
            <w:tcBorders>
              <w:top w:val="single" w:color="auto" w:sz="4" w:space="0"/>
              <w:left w:val="single" w:color="auto" w:sz="4" w:space="0"/>
              <w:right w:val="single" w:color="auto" w:sz="4" w:space="0"/>
            </w:tcBorders>
            <w:shd w:val="clear" w:color="auto" w:fill="auto"/>
          </w:tcPr>
          <w:p w:rsidRPr="00556E9C" w:rsidR="00641543" w:rsidRDefault="00641543" w14:paraId="5B7AA923" w14:textId="77777777">
            <w:pPr>
              <w:rPr>
                <w:rFonts w:cstheme="minorHAnsi"/>
                <w:b/>
                <w:bCs/>
              </w:rPr>
            </w:pPr>
            <w:r w:rsidRPr="00556E9C">
              <w:rPr>
                <w:rFonts w:cstheme="minorHAnsi"/>
                <w:b/>
                <w:bCs/>
              </w:rPr>
              <w:t>4. Relatie bewijsstukken, beroepshandelingen en beoordelingscriteria</w:t>
            </w:r>
          </w:p>
        </w:tc>
        <w:tc>
          <w:tcPr>
            <w:tcW w:w="2661" w:type="dxa"/>
            <w:tcBorders>
              <w:top w:val="single" w:color="auto" w:sz="4" w:space="0"/>
              <w:left w:val="single" w:color="auto" w:sz="4" w:space="0"/>
              <w:bottom w:val="single" w:color="auto" w:sz="4" w:space="0"/>
              <w:right w:val="single" w:color="auto" w:sz="4" w:space="0"/>
            </w:tcBorders>
          </w:tcPr>
          <w:p w:rsidRPr="001B5542" w:rsidR="00641543" w:rsidRDefault="00641543" w14:paraId="0BB790F7" w14:textId="77777777">
            <w:pPr>
              <w:rPr>
                <w:rFonts w:cstheme="minorHAnsi"/>
              </w:rPr>
            </w:pPr>
            <w:r w:rsidRPr="001B5542">
              <w:rPr>
                <w:rFonts w:cstheme="minorHAnsi"/>
              </w:rPr>
              <w:t xml:space="preserve">De assessor is bekend met de VRAAK criteria (authenticiteit, relevantie, actualiteit, variatie en kwantiteit) om bewijzen mee te beoordelen. </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641543" w:rsidRDefault="00641543" w14:paraId="1C4100C4" w14:textId="77777777">
            <w:pPr>
              <w:rPr>
                <w:rFonts w:cstheme="minorHAnsi"/>
              </w:rPr>
            </w:pPr>
            <w:r>
              <w:rPr>
                <w:rFonts w:cstheme="minorHAnsi"/>
              </w:rPr>
              <w:t>Idem.</w:t>
            </w:r>
          </w:p>
          <w:p w:rsidRPr="001A03A1" w:rsidR="00641543" w:rsidRDefault="00641543" w14:paraId="04C7190D" w14:textId="77777777">
            <w:pPr>
              <w:rPr>
                <w:rFonts w:cstheme="minorHAnsi"/>
              </w:rPr>
            </w:pPr>
          </w:p>
        </w:tc>
        <w:tc>
          <w:tcPr>
            <w:tcW w:w="3379" w:type="dxa"/>
            <w:tcBorders>
              <w:top w:val="single" w:color="auto" w:sz="4" w:space="0"/>
              <w:left w:val="single" w:color="auto" w:sz="4" w:space="0"/>
              <w:bottom w:val="single" w:color="auto" w:sz="4" w:space="0"/>
              <w:right w:val="single" w:color="auto" w:sz="4" w:space="0"/>
            </w:tcBorders>
          </w:tcPr>
          <w:p w:rsidR="00641543" w:rsidRDefault="00641543" w14:paraId="6518C3E3" w14:textId="77777777">
            <w:pPr>
              <w:rPr>
                <w:rFonts w:cstheme="minorHAnsi"/>
                <w:bCs/>
              </w:rPr>
            </w:pPr>
            <w:r>
              <w:rPr>
                <w:rFonts w:cstheme="minorHAnsi"/>
                <w:bCs/>
              </w:rPr>
              <w:t>Idem.</w:t>
            </w:r>
          </w:p>
          <w:p w:rsidRPr="001B5542" w:rsidR="00641543" w:rsidRDefault="00641543" w14:paraId="021FD634" w14:textId="77777777">
            <w:pPr>
              <w:rPr>
                <w:rFonts w:cstheme="minorHAnsi"/>
              </w:rPr>
            </w:pPr>
          </w:p>
        </w:tc>
      </w:tr>
      <w:tr w:rsidRPr="001A03A1" w:rsidR="007F4DFC" w14:paraId="45E856E3" w14:textId="77777777">
        <w:tc>
          <w:tcPr>
            <w:tcW w:w="2018" w:type="dxa"/>
            <w:vMerge/>
            <w:tcBorders>
              <w:left w:val="single" w:color="auto" w:sz="4" w:space="0"/>
              <w:bottom w:val="single" w:color="auto" w:sz="4" w:space="0"/>
              <w:right w:val="single" w:color="auto" w:sz="4" w:space="0"/>
            </w:tcBorders>
            <w:shd w:val="clear" w:color="auto" w:fill="auto"/>
          </w:tcPr>
          <w:p w:rsidRPr="00556E9C" w:rsidR="00641543" w:rsidRDefault="00641543" w14:paraId="4F86131E"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Pr="001B5542" w:rsidR="00641543" w:rsidRDefault="00641543" w14:paraId="65985624" w14:textId="77777777">
            <w:pPr>
              <w:rPr>
                <w:rFonts w:cstheme="minorHAnsi"/>
              </w:rPr>
            </w:pPr>
            <w:r w:rsidRPr="001B5542">
              <w:rPr>
                <w:rFonts w:cstheme="minorHAnsi"/>
              </w:rPr>
              <w:t xml:space="preserve">De assessor is bekend met de beoordelingsdriehoek waarin bewijzen, beroepshandelingen </w:t>
            </w:r>
            <w:r>
              <w:rPr>
                <w:rFonts w:cstheme="minorHAnsi"/>
              </w:rPr>
              <w:t>e</w:t>
            </w:r>
            <w:r w:rsidRPr="001B5542">
              <w:rPr>
                <w:rFonts w:cstheme="minorHAnsi"/>
              </w:rPr>
              <w:t>n beoordelingscriteria met elkaar</w:t>
            </w:r>
            <w:r>
              <w:rPr>
                <w:rFonts w:cstheme="minorHAnsi"/>
              </w:rPr>
              <w:t xml:space="preserve"> verbonden worden en past deze </w:t>
            </w:r>
            <w:r w:rsidRPr="00232672">
              <w:rPr>
                <w:rFonts w:cstheme="minorHAnsi"/>
                <w:u w:val="single"/>
              </w:rPr>
              <w:t>soms</w:t>
            </w:r>
            <w:r>
              <w:rPr>
                <w:rFonts w:cstheme="minorHAnsi"/>
              </w:rPr>
              <w:t xml:space="preserve"> toe om de bewijzen van de kandidaat op bruikbaarheid te toetsen.</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641543" w:rsidRDefault="00641543" w14:paraId="202D80AA" w14:textId="77777777">
            <w:pPr>
              <w:rPr>
                <w:rFonts w:cstheme="minorHAnsi"/>
              </w:rPr>
            </w:pPr>
            <w:r w:rsidRPr="001B5542">
              <w:rPr>
                <w:rFonts w:cstheme="minorHAnsi"/>
              </w:rPr>
              <w:t xml:space="preserve">De assessor is bekend met de beoordelingsdriehoek waarin bewijzen, beroepshandelingen en beoordelingscriteria </w:t>
            </w:r>
            <w:r w:rsidRPr="00A2549F">
              <w:rPr>
                <w:rFonts w:cstheme="minorHAnsi"/>
                <w:u w:val="single"/>
              </w:rPr>
              <w:t xml:space="preserve">structureel </w:t>
            </w:r>
            <w:r w:rsidRPr="001B5542">
              <w:rPr>
                <w:rFonts w:cstheme="minorHAnsi"/>
              </w:rPr>
              <w:t>met elkaar</w:t>
            </w:r>
            <w:r>
              <w:rPr>
                <w:rFonts w:cstheme="minorHAnsi"/>
              </w:rPr>
              <w:t xml:space="preserve"> verbonden worden en past deze </w:t>
            </w:r>
            <w:r w:rsidRPr="004E6D7C">
              <w:rPr>
                <w:rFonts w:cstheme="minorHAnsi"/>
                <w:u w:val="single"/>
              </w:rPr>
              <w:t>consequent</w:t>
            </w:r>
            <w:r>
              <w:rPr>
                <w:rFonts w:cstheme="minorHAnsi"/>
              </w:rPr>
              <w:t xml:space="preserve"> toe om de bewijzen van de kandidaat op bruikbaarheid te toetsen.</w:t>
            </w:r>
          </w:p>
        </w:tc>
        <w:tc>
          <w:tcPr>
            <w:tcW w:w="3379" w:type="dxa"/>
            <w:tcBorders>
              <w:top w:val="single" w:color="auto" w:sz="4" w:space="0"/>
              <w:left w:val="single" w:color="auto" w:sz="4" w:space="0"/>
              <w:bottom w:val="single" w:color="auto" w:sz="4" w:space="0"/>
              <w:right w:val="single" w:color="auto" w:sz="4" w:space="0"/>
            </w:tcBorders>
          </w:tcPr>
          <w:p w:rsidR="00641543" w:rsidRDefault="00641543" w14:paraId="0CADCE95" w14:textId="77777777">
            <w:pPr>
              <w:rPr>
                <w:rFonts w:cstheme="minorHAnsi"/>
                <w:bCs/>
              </w:rPr>
            </w:pPr>
            <w:r>
              <w:rPr>
                <w:rFonts w:cstheme="minorHAnsi"/>
                <w:bCs/>
              </w:rPr>
              <w:t xml:space="preserve">Idem gecertificeerd assessor. </w:t>
            </w:r>
          </w:p>
          <w:p w:rsidR="00641543" w:rsidRDefault="00641543" w14:paraId="02DACEEC" w14:textId="77777777">
            <w:pPr>
              <w:rPr>
                <w:rFonts w:cstheme="minorHAnsi"/>
                <w:bCs/>
              </w:rPr>
            </w:pPr>
            <w:r>
              <w:rPr>
                <w:rFonts w:cstheme="minorHAnsi"/>
                <w:bCs/>
              </w:rPr>
              <w:t>+</w:t>
            </w:r>
          </w:p>
          <w:p w:rsidR="00641543" w:rsidRDefault="00641543" w14:paraId="1F40EE55" w14:textId="77777777">
            <w:pPr>
              <w:rPr>
                <w:rFonts w:cstheme="minorHAnsi"/>
                <w:bCs/>
              </w:rPr>
            </w:pPr>
            <w:r>
              <w:rPr>
                <w:rFonts w:cstheme="minorHAnsi"/>
                <w:bCs/>
              </w:rPr>
              <w:t>De assessor h</w:t>
            </w:r>
            <w:r w:rsidRPr="008D74F9">
              <w:rPr>
                <w:rFonts w:cstheme="minorHAnsi"/>
                <w:bCs/>
              </w:rPr>
              <w:t>erkent (niet in het portfolio) genoemde bewijzen als bruikbaar bewijs</w:t>
            </w:r>
            <w:r>
              <w:rPr>
                <w:rFonts w:cstheme="minorHAnsi"/>
                <w:bCs/>
              </w:rPr>
              <w:t xml:space="preserve"> en r</w:t>
            </w:r>
            <w:r w:rsidRPr="008D74F9">
              <w:rPr>
                <w:rFonts w:cstheme="minorHAnsi"/>
                <w:bCs/>
              </w:rPr>
              <w:t>elateert bewijzen aan de juiste competenties</w:t>
            </w:r>
            <w:r>
              <w:rPr>
                <w:rFonts w:cstheme="minorHAnsi"/>
                <w:bCs/>
              </w:rPr>
              <w:t>.</w:t>
            </w:r>
          </w:p>
          <w:p w:rsidR="00641543" w:rsidRDefault="00641543" w14:paraId="1903E802" w14:textId="77777777">
            <w:pPr>
              <w:rPr>
                <w:rFonts w:cstheme="minorHAnsi"/>
                <w:bCs/>
              </w:rPr>
            </w:pPr>
            <w:r>
              <w:rPr>
                <w:rFonts w:cstheme="minorHAnsi"/>
                <w:bCs/>
              </w:rPr>
              <w:t>+</w:t>
            </w:r>
          </w:p>
        </w:tc>
      </w:tr>
    </w:tbl>
    <w:p w:rsidR="0000778E" w:rsidP="000E59E6" w:rsidRDefault="0000778E" w14:paraId="02E8A940" w14:textId="77777777">
      <w:pPr>
        <w:pStyle w:val="Kop2"/>
      </w:pPr>
      <w:bookmarkStart w:name="_Toc33169429" w:id="118"/>
    </w:p>
    <w:tbl>
      <w:tblPr>
        <w:tblW w:w="11058"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8"/>
        <w:gridCol w:w="2661"/>
        <w:gridCol w:w="3000"/>
        <w:gridCol w:w="3379"/>
      </w:tblGrid>
      <w:tr w:rsidRPr="001A03A1" w:rsidR="00EC467C" w14:paraId="66D60A1E" w14:textId="77777777">
        <w:tc>
          <w:tcPr>
            <w:tcW w:w="2018" w:type="dxa"/>
            <w:shd w:val="clear" w:color="auto" w:fill="4F81BD" w:themeFill="accent1"/>
          </w:tcPr>
          <w:p w:rsidR="00B73FC7" w:rsidRDefault="00B73FC7" w14:paraId="346915A0" w14:textId="77777777">
            <w:pPr>
              <w:rPr>
                <w:rFonts w:cstheme="minorHAnsi"/>
                <w:b/>
              </w:rPr>
            </w:pPr>
            <w:bookmarkStart w:name="_Hlk99466843" w:id="119"/>
          </w:p>
        </w:tc>
        <w:tc>
          <w:tcPr>
            <w:tcW w:w="2661" w:type="dxa"/>
            <w:shd w:val="clear" w:color="auto" w:fill="4F81BD" w:themeFill="accent1"/>
          </w:tcPr>
          <w:p w:rsidR="00B73FC7" w:rsidRDefault="00B73FC7" w14:paraId="3E6F5C77" w14:textId="77777777">
            <w:pPr>
              <w:rPr>
                <w:rFonts w:cstheme="minorHAnsi"/>
                <w:b/>
              </w:rPr>
            </w:pPr>
            <w:r>
              <w:rPr>
                <w:rFonts w:cstheme="minorHAnsi"/>
                <w:b/>
              </w:rPr>
              <w:t>BASIS ASSESSOR</w:t>
            </w:r>
          </w:p>
        </w:tc>
        <w:tc>
          <w:tcPr>
            <w:tcW w:w="3000" w:type="dxa"/>
            <w:shd w:val="clear" w:color="auto" w:fill="4F81BD" w:themeFill="accent1"/>
          </w:tcPr>
          <w:p w:rsidR="00B73FC7" w:rsidRDefault="00B73FC7" w14:paraId="513B03B1" w14:textId="77777777">
            <w:pPr>
              <w:rPr>
                <w:rFonts w:cstheme="minorHAnsi"/>
                <w:b/>
              </w:rPr>
            </w:pPr>
            <w:r>
              <w:rPr>
                <w:rFonts w:cstheme="minorHAnsi"/>
                <w:b/>
              </w:rPr>
              <w:t>GECERTIFICEERD ASSESSOR</w:t>
            </w:r>
          </w:p>
        </w:tc>
        <w:tc>
          <w:tcPr>
            <w:tcW w:w="3379" w:type="dxa"/>
            <w:shd w:val="clear" w:color="auto" w:fill="4F81BD" w:themeFill="accent1"/>
          </w:tcPr>
          <w:p w:rsidR="00B73FC7" w:rsidRDefault="00B73FC7" w14:paraId="60097B8F" w14:textId="77777777">
            <w:pPr>
              <w:rPr>
                <w:rFonts w:cstheme="minorHAnsi"/>
                <w:b/>
              </w:rPr>
            </w:pPr>
            <w:r>
              <w:rPr>
                <w:rFonts w:cstheme="minorHAnsi"/>
                <w:b/>
              </w:rPr>
              <w:t>GECERTIFICEERD EXPERT ASSESSOR</w:t>
            </w:r>
          </w:p>
        </w:tc>
      </w:tr>
      <w:tr w:rsidRPr="001A03A1" w:rsidR="00EC467C" w14:paraId="310933E0" w14:textId="77777777">
        <w:tc>
          <w:tcPr>
            <w:tcW w:w="2018" w:type="dxa"/>
            <w:shd w:val="clear" w:color="auto" w:fill="4F81BD" w:themeFill="accent1"/>
          </w:tcPr>
          <w:p w:rsidR="00B73FC7" w:rsidRDefault="00B73FC7" w14:paraId="3C4F13B0" w14:textId="77777777">
            <w:pPr>
              <w:rPr>
                <w:rFonts w:cstheme="minorHAnsi"/>
                <w:b/>
              </w:rPr>
            </w:pPr>
            <w:r>
              <w:rPr>
                <w:rFonts w:cstheme="minorHAnsi"/>
                <w:b/>
              </w:rPr>
              <w:t>Vaardigheden</w:t>
            </w:r>
          </w:p>
        </w:tc>
        <w:tc>
          <w:tcPr>
            <w:tcW w:w="2661" w:type="dxa"/>
            <w:shd w:val="clear" w:color="auto" w:fill="4F81BD" w:themeFill="accent1"/>
          </w:tcPr>
          <w:p w:rsidR="00B73FC7" w:rsidRDefault="00B73FC7" w14:paraId="40B32B44" w14:textId="77777777">
            <w:pPr>
              <w:rPr>
                <w:rFonts w:cstheme="minorHAnsi"/>
                <w:b/>
                <w:lang w:val="en-US"/>
              </w:rPr>
            </w:pPr>
            <w:r>
              <w:rPr>
                <w:rFonts w:cstheme="minorHAnsi"/>
                <w:b/>
              </w:rPr>
              <w:t>Gedragsindicatoren</w:t>
            </w:r>
          </w:p>
        </w:tc>
        <w:tc>
          <w:tcPr>
            <w:tcW w:w="3000" w:type="dxa"/>
            <w:shd w:val="clear" w:color="auto" w:fill="4F81BD" w:themeFill="accent1"/>
          </w:tcPr>
          <w:p w:rsidRPr="00907E76" w:rsidR="00B73FC7" w:rsidRDefault="00B73FC7" w14:paraId="348FB1DC" w14:textId="77777777">
            <w:pPr>
              <w:rPr>
                <w:rFonts w:cstheme="minorHAnsi"/>
                <w:b/>
              </w:rPr>
            </w:pPr>
            <w:r>
              <w:rPr>
                <w:rFonts w:cstheme="minorHAnsi"/>
                <w:b/>
              </w:rPr>
              <w:t>Gedragsindicatoren</w:t>
            </w:r>
          </w:p>
        </w:tc>
        <w:tc>
          <w:tcPr>
            <w:tcW w:w="3379" w:type="dxa"/>
            <w:shd w:val="clear" w:color="auto" w:fill="4F81BD" w:themeFill="accent1"/>
          </w:tcPr>
          <w:p w:rsidRPr="00FC377E" w:rsidR="00B73FC7" w:rsidRDefault="00B73FC7" w14:paraId="07A71CD1" w14:textId="77777777">
            <w:pPr>
              <w:rPr>
                <w:rFonts w:cstheme="minorHAnsi"/>
                <w:b/>
                <w:lang w:val="en-US"/>
              </w:rPr>
            </w:pPr>
            <w:r>
              <w:rPr>
                <w:rFonts w:cstheme="minorHAnsi"/>
                <w:b/>
              </w:rPr>
              <w:t>Gedragsindicatoren</w:t>
            </w:r>
          </w:p>
        </w:tc>
      </w:tr>
      <w:bookmarkEnd w:id="119"/>
      <w:tr w:rsidRPr="001A03A1" w:rsidR="007F4DFC" w14:paraId="1356F547" w14:textId="77777777">
        <w:tc>
          <w:tcPr>
            <w:tcW w:w="2018" w:type="dxa"/>
            <w:vMerge w:val="restart"/>
            <w:tcBorders>
              <w:top w:val="single" w:color="auto" w:sz="4" w:space="0"/>
              <w:left w:val="single" w:color="auto" w:sz="4" w:space="0"/>
              <w:right w:val="single" w:color="auto" w:sz="4" w:space="0"/>
            </w:tcBorders>
            <w:shd w:val="clear" w:color="auto" w:fill="auto"/>
          </w:tcPr>
          <w:p w:rsidRPr="00556E9C" w:rsidR="00B73FC7" w:rsidRDefault="00B73FC7" w14:paraId="4917E9D2" w14:textId="77777777">
            <w:pPr>
              <w:rPr>
                <w:rFonts w:cstheme="minorHAnsi"/>
                <w:b/>
                <w:bCs/>
              </w:rPr>
            </w:pPr>
            <w:r w:rsidRPr="00556E9C">
              <w:rPr>
                <w:rFonts w:cstheme="minorHAnsi"/>
                <w:b/>
                <w:bCs/>
              </w:rPr>
              <w:t>4. Relatie bewijsstukken, beroepshandelingen en beoordelingscriteria</w:t>
            </w:r>
          </w:p>
        </w:tc>
        <w:tc>
          <w:tcPr>
            <w:tcW w:w="2661" w:type="dxa"/>
            <w:tcBorders>
              <w:top w:val="single" w:color="auto" w:sz="4" w:space="0"/>
              <w:left w:val="single" w:color="auto" w:sz="4" w:space="0"/>
              <w:bottom w:val="single" w:color="auto" w:sz="4" w:space="0"/>
              <w:right w:val="single" w:color="auto" w:sz="4" w:space="0"/>
            </w:tcBorders>
          </w:tcPr>
          <w:p w:rsidRPr="001B5542" w:rsidR="00B73FC7" w:rsidRDefault="00B73FC7" w14:paraId="35720823" w14:textId="77777777">
            <w:pPr>
              <w:rPr>
                <w:rFonts w:cstheme="minorHAnsi"/>
              </w:rPr>
            </w:pP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B73FC7" w:rsidRDefault="00B73FC7" w14:paraId="72AF014D" w14:textId="77777777">
            <w:pPr>
              <w:rPr>
                <w:rFonts w:cstheme="minorHAnsi"/>
              </w:rPr>
            </w:pPr>
          </w:p>
        </w:tc>
        <w:tc>
          <w:tcPr>
            <w:tcW w:w="3379" w:type="dxa"/>
            <w:tcBorders>
              <w:top w:val="single" w:color="auto" w:sz="4" w:space="0"/>
              <w:left w:val="single" w:color="auto" w:sz="4" w:space="0"/>
              <w:bottom w:val="single" w:color="auto" w:sz="4" w:space="0"/>
              <w:right w:val="single" w:color="auto" w:sz="4" w:space="0"/>
            </w:tcBorders>
          </w:tcPr>
          <w:p w:rsidR="00B73FC7" w:rsidRDefault="00B73FC7" w14:paraId="3ED1D7F7" w14:textId="77777777">
            <w:pPr>
              <w:rPr>
                <w:rFonts w:cstheme="minorHAnsi"/>
                <w:bCs/>
              </w:rPr>
            </w:pPr>
            <w:r>
              <w:rPr>
                <w:rFonts w:cstheme="minorHAnsi"/>
                <w:bCs/>
              </w:rPr>
              <w:t>De assessor l</w:t>
            </w:r>
            <w:r w:rsidRPr="008D74F9">
              <w:rPr>
                <w:rFonts w:cstheme="minorHAnsi"/>
                <w:bCs/>
              </w:rPr>
              <w:t xml:space="preserve">egt indien nodig, verbanden tussen competenties </w:t>
            </w:r>
            <w:r>
              <w:rPr>
                <w:rFonts w:cstheme="minorHAnsi"/>
                <w:bCs/>
              </w:rPr>
              <w:t>waardoor de vereiste informatie voor een onderbouwde competentiebeoordeling op tafel komt.</w:t>
            </w:r>
          </w:p>
        </w:tc>
      </w:tr>
      <w:tr w:rsidRPr="001A03A1" w:rsidR="007F4DFC" w14:paraId="3713CC49" w14:textId="77777777">
        <w:tc>
          <w:tcPr>
            <w:tcW w:w="2018" w:type="dxa"/>
            <w:vMerge/>
            <w:tcBorders>
              <w:left w:val="single" w:color="auto" w:sz="4" w:space="0"/>
              <w:bottom w:val="single" w:color="auto" w:sz="4" w:space="0"/>
              <w:right w:val="single" w:color="auto" w:sz="4" w:space="0"/>
            </w:tcBorders>
            <w:shd w:val="clear" w:color="auto" w:fill="auto"/>
          </w:tcPr>
          <w:p w:rsidRPr="00556E9C" w:rsidR="00B73FC7" w:rsidRDefault="00B73FC7" w14:paraId="0A0C5068"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Pr="001B5542" w:rsidR="00B73FC7" w:rsidRDefault="00B73FC7" w14:paraId="15754E52" w14:textId="77777777">
            <w:pPr>
              <w:rPr>
                <w:rFonts w:cstheme="minorHAnsi"/>
              </w:rPr>
            </w:pPr>
            <w:r>
              <w:rPr>
                <w:rFonts w:cstheme="minorHAnsi"/>
              </w:rPr>
              <w:t xml:space="preserve">De assessor benoemt het </w:t>
            </w:r>
            <w:r w:rsidRPr="00DB3965">
              <w:rPr>
                <w:rFonts w:cstheme="minorHAnsi"/>
              </w:rPr>
              <w:t xml:space="preserve">handelen van de </w:t>
            </w:r>
            <w:r>
              <w:rPr>
                <w:rFonts w:cstheme="minorHAnsi"/>
              </w:rPr>
              <w:t>kandidaat</w:t>
            </w:r>
            <w:r w:rsidRPr="00DB3965">
              <w:rPr>
                <w:rFonts w:cstheme="minorHAnsi"/>
              </w:rPr>
              <w:t xml:space="preserve"> in termen van de indicatoren van de </w:t>
            </w:r>
            <w:r>
              <w:rPr>
                <w:rFonts w:cstheme="minorHAnsi"/>
              </w:rPr>
              <w:t>leeruitkomst.</w:t>
            </w:r>
            <w:r w:rsidRPr="00DB3965">
              <w:rPr>
                <w:rFonts w:cstheme="minorHAnsi"/>
              </w:rPr>
              <w:t xml:space="preserve">   </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B73FC7" w:rsidRDefault="00B73FC7" w14:paraId="504A5D88" w14:textId="77777777">
            <w:pPr>
              <w:rPr>
                <w:rFonts w:cstheme="minorHAnsi"/>
              </w:rPr>
            </w:pPr>
            <w:r>
              <w:rPr>
                <w:rFonts w:cstheme="minorHAnsi"/>
              </w:rPr>
              <w:t>Idem.</w:t>
            </w:r>
          </w:p>
        </w:tc>
        <w:tc>
          <w:tcPr>
            <w:tcW w:w="3379" w:type="dxa"/>
            <w:tcBorders>
              <w:top w:val="single" w:color="auto" w:sz="4" w:space="0"/>
              <w:left w:val="single" w:color="auto" w:sz="4" w:space="0"/>
              <w:bottom w:val="single" w:color="auto" w:sz="4" w:space="0"/>
              <w:right w:val="single" w:color="auto" w:sz="4" w:space="0"/>
            </w:tcBorders>
          </w:tcPr>
          <w:p w:rsidR="00B73FC7" w:rsidRDefault="00B73FC7" w14:paraId="4FF2F7A8" w14:textId="77777777">
            <w:pPr>
              <w:rPr>
                <w:rFonts w:cstheme="minorHAnsi"/>
                <w:bCs/>
              </w:rPr>
            </w:pPr>
            <w:r>
              <w:rPr>
                <w:rFonts w:cstheme="minorHAnsi"/>
                <w:bCs/>
              </w:rPr>
              <w:t>Idem.</w:t>
            </w:r>
          </w:p>
        </w:tc>
      </w:tr>
      <w:tr w:rsidRPr="001A03A1" w:rsidR="007F4DFC" w14:paraId="5B657C7E" w14:textId="77777777">
        <w:tc>
          <w:tcPr>
            <w:tcW w:w="2018" w:type="dxa"/>
            <w:vMerge w:val="restart"/>
            <w:tcBorders>
              <w:top w:val="single" w:color="auto" w:sz="4" w:space="0"/>
              <w:left w:val="single" w:color="auto" w:sz="4" w:space="0"/>
              <w:right w:val="single" w:color="auto" w:sz="4" w:space="0"/>
            </w:tcBorders>
            <w:shd w:val="clear" w:color="auto" w:fill="auto"/>
          </w:tcPr>
          <w:p w:rsidRPr="001B24C7" w:rsidR="00B73FC7" w:rsidRDefault="00B73FC7" w14:paraId="0D90E7B6" w14:textId="77777777">
            <w:pPr>
              <w:rPr>
                <w:rFonts w:cstheme="minorHAnsi"/>
              </w:rPr>
            </w:pPr>
            <w:r w:rsidRPr="000C6309">
              <w:rPr>
                <w:rFonts w:cstheme="minorHAnsi"/>
                <w:b/>
                <w:bCs/>
              </w:rPr>
              <w:t>5. Beoordelingstechniek</w:t>
            </w:r>
          </w:p>
        </w:tc>
        <w:tc>
          <w:tcPr>
            <w:tcW w:w="2661" w:type="dxa"/>
            <w:tcBorders>
              <w:top w:val="single" w:color="auto" w:sz="4" w:space="0"/>
              <w:left w:val="single" w:color="auto" w:sz="4" w:space="0"/>
              <w:bottom w:val="single" w:color="auto" w:sz="4" w:space="0"/>
              <w:right w:val="single" w:color="auto" w:sz="4" w:space="0"/>
            </w:tcBorders>
          </w:tcPr>
          <w:p w:rsidR="00B73FC7" w:rsidRDefault="00B73FC7" w14:paraId="0B15E6C5" w14:textId="77777777">
            <w:pPr>
              <w:rPr>
                <w:rFonts w:cstheme="minorHAnsi"/>
              </w:rPr>
            </w:pPr>
            <w:r w:rsidRPr="00DB3965">
              <w:rPr>
                <w:rFonts w:cstheme="minorHAnsi"/>
              </w:rPr>
              <w:t xml:space="preserve">De assessor </w:t>
            </w:r>
            <w:r>
              <w:rPr>
                <w:rFonts w:cstheme="minorHAnsi"/>
              </w:rPr>
              <w:t xml:space="preserve">observeert </w:t>
            </w:r>
            <w:r w:rsidRPr="00DB3965">
              <w:rPr>
                <w:rFonts w:cstheme="minorHAnsi"/>
              </w:rPr>
              <w:t>en beoorde</w:t>
            </w:r>
            <w:r>
              <w:rPr>
                <w:rFonts w:cstheme="minorHAnsi"/>
              </w:rPr>
              <w:t>elt.</w:t>
            </w:r>
            <w:r w:rsidRPr="00DB3965">
              <w:rPr>
                <w:rFonts w:cstheme="minorHAnsi"/>
              </w:rPr>
              <w:t xml:space="preserve"> </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B73FC7" w:rsidRDefault="00B73FC7" w14:paraId="6242C923" w14:textId="77777777">
            <w:pPr>
              <w:rPr>
                <w:rFonts w:cstheme="minorHAnsi"/>
              </w:rPr>
            </w:pPr>
            <w:r w:rsidRPr="00DB3965">
              <w:rPr>
                <w:rFonts w:cstheme="minorHAnsi"/>
              </w:rPr>
              <w:t xml:space="preserve">De assessor beoordeelt in 3 stappen: observeren, registreren en beoordelen. </w:t>
            </w:r>
          </w:p>
          <w:p w:rsidR="00B73FC7" w:rsidRDefault="00B73FC7" w14:paraId="372B3F0C" w14:textId="77777777">
            <w:pPr>
              <w:rPr>
                <w:rFonts w:cstheme="minorHAnsi"/>
              </w:rPr>
            </w:pPr>
          </w:p>
        </w:tc>
        <w:tc>
          <w:tcPr>
            <w:tcW w:w="3379" w:type="dxa"/>
            <w:tcBorders>
              <w:top w:val="single" w:color="auto" w:sz="4" w:space="0"/>
              <w:left w:val="single" w:color="auto" w:sz="4" w:space="0"/>
              <w:bottom w:val="single" w:color="auto" w:sz="4" w:space="0"/>
              <w:right w:val="single" w:color="auto" w:sz="4" w:space="0"/>
            </w:tcBorders>
          </w:tcPr>
          <w:p w:rsidRPr="008D74F9" w:rsidR="00B73FC7" w:rsidRDefault="00B73FC7" w14:paraId="111E8874" w14:textId="77777777">
            <w:pPr>
              <w:rPr>
                <w:rFonts w:cstheme="minorHAnsi"/>
                <w:bCs/>
              </w:rPr>
            </w:pPr>
            <w:r>
              <w:rPr>
                <w:rFonts w:cstheme="minorHAnsi"/>
                <w:bCs/>
              </w:rPr>
              <w:t>De assessor p</w:t>
            </w:r>
            <w:r w:rsidRPr="008D74F9">
              <w:rPr>
                <w:rFonts w:cstheme="minorHAnsi"/>
                <w:bCs/>
              </w:rPr>
              <w:t xml:space="preserve">ast de geëigende beoordelingstechnieken gestructureerd toe en hanteert hierbij de beoordelingsdriehoek. </w:t>
            </w:r>
          </w:p>
        </w:tc>
      </w:tr>
      <w:tr w:rsidRPr="001A03A1" w:rsidR="007F4DFC" w14:paraId="03AB6A5D" w14:textId="77777777">
        <w:tc>
          <w:tcPr>
            <w:tcW w:w="2018" w:type="dxa"/>
            <w:vMerge/>
            <w:tcBorders>
              <w:left w:val="single" w:color="auto" w:sz="4" w:space="0"/>
              <w:right w:val="single" w:color="auto" w:sz="4" w:space="0"/>
            </w:tcBorders>
            <w:shd w:val="clear" w:color="auto" w:fill="auto"/>
          </w:tcPr>
          <w:p w:rsidRPr="002E5112" w:rsidR="00B73FC7" w:rsidRDefault="00B73FC7" w14:paraId="5F65CA02"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00B73FC7" w:rsidRDefault="00B73FC7" w14:paraId="5F039F91" w14:textId="77777777">
            <w:pPr>
              <w:rPr>
                <w:rFonts w:cstheme="minorHAnsi"/>
              </w:rPr>
            </w:pPr>
            <w:r w:rsidRPr="00DB3965">
              <w:rPr>
                <w:rFonts w:cstheme="minorHAnsi"/>
              </w:rPr>
              <w:t>De assessor onderbouwt de beoordeling met voorbeelden uit het portfolio en CGI.</w:t>
            </w:r>
          </w:p>
          <w:p w:rsidRPr="002E5112" w:rsidR="00B73FC7" w:rsidRDefault="00B73FC7" w14:paraId="290D6CA5" w14:textId="77777777">
            <w:pPr>
              <w:rPr>
                <w:rFonts w:cstheme="minorHAnsi"/>
              </w:rPr>
            </w:pPr>
          </w:p>
        </w:tc>
        <w:tc>
          <w:tcPr>
            <w:tcW w:w="3000" w:type="dxa"/>
            <w:tcBorders>
              <w:top w:val="single" w:color="auto" w:sz="4" w:space="0"/>
              <w:left w:val="single" w:color="auto" w:sz="4" w:space="0"/>
              <w:bottom w:val="single" w:color="auto" w:sz="4" w:space="0"/>
              <w:right w:val="single" w:color="auto" w:sz="4" w:space="0"/>
            </w:tcBorders>
            <w:shd w:val="clear" w:color="auto" w:fill="auto"/>
          </w:tcPr>
          <w:p w:rsidRPr="002E5112" w:rsidR="00B73FC7" w:rsidRDefault="00B73FC7" w14:paraId="030DD029" w14:textId="77777777">
            <w:pPr>
              <w:rPr>
                <w:rFonts w:cstheme="minorHAnsi"/>
              </w:rPr>
            </w:pPr>
            <w:r w:rsidRPr="00DB3965">
              <w:rPr>
                <w:rFonts w:cstheme="minorHAnsi"/>
              </w:rPr>
              <w:t xml:space="preserve">De assessor onderbouwt de beoordeling met voorbeelden uit </w:t>
            </w:r>
            <w:r>
              <w:rPr>
                <w:rFonts w:cstheme="minorHAnsi"/>
              </w:rPr>
              <w:t xml:space="preserve">de instrumentenmix zoals </w:t>
            </w:r>
            <w:r w:rsidRPr="00DB3965">
              <w:rPr>
                <w:rFonts w:cstheme="minorHAnsi"/>
              </w:rPr>
              <w:t xml:space="preserve">het portfolio, </w:t>
            </w:r>
            <w:r>
              <w:rPr>
                <w:rFonts w:cstheme="minorHAnsi"/>
              </w:rPr>
              <w:t xml:space="preserve">simulatie-opdrachten, </w:t>
            </w:r>
            <w:r w:rsidRPr="00DB3965">
              <w:rPr>
                <w:rFonts w:cstheme="minorHAnsi"/>
              </w:rPr>
              <w:t>praktijkopdracht en CGI.</w:t>
            </w:r>
          </w:p>
        </w:tc>
        <w:tc>
          <w:tcPr>
            <w:tcW w:w="3379" w:type="dxa"/>
            <w:tcBorders>
              <w:top w:val="single" w:color="auto" w:sz="4" w:space="0"/>
              <w:left w:val="single" w:color="auto" w:sz="4" w:space="0"/>
              <w:bottom w:val="single" w:color="auto" w:sz="4" w:space="0"/>
              <w:right w:val="single" w:color="auto" w:sz="4" w:space="0"/>
            </w:tcBorders>
          </w:tcPr>
          <w:p w:rsidRPr="002E5112" w:rsidR="00B73FC7" w:rsidRDefault="00B73FC7" w14:paraId="43F75CAE" w14:textId="77777777">
            <w:pPr>
              <w:rPr>
                <w:rFonts w:cstheme="minorHAnsi"/>
                <w:bCs/>
              </w:rPr>
            </w:pPr>
            <w:r>
              <w:rPr>
                <w:rFonts w:cstheme="minorHAnsi"/>
                <w:bCs/>
              </w:rPr>
              <w:t>De assessor o</w:t>
            </w:r>
            <w:r w:rsidRPr="008D74F9">
              <w:rPr>
                <w:rFonts w:cstheme="minorHAnsi"/>
                <w:bCs/>
              </w:rPr>
              <w:t xml:space="preserve">nderbouwt per competentie het oordeel met voorbeelden van competent gedrag uit </w:t>
            </w:r>
            <w:r>
              <w:rPr>
                <w:rFonts w:cstheme="minorHAnsi"/>
                <w:bCs/>
              </w:rPr>
              <w:t xml:space="preserve">de instrumentenmix zoals </w:t>
            </w:r>
            <w:r w:rsidRPr="008D74F9">
              <w:rPr>
                <w:rFonts w:cstheme="minorHAnsi"/>
                <w:bCs/>
              </w:rPr>
              <w:t xml:space="preserve">portfolio, </w:t>
            </w:r>
            <w:r>
              <w:rPr>
                <w:rFonts w:cstheme="minorHAnsi"/>
                <w:bCs/>
              </w:rPr>
              <w:t xml:space="preserve">simulatie-opdrachten, </w:t>
            </w:r>
            <w:r w:rsidRPr="008D74F9">
              <w:rPr>
                <w:rFonts w:cstheme="minorHAnsi"/>
                <w:bCs/>
              </w:rPr>
              <w:t xml:space="preserve">praktijkopdracht en </w:t>
            </w:r>
            <w:r>
              <w:rPr>
                <w:rFonts w:cstheme="minorHAnsi"/>
                <w:bCs/>
              </w:rPr>
              <w:t>CGI g</w:t>
            </w:r>
            <w:r w:rsidRPr="008D74F9">
              <w:rPr>
                <w:rFonts w:cstheme="minorHAnsi"/>
                <w:bCs/>
              </w:rPr>
              <w:t xml:space="preserve">erelateerd aan de beoordelingsstandaard. </w:t>
            </w:r>
          </w:p>
        </w:tc>
      </w:tr>
      <w:tr w:rsidRPr="001A03A1" w:rsidR="007F4DFC" w14:paraId="7CE0C131" w14:textId="77777777">
        <w:tc>
          <w:tcPr>
            <w:tcW w:w="2018" w:type="dxa"/>
            <w:vMerge/>
            <w:tcBorders>
              <w:left w:val="single" w:color="auto" w:sz="4" w:space="0"/>
              <w:bottom w:val="single" w:color="auto" w:sz="4" w:space="0"/>
              <w:right w:val="single" w:color="auto" w:sz="4" w:space="0"/>
            </w:tcBorders>
            <w:shd w:val="clear" w:color="auto" w:fill="auto"/>
          </w:tcPr>
          <w:p w:rsidRPr="002E5112" w:rsidR="00B73FC7" w:rsidRDefault="00B73FC7" w14:paraId="621C3285"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00B73FC7" w:rsidRDefault="00B73FC7" w14:paraId="6ECB161E" w14:textId="77777777">
            <w:pPr>
              <w:rPr>
                <w:rFonts w:cstheme="minorHAnsi"/>
              </w:rPr>
            </w:pPr>
            <w:r w:rsidRPr="002E5112">
              <w:rPr>
                <w:rFonts w:cstheme="minorHAnsi"/>
              </w:rPr>
              <w:t>De assessor komt tot een eindbeoordeling en stemt dit af met de co-assessor</w:t>
            </w:r>
            <w:r>
              <w:rPr>
                <w:rFonts w:cstheme="minorHAnsi"/>
              </w:rPr>
              <w:t>, indien van toepassing.</w:t>
            </w:r>
          </w:p>
          <w:p w:rsidRPr="002E5112" w:rsidR="00B73FC7" w:rsidRDefault="00B73FC7" w14:paraId="001C7C22" w14:textId="77777777">
            <w:pPr>
              <w:rPr>
                <w:rFonts w:cstheme="minorHAnsi"/>
              </w:rPr>
            </w:pP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B73FC7" w:rsidRDefault="00B73FC7" w14:paraId="5FD2C1F2" w14:textId="77777777">
            <w:pPr>
              <w:rPr>
                <w:rFonts w:cstheme="minorHAnsi"/>
                <w:bCs/>
              </w:rPr>
            </w:pPr>
            <w:r w:rsidRPr="002E5112">
              <w:rPr>
                <w:rFonts w:cstheme="minorHAnsi"/>
              </w:rPr>
              <w:t xml:space="preserve">De assessor komt tot een eindbeoordeling en stemt dit </w:t>
            </w:r>
            <w:r w:rsidRPr="00F220B2">
              <w:rPr>
                <w:rFonts w:cstheme="minorHAnsi"/>
                <w:u w:val="single"/>
              </w:rPr>
              <w:t>altijd</w:t>
            </w:r>
            <w:r>
              <w:rPr>
                <w:rFonts w:cstheme="minorHAnsi"/>
              </w:rPr>
              <w:t xml:space="preserve"> </w:t>
            </w:r>
            <w:r w:rsidRPr="002E5112">
              <w:rPr>
                <w:rFonts w:cstheme="minorHAnsi"/>
              </w:rPr>
              <w:t>af met de co-assessor</w:t>
            </w:r>
            <w:r>
              <w:rPr>
                <w:rFonts w:cstheme="minorHAnsi"/>
              </w:rPr>
              <w:t xml:space="preserve"> </w:t>
            </w:r>
            <w:r w:rsidRPr="002E5112">
              <w:rPr>
                <w:rFonts w:cstheme="minorHAnsi"/>
                <w:bCs/>
              </w:rPr>
              <w:t>voor een intersubjectief oordeel</w:t>
            </w:r>
            <w:r>
              <w:rPr>
                <w:rFonts w:cstheme="minorHAnsi"/>
                <w:bCs/>
              </w:rPr>
              <w:t>.</w:t>
            </w:r>
          </w:p>
          <w:p w:rsidRPr="002E5112" w:rsidR="00B73FC7" w:rsidRDefault="00B73FC7" w14:paraId="33675774" w14:textId="77777777">
            <w:pPr>
              <w:rPr>
                <w:rFonts w:cstheme="minorHAnsi"/>
              </w:rPr>
            </w:pPr>
            <w:r w:rsidRPr="002E5112">
              <w:rPr>
                <w:rFonts w:cstheme="minorHAnsi"/>
                <w:bCs/>
              </w:rPr>
              <w:t xml:space="preserve">Bij verschil van mening over de beoordeling wordt met gebruik van feiten uit portfolio, praktijkopdracht en gesprek consensus bereikt. </w:t>
            </w:r>
          </w:p>
        </w:tc>
        <w:tc>
          <w:tcPr>
            <w:tcW w:w="3379" w:type="dxa"/>
            <w:tcBorders>
              <w:top w:val="single" w:color="auto" w:sz="4" w:space="0"/>
              <w:left w:val="single" w:color="auto" w:sz="4" w:space="0"/>
              <w:bottom w:val="single" w:color="auto" w:sz="4" w:space="0"/>
              <w:right w:val="single" w:color="auto" w:sz="4" w:space="0"/>
            </w:tcBorders>
          </w:tcPr>
          <w:p w:rsidR="00B73FC7" w:rsidRDefault="00B73FC7" w14:paraId="1E92CCA4" w14:textId="77777777">
            <w:pPr>
              <w:rPr>
                <w:rFonts w:cstheme="minorHAnsi"/>
                <w:bCs/>
              </w:rPr>
            </w:pPr>
            <w:r>
              <w:rPr>
                <w:rFonts w:cstheme="minorHAnsi"/>
                <w:bCs/>
              </w:rPr>
              <w:t>Idem gecertificeerde assessor.</w:t>
            </w:r>
          </w:p>
          <w:p w:rsidR="00B73FC7" w:rsidRDefault="00B73FC7" w14:paraId="00C17EB5" w14:textId="77777777">
            <w:pPr>
              <w:rPr>
                <w:rFonts w:cstheme="minorHAnsi"/>
                <w:bCs/>
              </w:rPr>
            </w:pPr>
          </w:p>
          <w:p w:rsidR="00B73FC7" w:rsidRDefault="00B73FC7" w14:paraId="1A26920A" w14:textId="77777777">
            <w:pPr>
              <w:rPr>
                <w:rFonts w:cstheme="minorHAnsi"/>
                <w:bCs/>
              </w:rPr>
            </w:pPr>
          </w:p>
          <w:p w:rsidRPr="002E5112" w:rsidR="00B73FC7" w:rsidRDefault="00B73FC7" w14:paraId="54BD4A85" w14:textId="77777777">
            <w:pPr>
              <w:rPr>
                <w:rFonts w:cstheme="minorHAnsi"/>
                <w:bCs/>
              </w:rPr>
            </w:pPr>
          </w:p>
        </w:tc>
      </w:tr>
      <w:tr w:rsidRPr="001A03A1" w:rsidR="007F4DFC" w14:paraId="3FAA6531" w14:textId="77777777">
        <w:tc>
          <w:tcPr>
            <w:tcW w:w="2018" w:type="dxa"/>
            <w:tcBorders>
              <w:top w:val="single" w:color="auto" w:sz="4" w:space="0"/>
              <w:left w:val="single" w:color="auto" w:sz="4" w:space="0"/>
              <w:right w:val="single" w:color="auto" w:sz="4" w:space="0"/>
            </w:tcBorders>
            <w:shd w:val="clear" w:color="auto" w:fill="auto"/>
          </w:tcPr>
          <w:p w:rsidRPr="002E5112" w:rsidR="00B73FC7" w:rsidRDefault="00B73FC7" w14:paraId="55607A79" w14:textId="77777777">
            <w:pPr>
              <w:rPr>
                <w:rFonts w:cstheme="minorHAnsi"/>
              </w:rPr>
            </w:pPr>
            <w:r w:rsidRPr="002E5112">
              <w:rPr>
                <w:rFonts w:cstheme="minorHAnsi"/>
                <w:b/>
                <w:bCs/>
              </w:rPr>
              <w:t>6. Feedback geven</w:t>
            </w:r>
          </w:p>
        </w:tc>
        <w:tc>
          <w:tcPr>
            <w:tcW w:w="2661" w:type="dxa"/>
            <w:tcBorders>
              <w:top w:val="single" w:color="auto" w:sz="4" w:space="0"/>
              <w:left w:val="single" w:color="auto" w:sz="4" w:space="0"/>
              <w:bottom w:val="single" w:color="auto" w:sz="4" w:space="0"/>
              <w:right w:val="single" w:color="auto" w:sz="4" w:space="0"/>
            </w:tcBorders>
          </w:tcPr>
          <w:p w:rsidRPr="002E5112" w:rsidR="00B73FC7" w:rsidRDefault="00B73FC7" w14:paraId="71474F97" w14:textId="77777777">
            <w:pPr>
              <w:rPr>
                <w:rFonts w:cstheme="minorHAnsi"/>
              </w:rPr>
            </w:pPr>
            <w:r w:rsidRPr="002E5112">
              <w:rPr>
                <w:rFonts w:cstheme="minorHAnsi"/>
              </w:rPr>
              <w:t xml:space="preserve">De assessor informeert de kandidaat op toegankelijke wijze over het oordeel en onderbouwing. </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Pr="002E5112" w:rsidR="00B73FC7" w:rsidRDefault="00B73FC7" w14:paraId="57C559AD" w14:textId="77777777">
            <w:pPr>
              <w:rPr>
                <w:rFonts w:cstheme="minorHAnsi"/>
              </w:rPr>
            </w:pPr>
            <w:r>
              <w:rPr>
                <w:rFonts w:cstheme="minorHAnsi"/>
              </w:rPr>
              <w:t>Idem.</w:t>
            </w:r>
          </w:p>
        </w:tc>
        <w:tc>
          <w:tcPr>
            <w:tcW w:w="3379" w:type="dxa"/>
            <w:tcBorders>
              <w:top w:val="single" w:color="auto" w:sz="4" w:space="0"/>
              <w:left w:val="single" w:color="auto" w:sz="4" w:space="0"/>
              <w:bottom w:val="single" w:color="auto" w:sz="4" w:space="0"/>
              <w:right w:val="single" w:color="auto" w:sz="4" w:space="0"/>
            </w:tcBorders>
          </w:tcPr>
          <w:p w:rsidRPr="002E5112" w:rsidR="00B73FC7" w:rsidRDefault="00B73FC7" w14:paraId="490E2B92" w14:textId="77777777">
            <w:pPr>
              <w:rPr>
                <w:rFonts w:cstheme="minorHAnsi"/>
                <w:bCs/>
              </w:rPr>
            </w:pPr>
            <w:r>
              <w:rPr>
                <w:rFonts w:cstheme="minorHAnsi"/>
                <w:bCs/>
              </w:rPr>
              <w:t>Idem.</w:t>
            </w:r>
          </w:p>
        </w:tc>
      </w:tr>
    </w:tbl>
    <w:p w:rsidR="00B73FC7" w:rsidP="00B73FC7" w:rsidRDefault="00B73FC7" w14:paraId="0991711D" w14:textId="77777777"/>
    <w:p w:rsidR="00867BBB" w:rsidRDefault="00867BBB" w14:paraId="4F7A3A9B" w14:textId="77777777">
      <w:bookmarkStart w:name="_Hlk99467117" w:id="120"/>
      <w:r>
        <w:br w:type="page"/>
      </w:r>
    </w:p>
    <w:tbl>
      <w:tblPr>
        <w:tblW w:w="11058"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8"/>
        <w:gridCol w:w="2661"/>
        <w:gridCol w:w="3000"/>
        <w:gridCol w:w="3379"/>
      </w:tblGrid>
      <w:tr w:rsidRPr="001A03A1" w:rsidR="00EC467C" w14:paraId="30D85642" w14:textId="77777777">
        <w:tc>
          <w:tcPr>
            <w:tcW w:w="2018" w:type="dxa"/>
            <w:shd w:val="clear" w:color="auto" w:fill="4F81BD" w:themeFill="accent1"/>
          </w:tcPr>
          <w:p w:rsidR="00DA4D15" w:rsidRDefault="00DA4D15" w14:paraId="74F8581C" w14:textId="2331FB16">
            <w:pPr>
              <w:rPr>
                <w:rFonts w:cstheme="minorHAnsi"/>
                <w:b/>
              </w:rPr>
            </w:pPr>
          </w:p>
        </w:tc>
        <w:tc>
          <w:tcPr>
            <w:tcW w:w="2661" w:type="dxa"/>
            <w:shd w:val="clear" w:color="auto" w:fill="4F81BD" w:themeFill="accent1"/>
          </w:tcPr>
          <w:p w:rsidR="00DA4D15" w:rsidRDefault="00DA4D15" w14:paraId="765932D7" w14:textId="77777777">
            <w:pPr>
              <w:rPr>
                <w:rFonts w:cstheme="minorHAnsi"/>
                <w:b/>
              </w:rPr>
            </w:pPr>
            <w:r>
              <w:rPr>
                <w:rFonts w:cstheme="minorHAnsi"/>
                <w:b/>
              </w:rPr>
              <w:t>BASIS ASSESSOR</w:t>
            </w:r>
          </w:p>
        </w:tc>
        <w:tc>
          <w:tcPr>
            <w:tcW w:w="3000" w:type="dxa"/>
            <w:shd w:val="clear" w:color="auto" w:fill="4F81BD" w:themeFill="accent1"/>
          </w:tcPr>
          <w:p w:rsidR="00DA4D15" w:rsidRDefault="00DA4D15" w14:paraId="570047EF" w14:textId="77777777">
            <w:pPr>
              <w:rPr>
                <w:rFonts w:cstheme="minorHAnsi"/>
                <w:b/>
              </w:rPr>
            </w:pPr>
            <w:r>
              <w:rPr>
                <w:rFonts w:cstheme="minorHAnsi"/>
                <w:b/>
              </w:rPr>
              <w:t>GECERTIFICEERD ASSESSOR</w:t>
            </w:r>
          </w:p>
        </w:tc>
        <w:tc>
          <w:tcPr>
            <w:tcW w:w="3379" w:type="dxa"/>
            <w:shd w:val="clear" w:color="auto" w:fill="4F81BD" w:themeFill="accent1"/>
          </w:tcPr>
          <w:p w:rsidR="00DA4D15" w:rsidRDefault="00DA4D15" w14:paraId="40D46FF8" w14:textId="77777777">
            <w:pPr>
              <w:rPr>
                <w:rFonts w:cstheme="minorHAnsi"/>
                <w:b/>
              </w:rPr>
            </w:pPr>
            <w:r>
              <w:rPr>
                <w:rFonts w:cstheme="minorHAnsi"/>
                <w:b/>
              </w:rPr>
              <w:t>GECERTIFICEERD EXPERT ASSESSOR</w:t>
            </w:r>
          </w:p>
        </w:tc>
      </w:tr>
      <w:tr w:rsidRPr="001A03A1" w:rsidR="00EC467C" w14:paraId="2F559A1C" w14:textId="77777777">
        <w:tc>
          <w:tcPr>
            <w:tcW w:w="2018" w:type="dxa"/>
            <w:shd w:val="clear" w:color="auto" w:fill="4F81BD" w:themeFill="accent1"/>
          </w:tcPr>
          <w:p w:rsidR="00DA4D15" w:rsidRDefault="00DA4D15" w14:paraId="767201A8" w14:textId="77777777">
            <w:pPr>
              <w:rPr>
                <w:rFonts w:cstheme="minorHAnsi"/>
                <w:b/>
              </w:rPr>
            </w:pPr>
            <w:r>
              <w:rPr>
                <w:rFonts w:cstheme="minorHAnsi"/>
                <w:b/>
              </w:rPr>
              <w:t>Vaardigheden</w:t>
            </w:r>
          </w:p>
        </w:tc>
        <w:tc>
          <w:tcPr>
            <w:tcW w:w="2661" w:type="dxa"/>
            <w:shd w:val="clear" w:color="auto" w:fill="4F81BD" w:themeFill="accent1"/>
          </w:tcPr>
          <w:p w:rsidR="00DA4D15" w:rsidRDefault="00DA4D15" w14:paraId="0EB68883" w14:textId="77777777">
            <w:pPr>
              <w:rPr>
                <w:rFonts w:cstheme="minorHAnsi"/>
                <w:b/>
                <w:lang w:val="en-US"/>
              </w:rPr>
            </w:pPr>
            <w:r>
              <w:rPr>
                <w:rFonts w:cstheme="minorHAnsi"/>
                <w:b/>
              </w:rPr>
              <w:t>Gedragsindicatoren</w:t>
            </w:r>
          </w:p>
        </w:tc>
        <w:tc>
          <w:tcPr>
            <w:tcW w:w="3000" w:type="dxa"/>
            <w:shd w:val="clear" w:color="auto" w:fill="4F81BD" w:themeFill="accent1"/>
          </w:tcPr>
          <w:p w:rsidRPr="00907E76" w:rsidR="00DA4D15" w:rsidRDefault="00DA4D15" w14:paraId="0B9FD472" w14:textId="77777777">
            <w:pPr>
              <w:rPr>
                <w:rFonts w:cstheme="minorHAnsi"/>
                <w:b/>
              </w:rPr>
            </w:pPr>
            <w:r>
              <w:rPr>
                <w:rFonts w:cstheme="minorHAnsi"/>
                <w:b/>
              </w:rPr>
              <w:t>Gedragsindicatoren</w:t>
            </w:r>
          </w:p>
        </w:tc>
        <w:tc>
          <w:tcPr>
            <w:tcW w:w="3379" w:type="dxa"/>
            <w:shd w:val="clear" w:color="auto" w:fill="4F81BD" w:themeFill="accent1"/>
          </w:tcPr>
          <w:p w:rsidRPr="00FC377E" w:rsidR="00DA4D15" w:rsidRDefault="00DA4D15" w14:paraId="0DA5DE80" w14:textId="77777777">
            <w:pPr>
              <w:rPr>
                <w:rFonts w:cstheme="minorHAnsi"/>
                <w:b/>
                <w:lang w:val="en-US"/>
              </w:rPr>
            </w:pPr>
            <w:r>
              <w:rPr>
                <w:rFonts w:cstheme="minorHAnsi"/>
                <w:b/>
              </w:rPr>
              <w:t>Gedragsindicatoren</w:t>
            </w:r>
          </w:p>
        </w:tc>
      </w:tr>
      <w:bookmarkEnd w:id="120"/>
      <w:tr w:rsidRPr="001A03A1" w:rsidR="007F4DFC" w14:paraId="5970271B" w14:textId="77777777">
        <w:tc>
          <w:tcPr>
            <w:tcW w:w="2018" w:type="dxa"/>
            <w:vMerge w:val="restart"/>
            <w:tcBorders>
              <w:top w:val="single" w:color="auto" w:sz="4" w:space="0"/>
              <w:left w:val="single" w:color="auto" w:sz="4" w:space="0"/>
              <w:right w:val="single" w:color="auto" w:sz="4" w:space="0"/>
            </w:tcBorders>
            <w:shd w:val="clear" w:color="auto" w:fill="auto"/>
          </w:tcPr>
          <w:p w:rsidRPr="002E5112" w:rsidR="00DA4D15" w:rsidRDefault="00DA4D15" w14:paraId="0205F433" w14:textId="77777777">
            <w:pPr>
              <w:rPr>
                <w:rFonts w:cstheme="minorHAnsi"/>
                <w:b/>
                <w:bCs/>
              </w:rPr>
            </w:pPr>
            <w:r w:rsidRPr="002E5112">
              <w:rPr>
                <w:rFonts w:cstheme="minorHAnsi"/>
                <w:b/>
                <w:bCs/>
              </w:rPr>
              <w:t>6. Feedback geven</w:t>
            </w:r>
          </w:p>
        </w:tc>
        <w:tc>
          <w:tcPr>
            <w:tcW w:w="2661" w:type="dxa"/>
            <w:tcBorders>
              <w:top w:val="single" w:color="auto" w:sz="4" w:space="0"/>
              <w:left w:val="single" w:color="auto" w:sz="4" w:space="0"/>
              <w:bottom w:val="single" w:color="auto" w:sz="4" w:space="0"/>
              <w:right w:val="single" w:color="auto" w:sz="4" w:space="0"/>
            </w:tcBorders>
          </w:tcPr>
          <w:p w:rsidRPr="002E5112" w:rsidR="00DA4D15" w:rsidRDefault="00DA4D15" w14:paraId="3975FBB4" w14:textId="77777777">
            <w:pPr>
              <w:rPr>
                <w:rFonts w:cstheme="minorHAnsi"/>
              </w:rPr>
            </w:pPr>
          </w:p>
        </w:tc>
        <w:tc>
          <w:tcPr>
            <w:tcW w:w="3000" w:type="dxa"/>
            <w:tcBorders>
              <w:top w:val="single" w:color="auto" w:sz="4" w:space="0"/>
              <w:left w:val="single" w:color="auto" w:sz="4" w:space="0"/>
              <w:bottom w:val="single" w:color="auto" w:sz="4" w:space="0"/>
              <w:right w:val="single" w:color="auto" w:sz="4" w:space="0"/>
            </w:tcBorders>
            <w:shd w:val="clear" w:color="auto" w:fill="auto"/>
          </w:tcPr>
          <w:p w:rsidRPr="002E5112" w:rsidR="00DA4D15" w:rsidRDefault="00DA4D15" w14:paraId="7E46048D" w14:textId="77777777">
            <w:pPr>
              <w:rPr>
                <w:rFonts w:cstheme="minorHAnsi"/>
              </w:rPr>
            </w:pPr>
            <w:r w:rsidRPr="002E5112">
              <w:rPr>
                <w:rFonts w:cstheme="minorHAnsi"/>
              </w:rPr>
              <w:t>De assessor kent de feedbackregels en kan die goed toepassen</w:t>
            </w:r>
            <w:r>
              <w:rPr>
                <w:rFonts w:cstheme="minorHAnsi"/>
              </w:rPr>
              <w:t xml:space="preserve"> en g</w:t>
            </w:r>
            <w:r w:rsidRPr="002E5112">
              <w:rPr>
                <w:rFonts w:cstheme="minorHAnsi"/>
              </w:rPr>
              <w:t xml:space="preserve">eeft feedback op maat gekoppeld aan concrete voorbeelden uit het portfolio of CGI. </w:t>
            </w:r>
          </w:p>
        </w:tc>
        <w:tc>
          <w:tcPr>
            <w:tcW w:w="3379" w:type="dxa"/>
            <w:tcBorders>
              <w:top w:val="single" w:color="auto" w:sz="4" w:space="0"/>
              <w:left w:val="single" w:color="auto" w:sz="4" w:space="0"/>
              <w:bottom w:val="single" w:color="auto" w:sz="4" w:space="0"/>
              <w:right w:val="single" w:color="auto" w:sz="4" w:space="0"/>
            </w:tcBorders>
          </w:tcPr>
          <w:p w:rsidRPr="002E5112" w:rsidR="00DA4D15" w:rsidRDefault="00DA4D15" w14:paraId="5F299619" w14:textId="77777777">
            <w:pPr>
              <w:rPr>
                <w:rFonts w:cstheme="minorHAnsi"/>
                <w:bCs/>
              </w:rPr>
            </w:pPr>
            <w:r>
              <w:rPr>
                <w:rFonts w:cstheme="minorHAnsi"/>
                <w:bCs/>
              </w:rPr>
              <w:t>De assessor p</w:t>
            </w:r>
            <w:r w:rsidRPr="002E5112">
              <w:rPr>
                <w:rFonts w:cstheme="minorHAnsi"/>
                <w:bCs/>
              </w:rPr>
              <w:t>ast het model en de regels van feedback geven toe</w:t>
            </w:r>
            <w:r>
              <w:rPr>
                <w:rFonts w:cstheme="minorHAnsi"/>
                <w:bCs/>
              </w:rPr>
              <w:t xml:space="preserve"> en geeft </w:t>
            </w:r>
            <w:r w:rsidRPr="002E5112">
              <w:rPr>
                <w:rFonts w:cstheme="minorHAnsi"/>
                <w:bCs/>
              </w:rPr>
              <w:t xml:space="preserve">feedback </w:t>
            </w:r>
            <w:r>
              <w:rPr>
                <w:rFonts w:cstheme="minorHAnsi"/>
                <w:bCs/>
              </w:rPr>
              <w:t xml:space="preserve">waarin het voor de kandidaat helder is </w:t>
            </w:r>
            <w:r w:rsidRPr="002E5112">
              <w:rPr>
                <w:rFonts w:cstheme="minorHAnsi"/>
                <w:bCs/>
              </w:rPr>
              <w:t>welke competenties zijn aangetoond, welke niet of gedeeltelijk</w:t>
            </w:r>
            <w:r>
              <w:rPr>
                <w:rFonts w:cstheme="minorHAnsi"/>
                <w:bCs/>
              </w:rPr>
              <w:t xml:space="preserve"> en wat de ontwikkelpunten van de kandidaat zijn.</w:t>
            </w:r>
          </w:p>
        </w:tc>
      </w:tr>
      <w:tr w:rsidRPr="001A03A1" w:rsidR="007F4DFC" w14:paraId="11A6F149" w14:textId="77777777">
        <w:tc>
          <w:tcPr>
            <w:tcW w:w="2018" w:type="dxa"/>
            <w:vMerge/>
            <w:tcBorders>
              <w:left w:val="single" w:color="auto" w:sz="4" w:space="0"/>
              <w:bottom w:val="single" w:color="auto" w:sz="4" w:space="0"/>
              <w:right w:val="single" w:color="auto" w:sz="4" w:space="0"/>
            </w:tcBorders>
            <w:shd w:val="clear" w:color="auto" w:fill="auto"/>
          </w:tcPr>
          <w:p w:rsidRPr="002E5112" w:rsidR="00DA4D15" w:rsidRDefault="00DA4D15" w14:paraId="3E991179"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Pr="002E5112" w:rsidR="00DA4D15" w:rsidRDefault="00DA4D15" w14:paraId="1140208F" w14:textId="77777777">
            <w:pPr>
              <w:rPr>
                <w:rFonts w:cstheme="minorHAnsi"/>
              </w:rPr>
            </w:pPr>
            <w:r>
              <w:rPr>
                <w:rFonts w:cstheme="minorHAnsi"/>
              </w:rPr>
              <w:t xml:space="preserve">Indien noodzakelijk past de assessor afwijzende gesprekstechnieken toe op het moment dat de kandidaat het niet eens is met de onderbouwing van het oordeel. </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Pr="002E5112" w:rsidR="00DA4D15" w:rsidRDefault="00DA4D15" w14:paraId="642DBA01" w14:textId="77777777">
            <w:pPr>
              <w:rPr>
                <w:rFonts w:cstheme="minorHAnsi"/>
              </w:rPr>
            </w:pPr>
            <w:r>
              <w:rPr>
                <w:rFonts w:cstheme="minorHAnsi"/>
              </w:rPr>
              <w:t>Idem.</w:t>
            </w:r>
          </w:p>
        </w:tc>
        <w:tc>
          <w:tcPr>
            <w:tcW w:w="3379" w:type="dxa"/>
            <w:tcBorders>
              <w:top w:val="single" w:color="auto" w:sz="4" w:space="0"/>
              <w:left w:val="single" w:color="auto" w:sz="4" w:space="0"/>
              <w:bottom w:val="single" w:color="auto" w:sz="4" w:space="0"/>
              <w:right w:val="single" w:color="auto" w:sz="4" w:space="0"/>
            </w:tcBorders>
          </w:tcPr>
          <w:p w:rsidRPr="002E5112" w:rsidR="00DA4D15" w:rsidRDefault="00DA4D15" w14:paraId="4945B113" w14:textId="77777777">
            <w:pPr>
              <w:rPr>
                <w:rFonts w:cstheme="minorHAnsi"/>
                <w:bCs/>
              </w:rPr>
            </w:pPr>
            <w:r>
              <w:rPr>
                <w:rFonts w:cstheme="minorHAnsi"/>
                <w:bCs/>
              </w:rPr>
              <w:t>Idem.</w:t>
            </w:r>
          </w:p>
        </w:tc>
      </w:tr>
      <w:tr w:rsidRPr="001A03A1" w:rsidR="007F4DFC" w14:paraId="7CDEABEF" w14:textId="77777777">
        <w:tc>
          <w:tcPr>
            <w:tcW w:w="2018" w:type="dxa"/>
            <w:vMerge w:val="restart"/>
            <w:tcBorders>
              <w:top w:val="single" w:color="auto" w:sz="4" w:space="0"/>
              <w:left w:val="single" w:color="auto" w:sz="4" w:space="0"/>
              <w:right w:val="single" w:color="auto" w:sz="4" w:space="0"/>
            </w:tcBorders>
            <w:shd w:val="clear" w:color="auto" w:fill="auto"/>
          </w:tcPr>
          <w:p w:rsidRPr="00F4670F" w:rsidR="00DA4D15" w:rsidRDefault="00DA4D15" w14:paraId="4C8326A8" w14:textId="77777777">
            <w:pPr>
              <w:rPr>
                <w:rFonts w:cstheme="minorHAnsi"/>
                <w:b/>
                <w:bCs/>
              </w:rPr>
            </w:pPr>
            <w:r w:rsidRPr="007D7368">
              <w:rPr>
                <w:rFonts w:cstheme="minorHAnsi"/>
                <w:b/>
                <w:bCs/>
              </w:rPr>
              <w:t>7. Vastleggen oordeel</w:t>
            </w:r>
          </w:p>
        </w:tc>
        <w:tc>
          <w:tcPr>
            <w:tcW w:w="2661" w:type="dxa"/>
            <w:tcBorders>
              <w:top w:val="single" w:color="auto" w:sz="4" w:space="0"/>
              <w:left w:val="single" w:color="auto" w:sz="4" w:space="0"/>
              <w:bottom w:val="single" w:color="auto" w:sz="4" w:space="0"/>
              <w:right w:val="single" w:color="auto" w:sz="4" w:space="0"/>
            </w:tcBorders>
          </w:tcPr>
          <w:p w:rsidRPr="0097540D" w:rsidR="00DA4D15" w:rsidRDefault="00DA4D15" w14:paraId="5E6ECA27" w14:textId="77777777">
            <w:pPr>
              <w:rPr>
                <w:rFonts w:cstheme="minorHAnsi"/>
              </w:rPr>
            </w:pPr>
            <w:r>
              <w:rPr>
                <w:rFonts w:cstheme="minorHAnsi"/>
              </w:rPr>
              <w:t>De assessor l</w:t>
            </w:r>
            <w:r w:rsidRPr="002E5112">
              <w:rPr>
                <w:rFonts w:cstheme="minorHAnsi"/>
              </w:rPr>
              <w:t>egt bevindingen</w:t>
            </w:r>
            <w:r>
              <w:rPr>
                <w:rFonts w:cstheme="minorHAnsi"/>
              </w:rPr>
              <w:t xml:space="preserve">, </w:t>
            </w:r>
            <w:r w:rsidRPr="002E5112">
              <w:rPr>
                <w:rFonts w:cstheme="minorHAnsi"/>
              </w:rPr>
              <w:t>na afstemming met de co</w:t>
            </w:r>
            <w:r>
              <w:rPr>
                <w:rFonts w:cstheme="minorHAnsi"/>
              </w:rPr>
              <w:t>-</w:t>
            </w:r>
            <w:r w:rsidRPr="002E5112">
              <w:rPr>
                <w:rFonts w:cstheme="minorHAnsi"/>
              </w:rPr>
              <w:t xml:space="preserve">assessor, toegankelijk vast op het daarvoor bestemde </w:t>
            </w:r>
            <w:r w:rsidRPr="00C3592B">
              <w:rPr>
                <w:rFonts w:cstheme="minorHAnsi"/>
                <w:u w:val="single"/>
              </w:rPr>
              <w:t>beoordelingsformulier.</w:t>
            </w: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DA4D15" w:rsidRDefault="00DA4D15" w14:paraId="5B4E332D" w14:textId="77777777">
            <w:pPr>
              <w:rPr>
                <w:rFonts w:cstheme="minorHAnsi"/>
              </w:rPr>
            </w:pPr>
            <w:r>
              <w:rPr>
                <w:rFonts w:cstheme="minorHAnsi"/>
              </w:rPr>
              <w:t>De assessor l</w:t>
            </w:r>
            <w:r w:rsidRPr="002E5112">
              <w:rPr>
                <w:rFonts w:cstheme="minorHAnsi"/>
              </w:rPr>
              <w:t>egt bevindingen na afstemming met de co</w:t>
            </w:r>
            <w:r>
              <w:rPr>
                <w:rFonts w:cstheme="minorHAnsi"/>
              </w:rPr>
              <w:t>-</w:t>
            </w:r>
            <w:r w:rsidRPr="002E5112">
              <w:rPr>
                <w:rFonts w:cstheme="minorHAnsi"/>
              </w:rPr>
              <w:t xml:space="preserve">assessor, toegankelijk vast op het daarvoor bestemde </w:t>
            </w:r>
            <w:r w:rsidRPr="00C3592B">
              <w:rPr>
                <w:rFonts w:cstheme="minorHAnsi"/>
                <w:u w:val="single"/>
              </w:rPr>
              <w:t>rapportageformat.</w:t>
            </w:r>
          </w:p>
          <w:p w:rsidRPr="002E5112" w:rsidR="00DA4D15" w:rsidRDefault="00DA4D15" w14:paraId="620E2C99" w14:textId="77777777">
            <w:pPr>
              <w:rPr>
                <w:rFonts w:cstheme="minorHAnsi"/>
              </w:rPr>
            </w:pPr>
          </w:p>
        </w:tc>
        <w:tc>
          <w:tcPr>
            <w:tcW w:w="3379" w:type="dxa"/>
            <w:tcBorders>
              <w:top w:val="single" w:color="auto" w:sz="4" w:space="0"/>
              <w:left w:val="single" w:color="auto" w:sz="4" w:space="0"/>
              <w:bottom w:val="single" w:color="auto" w:sz="4" w:space="0"/>
              <w:right w:val="single" w:color="auto" w:sz="4" w:space="0"/>
            </w:tcBorders>
          </w:tcPr>
          <w:p w:rsidR="00DA4D15" w:rsidRDefault="00DA4D15" w14:paraId="54D1CEF6" w14:textId="77777777">
            <w:pPr>
              <w:rPr>
                <w:rFonts w:cstheme="minorHAnsi"/>
                <w:bCs/>
              </w:rPr>
            </w:pPr>
            <w:r>
              <w:rPr>
                <w:rFonts w:cstheme="minorHAnsi"/>
                <w:bCs/>
              </w:rPr>
              <w:t>Idem gecertificeerde assessor.</w:t>
            </w:r>
          </w:p>
          <w:p w:rsidR="00DA4D15" w:rsidRDefault="00DA4D15" w14:paraId="0FFD83FE" w14:textId="77777777">
            <w:pPr>
              <w:rPr>
                <w:rFonts w:cstheme="minorHAnsi"/>
                <w:bCs/>
              </w:rPr>
            </w:pPr>
          </w:p>
          <w:p w:rsidRPr="008D74F9" w:rsidR="00DA4D15" w:rsidRDefault="00DA4D15" w14:paraId="0BBD6BD6" w14:textId="77777777">
            <w:pPr>
              <w:rPr>
                <w:rFonts w:cstheme="minorHAnsi"/>
                <w:bCs/>
              </w:rPr>
            </w:pPr>
          </w:p>
        </w:tc>
      </w:tr>
      <w:tr w:rsidRPr="001A03A1" w:rsidR="007F4DFC" w14:paraId="2F831FCD" w14:textId="77777777">
        <w:tc>
          <w:tcPr>
            <w:tcW w:w="2018" w:type="dxa"/>
            <w:vMerge/>
            <w:tcBorders>
              <w:left w:val="single" w:color="auto" w:sz="4" w:space="0"/>
              <w:right w:val="single" w:color="auto" w:sz="4" w:space="0"/>
            </w:tcBorders>
            <w:shd w:val="clear" w:color="auto" w:fill="auto"/>
          </w:tcPr>
          <w:p w:rsidRPr="007D7368" w:rsidR="00DA4D15" w:rsidRDefault="00DA4D15" w14:paraId="0576DCB3"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Pr="002E5112" w:rsidR="00DA4D15" w:rsidRDefault="00DA4D15" w14:paraId="3BFD6FA8" w14:textId="77777777">
            <w:pPr>
              <w:rPr>
                <w:rFonts w:cstheme="minorHAnsi"/>
              </w:rPr>
            </w:pPr>
            <w:r>
              <w:rPr>
                <w:rFonts w:cstheme="minorHAnsi"/>
              </w:rPr>
              <w:t>De assessor heeft h</w:t>
            </w:r>
            <w:r w:rsidRPr="002E5112">
              <w:rPr>
                <w:rFonts w:cstheme="minorHAnsi"/>
              </w:rPr>
              <w:t>et oordeel  beknopt onderbouwd op basis van de bevindingen uit portfolio en gesprek.</w:t>
            </w:r>
          </w:p>
          <w:p w:rsidR="00DA4D15" w:rsidRDefault="00DA4D15" w14:paraId="04B15574" w14:textId="77777777">
            <w:pPr>
              <w:rPr>
                <w:rFonts w:cstheme="minorHAnsi"/>
              </w:rPr>
            </w:pP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DA4D15" w:rsidRDefault="00DA4D15" w14:paraId="2227F951" w14:textId="77777777">
            <w:pPr>
              <w:rPr>
                <w:rFonts w:cstheme="minorHAnsi"/>
              </w:rPr>
            </w:pPr>
            <w:r>
              <w:rPr>
                <w:rFonts w:cstheme="minorHAnsi"/>
              </w:rPr>
              <w:t>De assessor b</w:t>
            </w:r>
            <w:r w:rsidRPr="002E5112">
              <w:rPr>
                <w:rFonts w:cstheme="minorHAnsi"/>
              </w:rPr>
              <w:t xml:space="preserve">eschrijft de wijze waarop het oordeel tot stand is gekomen. Het oordeel is onderbouwd met bevindingen uit </w:t>
            </w:r>
            <w:r>
              <w:rPr>
                <w:rFonts w:cstheme="minorHAnsi"/>
              </w:rPr>
              <w:t>de gehanteerde instrumentenmix (</w:t>
            </w:r>
            <w:r w:rsidRPr="002E5112">
              <w:rPr>
                <w:rFonts w:cstheme="minorHAnsi"/>
              </w:rPr>
              <w:t>portfolio, praktijkopdracht</w:t>
            </w:r>
            <w:r>
              <w:rPr>
                <w:rFonts w:cstheme="minorHAnsi"/>
              </w:rPr>
              <w:t>, simulatie-opdrachten, rollenspel, CGI)</w:t>
            </w:r>
            <w:r w:rsidRPr="002E5112">
              <w:rPr>
                <w:rFonts w:cstheme="minorHAnsi"/>
              </w:rPr>
              <w:t xml:space="preserve"> en geeft een totaaloverzicht van de beoordeelde competenties.</w:t>
            </w:r>
          </w:p>
        </w:tc>
        <w:tc>
          <w:tcPr>
            <w:tcW w:w="3379" w:type="dxa"/>
            <w:tcBorders>
              <w:top w:val="single" w:color="auto" w:sz="4" w:space="0"/>
              <w:left w:val="single" w:color="auto" w:sz="4" w:space="0"/>
              <w:bottom w:val="single" w:color="auto" w:sz="4" w:space="0"/>
              <w:right w:val="single" w:color="auto" w:sz="4" w:space="0"/>
            </w:tcBorders>
          </w:tcPr>
          <w:p w:rsidR="00DA4D15" w:rsidRDefault="00DA4D15" w14:paraId="72945869" w14:textId="77777777">
            <w:pPr>
              <w:rPr>
                <w:rFonts w:cstheme="minorHAnsi"/>
              </w:rPr>
            </w:pPr>
            <w:r>
              <w:rPr>
                <w:rFonts w:cstheme="minorHAnsi"/>
              </w:rPr>
              <w:t>Idem gecertificeerde assessor.</w:t>
            </w:r>
          </w:p>
          <w:p w:rsidR="00DA4D15" w:rsidRDefault="00DA4D15" w14:paraId="4010B8FE" w14:textId="77777777">
            <w:pPr>
              <w:rPr>
                <w:rFonts w:cstheme="minorHAnsi"/>
              </w:rPr>
            </w:pPr>
            <w:r>
              <w:rPr>
                <w:rFonts w:cstheme="minorHAnsi"/>
              </w:rPr>
              <w:t>+</w:t>
            </w:r>
          </w:p>
          <w:p w:rsidR="00DA4D15" w:rsidRDefault="00DA4D15" w14:paraId="5C95C40F" w14:textId="77777777">
            <w:pPr>
              <w:rPr>
                <w:rFonts w:cstheme="minorHAnsi"/>
                <w:bCs/>
              </w:rPr>
            </w:pPr>
            <w:r>
              <w:rPr>
                <w:rFonts w:cstheme="minorHAnsi"/>
              </w:rPr>
              <w:t>Hierbij geeft de assessor ook t</w:t>
            </w:r>
            <w:r w:rsidRPr="002E5112">
              <w:rPr>
                <w:rFonts w:cstheme="minorHAnsi"/>
                <w:bCs/>
              </w:rPr>
              <w:t>oelichting op bewijs, gedrag, denk- en beslisprocessen, reflectie en transfer</w:t>
            </w:r>
            <w:r>
              <w:rPr>
                <w:rFonts w:cstheme="minorHAnsi"/>
                <w:bCs/>
              </w:rPr>
              <w:t xml:space="preserve">. </w:t>
            </w:r>
          </w:p>
          <w:p w:rsidR="00DA4D15" w:rsidRDefault="00DA4D15" w14:paraId="788F60D7" w14:textId="77777777">
            <w:pPr>
              <w:rPr>
                <w:rFonts w:cstheme="minorHAnsi"/>
                <w:bCs/>
              </w:rPr>
            </w:pPr>
          </w:p>
        </w:tc>
      </w:tr>
      <w:tr w:rsidRPr="001A03A1" w:rsidR="007F4DFC" w14:paraId="02D87429" w14:textId="77777777">
        <w:tc>
          <w:tcPr>
            <w:tcW w:w="2018" w:type="dxa"/>
            <w:vMerge/>
            <w:tcBorders>
              <w:left w:val="single" w:color="auto" w:sz="4" w:space="0"/>
              <w:bottom w:val="single" w:color="auto" w:sz="4" w:space="0"/>
              <w:right w:val="single" w:color="auto" w:sz="4" w:space="0"/>
            </w:tcBorders>
            <w:shd w:val="clear" w:color="auto" w:fill="auto"/>
          </w:tcPr>
          <w:p w:rsidRPr="007D7368" w:rsidR="00DA4D15" w:rsidRDefault="00DA4D15" w14:paraId="5467D383" w14:textId="77777777">
            <w:pPr>
              <w:rPr>
                <w:rFonts w:cstheme="minorHAnsi"/>
                <w:b/>
                <w:bCs/>
              </w:rPr>
            </w:pPr>
          </w:p>
        </w:tc>
        <w:tc>
          <w:tcPr>
            <w:tcW w:w="2661" w:type="dxa"/>
            <w:tcBorders>
              <w:top w:val="single" w:color="auto" w:sz="4" w:space="0"/>
              <w:left w:val="single" w:color="auto" w:sz="4" w:space="0"/>
              <w:bottom w:val="single" w:color="auto" w:sz="4" w:space="0"/>
              <w:right w:val="single" w:color="auto" w:sz="4" w:space="0"/>
            </w:tcBorders>
          </w:tcPr>
          <w:p w:rsidR="00DA4D15" w:rsidRDefault="00DA4D15" w14:paraId="2E2A32D7" w14:textId="77777777">
            <w:pPr>
              <w:rPr>
                <w:rFonts w:cstheme="minorHAnsi"/>
              </w:rPr>
            </w:pP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DA4D15" w:rsidRDefault="00DA4D15" w14:paraId="23ED2B50" w14:textId="77777777">
            <w:pPr>
              <w:rPr>
                <w:rFonts w:cstheme="minorHAnsi"/>
              </w:rPr>
            </w:pPr>
          </w:p>
        </w:tc>
        <w:tc>
          <w:tcPr>
            <w:tcW w:w="3379" w:type="dxa"/>
            <w:tcBorders>
              <w:top w:val="single" w:color="auto" w:sz="4" w:space="0"/>
              <w:left w:val="single" w:color="auto" w:sz="4" w:space="0"/>
              <w:bottom w:val="single" w:color="auto" w:sz="4" w:space="0"/>
              <w:right w:val="single" w:color="auto" w:sz="4" w:space="0"/>
            </w:tcBorders>
          </w:tcPr>
          <w:p w:rsidR="00DA4D15" w:rsidRDefault="00DA4D15" w14:paraId="5CA3614B" w14:textId="77777777">
            <w:pPr>
              <w:rPr>
                <w:rFonts w:cstheme="minorHAnsi"/>
                <w:bCs/>
              </w:rPr>
            </w:pPr>
            <w:r>
              <w:rPr>
                <w:rFonts w:cstheme="minorHAnsi"/>
                <w:bCs/>
              </w:rPr>
              <w:t xml:space="preserve">De assessor geeft in de rapportage </w:t>
            </w:r>
            <w:r w:rsidRPr="002E5112">
              <w:rPr>
                <w:rFonts w:cstheme="minorHAnsi"/>
                <w:bCs/>
              </w:rPr>
              <w:t xml:space="preserve"> een totaaloverzicht van de beoordeelde competenties.</w:t>
            </w:r>
          </w:p>
        </w:tc>
      </w:tr>
    </w:tbl>
    <w:p w:rsidR="00867BBB" w:rsidRDefault="00867BBB" w14:paraId="412613D9" w14:textId="77777777">
      <w:r>
        <w:br w:type="page"/>
      </w:r>
    </w:p>
    <w:tbl>
      <w:tblPr>
        <w:tblW w:w="11058"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8"/>
        <w:gridCol w:w="2661"/>
        <w:gridCol w:w="3000"/>
        <w:gridCol w:w="3379"/>
      </w:tblGrid>
      <w:tr w:rsidRPr="001A03A1" w:rsidR="00EC467C" w14:paraId="10A4B653" w14:textId="77777777">
        <w:tc>
          <w:tcPr>
            <w:tcW w:w="2018" w:type="dxa"/>
            <w:shd w:val="clear" w:color="auto" w:fill="4F81BD" w:themeFill="accent1"/>
          </w:tcPr>
          <w:p w:rsidR="00867BBB" w:rsidRDefault="00867BBB" w14:paraId="6CD452EE" w14:textId="77777777">
            <w:pPr>
              <w:rPr>
                <w:rFonts w:cstheme="minorHAnsi"/>
                <w:b/>
              </w:rPr>
            </w:pPr>
          </w:p>
        </w:tc>
        <w:tc>
          <w:tcPr>
            <w:tcW w:w="2661" w:type="dxa"/>
            <w:shd w:val="clear" w:color="auto" w:fill="4F81BD" w:themeFill="accent1"/>
          </w:tcPr>
          <w:p w:rsidR="00867BBB" w:rsidRDefault="00867BBB" w14:paraId="287E7244" w14:textId="77777777">
            <w:pPr>
              <w:rPr>
                <w:rFonts w:cstheme="minorHAnsi"/>
                <w:b/>
              </w:rPr>
            </w:pPr>
            <w:r>
              <w:rPr>
                <w:rFonts w:cstheme="minorHAnsi"/>
                <w:b/>
              </w:rPr>
              <w:t>BASIS ASSESSOR</w:t>
            </w:r>
          </w:p>
        </w:tc>
        <w:tc>
          <w:tcPr>
            <w:tcW w:w="3000" w:type="dxa"/>
            <w:shd w:val="clear" w:color="auto" w:fill="4F81BD" w:themeFill="accent1"/>
          </w:tcPr>
          <w:p w:rsidR="00867BBB" w:rsidRDefault="00867BBB" w14:paraId="15F273A5" w14:textId="77777777">
            <w:pPr>
              <w:rPr>
                <w:rFonts w:cstheme="minorHAnsi"/>
                <w:b/>
              </w:rPr>
            </w:pPr>
            <w:r>
              <w:rPr>
                <w:rFonts w:cstheme="minorHAnsi"/>
                <w:b/>
              </w:rPr>
              <w:t>GECERTIFICEERD ASSESSOR</w:t>
            </w:r>
          </w:p>
        </w:tc>
        <w:tc>
          <w:tcPr>
            <w:tcW w:w="3379" w:type="dxa"/>
            <w:shd w:val="clear" w:color="auto" w:fill="4F81BD" w:themeFill="accent1"/>
          </w:tcPr>
          <w:p w:rsidR="00867BBB" w:rsidRDefault="00867BBB" w14:paraId="114B4BB9" w14:textId="77777777">
            <w:pPr>
              <w:rPr>
                <w:rFonts w:cstheme="minorHAnsi"/>
                <w:b/>
              </w:rPr>
            </w:pPr>
            <w:r>
              <w:rPr>
                <w:rFonts w:cstheme="minorHAnsi"/>
                <w:b/>
              </w:rPr>
              <w:t>GECERTIFICEERD EXPERT ASSESSOR</w:t>
            </w:r>
          </w:p>
        </w:tc>
      </w:tr>
      <w:tr w:rsidRPr="001A03A1" w:rsidR="00EC467C" w14:paraId="7C8E86BA" w14:textId="77777777">
        <w:tc>
          <w:tcPr>
            <w:tcW w:w="2018" w:type="dxa"/>
            <w:shd w:val="clear" w:color="auto" w:fill="4F81BD" w:themeFill="accent1"/>
          </w:tcPr>
          <w:p w:rsidR="00867BBB" w:rsidRDefault="00867BBB" w14:paraId="19F357E2" w14:textId="77777777">
            <w:pPr>
              <w:rPr>
                <w:rFonts w:cstheme="minorHAnsi"/>
                <w:b/>
              </w:rPr>
            </w:pPr>
            <w:r>
              <w:rPr>
                <w:rFonts w:cstheme="minorHAnsi"/>
                <w:b/>
              </w:rPr>
              <w:t>Vaardigheden</w:t>
            </w:r>
          </w:p>
        </w:tc>
        <w:tc>
          <w:tcPr>
            <w:tcW w:w="2661" w:type="dxa"/>
            <w:shd w:val="clear" w:color="auto" w:fill="4F81BD" w:themeFill="accent1"/>
          </w:tcPr>
          <w:p w:rsidR="00867BBB" w:rsidRDefault="00867BBB" w14:paraId="277F48C1" w14:textId="77777777">
            <w:pPr>
              <w:rPr>
                <w:rFonts w:cstheme="minorHAnsi"/>
                <w:b/>
                <w:lang w:val="en-US"/>
              </w:rPr>
            </w:pPr>
            <w:r>
              <w:rPr>
                <w:rFonts w:cstheme="minorHAnsi"/>
                <w:b/>
              </w:rPr>
              <w:t>Gedragsindicatoren</w:t>
            </w:r>
          </w:p>
        </w:tc>
        <w:tc>
          <w:tcPr>
            <w:tcW w:w="3000" w:type="dxa"/>
            <w:shd w:val="clear" w:color="auto" w:fill="4F81BD" w:themeFill="accent1"/>
          </w:tcPr>
          <w:p w:rsidRPr="00907E76" w:rsidR="00867BBB" w:rsidRDefault="00867BBB" w14:paraId="5916CACF" w14:textId="77777777">
            <w:pPr>
              <w:rPr>
                <w:rFonts w:cstheme="minorHAnsi"/>
                <w:b/>
              </w:rPr>
            </w:pPr>
            <w:r>
              <w:rPr>
                <w:rFonts w:cstheme="minorHAnsi"/>
                <w:b/>
              </w:rPr>
              <w:t>Gedragsindicatoren</w:t>
            </w:r>
          </w:p>
        </w:tc>
        <w:tc>
          <w:tcPr>
            <w:tcW w:w="3379" w:type="dxa"/>
            <w:shd w:val="clear" w:color="auto" w:fill="4F81BD" w:themeFill="accent1"/>
          </w:tcPr>
          <w:p w:rsidRPr="00FC377E" w:rsidR="00867BBB" w:rsidRDefault="00867BBB" w14:paraId="5A6F57F7" w14:textId="77777777">
            <w:pPr>
              <w:rPr>
                <w:rFonts w:cstheme="minorHAnsi"/>
                <w:b/>
                <w:lang w:val="en-US"/>
              </w:rPr>
            </w:pPr>
            <w:r>
              <w:rPr>
                <w:rFonts w:cstheme="minorHAnsi"/>
                <w:b/>
              </w:rPr>
              <w:t>Gedragsindicatoren</w:t>
            </w:r>
          </w:p>
        </w:tc>
      </w:tr>
      <w:tr w:rsidRPr="001A03A1" w:rsidR="00867BBB" w14:paraId="48F54FAA" w14:textId="77777777">
        <w:tc>
          <w:tcPr>
            <w:tcW w:w="2018" w:type="dxa"/>
            <w:tcBorders>
              <w:top w:val="single" w:color="auto" w:sz="4" w:space="0"/>
              <w:left w:val="single" w:color="auto" w:sz="4" w:space="0"/>
              <w:bottom w:val="single" w:color="auto" w:sz="4" w:space="0"/>
              <w:right w:val="single" w:color="auto" w:sz="4" w:space="0"/>
            </w:tcBorders>
            <w:shd w:val="clear" w:color="auto" w:fill="auto"/>
          </w:tcPr>
          <w:p w:rsidRPr="007D7368" w:rsidR="00867BBB" w:rsidRDefault="00867BBB" w14:paraId="0A93D7D7" w14:textId="27D568E6">
            <w:pPr>
              <w:rPr>
                <w:rFonts w:cstheme="minorHAnsi"/>
                <w:b/>
                <w:bCs/>
              </w:rPr>
            </w:pPr>
            <w:r w:rsidRPr="00C65EE3">
              <w:rPr>
                <w:rFonts w:cstheme="minorHAnsi"/>
                <w:b/>
                <w:bCs/>
              </w:rPr>
              <w:t xml:space="preserve">8. Omgaan met bezwaren (indien van toepassing)   </w:t>
            </w:r>
          </w:p>
        </w:tc>
        <w:tc>
          <w:tcPr>
            <w:tcW w:w="2661" w:type="dxa"/>
            <w:tcBorders>
              <w:top w:val="single" w:color="auto" w:sz="4" w:space="0"/>
              <w:left w:val="single" w:color="auto" w:sz="4" w:space="0"/>
              <w:bottom w:val="single" w:color="auto" w:sz="4" w:space="0"/>
              <w:right w:val="single" w:color="auto" w:sz="4" w:space="0"/>
            </w:tcBorders>
          </w:tcPr>
          <w:p w:rsidR="00867BBB" w:rsidRDefault="00867BBB" w14:paraId="64CC103F" w14:textId="77777777">
            <w:pPr>
              <w:rPr>
                <w:rFonts w:cstheme="minorHAnsi"/>
                <w:bCs/>
              </w:rPr>
            </w:pPr>
            <w:r>
              <w:rPr>
                <w:rFonts w:cstheme="minorHAnsi"/>
                <w:bCs/>
              </w:rPr>
              <w:t>De assessor hoort bezwaren aan.</w:t>
            </w:r>
          </w:p>
          <w:p w:rsidR="00867BBB" w:rsidRDefault="00867BBB" w14:paraId="0398231F" w14:textId="77777777">
            <w:pPr>
              <w:rPr>
                <w:rFonts w:cstheme="minorHAnsi"/>
                <w:bCs/>
              </w:rPr>
            </w:pPr>
            <w:r>
              <w:rPr>
                <w:rFonts w:cstheme="minorHAnsi"/>
                <w:bCs/>
              </w:rPr>
              <w:t xml:space="preserve">De assessor geeft </w:t>
            </w:r>
            <w:r w:rsidRPr="008D74F9">
              <w:rPr>
                <w:rFonts w:cstheme="minorHAnsi"/>
                <w:bCs/>
              </w:rPr>
              <w:t xml:space="preserve">waar mogelijk informatie om onduidelijkheden, misverstanden weg te nemen. </w:t>
            </w:r>
          </w:p>
          <w:p w:rsidRPr="008D74F9" w:rsidR="00867BBB" w:rsidRDefault="00867BBB" w14:paraId="7E8814C1" w14:textId="77777777">
            <w:pPr>
              <w:rPr>
                <w:rFonts w:cstheme="minorHAnsi"/>
                <w:bCs/>
              </w:rPr>
            </w:pPr>
            <w:r>
              <w:rPr>
                <w:rFonts w:cstheme="minorHAnsi"/>
                <w:bCs/>
              </w:rPr>
              <w:t xml:space="preserve">De assessor kan de </w:t>
            </w:r>
            <w:r w:rsidRPr="008D74F9">
              <w:rPr>
                <w:rFonts w:cstheme="minorHAnsi"/>
                <w:bCs/>
              </w:rPr>
              <w:t xml:space="preserve">procedure van bezwaar </w:t>
            </w:r>
            <w:r>
              <w:rPr>
                <w:rFonts w:cstheme="minorHAnsi"/>
                <w:bCs/>
              </w:rPr>
              <w:t>uitleggen en weet wat de vervolg</w:t>
            </w:r>
            <w:r w:rsidRPr="008D74F9">
              <w:rPr>
                <w:rFonts w:cstheme="minorHAnsi"/>
                <w:bCs/>
              </w:rPr>
              <w:t>stappen</w:t>
            </w:r>
            <w:r>
              <w:rPr>
                <w:rFonts w:cstheme="minorHAnsi"/>
                <w:bCs/>
              </w:rPr>
              <w:t xml:space="preserve"> voor de kandidaat/student zijn.</w:t>
            </w:r>
          </w:p>
          <w:p w:rsidR="00867BBB" w:rsidRDefault="00867BBB" w14:paraId="45912EAB" w14:textId="77777777">
            <w:pPr>
              <w:rPr>
                <w:rFonts w:cstheme="minorHAnsi"/>
              </w:rPr>
            </w:pPr>
          </w:p>
        </w:tc>
        <w:tc>
          <w:tcPr>
            <w:tcW w:w="3000" w:type="dxa"/>
            <w:tcBorders>
              <w:top w:val="single" w:color="auto" w:sz="4" w:space="0"/>
              <w:left w:val="single" w:color="auto" w:sz="4" w:space="0"/>
              <w:bottom w:val="single" w:color="auto" w:sz="4" w:space="0"/>
              <w:right w:val="single" w:color="auto" w:sz="4" w:space="0"/>
            </w:tcBorders>
            <w:shd w:val="clear" w:color="auto" w:fill="auto"/>
          </w:tcPr>
          <w:p w:rsidR="00867BBB" w:rsidRDefault="00867BBB" w14:paraId="6DB82804" w14:textId="77777777">
            <w:pPr>
              <w:rPr>
                <w:rFonts w:cstheme="minorHAnsi"/>
              </w:rPr>
            </w:pPr>
            <w:r>
              <w:rPr>
                <w:rFonts w:cstheme="minorHAnsi"/>
              </w:rPr>
              <w:t>Idem</w:t>
            </w:r>
          </w:p>
        </w:tc>
        <w:tc>
          <w:tcPr>
            <w:tcW w:w="3379" w:type="dxa"/>
            <w:tcBorders>
              <w:top w:val="single" w:color="auto" w:sz="4" w:space="0"/>
              <w:left w:val="single" w:color="auto" w:sz="4" w:space="0"/>
              <w:bottom w:val="single" w:color="auto" w:sz="4" w:space="0"/>
              <w:right w:val="single" w:color="auto" w:sz="4" w:space="0"/>
            </w:tcBorders>
          </w:tcPr>
          <w:p w:rsidRPr="008D74F9" w:rsidR="00867BBB" w:rsidRDefault="00867BBB" w14:paraId="4CE40FBF" w14:textId="77777777">
            <w:pPr>
              <w:rPr>
                <w:rFonts w:cstheme="minorHAnsi"/>
                <w:bCs/>
              </w:rPr>
            </w:pPr>
            <w:r>
              <w:rPr>
                <w:rFonts w:cstheme="minorHAnsi"/>
                <w:bCs/>
              </w:rPr>
              <w:t>De a</w:t>
            </w:r>
            <w:r w:rsidRPr="008D74F9">
              <w:rPr>
                <w:rFonts w:cstheme="minorHAnsi"/>
                <w:bCs/>
              </w:rPr>
              <w:t>ssessor hoort bezwaren aan en doet dit kandidaat</w:t>
            </w:r>
            <w:r>
              <w:rPr>
                <w:rFonts w:cstheme="minorHAnsi"/>
                <w:bCs/>
              </w:rPr>
              <w:t>/student</w:t>
            </w:r>
            <w:r w:rsidRPr="008D74F9">
              <w:rPr>
                <w:rFonts w:cstheme="minorHAnsi"/>
                <w:bCs/>
              </w:rPr>
              <w:t>gericht met gebruik van ADSIC</w:t>
            </w:r>
            <w:r>
              <w:rPr>
                <w:rFonts w:cstheme="minorHAnsi"/>
                <w:bCs/>
              </w:rPr>
              <w:t xml:space="preserve"> </w:t>
            </w:r>
            <w:r w:rsidRPr="008D74F9">
              <w:rPr>
                <w:rFonts w:cstheme="minorHAnsi"/>
                <w:bCs/>
              </w:rPr>
              <w:t xml:space="preserve">(Aanmoedigen, Doorvragen, Samenvatten, Informeren, Controleren). </w:t>
            </w:r>
          </w:p>
          <w:p w:rsidR="00867BBB" w:rsidRDefault="00867BBB" w14:paraId="643CFA9C" w14:textId="77777777">
            <w:pPr>
              <w:rPr>
                <w:rFonts w:cstheme="minorHAnsi"/>
                <w:bCs/>
              </w:rPr>
            </w:pPr>
            <w:r>
              <w:rPr>
                <w:rFonts w:cstheme="minorHAnsi"/>
                <w:bCs/>
              </w:rPr>
              <w:t xml:space="preserve">De assessor geeft </w:t>
            </w:r>
            <w:r w:rsidRPr="008D74F9">
              <w:rPr>
                <w:rFonts w:cstheme="minorHAnsi"/>
                <w:bCs/>
              </w:rPr>
              <w:t xml:space="preserve">waar mogelijk informatie om onduidelijkheden, misverstanden weg te nemen. </w:t>
            </w:r>
          </w:p>
          <w:p w:rsidRPr="008D74F9" w:rsidR="00867BBB" w:rsidRDefault="00867BBB" w14:paraId="126725EA" w14:textId="77777777">
            <w:pPr>
              <w:rPr>
                <w:rFonts w:cstheme="minorHAnsi"/>
                <w:bCs/>
              </w:rPr>
            </w:pPr>
            <w:r>
              <w:rPr>
                <w:rFonts w:cstheme="minorHAnsi"/>
                <w:bCs/>
              </w:rPr>
              <w:t xml:space="preserve">De assessor kan de </w:t>
            </w:r>
            <w:r w:rsidRPr="008D74F9">
              <w:rPr>
                <w:rFonts w:cstheme="minorHAnsi"/>
                <w:bCs/>
              </w:rPr>
              <w:t xml:space="preserve">procedure van bezwaar </w:t>
            </w:r>
            <w:r>
              <w:rPr>
                <w:rFonts w:cstheme="minorHAnsi"/>
                <w:bCs/>
              </w:rPr>
              <w:t>uitleggen, weet wat de vervolg</w:t>
            </w:r>
            <w:r w:rsidRPr="008D74F9">
              <w:rPr>
                <w:rFonts w:cstheme="minorHAnsi"/>
                <w:bCs/>
              </w:rPr>
              <w:t>stappen</w:t>
            </w:r>
            <w:r>
              <w:rPr>
                <w:rFonts w:cstheme="minorHAnsi"/>
                <w:bCs/>
              </w:rPr>
              <w:t xml:space="preserve"> voor de kandidaat/student zijn en voert het gesprek samen met de coördinator assessmentbureau indien er gebruik wordt gemaakt van de bezwaarprocedure.</w:t>
            </w:r>
          </w:p>
          <w:p w:rsidR="00867BBB" w:rsidRDefault="00867BBB" w14:paraId="1A26436C" w14:textId="77777777">
            <w:pPr>
              <w:rPr>
                <w:rFonts w:cstheme="minorHAnsi"/>
                <w:bCs/>
              </w:rPr>
            </w:pPr>
          </w:p>
        </w:tc>
      </w:tr>
    </w:tbl>
    <w:p w:rsidRPr="00F95134" w:rsidR="00064653" w:rsidP="00A72EF8" w:rsidRDefault="00064653" w14:paraId="6769127B" w14:textId="66DC24F0">
      <w:pPr>
        <w:spacing w:after="0" w:line="240" w:lineRule="auto"/>
        <w:textAlignment w:val="baseline"/>
        <w:rPr>
          <w:rFonts w:cstheme="minorHAnsi"/>
          <w:b/>
          <w:bCs/>
          <w:sz w:val="22"/>
          <w:szCs w:val="22"/>
        </w:rPr>
      </w:pPr>
    </w:p>
    <w:p w:rsidRPr="00F95134" w:rsidR="00064653" w:rsidP="00A72EF8" w:rsidRDefault="00064653" w14:paraId="33CE039B" w14:textId="66DC24F0">
      <w:pPr>
        <w:spacing w:after="0" w:line="240" w:lineRule="auto"/>
        <w:textAlignment w:val="baseline"/>
        <w:rPr>
          <w:rFonts w:cstheme="minorHAnsi"/>
          <w:b/>
          <w:bCs/>
          <w:sz w:val="22"/>
          <w:szCs w:val="22"/>
        </w:rPr>
      </w:pPr>
      <w:r w:rsidRPr="00F95134">
        <w:rPr>
          <w:rFonts w:cstheme="minorHAnsi"/>
          <w:b/>
          <w:bCs/>
          <w:sz w:val="22"/>
          <w:szCs w:val="22"/>
        </w:rPr>
        <w:t>Extra taken voor de gecertificeerde expert-assessor</w:t>
      </w:r>
    </w:p>
    <w:p w:rsidR="00F95134" w:rsidP="00A72EF8" w:rsidRDefault="00F95134" w14:paraId="5D9F13C8" w14:textId="77777777">
      <w:pPr>
        <w:spacing w:after="0" w:line="240" w:lineRule="auto"/>
        <w:textAlignment w:val="baseline"/>
        <w:rPr>
          <w:rFonts w:cstheme="minorHAnsi"/>
          <w:sz w:val="22"/>
          <w:szCs w:val="22"/>
        </w:rPr>
      </w:pPr>
    </w:p>
    <w:p w:rsidRPr="000901FE" w:rsidR="00A72EF8" w:rsidP="00A72EF8" w:rsidRDefault="00A72EF8" w14:paraId="0B137394" w14:textId="145C4BA0">
      <w:pPr>
        <w:spacing w:after="0" w:line="240" w:lineRule="auto"/>
        <w:textAlignment w:val="baseline"/>
        <w:rPr>
          <w:rFonts w:cstheme="minorHAnsi"/>
          <w:sz w:val="22"/>
          <w:szCs w:val="22"/>
        </w:rPr>
      </w:pPr>
      <w:r w:rsidRPr="000901FE">
        <w:rPr>
          <w:rFonts w:cstheme="minorHAnsi"/>
          <w:sz w:val="22"/>
          <w:szCs w:val="22"/>
        </w:rPr>
        <w:t>We onderscheiden twee type expert-assessoren:</w:t>
      </w:r>
    </w:p>
    <w:p w:rsidRPr="000901FE" w:rsidR="00A72EF8" w:rsidP="00F64A5F" w:rsidRDefault="00A72EF8" w14:paraId="0445A326" w14:textId="01F52CB3">
      <w:pPr>
        <w:pStyle w:val="Lijstalinea"/>
        <w:numPr>
          <w:ilvl w:val="0"/>
          <w:numId w:val="127"/>
        </w:numPr>
        <w:textAlignment w:val="baseline"/>
        <w:rPr>
          <w:rFonts w:asciiTheme="minorHAnsi" w:hAnsiTheme="minorHAnsi" w:cstheme="minorHAnsi"/>
          <w:sz w:val="22"/>
          <w:szCs w:val="22"/>
        </w:rPr>
      </w:pPr>
      <w:r w:rsidRPr="000901FE">
        <w:rPr>
          <w:rFonts w:asciiTheme="minorHAnsi" w:hAnsiTheme="minorHAnsi" w:cstheme="minorHAnsi"/>
          <w:sz w:val="22"/>
          <w:szCs w:val="22"/>
        </w:rPr>
        <w:t xml:space="preserve">Expert-assessor </w:t>
      </w:r>
    </w:p>
    <w:p w:rsidRPr="000901FE" w:rsidR="00A72EF8" w:rsidP="00F64A5F" w:rsidRDefault="00A72EF8" w14:paraId="7E90ACFC" w14:textId="77777777">
      <w:pPr>
        <w:pStyle w:val="Lijstalinea"/>
        <w:numPr>
          <w:ilvl w:val="0"/>
          <w:numId w:val="127"/>
        </w:numPr>
        <w:textAlignment w:val="baseline"/>
        <w:rPr>
          <w:rFonts w:asciiTheme="minorHAnsi" w:hAnsiTheme="minorHAnsi" w:cstheme="minorHAnsi"/>
          <w:sz w:val="22"/>
          <w:szCs w:val="22"/>
        </w:rPr>
      </w:pPr>
      <w:r w:rsidRPr="000901FE">
        <w:rPr>
          <w:rFonts w:asciiTheme="minorHAnsi" w:hAnsiTheme="minorHAnsi" w:cstheme="minorHAnsi"/>
          <w:sz w:val="22"/>
          <w:szCs w:val="22"/>
        </w:rPr>
        <w:t>Expert-assessor die zitting heeft in het kernteam assessmentbureau</w:t>
      </w:r>
    </w:p>
    <w:p w:rsidRPr="00F95134" w:rsidR="00A72EF8" w:rsidP="00A72EF8" w:rsidRDefault="00A72EF8" w14:paraId="0F494AFE" w14:textId="77777777">
      <w:pPr>
        <w:rPr>
          <w:rFonts w:cstheme="minorHAnsi"/>
          <w:sz w:val="22"/>
          <w:szCs w:val="22"/>
          <w:u w:val="single"/>
        </w:rPr>
      </w:pPr>
    </w:p>
    <w:p w:rsidRPr="00F95134" w:rsidR="00A72EF8" w:rsidP="00A72EF8" w:rsidRDefault="00F95134" w14:paraId="09CEA71A" w14:textId="4EAF9D52">
      <w:pPr>
        <w:rPr>
          <w:rFonts w:cstheme="minorHAnsi"/>
          <w:sz w:val="22"/>
          <w:szCs w:val="22"/>
          <w:u w:val="single"/>
          <w:lang w:val="en-US"/>
        </w:rPr>
      </w:pPr>
      <w:r w:rsidRPr="00F95134">
        <w:rPr>
          <w:rFonts w:cstheme="minorHAnsi"/>
          <w:sz w:val="22"/>
          <w:szCs w:val="22"/>
          <w:u w:val="single"/>
          <w:lang w:val="en-US"/>
        </w:rPr>
        <w:t xml:space="preserve">1. </w:t>
      </w:r>
      <w:r w:rsidRPr="00F95134" w:rsidR="00A72EF8">
        <w:rPr>
          <w:rFonts w:cstheme="minorHAnsi"/>
          <w:sz w:val="22"/>
          <w:szCs w:val="22"/>
          <w:u w:val="single"/>
          <w:lang w:val="en-US"/>
        </w:rPr>
        <w:t>Taken expert-assessor (niet in kernteam):</w:t>
      </w:r>
    </w:p>
    <w:p w:rsidRPr="000901FE" w:rsidR="00A72EF8" w:rsidP="00F64A5F" w:rsidRDefault="00A72EF8" w14:paraId="57ED4618" w14:textId="77777777">
      <w:pPr>
        <w:pStyle w:val="Lijstalinea"/>
        <w:numPr>
          <w:ilvl w:val="0"/>
          <w:numId w:val="128"/>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 xml:space="preserve">Kwaliteitsbewaker assessments en assessmentrapportages door de kalibreersessies en intervisiebijeenkomsten op een aangewezen locatie te organiseren en te leiden. </w:t>
      </w:r>
    </w:p>
    <w:p w:rsidRPr="000901FE" w:rsidR="00A72EF8" w:rsidP="00F64A5F" w:rsidRDefault="00A72EF8" w14:paraId="44A6E2A8" w14:textId="77777777">
      <w:pPr>
        <w:pStyle w:val="Lijstalinea"/>
        <w:numPr>
          <w:ilvl w:val="0"/>
          <w:numId w:val="128"/>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Het meelezen met rapportages en feedback geven aan assessoren.</w:t>
      </w:r>
    </w:p>
    <w:p w:rsidRPr="000901FE" w:rsidR="00A72EF8" w:rsidP="00F64A5F" w:rsidRDefault="00A72EF8" w14:paraId="51521C00" w14:textId="77777777">
      <w:pPr>
        <w:pStyle w:val="Lijstalinea"/>
        <w:numPr>
          <w:ilvl w:val="0"/>
          <w:numId w:val="128"/>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Assessoren in opleiding (certificeringstraject) begeleiden, hieronder vallen de volgende taken:</w:t>
      </w:r>
    </w:p>
    <w:p w:rsidRPr="000901FE" w:rsidR="00A72EF8" w:rsidP="00F64A5F" w:rsidRDefault="00A72EF8" w14:paraId="56090517" w14:textId="77777777">
      <w:pPr>
        <w:pStyle w:val="Lijstalinea"/>
        <w:numPr>
          <w:ilvl w:val="1"/>
          <w:numId w:val="129"/>
        </w:numPr>
        <w:textAlignment w:val="baseline"/>
        <w:rPr>
          <w:rFonts w:eastAsia="Times New Roman" w:asciiTheme="minorHAnsi" w:hAnsiTheme="minorHAnsi" w:cstheme="minorHAnsi"/>
          <w:sz w:val="22"/>
          <w:szCs w:val="22"/>
          <w:lang w:eastAsia="nl-NL"/>
        </w:rPr>
      </w:pPr>
      <w:r w:rsidRPr="000901FE">
        <w:rPr>
          <w:rFonts w:eastAsia="Times New Roman" w:asciiTheme="minorHAnsi" w:hAnsiTheme="minorHAnsi" w:cstheme="minorHAnsi"/>
          <w:sz w:val="22"/>
          <w:szCs w:val="22"/>
          <w:lang w:eastAsia="nl-NL"/>
        </w:rPr>
        <w:t>De expert-assessor vraagt aan de assessor in opleiding (io)om 2 assessments voor te bereiden en de voorbereiding te mailen. Deze worden door de expert-assessor voorzien van feedforward en besproken met de assessor io.</w:t>
      </w:r>
    </w:p>
    <w:p w:rsidRPr="000901FE" w:rsidR="00A72EF8" w:rsidP="00F64A5F" w:rsidRDefault="00A72EF8" w14:paraId="33151C12" w14:textId="77777777">
      <w:pPr>
        <w:pStyle w:val="Lijstalinea"/>
        <w:numPr>
          <w:ilvl w:val="1"/>
          <w:numId w:val="129"/>
        </w:numPr>
        <w:textAlignment w:val="baseline"/>
        <w:rPr>
          <w:rFonts w:eastAsia="Times New Roman" w:asciiTheme="minorHAnsi" w:hAnsiTheme="minorHAnsi" w:cstheme="minorHAnsi"/>
          <w:sz w:val="22"/>
          <w:szCs w:val="22"/>
          <w:lang w:eastAsia="nl-NL"/>
        </w:rPr>
      </w:pPr>
      <w:r w:rsidRPr="000901FE">
        <w:rPr>
          <w:rFonts w:eastAsia="Times New Roman" w:asciiTheme="minorHAnsi" w:hAnsiTheme="minorHAnsi" w:cstheme="minorHAnsi"/>
          <w:sz w:val="22"/>
          <w:szCs w:val="22"/>
          <w:lang w:eastAsia="nl-NL"/>
        </w:rPr>
        <w:t>De assessor io voert onder leiding van de expert-assessor 2 assessments uit (CGI + lesbezoek).</w:t>
      </w:r>
    </w:p>
    <w:p w:rsidRPr="000901FE" w:rsidR="00A72EF8" w:rsidP="00F64A5F" w:rsidRDefault="00A72EF8" w14:paraId="4BE2BAC6" w14:textId="77777777">
      <w:pPr>
        <w:pStyle w:val="Lijstalinea"/>
        <w:numPr>
          <w:ilvl w:val="1"/>
          <w:numId w:val="129"/>
        </w:numPr>
        <w:textAlignment w:val="baseline"/>
        <w:rPr>
          <w:rFonts w:eastAsia="Times New Roman" w:asciiTheme="minorHAnsi" w:hAnsiTheme="minorHAnsi" w:cstheme="minorHAnsi"/>
          <w:sz w:val="22"/>
          <w:szCs w:val="22"/>
          <w:lang w:eastAsia="nl-NL"/>
        </w:rPr>
      </w:pPr>
      <w:r w:rsidRPr="000901FE">
        <w:rPr>
          <w:rFonts w:eastAsia="Times New Roman" w:asciiTheme="minorHAnsi" w:hAnsiTheme="minorHAnsi" w:cstheme="minorHAnsi"/>
          <w:sz w:val="22"/>
          <w:szCs w:val="22"/>
          <w:lang w:eastAsia="nl-NL"/>
        </w:rPr>
        <w:t>De expert-assessor bespreekt het functioneren van de assessor io na afloop van de sessies op basis van de observaties.</w:t>
      </w:r>
    </w:p>
    <w:p w:rsidRPr="000901FE" w:rsidR="00A72EF8" w:rsidP="00F64A5F" w:rsidRDefault="00A72EF8" w14:paraId="54242EC5" w14:textId="77777777">
      <w:pPr>
        <w:pStyle w:val="Lijstalinea"/>
        <w:numPr>
          <w:ilvl w:val="1"/>
          <w:numId w:val="129"/>
        </w:numPr>
        <w:textAlignment w:val="baseline"/>
        <w:rPr>
          <w:rFonts w:eastAsia="Times New Roman" w:asciiTheme="minorHAnsi" w:hAnsiTheme="minorHAnsi" w:cstheme="minorHAnsi"/>
          <w:sz w:val="22"/>
          <w:szCs w:val="22"/>
          <w:lang w:eastAsia="nl-NL"/>
        </w:rPr>
      </w:pPr>
      <w:r w:rsidRPr="000901FE">
        <w:rPr>
          <w:rFonts w:eastAsia="Times New Roman" w:asciiTheme="minorHAnsi" w:hAnsiTheme="minorHAnsi" w:cstheme="minorHAnsi"/>
          <w:sz w:val="22"/>
          <w:szCs w:val="22"/>
          <w:lang w:eastAsia="nl-NL"/>
        </w:rPr>
        <w:t>De assessor io krijgt feedback van de expert-assessor aan de hand van de lijst beoordelingscriteria CGI assessor in opleiding (te vinden in teams Assessoren – Scholing Basis-assessor).  </w:t>
      </w:r>
    </w:p>
    <w:p w:rsidRPr="000901FE" w:rsidR="00A72EF8" w:rsidP="00F64A5F" w:rsidRDefault="00A72EF8" w14:paraId="0B232A8A" w14:textId="77777777">
      <w:pPr>
        <w:pStyle w:val="Lijstalinea"/>
        <w:numPr>
          <w:ilvl w:val="1"/>
          <w:numId w:val="129"/>
        </w:numPr>
        <w:textAlignment w:val="baseline"/>
        <w:rPr>
          <w:rFonts w:eastAsia="Times New Roman" w:asciiTheme="minorHAnsi" w:hAnsiTheme="minorHAnsi" w:cstheme="minorHAnsi"/>
          <w:sz w:val="22"/>
          <w:szCs w:val="22"/>
          <w:lang w:eastAsia="nl-NL"/>
        </w:rPr>
      </w:pPr>
      <w:r w:rsidRPr="000901FE">
        <w:rPr>
          <w:rFonts w:eastAsia="Times New Roman" w:asciiTheme="minorHAnsi" w:hAnsiTheme="minorHAnsi" w:cstheme="minorHAnsi"/>
          <w:sz w:val="22"/>
          <w:szCs w:val="22"/>
          <w:lang w:eastAsia="nl-NL"/>
        </w:rPr>
        <w:t>De expert-assessor levert de ingevulde beoordeling aan bij Bureau STERK (trainer en beoordelaar van de assessor io).</w:t>
      </w:r>
    </w:p>
    <w:p w:rsidRPr="000901FE" w:rsidR="00A72EF8" w:rsidP="00F64A5F" w:rsidRDefault="00A72EF8" w14:paraId="5F23A3FB" w14:textId="77777777">
      <w:pPr>
        <w:pStyle w:val="Lijstalinea"/>
        <w:numPr>
          <w:ilvl w:val="1"/>
          <w:numId w:val="129"/>
        </w:numPr>
        <w:textAlignment w:val="baseline"/>
        <w:rPr>
          <w:rFonts w:eastAsia="Times New Roman" w:asciiTheme="minorHAnsi" w:hAnsiTheme="minorHAnsi" w:cstheme="minorHAnsi"/>
          <w:sz w:val="22"/>
          <w:szCs w:val="22"/>
          <w:lang w:eastAsia="nl-NL"/>
        </w:rPr>
      </w:pPr>
      <w:r w:rsidRPr="000901FE">
        <w:rPr>
          <w:rFonts w:eastAsia="Times New Roman" w:asciiTheme="minorHAnsi" w:hAnsiTheme="minorHAnsi" w:cstheme="minorHAnsi"/>
          <w:sz w:val="22"/>
          <w:szCs w:val="22"/>
          <w:lang w:eastAsia="nl-NL"/>
        </w:rPr>
        <w:t>In het opleidingstraject van de assessor is het de bedoeling dat de expert-assessor de beide rapportages voor de kandidaten maakt en aanlevert bij het assessmentbureau. De rapportages die de assessor in de opleiding maakt zijn enkel bedoelt voor de training. De rapportages van de assessor io worden naar Bureau STERK gestuurd en gescreend en voorzien van feedback.  </w:t>
      </w:r>
    </w:p>
    <w:p w:rsidRPr="000901FE" w:rsidR="00A72EF8" w:rsidP="00A72EF8" w:rsidRDefault="00A72EF8" w14:paraId="7556C8B2" w14:textId="77777777">
      <w:pPr>
        <w:rPr>
          <w:rFonts w:cstheme="minorHAnsi"/>
          <w:b/>
          <w:bCs/>
          <w:sz w:val="22"/>
          <w:szCs w:val="22"/>
        </w:rPr>
      </w:pPr>
    </w:p>
    <w:p w:rsidRPr="00EC467C" w:rsidR="00A72EF8" w:rsidP="00A72EF8" w:rsidRDefault="00EC467C" w14:paraId="1D5E3FD0" w14:textId="7C9C1A23">
      <w:pPr>
        <w:rPr>
          <w:rFonts w:cstheme="minorHAnsi"/>
          <w:sz w:val="22"/>
          <w:szCs w:val="22"/>
          <w:u w:val="single"/>
        </w:rPr>
      </w:pPr>
      <w:r w:rsidRPr="00EC467C">
        <w:rPr>
          <w:rFonts w:cstheme="minorHAnsi"/>
          <w:sz w:val="22"/>
          <w:szCs w:val="22"/>
          <w:u w:val="single"/>
        </w:rPr>
        <w:t>2.</w:t>
      </w:r>
      <w:r>
        <w:rPr>
          <w:rFonts w:cstheme="minorHAnsi"/>
          <w:sz w:val="22"/>
          <w:szCs w:val="22"/>
          <w:u w:val="single"/>
        </w:rPr>
        <w:t xml:space="preserve"> </w:t>
      </w:r>
      <w:r w:rsidRPr="00EC467C" w:rsidR="00A72EF8">
        <w:rPr>
          <w:rFonts w:cstheme="minorHAnsi"/>
          <w:sz w:val="22"/>
          <w:szCs w:val="22"/>
          <w:u w:val="single"/>
        </w:rPr>
        <w:t>Extra taken van de expert-assessor (wel in het kernteam):</w:t>
      </w:r>
    </w:p>
    <w:p w:rsidRPr="000901FE" w:rsidR="00A72EF8" w:rsidP="00A72EF8" w:rsidRDefault="00A72EF8" w14:paraId="43C2DED0" w14:textId="77777777">
      <w:pPr>
        <w:rPr>
          <w:rFonts w:cstheme="minorHAnsi"/>
          <w:sz w:val="22"/>
          <w:szCs w:val="22"/>
        </w:rPr>
      </w:pPr>
      <w:r w:rsidRPr="000901FE">
        <w:rPr>
          <w:rFonts w:cstheme="minorHAnsi"/>
          <w:sz w:val="22"/>
          <w:szCs w:val="22"/>
        </w:rPr>
        <w:t>Naast de drie bovengenoemde taken kan de expert-assessor die zitting heeft in het kernteam de volgende taken hebben:</w:t>
      </w:r>
    </w:p>
    <w:p w:rsidRPr="000901FE" w:rsidR="00A72EF8" w:rsidP="00F64A5F" w:rsidRDefault="00A72EF8" w14:paraId="25EA99A5" w14:textId="77777777">
      <w:pPr>
        <w:pStyle w:val="Lijstalinea"/>
        <w:numPr>
          <w:ilvl w:val="1"/>
          <w:numId w:val="129"/>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Kritisch meedenken met de strategie en ontwikkelingen van het assessmentbureau.</w:t>
      </w:r>
    </w:p>
    <w:p w:rsidRPr="000901FE" w:rsidR="00A72EF8" w:rsidP="00F64A5F" w:rsidRDefault="00A72EF8" w14:paraId="34151EBE" w14:textId="77777777">
      <w:pPr>
        <w:pStyle w:val="Lijstalinea"/>
        <w:numPr>
          <w:ilvl w:val="1"/>
          <w:numId w:val="129"/>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Ontwikkelen van de professionaliseringstrajecten voor assessoren en ook de trajecten in samenwerking met Bureau STERK uitvoeren zoals de basistraining assessorvaardigheden. Het is de bedoeling dat de rol van Bureau STERK steeds minder wordt en het assessmentbureau zelf de professionaliseringstrajecten gaat uitvoeren.</w:t>
      </w:r>
    </w:p>
    <w:p w:rsidRPr="000901FE" w:rsidR="00A72EF8" w:rsidP="00F64A5F" w:rsidRDefault="00A72EF8" w14:paraId="294923A9" w14:textId="77777777">
      <w:pPr>
        <w:pStyle w:val="Lijstalinea"/>
        <w:numPr>
          <w:ilvl w:val="1"/>
          <w:numId w:val="129"/>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Ontwikkelaar van geschiktheidsassessment en startbekwaamheidsassessment zij-instroom en toekomstige assessments (denk aan EVC-assessment, start-assessment).</w:t>
      </w:r>
    </w:p>
    <w:p w:rsidRPr="000901FE" w:rsidR="00A72EF8" w:rsidP="00F64A5F" w:rsidRDefault="00A72EF8" w14:paraId="75E9CC8E" w14:textId="77777777">
      <w:pPr>
        <w:pStyle w:val="Lijstalinea"/>
        <w:numPr>
          <w:ilvl w:val="1"/>
          <w:numId w:val="129"/>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Betrokken zijn bij de afhandeling van klachten rondom assessments, onderdeel hiervan is het voeren van gesprekken naar aanleiding van klachten van schoolbesturen en/of kandidaten samen met de coördinator assessmentbureau.</w:t>
      </w:r>
    </w:p>
    <w:p w:rsidRPr="000901FE" w:rsidR="00A72EF8" w:rsidP="00F64A5F" w:rsidRDefault="00A72EF8" w14:paraId="25594C56" w14:textId="77777777">
      <w:pPr>
        <w:pStyle w:val="Lijstalinea"/>
        <w:numPr>
          <w:ilvl w:val="1"/>
          <w:numId w:val="129"/>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Kan ingezet worden bij kennispartners (assessmentbureaus van andere hogescholen) voor opleidingstrajecten van assessoren, peerreview sessies en gesprekken/evaluaties t.b.v. kwaliteit.</w:t>
      </w:r>
    </w:p>
    <w:p w:rsidRPr="00343C4A" w:rsidR="00A72EF8" w:rsidP="00A72EF8" w:rsidRDefault="00A72EF8" w14:paraId="6DD256AE" w14:textId="77777777">
      <w:pPr>
        <w:rPr>
          <w:rFonts w:cstheme="minorHAnsi"/>
          <w:sz w:val="22"/>
          <w:szCs w:val="22"/>
          <w:u w:val="single"/>
        </w:rPr>
      </w:pPr>
      <w:r w:rsidRPr="00343C4A">
        <w:rPr>
          <w:rFonts w:cstheme="minorHAnsi"/>
          <w:sz w:val="22"/>
          <w:szCs w:val="22"/>
          <w:u w:val="single"/>
        </w:rPr>
        <w:t>Kennen en Kunnen bij de taken van een expert-assessor (niet in kernteam)</w:t>
      </w:r>
    </w:p>
    <w:p w:rsidRPr="000901FE" w:rsidR="00A72EF8" w:rsidP="00F64A5F" w:rsidRDefault="00A72EF8" w14:paraId="39545071" w14:textId="77777777">
      <w:pPr>
        <w:pStyle w:val="Lijstalinea"/>
        <w:numPr>
          <w:ilvl w:val="0"/>
          <w:numId w:val="126"/>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 xml:space="preserve">Voor de uitvoeringspraktijk van assessments als expert-assessor verwijzen we naar de indicatoren uit het assessorenprofiel </w:t>
      </w:r>
    </w:p>
    <w:p w:rsidRPr="000901FE" w:rsidR="00A72EF8" w:rsidP="00F64A5F" w:rsidRDefault="00A72EF8" w14:paraId="729EC302" w14:textId="77777777">
      <w:pPr>
        <w:pStyle w:val="Lijstalinea"/>
        <w:numPr>
          <w:ilvl w:val="0"/>
          <w:numId w:val="126"/>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Zicht hebben op de samenhang van assessments zij – instroom met andere inhoudelijke factoren binnen het domein, de juiste mensen kunnen benaderen en/of advies kunnen geven aan de coördinator van het assessmentbureau.</w:t>
      </w:r>
    </w:p>
    <w:p w:rsidRPr="00343C4A" w:rsidR="00A72EF8" w:rsidP="00A72EF8" w:rsidRDefault="00A72EF8" w14:paraId="4FAC1A43" w14:textId="77777777">
      <w:pPr>
        <w:rPr>
          <w:rFonts w:cstheme="minorHAnsi"/>
          <w:sz w:val="22"/>
          <w:szCs w:val="22"/>
          <w:u w:val="single"/>
        </w:rPr>
      </w:pPr>
      <w:r w:rsidRPr="00343C4A">
        <w:rPr>
          <w:rFonts w:cstheme="minorHAnsi"/>
          <w:sz w:val="22"/>
          <w:szCs w:val="22"/>
          <w:u w:val="single"/>
        </w:rPr>
        <w:t xml:space="preserve">Kennen en Kunnen bij de taken van een expert-assessor (wel in het kernteam) </w:t>
      </w:r>
    </w:p>
    <w:p w:rsidRPr="000901FE" w:rsidR="00A72EF8" w:rsidP="00F64A5F" w:rsidRDefault="00A72EF8" w14:paraId="187863F8" w14:textId="77777777">
      <w:pPr>
        <w:pStyle w:val="Lijstalinea"/>
        <w:numPr>
          <w:ilvl w:val="0"/>
          <w:numId w:val="126"/>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Kennis m.b.t. toetsing in het algemeen en assessments in het bijzonder en deze kennis kunnen omzetten in het ontwerpen van valide en betrouwbare assessmentinstrumenten en daarbij behorende procedures. De expert-assessor moet in het bezit zijn van het certificaat BKE. Het hebben van het certificaat SKE is een pre.</w:t>
      </w:r>
    </w:p>
    <w:p w:rsidRPr="000901FE" w:rsidR="00A72EF8" w:rsidP="00F64A5F" w:rsidRDefault="00A72EF8" w14:paraId="5D9FDC96" w14:textId="77777777">
      <w:pPr>
        <w:pStyle w:val="Lijstalinea"/>
        <w:numPr>
          <w:ilvl w:val="0"/>
          <w:numId w:val="126"/>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Kennis van factoren die de kwaliteit van een assessment beïnvloeden en deze kennis inzetten om de kwaliteit bij ontwerpen, evaluatie van uitvoering te verbeteren en om te zetten in gerichte acties.</w:t>
      </w:r>
    </w:p>
    <w:p w:rsidRPr="000901FE" w:rsidR="00A72EF8" w:rsidP="00F64A5F" w:rsidRDefault="00A72EF8" w14:paraId="58DE48DF" w14:textId="77777777">
      <w:pPr>
        <w:pStyle w:val="Lijstalinea"/>
        <w:numPr>
          <w:ilvl w:val="0"/>
          <w:numId w:val="126"/>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Kennis van relevante wettelijke kaders en dat kunnen verbinden aan het ontwerpen van assessments en de procedures.</w:t>
      </w:r>
    </w:p>
    <w:p w:rsidRPr="000901FE" w:rsidR="00A72EF8" w:rsidP="00F64A5F" w:rsidRDefault="00A72EF8" w14:paraId="629E7FCE" w14:textId="77777777">
      <w:pPr>
        <w:pStyle w:val="Lijstalinea"/>
        <w:numPr>
          <w:ilvl w:val="0"/>
          <w:numId w:val="126"/>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 xml:space="preserve">Herkennen van spanningsvelden, deze kunnen benoemen, daarin kunnen bewegen en/of advies kunnen geven aan de coördinator van het assessmentbureau. </w:t>
      </w:r>
    </w:p>
    <w:p w:rsidRPr="000901FE" w:rsidR="00A72EF8" w:rsidP="00F64A5F" w:rsidRDefault="00A72EF8" w14:paraId="7599F825" w14:textId="77777777">
      <w:pPr>
        <w:pStyle w:val="Lijstalinea"/>
        <w:numPr>
          <w:ilvl w:val="0"/>
          <w:numId w:val="126"/>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Een betrouwbare gesprekspartner zijn voor kandidaten, assessoren en anderen die betrokken zijn bij klachten.</w:t>
      </w:r>
    </w:p>
    <w:p w:rsidR="0049696D" w:rsidP="0049696D" w:rsidRDefault="0049696D" w14:paraId="3B6AA57A" w14:textId="458AACA0">
      <w:pPr>
        <w:spacing w:after="160" w:line="259" w:lineRule="auto"/>
        <w:rPr>
          <w:rFonts w:cstheme="minorHAnsi"/>
          <w:b/>
          <w:sz w:val="22"/>
          <w:szCs w:val="22"/>
        </w:rPr>
      </w:pPr>
    </w:p>
    <w:p w:rsidRPr="000E59E6" w:rsidR="00ED7C10" w:rsidP="000E59E6" w:rsidRDefault="006D4B1D" w14:paraId="09508C05" w14:textId="36751A9C">
      <w:pPr>
        <w:pStyle w:val="Kop2"/>
      </w:pPr>
      <w:bookmarkStart w:name="_Toc133424226" w:id="121"/>
      <w:r>
        <w:t>8</w:t>
      </w:r>
      <w:r w:rsidRPr="000E59E6" w:rsidR="00ED7C10">
        <w:t xml:space="preserve">.3 Scholing </w:t>
      </w:r>
      <w:bookmarkEnd w:id="118"/>
      <w:r w:rsidR="0072587B">
        <w:t>assessoren</w:t>
      </w:r>
      <w:bookmarkEnd w:id="121"/>
    </w:p>
    <w:p w:rsidRPr="000637D1" w:rsidR="00ED7C10" w:rsidP="00ED7C10" w:rsidRDefault="00ED7C10" w14:paraId="72186279" w14:textId="77777777">
      <w:pPr>
        <w:pStyle w:val="Kop2"/>
        <w:rPr>
          <w:sz w:val="22"/>
          <w:szCs w:val="22"/>
        </w:rPr>
      </w:pPr>
    </w:p>
    <w:p w:rsidR="00ED7C10" w:rsidP="00ED7C10" w:rsidRDefault="00ED7C10" w14:paraId="2C86A0D0" w14:textId="2EA9C46E">
      <w:pPr>
        <w:rPr>
          <w:sz w:val="22"/>
          <w:szCs w:val="22"/>
        </w:rPr>
      </w:pPr>
      <w:r w:rsidRPr="7FD8352B">
        <w:rPr>
          <w:sz w:val="22"/>
          <w:szCs w:val="22"/>
        </w:rPr>
        <w:t xml:space="preserve">Inholland heeft ervoor gekozen om de certificering van de basis-assessoren uit te besteden aan Bureau STERK. Bureau STERK is gespecialiseerd in EVC-procedures en assessmentprocedures en is door Hobeon gecertificeerd om assessoren op te leiden en te certificeren. Als EVC-bureau staat Bureau STERK voor kwaliteit en een positief kritische aanpak. Bij de uitvoering van EVC-trajecten en assessmentprocedures werken ze volgens de kwaliteitscode EVC. Onderdeel van deze code is dat zij periodiek worden beoordeeld op het naleven van deze code en door Hobéon is vastgesteld dat ze voldoen aan de kwaliteitseisen. </w:t>
      </w:r>
    </w:p>
    <w:p w:rsidRPr="000637D1" w:rsidR="009F55DF" w:rsidP="00ED7C10" w:rsidRDefault="009F55DF" w14:paraId="3D944432" w14:textId="7E3A97C9">
      <w:pPr>
        <w:rPr>
          <w:sz w:val="22"/>
          <w:szCs w:val="22"/>
        </w:rPr>
      </w:pPr>
      <w:r>
        <w:rPr>
          <w:sz w:val="22"/>
          <w:szCs w:val="22"/>
        </w:rPr>
        <w:t xml:space="preserve">Het assessmentbureau van </w:t>
      </w:r>
      <w:r w:rsidR="001771C8">
        <w:rPr>
          <w:sz w:val="22"/>
          <w:szCs w:val="22"/>
        </w:rPr>
        <w:t xml:space="preserve">Inholland </w:t>
      </w:r>
      <w:r w:rsidR="008A2FD0">
        <w:rPr>
          <w:sz w:val="22"/>
          <w:szCs w:val="22"/>
        </w:rPr>
        <w:t xml:space="preserve">is in juli 2019 ook </w:t>
      </w:r>
      <w:r w:rsidR="00A41D6C">
        <w:rPr>
          <w:sz w:val="22"/>
          <w:szCs w:val="22"/>
        </w:rPr>
        <w:t xml:space="preserve">gecertificeerd </w:t>
      </w:r>
      <w:r w:rsidR="001C6B83">
        <w:rPr>
          <w:sz w:val="22"/>
          <w:szCs w:val="22"/>
        </w:rPr>
        <w:t xml:space="preserve">voor het keurmerk assessmentcentra Hobeon en kan derhalve </w:t>
      </w:r>
      <w:r w:rsidR="008A1BFD">
        <w:rPr>
          <w:sz w:val="22"/>
          <w:szCs w:val="22"/>
        </w:rPr>
        <w:t xml:space="preserve">nu ook zelf basis-assessoren en expert-assessoren opleiden en </w:t>
      </w:r>
      <w:r w:rsidR="00522F2C">
        <w:rPr>
          <w:sz w:val="22"/>
          <w:szCs w:val="22"/>
        </w:rPr>
        <w:t>certificeren</w:t>
      </w:r>
      <w:r w:rsidR="008A1BFD">
        <w:rPr>
          <w:sz w:val="22"/>
          <w:szCs w:val="22"/>
        </w:rPr>
        <w:t xml:space="preserve">. </w:t>
      </w:r>
      <w:r w:rsidR="0049696D">
        <w:rPr>
          <w:sz w:val="22"/>
          <w:szCs w:val="22"/>
        </w:rPr>
        <w:t>Voor de basis-assessoren blijven we samenwerken met Bureau STERK, de expert-assess</w:t>
      </w:r>
      <w:r w:rsidR="00C568E3">
        <w:rPr>
          <w:sz w:val="22"/>
          <w:szCs w:val="22"/>
        </w:rPr>
        <w:t xml:space="preserve">oren </w:t>
      </w:r>
      <w:r w:rsidR="0034100C">
        <w:rPr>
          <w:sz w:val="22"/>
          <w:szCs w:val="22"/>
        </w:rPr>
        <w:t xml:space="preserve">leiden we sinds 2021 zelf op. </w:t>
      </w:r>
      <w:r w:rsidR="008A1BFD">
        <w:rPr>
          <w:sz w:val="22"/>
          <w:szCs w:val="22"/>
        </w:rPr>
        <w:t xml:space="preserve">Het streven is om zelf de komende jaren voldoende expert-assessoren op te leiden zodat </w:t>
      </w:r>
      <w:r w:rsidR="0000778E">
        <w:rPr>
          <w:sz w:val="22"/>
          <w:szCs w:val="22"/>
        </w:rPr>
        <w:t>het assessmentbureau geheel zelfstandig basis-assessoren kan opleiden.</w:t>
      </w:r>
    </w:p>
    <w:p w:rsidRPr="000637D1" w:rsidR="00ED7C10" w:rsidP="00ED7C10" w:rsidRDefault="00ED7C10" w14:paraId="43D411EC" w14:textId="0AFF0F3C">
      <w:pPr>
        <w:rPr>
          <w:sz w:val="22"/>
          <w:szCs w:val="22"/>
        </w:rPr>
      </w:pPr>
      <w:r w:rsidRPr="000637D1">
        <w:rPr>
          <w:sz w:val="22"/>
          <w:szCs w:val="22"/>
        </w:rPr>
        <w:t xml:space="preserve">We hebben </w:t>
      </w:r>
      <w:r w:rsidR="006114C5">
        <w:rPr>
          <w:sz w:val="22"/>
          <w:szCs w:val="22"/>
        </w:rPr>
        <w:t>die scholingstrajecten:</w:t>
      </w:r>
    </w:p>
    <w:p w:rsidRPr="000637D1" w:rsidR="00ED7C10" w:rsidP="00EE05E7" w:rsidRDefault="00ED7C10" w14:paraId="39C053B7" w14:textId="12A13583">
      <w:pPr>
        <w:pStyle w:val="Lijstalinea"/>
        <w:numPr>
          <w:ilvl w:val="0"/>
          <w:numId w:val="39"/>
        </w:numPr>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Scholing die leidt tot basis-assessor</w:t>
      </w:r>
    </w:p>
    <w:p w:rsidRPr="000637D1" w:rsidR="006114C5" w:rsidP="00EE05E7" w:rsidRDefault="006114C5" w14:paraId="748D8956" w14:textId="77777777">
      <w:pPr>
        <w:pStyle w:val="Lijstalinea"/>
        <w:numPr>
          <w:ilvl w:val="0"/>
          <w:numId w:val="39"/>
        </w:numPr>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Scholing die leidt tot gecertificeerd basis-assessor</w:t>
      </w:r>
    </w:p>
    <w:p w:rsidRPr="000637D1" w:rsidR="00ED7C10" w:rsidP="00EE05E7" w:rsidRDefault="00ED7C10" w14:paraId="22586A2D" w14:textId="77777777">
      <w:pPr>
        <w:pStyle w:val="Lijstalinea"/>
        <w:numPr>
          <w:ilvl w:val="0"/>
          <w:numId w:val="39"/>
        </w:numPr>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Scholing die leidt tot gecertificeerd expert-assessor</w:t>
      </w:r>
    </w:p>
    <w:p w:rsidRPr="000637D1" w:rsidR="00ED7C10" w:rsidP="00ED7C10" w:rsidRDefault="00ED7C10" w14:paraId="34EDF9E5" w14:textId="77777777">
      <w:pPr>
        <w:pStyle w:val="Kop3"/>
        <w:rPr>
          <w:sz w:val="22"/>
          <w:szCs w:val="22"/>
        </w:rPr>
      </w:pPr>
    </w:p>
    <w:p w:rsidRPr="000637D1" w:rsidR="00ED7C10" w:rsidP="00ED7C10" w:rsidRDefault="00B959BD" w14:paraId="28988CDA" w14:textId="1C1D826A">
      <w:pPr>
        <w:pStyle w:val="Kop3"/>
        <w:rPr>
          <w:sz w:val="22"/>
          <w:szCs w:val="22"/>
        </w:rPr>
      </w:pPr>
      <w:bookmarkStart w:name="_Toc33169430" w:id="122"/>
      <w:bookmarkStart w:name="_Toc133424227" w:id="123"/>
      <w:r>
        <w:rPr>
          <w:sz w:val="22"/>
          <w:szCs w:val="22"/>
        </w:rPr>
        <w:t>8</w:t>
      </w:r>
      <w:r w:rsidRPr="000637D1" w:rsidR="00ED7C10">
        <w:rPr>
          <w:sz w:val="22"/>
          <w:szCs w:val="22"/>
        </w:rPr>
        <w:t>.3.1 Scholing gecertificeerd assessor</w:t>
      </w:r>
      <w:bookmarkEnd w:id="122"/>
      <w:bookmarkEnd w:id="123"/>
    </w:p>
    <w:p w:rsidRPr="000637D1" w:rsidR="00ED7C10" w:rsidP="00ED7C10" w:rsidRDefault="00ED7C10" w14:paraId="7F6045AF" w14:textId="77777777">
      <w:pPr>
        <w:rPr>
          <w:sz w:val="22"/>
          <w:szCs w:val="22"/>
        </w:rPr>
      </w:pPr>
    </w:p>
    <w:p w:rsidRPr="000637D1" w:rsidR="00ED7C10" w:rsidP="00ED7C10" w:rsidRDefault="00ED7C10" w14:paraId="2B5E3726" w14:textId="77777777">
      <w:pPr>
        <w:rPr>
          <w:sz w:val="22"/>
          <w:szCs w:val="22"/>
        </w:rPr>
      </w:pPr>
      <w:r w:rsidRPr="000637D1">
        <w:rPr>
          <w:sz w:val="22"/>
          <w:szCs w:val="22"/>
        </w:rPr>
        <w:t>De scholing bestaat uit de volgende onderdelen:</w:t>
      </w:r>
    </w:p>
    <w:p w:rsidRPr="000637D1" w:rsidR="00ED7C10" w:rsidP="00EE05E7" w:rsidRDefault="00ED7C10" w14:paraId="587667EC" w14:textId="77777777">
      <w:pPr>
        <w:pStyle w:val="Lijstalinea"/>
        <w:numPr>
          <w:ilvl w:val="0"/>
          <w:numId w:val="56"/>
        </w:numPr>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Een gehele dag scholing waarin de procedure – het kader – de basisvaardigheden assessor – beoordelaarsvalkuilen – invullen eigen STERKscan worden behandeld. De training wordt verzorgd door een trainer van bureau STERK.</w:t>
      </w:r>
    </w:p>
    <w:p w:rsidRPr="000637D1" w:rsidR="00ED7C10" w:rsidP="00ED7C10" w:rsidRDefault="00ED7C10" w14:paraId="517DAEA3" w14:textId="77777777">
      <w:pPr>
        <w:pStyle w:val="Lijstalinea"/>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 xml:space="preserve">Tijdsinvestering assessor in opleiding: 9 uur </w:t>
      </w:r>
    </w:p>
    <w:p w:rsidRPr="000637D1" w:rsidR="00ED7C10" w:rsidP="00EE05E7" w:rsidRDefault="00ED7C10" w14:paraId="5DA17E40" w14:textId="77777777">
      <w:pPr>
        <w:pStyle w:val="Lijstalinea"/>
        <w:numPr>
          <w:ilvl w:val="0"/>
          <w:numId w:val="56"/>
        </w:numPr>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De assessor in opleiding wordt gekoppeld aan een expert-assessor (Bureau STERK of expert-assessor van Inholland) en bespreekt de voorbereiding van twee assessments. De expert-assessor voorziet de voorbereiding van feedforward en voorafgaand aan de assessments vindt de persoonlijke afstemming plaats.</w:t>
      </w:r>
    </w:p>
    <w:p w:rsidRPr="000637D1" w:rsidR="00ED7C10" w:rsidP="00ED7C10" w:rsidRDefault="00ED7C10" w14:paraId="177551B1" w14:textId="77777777">
      <w:pPr>
        <w:pStyle w:val="Lijstalinea"/>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Tijdsinvestering assessor in opleiding: 3 uur</w:t>
      </w:r>
    </w:p>
    <w:p w:rsidRPr="000637D1" w:rsidR="00ED7C10" w:rsidP="00EE05E7" w:rsidRDefault="00ED7C10" w14:paraId="0ACBB11F" w14:textId="77777777">
      <w:pPr>
        <w:pStyle w:val="Lijstalinea"/>
        <w:numPr>
          <w:ilvl w:val="0"/>
          <w:numId w:val="56"/>
        </w:numPr>
        <w:contextualSpacing w:val="0"/>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 xml:space="preserve">De assessor in opleiding voert onder begeleiding van de expert-assessor twee criterium gerichte interviews en lesbezoeken uit en maakt hiervan in ieder geval geluidsopnames (video-opnames genieten de voorkeur). </w:t>
      </w:r>
    </w:p>
    <w:p w:rsidRPr="000637D1" w:rsidR="00ED7C10" w:rsidP="00ED7C10" w:rsidRDefault="00ED7C10" w14:paraId="4356A01E" w14:textId="44DA5048">
      <w:pPr>
        <w:pStyle w:val="Lijstalinea"/>
        <w:contextualSpacing w:val="0"/>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 xml:space="preserve">Tijdsinvestering: uren zitten in reguliere uren assessment, per kandidaat wordt voor het gehele assessment </w:t>
      </w:r>
      <w:r w:rsidR="00D053FE">
        <w:rPr>
          <w:rFonts w:asciiTheme="minorHAnsi" w:hAnsiTheme="minorHAnsi" w:eastAsiaTheme="minorEastAsia" w:cstheme="minorBidi"/>
          <w:sz w:val="22"/>
          <w:szCs w:val="22"/>
          <w:lang w:bidi="ar-SA"/>
        </w:rPr>
        <w:t>10</w:t>
      </w:r>
      <w:r w:rsidRPr="000637D1">
        <w:rPr>
          <w:rFonts w:asciiTheme="minorHAnsi" w:hAnsiTheme="minorHAnsi" w:eastAsiaTheme="minorEastAsia" w:cstheme="minorBidi"/>
          <w:sz w:val="22"/>
          <w:szCs w:val="22"/>
          <w:lang w:bidi="ar-SA"/>
        </w:rPr>
        <w:t xml:space="preserve"> uur gerekend.</w:t>
      </w:r>
    </w:p>
    <w:p w:rsidRPr="000637D1" w:rsidR="00ED7C10" w:rsidP="00EE05E7" w:rsidRDefault="00ED7C10" w14:paraId="6D497F07" w14:textId="77777777">
      <w:pPr>
        <w:pStyle w:val="Lijstalinea"/>
        <w:numPr>
          <w:ilvl w:val="0"/>
          <w:numId w:val="56"/>
        </w:numPr>
        <w:rPr>
          <w:rFonts w:asciiTheme="minorHAnsi" w:hAnsiTheme="minorHAnsi" w:cstheme="minorHAnsi"/>
          <w:sz w:val="22"/>
          <w:szCs w:val="22"/>
        </w:rPr>
      </w:pPr>
      <w:r w:rsidRPr="000637D1">
        <w:rPr>
          <w:rFonts w:asciiTheme="minorHAnsi" w:hAnsiTheme="minorHAnsi" w:eastAsiaTheme="minorEastAsia" w:cstheme="minorHAnsi"/>
          <w:sz w:val="22"/>
          <w:szCs w:val="22"/>
          <w:lang w:bidi="ar-SA"/>
        </w:rPr>
        <w:t>De expert-assessor observeert aan de hand van de beoordelingscriterialijst gebaseerd op de</w:t>
      </w:r>
      <w:r w:rsidRPr="000637D1">
        <w:rPr>
          <w:rFonts w:asciiTheme="minorHAnsi" w:hAnsiTheme="minorHAnsi" w:cstheme="minorHAnsi"/>
          <w:sz w:val="22"/>
          <w:szCs w:val="22"/>
        </w:rPr>
        <w:t xml:space="preserve"> kwaliteitsrubriek Criteriumgericht beoordelen van Inge Oudkerk-Pol en de beoordelingscriteria EVC-assessor en bespreekt het functioneren van de assessor na afloop van de sessies op basis van de observatie en de STERKscan. De geluidsopnames of video-opnames krijgen in de eerste intervisie een plek. </w:t>
      </w:r>
    </w:p>
    <w:p w:rsidRPr="000637D1" w:rsidR="00ED7C10" w:rsidP="00ED7C10" w:rsidRDefault="00ED7C10" w14:paraId="379B3178" w14:textId="77777777">
      <w:pPr>
        <w:pStyle w:val="Lijstalinea"/>
        <w:rPr>
          <w:rFonts w:asciiTheme="minorHAnsi" w:hAnsiTheme="minorHAnsi" w:eastAsiaTheme="minorEastAsia" w:cstheme="minorHAnsi"/>
          <w:sz w:val="22"/>
          <w:szCs w:val="22"/>
          <w:lang w:bidi="ar-SA"/>
        </w:rPr>
      </w:pPr>
      <w:r w:rsidRPr="000637D1">
        <w:rPr>
          <w:rFonts w:asciiTheme="minorHAnsi" w:hAnsiTheme="minorHAnsi" w:eastAsiaTheme="minorEastAsia" w:cstheme="minorHAnsi"/>
          <w:sz w:val="22"/>
          <w:szCs w:val="22"/>
          <w:lang w:bidi="ar-SA"/>
        </w:rPr>
        <w:t>Tijdsinvestering: 2 uur (extra uren buiten reguliere uren assessment).</w:t>
      </w:r>
    </w:p>
    <w:p w:rsidRPr="000637D1" w:rsidR="00ED7C10" w:rsidP="00EE05E7" w:rsidRDefault="00ED7C10" w14:paraId="57C5A13C" w14:textId="77777777">
      <w:pPr>
        <w:pStyle w:val="Lijstalinea"/>
        <w:numPr>
          <w:ilvl w:val="0"/>
          <w:numId w:val="56"/>
        </w:numPr>
        <w:ind w:left="714" w:hanging="357"/>
        <w:contextualSpacing w:val="0"/>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 xml:space="preserve">De assessor in opleiding schrijft twee rapportages en levert deze in bij Bureau STERK. De rapportages worden uitvoerig gescreend en voorzien van feedforward door Bureau STERK. Tijdsinvestering assessor in opleiding: 5 uur </w:t>
      </w:r>
    </w:p>
    <w:p w:rsidRPr="000637D1" w:rsidR="00ED7C10" w:rsidP="00EE05E7" w:rsidRDefault="00ED7C10" w14:paraId="53C75010" w14:textId="77777777">
      <w:pPr>
        <w:pStyle w:val="Lijstalinea"/>
        <w:numPr>
          <w:ilvl w:val="0"/>
          <w:numId w:val="56"/>
        </w:numPr>
        <w:ind w:left="714" w:hanging="357"/>
        <w:contextualSpacing w:val="0"/>
        <w:rPr>
          <w:rFonts w:asciiTheme="minorHAnsi" w:hAnsiTheme="minorHAnsi" w:eastAsiaTheme="minorEastAsia" w:cstheme="minorBidi"/>
          <w:sz w:val="22"/>
          <w:szCs w:val="22"/>
          <w:lang w:bidi="ar-SA"/>
        </w:rPr>
      </w:pPr>
      <w:r w:rsidRPr="000637D1">
        <w:rPr>
          <w:rFonts w:asciiTheme="minorHAnsi" w:hAnsiTheme="minorHAnsi" w:eastAsiaTheme="minorEastAsia" w:cstheme="minorBidi"/>
          <w:sz w:val="22"/>
          <w:szCs w:val="22"/>
          <w:lang w:bidi="ar-SA"/>
        </w:rPr>
        <w:t>De assessor in opleiding woont de intervisiebijeenkomst bij waar o.a. de geluids- en/of filmopnames worden besproken. De intervisie wordt geleid door de trainer van Bureau STERK.</w:t>
      </w:r>
    </w:p>
    <w:p w:rsidRPr="000637D1" w:rsidR="00ED7C10" w:rsidP="00ED7C10" w:rsidRDefault="00ED7C10" w14:paraId="20576AC7" w14:textId="77777777">
      <w:pPr>
        <w:spacing w:after="0" w:line="240" w:lineRule="auto"/>
        <w:ind w:firstLine="708"/>
        <w:rPr>
          <w:sz w:val="22"/>
          <w:szCs w:val="22"/>
        </w:rPr>
      </w:pPr>
      <w:r w:rsidRPr="000637D1">
        <w:rPr>
          <w:sz w:val="22"/>
          <w:szCs w:val="22"/>
        </w:rPr>
        <w:t xml:space="preserve">Tijdsinvestering assessor in opleiding: 3 uur </w:t>
      </w:r>
    </w:p>
    <w:p w:rsidRPr="000637D1" w:rsidR="00ED7C10" w:rsidP="00EE05E7" w:rsidRDefault="00ED7C10" w14:paraId="54A81C86" w14:textId="12F9363E">
      <w:pPr>
        <w:pStyle w:val="Lijstalinea"/>
        <w:numPr>
          <w:ilvl w:val="0"/>
          <w:numId w:val="56"/>
        </w:numPr>
        <w:rPr>
          <w:rFonts w:asciiTheme="minorHAnsi" w:hAnsiTheme="minorHAnsi" w:eastAsiaTheme="minorEastAsia" w:cstheme="minorBidi"/>
          <w:sz w:val="22"/>
          <w:szCs w:val="22"/>
          <w:lang w:bidi="ar-SA"/>
        </w:rPr>
      </w:pPr>
      <w:r w:rsidRPr="7FD8352B">
        <w:rPr>
          <w:rFonts w:asciiTheme="minorHAnsi" w:hAnsiTheme="minorHAnsi" w:eastAsiaTheme="minorEastAsia" w:cstheme="minorBidi"/>
          <w:sz w:val="22"/>
          <w:szCs w:val="22"/>
          <w:lang w:bidi="ar-SA"/>
        </w:rPr>
        <w:t>Als de assessor twee goede rapportages heeft aangeleverd, een voldoende heeft gescoord volgens de kwaliteitsrubriek (I. Oudkerk-Pol), de individuele afspraken met de expert-assessor is nagekomen en geparticipeerd heeft in de intervisiebijeenkomst dan krijgt hij/zij het certificaat basis-assessor</w:t>
      </w:r>
      <w:r w:rsidRPr="7FD8352B" w:rsidR="03696BFE">
        <w:rPr>
          <w:rFonts w:asciiTheme="minorHAnsi" w:hAnsiTheme="minorHAnsi" w:eastAsiaTheme="minorEastAsia" w:cstheme="minorBidi"/>
          <w:sz w:val="22"/>
          <w:szCs w:val="22"/>
          <w:lang w:bidi="ar-SA"/>
        </w:rPr>
        <w:t>.</w:t>
      </w:r>
      <w:r w:rsidRPr="7FD8352B">
        <w:rPr>
          <w:rFonts w:asciiTheme="minorHAnsi" w:hAnsiTheme="minorHAnsi" w:eastAsiaTheme="minorEastAsia" w:cstheme="minorBidi"/>
          <w:sz w:val="22"/>
          <w:szCs w:val="22"/>
          <w:lang w:bidi="ar-SA"/>
        </w:rPr>
        <w:t xml:space="preserve"> </w:t>
      </w:r>
    </w:p>
    <w:p w:rsidRPr="000637D1" w:rsidR="00ED7C10" w:rsidP="00ED7C10" w:rsidRDefault="00ED7C10" w14:paraId="505B1E6A" w14:textId="77777777">
      <w:pPr>
        <w:pStyle w:val="Lijstalinea"/>
        <w:contextualSpacing w:val="0"/>
        <w:rPr>
          <w:rFonts w:asciiTheme="minorHAnsi" w:hAnsiTheme="minorHAnsi" w:eastAsiaTheme="minorEastAsia" w:cstheme="minorBidi"/>
          <w:sz w:val="22"/>
          <w:szCs w:val="22"/>
          <w:lang w:bidi="ar-SA"/>
        </w:rPr>
      </w:pPr>
    </w:p>
    <w:p w:rsidRPr="000637D1" w:rsidR="00ED7C10" w:rsidP="00ED7C10" w:rsidRDefault="00ED7C10" w14:paraId="52AAAB43" w14:textId="77777777">
      <w:pPr>
        <w:spacing w:after="0" w:line="240" w:lineRule="auto"/>
        <w:rPr>
          <w:sz w:val="22"/>
          <w:szCs w:val="22"/>
        </w:rPr>
      </w:pPr>
      <w:r w:rsidRPr="000637D1">
        <w:rPr>
          <w:sz w:val="22"/>
          <w:szCs w:val="22"/>
        </w:rPr>
        <w:t xml:space="preserve">Investering in uren voor de assessor in opleiding (buiten de reguliere uren assessment) is 22 uur. </w:t>
      </w:r>
    </w:p>
    <w:p w:rsidRPr="000637D1" w:rsidR="00ED7C10" w:rsidP="00ED7C10" w:rsidRDefault="00ED7C10" w14:paraId="7879129C" w14:textId="76342C0A">
      <w:pPr>
        <w:spacing w:after="0" w:line="240" w:lineRule="auto"/>
        <w:rPr>
          <w:sz w:val="22"/>
          <w:szCs w:val="22"/>
        </w:rPr>
      </w:pPr>
      <w:r w:rsidRPr="000637D1">
        <w:rPr>
          <w:sz w:val="22"/>
          <w:szCs w:val="22"/>
        </w:rPr>
        <w:t>Kosten: € 1</w:t>
      </w:r>
      <w:r w:rsidR="00563F71">
        <w:rPr>
          <w:sz w:val="22"/>
          <w:szCs w:val="22"/>
        </w:rPr>
        <w:t>.215</w:t>
      </w:r>
      <w:r w:rsidRPr="000637D1">
        <w:rPr>
          <w:sz w:val="22"/>
          <w:szCs w:val="22"/>
        </w:rPr>
        <w:t>,00</w:t>
      </w:r>
    </w:p>
    <w:p w:rsidR="00ED7C10" w:rsidP="00ED7C10" w:rsidRDefault="00ED7C10" w14:paraId="57CBF2BE" w14:textId="77777777">
      <w:pPr>
        <w:rPr>
          <w:sz w:val="22"/>
          <w:szCs w:val="22"/>
        </w:rPr>
      </w:pPr>
    </w:p>
    <w:p w:rsidRPr="000637D1" w:rsidR="00ED7C10" w:rsidP="00ED7C10" w:rsidRDefault="006D4B1D" w14:paraId="462C3778" w14:textId="3B3AC580">
      <w:pPr>
        <w:pStyle w:val="Kop3"/>
        <w:rPr>
          <w:sz w:val="22"/>
          <w:szCs w:val="22"/>
        </w:rPr>
      </w:pPr>
      <w:bookmarkStart w:name="_Toc33169431" w:id="124"/>
      <w:bookmarkStart w:name="_Toc133424228" w:id="125"/>
      <w:r>
        <w:rPr>
          <w:sz w:val="22"/>
          <w:szCs w:val="22"/>
        </w:rPr>
        <w:t>8</w:t>
      </w:r>
      <w:r w:rsidRPr="000637D1" w:rsidR="00ED7C10">
        <w:rPr>
          <w:sz w:val="22"/>
          <w:szCs w:val="22"/>
        </w:rPr>
        <w:t>.3.2 Scholing gecertificeerd expert-assessor</w:t>
      </w:r>
      <w:bookmarkEnd w:id="124"/>
      <w:bookmarkEnd w:id="125"/>
    </w:p>
    <w:p w:rsidRPr="000637D1" w:rsidR="00ED7C10" w:rsidP="00ED7C10" w:rsidRDefault="00ED7C10" w14:paraId="2958C545" w14:textId="77777777">
      <w:pPr>
        <w:rPr>
          <w:sz w:val="22"/>
          <w:szCs w:val="22"/>
        </w:rPr>
      </w:pPr>
    </w:p>
    <w:p w:rsidRPr="000637D1" w:rsidR="00ED7C10" w:rsidP="00ED7C10" w:rsidRDefault="00ED7C10" w14:paraId="4D94B744" w14:textId="77777777">
      <w:pPr>
        <w:rPr>
          <w:sz w:val="22"/>
          <w:szCs w:val="22"/>
        </w:rPr>
      </w:pPr>
      <w:r w:rsidRPr="000637D1">
        <w:rPr>
          <w:sz w:val="22"/>
          <w:szCs w:val="22"/>
        </w:rPr>
        <w:t>Voorwaarden om te mogen starten met de scholing voor gecertificeerd expert-assessor zie profiel expert-assessor.</w:t>
      </w:r>
    </w:p>
    <w:p w:rsidRPr="000637D1" w:rsidR="00ED7C10" w:rsidP="00ED7C10" w:rsidRDefault="00ED7C10" w14:paraId="5D478551" w14:textId="3175AE00">
      <w:pPr>
        <w:spacing w:after="0" w:line="240" w:lineRule="auto"/>
        <w:rPr>
          <w:sz w:val="22"/>
          <w:szCs w:val="22"/>
        </w:rPr>
      </w:pPr>
      <w:r w:rsidRPr="7FD8352B">
        <w:rPr>
          <w:sz w:val="22"/>
          <w:szCs w:val="22"/>
        </w:rPr>
        <w:t>De scholing bes</w:t>
      </w:r>
      <w:r w:rsidRPr="7FD8352B" w:rsidR="6CA38F87">
        <w:rPr>
          <w:sz w:val="22"/>
          <w:szCs w:val="22"/>
        </w:rPr>
        <w:t>laat 4 dagdelen</w:t>
      </w:r>
      <w:r w:rsidRPr="7FD8352B" w:rsidR="2D9D1379">
        <w:rPr>
          <w:sz w:val="22"/>
          <w:szCs w:val="22"/>
        </w:rPr>
        <w:t>, verzorgd door een expert</w:t>
      </w:r>
      <w:r w:rsidRPr="7FD8352B" w:rsidR="1DDF45C3">
        <w:rPr>
          <w:sz w:val="22"/>
          <w:szCs w:val="22"/>
        </w:rPr>
        <w:t>-</w:t>
      </w:r>
      <w:r w:rsidRPr="7FD8352B" w:rsidR="2D9D1379">
        <w:rPr>
          <w:sz w:val="22"/>
          <w:szCs w:val="22"/>
        </w:rPr>
        <w:t xml:space="preserve">assessor van het assessmentcentrum van hogeschool Inholland. </w:t>
      </w:r>
      <w:r w:rsidRPr="7FD8352B" w:rsidR="668D6D65">
        <w:rPr>
          <w:sz w:val="22"/>
          <w:szCs w:val="22"/>
        </w:rPr>
        <w:t xml:space="preserve"> Tijdsinvestering</w:t>
      </w:r>
      <w:r w:rsidRPr="7FD8352B" w:rsidR="1AFE3B6E">
        <w:rPr>
          <w:sz w:val="22"/>
          <w:szCs w:val="22"/>
        </w:rPr>
        <w:t xml:space="preserve"> voor opleiding</w:t>
      </w:r>
      <w:r w:rsidRPr="7FD8352B" w:rsidR="668D6D65">
        <w:rPr>
          <w:sz w:val="22"/>
          <w:szCs w:val="22"/>
        </w:rPr>
        <w:t>:</w:t>
      </w:r>
      <w:r w:rsidRPr="7FD8352B" w:rsidR="668D6D65">
        <w:rPr>
          <w:b/>
          <w:bCs/>
          <w:sz w:val="22"/>
          <w:szCs w:val="22"/>
        </w:rPr>
        <w:t xml:space="preserve"> 12</w:t>
      </w:r>
      <w:r w:rsidRPr="7FD8352B" w:rsidR="668D6D65">
        <w:rPr>
          <w:sz w:val="22"/>
          <w:szCs w:val="22"/>
        </w:rPr>
        <w:t xml:space="preserve"> uur</w:t>
      </w:r>
    </w:p>
    <w:p w:rsidR="7C1E70D1" w:rsidP="7FD8352B" w:rsidRDefault="7C1E70D1" w14:paraId="7C22569E" w14:textId="6436030C">
      <w:pPr>
        <w:spacing w:after="0" w:line="240" w:lineRule="auto"/>
        <w:rPr>
          <w:sz w:val="22"/>
          <w:szCs w:val="22"/>
        </w:rPr>
      </w:pPr>
      <w:r w:rsidRPr="7FD8352B">
        <w:rPr>
          <w:sz w:val="22"/>
          <w:szCs w:val="22"/>
        </w:rPr>
        <w:t>De scholing bestaat uit:</w:t>
      </w:r>
    </w:p>
    <w:p w:rsidR="2E818BBB" w:rsidP="7FD8352B" w:rsidRDefault="2E818BBB" w14:paraId="29674E21" w14:textId="05A3B46D">
      <w:pPr>
        <w:pStyle w:val="Lijstalinea"/>
        <w:numPr>
          <w:ilvl w:val="0"/>
          <w:numId w:val="1"/>
        </w:numPr>
        <w:rPr>
          <w:rFonts w:ascii="Calibri" w:hAnsi="Calibri" w:eastAsia="Calibri" w:cs="Calibri"/>
          <w:sz w:val="22"/>
          <w:szCs w:val="22"/>
        </w:rPr>
      </w:pPr>
      <w:r w:rsidRPr="7FD8352B">
        <w:rPr>
          <w:rFonts w:ascii="Calibri" w:hAnsi="Calibri" w:eastAsia="Calibri" w:cs="Calibri"/>
          <w:sz w:val="22"/>
          <w:szCs w:val="22"/>
        </w:rPr>
        <w:t>Bespreken van de taak expert- assessor</w:t>
      </w:r>
      <w:r w:rsidRPr="7FD8352B" w:rsidR="624D72D6">
        <w:rPr>
          <w:rFonts w:ascii="Calibri" w:hAnsi="Calibri" w:eastAsia="Calibri" w:cs="Calibri"/>
          <w:sz w:val="22"/>
          <w:szCs w:val="22"/>
        </w:rPr>
        <w:t xml:space="preserve">, het profiel </w:t>
      </w:r>
      <w:r w:rsidRPr="7FD8352B">
        <w:rPr>
          <w:rFonts w:ascii="Calibri" w:hAnsi="Calibri" w:eastAsia="Calibri" w:cs="Calibri"/>
          <w:sz w:val="22"/>
          <w:szCs w:val="22"/>
        </w:rPr>
        <w:t>en bepalen van de persoonlijke ontwikkelpunten in het traject</w:t>
      </w:r>
      <w:r w:rsidR="00AC09D6">
        <w:rPr>
          <w:rFonts w:ascii="Calibri" w:hAnsi="Calibri" w:eastAsia="Calibri" w:cs="Calibri"/>
          <w:sz w:val="22"/>
          <w:szCs w:val="22"/>
        </w:rPr>
        <w:t>;</w:t>
      </w:r>
    </w:p>
    <w:p w:rsidR="6AE60CB5" w:rsidP="7FD8352B" w:rsidRDefault="6AE60CB5" w14:paraId="3AA14097" w14:textId="744D771C">
      <w:pPr>
        <w:pStyle w:val="Lijstalinea"/>
        <w:numPr>
          <w:ilvl w:val="0"/>
          <w:numId w:val="1"/>
        </w:numPr>
        <w:rPr>
          <w:rFonts w:ascii="Calibri" w:hAnsi="Calibri" w:eastAsia="Calibri" w:cs="Calibri"/>
          <w:sz w:val="22"/>
          <w:szCs w:val="22"/>
        </w:rPr>
      </w:pPr>
      <w:r w:rsidRPr="7FD8352B">
        <w:rPr>
          <w:rFonts w:ascii="Calibri" w:hAnsi="Calibri" w:eastAsia="Calibri" w:cs="Calibri"/>
          <w:sz w:val="22"/>
          <w:szCs w:val="22"/>
        </w:rPr>
        <w:t>Met elkaar leren met behulp van eigen video opnamen en geschreven rapportages</w:t>
      </w:r>
      <w:r w:rsidR="00AC09D6">
        <w:rPr>
          <w:rFonts w:ascii="Calibri" w:hAnsi="Calibri" w:eastAsia="Calibri" w:cs="Calibri"/>
          <w:sz w:val="22"/>
          <w:szCs w:val="22"/>
        </w:rPr>
        <w:t>;</w:t>
      </w:r>
    </w:p>
    <w:p w:rsidR="3B4F0DC9" w:rsidP="7FD8352B" w:rsidRDefault="3B4F0DC9" w14:paraId="7A37D14F" w14:textId="5ADF723E">
      <w:pPr>
        <w:pStyle w:val="Lijstalinea"/>
        <w:numPr>
          <w:ilvl w:val="0"/>
          <w:numId w:val="1"/>
        </w:numPr>
        <w:rPr>
          <w:rFonts w:ascii="Calibri" w:hAnsi="Calibri" w:eastAsia="Calibri" w:cs="Calibri"/>
          <w:sz w:val="22"/>
          <w:szCs w:val="22"/>
        </w:rPr>
      </w:pPr>
      <w:r w:rsidRPr="7FD8352B">
        <w:rPr>
          <w:rFonts w:ascii="Calibri" w:hAnsi="Calibri" w:eastAsia="Calibri" w:cs="Calibri"/>
          <w:sz w:val="22"/>
          <w:szCs w:val="22"/>
        </w:rPr>
        <w:t>Intervisie</w:t>
      </w:r>
      <w:r w:rsidR="00AC09D6">
        <w:rPr>
          <w:rFonts w:ascii="Calibri" w:hAnsi="Calibri" w:eastAsia="Calibri" w:cs="Calibri"/>
          <w:sz w:val="22"/>
          <w:szCs w:val="22"/>
        </w:rPr>
        <w:t>.</w:t>
      </w:r>
    </w:p>
    <w:p w:rsidR="7FD8352B" w:rsidP="7FD8352B" w:rsidRDefault="7FD8352B" w14:paraId="75F0765D" w14:textId="7B2E8C15">
      <w:pPr>
        <w:spacing w:after="0" w:line="240" w:lineRule="auto"/>
        <w:rPr>
          <w:rFonts w:ascii="Arial" w:hAnsi="Arial" w:eastAsia="Calibri" w:cs="Arial"/>
          <w:sz w:val="22"/>
          <w:szCs w:val="22"/>
        </w:rPr>
      </w:pPr>
    </w:p>
    <w:p w:rsidR="2D9D1379" w:rsidP="7FD8352B" w:rsidRDefault="2D9D1379" w14:paraId="507A8C9E" w14:textId="47F42BB3">
      <w:pPr>
        <w:spacing w:after="0" w:line="240" w:lineRule="auto"/>
        <w:rPr>
          <w:sz w:val="22"/>
          <w:szCs w:val="22"/>
        </w:rPr>
      </w:pPr>
      <w:r w:rsidRPr="7FD8352B">
        <w:rPr>
          <w:sz w:val="22"/>
          <w:szCs w:val="22"/>
        </w:rPr>
        <w:t>De certificering vindt plaats na een assessment door twee expert- assessoren, niet zijnde de opleider</w:t>
      </w:r>
      <w:r w:rsidRPr="7FD8352B" w:rsidR="542D9D34">
        <w:rPr>
          <w:sz w:val="22"/>
          <w:szCs w:val="22"/>
        </w:rPr>
        <w:t xml:space="preserve">. Voor het assessment wordt een portfolio aangeleverd met daarin de volgende </w:t>
      </w:r>
      <w:r w:rsidRPr="7FD8352B" w:rsidR="6AD2942C">
        <w:rPr>
          <w:sz w:val="22"/>
          <w:szCs w:val="22"/>
        </w:rPr>
        <w:t>bewijsmaterialen</w:t>
      </w:r>
      <w:r w:rsidRPr="7FD8352B" w:rsidR="542D9D34">
        <w:rPr>
          <w:sz w:val="22"/>
          <w:szCs w:val="22"/>
        </w:rPr>
        <w:t>:</w:t>
      </w:r>
      <w:r>
        <w:br/>
      </w:r>
      <w:r w:rsidRPr="7FD8352B" w:rsidR="2FD6DF64">
        <w:rPr>
          <w:sz w:val="22"/>
          <w:szCs w:val="22"/>
        </w:rPr>
        <w:t xml:space="preserve"> </w:t>
      </w:r>
    </w:p>
    <w:p w:rsidR="1C570E55" w:rsidP="00EE05E7" w:rsidRDefault="1C570E55" w14:paraId="49B0761D" w14:textId="5FD4855C">
      <w:pPr>
        <w:pStyle w:val="Lijstalinea"/>
        <w:numPr>
          <w:ilvl w:val="0"/>
          <w:numId w:val="57"/>
        </w:numPr>
        <w:rPr>
          <w:rFonts w:ascii="Calibri" w:hAnsi="Calibri" w:eastAsia="Calibri" w:cs="Calibri"/>
          <w:sz w:val="22"/>
          <w:szCs w:val="22"/>
        </w:rPr>
      </w:pPr>
      <w:r w:rsidRPr="7FD8352B">
        <w:rPr>
          <w:rFonts w:ascii="Calibri" w:hAnsi="Calibri" w:eastAsia="Calibri" w:cs="Calibri"/>
          <w:sz w:val="22"/>
          <w:szCs w:val="22"/>
        </w:rPr>
        <w:t xml:space="preserve">2 video opnames van </w:t>
      </w:r>
      <w:r w:rsidRPr="7FD8352B" w:rsidR="3BAA08A4">
        <w:rPr>
          <w:rFonts w:ascii="Calibri" w:hAnsi="Calibri" w:eastAsia="Calibri" w:cs="Calibri"/>
          <w:sz w:val="22"/>
          <w:szCs w:val="22"/>
        </w:rPr>
        <w:t>door de expert</w:t>
      </w:r>
      <w:r w:rsidR="00B805D4">
        <w:rPr>
          <w:rFonts w:ascii="Calibri" w:hAnsi="Calibri" w:eastAsia="Calibri" w:cs="Calibri"/>
          <w:sz w:val="22"/>
          <w:szCs w:val="22"/>
        </w:rPr>
        <w:t>-</w:t>
      </w:r>
      <w:r w:rsidRPr="7FD8352B" w:rsidR="3BAA08A4">
        <w:rPr>
          <w:rFonts w:ascii="Calibri" w:hAnsi="Calibri" w:eastAsia="Calibri" w:cs="Calibri"/>
          <w:sz w:val="22"/>
          <w:szCs w:val="22"/>
        </w:rPr>
        <w:t xml:space="preserve">assessor </w:t>
      </w:r>
      <w:r w:rsidR="00BA23C9">
        <w:rPr>
          <w:rFonts w:ascii="Calibri" w:hAnsi="Calibri" w:eastAsia="Calibri" w:cs="Calibri"/>
          <w:sz w:val="22"/>
          <w:szCs w:val="22"/>
        </w:rPr>
        <w:t xml:space="preserve">i.o. </w:t>
      </w:r>
      <w:r w:rsidRPr="7FD8352B" w:rsidR="3BAA08A4">
        <w:rPr>
          <w:rFonts w:ascii="Calibri" w:hAnsi="Calibri" w:eastAsia="Calibri" w:cs="Calibri"/>
          <w:sz w:val="22"/>
          <w:szCs w:val="22"/>
        </w:rPr>
        <w:t>gevoerde CGI's. De expert</w:t>
      </w:r>
      <w:r w:rsidR="00BA23C9">
        <w:rPr>
          <w:rFonts w:ascii="Calibri" w:hAnsi="Calibri" w:eastAsia="Calibri" w:cs="Calibri"/>
          <w:sz w:val="22"/>
          <w:szCs w:val="22"/>
        </w:rPr>
        <w:t>-</w:t>
      </w:r>
      <w:r w:rsidRPr="7FD8352B" w:rsidR="3BAA08A4">
        <w:rPr>
          <w:rFonts w:ascii="Calibri" w:hAnsi="Calibri" w:eastAsia="Calibri" w:cs="Calibri"/>
          <w:sz w:val="22"/>
          <w:szCs w:val="22"/>
        </w:rPr>
        <w:t>assessor i</w:t>
      </w:r>
      <w:r w:rsidR="00BA23C9">
        <w:rPr>
          <w:rFonts w:ascii="Calibri" w:hAnsi="Calibri" w:eastAsia="Calibri" w:cs="Calibri"/>
          <w:sz w:val="22"/>
          <w:szCs w:val="22"/>
        </w:rPr>
        <w:t xml:space="preserve">.o. </w:t>
      </w:r>
      <w:r w:rsidRPr="7FD8352B" w:rsidR="3BAA08A4">
        <w:rPr>
          <w:rFonts w:ascii="Calibri" w:hAnsi="Calibri" w:eastAsia="Calibri" w:cs="Calibri"/>
          <w:sz w:val="22"/>
          <w:szCs w:val="22"/>
        </w:rPr>
        <w:t xml:space="preserve"> </w:t>
      </w:r>
      <w:r w:rsidRPr="7FD8352B" w:rsidR="12E0E322">
        <w:rPr>
          <w:rFonts w:ascii="Calibri" w:hAnsi="Calibri" w:eastAsia="Calibri" w:cs="Calibri"/>
          <w:sz w:val="22"/>
          <w:szCs w:val="22"/>
        </w:rPr>
        <w:t>vult op basis van de opnames de observatielijst voor expert-assessoren in en verbindt daar een reflectie aan.</w:t>
      </w:r>
      <w:r>
        <w:br/>
      </w:r>
      <w:r w:rsidRPr="7FD8352B" w:rsidR="10DB6080">
        <w:rPr>
          <w:rFonts w:ascii="Calibri" w:hAnsi="Calibri" w:eastAsia="Calibri" w:cs="Calibri"/>
          <w:sz w:val="22"/>
          <w:szCs w:val="22"/>
        </w:rPr>
        <w:t>Tijdsinvestering voor opleiding</w:t>
      </w:r>
      <w:r w:rsidRPr="7FD8352B" w:rsidR="42C772F4">
        <w:rPr>
          <w:rFonts w:ascii="Calibri" w:hAnsi="Calibri" w:eastAsia="Calibri" w:cs="Calibri"/>
          <w:sz w:val="22"/>
          <w:szCs w:val="22"/>
        </w:rPr>
        <w:t xml:space="preserve">: </w:t>
      </w:r>
      <w:r w:rsidRPr="7FD8352B" w:rsidR="42C772F4">
        <w:rPr>
          <w:rFonts w:ascii="Calibri" w:hAnsi="Calibri" w:eastAsia="Calibri" w:cs="Calibri"/>
          <w:b/>
          <w:bCs/>
          <w:sz w:val="22"/>
          <w:szCs w:val="22"/>
        </w:rPr>
        <w:t>4</w:t>
      </w:r>
      <w:r w:rsidRPr="7FD8352B" w:rsidR="42C772F4">
        <w:rPr>
          <w:rFonts w:ascii="Calibri" w:hAnsi="Calibri" w:eastAsia="Calibri" w:cs="Calibri"/>
          <w:sz w:val="22"/>
          <w:szCs w:val="22"/>
        </w:rPr>
        <w:t xml:space="preserve"> uur</w:t>
      </w:r>
    </w:p>
    <w:p w:rsidR="32DD8E83" w:rsidP="00EE05E7" w:rsidRDefault="32DD8E83" w14:paraId="3857D9EA" w14:textId="7D9D2321">
      <w:pPr>
        <w:pStyle w:val="Lijstalinea"/>
        <w:numPr>
          <w:ilvl w:val="0"/>
          <w:numId w:val="57"/>
        </w:numPr>
        <w:rPr>
          <w:rFonts w:ascii="Calibri" w:hAnsi="Calibri" w:eastAsia="Calibri" w:cs="Calibri"/>
          <w:sz w:val="22"/>
          <w:szCs w:val="22"/>
        </w:rPr>
      </w:pPr>
      <w:r w:rsidRPr="7FD8352B">
        <w:rPr>
          <w:rFonts w:ascii="Calibri" w:hAnsi="Calibri" w:eastAsia="Calibri" w:cs="Calibri"/>
          <w:sz w:val="22"/>
          <w:szCs w:val="22"/>
        </w:rPr>
        <w:t>3 recente, door de expert-assessor i</w:t>
      </w:r>
      <w:r w:rsidR="00B805D4">
        <w:rPr>
          <w:rFonts w:ascii="Calibri" w:hAnsi="Calibri" w:eastAsia="Calibri" w:cs="Calibri"/>
          <w:sz w:val="22"/>
          <w:szCs w:val="22"/>
        </w:rPr>
        <w:t xml:space="preserve">.o. </w:t>
      </w:r>
      <w:r w:rsidRPr="7FD8352B">
        <w:rPr>
          <w:rFonts w:ascii="Calibri" w:hAnsi="Calibri" w:eastAsia="Calibri" w:cs="Calibri"/>
          <w:sz w:val="22"/>
          <w:szCs w:val="22"/>
        </w:rPr>
        <w:t>geschreven rapportages van een assessment</w:t>
      </w:r>
      <w:r w:rsidRPr="7FD8352B" w:rsidR="361E1733">
        <w:rPr>
          <w:rFonts w:ascii="Calibri" w:hAnsi="Calibri" w:eastAsia="Calibri" w:cs="Calibri"/>
          <w:sz w:val="22"/>
          <w:szCs w:val="22"/>
        </w:rPr>
        <w:t>.</w:t>
      </w:r>
    </w:p>
    <w:p w:rsidR="00DA6D55" w:rsidP="00EE05E7" w:rsidRDefault="05485CFF" w14:paraId="01C2FB26" w14:textId="77777777">
      <w:pPr>
        <w:numPr>
          <w:ilvl w:val="0"/>
          <w:numId w:val="57"/>
        </w:numPr>
        <w:spacing w:after="160" w:line="240" w:lineRule="auto"/>
        <w:contextualSpacing/>
        <w:rPr>
          <w:rFonts w:ascii="Calibri" w:hAnsi="Calibri" w:eastAsia="Calibri" w:cs="Calibri"/>
          <w:sz w:val="22"/>
          <w:szCs w:val="22"/>
        </w:rPr>
      </w:pPr>
      <w:r w:rsidRPr="00DA6D55">
        <w:rPr>
          <w:rFonts w:ascii="Calibri" w:hAnsi="Calibri" w:eastAsia="Calibri" w:cs="Calibri"/>
          <w:sz w:val="22"/>
          <w:szCs w:val="22"/>
        </w:rPr>
        <w:t xml:space="preserve">2 video opnames van de bespreking van een CGI-voorbereiding met een </w:t>
      </w:r>
      <w:r w:rsidRPr="00DA6D55" w:rsidR="007D0E5F">
        <w:rPr>
          <w:rFonts w:ascii="Calibri" w:hAnsi="Calibri" w:eastAsia="Calibri" w:cs="Calibri"/>
          <w:sz w:val="22"/>
          <w:szCs w:val="22"/>
        </w:rPr>
        <w:t>basis-</w:t>
      </w:r>
      <w:r w:rsidRPr="00DA6D55">
        <w:rPr>
          <w:rFonts w:ascii="Calibri" w:hAnsi="Calibri" w:eastAsia="Calibri" w:cs="Calibri"/>
          <w:sz w:val="22"/>
          <w:szCs w:val="22"/>
        </w:rPr>
        <w:t>assessor</w:t>
      </w:r>
      <w:r w:rsidRPr="00DA6D55" w:rsidR="007D0E5F">
        <w:rPr>
          <w:rFonts w:ascii="Calibri" w:hAnsi="Calibri" w:eastAsia="Calibri" w:cs="Calibri"/>
          <w:sz w:val="22"/>
          <w:szCs w:val="22"/>
        </w:rPr>
        <w:t xml:space="preserve"> i.o.</w:t>
      </w:r>
      <w:r w:rsidRPr="00DA6D55">
        <w:rPr>
          <w:rFonts w:ascii="Calibri" w:hAnsi="Calibri" w:eastAsia="Calibri" w:cs="Calibri"/>
          <w:sz w:val="22"/>
          <w:szCs w:val="22"/>
        </w:rPr>
        <w:t>, het begeleidende schriftelijke materiaal</w:t>
      </w:r>
      <w:r w:rsidRPr="00DA6D55" w:rsidR="00164432">
        <w:rPr>
          <w:rFonts w:ascii="Calibri" w:hAnsi="Calibri" w:eastAsia="Calibri" w:cs="Calibri"/>
          <w:sz w:val="22"/>
          <w:szCs w:val="22"/>
        </w:rPr>
        <w:t>, m</w:t>
      </w:r>
      <w:r w:rsidRPr="00DA6D55" w:rsidR="00164432">
        <w:rPr>
          <w:rFonts w:cstheme="minorHAnsi"/>
          <w:sz w:val="22"/>
        </w:rPr>
        <w:t>inimaal 1 ingevulde observatielijst van de expert-assessor</w:t>
      </w:r>
      <w:r w:rsidRPr="00DA6D55" w:rsidR="00A7412B">
        <w:rPr>
          <w:rFonts w:cstheme="minorHAnsi"/>
          <w:sz w:val="22"/>
        </w:rPr>
        <w:t xml:space="preserve"> over de basis-assessor i.o. en </w:t>
      </w:r>
      <w:r w:rsidRPr="00DA6D55">
        <w:rPr>
          <w:rFonts w:ascii="Calibri" w:hAnsi="Calibri" w:eastAsia="Calibri" w:cs="Calibri"/>
          <w:sz w:val="22"/>
          <w:szCs w:val="22"/>
        </w:rPr>
        <w:t>een reflectie op het handelen als expert</w:t>
      </w:r>
      <w:r w:rsidRPr="00DA6D55" w:rsidR="007D0E5F">
        <w:rPr>
          <w:rFonts w:ascii="Calibri" w:hAnsi="Calibri" w:eastAsia="Calibri" w:cs="Calibri"/>
          <w:sz w:val="22"/>
          <w:szCs w:val="22"/>
        </w:rPr>
        <w:t>-</w:t>
      </w:r>
      <w:r w:rsidRPr="00DA6D55">
        <w:rPr>
          <w:rFonts w:ascii="Calibri" w:hAnsi="Calibri" w:eastAsia="Calibri" w:cs="Calibri"/>
          <w:sz w:val="22"/>
          <w:szCs w:val="22"/>
        </w:rPr>
        <w:t>assessor</w:t>
      </w:r>
      <w:r w:rsidRPr="00DA6D55" w:rsidR="00B045F7">
        <w:rPr>
          <w:rFonts w:ascii="Calibri" w:hAnsi="Calibri" w:eastAsia="Calibri" w:cs="Calibri"/>
          <w:sz w:val="22"/>
          <w:szCs w:val="22"/>
        </w:rPr>
        <w:t>.</w:t>
      </w:r>
      <w:r>
        <w:br/>
      </w:r>
      <w:r w:rsidRPr="00DA6D55" w:rsidR="7A3C483D">
        <w:rPr>
          <w:rFonts w:ascii="Calibri" w:hAnsi="Calibri" w:eastAsia="Calibri" w:cs="Calibri"/>
          <w:sz w:val="22"/>
          <w:szCs w:val="22"/>
        </w:rPr>
        <w:t>Tijdsinvestering voor opleiding</w:t>
      </w:r>
      <w:r w:rsidRPr="00DA6D55" w:rsidR="35D13B37">
        <w:rPr>
          <w:rFonts w:ascii="Calibri" w:hAnsi="Calibri" w:eastAsia="Calibri" w:cs="Calibri"/>
          <w:sz w:val="22"/>
          <w:szCs w:val="22"/>
        </w:rPr>
        <w:t xml:space="preserve">: </w:t>
      </w:r>
      <w:r w:rsidRPr="00DA6D55" w:rsidR="35D13B37">
        <w:rPr>
          <w:rFonts w:ascii="Calibri" w:hAnsi="Calibri" w:eastAsia="Calibri" w:cs="Calibri"/>
          <w:b/>
          <w:bCs/>
          <w:sz w:val="22"/>
          <w:szCs w:val="22"/>
        </w:rPr>
        <w:t xml:space="preserve">4 </w:t>
      </w:r>
      <w:r w:rsidRPr="00DA6D55" w:rsidR="35D13B37">
        <w:rPr>
          <w:rFonts w:ascii="Calibri" w:hAnsi="Calibri" w:eastAsia="Calibri" w:cs="Calibri"/>
          <w:sz w:val="22"/>
          <w:szCs w:val="22"/>
        </w:rPr>
        <w:t>uur</w:t>
      </w:r>
    </w:p>
    <w:p w:rsidRPr="00DA6D55" w:rsidR="05485CFF" w:rsidP="00EE05E7" w:rsidRDefault="05485CFF" w14:paraId="0C1194BB" w14:textId="2C82A027">
      <w:pPr>
        <w:numPr>
          <w:ilvl w:val="0"/>
          <w:numId w:val="57"/>
        </w:numPr>
        <w:spacing w:after="160" w:line="240" w:lineRule="auto"/>
        <w:contextualSpacing/>
        <w:rPr>
          <w:rFonts w:ascii="Calibri" w:hAnsi="Calibri" w:eastAsia="Calibri" w:cs="Calibri"/>
          <w:sz w:val="22"/>
          <w:szCs w:val="22"/>
        </w:rPr>
      </w:pPr>
      <w:r w:rsidRPr="00DA6D55">
        <w:rPr>
          <w:rFonts w:ascii="Calibri" w:hAnsi="Calibri" w:eastAsia="Calibri" w:cs="Calibri"/>
          <w:sz w:val="22"/>
          <w:szCs w:val="22"/>
        </w:rPr>
        <w:t xml:space="preserve">2 rapportages van </w:t>
      </w:r>
      <w:r w:rsidR="00DA6D55">
        <w:rPr>
          <w:rFonts w:ascii="Calibri" w:hAnsi="Calibri" w:eastAsia="Calibri" w:cs="Calibri"/>
          <w:sz w:val="22"/>
          <w:szCs w:val="22"/>
        </w:rPr>
        <w:t>basis-assessoren i.o.</w:t>
      </w:r>
      <w:r w:rsidRPr="00DA6D55">
        <w:rPr>
          <w:rFonts w:ascii="Calibri" w:hAnsi="Calibri" w:eastAsia="Calibri" w:cs="Calibri"/>
          <w:sz w:val="22"/>
          <w:szCs w:val="22"/>
        </w:rPr>
        <w:t xml:space="preserve"> voorzien van feedback door de expert</w:t>
      </w:r>
      <w:r w:rsidRPr="00DA6D55" w:rsidR="00A620B2">
        <w:rPr>
          <w:rFonts w:ascii="Calibri" w:hAnsi="Calibri" w:eastAsia="Calibri" w:cs="Calibri"/>
          <w:sz w:val="22"/>
          <w:szCs w:val="22"/>
        </w:rPr>
        <w:t>-</w:t>
      </w:r>
      <w:r w:rsidRPr="00DA6D55">
        <w:rPr>
          <w:rFonts w:ascii="Calibri" w:hAnsi="Calibri" w:eastAsia="Calibri" w:cs="Calibri"/>
          <w:sz w:val="22"/>
          <w:szCs w:val="22"/>
        </w:rPr>
        <w:t>assessor i</w:t>
      </w:r>
      <w:r w:rsidR="00DA6D55">
        <w:rPr>
          <w:rFonts w:ascii="Calibri" w:hAnsi="Calibri" w:eastAsia="Calibri" w:cs="Calibri"/>
          <w:sz w:val="22"/>
          <w:szCs w:val="22"/>
        </w:rPr>
        <w:t>.o.</w:t>
      </w:r>
      <w:r>
        <w:br/>
      </w:r>
      <w:r w:rsidRPr="00DA6D55" w:rsidR="77ED035D">
        <w:rPr>
          <w:rFonts w:ascii="Calibri" w:hAnsi="Calibri" w:eastAsia="Calibri" w:cs="Calibri"/>
          <w:sz w:val="22"/>
          <w:szCs w:val="22"/>
        </w:rPr>
        <w:t>Tijdsinvestering voor opleiding</w:t>
      </w:r>
      <w:r w:rsidRPr="00DA6D55" w:rsidR="55D1729D">
        <w:rPr>
          <w:rFonts w:ascii="Calibri" w:hAnsi="Calibri" w:eastAsia="Calibri" w:cs="Calibri"/>
          <w:sz w:val="22"/>
          <w:szCs w:val="22"/>
        </w:rPr>
        <w:t xml:space="preserve">: </w:t>
      </w:r>
      <w:r w:rsidRPr="00DA6D55" w:rsidR="55D1729D">
        <w:rPr>
          <w:rFonts w:ascii="Calibri" w:hAnsi="Calibri" w:eastAsia="Calibri" w:cs="Calibri"/>
          <w:b/>
          <w:bCs/>
          <w:sz w:val="22"/>
          <w:szCs w:val="22"/>
        </w:rPr>
        <w:t>2</w:t>
      </w:r>
      <w:r w:rsidRPr="00DA6D55" w:rsidR="55D1729D">
        <w:rPr>
          <w:rFonts w:ascii="Calibri" w:hAnsi="Calibri" w:eastAsia="Calibri" w:cs="Calibri"/>
          <w:sz w:val="22"/>
          <w:szCs w:val="22"/>
        </w:rPr>
        <w:t xml:space="preserve"> uur</w:t>
      </w:r>
    </w:p>
    <w:p w:rsidR="7643154B" w:rsidP="00EE05E7" w:rsidRDefault="7643154B" w14:paraId="1400CA20" w14:textId="354A3BAB">
      <w:pPr>
        <w:pStyle w:val="Lijstalinea"/>
        <w:numPr>
          <w:ilvl w:val="0"/>
          <w:numId w:val="57"/>
        </w:numPr>
        <w:rPr>
          <w:rFonts w:ascii="Calibri" w:hAnsi="Calibri" w:eastAsia="Calibri" w:cs="Calibri"/>
          <w:sz w:val="22"/>
          <w:szCs w:val="22"/>
        </w:rPr>
      </w:pPr>
      <w:r w:rsidRPr="7FD8352B">
        <w:rPr>
          <w:rFonts w:ascii="Calibri" w:hAnsi="Calibri" w:eastAsia="Calibri" w:cs="Calibri"/>
          <w:sz w:val="22"/>
          <w:szCs w:val="22"/>
        </w:rPr>
        <w:t>360 graden feedback op rapportage en een video</w:t>
      </w:r>
      <w:r w:rsidR="00DA6D55">
        <w:rPr>
          <w:rFonts w:ascii="Calibri" w:hAnsi="Calibri" w:eastAsia="Calibri" w:cs="Calibri"/>
          <w:sz w:val="22"/>
          <w:szCs w:val="22"/>
        </w:rPr>
        <w:t>-</w:t>
      </w:r>
      <w:r w:rsidRPr="7FD8352B">
        <w:rPr>
          <w:rFonts w:ascii="Calibri" w:hAnsi="Calibri" w:eastAsia="Calibri" w:cs="Calibri"/>
          <w:sz w:val="22"/>
          <w:szCs w:val="22"/>
        </w:rPr>
        <w:t xml:space="preserve">opname </w:t>
      </w:r>
      <w:r w:rsidR="00234DBB">
        <w:rPr>
          <w:rFonts w:ascii="Calibri" w:hAnsi="Calibri" w:eastAsia="Calibri" w:cs="Calibri"/>
          <w:sz w:val="22"/>
          <w:szCs w:val="22"/>
        </w:rPr>
        <w:t xml:space="preserve">(beeldmateriaal waar de expert-assessor i.o. in actie is) </w:t>
      </w:r>
      <w:r w:rsidRPr="7FD8352B">
        <w:rPr>
          <w:rFonts w:ascii="Calibri" w:hAnsi="Calibri" w:eastAsia="Calibri" w:cs="Calibri"/>
          <w:sz w:val="22"/>
          <w:szCs w:val="22"/>
        </w:rPr>
        <w:t>door een mede expert-assessor</w:t>
      </w:r>
      <w:r w:rsidR="00DA6D55">
        <w:rPr>
          <w:rFonts w:ascii="Calibri" w:hAnsi="Calibri" w:eastAsia="Calibri" w:cs="Calibri"/>
          <w:sz w:val="22"/>
          <w:szCs w:val="22"/>
        </w:rPr>
        <w:t xml:space="preserve"> i.o.</w:t>
      </w:r>
      <w:r>
        <w:br/>
      </w:r>
      <w:r w:rsidRPr="7FD8352B" w:rsidR="6665A8CF">
        <w:rPr>
          <w:rFonts w:ascii="Calibri" w:hAnsi="Calibri" w:eastAsia="Calibri" w:cs="Calibri"/>
          <w:sz w:val="22"/>
          <w:szCs w:val="22"/>
        </w:rPr>
        <w:t>Tijdsinvestering voor opleiding</w:t>
      </w:r>
      <w:r w:rsidRPr="7FD8352B" w:rsidR="7666AC62">
        <w:rPr>
          <w:rFonts w:ascii="Calibri" w:hAnsi="Calibri" w:eastAsia="Calibri" w:cs="Calibri"/>
          <w:sz w:val="22"/>
          <w:szCs w:val="22"/>
        </w:rPr>
        <w:t xml:space="preserve">: </w:t>
      </w:r>
      <w:r w:rsidRPr="7FD8352B" w:rsidR="31FEE6EF">
        <w:rPr>
          <w:rFonts w:ascii="Calibri" w:hAnsi="Calibri" w:eastAsia="Calibri" w:cs="Calibri"/>
          <w:b/>
          <w:bCs/>
          <w:sz w:val="22"/>
          <w:szCs w:val="22"/>
        </w:rPr>
        <w:t>4</w:t>
      </w:r>
      <w:r w:rsidRPr="7FD8352B" w:rsidR="7666AC62">
        <w:rPr>
          <w:rFonts w:ascii="Calibri" w:hAnsi="Calibri" w:eastAsia="Calibri" w:cs="Calibri"/>
          <w:sz w:val="22"/>
          <w:szCs w:val="22"/>
        </w:rPr>
        <w:t xml:space="preserve"> uur</w:t>
      </w:r>
    </w:p>
    <w:p w:rsidR="1C570E55" w:rsidP="00EE05E7" w:rsidRDefault="1C570E55" w14:paraId="06EDA93F" w14:textId="153DB1CF">
      <w:pPr>
        <w:pStyle w:val="Lijstalinea"/>
        <w:numPr>
          <w:ilvl w:val="0"/>
          <w:numId w:val="57"/>
        </w:numPr>
        <w:rPr>
          <w:rFonts w:ascii="Calibri" w:hAnsi="Calibri" w:eastAsia="Calibri" w:cs="Calibri"/>
          <w:sz w:val="22"/>
          <w:szCs w:val="22"/>
        </w:rPr>
      </w:pPr>
      <w:r w:rsidRPr="7FD8352B">
        <w:rPr>
          <w:rFonts w:ascii="Calibri" w:hAnsi="Calibri" w:eastAsia="Calibri" w:cs="Calibri"/>
          <w:sz w:val="22"/>
          <w:szCs w:val="22"/>
        </w:rPr>
        <w:t>Een reflectie op de eigen ontwikkeling van basis-assessor tot expert- assessor</w:t>
      </w:r>
      <w:r w:rsidRPr="7FD8352B" w:rsidR="4BF489C1">
        <w:rPr>
          <w:rFonts w:ascii="Calibri" w:hAnsi="Calibri" w:eastAsia="Calibri" w:cs="Calibri"/>
          <w:sz w:val="22"/>
          <w:szCs w:val="22"/>
        </w:rPr>
        <w:t xml:space="preserve"> met daarin verwerkt een visie op het expert-assessor zijn, </w:t>
      </w:r>
      <w:r w:rsidRPr="7FD8352B" w:rsidR="27B33569">
        <w:rPr>
          <w:rFonts w:ascii="Calibri" w:hAnsi="Calibri" w:eastAsia="Calibri" w:cs="Calibri"/>
          <w:sz w:val="22"/>
          <w:szCs w:val="22"/>
        </w:rPr>
        <w:t>de rol van expert-assessor in de uitvoering van assessments en de rol van opleider van basis</w:t>
      </w:r>
      <w:r w:rsidR="009371FC">
        <w:rPr>
          <w:rFonts w:ascii="Calibri" w:hAnsi="Calibri" w:eastAsia="Calibri" w:cs="Calibri"/>
          <w:sz w:val="22"/>
          <w:szCs w:val="22"/>
        </w:rPr>
        <w:t>-</w:t>
      </w:r>
      <w:r w:rsidRPr="7FD8352B" w:rsidR="27B33569">
        <w:rPr>
          <w:rFonts w:ascii="Calibri" w:hAnsi="Calibri" w:eastAsia="Calibri" w:cs="Calibri"/>
          <w:sz w:val="22"/>
          <w:szCs w:val="22"/>
        </w:rPr>
        <w:t>assessoren, een ontwikkelpl</w:t>
      </w:r>
      <w:r w:rsidRPr="7FD8352B" w:rsidR="7B2B7605">
        <w:rPr>
          <w:rFonts w:ascii="Calibri" w:hAnsi="Calibri" w:eastAsia="Calibri" w:cs="Calibri"/>
          <w:sz w:val="22"/>
          <w:szCs w:val="22"/>
        </w:rPr>
        <w:t xml:space="preserve">an voor de komende twee jaar. </w:t>
      </w:r>
      <w:r>
        <w:br/>
      </w:r>
      <w:r w:rsidRPr="7FD8352B" w:rsidR="7DBE4E8D">
        <w:rPr>
          <w:rFonts w:ascii="Calibri" w:hAnsi="Calibri" w:eastAsia="Calibri" w:cs="Calibri"/>
          <w:sz w:val="22"/>
          <w:szCs w:val="22"/>
        </w:rPr>
        <w:t>Tijdsinvestering voor opleiding</w:t>
      </w:r>
      <w:r w:rsidRPr="7FD8352B" w:rsidR="12D70588">
        <w:rPr>
          <w:rFonts w:ascii="Calibri" w:hAnsi="Calibri" w:eastAsia="Calibri" w:cs="Calibri"/>
          <w:sz w:val="22"/>
          <w:szCs w:val="22"/>
        </w:rPr>
        <w:t>:</w:t>
      </w:r>
      <w:r w:rsidRPr="7FD8352B" w:rsidR="12D70588">
        <w:rPr>
          <w:rFonts w:ascii="Calibri" w:hAnsi="Calibri" w:eastAsia="Calibri" w:cs="Calibri"/>
          <w:b/>
          <w:bCs/>
          <w:sz w:val="22"/>
          <w:szCs w:val="22"/>
        </w:rPr>
        <w:t xml:space="preserve"> 4</w:t>
      </w:r>
      <w:r w:rsidRPr="7FD8352B" w:rsidR="12D70588">
        <w:rPr>
          <w:rFonts w:ascii="Calibri" w:hAnsi="Calibri" w:eastAsia="Calibri" w:cs="Calibri"/>
          <w:sz w:val="22"/>
          <w:szCs w:val="22"/>
        </w:rPr>
        <w:t xml:space="preserve"> uur</w:t>
      </w:r>
    </w:p>
    <w:p w:rsidR="7FD8352B" w:rsidP="7FD8352B" w:rsidRDefault="7FD8352B" w14:paraId="161935F7" w14:textId="05079756">
      <w:pPr>
        <w:spacing w:after="0" w:line="240" w:lineRule="auto"/>
        <w:rPr>
          <w:rFonts w:ascii="Arial" w:hAnsi="Arial" w:eastAsia="Calibri" w:cs="Arial"/>
          <w:sz w:val="22"/>
          <w:szCs w:val="22"/>
        </w:rPr>
      </w:pPr>
    </w:p>
    <w:p w:rsidR="7FD8352B" w:rsidP="7FD8352B" w:rsidRDefault="7FD8352B" w14:paraId="19195FEE" w14:textId="38305F61">
      <w:pPr>
        <w:spacing w:after="0" w:line="240" w:lineRule="auto"/>
        <w:rPr>
          <w:rFonts w:ascii="Arial" w:hAnsi="Arial" w:eastAsia="Calibri" w:cs="Arial"/>
          <w:sz w:val="22"/>
          <w:szCs w:val="22"/>
        </w:rPr>
      </w:pPr>
    </w:p>
    <w:p w:rsidRPr="000637D1" w:rsidR="00ED7C10" w:rsidP="00ED7C10" w:rsidRDefault="00ED7C10" w14:paraId="32CCAB8E" w14:textId="229C4E2C">
      <w:pPr>
        <w:spacing w:after="0" w:line="240" w:lineRule="auto"/>
        <w:rPr>
          <w:rFonts w:cstheme="minorHAnsi"/>
          <w:sz w:val="22"/>
          <w:szCs w:val="22"/>
        </w:rPr>
      </w:pPr>
      <w:r w:rsidRPr="000637D1">
        <w:rPr>
          <w:rFonts w:cstheme="minorHAnsi"/>
          <w:sz w:val="22"/>
          <w:szCs w:val="22"/>
        </w:rPr>
        <w:t xml:space="preserve">Investering in uren voor de expert-assessor in opleiding (buiten de reguliere uren assessment) is </w:t>
      </w:r>
      <w:r w:rsidR="008751F5">
        <w:rPr>
          <w:rFonts w:cstheme="minorHAnsi"/>
          <w:b/>
          <w:bCs/>
          <w:sz w:val="22"/>
          <w:szCs w:val="22"/>
        </w:rPr>
        <w:t xml:space="preserve">30 </w:t>
      </w:r>
      <w:r w:rsidRPr="000637D1">
        <w:rPr>
          <w:rFonts w:cstheme="minorHAnsi"/>
          <w:sz w:val="22"/>
          <w:szCs w:val="22"/>
        </w:rPr>
        <w:t>uur.</w:t>
      </w:r>
    </w:p>
    <w:p w:rsidRPr="000637D1" w:rsidR="00ED7C10" w:rsidP="00ED7C10" w:rsidRDefault="00ED7C10" w14:paraId="70DE3EB3" w14:textId="77777777">
      <w:pPr>
        <w:spacing w:after="160" w:line="259" w:lineRule="auto"/>
        <w:rPr>
          <w:rFonts w:cstheme="minorHAnsi"/>
          <w:sz w:val="22"/>
          <w:szCs w:val="22"/>
        </w:rPr>
      </w:pPr>
    </w:p>
    <w:p w:rsidRPr="0072587B" w:rsidR="00ED7C10" w:rsidP="0072587B" w:rsidRDefault="00C41820" w14:paraId="19184A3F" w14:textId="563D89B2">
      <w:pPr>
        <w:pStyle w:val="Kop2"/>
      </w:pPr>
      <w:bookmarkStart w:name="_Toc33169432" w:id="126"/>
      <w:bookmarkStart w:name="_Toc133424229" w:id="127"/>
      <w:r>
        <w:t>8</w:t>
      </w:r>
      <w:r w:rsidRPr="0072587B" w:rsidR="00ED7C10">
        <w:t>.4 Duurzame professionalisering van assessoren</w:t>
      </w:r>
      <w:bookmarkEnd w:id="126"/>
      <w:bookmarkEnd w:id="127"/>
    </w:p>
    <w:p w:rsidRPr="000637D1" w:rsidR="00ED7C10" w:rsidP="00ED7C10" w:rsidRDefault="00ED7C10" w14:paraId="53E5180B" w14:textId="77777777">
      <w:pPr>
        <w:rPr>
          <w:rFonts w:cstheme="minorHAnsi"/>
          <w:sz w:val="22"/>
          <w:szCs w:val="22"/>
        </w:rPr>
      </w:pPr>
    </w:p>
    <w:p w:rsidR="00932E99" w:rsidP="00932E99" w:rsidRDefault="00ED7C10" w14:paraId="77B72581" w14:textId="6CA65825">
      <w:pPr>
        <w:rPr>
          <w:rFonts w:cstheme="minorHAnsi"/>
          <w:sz w:val="22"/>
          <w:szCs w:val="22"/>
        </w:rPr>
      </w:pPr>
      <w:r w:rsidRPr="000637D1">
        <w:rPr>
          <w:rFonts w:cstheme="minorHAnsi"/>
          <w:sz w:val="22"/>
          <w:szCs w:val="22"/>
        </w:rPr>
        <w:t xml:space="preserve">Om te zorgen dat de gecertificeerde assessoren gekwalificeerd blijven en </w:t>
      </w:r>
      <w:r w:rsidR="00932E99">
        <w:rPr>
          <w:rFonts w:cstheme="minorHAnsi"/>
          <w:sz w:val="22"/>
          <w:szCs w:val="22"/>
        </w:rPr>
        <w:t xml:space="preserve">professioneel handelen </w:t>
      </w:r>
      <w:r w:rsidRPr="000637D1">
        <w:rPr>
          <w:rFonts w:cstheme="minorHAnsi"/>
          <w:sz w:val="22"/>
          <w:szCs w:val="22"/>
        </w:rPr>
        <w:t xml:space="preserve">volgens de beschreven procedures en </w:t>
      </w:r>
      <w:r w:rsidR="00932E99">
        <w:rPr>
          <w:rFonts w:cstheme="minorHAnsi"/>
          <w:sz w:val="22"/>
          <w:szCs w:val="22"/>
        </w:rPr>
        <w:t>assessorenprofiel</w:t>
      </w:r>
      <w:r w:rsidRPr="000637D1">
        <w:rPr>
          <w:rFonts w:cstheme="minorHAnsi"/>
          <w:sz w:val="22"/>
          <w:szCs w:val="22"/>
        </w:rPr>
        <w:t xml:space="preserve"> organiseren we </w:t>
      </w:r>
      <w:r w:rsidR="00932E99">
        <w:rPr>
          <w:rFonts w:cstheme="minorHAnsi"/>
          <w:sz w:val="22"/>
          <w:szCs w:val="22"/>
        </w:rPr>
        <w:t>tweemaal per jaar een kalibreer</w:t>
      </w:r>
      <w:r w:rsidRPr="000637D1">
        <w:rPr>
          <w:rFonts w:cstheme="minorHAnsi"/>
          <w:sz w:val="22"/>
          <w:szCs w:val="22"/>
        </w:rPr>
        <w:t>sessie</w:t>
      </w:r>
      <w:r w:rsidR="00932E99">
        <w:rPr>
          <w:rFonts w:cstheme="minorHAnsi"/>
          <w:sz w:val="22"/>
          <w:szCs w:val="22"/>
        </w:rPr>
        <w:t xml:space="preserve"> en </w:t>
      </w:r>
      <w:r w:rsidR="0041081E">
        <w:rPr>
          <w:rFonts w:cstheme="minorHAnsi"/>
          <w:sz w:val="22"/>
          <w:szCs w:val="22"/>
        </w:rPr>
        <w:t xml:space="preserve">daarnaast nog </w:t>
      </w:r>
      <w:r w:rsidR="00932E99">
        <w:rPr>
          <w:rFonts w:cstheme="minorHAnsi"/>
          <w:sz w:val="22"/>
          <w:szCs w:val="22"/>
        </w:rPr>
        <w:t>een intervisieses</w:t>
      </w:r>
      <w:r w:rsidRPr="000637D1">
        <w:rPr>
          <w:rFonts w:cstheme="minorHAnsi"/>
          <w:sz w:val="22"/>
          <w:szCs w:val="22"/>
        </w:rPr>
        <w:t>s</w:t>
      </w:r>
      <w:r w:rsidR="00932E99">
        <w:rPr>
          <w:rFonts w:cstheme="minorHAnsi"/>
          <w:sz w:val="22"/>
          <w:szCs w:val="22"/>
        </w:rPr>
        <w:t>ie</w:t>
      </w:r>
      <w:r w:rsidRPr="000637D1">
        <w:rPr>
          <w:rFonts w:cstheme="minorHAnsi"/>
          <w:sz w:val="22"/>
          <w:szCs w:val="22"/>
        </w:rPr>
        <w:t xml:space="preserve">. </w:t>
      </w:r>
    </w:p>
    <w:p w:rsidRPr="00932E99" w:rsidR="00932E99" w:rsidP="00932E99" w:rsidRDefault="00932E99" w14:paraId="4826B8E1" w14:textId="77777777">
      <w:pPr>
        <w:rPr>
          <w:sz w:val="22"/>
          <w:szCs w:val="22"/>
          <w:u w:val="single"/>
        </w:rPr>
      </w:pPr>
      <w:r w:rsidRPr="00932E99">
        <w:rPr>
          <w:sz w:val="22"/>
          <w:szCs w:val="22"/>
          <w:u w:val="single"/>
        </w:rPr>
        <w:t>Doel van kalibreren</w:t>
      </w:r>
    </w:p>
    <w:p w:rsidRPr="00932E99" w:rsidR="00932E99" w:rsidP="00932E99" w:rsidRDefault="00932E99" w14:paraId="108F62B0" w14:textId="77777777">
      <w:pPr>
        <w:rPr>
          <w:sz w:val="22"/>
          <w:szCs w:val="22"/>
        </w:rPr>
      </w:pPr>
      <w:r w:rsidRPr="00932E99">
        <w:rPr>
          <w:sz w:val="22"/>
          <w:szCs w:val="22"/>
        </w:rPr>
        <w:t>De objectiviteit en de validiteit van de beoordeling zo groot mogelijk krijgen. Beoordeling van het bewijsmateriaal en de rapportage staat centraal.</w:t>
      </w:r>
    </w:p>
    <w:p w:rsidRPr="00932E99" w:rsidR="00932E99" w:rsidP="00932E99" w:rsidRDefault="00932E99" w14:paraId="3F7EA823" w14:textId="77777777">
      <w:pPr>
        <w:rPr>
          <w:sz w:val="22"/>
          <w:szCs w:val="22"/>
          <w:u w:val="single"/>
        </w:rPr>
      </w:pPr>
      <w:r w:rsidRPr="00932E99">
        <w:rPr>
          <w:sz w:val="22"/>
          <w:szCs w:val="22"/>
          <w:u w:val="single"/>
        </w:rPr>
        <w:t>Doel van intervisie</w:t>
      </w:r>
    </w:p>
    <w:p w:rsidRPr="00932E99" w:rsidR="00932E99" w:rsidP="00932E99" w:rsidRDefault="00932E99" w14:paraId="790518D5" w14:textId="1A127CD4">
      <w:pPr>
        <w:rPr>
          <w:sz w:val="22"/>
          <w:szCs w:val="22"/>
        </w:rPr>
      </w:pPr>
      <w:r w:rsidRPr="7FD8352B">
        <w:rPr>
          <w:sz w:val="22"/>
          <w:szCs w:val="22"/>
        </w:rPr>
        <w:t>Aan de hand van eigen inbreng casuïstiek bespreken en assessorvaardigheden verbeteren (professionalisering). Dit vergt een inzet van de deelnemers door van tevoren ‘huiswerk’ te doen en materiaal/beelden mee te brengen naar de sessie.</w:t>
      </w:r>
    </w:p>
    <w:p w:rsidR="00ED7C10" w:rsidP="00ED7C10" w:rsidRDefault="00ED7C10" w14:paraId="678AD305" w14:textId="268D96F3">
      <w:pPr>
        <w:pStyle w:val="Normaalweb"/>
        <w:rPr>
          <w:rFonts w:asciiTheme="minorHAnsi" w:hAnsiTheme="minorHAnsi" w:eastAsiaTheme="minorEastAsia" w:cstheme="minorHAnsi"/>
          <w:sz w:val="22"/>
          <w:szCs w:val="22"/>
          <w:lang w:eastAsia="en-US"/>
        </w:rPr>
      </w:pPr>
      <w:r w:rsidRPr="000637D1">
        <w:rPr>
          <w:rFonts w:asciiTheme="minorHAnsi" w:hAnsiTheme="minorHAnsi" w:eastAsiaTheme="minorEastAsia" w:cstheme="minorHAnsi"/>
          <w:sz w:val="22"/>
          <w:szCs w:val="22"/>
          <w:lang w:eastAsia="en-US"/>
        </w:rPr>
        <w:t>Elke assessor is verplicht één keer per jaar een kalibreersessie bij te wonen.</w:t>
      </w:r>
      <w:r w:rsidR="0041081E">
        <w:rPr>
          <w:rFonts w:asciiTheme="minorHAnsi" w:hAnsiTheme="minorHAnsi" w:eastAsiaTheme="minorEastAsia" w:cstheme="minorHAnsi"/>
          <w:sz w:val="22"/>
          <w:szCs w:val="22"/>
          <w:lang w:eastAsia="en-US"/>
        </w:rPr>
        <w:t xml:space="preserve"> Het bijwonen van de intervisiebijeenkomst is optioneel.</w:t>
      </w:r>
      <w:r w:rsidRPr="000637D1">
        <w:rPr>
          <w:rFonts w:asciiTheme="minorHAnsi" w:hAnsiTheme="minorHAnsi" w:eastAsiaTheme="minorEastAsia" w:cstheme="minorHAnsi"/>
          <w:sz w:val="22"/>
          <w:szCs w:val="22"/>
          <w:lang w:eastAsia="en-US"/>
        </w:rPr>
        <w:t xml:space="preserve"> De aanwezigheid wordt bijgehouden door</w:t>
      </w:r>
      <w:r w:rsidR="008A5EBB">
        <w:rPr>
          <w:rFonts w:asciiTheme="minorHAnsi" w:hAnsiTheme="minorHAnsi" w:eastAsiaTheme="minorEastAsia" w:cstheme="minorHAnsi"/>
          <w:sz w:val="22"/>
          <w:szCs w:val="22"/>
          <w:lang w:eastAsia="en-US"/>
        </w:rPr>
        <w:t xml:space="preserve"> het</w:t>
      </w:r>
      <w:r w:rsidRPr="000637D1">
        <w:rPr>
          <w:rFonts w:asciiTheme="minorHAnsi" w:hAnsiTheme="minorHAnsi" w:eastAsiaTheme="minorEastAsia" w:cstheme="minorHAnsi"/>
          <w:sz w:val="22"/>
          <w:szCs w:val="22"/>
          <w:lang w:eastAsia="en-US"/>
        </w:rPr>
        <w:t xml:space="preserve"> assessmentbureau.</w:t>
      </w:r>
    </w:p>
    <w:p w:rsidRPr="000637D1" w:rsidR="0041081E" w:rsidP="00ED7C10" w:rsidRDefault="0041081E" w14:paraId="20E4BA07" w14:textId="29575CF8">
      <w:pPr>
        <w:pStyle w:val="Normaalweb"/>
        <w:rPr>
          <w:rFonts w:asciiTheme="minorHAnsi" w:hAnsiTheme="minorHAnsi" w:eastAsiaTheme="minorEastAsia" w:cstheme="minorHAnsi"/>
          <w:sz w:val="22"/>
          <w:szCs w:val="22"/>
          <w:lang w:eastAsia="en-US"/>
        </w:rPr>
      </w:pPr>
      <w:r>
        <w:rPr>
          <w:rFonts w:asciiTheme="minorHAnsi" w:hAnsiTheme="minorHAnsi" w:eastAsiaTheme="minorEastAsia" w:cstheme="minorHAnsi"/>
          <w:sz w:val="22"/>
          <w:szCs w:val="22"/>
          <w:lang w:eastAsia="en-US"/>
        </w:rPr>
        <w:t>Tijdens de intervisiebijeenkomst wordt ook de behoefte aan nascholing op specifieke thema’s geïnventariseerd.</w:t>
      </w:r>
    </w:p>
    <w:p w:rsidRPr="000637D1" w:rsidR="00ED7C10" w:rsidP="00ED7C10" w:rsidRDefault="00ED7C10" w14:paraId="5D6B1533" w14:textId="77777777">
      <w:pPr>
        <w:rPr>
          <w:rFonts w:cstheme="minorHAnsi"/>
          <w:sz w:val="22"/>
          <w:szCs w:val="22"/>
        </w:rPr>
      </w:pPr>
      <w:r w:rsidRPr="000637D1">
        <w:rPr>
          <w:rFonts w:cstheme="minorHAnsi"/>
          <w:sz w:val="22"/>
          <w:szCs w:val="22"/>
        </w:rPr>
        <w:t>Basis-assessoren die voldoen aan de criteria mogen uiteraard het traject voor scholing expert-assessor gaan volgen.</w:t>
      </w:r>
    </w:p>
    <w:p w:rsidRPr="000637D1" w:rsidR="00ED7C10" w:rsidP="00ED7C10" w:rsidRDefault="00ED7C10" w14:paraId="70192848" w14:textId="77777777">
      <w:pPr>
        <w:rPr>
          <w:sz w:val="22"/>
          <w:szCs w:val="22"/>
        </w:rPr>
      </w:pPr>
    </w:p>
    <w:p w:rsidRPr="0072587B" w:rsidR="00ED7C10" w:rsidP="0072587B" w:rsidRDefault="00C41820" w14:paraId="102B3B6F" w14:textId="310AEEC8">
      <w:pPr>
        <w:pStyle w:val="Kop2"/>
      </w:pPr>
      <w:bookmarkStart w:name="_Toc33169433" w:id="128"/>
      <w:bookmarkStart w:name="_Toc133424230" w:id="129"/>
      <w:r>
        <w:t>8</w:t>
      </w:r>
      <w:r w:rsidRPr="0072587B" w:rsidR="0072587B">
        <w:t>.</w:t>
      </w:r>
      <w:r w:rsidRPr="0072587B" w:rsidR="00ED7C10">
        <w:t xml:space="preserve">5 Inzet </w:t>
      </w:r>
      <w:r w:rsidR="00CA5080">
        <w:t xml:space="preserve">gecertificeerde </w:t>
      </w:r>
      <w:r w:rsidRPr="0072587B" w:rsidR="00ED7C10">
        <w:t>assessoren en expert-assessoren</w:t>
      </w:r>
      <w:bookmarkEnd w:id="128"/>
      <w:bookmarkEnd w:id="129"/>
      <w:r w:rsidRPr="0072587B" w:rsidR="00ED7C10">
        <w:t xml:space="preserve"> </w:t>
      </w:r>
    </w:p>
    <w:p w:rsidRPr="000637D1" w:rsidR="00ED7C10" w:rsidP="00ED7C10" w:rsidRDefault="00ED7C10" w14:paraId="6593CCBE" w14:textId="77777777">
      <w:pPr>
        <w:spacing w:line="260" w:lineRule="atLeast"/>
        <w:rPr>
          <w:sz w:val="22"/>
          <w:szCs w:val="22"/>
        </w:rPr>
      </w:pPr>
    </w:p>
    <w:p w:rsidRPr="006A57E6" w:rsidR="006A57E6" w:rsidP="00ED7C10" w:rsidRDefault="006A57E6" w14:paraId="522030DF" w14:textId="6664BB8E">
      <w:pPr>
        <w:spacing w:line="260" w:lineRule="atLeast"/>
        <w:rPr>
          <w:b/>
          <w:bCs/>
          <w:sz w:val="22"/>
          <w:szCs w:val="22"/>
        </w:rPr>
      </w:pPr>
      <w:r w:rsidRPr="006A57E6">
        <w:rPr>
          <w:b/>
          <w:bCs/>
          <w:sz w:val="22"/>
          <w:szCs w:val="22"/>
        </w:rPr>
        <w:t>Geschiktheidsassessments</w:t>
      </w:r>
      <w:r>
        <w:rPr>
          <w:b/>
          <w:bCs/>
          <w:sz w:val="22"/>
          <w:szCs w:val="22"/>
        </w:rPr>
        <w:t xml:space="preserve"> zij-instroom</w:t>
      </w:r>
    </w:p>
    <w:p w:rsidRPr="000637D1" w:rsidR="00ED7C10" w:rsidP="00ED7C10" w:rsidRDefault="00ED7C10" w14:paraId="2E40433E" w14:textId="2ED8E6EF">
      <w:pPr>
        <w:spacing w:line="260" w:lineRule="atLeast"/>
        <w:rPr>
          <w:sz w:val="22"/>
          <w:szCs w:val="22"/>
        </w:rPr>
      </w:pPr>
      <w:r w:rsidRPr="000637D1">
        <w:rPr>
          <w:sz w:val="22"/>
          <w:szCs w:val="22"/>
        </w:rPr>
        <w:t xml:space="preserve">Om te zorgen dat de geschiktheidsverklaring op alle locaties dezelfde waarde heeft en de onafhankelijkheid van de assessoren en daarmee de kwaliteit van de assessments gewaarborgd wordt organiseren we de assessments centraal vanuit het assessmentbureau en dus over de pabolocaties heen. </w:t>
      </w:r>
      <w:r w:rsidR="00EF1F9E">
        <w:rPr>
          <w:sz w:val="22"/>
          <w:szCs w:val="22"/>
        </w:rPr>
        <w:t>A</w:t>
      </w:r>
      <w:r w:rsidRPr="000637D1">
        <w:rPr>
          <w:sz w:val="22"/>
          <w:szCs w:val="22"/>
        </w:rPr>
        <w:t xml:space="preserve">ssessoren die zowel als leercoach als assessor fungeren </w:t>
      </w:r>
      <w:r w:rsidR="00EF1F9E">
        <w:rPr>
          <w:sz w:val="22"/>
          <w:szCs w:val="22"/>
        </w:rPr>
        <w:t xml:space="preserve">worden </w:t>
      </w:r>
      <w:r w:rsidRPr="000637D1">
        <w:rPr>
          <w:sz w:val="22"/>
          <w:szCs w:val="22"/>
        </w:rPr>
        <w:t>niet ingedeeld bij de kandidaten die zij in de intakegesprekken hebben gesproken</w:t>
      </w:r>
      <w:r w:rsidR="0041081E">
        <w:rPr>
          <w:sz w:val="22"/>
          <w:szCs w:val="22"/>
        </w:rPr>
        <w:t>.</w:t>
      </w:r>
    </w:p>
    <w:p w:rsidRPr="000637D1" w:rsidR="00ED7C10" w:rsidP="00ED7C10" w:rsidRDefault="00ED7C10" w14:paraId="7260712B" w14:textId="6B056ED2">
      <w:pPr>
        <w:spacing w:line="260" w:lineRule="atLeast"/>
        <w:rPr>
          <w:sz w:val="22"/>
          <w:szCs w:val="22"/>
        </w:rPr>
      </w:pPr>
      <w:r w:rsidRPr="000637D1">
        <w:rPr>
          <w:sz w:val="22"/>
          <w:szCs w:val="22"/>
        </w:rPr>
        <w:t>De kandidaten worden ingedeeld op de assessmentlocaties (Den Haag, Rotterdam, Haarlem) waar plaats is en zoveel mogelijk in de dichtstbijzijnde regio. Uitgangspunt hierbij is dat de assessoren de CGI’s zoveel mogelijk afnemen op hun eigen standplaats</w:t>
      </w:r>
      <w:r w:rsidR="00EF1F9E">
        <w:rPr>
          <w:sz w:val="22"/>
          <w:szCs w:val="22"/>
        </w:rPr>
        <w:t xml:space="preserve">, maar </w:t>
      </w:r>
      <w:r w:rsidRPr="000637D1">
        <w:rPr>
          <w:sz w:val="22"/>
          <w:szCs w:val="22"/>
        </w:rPr>
        <w:t>wel dienen te reizen voor de lesbezoeken. Bij een lange reistijd mag een overnachting worden geregeld en gedeclareerd.</w:t>
      </w:r>
    </w:p>
    <w:p w:rsidRPr="000637D1" w:rsidR="00ED7C10" w:rsidP="00ED7C10" w:rsidRDefault="00ED7C10" w14:paraId="78E2820B" w14:textId="61EFEFAB">
      <w:pPr>
        <w:spacing w:line="260" w:lineRule="exact"/>
        <w:rPr>
          <w:sz w:val="22"/>
          <w:szCs w:val="22"/>
        </w:rPr>
      </w:pPr>
      <w:r w:rsidRPr="000637D1">
        <w:rPr>
          <w:sz w:val="22"/>
          <w:szCs w:val="22"/>
        </w:rPr>
        <w:t xml:space="preserve">Het assessment wordt door een </w:t>
      </w:r>
      <w:r w:rsidR="001C1CF4">
        <w:rPr>
          <w:sz w:val="22"/>
          <w:szCs w:val="22"/>
        </w:rPr>
        <w:t xml:space="preserve">koppel </w:t>
      </w:r>
      <w:r w:rsidRPr="000637D1">
        <w:rPr>
          <w:sz w:val="22"/>
          <w:szCs w:val="22"/>
        </w:rPr>
        <w:t>assessoren afgenomen en elk</w:t>
      </w:r>
      <w:r w:rsidR="001C1CF4">
        <w:rPr>
          <w:sz w:val="22"/>
          <w:szCs w:val="22"/>
        </w:rPr>
        <w:t xml:space="preserve"> koppel</w:t>
      </w:r>
      <w:r w:rsidRPr="000637D1">
        <w:rPr>
          <w:sz w:val="22"/>
          <w:szCs w:val="22"/>
        </w:rPr>
        <w:t xml:space="preserve"> heeft per ronde 2 kandidaten</w:t>
      </w:r>
      <w:r w:rsidR="0041081E">
        <w:rPr>
          <w:sz w:val="22"/>
          <w:szCs w:val="22"/>
        </w:rPr>
        <w:t xml:space="preserve">. </w:t>
      </w:r>
      <w:r w:rsidRPr="000637D1">
        <w:rPr>
          <w:sz w:val="22"/>
          <w:szCs w:val="22"/>
        </w:rPr>
        <w:t xml:space="preserve">De assessoren voeren maximaal 2 assessments per dag uit, dit geldt zowel voor de assessments op de opleiding als voor de lesbezoeken in de praktijk. De lesbezoeken vinden plaats op de eigen scholen van de kandidaten. </w:t>
      </w:r>
    </w:p>
    <w:p w:rsidRPr="000637D1" w:rsidR="00ED7C10" w:rsidP="00ED7C10" w:rsidRDefault="00ED7C10" w14:paraId="24A3D0EA" w14:textId="77777777">
      <w:pPr>
        <w:spacing w:line="260" w:lineRule="exact"/>
        <w:rPr>
          <w:sz w:val="22"/>
          <w:szCs w:val="22"/>
        </w:rPr>
      </w:pPr>
      <w:r w:rsidRPr="000637D1">
        <w:rPr>
          <w:sz w:val="22"/>
          <w:szCs w:val="22"/>
        </w:rPr>
        <w:t>Per assessmentronde worden er 2-4 dagen aangewezen als assessmentdagen, deze gelden voor alle regio’s. We plannen de assessmentdata ver vooruit zodat alle assessoren hier rekening mee kunnen houden en scholen en kandidaten ook weten wanneer deze plaatsvinden.</w:t>
      </w:r>
    </w:p>
    <w:p w:rsidR="006A57E6" w:rsidP="00ED7C10" w:rsidRDefault="00ED7C10" w14:paraId="72DC31B1" w14:textId="77777777">
      <w:pPr>
        <w:spacing w:line="260" w:lineRule="exact"/>
        <w:rPr>
          <w:sz w:val="22"/>
          <w:szCs w:val="22"/>
        </w:rPr>
      </w:pPr>
      <w:r w:rsidRPr="000637D1">
        <w:rPr>
          <w:sz w:val="22"/>
          <w:szCs w:val="22"/>
        </w:rPr>
        <w:t xml:space="preserve">Per kandidaat krijgt een assessor 10 uur voor het </w:t>
      </w:r>
      <w:r w:rsidR="00A329E0">
        <w:rPr>
          <w:sz w:val="22"/>
          <w:szCs w:val="22"/>
        </w:rPr>
        <w:t>geschiktheidsassessment</w:t>
      </w:r>
      <w:r w:rsidRPr="000637D1">
        <w:rPr>
          <w:sz w:val="22"/>
          <w:szCs w:val="22"/>
        </w:rPr>
        <w:t xml:space="preserve"> (voorbereiding +CGI + lesbezoek + schrijven rapportage)</w:t>
      </w:r>
      <w:r w:rsidR="006A57E6">
        <w:rPr>
          <w:sz w:val="22"/>
          <w:szCs w:val="22"/>
        </w:rPr>
        <w:t>.</w:t>
      </w:r>
    </w:p>
    <w:p w:rsidRPr="006A57E6" w:rsidR="006A57E6" w:rsidP="00ED7C10" w:rsidRDefault="006A57E6" w14:paraId="1FEEA18C" w14:textId="77777777">
      <w:pPr>
        <w:spacing w:line="260" w:lineRule="exact"/>
        <w:rPr>
          <w:b/>
          <w:bCs/>
          <w:sz w:val="22"/>
          <w:szCs w:val="22"/>
        </w:rPr>
      </w:pPr>
    </w:p>
    <w:p w:rsidR="006A57E6" w:rsidP="00ED7C10" w:rsidRDefault="006A57E6" w14:paraId="1FE6F2D8" w14:textId="77777777">
      <w:pPr>
        <w:spacing w:line="260" w:lineRule="exact"/>
        <w:rPr>
          <w:b/>
          <w:bCs/>
          <w:sz w:val="22"/>
          <w:szCs w:val="22"/>
        </w:rPr>
      </w:pPr>
      <w:r w:rsidRPr="006A57E6">
        <w:rPr>
          <w:b/>
          <w:bCs/>
          <w:sz w:val="22"/>
          <w:szCs w:val="22"/>
        </w:rPr>
        <w:t>Startbekwaamheidsassessments</w:t>
      </w:r>
    </w:p>
    <w:p w:rsidRPr="00F638FE" w:rsidR="006A57E6" w:rsidP="00ED7C10" w:rsidRDefault="006A57E6" w14:paraId="66120638" w14:textId="1D0BB017">
      <w:pPr>
        <w:spacing w:line="260" w:lineRule="exact"/>
        <w:rPr>
          <w:sz w:val="22"/>
          <w:szCs w:val="22"/>
        </w:rPr>
      </w:pPr>
      <w:r w:rsidRPr="00F638FE">
        <w:rPr>
          <w:sz w:val="22"/>
          <w:szCs w:val="22"/>
        </w:rPr>
        <w:t xml:space="preserve">Gecertificeerde assessoren worden per jaar </w:t>
      </w:r>
      <w:r w:rsidRPr="00F638FE" w:rsidR="004D539E">
        <w:rPr>
          <w:sz w:val="22"/>
          <w:szCs w:val="22"/>
        </w:rPr>
        <w:t xml:space="preserve">aan 3-4 zij-instroom cursisten gekoppeld voor het afnemen van het startbekwaamheidsassessment (afstuderen zij-instromer). Deze assessments worden ingepland op verzoek van de </w:t>
      </w:r>
      <w:r w:rsidRPr="00F638FE" w:rsidR="00790128">
        <w:rPr>
          <w:sz w:val="22"/>
          <w:szCs w:val="22"/>
        </w:rPr>
        <w:t>zij-instromer</w:t>
      </w:r>
      <w:r w:rsidRPr="00F638FE" w:rsidR="004C177A">
        <w:rPr>
          <w:sz w:val="22"/>
          <w:szCs w:val="22"/>
        </w:rPr>
        <w:t xml:space="preserve"> en op basis van de agenda’s van het duo assessoren. </w:t>
      </w:r>
    </w:p>
    <w:p w:rsidRPr="000637D1" w:rsidR="00ED7C10" w:rsidP="00ED7C10" w:rsidRDefault="00F638FE" w14:paraId="3B9270A8" w14:textId="082825D0">
      <w:pPr>
        <w:spacing w:line="260" w:lineRule="exact"/>
        <w:rPr>
          <w:sz w:val="22"/>
          <w:szCs w:val="22"/>
        </w:rPr>
      </w:pPr>
      <w:r>
        <w:rPr>
          <w:sz w:val="22"/>
          <w:szCs w:val="22"/>
        </w:rPr>
        <w:t xml:space="preserve">Per zij-instromer krijgt een assessor </w:t>
      </w:r>
      <w:r w:rsidR="00A71B42">
        <w:rPr>
          <w:sz w:val="22"/>
          <w:szCs w:val="22"/>
        </w:rPr>
        <w:t xml:space="preserve"> </w:t>
      </w:r>
      <w:r w:rsidR="0041081E">
        <w:rPr>
          <w:sz w:val="22"/>
          <w:szCs w:val="22"/>
        </w:rPr>
        <w:t xml:space="preserve">7 </w:t>
      </w:r>
      <w:r w:rsidR="00A71B42">
        <w:rPr>
          <w:sz w:val="22"/>
          <w:szCs w:val="22"/>
        </w:rPr>
        <w:t>uur voor het startbekwaamheidsassessment (Voorbereiding</w:t>
      </w:r>
      <w:r>
        <w:rPr>
          <w:sz w:val="22"/>
          <w:szCs w:val="22"/>
        </w:rPr>
        <w:t xml:space="preserve"> </w:t>
      </w:r>
      <w:r w:rsidR="00A71B42">
        <w:rPr>
          <w:sz w:val="22"/>
          <w:szCs w:val="22"/>
        </w:rPr>
        <w:t>+</w:t>
      </w:r>
      <w:r>
        <w:rPr>
          <w:sz w:val="22"/>
          <w:szCs w:val="22"/>
        </w:rPr>
        <w:t xml:space="preserve"> </w:t>
      </w:r>
      <w:r w:rsidR="00A71B42">
        <w:rPr>
          <w:sz w:val="22"/>
          <w:szCs w:val="22"/>
        </w:rPr>
        <w:t>CGI</w:t>
      </w:r>
      <w:r>
        <w:rPr>
          <w:sz w:val="22"/>
          <w:szCs w:val="22"/>
        </w:rPr>
        <w:t xml:space="preserve"> </w:t>
      </w:r>
      <w:r w:rsidR="00A71B42">
        <w:rPr>
          <w:sz w:val="22"/>
          <w:szCs w:val="22"/>
        </w:rPr>
        <w:t>+</w:t>
      </w:r>
      <w:r>
        <w:rPr>
          <w:sz w:val="22"/>
          <w:szCs w:val="22"/>
        </w:rPr>
        <w:t xml:space="preserve"> </w:t>
      </w:r>
      <w:r w:rsidR="00A71B42">
        <w:rPr>
          <w:sz w:val="22"/>
          <w:szCs w:val="22"/>
        </w:rPr>
        <w:t>schrijven rapportage)</w:t>
      </w:r>
      <w:r>
        <w:rPr>
          <w:sz w:val="22"/>
          <w:szCs w:val="22"/>
        </w:rPr>
        <w:t>.</w:t>
      </w:r>
    </w:p>
    <w:p w:rsidR="00ED7C10" w:rsidP="00ED7C10" w:rsidRDefault="00ED7C10" w14:paraId="1007F520" w14:textId="77777777">
      <w:pPr>
        <w:rPr>
          <w:rFonts w:cstheme="minorHAnsi"/>
          <w:sz w:val="22"/>
          <w:szCs w:val="22"/>
        </w:rPr>
      </w:pPr>
    </w:p>
    <w:p w:rsidR="00DF5B02" w:rsidP="00E8770E" w:rsidRDefault="008419E6" w14:paraId="2029E349" w14:textId="77777777">
      <w:pPr>
        <w:rPr>
          <w:rFonts w:cstheme="minorHAnsi"/>
          <w:b/>
          <w:bCs/>
          <w:sz w:val="22"/>
          <w:szCs w:val="22"/>
        </w:rPr>
      </w:pPr>
      <w:r>
        <w:rPr>
          <w:rFonts w:cstheme="minorHAnsi"/>
          <w:b/>
          <w:bCs/>
          <w:sz w:val="22"/>
          <w:szCs w:val="22"/>
        </w:rPr>
        <w:t xml:space="preserve">Expert-assessor </w:t>
      </w:r>
      <w:r w:rsidR="00DF5B02">
        <w:rPr>
          <w:rFonts w:cstheme="minorHAnsi"/>
          <w:b/>
          <w:bCs/>
          <w:sz w:val="22"/>
          <w:szCs w:val="22"/>
        </w:rPr>
        <w:t>extra taken</w:t>
      </w:r>
    </w:p>
    <w:p w:rsidRPr="003B17D1" w:rsidR="003B17D1" w:rsidP="00E8770E" w:rsidRDefault="00DF5B02" w14:paraId="47657857" w14:textId="2336280A">
      <w:pPr>
        <w:rPr>
          <w:rFonts w:cstheme="minorHAnsi"/>
          <w:sz w:val="22"/>
          <w:szCs w:val="22"/>
          <w:u w:val="single"/>
        </w:rPr>
      </w:pPr>
      <w:r w:rsidRPr="003C08AC">
        <w:rPr>
          <w:rFonts w:cstheme="minorHAnsi"/>
          <w:sz w:val="22"/>
          <w:szCs w:val="22"/>
        </w:rPr>
        <w:t xml:space="preserve">We hebben twee soorten expert-assessoren; </w:t>
      </w:r>
      <w:r w:rsidRPr="003C08AC" w:rsidR="008420A8">
        <w:rPr>
          <w:rFonts w:cstheme="minorHAnsi"/>
          <w:sz w:val="22"/>
          <w:szCs w:val="22"/>
        </w:rPr>
        <w:t xml:space="preserve">expert-assessor </w:t>
      </w:r>
      <w:r w:rsidRPr="003C08AC" w:rsidR="00436A3A">
        <w:rPr>
          <w:rFonts w:cstheme="minorHAnsi"/>
          <w:sz w:val="22"/>
          <w:szCs w:val="22"/>
        </w:rPr>
        <w:t>en expert</w:t>
      </w:r>
      <w:r w:rsidRPr="003C08AC" w:rsidR="00493A26">
        <w:rPr>
          <w:rFonts w:cstheme="minorHAnsi"/>
          <w:sz w:val="22"/>
          <w:szCs w:val="22"/>
        </w:rPr>
        <w:t>-assessor die deelneemt aan het kernteam assessments</w:t>
      </w:r>
      <w:r w:rsidR="003B17D1">
        <w:rPr>
          <w:rFonts w:cstheme="minorHAnsi"/>
          <w:sz w:val="22"/>
          <w:szCs w:val="22"/>
        </w:rPr>
        <w:t>.</w:t>
      </w:r>
    </w:p>
    <w:p w:rsidRPr="003B17D1" w:rsidR="00E8770E" w:rsidP="00E8770E" w:rsidRDefault="00E8770E" w14:paraId="214DC96F" w14:textId="660420A6">
      <w:pPr>
        <w:rPr>
          <w:rFonts w:cstheme="minorHAnsi"/>
          <w:sz w:val="22"/>
          <w:szCs w:val="22"/>
          <w:u w:val="single"/>
        </w:rPr>
      </w:pPr>
      <w:r w:rsidRPr="003B17D1">
        <w:rPr>
          <w:rFonts w:cstheme="minorHAnsi"/>
          <w:sz w:val="22"/>
          <w:szCs w:val="22"/>
          <w:u w:val="single"/>
        </w:rPr>
        <w:t>Benodigde uren per studiejaar voor rol expert-assessor (niet in kernteam)</w:t>
      </w:r>
    </w:p>
    <w:p w:rsidRPr="000901FE" w:rsidR="00E8770E" w:rsidP="00F64A5F" w:rsidRDefault="00E8770E" w14:paraId="40357D6B" w14:textId="77777777">
      <w:pPr>
        <w:pStyle w:val="Lijstalinea"/>
        <w:numPr>
          <w:ilvl w:val="0"/>
          <w:numId w:val="130"/>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Uitvoeren van gemiddeld 10 assessments (4x geschiktheidsassessments en 6x startbekwaamheidsassessments): 82 uur</w:t>
      </w:r>
    </w:p>
    <w:p w:rsidRPr="000901FE" w:rsidR="00E8770E" w:rsidP="00F64A5F" w:rsidRDefault="00E8770E" w14:paraId="5F195766" w14:textId="77777777">
      <w:pPr>
        <w:pStyle w:val="Lijstalinea"/>
        <w:numPr>
          <w:ilvl w:val="0"/>
          <w:numId w:val="130"/>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Uitvoering kalibreer-&amp; intervisiebijeenkomsten 3 x 6 uur: 18 uur</w:t>
      </w:r>
    </w:p>
    <w:p w:rsidRPr="000901FE" w:rsidR="00E8770E" w:rsidP="00F64A5F" w:rsidRDefault="00E8770E" w14:paraId="6A3AC29D" w14:textId="77777777">
      <w:pPr>
        <w:pStyle w:val="Lijstalinea"/>
        <w:numPr>
          <w:ilvl w:val="0"/>
          <w:numId w:val="130"/>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Meelezen rapportages: 12 uur</w:t>
      </w:r>
    </w:p>
    <w:p w:rsidRPr="000901FE" w:rsidR="00E8770E" w:rsidP="00F64A5F" w:rsidRDefault="00E8770E" w14:paraId="6B48E3B7" w14:textId="77777777">
      <w:pPr>
        <w:pStyle w:val="Lijstalinea"/>
        <w:numPr>
          <w:ilvl w:val="0"/>
          <w:numId w:val="130"/>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Opleiden assessoren 2 x 5 uur: 10 uur</w:t>
      </w:r>
    </w:p>
    <w:p w:rsidRPr="000901FE" w:rsidR="00E8770E" w:rsidP="00E8770E" w:rsidRDefault="00E8770E" w14:paraId="6654C5C9" w14:textId="77777777">
      <w:pPr>
        <w:pStyle w:val="Lijstalinea"/>
        <w:spacing w:after="200" w:line="288" w:lineRule="auto"/>
        <w:ind w:left="1080"/>
        <w:rPr>
          <w:rFonts w:asciiTheme="minorHAnsi" w:hAnsiTheme="minorHAnsi" w:cstheme="minorHAnsi"/>
          <w:b/>
          <w:bCs/>
          <w:sz w:val="22"/>
          <w:szCs w:val="22"/>
        </w:rPr>
      </w:pPr>
      <w:r w:rsidRPr="000901FE">
        <w:rPr>
          <w:rFonts w:asciiTheme="minorHAnsi" w:hAnsiTheme="minorHAnsi" w:cstheme="minorHAnsi"/>
          <w:b/>
          <w:bCs/>
          <w:sz w:val="22"/>
          <w:szCs w:val="22"/>
        </w:rPr>
        <w:t>Totaal 122 uur per jaar</w:t>
      </w:r>
    </w:p>
    <w:p w:rsidRPr="003B17D1" w:rsidR="00E8770E" w:rsidP="00E8770E" w:rsidRDefault="00E8770E" w14:paraId="5D3495D8" w14:textId="77777777">
      <w:pPr>
        <w:rPr>
          <w:rFonts w:cstheme="minorHAnsi"/>
          <w:sz w:val="22"/>
          <w:szCs w:val="22"/>
          <w:u w:val="single"/>
        </w:rPr>
      </w:pPr>
      <w:r w:rsidRPr="003B17D1">
        <w:rPr>
          <w:rFonts w:cstheme="minorHAnsi"/>
          <w:sz w:val="22"/>
          <w:szCs w:val="22"/>
          <w:u w:val="single"/>
        </w:rPr>
        <w:t>Benodigde uren per studiejaar voor rol expert-assessor (wel in kernteam)</w:t>
      </w:r>
    </w:p>
    <w:p w:rsidRPr="000901FE" w:rsidR="00E8770E" w:rsidP="00F64A5F" w:rsidRDefault="00E8770E" w14:paraId="456579E7" w14:textId="77777777">
      <w:pPr>
        <w:pStyle w:val="Lijstalinea"/>
        <w:numPr>
          <w:ilvl w:val="0"/>
          <w:numId w:val="130"/>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Uitvoeren van gemiddeld 10 assessments (4x geschiktheidsassessments en 6x startbekwaamheidsassessments): 82 uur</w:t>
      </w:r>
    </w:p>
    <w:p w:rsidRPr="000901FE" w:rsidR="00E8770E" w:rsidP="00F64A5F" w:rsidRDefault="00E8770E" w14:paraId="6102651D" w14:textId="77777777">
      <w:pPr>
        <w:pStyle w:val="Lijstalinea"/>
        <w:numPr>
          <w:ilvl w:val="0"/>
          <w:numId w:val="130"/>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Lid kernteam assessments: 120 uur bestaande uit:</w:t>
      </w:r>
    </w:p>
    <w:p w:rsidRPr="000901FE" w:rsidR="00E8770E" w:rsidP="00F64A5F" w:rsidRDefault="00E8770E" w14:paraId="33EDED57" w14:textId="77777777">
      <w:pPr>
        <w:pStyle w:val="Lijstalinea"/>
        <w:numPr>
          <w:ilvl w:val="0"/>
          <w:numId w:val="131"/>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Bijwonen vergaderingen kernteam – 8 x 2,5 uur: 20 uur</w:t>
      </w:r>
    </w:p>
    <w:p w:rsidRPr="000901FE" w:rsidR="00E8770E" w:rsidP="00F64A5F" w:rsidRDefault="00E8770E" w14:paraId="49B6FA59" w14:textId="77777777">
      <w:pPr>
        <w:pStyle w:val="Lijstalinea"/>
        <w:numPr>
          <w:ilvl w:val="0"/>
          <w:numId w:val="131"/>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Uitvoering kalibreer-&amp; intervisiebijeenkomsten – 3 x 6 uur: 18 uur</w:t>
      </w:r>
    </w:p>
    <w:p w:rsidRPr="000901FE" w:rsidR="00E8770E" w:rsidP="00F64A5F" w:rsidRDefault="00E8770E" w14:paraId="0BAEF6B6" w14:textId="77777777">
      <w:pPr>
        <w:pStyle w:val="Lijstalinea"/>
        <w:numPr>
          <w:ilvl w:val="0"/>
          <w:numId w:val="131"/>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Meelezen rapportages: 12 uur</w:t>
      </w:r>
    </w:p>
    <w:p w:rsidRPr="000901FE" w:rsidR="00E8770E" w:rsidP="00F64A5F" w:rsidRDefault="00E8770E" w14:paraId="523B5771" w14:textId="77777777">
      <w:pPr>
        <w:pStyle w:val="Lijstalinea"/>
        <w:numPr>
          <w:ilvl w:val="0"/>
          <w:numId w:val="131"/>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Opleiden assessoren – 2 x 5 uur: 10 uur</w:t>
      </w:r>
    </w:p>
    <w:p w:rsidRPr="000901FE" w:rsidR="00E8770E" w:rsidP="00F64A5F" w:rsidRDefault="00E8770E" w14:paraId="49967426" w14:textId="77777777">
      <w:pPr>
        <w:pStyle w:val="Lijstalinea"/>
        <w:numPr>
          <w:ilvl w:val="0"/>
          <w:numId w:val="131"/>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Ontwikkeling assessments en procedures – 40 uur</w:t>
      </w:r>
    </w:p>
    <w:p w:rsidRPr="000901FE" w:rsidR="00E8770E" w:rsidP="00F64A5F" w:rsidRDefault="00E8770E" w14:paraId="2BF2B770" w14:textId="77777777">
      <w:pPr>
        <w:pStyle w:val="Lijstalinea"/>
        <w:numPr>
          <w:ilvl w:val="0"/>
          <w:numId w:val="131"/>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Klachtenafhandeling: 10 uur</w:t>
      </w:r>
    </w:p>
    <w:p w:rsidRPr="000901FE" w:rsidR="00E8770E" w:rsidP="00F64A5F" w:rsidRDefault="00E8770E" w14:paraId="1974112B" w14:textId="77777777">
      <w:pPr>
        <w:pStyle w:val="Lijstalinea"/>
        <w:numPr>
          <w:ilvl w:val="0"/>
          <w:numId w:val="130"/>
        </w:numPr>
        <w:spacing w:after="200" w:line="288" w:lineRule="auto"/>
        <w:rPr>
          <w:rFonts w:asciiTheme="minorHAnsi" w:hAnsiTheme="minorHAnsi" w:cstheme="minorHAnsi"/>
          <w:sz w:val="22"/>
          <w:szCs w:val="22"/>
        </w:rPr>
      </w:pPr>
      <w:r w:rsidRPr="000901FE">
        <w:rPr>
          <w:rFonts w:asciiTheme="minorHAnsi" w:hAnsiTheme="minorHAnsi" w:cstheme="minorHAnsi"/>
          <w:sz w:val="22"/>
          <w:szCs w:val="22"/>
        </w:rPr>
        <w:t>Uitvoeren professionaliseringstrajecten: 40 uur (kan meer worden, maar is afhankelijk van aantal trajecten per jaar en rol in uitvoering van Bureau STERK).</w:t>
      </w:r>
    </w:p>
    <w:p w:rsidR="003B17D1" w:rsidP="00E8770E" w:rsidRDefault="00E8770E" w14:paraId="14C34B0E" w14:textId="0F345802">
      <w:pPr>
        <w:pStyle w:val="Lijstalinea"/>
        <w:spacing w:after="200" w:line="288" w:lineRule="auto"/>
        <w:ind w:left="1080"/>
        <w:rPr>
          <w:rFonts w:asciiTheme="minorHAnsi" w:hAnsiTheme="minorHAnsi" w:cstheme="minorHAnsi"/>
          <w:b/>
          <w:bCs/>
          <w:sz w:val="22"/>
          <w:szCs w:val="22"/>
        </w:rPr>
      </w:pPr>
      <w:r w:rsidRPr="000901FE">
        <w:rPr>
          <w:rFonts w:asciiTheme="minorHAnsi" w:hAnsiTheme="minorHAnsi" w:cstheme="minorHAnsi"/>
          <w:b/>
          <w:bCs/>
          <w:sz w:val="22"/>
          <w:szCs w:val="22"/>
        </w:rPr>
        <w:t xml:space="preserve">Totaal 230 uur per jaar </w:t>
      </w:r>
    </w:p>
    <w:p w:rsidR="003B17D1" w:rsidRDefault="003B17D1" w14:paraId="66210F34" w14:textId="77777777">
      <w:pPr>
        <w:rPr>
          <w:rFonts w:eastAsiaTheme="minorHAnsi" w:cstheme="minorHAnsi"/>
          <w:b/>
          <w:bCs/>
          <w:sz w:val="22"/>
          <w:szCs w:val="22"/>
          <w:lang w:bidi="en-US"/>
        </w:rPr>
      </w:pPr>
      <w:r>
        <w:rPr>
          <w:rFonts w:cstheme="minorHAnsi"/>
          <w:b/>
          <w:bCs/>
          <w:sz w:val="22"/>
          <w:szCs w:val="22"/>
        </w:rPr>
        <w:br w:type="page"/>
      </w:r>
    </w:p>
    <w:p w:rsidRPr="000901FE" w:rsidR="00E8770E" w:rsidP="00E8770E" w:rsidRDefault="00E8770E" w14:paraId="66C78489" w14:textId="77777777">
      <w:pPr>
        <w:pStyle w:val="Lijstalinea"/>
        <w:spacing w:after="200" w:line="288" w:lineRule="auto"/>
        <w:ind w:left="1080"/>
        <w:rPr>
          <w:rFonts w:cstheme="minorHAnsi"/>
          <w:sz w:val="22"/>
          <w:szCs w:val="22"/>
        </w:rPr>
      </w:pPr>
    </w:p>
    <w:p w:rsidRPr="000637D1" w:rsidR="00E8770E" w:rsidP="00ED7C10" w:rsidRDefault="00E8770E" w14:paraId="1A211E26" w14:textId="77777777">
      <w:pPr>
        <w:rPr>
          <w:rFonts w:cstheme="minorHAnsi"/>
          <w:sz w:val="22"/>
          <w:szCs w:val="22"/>
        </w:rPr>
      </w:pPr>
    </w:p>
    <w:p w:rsidR="00096DF4" w:rsidP="00096DF4" w:rsidRDefault="00C41820" w14:paraId="5F871CC8" w14:textId="48FA5AA1">
      <w:pPr>
        <w:pStyle w:val="Kop2"/>
      </w:pPr>
      <w:bookmarkStart w:name="_Toc1664096" w:id="130"/>
      <w:bookmarkStart w:name="_Toc133424231" w:id="131"/>
      <w:bookmarkEnd w:id="115"/>
      <w:r>
        <w:t>8</w:t>
      </w:r>
      <w:r w:rsidR="00096DF4">
        <w:t>.6</w:t>
      </w:r>
      <w:r w:rsidRPr="00FE3718" w:rsidR="00096DF4">
        <w:t xml:space="preserve"> </w:t>
      </w:r>
      <w:r w:rsidR="00096DF4">
        <w:t>Uitgangspunten i</w:t>
      </w:r>
      <w:r w:rsidRPr="00FE3718" w:rsidR="00096DF4">
        <w:t xml:space="preserve">nzet </w:t>
      </w:r>
      <w:r w:rsidR="006114C5">
        <w:t xml:space="preserve">gecertificeerd </w:t>
      </w:r>
      <w:r w:rsidRPr="00FE3718" w:rsidR="00096DF4">
        <w:t xml:space="preserve">assessoren </w:t>
      </w:r>
      <w:bookmarkEnd w:id="130"/>
      <w:r w:rsidR="00096DF4">
        <w:t>werkveld</w:t>
      </w:r>
      <w:bookmarkEnd w:id="131"/>
    </w:p>
    <w:p w:rsidR="00B959BD" w:rsidP="00B959BD" w:rsidRDefault="00B959BD" w14:paraId="0FB901BC" w14:textId="77777777"/>
    <w:p w:rsidRPr="00B959BD" w:rsidR="00B959BD" w:rsidP="00B959BD" w:rsidRDefault="00B959BD" w14:paraId="3A74E310" w14:textId="1104E1BD">
      <w:pPr>
        <w:rPr>
          <w:b/>
          <w:bCs/>
          <w:sz w:val="22"/>
          <w:szCs w:val="22"/>
        </w:rPr>
      </w:pPr>
      <w:r w:rsidRPr="00B959BD">
        <w:rPr>
          <w:b/>
          <w:bCs/>
          <w:sz w:val="22"/>
          <w:szCs w:val="22"/>
        </w:rPr>
        <w:t>Kwalificaties</w:t>
      </w:r>
    </w:p>
    <w:p w:rsidR="00096DF4" w:rsidP="00096DF4" w:rsidRDefault="00491B5A" w14:paraId="5D6817F8" w14:textId="66A82695">
      <w:r w:rsidRPr="00E21580">
        <w:rPr>
          <w:rFonts w:eastAsiaTheme="minorHAnsi"/>
          <w:noProof/>
          <w:sz w:val="22"/>
          <w:szCs w:val="22"/>
        </w:rPr>
        <mc:AlternateContent>
          <mc:Choice Requires="wps">
            <w:drawing>
              <wp:anchor distT="0" distB="0" distL="114300" distR="114300" simplePos="0" relativeHeight="251658268" behindDoc="1" locked="0" layoutInCell="1" allowOverlap="1" wp14:anchorId="5B2B9FD0" wp14:editId="3C1C71BC">
                <wp:simplePos x="0" y="0"/>
                <wp:positionH relativeFrom="margin">
                  <wp:posOffset>-42545</wp:posOffset>
                </wp:positionH>
                <wp:positionV relativeFrom="paragraph">
                  <wp:posOffset>144145</wp:posOffset>
                </wp:positionV>
                <wp:extent cx="5772150" cy="2984500"/>
                <wp:effectExtent l="0" t="0" r="19050" b="25400"/>
                <wp:wrapNone/>
                <wp:docPr id="1991062109" name="Rechthoek 1991062109"/>
                <wp:cNvGraphicFramePr/>
                <a:graphic xmlns:a="http://schemas.openxmlformats.org/drawingml/2006/main">
                  <a:graphicData uri="http://schemas.microsoft.com/office/word/2010/wordprocessingShape">
                    <wps:wsp>
                      <wps:cNvSpPr/>
                      <wps:spPr>
                        <a:xfrm>
                          <a:off x="0" y="0"/>
                          <a:ext cx="5772150" cy="298450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rsidRPr="00144A9A" w:rsidR="004C0D9F" w:rsidP="004C0D9F" w:rsidRDefault="004C0D9F" w14:paraId="563BBB99"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eastAsiaTheme="majorEastAsia"/>
                                <w:sz w:val="20"/>
                                <w:szCs w:val="20"/>
                              </w:rPr>
                              <w:t> </w:t>
                            </w:r>
                          </w:p>
                          <w:p w:rsidRPr="00491B5A" w:rsidR="004C0D9F" w:rsidP="004C0D9F" w:rsidRDefault="004C0D9F" w14:paraId="1863964C" w14:textId="78AD3ABB">
                            <w:pPr>
                              <w:pStyle w:val="paragraph"/>
                              <w:spacing w:before="0" w:beforeAutospacing="0" w:after="0" w:afterAutospacing="0"/>
                              <w:textAlignment w:val="baseline"/>
                              <w:rPr>
                                <w:rStyle w:val="eop"/>
                                <w:rFonts w:ascii="Calibri" w:hAnsi="Calibri" w:cs="Calibri" w:eastAsiaTheme="majorEastAsia"/>
                                <w:sz w:val="22"/>
                                <w:szCs w:val="22"/>
                              </w:rPr>
                            </w:pPr>
                            <w:r w:rsidRPr="00491B5A">
                              <w:rPr>
                                <w:rStyle w:val="normaltextrun"/>
                                <w:rFonts w:ascii="Calibri" w:hAnsi="Calibri" w:cs="Calibri" w:eastAsiaTheme="majorEastAsia"/>
                                <w:sz w:val="22"/>
                                <w:szCs w:val="22"/>
                              </w:rPr>
                              <w:t xml:space="preserve">De </w:t>
                            </w:r>
                            <w:r w:rsidR="006114C5">
                              <w:rPr>
                                <w:rStyle w:val="normaltextrun"/>
                                <w:rFonts w:ascii="Calibri" w:hAnsi="Calibri" w:cs="Calibri" w:eastAsiaTheme="majorEastAsia"/>
                                <w:sz w:val="22"/>
                                <w:szCs w:val="22"/>
                              </w:rPr>
                              <w:t>gec</w:t>
                            </w:r>
                            <w:r w:rsidR="00DF13BB">
                              <w:rPr>
                                <w:rStyle w:val="normaltextrun"/>
                                <w:rFonts w:ascii="Calibri" w:hAnsi="Calibri" w:cs="Calibri" w:eastAsiaTheme="majorEastAsia"/>
                                <w:sz w:val="22"/>
                                <w:szCs w:val="22"/>
                              </w:rPr>
                              <w:t>ertificeerd</w:t>
                            </w:r>
                            <w:r w:rsidR="006114C5">
                              <w:rPr>
                                <w:rStyle w:val="normaltextrun"/>
                                <w:rFonts w:ascii="Calibri" w:hAnsi="Calibri" w:cs="Calibri" w:eastAsiaTheme="majorEastAsia"/>
                                <w:sz w:val="22"/>
                                <w:szCs w:val="22"/>
                              </w:rPr>
                              <w:t xml:space="preserve"> </w:t>
                            </w:r>
                            <w:r w:rsidRPr="00491B5A">
                              <w:rPr>
                                <w:rStyle w:val="normaltextrun"/>
                                <w:rFonts w:ascii="Calibri" w:hAnsi="Calibri" w:cs="Calibri" w:eastAsiaTheme="majorEastAsia"/>
                                <w:sz w:val="22"/>
                                <w:szCs w:val="22"/>
                              </w:rPr>
                              <w:t>assessor werkveld:</w:t>
                            </w:r>
                            <w:r w:rsidRPr="00491B5A">
                              <w:rPr>
                                <w:rStyle w:val="eop"/>
                                <w:rFonts w:ascii="Calibri" w:hAnsi="Calibri" w:cs="Calibri" w:eastAsiaTheme="majorEastAsia"/>
                                <w:sz w:val="22"/>
                                <w:szCs w:val="22"/>
                              </w:rPr>
                              <w:t> </w:t>
                            </w:r>
                          </w:p>
                          <w:p w:rsidRPr="00491B5A" w:rsidR="004C0D9F" w:rsidP="004C0D9F" w:rsidRDefault="004C0D9F" w14:paraId="3F89A6D8" w14:textId="77777777">
                            <w:pPr>
                              <w:pStyle w:val="paragraph"/>
                              <w:spacing w:before="0" w:beforeAutospacing="0" w:after="0" w:afterAutospacing="0"/>
                              <w:textAlignment w:val="baseline"/>
                              <w:rPr>
                                <w:rFonts w:ascii="Calibri" w:hAnsi="Calibri" w:cs="Calibri"/>
                                <w:sz w:val="22"/>
                                <w:szCs w:val="22"/>
                              </w:rPr>
                            </w:pPr>
                          </w:p>
                          <w:p w:rsidRPr="00491B5A" w:rsidR="004C0D9F" w:rsidP="00F64A5F" w:rsidRDefault="004C0D9F" w14:paraId="1ED28004"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Is werkzaam bij een schoolbestuur (PO, SBO, SO, VO en/of SVO) waarmee de pabo van hogeschool Inholland een samenwerking heeft;</w:t>
                            </w:r>
                          </w:p>
                          <w:p w:rsidRPr="00491B5A" w:rsidR="004C0D9F" w:rsidP="00F64A5F" w:rsidRDefault="004C0D9F" w14:paraId="0C85E13D" w14:textId="77777777">
                            <w:pPr>
                              <w:pStyle w:val="paragraph"/>
                              <w:numPr>
                                <w:ilvl w:val="0"/>
                                <w:numId w:val="112"/>
                              </w:numPr>
                              <w:spacing w:before="0" w:beforeAutospacing="0" w:after="0" w:afterAutospacing="0"/>
                              <w:textAlignment w:val="baseline"/>
                              <w:rPr>
                                <w:rStyle w:val="normaltextrun"/>
                                <w:rFonts w:ascii="Calibri" w:hAnsi="Calibri" w:cs="Calibri" w:eastAsiaTheme="majorEastAsia"/>
                                <w:sz w:val="22"/>
                                <w:szCs w:val="22"/>
                              </w:rPr>
                            </w:pPr>
                            <w:r w:rsidRPr="00491B5A">
                              <w:rPr>
                                <w:rStyle w:val="normaltextrun"/>
                                <w:rFonts w:ascii="Calibri" w:hAnsi="Calibri" w:cs="Calibri" w:eastAsiaTheme="majorEastAsia"/>
                                <w:sz w:val="22"/>
                                <w:szCs w:val="22"/>
                              </w:rPr>
                              <w:t>Is een ervaren schoolopleider, opleidingscoördinator, schoolcoach of directeur;</w:t>
                            </w:r>
                          </w:p>
                          <w:p w:rsidRPr="00491B5A" w:rsidR="004C0D9F" w:rsidP="00F64A5F" w:rsidRDefault="004C0D9F" w14:paraId="071E9517"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Heeft ervaring met het opleiden van zij-instromers/werkende professionals;</w:t>
                            </w:r>
                          </w:p>
                          <w:p w:rsidRPr="00491B5A" w:rsidR="004C0D9F" w:rsidP="00F64A5F" w:rsidRDefault="004C0D9F" w14:paraId="3B4A421D"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Heeft een master werk- en/of denkniveau;</w:t>
                            </w:r>
                            <w:r w:rsidRPr="00491B5A">
                              <w:rPr>
                                <w:rStyle w:val="eop"/>
                                <w:rFonts w:ascii="Calibri" w:hAnsi="Calibri" w:cs="Calibri" w:eastAsiaTheme="majorEastAsia"/>
                                <w:sz w:val="22"/>
                                <w:szCs w:val="22"/>
                              </w:rPr>
                              <w:t> </w:t>
                            </w:r>
                          </w:p>
                          <w:p w:rsidRPr="00491B5A" w:rsidR="004C0D9F" w:rsidP="00F64A5F" w:rsidRDefault="004C0D9F" w14:paraId="2AD71333"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Is analytisch en conceptueel sterk en beschikt over een academisch schrijfniveau;</w:t>
                            </w:r>
                            <w:r w:rsidRPr="00491B5A">
                              <w:rPr>
                                <w:rStyle w:val="eop"/>
                                <w:rFonts w:ascii="Calibri" w:hAnsi="Calibri" w:cs="Calibri" w:eastAsiaTheme="majorEastAsia"/>
                                <w:sz w:val="22"/>
                                <w:szCs w:val="22"/>
                              </w:rPr>
                              <w:t> </w:t>
                            </w:r>
                          </w:p>
                          <w:p w:rsidRPr="00491B5A" w:rsidR="004C0D9F" w:rsidP="00F64A5F" w:rsidRDefault="004C0D9F" w14:paraId="18085C01"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Heeft een positieve grondhouding;</w:t>
                            </w:r>
                            <w:r w:rsidRPr="00491B5A">
                              <w:rPr>
                                <w:rStyle w:val="eop"/>
                                <w:rFonts w:ascii="Calibri" w:hAnsi="Calibri" w:cs="Calibri" w:eastAsiaTheme="majorEastAsia"/>
                                <w:sz w:val="22"/>
                                <w:szCs w:val="22"/>
                              </w:rPr>
                              <w:t> </w:t>
                            </w:r>
                          </w:p>
                          <w:p w:rsidRPr="00491B5A" w:rsidR="004C0D9F" w:rsidP="00F64A5F" w:rsidRDefault="004C0D9F" w14:paraId="13BE48FD"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Is communicatief vaardig;</w:t>
                            </w:r>
                            <w:r w:rsidRPr="00491B5A">
                              <w:rPr>
                                <w:rStyle w:val="eop"/>
                                <w:rFonts w:ascii="Calibri" w:hAnsi="Calibri" w:cs="Calibri" w:eastAsiaTheme="majorEastAsia"/>
                                <w:sz w:val="22"/>
                                <w:szCs w:val="22"/>
                              </w:rPr>
                              <w:t> </w:t>
                            </w:r>
                          </w:p>
                          <w:p w:rsidRPr="00491B5A" w:rsidR="004C0D9F" w:rsidP="00F64A5F" w:rsidRDefault="004C0D9F" w14:paraId="0602D559"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Heeft een brede kennis van het werkveld;</w:t>
                            </w:r>
                            <w:r w:rsidRPr="00491B5A">
                              <w:rPr>
                                <w:rStyle w:val="eop"/>
                                <w:rFonts w:ascii="Calibri" w:hAnsi="Calibri" w:cs="Calibri" w:eastAsiaTheme="majorEastAsia"/>
                                <w:sz w:val="22"/>
                                <w:szCs w:val="22"/>
                              </w:rPr>
                              <w:t> </w:t>
                            </w:r>
                          </w:p>
                          <w:p w:rsidRPr="00491B5A" w:rsidR="004C0D9F" w:rsidP="00F64A5F" w:rsidRDefault="004C0D9F" w14:paraId="35BF7D17"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Is bevoegd docent voor het hbo;</w:t>
                            </w:r>
                            <w:r w:rsidRPr="00491B5A">
                              <w:rPr>
                                <w:rStyle w:val="eop"/>
                                <w:rFonts w:ascii="Calibri" w:hAnsi="Calibri" w:cs="Calibri" w:eastAsiaTheme="majorEastAsia"/>
                                <w:sz w:val="22"/>
                                <w:szCs w:val="22"/>
                              </w:rPr>
                              <w:t> </w:t>
                            </w:r>
                          </w:p>
                          <w:p w:rsidRPr="00491B5A" w:rsidR="004C0D9F" w:rsidP="00F64A5F" w:rsidRDefault="004C0D9F" w14:paraId="0E2EB952" w14:textId="77777777">
                            <w:pPr>
                              <w:pStyle w:val="paragraph"/>
                              <w:numPr>
                                <w:ilvl w:val="0"/>
                                <w:numId w:val="112"/>
                              </w:numPr>
                              <w:spacing w:before="0" w:beforeAutospacing="0" w:after="0" w:afterAutospacing="0"/>
                              <w:textAlignment w:val="baseline"/>
                              <w:rPr>
                                <w:rStyle w:val="eop"/>
                                <w:rFonts w:ascii="Calibri" w:hAnsi="Calibri" w:cs="Calibri" w:eastAsiaTheme="majorEastAsia"/>
                                <w:sz w:val="22"/>
                                <w:szCs w:val="22"/>
                              </w:rPr>
                            </w:pPr>
                            <w:r w:rsidRPr="00491B5A">
                              <w:rPr>
                                <w:rStyle w:val="normaltextrun"/>
                                <w:rFonts w:ascii="Calibri" w:hAnsi="Calibri" w:cs="Calibri" w:eastAsiaTheme="majorEastAsia"/>
                                <w:sz w:val="22"/>
                                <w:szCs w:val="22"/>
                              </w:rPr>
                              <w:t>Heeft een assessorentraining gevolgd bij een instantie die bevoegd is om een officieel erkend certificaat af te geven;</w:t>
                            </w:r>
                            <w:r w:rsidRPr="00491B5A">
                              <w:rPr>
                                <w:rStyle w:val="eop"/>
                                <w:rFonts w:ascii="Calibri" w:hAnsi="Calibri" w:cs="Calibri" w:eastAsiaTheme="majorEastAsia"/>
                                <w:sz w:val="22"/>
                                <w:szCs w:val="22"/>
                              </w:rPr>
                              <w:t> </w:t>
                            </w:r>
                          </w:p>
                          <w:p w:rsidRPr="00491B5A" w:rsidR="004C0D9F" w:rsidP="00F64A5F" w:rsidRDefault="004C0D9F" w14:paraId="318829B9" w14:textId="77777777">
                            <w:pPr>
                              <w:pStyle w:val="paragraph"/>
                              <w:numPr>
                                <w:ilvl w:val="0"/>
                                <w:numId w:val="112"/>
                              </w:numPr>
                              <w:spacing w:before="0" w:beforeAutospacing="0" w:after="0" w:afterAutospacing="0"/>
                              <w:textAlignment w:val="baseline"/>
                              <w:rPr>
                                <w:rStyle w:val="eop"/>
                                <w:rFonts w:ascii="Calibri" w:hAnsi="Calibri" w:cs="Calibri" w:eastAsiaTheme="majorEastAsia"/>
                                <w:sz w:val="22"/>
                                <w:szCs w:val="22"/>
                              </w:rPr>
                            </w:pPr>
                            <w:r w:rsidRPr="00491B5A">
                              <w:rPr>
                                <w:rStyle w:val="normaltextrun"/>
                                <w:rFonts w:ascii="Calibri" w:hAnsi="Calibri" w:cs="Calibri" w:eastAsiaTheme="majorEastAsia"/>
                                <w:sz w:val="22"/>
                                <w:szCs w:val="22"/>
                              </w:rPr>
                              <w:t>Is door de examencommissie aangewezen als examinator</w:t>
                            </w:r>
                            <w:r w:rsidRPr="00491B5A">
                              <w:rPr>
                                <w:rStyle w:val="eop"/>
                                <w:rFonts w:ascii="Calibri" w:hAnsi="Calibri" w:cs="Calibri" w:eastAsiaTheme="majorEastAsia"/>
                                <w:sz w:val="22"/>
                                <w:szCs w:val="22"/>
                              </w:rPr>
                              <w:t>.</w:t>
                            </w:r>
                          </w:p>
                          <w:p w:rsidR="004C0D9F" w:rsidP="004C0D9F" w:rsidRDefault="004C0D9F" w14:paraId="4FB57B1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D5B8238">
              <v:rect id="Rechthoek 1991062109" style="position:absolute;margin-left:-3.35pt;margin-top:11.35pt;width:454.5pt;height:235pt;z-index:-2516582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7" fillcolor="#dae3f3" strokecolor="windowText" strokeweight="1pt" w14:anchorId="5B2B9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">
                <v:textbox>
                  <w:txbxContent>
                    <w:p w:rsidRPr="00144A9A" w:rsidR="004C0D9F" w:rsidP="004C0D9F" w:rsidRDefault="004C0D9F" w14:paraId="6E7BEAA2"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eastAsiaTheme="majorEastAsia"/>
                          <w:sz w:val="20"/>
                          <w:szCs w:val="20"/>
                        </w:rPr>
                        <w:t> </w:t>
                      </w:r>
                    </w:p>
                    <w:p w:rsidRPr="00491B5A" w:rsidR="004C0D9F" w:rsidP="004C0D9F" w:rsidRDefault="004C0D9F" w14:paraId="0B157FBC" w14:textId="78AD3ABB">
                      <w:pPr>
                        <w:pStyle w:val="paragraph"/>
                        <w:spacing w:before="0" w:beforeAutospacing="0" w:after="0" w:afterAutospacing="0"/>
                        <w:textAlignment w:val="baseline"/>
                        <w:rPr>
                          <w:rStyle w:val="eop"/>
                          <w:rFonts w:ascii="Calibri" w:hAnsi="Calibri" w:cs="Calibri" w:eastAsiaTheme="majorEastAsia"/>
                          <w:sz w:val="22"/>
                          <w:szCs w:val="22"/>
                        </w:rPr>
                      </w:pPr>
                      <w:r w:rsidRPr="00491B5A">
                        <w:rPr>
                          <w:rStyle w:val="normaltextrun"/>
                          <w:rFonts w:ascii="Calibri" w:hAnsi="Calibri" w:cs="Calibri" w:eastAsiaTheme="majorEastAsia"/>
                          <w:sz w:val="22"/>
                          <w:szCs w:val="22"/>
                        </w:rPr>
                        <w:t xml:space="preserve">De </w:t>
                      </w:r>
                      <w:r w:rsidR="006114C5">
                        <w:rPr>
                          <w:rStyle w:val="normaltextrun"/>
                          <w:rFonts w:ascii="Calibri" w:hAnsi="Calibri" w:cs="Calibri" w:eastAsiaTheme="majorEastAsia"/>
                          <w:sz w:val="22"/>
                          <w:szCs w:val="22"/>
                        </w:rPr>
                        <w:t>gec</w:t>
                      </w:r>
                      <w:r w:rsidR="00DF13BB">
                        <w:rPr>
                          <w:rStyle w:val="normaltextrun"/>
                          <w:rFonts w:ascii="Calibri" w:hAnsi="Calibri" w:cs="Calibri" w:eastAsiaTheme="majorEastAsia"/>
                          <w:sz w:val="22"/>
                          <w:szCs w:val="22"/>
                        </w:rPr>
                        <w:t>ertificeerd</w:t>
                      </w:r>
                      <w:r w:rsidR="006114C5">
                        <w:rPr>
                          <w:rStyle w:val="normaltextrun"/>
                          <w:rFonts w:ascii="Calibri" w:hAnsi="Calibri" w:cs="Calibri" w:eastAsiaTheme="majorEastAsia"/>
                          <w:sz w:val="22"/>
                          <w:szCs w:val="22"/>
                        </w:rPr>
                        <w:t xml:space="preserve"> </w:t>
                      </w:r>
                      <w:r w:rsidRPr="00491B5A">
                        <w:rPr>
                          <w:rStyle w:val="normaltextrun"/>
                          <w:rFonts w:ascii="Calibri" w:hAnsi="Calibri" w:cs="Calibri" w:eastAsiaTheme="majorEastAsia"/>
                          <w:sz w:val="22"/>
                          <w:szCs w:val="22"/>
                        </w:rPr>
                        <w:t>assessor werkveld:</w:t>
                      </w:r>
                      <w:r w:rsidRPr="00491B5A">
                        <w:rPr>
                          <w:rStyle w:val="eop"/>
                          <w:rFonts w:ascii="Calibri" w:hAnsi="Calibri" w:cs="Calibri" w:eastAsiaTheme="majorEastAsia"/>
                          <w:sz w:val="22"/>
                          <w:szCs w:val="22"/>
                        </w:rPr>
                        <w:t> </w:t>
                      </w:r>
                    </w:p>
                    <w:p w:rsidRPr="00491B5A" w:rsidR="004C0D9F" w:rsidP="004C0D9F" w:rsidRDefault="004C0D9F" w14:paraId="02EB378F" w14:textId="77777777">
                      <w:pPr>
                        <w:pStyle w:val="paragraph"/>
                        <w:spacing w:before="0" w:beforeAutospacing="0" w:after="0" w:afterAutospacing="0"/>
                        <w:textAlignment w:val="baseline"/>
                        <w:rPr>
                          <w:rFonts w:ascii="Calibri" w:hAnsi="Calibri" w:cs="Calibri"/>
                          <w:sz w:val="22"/>
                          <w:szCs w:val="22"/>
                        </w:rPr>
                      </w:pPr>
                    </w:p>
                    <w:p w:rsidRPr="00491B5A" w:rsidR="004C0D9F" w:rsidP="00F64A5F" w:rsidRDefault="004C0D9F" w14:paraId="25782F48"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Is werkzaam bij een schoolbestuur (PO, SBO, SO, VO en/of SVO) waarmee de pabo van hogeschool Inholland een samenwerking heeft;</w:t>
                      </w:r>
                    </w:p>
                    <w:p w:rsidRPr="00491B5A" w:rsidR="004C0D9F" w:rsidP="00F64A5F" w:rsidRDefault="004C0D9F" w14:paraId="5896AE56" w14:textId="77777777">
                      <w:pPr>
                        <w:pStyle w:val="paragraph"/>
                        <w:numPr>
                          <w:ilvl w:val="0"/>
                          <w:numId w:val="112"/>
                        </w:numPr>
                        <w:spacing w:before="0" w:beforeAutospacing="0" w:after="0" w:afterAutospacing="0"/>
                        <w:textAlignment w:val="baseline"/>
                        <w:rPr>
                          <w:rStyle w:val="normaltextrun"/>
                          <w:rFonts w:ascii="Calibri" w:hAnsi="Calibri" w:cs="Calibri" w:eastAsiaTheme="majorEastAsia"/>
                          <w:sz w:val="22"/>
                          <w:szCs w:val="22"/>
                        </w:rPr>
                      </w:pPr>
                      <w:r w:rsidRPr="00491B5A">
                        <w:rPr>
                          <w:rStyle w:val="normaltextrun"/>
                          <w:rFonts w:ascii="Calibri" w:hAnsi="Calibri" w:cs="Calibri" w:eastAsiaTheme="majorEastAsia"/>
                          <w:sz w:val="22"/>
                          <w:szCs w:val="22"/>
                        </w:rPr>
                        <w:t>Is een ervaren schoolopleider, opleidingscoördinator, schoolcoach of directeur;</w:t>
                      </w:r>
                    </w:p>
                    <w:p w:rsidRPr="00491B5A" w:rsidR="004C0D9F" w:rsidP="00F64A5F" w:rsidRDefault="004C0D9F" w14:paraId="2A5C2497"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Heeft ervaring met het opleiden van zij-instromers/werkende professionals;</w:t>
                      </w:r>
                    </w:p>
                    <w:p w:rsidRPr="00491B5A" w:rsidR="004C0D9F" w:rsidP="00F64A5F" w:rsidRDefault="004C0D9F" w14:paraId="0AC8DB8C"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Heeft een master werk- en/of denkniveau;</w:t>
                      </w:r>
                      <w:r w:rsidRPr="00491B5A">
                        <w:rPr>
                          <w:rStyle w:val="eop"/>
                          <w:rFonts w:ascii="Calibri" w:hAnsi="Calibri" w:cs="Calibri" w:eastAsiaTheme="majorEastAsia"/>
                          <w:sz w:val="22"/>
                          <w:szCs w:val="22"/>
                        </w:rPr>
                        <w:t> </w:t>
                      </w:r>
                    </w:p>
                    <w:p w:rsidRPr="00491B5A" w:rsidR="004C0D9F" w:rsidP="00F64A5F" w:rsidRDefault="004C0D9F" w14:paraId="5D9AC674"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Is analytisch en conceptueel sterk en beschikt over een academisch schrijfniveau;</w:t>
                      </w:r>
                      <w:r w:rsidRPr="00491B5A">
                        <w:rPr>
                          <w:rStyle w:val="eop"/>
                          <w:rFonts w:ascii="Calibri" w:hAnsi="Calibri" w:cs="Calibri" w:eastAsiaTheme="majorEastAsia"/>
                          <w:sz w:val="22"/>
                          <w:szCs w:val="22"/>
                        </w:rPr>
                        <w:t> </w:t>
                      </w:r>
                    </w:p>
                    <w:p w:rsidRPr="00491B5A" w:rsidR="004C0D9F" w:rsidP="00F64A5F" w:rsidRDefault="004C0D9F" w14:paraId="4AF7DE9C"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Heeft een positieve grondhouding;</w:t>
                      </w:r>
                      <w:r w:rsidRPr="00491B5A">
                        <w:rPr>
                          <w:rStyle w:val="eop"/>
                          <w:rFonts w:ascii="Calibri" w:hAnsi="Calibri" w:cs="Calibri" w:eastAsiaTheme="majorEastAsia"/>
                          <w:sz w:val="22"/>
                          <w:szCs w:val="22"/>
                        </w:rPr>
                        <w:t> </w:t>
                      </w:r>
                    </w:p>
                    <w:p w:rsidRPr="00491B5A" w:rsidR="004C0D9F" w:rsidP="00F64A5F" w:rsidRDefault="004C0D9F" w14:paraId="4009F069"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Is communicatief vaardig;</w:t>
                      </w:r>
                      <w:r w:rsidRPr="00491B5A">
                        <w:rPr>
                          <w:rStyle w:val="eop"/>
                          <w:rFonts w:ascii="Calibri" w:hAnsi="Calibri" w:cs="Calibri" w:eastAsiaTheme="majorEastAsia"/>
                          <w:sz w:val="22"/>
                          <w:szCs w:val="22"/>
                        </w:rPr>
                        <w:t> </w:t>
                      </w:r>
                    </w:p>
                    <w:p w:rsidRPr="00491B5A" w:rsidR="004C0D9F" w:rsidP="00F64A5F" w:rsidRDefault="004C0D9F" w14:paraId="47EE8DAE"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Heeft een brede kennis van het werkveld;</w:t>
                      </w:r>
                      <w:r w:rsidRPr="00491B5A">
                        <w:rPr>
                          <w:rStyle w:val="eop"/>
                          <w:rFonts w:ascii="Calibri" w:hAnsi="Calibri" w:cs="Calibri" w:eastAsiaTheme="majorEastAsia"/>
                          <w:sz w:val="22"/>
                          <w:szCs w:val="22"/>
                        </w:rPr>
                        <w:t> </w:t>
                      </w:r>
                    </w:p>
                    <w:p w:rsidRPr="00491B5A" w:rsidR="004C0D9F" w:rsidP="00F64A5F" w:rsidRDefault="004C0D9F" w14:paraId="139132EC" w14:textId="77777777">
                      <w:pPr>
                        <w:pStyle w:val="paragraph"/>
                        <w:numPr>
                          <w:ilvl w:val="0"/>
                          <w:numId w:val="112"/>
                        </w:numPr>
                        <w:spacing w:before="0" w:beforeAutospacing="0" w:after="0" w:afterAutospacing="0"/>
                        <w:textAlignment w:val="baseline"/>
                        <w:rPr>
                          <w:rFonts w:ascii="Calibri" w:hAnsi="Calibri" w:cs="Calibri"/>
                          <w:sz w:val="22"/>
                          <w:szCs w:val="22"/>
                        </w:rPr>
                      </w:pPr>
                      <w:r w:rsidRPr="00491B5A">
                        <w:rPr>
                          <w:rStyle w:val="normaltextrun"/>
                          <w:rFonts w:ascii="Calibri" w:hAnsi="Calibri" w:cs="Calibri" w:eastAsiaTheme="majorEastAsia"/>
                          <w:sz w:val="22"/>
                          <w:szCs w:val="22"/>
                        </w:rPr>
                        <w:t>Is bevoegd docent voor het hbo;</w:t>
                      </w:r>
                      <w:r w:rsidRPr="00491B5A">
                        <w:rPr>
                          <w:rStyle w:val="eop"/>
                          <w:rFonts w:ascii="Calibri" w:hAnsi="Calibri" w:cs="Calibri" w:eastAsiaTheme="majorEastAsia"/>
                          <w:sz w:val="22"/>
                          <w:szCs w:val="22"/>
                        </w:rPr>
                        <w:t> </w:t>
                      </w:r>
                    </w:p>
                    <w:p w:rsidRPr="00491B5A" w:rsidR="004C0D9F" w:rsidP="00F64A5F" w:rsidRDefault="004C0D9F" w14:paraId="2B178E66" w14:textId="77777777">
                      <w:pPr>
                        <w:pStyle w:val="paragraph"/>
                        <w:numPr>
                          <w:ilvl w:val="0"/>
                          <w:numId w:val="112"/>
                        </w:numPr>
                        <w:spacing w:before="0" w:beforeAutospacing="0" w:after="0" w:afterAutospacing="0"/>
                        <w:textAlignment w:val="baseline"/>
                        <w:rPr>
                          <w:rStyle w:val="eop"/>
                          <w:rFonts w:ascii="Calibri" w:hAnsi="Calibri" w:cs="Calibri" w:eastAsiaTheme="majorEastAsia"/>
                          <w:sz w:val="22"/>
                          <w:szCs w:val="22"/>
                        </w:rPr>
                      </w:pPr>
                      <w:r w:rsidRPr="00491B5A">
                        <w:rPr>
                          <w:rStyle w:val="normaltextrun"/>
                          <w:rFonts w:ascii="Calibri" w:hAnsi="Calibri" w:cs="Calibri" w:eastAsiaTheme="majorEastAsia"/>
                          <w:sz w:val="22"/>
                          <w:szCs w:val="22"/>
                        </w:rPr>
                        <w:t>Heeft een assessorentraining gevolgd bij een instantie die bevoegd is om een officieel erkend certificaat af te geven;</w:t>
                      </w:r>
                      <w:r w:rsidRPr="00491B5A">
                        <w:rPr>
                          <w:rStyle w:val="eop"/>
                          <w:rFonts w:ascii="Calibri" w:hAnsi="Calibri" w:cs="Calibri" w:eastAsiaTheme="majorEastAsia"/>
                          <w:sz w:val="22"/>
                          <w:szCs w:val="22"/>
                        </w:rPr>
                        <w:t> </w:t>
                      </w:r>
                    </w:p>
                    <w:p w:rsidRPr="00491B5A" w:rsidR="004C0D9F" w:rsidP="00F64A5F" w:rsidRDefault="004C0D9F" w14:paraId="301A47D9" w14:textId="77777777">
                      <w:pPr>
                        <w:pStyle w:val="paragraph"/>
                        <w:numPr>
                          <w:ilvl w:val="0"/>
                          <w:numId w:val="112"/>
                        </w:numPr>
                        <w:spacing w:before="0" w:beforeAutospacing="0" w:after="0" w:afterAutospacing="0"/>
                        <w:textAlignment w:val="baseline"/>
                        <w:rPr>
                          <w:rStyle w:val="eop"/>
                          <w:rFonts w:ascii="Calibri" w:hAnsi="Calibri" w:cs="Calibri" w:eastAsiaTheme="majorEastAsia"/>
                          <w:sz w:val="22"/>
                          <w:szCs w:val="22"/>
                        </w:rPr>
                      </w:pPr>
                      <w:r w:rsidRPr="00491B5A">
                        <w:rPr>
                          <w:rStyle w:val="normaltextrun"/>
                          <w:rFonts w:ascii="Calibri" w:hAnsi="Calibri" w:cs="Calibri" w:eastAsiaTheme="majorEastAsia"/>
                          <w:sz w:val="22"/>
                          <w:szCs w:val="22"/>
                        </w:rPr>
                        <w:t>Is door de examencommissie aangewezen als examinator</w:t>
                      </w:r>
                      <w:r w:rsidRPr="00491B5A">
                        <w:rPr>
                          <w:rStyle w:val="eop"/>
                          <w:rFonts w:ascii="Calibri" w:hAnsi="Calibri" w:cs="Calibri" w:eastAsiaTheme="majorEastAsia"/>
                          <w:sz w:val="22"/>
                          <w:szCs w:val="22"/>
                        </w:rPr>
                        <w:t>.</w:t>
                      </w:r>
                    </w:p>
                    <w:p w:rsidR="004C0D9F" w:rsidP="004C0D9F" w:rsidRDefault="004C0D9F" w14:paraId="6A05A809" w14:textId="77777777">
                      <w:pPr>
                        <w:jc w:val="center"/>
                      </w:pPr>
                    </w:p>
                  </w:txbxContent>
                </v:textbox>
                <w10:wrap anchorx="margin"/>
              </v:rect>
            </w:pict>
          </mc:Fallback>
        </mc:AlternateContent>
      </w:r>
    </w:p>
    <w:p w:rsidRPr="00491B5A" w:rsidR="00491B5A" w:rsidP="00096DF4" w:rsidRDefault="00491B5A" w14:paraId="4C9D9282" w14:textId="77777777">
      <w:pPr>
        <w:rPr>
          <w:rFonts w:cstheme="minorHAnsi"/>
          <w:sz w:val="22"/>
          <w:szCs w:val="22"/>
        </w:rPr>
      </w:pPr>
    </w:p>
    <w:p w:rsidRPr="00491B5A" w:rsidR="00491B5A" w:rsidP="00096DF4" w:rsidRDefault="00491B5A" w14:paraId="2E6C2FA6" w14:textId="77777777">
      <w:pPr>
        <w:rPr>
          <w:rFonts w:cstheme="minorHAnsi"/>
          <w:sz w:val="22"/>
          <w:szCs w:val="22"/>
        </w:rPr>
      </w:pPr>
    </w:p>
    <w:p w:rsidRPr="00491B5A" w:rsidR="00491B5A" w:rsidP="00096DF4" w:rsidRDefault="00491B5A" w14:paraId="724F09E6" w14:textId="77777777">
      <w:pPr>
        <w:rPr>
          <w:rFonts w:cstheme="minorHAnsi"/>
          <w:sz w:val="22"/>
          <w:szCs w:val="22"/>
        </w:rPr>
      </w:pPr>
    </w:p>
    <w:p w:rsidRPr="00491B5A" w:rsidR="00491B5A" w:rsidP="00096DF4" w:rsidRDefault="00491B5A" w14:paraId="5475364C" w14:textId="77777777">
      <w:pPr>
        <w:rPr>
          <w:rFonts w:cstheme="minorHAnsi"/>
          <w:sz w:val="22"/>
          <w:szCs w:val="22"/>
        </w:rPr>
      </w:pPr>
    </w:p>
    <w:p w:rsidRPr="00491B5A" w:rsidR="00491B5A" w:rsidP="00096DF4" w:rsidRDefault="00491B5A" w14:paraId="32C50F93" w14:textId="77777777">
      <w:pPr>
        <w:rPr>
          <w:rFonts w:cstheme="minorHAnsi"/>
          <w:sz w:val="22"/>
          <w:szCs w:val="22"/>
        </w:rPr>
      </w:pPr>
    </w:p>
    <w:p w:rsidRPr="00491B5A" w:rsidR="00491B5A" w:rsidP="00096DF4" w:rsidRDefault="00491B5A" w14:paraId="2C4D1335" w14:textId="77777777">
      <w:pPr>
        <w:rPr>
          <w:rFonts w:cstheme="minorHAnsi"/>
          <w:sz w:val="22"/>
          <w:szCs w:val="22"/>
        </w:rPr>
      </w:pPr>
    </w:p>
    <w:p w:rsidRPr="00491B5A" w:rsidR="00491B5A" w:rsidP="00096DF4" w:rsidRDefault="00491B5A" w14:paraId="63064301" w14:textId="77777777">
      <w:pPr>
        <w:rPr>
          <w:rFonts w:cstheme="minorHAnsi"/>
          <w:sz w:val="22"/>
          <w:szCs w:val="22"/>
        </w:rPr>
      </w:pPr>
    </w:p>
    <w:p w:rsidRPr="00491B5A" w:rsidR="00491B5A" w:rsidP="00096DF4" w:rsidRDefault="00491B5A" w14:paraId="39EA0F28" w14:textId="77777777">
      <w:pPr>
        <w:rPr>
          <w:rFonts w:cstheme="minorHAnsi"/>
          <w:sz w:val="22"/>
          <w:szCs w:val="22"/>
        </w:rPr>
      </w:pPr>
    </w:p>
    <w:p w:rsidRPr="00491B5A" w:rsidR="00491B5A" w:rsidP="00096DF4" w:rsidRDefault="00491B5A" w14:paraId="33E503CD" w14:textId="77777777">
      <w:pPr>
        <w:rPr>
          <w:rFonts w:cstheme="minorHAnsi"/>
          <w:sz w:val="22"/>
          <w:szCs w:val="22"/>
        </w:rPr>
      </w:pPr>
    </w:p>
    <w:p w:rsidRPr="00491B5A" w:rsidR="00491B5A" w:rsidP="00096DF4" w:rsidRDefault="00491B5A" w14:paraId="7D57D97E" w14:textId="77777777">
      <w:pPr>
        <w:rPr>
          <w:rFonts w:cstheme="minorHAnsi"/>
          <w:sz w:val="22"/>
          <w:szCs w:val="22"/>
        </w:rPr>
      </w:pPr>
    </w:p>
    <w:p w:rsidRPr="00491B5A" w:rsidR="00491B5A" w:rsidP="00096DF4" w:rsidRDefault="00491B5A" w14:paraId="5F6C4EC5" w14:textId="77777777">
      <w:pPr>
        <w:rPr>
          <w:rFonts w:cstheme="minorHAnsi"/>
          <w:sz w:val="22"/>
          <w:szCs w:val="22"/>
        </w:rPr>
      </w:pPr>
    </w:p>
    <w:p w:rsidR="00B959BD" w:rsidP="00096DF4" w:rsidRDefault="00B959BD" w14:paraId="0A2DFB77" w14:textId="77777777">
      <w:pPr>
        <w:rPr>
          <w:sz w:val="22"/>
          <w:szCs w:val="22"/>
        </w:rPr>
      </w:pPr>
    </w:p>
    <w:p w:rsidR="009567BE" w:rsidP="00096DF4" w:rsidRDefault="00096DF4" w14:paraId="48154A86" w14:textId="55B077DE">
      <w:pPr>
        <w:rPr>
          <w:sz w:val="22"/>
          <w:szCs w:val="22"/>
        </w:rPr>
      </w:pPr>
      <w:r w:rsidRPr="4A47E199">
        <w:rPr>
          <w:sz w:val="22"/>
          <w:szCs w:val="22"/>
        </w:rPr>
        <w:t xml:space="preserve">De scholingskosten voor de basis-assessor werkveld worden door Inholland betaald. Daar staat tegenover dat de uren die de assessor in opleiding maakt niet gefactureerd worden door het schoolbestuur. Nadat de basis-assessor werkveld gecertificeerd is kan deze worden ingezet in de daaropvolgende assessmentrondes. Er mag dan </w:t>
      </w:r>
      <w:r w:rsidR="00AE2B9D">
        <w:rPr>
          <w:sz w:val="22"/>
          <w:szCs w:val="22"/>
        </w:rPr>
        <w:t>10</w:t>
      </w:r>
      <w:r w:rsidRPr="4A47E199">
        <w:rPr>
          <w:sz w:val="22"/>
          <w:szCs w:val="22"/>
        </w:rPr>
        <w:t xml:space="preserve"> uur per assessment/kandidaat </w:t>
      </w:r>
      <w:r w:rsidR="009567BE">
        <w:rPr>
          <w:sz w:val="22"/>
          <w:szCs w:val="22"/>
        </w:rPr>
        <w:t xml:space="preserve">door het schoolbestuur </w:t>
      </w:r>
      <w:r w:rsidRPr="4A47E199">
        <w:rPr>
          <w:sz w:val="22"/>
          <w:szCs w:val="22"/>
        </w:rPr>
        <w:t xml:space="preserve">gefactureerd worden tegen het tarief van € </w:t>
      </w:r>
      <w:r w:rsidR="009567BE">
        <w:rPr>
          <w:sz w:val="22"/>
          <w:szCs w:val="22"/>
        </w:rPr>
        <w:t>75</w:t>
      </w:r>
      <w:r w:rsidRPr="4A47E199">
        <w:rPr>
          <w:sz w:val="22"/>
          <w:szCs w:val="22"/>
        </w:rPr>
        <w:t>,00 per uur (incl. btw).</w:t>
      </w:r>
      <w:r w:rsidR="009567BE">
        <w:rPr>
          <w:sz w:val="22"/>
          <w:szCs w:val="22"/>
        </w:rPr>
        <w:t xml:space="preserve"> Er zijn ook een aantal werkveldassessoren die als zzp’er werken en hun eigen factuur sturen.</w:t>
      </w:r>
    </w:p>
    <w:p w:rsidRPr="00BE3CEC" w:rsidR="009567BE" w:rsidP="009567BE" w:rsidRDefault="009567BE" w14:paraId="5635D253" w14:textId="0538F0F7">
      <w:pPr>
        <w:rPr>
          <w:b/>
          <w:bCs/>
          <w:sz w:val="22"/>
          <w:szCs w:val="22"/>
        </w:rPr>
      </w:pPr>
      <w:r w:rsidRPr="00BE3CEC">
        <w:rPr>
          <w:b/>
          <w:bCs/>
          <w:sz w:val="22"/>
          <w:szCs w:val="22"/>
        </w:rPr>
        <w:t>Te factureren uren na certificering</w:t>
      </w:r>
    </w:p>
    <w:p w:rsidRPr="00337C46" w:rsidR="009567BE" w:rsidP="000901FE" w:rsidRDefault="009567BE" w14:paraId="69D2939D" w14:textId="7CE571B6">
      <w:pPr>
        <w:pStyle w:val="Lijstalinea"/>
        <w:numPr>
          <w:ilvl w:val="0"/>
          <w:numId w:val="111"/>
        </w:numPr>
        <w:rPr>
          <w:rFonts w:ascii="Calibri" w:hAnsi="Calibri" w:cs="Calibri"/>
          <w:sz w:val="22"/>
          <w:szCs w:val="22"/>
        </w:rPr>
      </w:pPr>
      <w:r w:rsidRPr="00337C46">
        <w:rPr>
          <w:rFonts w:ascii="Calibri" w:hAnsi="Calibri" w:cs="Calibri"/>
          <w:sz w:val="22"/>
          <w:szCs w:val="22"/>
        </w:rPr>
        <w:t xml:space="preserve">Geschiktheidsassessment: </w:t>
      </w:r>
      <w:r w:rsidR="009801FB">
        <w:rPr>
          <w:rFonts w:ascii="Calibri" w:hAnsi="Calibri" w:cs="Calibri"/>
          <w:sz w:val="22"/>
          <w:szCs w:val="22"/>
        </w:rPr>
        <w:t>10</w:t>
      </w:r>
      <w:r w:rsidRPr="00337C46">
        <w:rPr>
          <w:rFonts w:ascii="Calibri" w:hAnsi="Calibri" w:cs="Calibri"/>
          <w:sz w:val="22"/>
          <w:szCs w:val="22"/>
        </w:rPr>
        <w:t xml:space="preserve"> uur per assessment</w:t>
      </w:r>
    </w:p>
    <w:p w:rsidR="009567BE" w:rsidP="000901FE" w:rsidRDefault="009567BE" w14:paraId="4E75E997" w14:textId="6FB4D88A">
      <w:pPr>
        <w:pStyle w:val="Lijstalinea"/>
        <w:numPr>
          <w:ilvl w:val="0"/>
          <w:numId w:val="111"/>
        </w:numPr>
        <w:spacing w:after="160" w:line="259" w:lineRule="auto"/>
        <w:rPr>
          <w:rFonts w:ascii="Calibri" w:hAnsi="Calibri" w:cs="Calibri"/>
          <w:sz w:val="22"/>
          <w:szCs w:val="22"/>
        </w:rPr>
      </w:pPr>
      <w:r w:rsidRPr="00337C46">
        <w:rPr>
          <w:rFonts w:ascii="Calibri" w:hAnsi="Calibri" w:cs="Calibri"/>
          <w:sz w:val="22"/>
          <w:szCs w:val="22"/>
        </w:rPr>
        <w:t>Tarief: € 75,00 per uur. Reiskosten mogen gedeclareerd worden</w:t>
      </w:r>
    </w:p>
    <w:p w:rsidRPr="00337C46" w:rsidR="009567BE" w:rsidP="000901FE" w:rsidRDefault="009567BE" w14:paraId="1C8F33DA" w14:textId="530B0F9B">
      <w:pPr>
        <w:pStyle w:val="Lijstalinea"/>
        <w:numPr>
          <w:ilvl w:val="0"/>
          <w:numId w:val="111"/>
        </w:numPr>
        <w:spacing w:after="160" w:line="259" w:lineRule="auto"/>
        <w:rPr>
          <w:rFonts w:ascii="Calibri" w:hAnsi="Calibri" w:cs="Calibri"/>
          <w:sz w:val="22"/>
          <w:szCs w:val="22"/>
        </w:rPr>
      </w:pPr>
      <w:r w:rsidRPr="00337C46">
        <w:rPr>
          <w:rFonts w:ascii="Calibri" w:hAnsi="Calibri" w:cs="Calibri"/>
          <w:sz w:val="22"/>
          <w:szCs w:val="22"/>
        </w:rPr>
        <w:t>Startbekwaamheidsassessment: 7 uur per assessment</w:t>
      </w:r>
    </w:p>
    <w:p w:rsidRPr="00BE3CEC" w:rsidR="009567BE" w:rsidP="000901FE" w:rsidRDefault="009567BE" w14:paraId="3CC4FE8C" w14:textId="77777777">
      <w:pPr>
        <w:pStyle w:val="Lijstalinea"/>
        <w:numPr>
          <w:ilvl w:val="0"/>
          <w:numId w:val="111"/>
        </w:numPr>
        <w:rPr>
          <w:rFonts w:ascii="Calibri" w:hAnsi="Calibri" w:cs="Calibri"/>
          <w:sz w:val="22"/>
          <w:szCs w:val="22"/>
        </w:rPr>
      </w:pPr>
      <w:r w:rsidRPr="00BE3CEC">
        <w:rPr>
          <w:rFonts w:ascii="Calibri" w:hAnsi="Calibri" w:cs="Calibri"/>
          <w:sz w:val="22"/>
          <w:szCs w:val="22"/>
        </w:rPr>
        <w:t>Tarief van € 75,00 per uur. Reiskosten mogen gedeclareerd worden</w:t>
      </w:r>
    </w:p>
    <w:p w:rsidRPr="00BE3CEC" w:rsidR="009567BE" w:rsidP="009567BE" w:rsidRDefault="009567BE" w14:paraId="6C661E38" w14:textId="67C84BCB">
      <w:pPr>
        <w:rPr>
          <w:sz w:val="22"/>
          <w:szCs w:val="22"/>
        </w:rPr>
      </w:pPr>
    </w:p>
    <w:p w:rsidRPr="00BE3CEC" w:rsidR="009567BE" w:rsidP="009567BE" w:rsidRDefault="009567BE" w14:paraId="24A2309F" w14:textId="53BB0C53">
      <w:pPr>
        <w:rPr>
          <w:sz w:val="22"/>
          <w:szCs w:val="22"/>
        </w:rPr>
      </w:pPr>
      <w:r w:rsidRPr="00BE3CEC">
        <w:rPr>
          <w:sz w:val="22"/>
          <w:szCs w:val="22"/>
        </w:rPr>
        <w:t xml:space="preserve">De factuur mag gemaild worden naar </w:t>
      </w:r>
      <w:hyperlink w:history="1" r:id="rId16">
        <w:r w:rsidRPr="00BE3CEC">
          <w:rPr>
            <w:rStyle w:val="Hyperlink"/>
            <w:sz w:val="22"/>
            <w:szCs w:val="22"/>
          </w:rPr>
          <w:t>assessmentbureau.pabo@inholland.nl</w:t>
        </w:r>
      </w:hyperlink>
    </w:p>
    <w:p w:rsidRPr="00DF13BB" w:rsidR="009567BE" w:rsidP="00DF13BB" w:rsidRDefault="009567BE" w14:paraId="7D301B59" w14:textId="770471B6">
      <w:pPr>
        <w:ind w:left="360"/>
        <w:rPr>
          <w:rFonts w:cstheme="minorHAnsi"/>
          <w:sz w:val="22"/>
          <w:szCs w:val="22"/>
        </w:rPr>
      </w:pPr>
      <w:r w:rsidRPr="00DF13BB">
        <w:rPr>
          <w:rFonts w:cstheme="minorHAnsi"/>
          <w:sz w:val="22"/>
          <w:szCs w:val="22"/>
        </w:rPr>
        <w:t>Hogeschool Inholland</w:t>
      </w:r>
    </w:p>
    <w:p w:rsidRPr="00DF13BB" w:rsidR="009567BE" w:rsidP="00DF13BB" w:rsidRDefault="009567BE" w14:paraId="3996327F" w14:textId="7C9CF0A7">
      <w:pPr>
        <w:ind w:left="360"/>
        <w:rPr>
          <w:rFonts w:cstheme="minorHAnsi"/>
          <w:sz w:val="22"/>
          <w:szCs w:val="22"/>
        </w:rPr>
      </w:pPr>
      <w:r w:rsidRPr="00DF13BB">
        <w:rPr>
          <w:rFonts w:cstheme="minorHAnsi"/>
          <w:sz w:val="22"/>
          <w:szCs w:val="22"/>
        </w:rPr>
        <w:t xml:space="preserve">T.a.v. Financiële Administratie </w:t>
      </w:r>
    </w:p>
    <w:p w:rsidRPr="00DF13BB" w:rsidR="009567BE" w:rsidP="00DF13BB" w:rsidRDefault="009567BE" w14:paraId="521C1411" w14:textId="6B32DE79">
      <w:pPr>
        <w:ind w:left="360"/>
        <w:rPr>
          <w:rFonts w:cstheme="minorHAnsi"/>
          <w:sz w:val="22"/>
          <w:szCs w:val="22"/>
        </w:rPr>
      </w:pPr>
      <w:r w:rsidRPr="00DF13BB">
        <w:rPr>
          <w:rFonts w:cstheme="minorHAnsi"/>
          <w:sz w:val="22"/>
          <w:szCs w:val="22"/>
        </w:rPr>
        <w:t>Postbus 912</w:t>
      </w:r>
    </w:p>
    <w:p w:rsidRPr="00DF13BB" w:rsidR="009567BE" w:rsidP="00DF13BB" w:rsidRDefault="009567BE" w14:paraId="1A3AB987" w14:textId="510BA500">
      <w:pPr>
        <w:ind w:left="360"/>
        <w:rPr>
          <w:rFonts w:cstheme="minorHAnsi"/>
          <w:sz w:val="22"/>
          <w:szCs w:val="22"/>
        </w:rPr>
      </w:pPr>
      <w:r w:rsidRPr="00DF13BB">
        <w:rPr>
          <w:rFonts w:cstheme="minorHAnsi"/>
          <w:sz w:val="22"/>
          <w:szCs w:val="22"/>
        </w:rPr>
        <w:t>2003 RX Haarlem</w:t>
      </w:r>
    </w:p>
    <w:p w:rsidRPr="00DF13BB" w:rsidR="009567BE" w:rsidP="00DF13BB" w:rsidRDefault="009567BE" w14:paraId="59EC325A" w14:textId="2E89CCEC">
      <w:pPr>
        <w:ind w:left="360"/>
        <w:rPr>
          <w:rFonts w:cstheme="minorHAnsi"/>
          <w:sz w:val="22"/>
          <w:szCs w:val="22"/>
        </w:rPr>
      </w:pPr>
      <w:r w:rsidRPr="00DF13BB">
        <w:rPr>
          <w:rFonts w:cstheme="minorHAnsi"/>
          <w:sz w:val="22"/>
          <w:szCs w:val="22"/>
        </w:rPr>
        <w:t>O.v.v. kostenplaats 3504 zij-instroom assessments</w:t>
      </w:r>
    </w:p>
    <w:p w:rsidRPr="00DF13BB" w:rsidR="009567BE" w:rsidP="00DF13BB" w:rsidRDefault="009567BE" w14:paraId="55549D61" w14:textId="2FA401AE">
      <w:pPr>
        <w:ind w:left="360"/>
        <w:rPr>
          <w:rFonts w:cstheme="minorHAnsi"/>
          <w:sz w:val="22"/>
          <w:szCs w:val="22"/>
        </w:rPr>
      </w:pPr>
      <w:r w:rsidRPr="00DF13BB">
        <w:rPr>
          <w:rFonts w:cstheme="minorHAnsi"/>
          <w:sz w:val="22"/>
          <w:szCs w:val="22"/>
        </w:rPr>
        <w:t>Naam assessor / Inhuur Werkveldassessor</w:t>
      </w:r>
    </w:p>
    <w:p w:rsidR="00B959BD" w:rsidP="00D90B24" w:rsidRDefault="00B959BD" w14:paraId="4CBFFB0E" w14:textId="77777777">
      <w:pPr>
        <w:rPr>
          <w:sz w:val="22"/>
          <w:szCs w:val="22"/>
        </w:rPr>
      </w:pPr>
    </w:p>
    <w:p w:rsidRPr="00D90B24" w:rsidR="00D90B24" w:rsidP="00D90B24" w:rsidRDefault="00096DF4" w14:paraId="421EC6B5" w14:textId="30D5E403">
      <w:pPr>
        <w:rPr>
          <w:rFonts w:cstheme="minorHAnsi"/>
          <w:sz w:val="22"/>
          <w:szCs w:val="22"/>
        </w:rPr>
      </w:pPr>
      <w:r w:rsidRPr="00D90B24">
        <w:rPr>
          <w:sz w:val="22"/>
          <w:szCs w:val="22"/>
        </w:rPr>
        <w:t xml:space="preserve">Nadat de assessor werkveld gecertificeerd is wordt deze opgenomen in de assessmentpool van Inholland en wordt deze geacht </w:t>
      </w:r>
      <w:r w:rsidRPr="00D90B24" w:rsidR="009D5377">
        <w:rPr>
          <w:sz w:val="22"/>
          <w:szCs w:val="22"/>
        </w:rPr>
        <w:t xml:space="preserve">ongeveer </w:t>
      </w:r>
      <w:r w:rsidR="00F11B81">
        <w:rPr>
          <w:sz w:val="22"/>
          <w:szCs w:val="22"/>
        </w:rPr>
        <w:t>4 geschiktheids</w:t>
      </w:r>
      <w:r w:rsidRPr="00D90B24">
        <w:rPr>
          <w:sz w:val="22"/>
          <w:szCs w:val="22"/>
        </w:rPr>
        <w:t>assessment</w:t>
      </w:r>
      <w:r w:rsidRPr="00D90B24" w:rsidR="009D5377">
        <w:rPr>
          <w:sz w:val="22"/>
          <w:szCs w:val="22"/>
        </w:rPr>
        <w:t xml:space="preserve">s </w:t>
      </w:r>
      <w:r w:rsidR="00F11B81">
        <w:rPr>
          <w:sz w:val="22"/>
          <w:szCs w:val="22"/>
        </w:rPr>
        <w:t>en 3 startbekwaamheids</w:t>
      </w:r>
      <w:r w:rsidR="00F807E9">
        <w:rPr>
          <w:sz w:val="22"/>
          <w:szCs w:val="22"/>
        </w:rPr>
        <w:t xml:space="preserve">assessment </w:t>
      </w:r>
      <w:r w:rsidRPr="00D90B24" w:rsidR="009D5377">
        <w:rPr>
          <w:sz w:val="22"/>
          <w:szCs w:val="22"/>
        </w:rPr>
        <w:t>op jaarbasis uit te voeren</w:t>
      </w:r>
      <w:r w:rsidR="00F807E9">
        <w:rPr>
          <w:sz w:val="22"/>
          <w:szCs w:val="22"/>
        </w:rPr>
        <w:t xml:space="preserve"> (totaal </w:t>
      </w:r>
      <w:r w:rsidR="00A30651">
        <w:rPr>
          <w:sz w:val="22"/>
          <w:szCs w:val="22"/>
        </w:rPr>
        <w:t xml:space="preserve">ca. </w:t>
      </w:r>
      <w:r w:rsidR="006E6A94">
        <w:rPr>
          <w:sz w:val="22"/>
          <w:szCs w:val="22"/>
        </w:rPr>
        <w:t>60 uur).</w:t>
      </w:r>
      <w:r w:rsidRPr="00D90B24" w:rsidR="009D5377">
        <w:rPr>
          <w:sz w:val="22"/>
          <w:szCs w:val="22"/>
        </w:rPr>
        <w:t xml:space="preserve"> </w:t>
      </w:r>
    </w:p>
    <w:p w:rsidR="00096DF4" w:rsidP="00096DF4" w:rsidRDefault="00096DF4" w14:paraId="44A4C46A" w14:textId="75BB812D">
      <w:pPr>
        <w:rPr>
          <w:sz w:val="22"/>
          <w:szCs w:val="22"/>
        </w:rPr>
      </w:pPr>
      <w:r w:rsidRPr="4A47E199">
        <w:rPr>
          <w:sz w:val="22"/>
          <w:szCs w:val="22"/>
        </w:rPr>
        <w:t xml:space="preserve">De assessmentdagen worden ruim van tevoren aangegeven, zodat hier in de planning van de scholen rekening mee kan worden gehouden. </w:t>
      </w:r>
    </w:p>
    <w:p w:rsidRPr="003A3C5D" w:rsidR="00096DF4" w:rsidP="00096DF4" w:rsidRDefault="00096DF4" w14:paraId="000FF11A" w14:textId="07B32E61">
      <w:pPr>
        <w:rPr>
          <w:sz w:val="22"/>
          <w:szCs w:val="22"/>
        </w:rPr>
      </w:pPr>
      <w:r w:rsidRPr="4A47E199">
        <w:rPr>
          <w:sz w:val="22"/>
          <w:szCs w:val="22"/>
        </w:rPr>
        <w:t xml:space="preserve">De </w:t>
      </w:r>
      <w:r w:rsidR="00CA7F8E">
        <w:rPr>
          <w:sz w:val="22"/>
          <w:szCs w:val="22"/>
        </w:rPr>
        <w:t xml:space="preserve">gecertificeerd </w:t>
      </w:r>
      <w:r w:rsidRPr="4A47E199">
        <w:rPr>
          <w:sz w:val="22"/>
          <w:szCs w:val="22"/>
        </w:rPr>
        <w:t>assessor werkveld wordt niet ingezet bij kandidaten van het eigen schoolbestuur. Dit doen we om de onafhankelijkheid van de assessoren in de procedures te waarborgen.</w:t>
      </w:r>
    </w:p>
    <w:p w:rsidR="00B959BD" w:rsidRDefault="00B959BD" w14:paraId="1C538E57" w14:textId="7C0F34BB">
      <w:pPr>
        <w:rPr>
          <w:sz w:val="22"/>
          <w:szCs w:val="22"/>
        </w:rPr>
      </w:pPr>
      <w:r>
        <w:rPr>
          <w:sz w:val="22"/>
          <w:szCs w:val="22"/>
        </w:rPr>
        <w:br w:type="page"/>
      </w:r>
    </w:p>
    <w:p w:rsidR="00A84228" w:rsidP="00482240" w:rsidRDefault="00D27EA2" w14:paraId="299CBD04" w14:textId="0FFEC446">
      <w:pPr>
        <w:pStyle w:val="Kop2"/>
      </w:pPr>
      <w:bookmarkStart w:name="_Toc20223341" w:id="132"/>
      <w:bookmarkStart w:name="_Toc133424232" w:id="133"/>
      <w:r>
        <w:t>Bijlage 1</w:t>
      </w:r>
      <w:r w:rsidR="005D5DAD">
        <w:t xml:space="preserve"> </w:t>
      </w:r>
      <w:r w:rsidR="00A84228">
        <w:t>– Informatiebrief</w:t>
      </w:r>
      <w:bookmarkEnd w:id="132"/>
      <w:bookmarkEnd w:id="133"/>
    </w:p>
    <w:p w:rsidR="0043600F" w:rsidP="0043600F" w:rsidRDefault="0043600F" w14:paraId="2F6C9387" w14:textId="77777777">
      <w:pPr>
        <w:spacing w:after="0"/>
        <w:rPr>
          <w:sz w:val="22"/>
          <w:szCs w:val="22"/>
        </w:rPr>
      </w:pPr>
    </w:p>
    <w:p w:rsidR="0043600F" w:rsidP="0043600F" w:rsidRDefault="0043600F" w14:paraId="73646387" w14:textId="77777777">
      <w:pPr>
        <w:spacing w:after="0"/>
        <w:rPr>
          <w:b/>
          <w:sz w:val="22"/>
          <w:szCs w:val="22"/>
        </w:rPr>
      </w:pPr>
      <w:r>
        <w:rPr>
          <w:sz w:val="22"/>
          <w:szCs w:val="22"/>
        </w:rPr>
        <w:t>Welkom bij Hogeschool Inholland. Je hebt een belangrijke stap gezet in je carrière door te kiezen voor het zij-instroomtraject om leraar te worden. Je hebt al een eerste kennismaking met de school en het beroep achter de rug en nu ben je door een school of een schoolbestuur ingeschreven voor de intake- &amp; assessmentprocedure van de zij-instroom van pabo Inholland. De voorbereiding op de assessmentprocedure gaat nu van start. Hieronder vind je een stappenplan waarin de gehele procedure staat uitgelegd.</w:t>
      </w:r>
    </w:p>
    <w:p w:rsidR="0043600F" w:rsidP="0043600F" w:rsidRDefault="0043600F" w14:paraId="6D4B28CD" w14:textId="77777777">
      <w:pPr>
        <w:spacing w:after="0"/>
        <w:rPr>
          <w:b/>
          <w:sz w:val="22"/>
          <w:szCs w:val="22"/>
        </w:rPr>
      </w:pPr>
    </w:p>
    <w:p w:rsidRPr="0043600F" w:rsidR="0043600F" w:rsidP="0043600F" w:rsidRDefault="0043600F" w14:paraId="77693CED" w14:textId="77777777">
      <w:pPr>
        <w:rPr>
          <w:sz w:val="22"/>
          <w:szCs w:val="22"/>
        </w:rPr>
      </w:pPr>
      <w:bookmarkStart w:name="_Toc98155994" w:id="134"/>
      <w:bookmarkStart w:name="_Toc129356143" w:id="135"/>
      <w:r w:rsidRPr="0043600F">
        <w:rPr>
          <w:sz w:val="22"/>
          <w:szCs w:val="22"/>
        </w:rPr>
        <w:t>STAP 1 - Startbijeenkomst</w:t>
      </w:r>
      <w:bookmarkEnd w:id="134"/>
      <w:bookmarkEnd w:id="135"/>
    </w:p>
    <w:p w:rsidR="0043600F" w:rsidP="0043600F" w:rsidRDefault="0043600F" w14:paraId="1B534510" w14:textId="77777777">
      <w:pPr>
        <w:spacing w:after="0"/>
        <w:rPr>
          <w:sz w:val="22"/>
          <w:szCs w:val="22"/>
        </w:rPr>
      </w:pPr>
    </w:p>
    <w:p w:rsidR="0043600F" w:rsidP="0043600F" w:rsidRDefault="0043600F" w14:paraId="648D3F1E" w14:textId="77777777">
      <w:pPr>
        <w:spacing w:after="0"/>
        <w:rPr>
          <w:sz w:val="22"/>
          <w:szCs w:val="22"/>
          <w:lang w:eastAsia="nl-NL"/>
        </w:rPr>
      </w:pPr>
      <w:r>
        <w:rPr>
          <w:sz w:val="22"/>
          <w:szCs w:val="22"/>
        </w:rPr>
        <w:t xml:space="preserve">Je wordt uitgenodigd voor een startbijeenkomst op de pabolocatie waar jij voor ingeschreven bent. </w:t>
      </w:r>
      <w:r>
        <w:rPr>
          <w:sz w:val="22"/>
          <w:szCs w:val="22"/>
          <w:lang w:eastAsia="nl-NL"/>
        </w:rPr>
        <w:t xml:space="preserve">Tijdens deze bijeenkomst kan je kennismaken met de opleiding en krijg je meer uitleg over de assessmentprocedure en het zij-instroomtraject. </w:t>
      </w:r>
    </w:p>
    <w:p w:rsidR="0043600F" w:rsidP="0043600F" w:rsidRDefault="0043600F" w14:paraId="19BB469B" w14:textId="77777777">
      <w:pPr>
        <w:spacing w:after="0"/>
        <w:rPr>
          <w:sz w:val="22"/>
          <w:szCs w:val="22"/>
          <w:lang w:eastAsia="nl-NL"/>
        </w:rPr>
      </w:pPr>
      <w:r>
        <w:rPr>
          <w:sz w:val="22"/>
          <w:szCs w:val="22"/>
          <w:lang w:eastAsia="nl-NL"/>
        </w:rPr>
        <w:t>De startbijeenkomst is een belangrijke bijeenkomst en noodzakelijk om bij te wonen. Mocht je onverhoopt niet aanwezig kunnen zijn, dan is het belangrijk om dit door te geven aan het assessmentbureau. Je krijgt dan in ieder geval de presentatie van de bijeenkomst gemaild.</w:t>
      </w:r>
    </w:p>
    <w:p w:rsidR="0043600F" w:rsidP="0043600F" w:rsidRDefault="0043600F" w14:paraId="40906094" w14:textId="77777777">
      <w:pPr>
        <w:spacing w:after="0"/>
        <w:rPr>
          <w:b/>
          <w:bCs/>
          <w:sz w:val="22"/>
          <w:szCs w:val="22"/>
        </w:rPr>
      </w:pPr>
    </w:p>
    <w:p w:rsidRPr="0043600F" w:rsidR="0043600F" w:rsidP="0043600F" w:rsidRDefault="0043600F" w14:paraId="7DD5F769" w14:textId="77777777">
      <w:pPr>
        <w:rPr>
          <w:sz w:val="22"/>
          <w:szCs w:val="22"/>
        </w:rPr>
      </w:pPr>
      <w:bookmarkStart w:name="_Toc129356144" w:id="136"/>
      <w:r w:rsidRPr="0043600F">
        <w:rPr>
          <w:sz w:val="22"/>
          <w:szCs w:val="22"/>
        </w:rPr>
        <w:t>STAP 2 - Meelopen/stagelopen</w:t>
      </w:r>
      <w:bookmarkEnd w:id="136"/>
    </w:p>
    <w:p w:rsidRPr="0065151A" w:rsidR="0043600F" w:rsidP="0043600F" w:rsidRDefault="0043600F" w14:paraId="14817BB2" w14:textId="77777777">
      <w:pPr>
        <w:spacing w:after="0"/>
        <w:rPr>
          <w:b/>
          <w:bCs/>
          <w:sz w:val="22"/>
          <w:szCs w:val="22"/>
        </w:rPr>
      </w:pPr>
    </w:p>
    <w:p w:rsidRPr="0065151A" w:rsidR="0043600F" w:rsidP="0043600F" w:rsidRDefault="0043600F" w14:paraId="46731B94" w14:textId="77777777">
      <w:pPr>
        <w:spacing w:after="0"/>
        <w:rPr>
          <w:sz w:val="22"/>
          <w:szCs w:val="22"/>
        </w:rPr>
      </w:pPr>
      <w:r w:rsidRPr="0065151A">
        <w:rPr>
          <w:sz w:val="22"/>
          <w:szCs w:val="22"/>
        </w:rPr>
        <w:t>Vanaf het moment dat je ben</w:t>
      </w:r>
      <w:r>
        <w:rPr>
          <w:sz w:val="22"/>
          <w:szCs w:val="22"/>
        </w:rPr>
        <w:t>t</w:t>
      </w:r>
      <w:r w:rsidRPr="0065151A">
        <w:rPr>
          <w:sz w:val="22"/>
          <w:szCs w:val="22"/>
        </w:rPr>
        <w:t xml:space="preserve"> aangemeld door jouw schoolbestuur raden wij je aan om te gaan meelopen/stagelopen op de school waar je ook jouw praktijkopdracht (lesbezoek) gaat doen.</w:t>
      </w:r>
    </w:p>
    <w:p w:rsidRPr="0065151A" w:rsidR="0043600F" w:rsidP="0043600F" w:rsidRDefault="0043600F" w14:paraId="48F5D448" w14:textId="77777777">
      <w:pPr>
        <w:spacing w:after="0"/>
        <w:rPr>
          <w:sz w:val="22"/>
          <w:szCs w:val="22"/>
        </w:rPr>
      </w:pPr>
      <w:r w:rsidRPr="0065151A">
        <w:rPr>
          <w:sz w:val="22"/>
          <w:szCs w:val="22"/>
        </w:rPr>
        <w:t xml:space="preserve">Voor de voorbereiding op jouw assessment en praktijkopdracht </w:t>
      </w:r>
      <w:r>
        <w:rPr>
          <w:sz w:val="22"/>
          <w:szCs w:val="22"/>
        </w:rPr>
        <w:t>raden</w:t>
      </w:r>
      <w:r w:rsidRPr="0065151A">
        <w:rPr>
          <w:sz w:val="22"/>
          <w:szCs w:val="22"/>
        </w:rPr>
        <w:t xml:space="preserve"> wij je</w:t>
      </w:r>
      <w:r>
        <w:rPr>
          <w:sz w:val="22"/>
          <w:szCs w:val="22"/>
        </w:rPr>
        <w:t xml:space="preserve"> aan om</w:t>
      </w:r>
      <w:r w:rsidRPr="0065151A">
        <w:rPr>
          <w:sz w:val="22"/>
          <w:szCs w:val="22"/>
        </w:rPr>
        <w:t xml:space="preserve"> minimaal 1 week</w:t>
      </w:r>
      <w:r>
        <w:rPr>
          <w:sz w:val="22"/>
          <w:szCs w:val="22"/>
        </w:rPr>
        <w:t xml:space="preserve"> (40 uur)</w:t>
      </w:r>
      <w:r w:rsidRPr="0065151A">
        <w:rPr>
          <w:sz w:val="22"/>
          <w:szCs w:val="22"/>
        </w:rPr>
        <w:t xml:space="preserve"> mee</w:t>
      </w:r>
      <w:r>
        <w:rPr>
          <w:sz w:val="22"/>
          <w:szCs w:val="22"/>
        </w:rPr>
        <w:t xml:space="preserve"> te lopen. Het is handig </w:t>
      </w:r>
      <w:r w:rsidRPr="0065151A">
        <w:rPr>
          <w:sz w:val="22"/>
          <w:szCs w:val="22"/>
        </w:rPr>
        <w:t>om dit over meerdere weken te verspreiden.</w:t>
      </w:r>
    </w:p>
    <w:p w:rsidR="0043600F" w:rsidP="0043600F" w:rsidRDefault="0043600F" w14:paraId="19DDADFE" w14:textId="77777777">
      <w:pPr>
        <w:spacing w:after="0"/>
        <w:rPr>
          <w:sz w:val="22"/>
          <w:szCs w:val="22"/>
        </w:rPr>
      </w:pPr>
      <w:r w:rsidRPr="0065151A">
        <w:rPr>
          <w:sz w:val="22"/>
          <w:szCs w:val="22"/>
        </w:rPr>
        <w:t>In het portfolio wordt een reflectieverslag van het meelopen/stagelopen gevraagd</w:t>
      </w:r>
      <w:r>
        <w:rPr>
          <w:sz w:val="22"/>
          <w:szCs w:val="22"/>
        </w:rPr>
        <w:t xml:space="preserve"> en daarnaast ook een feedbackverslag van jouw begeleider tijdens het meelopen. </w:t>
      </w:r>
      <w:r w:rsidRPr="0065151A">
        <w:rPr>
          <w:sz w:val="22"/>
          <w:szCs w:val="22"/>
        </w:rPr>
        <w:t>Houd dus bij het plannen van jouw meeloop/stagedagen rekening met de deadline van het inleveren van het portfolio.</w:t>
      </w:r>
    </w:p>
    <w:p w:rsidRPr="0065151A" w:rsidR="0043600F" w:rsidP="0043600F" w:rsidRDefault="0043600F" w14:paraId="6868A8F6" w14:textId="77777777">
      <w:pPr>
        <w:spacing w:after="0"/>
        <w:rPr>
          <w:sz w:val="22"/>
          <w:szCs w:val="22"/>
        </w:rPr>
      </w:pPr>
    </w:p>
    <w:p w:rsidRPr="00B76C16" w:rsidR="0043600F" w:rsidP="00B76C16" w:rsidRDefault="0043600F" w14:paraId="1226CE58" w14:textId="77777777">
      <w:pPr>
        <w:rPr>
          <w:sz w:val="22"/>
          <w:szCs w:val="22"/>
        </w:rPr>
      </w:pPr>
      <w:bookmarkStart w:name="_Toc98155995" w:id="137"/>
      <w:bookmarkStart w:name="_Toc129356145" w:id="138"/>
      <w:r w:rsidRPr="00B76C16">
        <w:rPr>
          <w:sz w:val="22"/>
          <w:szCs w:val="22"/>
        </w:rPr>
        <w:t>STAP 3 - Eigenvaardigheidstoets Rekenen-Wiskunde (wiscat)</w:t>
      </w:r>
      <w:bookmarkEnd w:id="137"/>
      <w:bookmarkEnd w:id="138"/>
    </w:p>
    <w:p w:rsidR="0043600F" w:rsidP="0043600F" w:rsidRDefault="0043600F" w14:paraId="75C6CBCD" w14:textId="77777777">
      <w:pPr>
        <w:rPr>
          <w:sz w:val="22"/>
          <w:szCs w:val="22"/>
        </w:rPr>
      </w:pPr>
      <w:r>
        <w:rPr>
          <w:sz w:val="22"/>
          <w:szCs w:val="22"/>
        </w:rPr>
        <w:t xml:space="preserve">In de procedure is de eigenvaardigheidstoets rekenen-wiskunde opgenomen (wiscat). Dit is een verplicht onderdeel en moet behaald zijn met een minimale score van 103 punten. De uitslag van de wiscat is dus doorslaggevend in onze assessmentprocedure. </w:t>
      </w:r>
    </w:p>
    <w:p w:rsidR="0043600F" w:rsidP="0043600F" w:rsidRDefault="0043600F" w14:paraId="66855C66" w14:textId="77777777">
      <w:pPr>
        <w:rPr>
          <w:sz w:val="22"/>
          <w:szCs w:val="22"/>
        </w:rPr>
      </w:pPr>
      <w:r>
        <w:rPr>
          <w:sz w:val="22"/>
          <w:szCs w:val="22"/>
        </w:rPr>
        <w:t>De score van de wiscat geeft ons een goede indicatie van jouw niveau en heeft een voorspellende waarde met betrekking tot het behalen van de verplichte landelijke kennisbasistoets (LKT) rekenen-wiskunde in de opleiding.</w:t>
      </w:r>
    </w:p>
    <w:p w:rsidR="0043600F" w:rsidP="0043600F" w:rsidRDefault="0043600F" w14:paraId="2536A8AC" w14:textId="77777777">
      <w:pPr>
        <w:spacing w:after="0"/>
        <w:rPr>
          <w:sz w:val="22"/>
          <w:szCs w:val="22"/>
        </w:rPr>
      </w:pPr>
      <w:r w:rsidRPr="00194198">
        <w:rPr>
          <w:sz w:val="22"/>
          <w:szCs w:val="22"/>
        </w:rPr>
        <w:t xml:space="preserve">We hanteren in de zij-instroom van Inholland </w:t>
      </w:r>
      <w:r>
        <w:rPr>
          <w:sz w:val="22"/>
          <w:szCs w:val="22"/>
        </w:rPr>
        <w:t xml:space="preserve">een norm </w:t>
      </w:r>
      <w:r w:rsidRPr="00194198">
        <w:rPr>
          <w:sz w:val="22"/>
          <w:szCs w:val="22"/>
        </w:rPr>
        <w:t>van 103 punten</w:t>
      </w:r>
      <w:r>
        <w:rPr>
          <w:sz w:val="22"/>
          <w:szCs w:val="22"/>
        </w:rPr>
        <w:t>, deze norm wordt door alle hogescholen gehanteerd</w:t>
      </w:r>
      <w:r w:rsidRPr="00194198">
        <w:rPr>
          <w:sz w:val="22"/>
          <w:szCs w:val="22"/>
        </w:rPr>
        <w:t xml:space="preserve">. Bij een score onder de 70 </w:t>
      </w:r>
      <w:r>
        <w:rPr>
          <w:sz w:val="22"/>
          <w:szCs w:val="22"/>
        </w:rPr>
        <w:t>punten na de 1</w:t>
      </w:r>
      <w:r w:rsidRPr="00C12465">
        <w:rPr>
          <w:sz w:val="22"/>
          <w:szCs w:val="22"/>
          <w:vertAlign w:val="superscript"/>
        </w:rPr>
        <w:t>e</w:t>
      </w:r>
      <w:r>
        <w:rPr>
          <w:sz w:val="22"/>
          <w:szCs w:val="22"/>
        </w:rPr>
        <w:t xml:space="preserve"> kans </w:t>
      </w:r>
      <w:r w:rsidRPr="00194198">
        <w:rPr>
          <w:sz w:val="22"/>
          <w:szCs w:val="22"/>
        </w:rPr>
        <w:t xml:space="preserve">wordt de procedure stopgezet, de wiscat kan dan niet worden herkanst. Kandidaten die bij de </w:t>
      </w:r>
      <w:r>
        <w:rPr>
          <w:sz w:val="22"/>
          <w:szCs w:val="22"/>
        </w:rPr>
        <w:t>1</w:t>
      </w:r>
      <w:r w:rsidRPr="00C12465">
        <w:rPr>
          <w:sz w:val="22"/>
          <w:szCs w:val="22"/>
          <w:vertAlign w:val="superscript"/>
        </w:rPr>
        <w:t>e</w:t>
      </w:r>
      <w:r>
        <w:rPr>
          <w:sz w:val="22"/>
          <w:szCs w:val="22"/>
        </w:rPr>
        <w:t xml:space="preserve"> </w:t>
      </w:r>
      <w:r w:rsidRPr="00194198">
        <w:rPr>
          <w:sz w:val="22"/>
          <w:szCs w:val="22"/>
        </w:rPr>
        <w:t xml:space="preserve">kans een score halen tussen 70-102 punten krijgen binnen de assessmentprocedure een herkansing. Na de herkansing moet de score 103 punten of meer zijn anders </w:t>
      </w:r>
      <w:r>
        <w:rPr>
          <w:sz w:val="22"/>
          <w:szCs w:val="22"/>
        </w:rPr>
        <w:t>kan het assessment geen doorgang vinden en kan er dus niet gestart worden met het zij-instroomtraject.</w:t>
      </w:r>
    </w:p>
    <w:p w:rsidR="0043600F" w:rsidP="0043600F" w:rsidRDefault="0043600F" w14:paraId="3CF18C60" w14:textId="77777777">
      <w:pPr>
        <w:spacing w:after="0"/>
        <w:rPr>
          <w:sz w:val="22"/>
          <w:szCs w:val="22"/>
        </w:rPr>
      </w:pPr>
    </w:p>
    <w:p w:rsidR="0043600F" w:rsidP="0043600F" w:rsidRDefault="0043600F" w14:paraId="19A31A11" w14:textId="77777777">
      <w:pPr>
        <w:spacing w:after="0"/>
        <w:rPr>
          <w:sz w:val="22"/>
          <w:szCs w:val="22"/>
        </w:rPr>
      </w:pPr>
      <w:r>
        <w:rPr>
          <w:sz w:val="22"/>
          <w:szCs w:val="22"/>
        </w:rPr>
        <w:t>Het kan voorkomen dat de 1</w:t>
      </w:r>
      <w:r w:rsidRPr="00B8150E">
        <w:rPr>
          <w:sz w:val="22"/>
          <w:szCs w:val="22"/>
          <w:vertAlign w:val="superscript"/>
        </w:rPr>
        <w:t>e</w:t>
      </w:r>
      <w:r>
        <w:rPr>
          <w:sz w:val="22"/>
          <w:szCs w:val="22"/>
        </w:rPr>
        <w:t xml:space="preserve"> kans wiscat direct na de startbijeenkomst plaatsvindt, op dezelfde dag dus, maar dit verschilt per locatie. Bij de bevestiging van jouw inschrijving ontvang je direct een gedetailleerde planning met de juiste data.</w:t>
      </w:r>
    </w:p>
    <w:p w:rsidRPr="00B76C16" w:rsidR="0043600F" w:rsidP="00B76C16" w:rsidRDefault="0043600F" w14:paraId="212BB3D4" w14:textId="77777777">
      <w:pPr>
        <w:rPr>
          <w:rFonts w:cstheme="minorHAnsi"/>
          <w:sz w:val="22"/>
          <w:szCs w:val="22"/>
          <w:lang w:eastAsia="nl-NL"/>
        </w:rPr>
      </w:pPr>
    </w:p>
    <w:p w:rsidRPr="00B76C16" w:rsidR="0043600F" w:rsidP="00B76C16" w:rsidRDefault="0043600F" w14:paraId="249E8197" w14:textId="77777777">
      <w:pPr>
        <w:rPr>
          <w:rFonts w:cstheme="minorHAnsi"/>
          <w:sz w:val="22"/>
          <w:szCs w:val="22"/>
        </w:rPr>
      </w:pPr>
      <w:bookmarkStart w:name="_Toc98155996" w:id="139"/>
      <w:bookmarkStart w:name="_Toc129356146" w:id="140"/>
      <w:r w:rsidRPr="00B76C16">
        <w:rPr>
          <w:rFonts w:cstheme="minorHAnsi"/>
          <w:sz w:val="22"/>
          <w:szCs w:val="22"/>
        </w:rPr>
        <w:t>STAP 4 – Intakegesprek</w:t>
      </w:r>
      <w:bookmarkEnd w:id="139"/>
      <w:r w:rsidRPr="00B76C16">
        <w:rPr>
          <w:rFonts w:cstheme="minorHAnsi"/>
          <w:sz w:val="22"/>
          <w:szCs w:val="22"/>
        </w:rPr>
        <w:t>/Intakebijeenkomst</w:t>
      </w:r>
      <w:bookmarkEnd w:id="140"/>
    </w:p>
    <w:p w:rsidRPr="009C59E1" w:rsidR="0043600F" w:rsidP="0043600F" w:rsidRDefault="0043600F" w14:paraId="6FDE52D2" w14:textId="77777777">
      <w:pPr>
        <w:spacing w:after="0"/>
        <w:rPr>
          <w:sz w:val="22"/>
          <w:szCs w:val="22"/>
        </w:rPr>
      </w:pPr>
      <w:r>
        <w:rPr>
          <w:sz w:val="22"/>
          <w:szCs w:val="22"/>
        </w:rPr>
        <w:t xml:space="preserve">Ter voorbereiding op het intakegesprek/intakebijeenkomst vragen we jou om een start te maken met het portfolio. Dit betekent dat je hoofdstuk 1 t/m 3 van het portfolio uitwerkt. Het blanco format van dit portfolio is te vinden in onze digitale omgeving Moodle. Daarnaast willen we je vragen om online de </w:t>
      </w:r>
      <w:r w:rsidRPr="009C59E1">
        <w:rPr>
          <w:sz w:val="22"/>
          <w:szCs w:val="22"/>
        </w:rPr>
        <w:t>STERKscan</w:t>
      </w:r>
      <w:r>
        <w:rPr>
          <w:sz w:val="22"/>
          <w:szCs w:val="22"/>
        </w:rPr>
        <w:t xml:space="preserve"> (persoonlijkheidsscan) in te vullen.</w:t>
      </w:r>
      <w:r w:rsidRPr="009C59E1">
        <w:rPr>
          <w:sz w:val="22"/>
          <w:szCs w:val="22"/>
        </w:rPr>
        <w:t xml:space="preserve"> </w:t>
      </w:r>
    </w:p>
    <w:p w:rsidR="0043600F" w:rsidP="0043600F" w:rsidRDefault="0043600F" w14:paraId="3F1C41BE" w14:textId="77777777">
      <w:pPr>
        <w:spacing w:after="0"/>
        <w:rPr>
          <w:sz w:val="22"/>
          <w:szCs w:val="22"/>
        </w:rPr>
      </w:pPr>
    </w:p>
    <w:p w:rsidR="0043600F" w:rsidP="0043600F" w:rsidRDefault="0043600F" w14:paraId="3A12EED0" w14:textId="77777777">
      <w:pPr>
        <w:spacing w:after="0"/>
        <w:rPr>
          <w:sz w:val="22"/>
          <w:szCs w:val="22"/>
        </w:rPr>
      </w:pPr>
      <w:r>
        <w:rPr>
          <w:sz w:val="22"/>
          <w:szCs w:val="22"/>
        </w:rPr>
        <w:t xml:space="preserve">Voor het maken van de STERKscan ontvang je een link van onze samenwerkingspartner Bureau STERK. Zodra jouw aanmelding bij ons binnen is gekomen, sturen wij Bureau Sterk het verzoek een link te mailen naar jouw e-mailadres. Mocht je de link niet hebben ontvangen, kan je contact opnemen met Martijn van Keulen van Bureau Sterk </w:t>
      </w:r>
      <w:hyperlink w:history="1" r:id="rId17">
        <w:r w:rsidRPr="00C22663">
          <w:rPr>
            <w:rStyle w:val="Hyperlink"/>
            <w:sz w:val="22"/>
            <w:szCs w:val="22"/>
          </w:rPr>
          <w:t>m.vankeulen@bureausterk.nl</w:t>
        </w:r>
      </w:hyperlink>
      <w:r>
        <w:rPr>
          <w:sz w:val="22"/>
          <w:szCs w:val="22"/>
        </w:rPr>
        <w:t xml:space="preserve"> en zet je </w:t>
      </w:r>
      <w:hyperlink w:history="1" r:id="rId18">
        <w:r w:rsidRPr="008944BB">
          <w:rPr>
            <w:rStyle w:val="Hyperlink"/>
            <w:sz w:val="22"/>
            <w:szCs w:val="22"/>
          </w:rPr>
          <w:t>zij-instroom.pabo@inholland.nl</w:t>
        </w:r>
      </w:hyperlink>
      <w:r>
        <w:rPr>
          <w:sz w:val="22"/>
          <w:szCs w:val="22"/>
        </w:rPr>
        <w:t xml:space="preserve"> in de cc, met het verzoek om een nieuwe link te ontvangen. </w:t>
      </w:r>
    </w:p>
    <w:p w:rsidR="0043600F" w:rsidP="0043600F" w:rsidRDefault="0043600F" w14:paraId="036084C6" w14:textId="77777777">
      <w:pPr>
        <w:spacing w:after="0"/>
        <w:rPr>
          <w:sz w:val="22"/>
          <w:szCs w:val="22"/>
        </w:rPr>
      </w:pPr>
      <w:r>
        <w:rPr>
          <w:sz w:val="22"/>
          <w:szCs w:val="22"/>
        </w:rPr>
        <w:t>LET OP! De mail van Bureau STERK komt vaak in de SPAM box, dus gelieve die ook even te controleren. De handleiding voor het invullen van de STERKscan is ook te vinden in Moodle.</w:t>
      </w:r>
    </w:p>
    <w:p w:rsidR="0043600F" w:rsidP="0043600F" w:rsidRDefault="0043600F" w14:paraId="28D23FED" w14:textId="77777777">
      <w:pPr>
        <w:spacing w:after="0"/>
        <w:rPr>
          <w:sz w:val="22"/>
          <w:szCs w:val="22"/>
        </w:rPr>
      </w:pPr>
    </w:p>
    <w:p w:rsidRPr="00AE7C39" w:rsidR="0043600F" w:rsidP="0043600F" w:rsidRDefault="0043600F" w14:paraId="24EB3014" w14:textId="77777777">
      <w:pPr>
        <w:spacing w:after="0"/>
        <w:rPr>
          <w:rFonts w:cstheme="minorHAnsi"/>
          <w:sz w:val="22"/>
          <w:szCs w:val="22"/>
        </w:rPr>
      </w:pPr>
      <w:r>
        <w:rPr>
          <w:sz w:val="22"/>
          <w:szCs w:val="22"/>
        </w:rPr>
        <w:t>V</w:t>
      </w:r>
      <w:r>
        <w:rPr>
          <w:sz w:val="22"/>
          <w:szCs w:val="22"/>
          <w:lang w:eastAsia="nl-NL"/>
        </w:rPr>
        <w:t>oor het intakegesprek/intakebijeenkomst lever je dus het portfolio Hoofdstuk 1</w:t>
      </w:r>
      <w:r w:rsidRPr="00314257">
        <w:rPr>
          <w:rFonts w:cstheme="minorHAnsi"/>
          <w:color w:val="000000"/>
          <w:sz w:val="22"/>
          <w:szCs w:val="22"/>
          <w:lang w:eastAsia="nl-NL"/>
        </w:rPr>
        <w:t xml:space="preserve"> t/m 3 </w:t>
      </w:r>
      <w:r>
        <w:rPr>
          <w:rFonts w:cstheme="minorHAnsi"/>
          <w:color w:val="000000"/>
          <w:sz w:val="22"/>
          <w:szCs w:val="22"/>
          <w:lang w:eastAsia="nl-NL"/>
        </w:rPr>
        <w:t xml:space="preserve">en de poster van de STERKscan in pdf aan. Deze documenten </w:t>
      </w:r>
      <w:r w:rsidRPr="00AE7C39">
        <w:rPr>
          <w:rFonts w:cstheme="minorHAnsi"/>
          <w:color w:val="000000"/>
          <w:sz w:val="22"/>
          <w:szCs w:val="22"/>
          <w:lang w:eastAsia="nl-NL"/>
        </w:rPr>
        <w:t>moeten uiterlijk 3 werkdagen voor het intakegesprek</w:t>
      </w:r>
      <w:r>
        <w:rPr>
          <w:rFonts w:cstheme="minorHAnsi"/>
          <w:color w:val="000000"/>
          <w:sz w:val="22"/>
          <w:szCs w:val="22"/>
          <w:lang w:eastAsia="nl-NL"/>
        </w:rPr>
        <w:t xml:space="preserve">/intakebijeenkomst worden geüpload in OnStage. </w:t>
      </w:r>
    </w:p>
    <w:p w:rsidR="0043600F" w:rsidP="0043600F" w:rsidRDefault="0043600F" w14:paraId="6DA045F5" w14:textId="77777777">
      <w:pPr>
        <w:spacing w:after="0"/>
        <w:rPr>
          <w:sz w:val="22"/>
          <w:szCs w:val="22"/>
        </w:rPr>
      </w:pPr>
    </w:p>
    <w:p w:rsidR="0043600F" w:rsidP="0043600F" w:rsidRDefault="0043600F" w14:paraId="38A8A7EA" w14:textId="77777777">
      <w:pPr>
        <w:spacing w:after="0" w:line="276" w:lineRule="auto"/>
        <w:rPr>
          <w:sz w:val="22"/>
          <w:szCs w:val="22"/>
        </w:rPr>
      </w:pPr>
      <w:r>
        <w:rPr>
          <w:sz w:val="22"/>
          <w:szCs w:val="22"/>
        </w:rPr>
        <w:t xml:space="preserve">De uitslag van het intakegesprek/intakebijeenkomst is een positief dan wel negatief advies om verder te gaan in de procedure en wordt uiterlijk 5 werkdagen na het intakegesprek per mail kenbaar gemaakt aan zowel jou als de school. Het advies is niet bindend en de school en jijzelf mogen gezamenlijk besluiten om de procedure voort te zetten of stop te zetten. Een positief advies betekent niet automatisch dat het assessment zal leiden tot toelating tot het zij-instroomtraject. Onafhankelijke assessoren gaan in het assessment en de praktijkopdracht bepalen of je toelaatbaar bent voor de zij-instroom en de geschiktheidsverklaring krijgt. </w:t>
      </w:r>
    </w:p>
    <w:p w:rsidR="0043600F" w:rsidP="0043600F" w:rsidRDefault="0043600F" w14:paraId="393E82AA" w14:textId="77777777">
      <w:pPr>
        <w:spacing w:after="0"/>
        <w:rPr>
          <w:b/>
          <w:sz w:val="22"/>
          <w:szCs w:val="22"/>
          <w:lang w:eastAsia="nl-NL"/>
        </w:rPr>
      </w:pPr>
    </w:p>
    <w:p w:rsidRPr="00B76C16" w:rsidR="0043600F" w:rsidP="00B76C16" w:rsidRDefault="0043600F" w14:paraId="2E27989D" w14:textId="77777777">
      <w:pPr>
        <w:rPr>
          <w:rFonts w:cstheme="minorHAnsi"/>
          <w:sz w:val="22"/>
          <w:szCs w:val="22"/>
        </w:rPr>
      </w:pPr>
      <w:bookmarkStart w:name="_Toc98155997" w:id="141"/>
      <w:bookmarkStart w:name="_Toc129356147" w:id="142"/>
      <w:r w:rsidRPr="00B76C16">
        <w:rPr>
          <w:rFonts w:cstheme="minorHAnsi"/>
          <w:sz w:val="22"/>
          <w:szCs w:val="22"/>
        </w:rPr>
        <w:t>STAP 5 - Geschiktheidsassessment</w:t>
      </w:r>
      <w:bookmarkEnd w:id="141"/>
      <w:bookmarkEnd w:id="142"/>
      <w:r w:rsidRPr="00B76C16">
        <w:rPr>
          <w:rFonts w:cstheme="minorHAnsi"/>
          <w:sz w:val="22"/>
          <w:szCs w:val="22"/>
        </w:rPr>
        <w:t xml:space="preserve"> </w:t>
      </w:r>
    </w:p>
    <w:p w:rsidR="0043600F" w:rsidP="0043600F" w:rsidRDefault="0043600F" w14:paraId="4016853E" w14:textId="77777777">
      <w:pPr>
        <w:spacing w:after="0" w:line="240" w:lineRule="auto"/>
        <w:rPr>
          <w:sz w:val="22"/>
          <w:szCs w:val="22"/>
        </w:rPr>
      </w:pPr>
      <w:r>
        <w:rPr>
          <w:sz w:val="22"/>
          <w:szCs w:val="22"/>
        </w:rPr>
        <w:t xml:space="preserve">Het assessment heeft tot doel te toetsen of je in aanmerking komt voor een geschiktheidsverklaring om als onbevoegd docent/ leraar te werken en of je in staat bent om binnen twee jaar de studie aan de lerarenopleiding af te ronden. </w:t>
      </w:r>
    </w:p>
    <w:p w:rsidR="0043600F" w:rsidP="0043600F" w:rsidRDefault="0043600F" w14:paraId="3B027CEE" w14:textId="77777777">
      <w:pPr>
        <w:rPr>
          <w:sz w:val="22"/>
          <w:szCs w:val="22"/>
        </w:rPr>
      </w:pPr>
      <w:bookmarkStart w:name="_Hlk3456024" w:id="143"/>
      <w:r>
        <w:rPr>
          <w:sz w:val="22"/>
          <w:szCs w:val="22"/>
        </w:rPr>
        <w:t xml:space="preserve">De door jouw verworven competenties worden gemeten ten opzichte van de beroepstaken 1, 2, 3 en 4 uit het opleidingsprofiel van de pabo van Inholland. Dit profiel is te vinden op Moodle bij de materialen ter voorbereiding op het assessment. De keuze van deze beroepstaken is bepaald door de criteria die zijn vastgelegd in artikel 5 van het besluit zij-instroom leraren primair en voortgezet onderwijs van het ministerie van OCW. </w:t>
      </w:r>
    </w:p>
    <w:bookmarkEnd w:id="143"/>
    <w:p w:rsidR="0043600F" w:rsidP="0043600F" w:rsidRDefault="0043600F" w14:paraId="697F9565" w14:textId="77777777">
      <w:pPr>
        <w:spacing w:after="0"/>
        <w:rPr>
          <w:b/>
          <w:sz w:val="22"/>
          <w:szCs w:val="22"/>
          <w:lang w:eastAsia="nl-NL"/>
        </w:rPr>
      </w:pPr>
    </w:p>
    <w:p w:rsidRPr="00270154" w:rsidR="0043600F" w:rsidP="0043600F" w:rsidRDefault="0043600F" w14:paraId="5E9322D9" w14:textId="77777777">
      <w:pPr>
        <w:rPr>
          <w:sz w:val="22"/>
          <w:szCs w:val="22"/>
        </w:rPr>
      </w:pPr>
      <w:r w:rsidRPr="00270154">
        <w:rPr>
          <w:sz w:val="22"/>
          <w:szCs w:val="22"/>
        </w:rPr>
        <w:t>a) Voorbereiding</w:t>
      </w:r>
    </w:p>
    <w:p w:rsidRPr="002B2A0E" w:rsidR="0043600F" w:rsidP="0043600F" w:rsidRDefault="0043600F" w14:paraId="4DACD2E5" w14:textId="77777777">
      <w:pPr>
        <w:spacing w:after="0" w:line="276" w:lineRule="auto"/>
        <w:rPr>
          <w:sz w:val="22"/>
          <w:szCs w:val="22"/>
        </w:rPr>
      </w:pPr>
      <w:r w:rsidRPr="002B2A0E">
        <w:rPr>
          <w:sz w:val="22"/>
          <w:szCs w:val="22"/>
        </w:rPr>
        <w:t>Vanaf het moment dat je ben</w:t>
      </w:r>
      <w:r>
        <w:rPr>
          <w:sz w:val="22"/>
          <w:szCs w:val="22"/>
        </w:rPr>
        <w:t>t</w:t>
      </w:r>
      <w:r w:rsidRPr="002B2A0E">
        <w:rPr>
          <w:sz w:val="22"/>
          <w:szCs w:val="22"/>
        </w:rPr>
        <w:t xml:space="preserve"> aangemeld door jouw schoolbestuur raden wij je aan om te gaan meelopen/stagelopen op de school waar je ook jouw praktijkopdracht (lesbezoek) gaat doen.</w:t>
      </w:r>
    </w:p>
    <w:p w:rsidRPr="002B2A0E" w:rsidR="0043600F" w:rsidP="0043600F" w:rsidRDefault="0043600F" w14:paraId="7A2382E4" w14:textId="77777777">
      <w:pPr>
        <w:spacing w:after="0" w:line="276" w:lineRule="auto"/>
        <w:rPr>
          <w:sz w:val="22"/>
          <w:szCs w:val="22"/>
        </w:rPr>
      </w:pPr>
      <w:r w:rsidRPr="002B2A0E">
        <w:rPr>
          <w:sz w:val="22"/>
          <w:szCs w:val="22"/>
        </w:rPr>
        <w:t xml:space="preserve">Voor de voorbereiding op jouw assessment en praktijkopdracht </w:t>
      </w:r>
      <w:r>
        <w:rPr>
          <w:sz w:val="22"/>
          <w:szCs w:val="22"/>
        </w:rPr>
        <w:t>raden</w:t>
      </w:r>
      <w:r w:rsidRPr="002B2A0E">
        <w:rPr>
          <w:sz w:val="22"/>
          <w:szCs w:val="22"/>
        </w:rPr>
        <w:t xml:space="preserve"> wij </w:t>
      </w:r>
      <w:r>
        <w:rPr>
          <w:sz w:val="22"/>
          <w:szCs w:val="22"/>
        </w:rPr>
        <w:t>je aan om</w:t>
      </w:r>
      <w:r w:rsidRPr="002B2A0E">
        <w:rPr>
          <w:sz w:val="22"/>
          <w:szCs w:val="22"/>
        </w:rPr>
        <w:t xml:space="preserve"> minimaal 1 week</w:t>
      </w:r>
      <w:r>
        <w:rPr>
          <w:sz w:val="22"/>
          <w:szCs w:val="22"/>
        </w:rPr>
        <w:t xml:space="preserve"> (40 uur) </w:t>
      </w:r>
      <w:r w:rsidRPr="002B2A0E">
        <w:rPr>
          <w:sz w:val="22"/>
          <w:szCs w:val="22"/>
        </w:rPr>
        <w:t>mee</w:t>
      </w:r>
      <w:r>
        <w:rPr>
          <w:sz w:val="22"/>
          <w:szCs w:val="22"/>
        </w:rPr>
        <w:t xml:space="preserve"> te lopen op de school. Het is handig</w:t>
      </w:r>
      <w:r w:rsidRPr="002B2A0E">
        <w:rPr>
          <w:sz w:val="22"/>
          <w:szCs w:val="22"/>
        </w:rPr>
        <w:t xml:space="preserve"> om dit over meerdere weken te verspreiden.</w:t>
      </w:r>
    </w:p>
    <w:p w:rsidR="0043600F" w:rsidP="0043600F" w:rsidRDefault="0043600F" w14:paraId="3F614DA7" w14:textId="77777777">
      <w:pPr>
        <w:spacing w:after="0" w:line="276" w:lineRule="auto"/>
        <w:rPr>
          <w:sz w:val="22"/>
          <w:szCs w:val="22"/>
        </w:rPr>
      </w:pPr>
      <w:r w:rsidRPr="002B2A0E">
        <w:rPr>
          <w:sz w:val="22"/>
          <w:szCs w:val="22"/>
        </w:rPr>
        <w:t>In het portfolio wordt een reflectieverslag van het meelopen/stagelopen gevraagd</w:t>
      </w:r>
      <w:r>
        <w:rPr>
          <w:sz w:val="22"/>
          <w:szCs w:val="22"/>
        </w:rPr>
        <w:t xml:space="preserve"> en daarnaast een feedbackverslag van de begeleider (bijlage 2). </w:t>
      </w:r>
      <w:r w:rsidRPr="002B2A0E">
        <w:rPr>
          <w:sz w:val="22"/>
          <w:szCs w:val="22"/>
        </w:rPr>
        <w:t>Houd dus bij het plannen van jouw meeloop/stagedagen rekening met de deadline van het inleveren van het portfolio.</w:t>
      </w:r>
    </w:p>
    <w:p w:rsidR="0043600F" w:rsidP="0043600F" w:rsidRDefault="0043600F" w14:paraId="12ECDE01" w14:textId="77777777">
      <w:pPr>
        <w:tabs>
          <w:tab w:val="left" w:pos="284"/>
        </w:tabs>
        <w:spacing w:line="276" w:lineRule="auto"/>
        <w:rPr>
          <w:b/>
          <w:sz w:val="22"/>
          <w:szCs w:val="22"/>
        </w:rPr>
      </w:pPr>
    </w:p>
    <w:p w:rsidRPr="00270154" w:rsidR="0043600F" w:rsidP="0043600F" w:rsidRDefault="0043600F" w14:paraId="240D9A24" w14:textId="77777777">
      <w:pPr>
        <w:rPr>
          <w:sz w:val="22"/>
          <w:szCs w:val="22"/>
          <w:lang w:eastAsia="nl-NL"/>
        </w:rPr>
      </w:pPr>
      <w:r w:rsidRPr="00270154">
        <w:rPr>
          <w:sz w:val="22"/>
          <w:szCs w:val="22"/>
        </w:rPr>
        <w:t>b) Portfolio</w:t>
      </w:r>
    </w:p>
    <w:p w:rsidR="0043600F" w:rsidP="0043600F" w:rsidRDefault="0043600F" w14:paraId="38DF1F62" w14:textId="77777777">
      <w:pPr>
        <w:tabs>
          <w:tab w:val="left" w:pos="284"/>
        </w:tabs>
        <w:spacing w:line="276" w:lineRule="auto"/>
        <w:rPr>
          <w:sz w:val="22"/>
          <w:szCs w:val="22"/>
        </w:rPr>
      </w:pPr>
      <w:r>
        <w:rPr>
          <w:sz w:val="22"/>
          <w:szCs w:val="22"/>
        </w:rPr>
        <w:t>Je gaat verder met jouw portfolio door hoofdstuk 4 en 5 in het portfolio uit te werken. Naast het feedbackverslag van de begeleider tijdens het meelopen, krijg je de mogelijkheid om een referentie aan te leveren (bijlage 3). Dit laatste is niet verplicht.</w:t>
      </w:r>
    </w:p>
    <w:p w:rsidR="0043600F" w:rsidP="0043600F" w:rsidRDefault="0043600F" w14:paraId="62C3D74E" w14:textId="77777777">
      <w:pPr>
        <w:tabs>
          <w:tab w:val="left" w:pos="284"/>
        </w:tabs>
        <w:spacing w:line="276" w:lineRule="auto"/>
        <w:rPr>
          <w:sz w:val="22"/>
          <w:szCs w:val="22"/>
        </w:rPr>
      </w:pPr>
      <w:r>
        <w:rPr>
          <w:sz w:val="22"/>
          <w:szCs w:val="22"/>
        </w:rPr>
        <w:t xml:space="preserve">Jouw volledige portfolio dient uiterlijk </w:t>
      </w:r>
      <w:r>
        <w:rPr>
          <w:sz w:val="22"/>
          <w:szCs w:val="22"/>
          <w:u w:val="single"/>
        </w:rPr>
        <w:t>5 werkdagen</w:t>
      </w:r>
      <w:r>
        <w:rPr>
          <w:sz w:val="22"/>
          <w:szCs w:val="22"/>
        </w:rPr>
        <w:t xml:space="preserve"> voor het assessment worden geüpload in OnStage.</w:t>
      </w:r>
      <w:r>
        <w:rPr>
          <w:sz w:val="22"/>
          <w:szCs w:val="22"/>
          <w:lang w:eastAsia="nl-NL"/>
        </w:rPr>
        <w:t xml:space="preserve"> </w:t>
      </w:r>
      <w:r>
        <w:rPr>
          <w:sz w:val="22"/>
          <w:szCs w:val="22"/>
        </w:rPr>
        <w:t xml:space="preserve">De assessoren houden in hun voorbereiding rekening met deze deadline. Als deze deadline niet wordt gerespecteerd dan kan het assessment helaas niet doorgaan. </w:t>
      </w:r>
    </w:p>
    <w:p w:rsidR="0043600F" w:rsidP="0043600F" w:rsidRDefault="0043600F" w14:paraId="0E27A9F9" w14:textId="77777777">
      <w:pPr>
        <w:tabs>
          <w:tab w:val="left" w:pos="284"/>
        </w:tabs>
        <w:spacing w:line="276" w:lineRule="auto"/>
        <w:rPr>
          <w:sz w:val="22"/>
          <w:szCs w:val="22"/>
        </w:rPr>
      </w:pPr>
    </w:p>
    <w:p w:rsidRPr="00270154" w:rsidR="0043600F" w:rsidP="0043600F" w:rsidRDefault="0043600F" w14:paraId="22B078BF" w14:textId="77777777">
      <w:pPr>
        <w:rPr>
          <w:sz w:val="22"/>
          <w:szCs w:val="22"/>
        </w:rPr>
      </w:pPr>
      <w:r w:rsidRPr="00270154">
        <w:rPr>
          <w:sz w:val="22"/>
          <w:szCs w:val="22"/>
        </w:rPr>
        <w:t>c) Assessment op opleiding</w:t>
      </w:r>
    </w:p>
    <w:p w:rsidR="0043600F" w:rsidP="0043600F" w:rsidRDefault="0043600F" w14:paraId="6714EF35" w14:textId="77777777">
      <w:pPr>
        <w:spacing w:after="0"/>
        <w:rPr>
          <w:sz w:val="22"/>
          <w:szCs w:val="22"/>
        </w:rPr>
      </w:pPr>
      <w:r>
        <w:rPr>
          <w:sz w:val="22"/>
          <w:szCs w:val="22"/>
        </w:rPr>
        <w:t>De assessmentdag kan plaatsvinden op een van de drie pabolocaties (Den Haag-Rotterdam-Haarlem) van Inholland. Het kan zijn dat jouw assessment op een andere locatie plaatsvind dan waar je het zij-instroomtraject gaat volgen. Dit heeft dan te maken met de planning van de beschikbare assessoren.</w:t>
      </w:r>
    </w:p>
    <w:p w:rsidR="0043600F" w:rsidP="0043600F" w:rsidRDefault="0043600F" w14:paraId="2929AA75" w14:textId="77777777">
      <w:pPr>
        <w:spacing w:after="0"/>
        <w:rPr>
          <w:sz w:val="22"/>
          <w:szCs w:val="22"/>
        </w:rPr>
      </w:pPr>
    </w:p>
    <w:p w:rsidR="0043600F" w:rsidP="0043600F" w:rsidRDefault="0043600F" w14:paraId="3E7D1B0D" w14:textId="77777777">
      <w:pPr>
        <w:spacing w:after="0"/>
        <w:rPr>
          <w:sz w:val="22"/>
          <w:szCs w:val="22"/>
        </w:rPr>
      </w:pPr>
      <w:r>
        <w:rPr>
          <w:sz w:val="22"/>
          <w:szCs w:val="22"/>
        </w:rPr>
        <w:t>Je start de dag met het maken van schriftelijke opdrachten, ook wel simulatieopdrachten genoemd. Hierbij moet je denken aan het analyseren van taal/rekenwerk, het ontwerpen van een kleine lessenserie, een pedagogische casus en het voorbereiden van een gesprek (rollenspel).</w:t>
      </w:r>
    </w:p>
    <w:p w:rsidR="0043600F" w:rsidP="0043600F" w:rsidRDefault="0043600F" w14:paraId="6083A5AD" w14:textId="77777777">
      <w:pPr>
        <w:spacing w:after="0"/>
        <w:rPr>
          <w:sz w:val="22"/>
          <w:szCs w:val="22"/>
        </w:rPr>
      </w:pPr>
      <w:r>
        <w:rPr>
          <w:sz w:val="22"/>
          <w:szCs w:val="22"/>
        </w:rPr>
        <w:t>Deze opdrachten duren twee uur. Daarna heb je een half uur pauze. Het resultaat wordt bekeken door de assessoren waarna het criteriumgericht interview plaatsvindt met jou en de assessoren. In het interview wordt jouw portfolio en de gemaakte simulatieopdrachten besproken en wordt ook het rollenspel uitgevoerd. Het interview duurt ca. drie kwartier.</w:t>
      </w:r>
    </w:p>
    <w:p w:rsidR="0043600F" w:rsidP="0043600F" w:rsidRDefault="0043600F" w14:paraId="3577C387" w14:textId="77777777">
      <w:pPr>
        <w:spacing w:after="0"/>
        <w:rPr>
          <w:sz w:val="22"/>
          <w:szCs w:val="22"/>
        </w:rPr>
      </w:pPr>
    </w:p>
    <w:p w:rsidR="0043600F" w:rsidP="0043600F" w:rsidRDefault="0043600F" w14:paraId="4E94D82D" w14:textId="77777777">
      <w:pPr>
        <w:spacing w:after="0"/>
        <w:rPr>
          <w:sz w:val="22"/>
          <w:szCs w:val="22"/>
        </w:rPr>
      </w:pPr>
      <w:r>
        <w:rPr>
          <w:sz w:val="22"/>
          <w:szCs w:val="22"/>
        </w:rPr>
        <w:t>Bij de bevestigingsmail na aanmelding krijg je een globale planning van de assessmentprocedure inclusief de planning van de assessmentdagen. Ongeveer drie tot twee weken voor het assessment volgt de gedetailleerde planning met exacte data en tijdstippen. Het assessment op de opleiding duurt in totaal ongeveer 3,5 uur en start in de ochtend.</w:t>
      </w:r>
    </w:p>
    <w:p w:rsidR="0043600F" w:rsidP="0043600F" w:rsidRDefault="0043600F" w14:paraId="3F3610C9" w14:textId="77777777">
      <w:pPr>
        <w:spacing w:after="0" w:line="240" w:lineRule="auto"/>
        <w:rPr>
          <w:sz w:val="22"/>
          <w:szCs w:val="22"/>
        </w:rPr>
      </w:pPr>
    </w:p>
    <w:p w:rsidR="0043600F" w:rsidP="0043600F" w:rsidRDefault="0043600F" w14:paraId="182ED214" w14:textId="77777777">
      <w:pPr>
        <w:spacing w:after="0" w:line="240" w:lineRule="auto"/>
        <w:rPr>
          <w:rFonts w:cs="Arial"/>
        </w:rPr>
      </w:pPr>
    </w:p>
    <w:p w:rsidRPr="00270154" w:rsidR="0043600F" w:rsidP="0043600F" w:rsidRDefault="0043600F" w14:paraId="573E01AF" w14:textId="77777777">
      <w:pPr>
        <w:rPr>
          <w:sz w:val="22"/>
          <w:szCs w:val="22"/>
        </w:rPr>
      </w:pPr>
      <w:r w:rsidRPr="00270154">
        <w:rPr>
          <w:sz w:val="22"/>
          <w:szCs w:val="22"/>
        </w:rPr>
        <w:t>d) Praktijkopdracht / lesbezoek</w:t>
      </w:r>
    </w:p>
    <w:p w:rsidR="0043600F" w:rsidP="0043600F" w:rsidRDefault="0043600F" w14:paraId="00D38E2A" w14:textId="77777777">
      <w:pPr>
        <w:spacing w:after="0"/>
        <w:rPr>
          <w:sz w:val="22"/>
          <w:szCs w:val="22"/>
        </w:rPr>
      </w:pPr>
      <w:r>
        <w:rPr>
          <w:sz w:val="22"/>
          <w:szCs w:val="22"/>
        </w:rPr>
        <w:t xml:space="preserve">Na het assessment op de opleiding komen de assessoren ongeveer een week later naar jouw school voor het lesbezoek. Het is de bedoeling dat je </w:t>
      </w:r>
      <w:r w:rsidRPr="0178CF0A">
        <w:rPr>
          <w:sz w:val="22"/>
          <w:szCs w:val="22"/>
        </w:rPr>
        <w:t xml:space="preserve">geheel zelfstandig 45 minuten onderwijs </w:t>
      </w:r>
      <w:r>
        <w:rPr>
          <w:sz w:val="22"/>
          <w:szCs w:val="22"/>
        </w:rPr>
        <w:t xml:space="preserve">geeft </w:t>
      </w:r>
      <w:r w:rsidRPr="0178CF0A">
        <w:rPr>
          <w:sz w:val="22"/>
          <w:szCs w:val="22"/>
        </w:rPr>
        <w:t xml:space="preserve">in een klas op jouw school. De eigen leerkracht </w:t>
      </w:r>
      <w:r>
        <w:rPr>
          <w:sz w:val="22"/>
          <w:szCs w:val="22"/>
        </w:rPr>
        <w:t xml:space="preserve">van de groep mag daarbij </w:t>
      </w:r>
      <w:r w:rsidRPr="0178CF0A">
        <w:rPr>
          <w:sz w:val="22"/>
          <w:szCs w:val="22"/>
        </w:rPr>
        <w:t>niet aanwezig</w:t>
      </w:r>
      <w:r>
        <w:rPr>
          <w:sz w:val="22"/>
          <w:szCs w:val="22"/>
        </w:rPr>
        <w:t xml:space="preserve"> zijn, want het is de bedoeling dat de assessoren jou geheel zelfstandig zien functioneren. In het geval je op een school voor speciaal (basis) onderwijs werkt, dan mag uiteraard de onderwijsassistent aanwezig zijn, maar ook hier is het niet de bedoeling dat de groepsleerkracht aanwezig is.</w:t>
      </w:r>
    </w:p>
    <w:p w:rsidR="0043600F" w:rsidP="0043600F" w:rsidRDefault="0043600F" w14:paraId="4F0190D6" w14:textId="77777777">
      <w:pPr>
        <w:spacing w:after="0"/>
        <w:rPr>
          <w:sz w:val="22"/>
          <w:szCs w:val="22"/>
        </w:rPr>
      </w:pPr>
    </w:p>
    <w:p w:rsidR="0043600F" w:rsidP="0043600F" w:rsidRDefault="0043600F" w14:paraId="0A1E48B3" w14:textId="77777777">
      <w:pPr>
        <w:spacing w:after="0"/>
        <w:rPr>
          <w:sz w:val="22"/>
          <w:szCs w:val="22"/>
        </w:rPr>
      </w:pPr>
      <w:r>
        <w:rPr>
          <w:sz w:val="22"/>
          <w:szCs w:val="22"/>
        </w:rPr>
        <w:t>De datum en tijd</w:t>
      </w:r>
      <w:r w:rsidRPr="0178CF0A">
        <w:rPr>
          <w:sz w:val="22"/>
          <w:szCs w:val="22"/>
        </w:rPr>
        <w:t xml:space="preserve">stip </w:t>
      </w:r>
      <w:r>
        <w:rPr>
          <w:sz w:val="22"/>
          <w:szCs w:val="22"/>
        </w:rPr>
        <w:t xml:space="preserve">van het lesbezoek </w:t>
      </w:r>
      <w:r w:rsidRPr="0178CF0A">
        <w:rPr>
          <w:sz w:val="22"/>
          <w:szCs w:val="22"/>
        </w:rPr>
        <w:t xml:space="preserve">worden bepaald door </w:t>
      </w:r>
      <w:r>
        <w:rPr>
          <w:sz w:val="22"/>
          <w:szCs w:val="22"/>
        </w:rPr>
        <w:t xml:space="preserve">het assessmentbureau </w:t>
      </w:r>
      <w:r w:rsidRPr="0178CF0A">
        <w:rPr>
          <w:sz w:val="22"/>
          <w:szCs w:val="22"/>
        </w:rPr>
        <w:t xml:space="preserve">en op tijd met jou gecommuniceerd. </w:t>
      </w:r>
      <w:r>
        <w:rPr>
          <w:sz w:val="22"/>
          <w:szCs w:val="22"/>
        </w:rPr>
        <w:t>Aan het begin van de procedure hebben we je al gevraagd om de data af te stemmen met jouw school en eventuele voorkeuren door te geven aan het assessmentbureau. Wij proberen met het inplannen hier zoveel mogelijk rekening te mee te houden.</w:t>
      </w:r>
    </w:p>
    <w:p w:rsidR="0043600F" w:rsidP="0043600F" w:rsidRDefault="0043600F" w14:paraId="46D7A9A2" w14:textId="77777777">
      <w:pPr>
        <w:spacing w:after="0"/>
        <w:rPr>
          <w:sz w:val="22"/>
          <w:szCs w:val="22"/>
        </w:rPr>
      </w:pPr>
      <w:r>
        <w:rPr>
          <w:sz w:val="22"/>
          <w:szCs w:val="22"/>
        </w:rPr>
        <w:t>Zodra de detailplanning gecommuniceerd is willen w</w:t>
      </w:r>
      <w:r w:rsidRPr="0178CF0A">
        <w:rPr>
          <w:sz w:val="22"/>
          <w:szCs w:val="22"/>
        </w:rPr>
        <w:t xml:space="preserve">ij </w:t>
      </w:r>
      <w:r>
        <w:rPr>
          <w:sz w:val="22"/>
          <w:szCs w:val="22"/>
        </w:rPr>
        <w:t>j</w:t>
      </w:r>
      <w:r w:rsidRPr="0178CF0A">
        <w:rPr>
          <w:sz w:val="22"/>
          <w:szCs w:val="22"/>
        </w:rPr>
        <w:t xml:space="preserve">e vragen om deze informatie </w:t>
      </w:r>
      <w:r>
        <w:rPr>
          <w:sz w:val="22"/>
          <w:szCs w:val="22"/>
        </w:rPr>
        <w:t xml:space="preserve">nogmaals goed </w:t>
      </w:r>
      <w:r w:rsidRPr="0178CF0A">
        <w:rPr>
          <w:sz w:val="22"/>
          <w:szCs w:val="22"/>
        </w:rPr>
        <w:t xml:space="preserve">af te stemmen met de </w:t>
      </w:r>
      <w:r>
        <w:rPr>
          <w:sz w:val="22"/>
          <w:szCs w:val="22"/>
        </w:rPr>
        <w:t>directeur en groeps</w:t>
      </w:r>
      <w:r w:rsidRPr="0178CF0A">
        <w:rPr>
          <w:sz w:val="22"/>
          <w:szCs w:val="22"/>
        </w:rPr>
        <w:t>leerkracht</w:t>
      </w:r>
      <w:r>
        <w:rPr>
          <w:sz w:val="22"/>
          <w:szCs w:val="22"/>
        </w:rPr>
        <w:t>. In de bijlage staat de instructie voor de school over het lesbezoek. Deze krijg je bij de bevestiging van de datum en tijdstip lesbezoek ook nog eens apart gemaild, zodat je deze kan doorsturen naar jouw school.</w:t>
      </w:r>
      <w:r w:rsidRPr="0178CF0A">
        <w:rPr>
          <w:sz w:val="22"/>
          <w:szCs w:val="22"/>
        </w:rPr>
        <w:t xml:space="preserve"> </w:t>
      </w:r>
      <w:r>
        <w:rPr>
          <w:sz w:val="22"/>
          <w:szCs w:val="22"/>
        </w:rPr>
        <w:t>Na de communicatie van de detailplanning heb je nog een week om ons in te lichten over eventuele planningsproblemen, we kunnen dan nog kijken of we iets in de planning kunnen veranderen, daarna staat de planning vast en worden de assessoren definitief ingelicht.</w:t>
      </w:r>
    </w:p>
    <w:p w:rsidR="0043600F" w:rsidP="0043600F" w:rsidRDefault="0043600F" w14:paraId="5A9384F1" w14:textId="77777777">
      <w:pPr>
        <w:spacing w:after="0"/>
        <w:rPr>
          <w:sz w:val="22"/>
          <w:szCs w:val="22"/>
        </w:rPr>
      </w:pPr>
    </w:p>
    <w:p w:rsidR="0043600F" w:rsidP="0043600F" w:rsidRDefault="0043600F" w14:paraId="685FEA44" w14:textId="77777777">
      <w:pPr>
        <w:spacing w:after="0"/>
        <w:rPr>
          <w:sz w:val="22"/>
          <w:szCs w:val="22"/>
        </w:rPr>
      </w:pPr>
      <w:r>
        <w:rPr>
          <w:sz w:val="22"/>
          <w:szCs w:val="22"/>
        </w:rPr>
        <w:t>Tijdens het lesbezoek zullen de twee assessoren aanwezig zijn in de klas om te observeren.</w:t>
      </w:r>
      <w:r>
        <w:rPr>
          <w:sz w:val="22"/>
          <w:szCs w:val="22"/>
        </w:rPr>
        <w:br/>
      </w:r>
      <w:bookmarkStart w:name="_Hlk2946606" w:id="144"/>
    </w:p>
    <w:p w:rsidR="0043600F" w:rsidP="0043600F" w:rsidRDefault="0043600F" w14:paraId="42AB0EF1" w14:textId="77777777">
      <w:pPr>
        <w:spacing w:after="0"/>
        <w:rPr>
          <w:sz w:val="22"/>
          <w:szCs w:val="22"/>
        </w:rPr>
      </w:pPr>
      <w:r>
        <w:rPr>
          <w:sz w:val="22"/>
          <w:szCs w:val="22"/>
        </w:rPr>
        <w:t>Verplichte onderdelen gedurende de les van 45 minuten zijn:</w:t>
      </w:r>
    </w:p>
    <w:p w:rsidR="0043600F" w:rsidP="0043600F" w:rsidRDefault="0043600F" w14:paraId="3768FE08" w14:textId="77777777">
      <w:pPr>
        <w:spacing w:after="0"/>
        <w:rPr>
          <w:sz w:val="22"/>
          <w:szCs w:val="22"/>
        </w:rPr>
      </w:pPr>
      <w:r>
        <w:rPr>
          <w:sz w:val="22"/>
          <w:szCs w:val="22"/>
        </w:rPr>
        <w:t xml:space="preserve">In groep 3 tot en met 8: </w:t>
      </w:r>
    </w:p>
    <w:p w:rsidR="0043600F" w:rsidP="0043600F" w:rsidRDefault="0043600F" w14:paraId="51E64183" w14:textId="77777777">
      <w:pPr>
        <w:pStyle w:val="Lijstalinea"/>
        <w:spacing w:line="254" w:lineRule="auto"/>
        <w:ind w:left="284"/>
        <w:rPr>
          <w:rFonts w:asciiTheme="minorHAnsi" w:hAnsiTheme="minorHAnsi"/>
          <w:sz w:val="22"/>
          <w:szCs w:val="22"/>
        </w:rPr>
      </w:pPr>
      <w:r w:rsidRPr="7FD8352B">
        <w:rPr>
          <w:rFonts w:asciiTheme="minorHAnsi" w:hAnsiTheme="minorHAnsi"/>
          <w:sz w:val="22"/>
          <w:szCs w:val="22"/>
        </w:rPr>
        <w:t>1. Een les taal of rekenen-wiskunde uit de methode, met als onderdelen:</w:t>
      </w:r>
    </w:p>
    <w:p w:rsidR="0043600F" w:rsidP="0043600F" w:rsidRDefault="0043600F" w14:paraId="096C18CF" w14:textId="77777777">
      <w:pPr>
        <w:pStyle w:val="Lijstalinea"/>
        <w:numPr>
          <w:ilvl w:val="0"/>
          <w:numId w:val="78"/>
        </w:numPr>
        <w:spacing w:line="254" w:lineRule="auto"/>
        <w:ind w:left="851" w:hanging="284"/>
        <w:rPr>
          <w:rFonts w:asciiTheme="minorHAnsi" w:hAnsiTheme="minorHAnsi"/>
          <w:sz w:val="22"/>
          <w:szCs w:val="22"/>
        </w:rPr>
      </w:pPr>
      <w:r>
        <w:rPr>
          <w:rFonts w:asciiTheme="minorHAnsi" w:hAnsiTheme="minorHAnsi"/>
          <w:sz w:val="22"/>
          <w:szCs w:val="22"/>
        </w:rPr>
        <w:t>instructie</w:t>
      </w:r>
    </w:p>
    <w:p w:rsidR="0043600F" w:rsidP="0043600F" w:rsidRDefault="0043600F" w14:paraId="130064FD" w14:textId="77777777">
      <w:pPr>
        <w:pStyle w:val="Lijstalinea"/>
        <w:numPr>
          <w:ilvl w:val="0"/>
          <w:numId w:val="78"/>
        </w:numPr>
        <w:spacing w:line="254" w:lineRule="auto"/>
        <w:ind w:left="851" w:hanging="284"/>
        <w:rPr>
          <w:rFonts w:asciiTheme="minorHAnsi" w:hAnsiTheme="minorHAnsi"/>
          <w:sz w:val="22"/>
          <w:szCs w:val="22"/>
        </w:rPr>
      </w:pPr>
      <w:r>
        <w:rPr>
          <w:rFonts w:asciiTheme="minorHAnsi" w:hAnsiTheme="minorHAnsi"/>
          <w:sz w:val="22"/>
          <w:szCs w:val="22"/>
        </w:rPr>
        <w:t>oefenen</w:t>
      </w:r>
    </w:p>
    <w:p w:rsidR="0043600F" w:rsidP="0043600F" w:rsidRDefault="0043600F" w14:paraId="112F02B3" w14:textId="77777777">
      <w:pPr>
        <w:pStyle w:val="Lijstalinea"/>
        <w:numPr>
          <w:ilvl w:val="0"/>
          <w:numId w:val="78"/>
        </w:numPr>
        <w:spacing w:line="254" w:lineRule="auto"/>
        <w:ind w:left="851" w:hanging="284"/>
        <w:rPr>
          <w:rFonts w:asciiTheme="minorHAnsi" w:hAnsiTheme="minorHAnsi"/>
          <w:sz w:val="22"/>
          <w:szCs w:val="22"/>
        </w:rPr>
      </w:pPr>
      <w:r>
        <w:rPr>
          <w:rFonts w:asciiTheme="minorHAnsi" w:hAnsiTheme="minorHAnsi"/>
          <w:sz w:val="22"/>
          <w:szCs w:val="22"/>
        </w:rPr>
        <w:t>evalueren</w:t>
      </w:r>
    </w:p>
    <w:p w:rsidR="0043600F" w:rsidP="0043600F" w:rsidRDefault="0043600F" w14:paraId="538736C3" w14:textId="77777777">
      <w:pPr>
        <w:pStyle w:val="Lijstalinea"/>
        <w:spacing w:line="254" w:lineRule="auto"/>
        <w:ind w:left="284"/>
        <w:rPr>
          <w:rFonts w:asciiTheme="minorHAnsi" w:hAnsiTheme="minorHAnsi"/>
          <w:sz w:val="22"/>
          <w:szCs w:val="22"/>
        </w:rPr>
      </w:pPr>
      <w:r>
        <w:rPr>
          <w:rFonts w:asciiTheme="minorHAnsi" w:hAnsiTheme="minorHAnsi"/>
          <w:sz w:val="22"/>
          <w:szCs w:val="22"/>
        </w:rPr>
        <w:t>2. Een lesovergang</w:t>
      </w:r>
    </w:p>
    <w:p w:rsidR="0043600F" w:rsidP="0043600F" w:rsidRDefault="0043600F" w14:paraId="054CB75A" w14:textId="77777777">
      <w:pPr>
        <w:pStyle w:val="Lijstalinea"/>
        <w:spacing w:line="254" w:lineRule="auto"/>
        <w:ind w:left="284"/>
        <w:rPr>
          <w:rFonts w:asciiTheme="minorHAnsi" w:hAnsiTheme="minorHAnsi"/>
          <w:sz w:val="22"/>
          <w:szCs w:val="22"/>
        </w:rPr>
      </w:pPr>
      <w:r>
        <w:rPr>
          <w:rFonts w:asciiTheme="minorHAnsi" w:hAnsiTheme="minorHAnsi"/>
          <w:sz w:val="22"/>
          <w:szCs w:val="22"/>
        </w:rPr>
        <w:t>3. Een gesprek met de klas over een onderwerp naar keuze</w:t>
      </w:r>
    </w:p>
    <w:p w:rsidR="0043600F" w:rsidP="0043600F" w:rsidRDefault="0043600F" w14:paraId="6B22A95F" w14:textId="77777777">
      <w:pPr>
        <w:pStyle w:val="Lijstalinea"/>
        <w:spacing w:line="254" w:lineRule="auto"/>
        <w:ind w:left="284"/>
        <w:rPr>
          <w:rFonts w:asciiTheme="minorHAnsi" w:hAnsiTheme="minorHAnsi"/>
          <w:sz w:val="22"/>
          <w:szCs w:val="22"/>
        </w:rPr>
      </w:pPr>
      <w:r>
        <w:rPr>
          <w:rFonts w:asciiTheme="minorHAnsi" w:hAnsiTheme="minorHAnsi"/>
          <w:sz w:val="22"/>
          <w:szCs w:val="22"/>
        </w:rPr>
        <w:t>4. Een afronding</w:t>
      </w:r>
    </w:p>
    <w:p w:rsidR="0043600F" w:rsidP="0043600F" w:rsidRDefault="0043600F" w14:paraId="2BC88BC3" w14:textId="77777777">
      <w:pPr>
        <w:pStyle w:val="Lijstalinea"/>
        <w:spacing w:line="254" w:lineRule="auto"/>
        <w:ind w:left="284"/>
        <w:rPr>
          <w:rFonts w:asciiTheme="minorHAnsi" w:hAnsiTheme="minorHAnsi"/>
          <w:sz w:val="22"/>
          <w:szCs w:val="22"/>
        </w:rPr>
      </w:pPr>
    </w:p>
    <w:p w:rsidR="0043600F" w:rsidP="0043600F" w:rsidRDefault="0043600F" w14:paraId="47A68132" w14:textId="77777777">
      <w:pPr>
        <w:pStyle w:val="Lijstalinea"/>
        <w:spacing w:line="254" w:lineRule="auto"/>
        <w:ind w:left="284"/>
        <w:rPr>
          <w:rFonts w:asciiTheme="minorHAnsi" w:hAnsiTheme="minorHAnsi"/>
          <w:b/>
          <w:sz w:val="22"/>
          <w:szCs w:val="22"/>
        </w:rPr>
      </w:pPr>
      <w:r>
        <w:rPr>
          <w:rFonts w:asciiTheme="minorHAnsi" w:hAnsiTheme="minorHAnsi"/>
          <w:b/>
          <w:sz w:val="22"/>
          <w:szCs w:val="22"/>
        </w:rPr>
        <w:t>OF</w:t>
      </w:r>
    </w:p>
    <w:p w:rsidR="0043600F" w:rsidP="0043600F" w:rsidRDefault="0043600F" w14:paraId="59B72E55" w14:textId="77777777">
      <w:pPr>
        <w:pStyle w:val="Lijstalinea"/>
        <w:spacing w:line="254" w:lineRule="auto"/>
        <w:ind w:left="284"/>
        <w:rPr>
          <w:rFonts w:asciiTheme="minorHAnsi" w:hAnsiTheme="minorHAnsi"/>
          <w:sz w:val="22"/>
          <w:szCs w:val="22"/>
        </w:rPr>
      </w:pPr>
    </w:p>
    <w:p w:rsidR="0043600F" w:rsidP="0043600F" w:rsidRDefault="0043600F" w14:paraId="6379648B" w14:textId="77777777">
      <w:pPr>
        <w:spacing w:after="0"/>
        <w:ind w:left="284"/>
        <w:rPr>
          <w:sz w:val="22"/>
          <w:szCs w:val="22"/>
        </w:rPr>
      </w:pPr>
      <w:r>
        <w:rPr>
          <w:sz w:val="22"/>
          <w:szCs w:val="22"/>
        </w:rPr>
        <w:t>In groep 1 en 2:</w:t>
      </w:r>
    </w:p>
    <w:p w:rsidR="0043600F" w:rsidP="0043600F" w:rsidRDefault="0043600F" w14:paraId="43131764" w14:textId="77777777">
      <w:pPr>
        <w:pStyle w:val="Lijstalinea"/>
        <w:numPr>
          <w:ilvl w:val="0"/>
          <w:numId w:val="79"/>
        </w:numPr>
        <w:spacing w:line="254" w:lineRule="auto"/>
        <w:rPr>
          <w:rFonts w:asciiTheme="minorHAnsi" w:hAnsiTheme="minorHAnsi"/>
          <w:sz w:val="22"/>
          <w:szCs w:val="22"/>
        </w:rPr>
      </w:pPr>
      <w:r>
        <w:rPr>
          <w:rFonts w:asciiTheme="minorHAnsi" w:hAnsiTheme="minorHAnsi"/>
          <w:sz w:val="22"/>
          <w:szCs w:val="22"/>
        </w:rPr>
        <w:t>Een activiteit in de grote kring gericht op gecijferdheid of geletterdheid</w:t>
      </w:r>
    </w:p>
    <w:p w:rsidR="0043600F" w:rsidP="0043600F" w:rsidRDefault="0043600F" w14:paraId="4E752A93" w14:textId="77777777">
      <w:pPr>
        <w:pStyle w:val="Lijstalinea"/>
        <w:numPr>
          <w:ilvl w:val="0"/>
          <w:numId w:val="79"/>
        </w:numPr>
        <w:spacing w:line="254" w:lineRule="auto"/>
        <w:rPr>
          <w:rFonts w:asciiTheme="minorHAnsi" w:hAnsiTheme="minorHAnsi"/>
          <w:sz w:val="22"/>
          <w:szCs w:val="22"/>
        </w:rPr>
      </w:pPr>
      <w:r>
        <w:rPr>
          <w:rFonts w:asciiTheme="minorHAnsi" w:hAnsiTheme="minorHAnsi"/>
          <w:sz w:val="22"/>
          <w:szCs w:val="22"/>
        </w:rPr>
        <w:t>Een lesovergang</w:t>
      </w:r>
    </w:p>
    <w:p w:rsidR="0043600F" w:rsidP="0043600F" w:rsidRDefault="0043600F" w14:paraId="7FEF1BAC" w14:textId="77777777">
      <w:pPr>
        <w:pStyle w:val="Lijstalinea"/>
        <w:numPr>
          <w:ilvl w:val="0"/>
          <w:numId w:val="79"/>
        </w:numPr>
        <w:spacing w:line="254" w:lineRule="auto"/>
        <w:rPr>
          <w:rFonts w:asciiTheme="minorHAnsi" w:hAnsiTheme="minorHAnsi"/>
          <w:sz w:val="22"/>
          <w:szCs w:val="22"/>
        </w:rPr>
      </w:pPr>
      <w:r>
        <w:rPr>
          <w:rFonts w:asciiTheme="minorHAnsi" w:hAnsiTheme="minorHAnsi"/>
          <w:sz w:val="22"/>
          <w:szCs w:val="22"/>
        </w:rPr>
        <w:t>Een werkactiviteit of begeleid spel</w:t>
      </w:r>
    </w:p>
    <w:p w:rsidR="0043600F" w:rsidP="0043600F" w:rsidRDefault="0043600F" w14:paraId="13058043" w14:textId="77777777">
      <w:pPr>
        <w:pStyle w:val="Lijstalinea"/>
        <w:numPr>
          <w:ilvl w:val="0"/>
          <w:numId w:val="79"/>
        </w:numPr>
        <w:spacing w:line="254" w:lineRule="auto"/>
        <w:rPr>
          <w:rFonts w:asciiTheme="minorHAnsi" w:hAnsiTheme="minorHAnsi"/>
          <w:sz w:val="22"/>
          <w:szCs w:val="22"/>
        </w:rPr>
      </w:pPr>
      <w:r>
        <w:rPr>
          <w:rFonts w:asciiTheme="minorHAnsi" w:hAnsiTheme="minorHAnsi"/>
          <w:sz w:val="22"/>
          <w:szCs w:val="22"/>
        </w:rPr>
        <w:t>Een afronding</w:t>
      </w:r>
    </w:p>
    <w:bookmarkEnd w:id="144"/>
    <w:p w:rsidR="0043600F" w:rsidP="0043600F" w:rsidRDefault="0043600F" w14:paraId="551637AC" w14:textId="77777777">
      <w:pPr>
        <w:spacing w:after="0"/>
        <w:rPr>
          <w:sz w:val="22"/>
          <w:szCs w:val="22"/>
        </w:rPr>
      </w:pPr>
    </w:p>
    <w:p w:rsidR="0043600F" w:rsidP="0043600F" w:rsidRDefault="0043600F" w14:paraId="50629734" w14:textId="77777777">
      <w:pPr>
        <w:spacing w:after="0"/>
        <w:rPr>
          <w:sz w:val="22"/>
          <w:szCs w:val="22"/>
        </w:rPr>
      </w:pPr>
      <w:r>
        <w:rPr>
          <w:sz w:val="22"/>
          <w:szCs w:val="22"/>
        </w:rPr>
        <w:t xml:space="preserve">Je bereidt </w:t>
      </w:r>
      <w:r>
        <w:rPr>
          <w:b/>
          <w:bCs/>
          <w:sz w:val="22"/>
          <w:szCs w:val="22"/>
        </w:rPr>
        <w:t xml:space="preserve">beide </w:t>
      </w:r>
      <w:r>
        <w:rPr>
          <w:sz w:val="22"/>
          <w:szCs w:val="22"/>
        </w:rPr>
        <w:t xml:space="preserve">lesactiviteiten (methodeles &amp; klassengesprek of bij de kleuters activiteit grote kring/ &amp; werkactiviteit) voor op het blanco lesvoorbereidingsformulier. Dit formulier vind je in Moodle evenals achtergrondinformatie voor het voorbereiden en uitvoeren van lessen. </w:t>
      </w:r>
      <w:r>
        <w:rPr>
          <w:sz w:val="22"/>
          <w:szCs w:val="22"/>
        </w:rPr>
        <w:br/>
      </w:r>
      <w:r>
        <w:rPr>
          <w:sz w:val="22"/>
          <w:szCs w:val="22"/>
        </w:rPr>
        <w:t xml:space="preserve">Voorafgaand aan de les overhandig je aan beide assessoren een kopie van de </w:t>
      </w:r>
      <w:r w:rsidRPr="005E6438">
        <w:rPr>
          <w:b/>
          <w:bCs/>
          <w:sz w:val="22"/>
          <w:szCs w:val="22"/>
        </w:rPr>
        <w:t xml:space="preserve">twee </w:t>
      </w:r>
      <w:r>
        <w:rPr>
          <w:sz w:val="22"/>
          <w:szCs w:val="22"/>
        </w:rPr>
        <w:t>lesvoorbereidingsformulieren.</w:t>
      </w:r>
    </w:p>
    <w:p w:rsidR="0043600F" w:rsidP="0043600F" w:rsidRDefault="0043600F" w14:paraId="714F77EF" w14:textId="77777777">
      <w:pPr>
        <w:spacing w:after="0"/>
        <w:rPr>
          <w:sz w:val="22"/>
          <w:szCs w:val="22"/>
        </w:rPr>
      </w:pPr>
    </w:p>
    <w:p w:rsidR="0043600F" w:rsidP="0043600F" w:rsidRDefault="0043600F" w14:paraId="10B9080F" w14:textId="77777777">
      <w:pPr>
        <w:spacing w:after="0"/>
        <w:rPr>
          <w:sz w:val="22"/>
          <w:szCs w:val="22"/>
        </w:rPr>
      </w:pPr>
      <w:r>
        <w:rPr>
          <w:sz w:val="22"/>
          <w:szCs w:val="22"/>
        </w:rPr>
        <w:t xml:space="preserve">Na de gegeven les krijg je 20 minuten de tijd om je voor te bereiden op het reflectiegesprek met de assessoren. Je denkt terug aan de les en wat er gebeurde. In het lesvoorbereidingsformulier schrijf je jouw reflectie en benoem je wat je een volgende keer anders zou willen doen en/of wat je zou willen leren voor een volgende keer. Het reflectiegesprek met de assessoren vindt aansluitend plaats en duurt een half uur. </w:t>
      </w:r>
    </w:p>
    <w:p w:rsidR="0043600F" w:rsidP="0043600F" w:rsidRDefault="0043600F" w14:paraId="2576E139" w14:textId="77777777">
      <w:pPr>
        <w:spacing w:after="0"/>
        <w:rPr>
          <w:sz w:val="22"/>
          <w:szCs w:val="22"/>
        </w:rPr>
      </w:pPr>
    </w:p>
    <w:p w:rsidRPr="00AF2C19" w:rsidR="0043600F" w:rsidP="0043600F" w:rsidRDefault="0043600F" w14:paraId="5CAAFCE8" w14:textId="77777777">
      <w:pPr>
        <w:spacing w:after="160" w:line="259" w:lineRule="auto"/>
        <w:rPr>
          <w:sz w:val="22"/>
          <w:szCs w:val="22"/>
        </w:rPr>
      </w:pPr>
      <w:r w:rsidRPr="00AF2C19">
        <w:rPr>
          <w:sz w:val="22"/>
          <w:szCs w:val="22"/>
        </w:rPr>
        <w:t>e) Rol assessoren</w:t>
      </w:r>
    </w:p>
    <w:p w:rsidRPr="00AF2C19" w:rsidR="0043600F" w:rsidP="0043600F" w:rsidRDefault="0043600F" w14:paraId="26B528C6" w14:textId="77777777">
      <w:pPr>
        <w:spacing w:after="160" w:line="259" w:lineRule="auto"/>
        <w:rPr>
          <w:sz w:val="22"/>
          <w:szCs w:val="22"/>
        </w:rPr>
      </w:pPr>
      <w:r w:rsidRPr="00AF2C19">
        <w:rPr>
          <w:sz w:val="22"/>
          <w:szCs w:val="22"/>
        </w:rPr>
        <w:t>De assessoren hebben een verantwoordelijke en ingewikkelde taak. Zij moeten op basis van de simulatie-opdrachten, het interview, het rollenspel, het lesbezoek/reflectiegesprek en jouw portfolio, bepalen of je geschikt bent om direct voor de klas te kunnen staan (in de meeste zij-instroomtrajecten de eerste maanden onder begeleiding) en of je in staat zal zijn om binnen twee jaar de opleiding af te ronden.</w:t>
      </w:r>
    </w:p>
    <w:p w:rsidRPr="00AF2C19" w:rsidR="0043600F" w:rsidP="0043600F" w:rsidRDefault="0043600F" w14:paraId="0EE9FB44" w14:textId="77777777">
      <w:pPr>
        <w:spacing w:after="160" w:line="259" w:lineRule="auto"/>
        <w:rPr>
          <w:sz w:val="22"/>
          <w:szCs w:val="22"/>
        </w:rPr>
      </w:pPr>
      <w:r w:rsidRPr="00AF2C19">
        <w:rPr>
          <w:sz w:val="22"/>
          <w:szCs w:val="22"/>
        </w:rPr>
        <w:t>Allereerst hangt er voor jou als potentiële zij-instromer veel van af, je gaat immers je baan opzeggen en een intensief werk/leertraject starten, maar ook voor de school en de opleiding. Die willen graag dat je succesvol het zij-instroomtraject kan doorlopen.</w:t>
      </w:r>
    </w:p>
    <w:p w:rsidR="0043600F" w:rsidP="0043600F" w:rsidRDefault="0043600F" w14:paraId="4159102F" w14:textId="77777777">
      <w:pPr>
        <w:spacing w:after="160" w:line="259" w:lineRule="auto"/>
        <w:rPr>
          <w:sz w:val="22"/>
          <w:szCs w:val="22"/>
        </w:rPr>
      </w:pPr>
      <w:r w:rsidRPr="00AF2C19">
        <w:rPr>
          <w:sz w:val="22"/>
          <w:szCs w:val="22"/>
        </w:rPr>
        <w:t xml:space="preserve">Onze assessoren zijn zich van deze verantwoordelijke taak zeer bewust en moeten zo onafhankelijk mogelijk deze beslissing maken en zoveel mogelijk los van de context. Het is namelijk zo dat de geschiktheidsverklaring in heel Nederland geldig is, onafhankelijk van hogeschool en schoolbestuur. Doordat zij zich dus onafhankelijk moeten opstellen en op basis van al het bewijsmateriaal een beoordeling moeten geven zitten zij in een beoordelende rol en niet in een begeleidende rol. Dit houdt o.a. in dat er tijdens het assessment en het lesbezoek weinig tot geen feedback en feedforward zal worden gegeven door de assessoren. Hierdoor kan het optreden van de assessoren tijdens het assessment en lesbezoek wat zakelijk overkomen en kan het lastig zijn om voor jezelf te bepalen hoe je het hebt gedaan. Het is goed je hiervan bewust te zijn en je hierdoor niet uit het veld te laten slaan. Om tot een goed afgewogen beoordeling te komen laten de assessoren alle onderdelen passeren en bekijken zij aan het </w:t>
      </w:r>
      <w:r>
        <w:rPr>
          <w:sz w:val="22"/>
          <w:szCs w:val="22"/>
        </w:rPr>
        <w:t xml:space="preserve">einde </w:t>
      </w:r>
      <w:r w:rsidRPr="00AF2C19">
        <w:rPr>
          <w:sz w:val="22"/>
          <w:szCs w:val="22"/>
        </w:rPr>
        <w:t xml:space="preserve">of </w:t>
      </w:r>
      <w:r>
        <w:rPr>
          <w:sz w:val="22"/>
          <w:szCs w:val="22"/>
        </w:rPr>
        <w:t xml:space="preserve">je </w:t>
      </w:r>
      <w:r w:rsidRPr="00AF2C19">
        <w:rPr>
          <w:sz w:val="22"/>
          <w:szCs w:val="22"/>
        </w:rPr>
        <w:t xml:space="preserve">aan het gestelde niveau </w:t>
      </w:r>
      <w:r>
        <w:rPr>
          <w:sz w:val="22"/>
          <w:szCs w:val="22"/>
        </w:rPr>
        <w:t xml:space="preserve">hebt </w:t>
      </w:r>
      <w:r w:rsidRPr="00AF2C19">
        <w:rPr>
          <w:sz w:val="22"/>
          <w:szCs w:val="22"/>
        </w:rPr>
        <w:t>voldaan. Na het reflectiegesprek (ook dit is nog geen echt feedbackgesprek, hierbij gaat het voornamelijk over jouw eigen reflectie op het lesbezoek), vindt de mededeling van de uitslag plaats. Dit is wel het moment dat de assessoren onderbouwen tot welke conclusie zij zijn gekomen en wat ze hebben gezien. In het assessmentrapport zal je een uitgebreidere onderbouwing terugvinden.</w:t>
      </w:r>
    </w:p>
    <w:p w:rsidR="0043600F" w:rsidP="0043600F" w:rsidRDefault="0043600F" w14:paraId="10CEA28F" w14:textId="77777777">
      <w:pPr>
        <w:spacing w:after="0"/>
        <w:rPr>
          <w:sz w:val="22"/>
          <w:szCs w:val="22"/>
        </w:rPr>
      </w:pPr>
    </w:p>
    <w:p w:rsidRPr="00BF607A" w:rsidR="0043600F" w:rsidP="00BF607A" w:rsidRDefault="0043600F" w14:paraId="623F065D" w14:textId="77777777">
      <w:pPr>
        <w:rPr>
          <w:sz w:val="22"/>
          <w:szCs w:val="22"/>
        </w:rPr>
      </w:pPr>
      <w:bookmarkStart w:name="_Toc98155998" w:id="145"/>
      <w:bookmarkStart w:name="_Toc129356148" w:id="146"/>
      <w:r w:rsidRPr="00BF607A">
        <w:rPr>
          <w:sz w:val="22"/>
          <w:szCs w:val="22"/>
        </w:rPr>
        <w:t>STAP 6 - Terugkoppeling uitslag assessment</w:t>
      </w:r>
      <w:bookmarkEnd w:id="145"/>
      <w:bookmarkEnd w:id="146"/>
    </w:p>
    <w:p w:rsidR="0043600F" w:rsidP="0043600F" w:rsidRDefault="0043600F" w14:paraId="26E40364" w14:textId="77777777">
      <w:pPr>
        <w:spacing w:after="0"/>
        <w:rPr>
          <w:rFonts w:cs="Times New Roman" w:eastAsiaTheme="minorHAnsi"/>
          <w:sz w:val="22"/>
          <w:szCs w:val="22"/>
        </w:rPr>
      </w:pPr>
      <w:r>
        <w:rPr>
          <w:rFonts w:cs="Times New Roman" w:eastAsiaTheme="minorHAnsi"/>
          <w:sz w:val="22"/>
          <w:szCs w:val="22"/>
        </w:rPr>
        <w:t xml:space="preserve">De assessoren geven na het reflectiegesprek mondeling de uitslag. Ze hebben daarna tijd nodig om alles wat ze hebben gezien en gehoord te verwerken in een assessmentrapportage. Na 8 werkdagen ontvang je de assessmentrapportage via de mail. Wij vragen eerst een akkoord van jou om de rapportage door te mogen sturen aan het bestuur/de school. </w:t>
      </w:r>
    </w:p>
    <w:p w:rsidR="0043600F" w:rsidP="0043600F" w:rsidRDefault="0043600F" w14:paraId="1462D27F" w14:textId="77777777">
      <w:pPr>
        <w:spacing w:after="0"/>
        <w:rPr>
          <w:rFonts w:cs="Times New Roman" w:eastAsiaTheme="minorHAnsi"/>
          <w:sz w:val="22"/>
          <w:szCs w:val="22"/>
        </w:rPr>
      </w:pPr>
    </w:p>
    <w:p w:rsidRPr="00BF607A" w:rsidR="0043600F" w:rsidP="00BF607A" w:rsidRDefault="0043600F" w14:paraId="2E320A56" w14:textId="77777777">
      <w:pPr>
        <w:rPr>
          <w:sz w:val="22"/>
          <w:szCs w:val="22"/>
        </w:rPr>
      </w:pPr>
      <w:bookmarkStart w:name="_Toc98155999" w:id="147"/>
      <w:bookmarkStart w:name="_Toc129356149" w:id="148"/>
      <w:r w:rsidRPr="00BF607A">
        <w:rPr>
          <w:sz w:val="22"/>
          <w:szCs w:val="22"/>
        </w:rPr>
        <w:t>STAP 7 - Procedure klacht/beroep</w:t>
      </w:r>
      <w:bookmarkEnd w:id="147"/>
      <w:bookmarkEnd w:id="148"/>
    </w:p>
    <w:p w:rsidR="0043600F" w:rsidP="0043600F" w:rsidRDefault="0043600F" w14:paraId="50C3418F" w14:textId="77777777">
      <w:pPr>
        <w:rPr>
          <w:rFonts w:cs="Times New Roman" w:eastAsiaTheme="minorHAnsi"/>
          <w:sz w:val="22"/>
          <w:szCs w:val="22"/>
        </w:rPr>
      </w:pPr>
      <w:r w:rsidRPr="00B5431E">
        <w:rPr>
          <w:rFonts w:cs="Times New Roman" w:eastAsiaTheme="minorHAnsi"/>
          <w:sz w:val="22"/>
          <w:szCs w:val="22"/>
        </w:rPr>
        <w:t>De uitslag van het assessment is bindend en zal niet worden herzien naar aanleiding van een klacht. De kandidaat kan wel in beroep gaan tegen de uitslag van het assessment</w:t>
      </w:r>
      <w:r>
        <w:rPr>
          <w:rFonts w:cs="Times New Roman" w:eastAsiaTheme="minorHAnsi"/>
          <w:sz w:val="22"/>
          <w:szCs w:val="22"/>
        </w:rPr>
        <w:t xml:space="preserve">. </w:t>
      </w:r>
      <w:r w:rsidRPr="00B5431E">
        <w:rPr>
          <w:rFonts w:cs="Times New Roman" w:eastAsiaTheme="minorHAnsi"/>
          <w:sz w:val="22"/>
          <w:szCs w:val="22"/>
        </w:rPr>
        <w:t xml:space="preserve">Als eerste stap zal er naar aanleiding van de klacht een gesprek plaatsvinden met </w:t>
      </w:r>
      <w:r>
        <w:rPr>
          <w:rFonts w:cs="Times New Roman" w:eastAsiaTheme="minorHAnsi"/>
          <w:sz w:val="22"/>
          <w:szCs w:val="22"/>
        </w:rPr>
        <w:t>jou</w:t>
      </w:r>
      <w:r w:rsidRPr="00B5431E">
        <w:rPr>
          <w:rFonts w:cs="Times New Roman" w:eastAsiaTheme="minorHAnsi"/>
          <w:sz w:val="22"/>
          <w:szCs w:val="22"/>
        </w:rPr>
        <w:t>, de coördinator van het assessmentbureau en een expert-assessor. In het gesprek wordt nagegaan of de procedure volgens afspraak is verlopen en wordt de klacht besproken. De coördinator van het assessmentbureau en de expert-assessor onderzoeken de klacht</w:t>
      </w:r>
      <w:r>
        <w:rPr>
          <w:rFonts w:cs="Times New Roman" w:eastAsiaTheme="minorHAnsi"/>
          <w:sz w:val="22"/>
          <w:szCs w:val="22"/>
        </w:rPr>
        <w:t xml:space="preserve">, spreken met de betrokken assessoren </w:t>
      </w:r>
      <w:r w:rsidRPr="00B5431E">
        <w:rPr>
          <w:rFonts w:cs="Times New Roman" w:eastAsiaTheme="minorHAnsi"/>
          <w:sz w:val="22"/>
          <w:szCs w:val="22"/>
        </w:rPr>
        <w:t>en verklaren de</w:t>
      </w:r>
      <w:r>
        <w:rPr>
          <w:rFonts w:cs="Times New Roman" w:eastAsiaTheme="minorHAnsi"/>
          <w:sz w:val="22"/>
          <w:szCs w:val="22"/>
        </w:rPr>
        <w:t xml:space="preserve"> klacht vervolgens </w:t>
      </w:r>
      <w:r w:rsidRPr="00B5431E">
        <w:rPr>
          <w:rFonts w:cs="Times New Roman" w:eastAsiaTheme="minorHAnsi"/>
          <w:sz w:val="22"/>
          <w:szCs w:val="22"/>
        </w:rPr>
        <w:t xml:space="preserve">gegrond of ongegrond. Is de klacht gegrond dan wordt </w:t>
      </w:r>
      <w:r>
        <w:rPr>
          <w:rFonts w:cs="Times New Roman" w:eastAsiaTheme="minorHAnsi"/>
          <w:sz w:val="22"/>
          <w:szCs w:val="22"/>
        </w:rPr>
        <w:t xml:space="preserve">jou </w:t>
      </w:r>
      <w:r w:rsidRPr="00B5431E">
        <w:rPr>
          <w:rFonts w:cs="Times New Roman" w:eastAsiaTheme="minorHAnsi"/>
          <w:sz w:val="22"/>
          <w:szCs w:val="22"/>
        </w:rPr>
        <w:t>een twee</w:t>
      </w:r>
      <w:r>
        <w:rPr>
          <w:rFonts w:cs="Times New Roman" w:eastAsiaTheme="minorHAnsi"/>
          <w:sz w:val="22"/>
          <w:szCs w:val="22"/>
        </w:rPr>
        <w:t>d</w:t>
      </w:r>
      <w:r w:rsidRPr="00B5431E">
        <w:rPr>
          <w:rFonts w:cs="Times New Roman" w:eastAsiaTheme="minorHAnsi"/>
          <w:sz w:val="22"/>
          <w:szCs w:val="22"/>
        </w:rPr>
        <w:t>e assessment met een nieuw duo assessoren kosteloos aangeboden. Is de klacht ongegrond dan bestaat de mogelijkheid om in de eerstvolgende assessmentronde (ongeveer een half jaar later) het assessment (CGI en praktijkopdracht) voor een tweede keer te doen bij een ander duo assessoren. Hiervoor worden wel kosten in rekening gebracht (een gereduceerd tarief). Dit kan de school met het assessmentbureau bespreken.</w:t>
      </w:r>
    </w:p>
    <w:p w:rsidRPr="00B5431E" w:rsidR="0043600F" w:rsidP="0043600F" w:rsidRDefault="0043600F" w14:paraId="6DB6ED41" w14:textId="77777777">
      <w:pPr>
        <w:rPr>
          <w:rFonts w:cs="Times New Roman" w:eastAsiaTheme="minorHAnsi"/>
          <w:sz w:val="22"/>
          <w:szCs w:val="22"/>
        </w:rPr>
      </w:pPr>
      <w:r>
        <w:rPr>
          <w:rFonts w:cs="Times New Roman" w:eastAsiaTheme="minorHAnsi"/>
          <w:sz w:val="22"/>
          <w:szCs w:val="22"/>
        </w:rPr>
        <w:t>De gehele procedure klacht/beroep staat in het Uitvoeringsbesluit zij-instroom en deze is terug te vinden op de Inholland website/pabo zij-instroom onder het kopje Praktische informatie - Onderwijs- &amp; Examenregeling.</w:t>
      </w:r>
    </w:p>
    <w:p w:rsidR="0043600F" w:rsidP="0043600F" w:rsidRDefault="0043600F" w14:paraId="1DB8BC71" w14:textId="77777777">
      <w:pPr>
        <w:spacing w:after="0"/>
        <w:rPr>
          <w:rFonts w:cs="Times New Roman" w:eastAsiaTheme="minorHAnsi"/>
          <w:sz w:val="22"/>
          <w:szCs w:val="22"/>
        </w:rPr>
      </w:pPr>
    </w:p>
    <w:p w:rsidRPr="00BF607A" w:rsidR="0043600F" w:rsidP="00BF607A" w:rsidRDefault="0043600F" w14:paraId="53220F32" w14:textId="77777777">
      <w:pPr>
        <w:rPr>
          <w:sz w:val="22"/>
          <w:szCs w:val="22"/>
        </w:rPr>
      </w:pPr>
      <w:bookmarkStart w:name="_Toc98156000" w:id="149"/>
      <w:bookmarkStart w:name="_Toc129356150" w:id="150"/>
      <w:r w:rsidRPr="00BF607A">
        <w:rPr>
          <w:sz w:val="22"/>
          <w:szCs w:val="22"/>
        </w:rPr>
        <w:t>STAP 8 – Wat te doen bij een afwijzing</w:t>
      </w:r>
      <w:bookmarkEnd w:id="149"/>
      <w:bookmarkEnd w:id="150"/>
    </w:p>
    <w:p w:rsidR="0043600F" w:rsidP="0043600F" w:rsidRDefault="0043600F" w14:paraId="5CADCA54" w14:textId="77777777">
      <w:pPr>
        <w:spacing w:after="0"/>
        <w:rPr>
          <w:rFonts w:cs="Times New Roman" w:eastAsiaTheme="minorHAnsi"/>
          <w:sz w:val="22"/>
          <w:szCs w:val="22"/>
        </w:rPr>
      </w:pPr>
      <w:r>
        <w:rPr>
          <w:rFonts w:cs="Times New Roman" w:eastAsiaTheme="minorHAnsi"/>
          <w:sz w:val="22"/>
          <w:szCs w:val="22"/>
        </w:rPr>
        <w:t>Wij begrijpen heel goed dat een afwijzing voor het zij-instroomtraject hard aankomt en niet fijn is na zo’n gedegen voorbereiding. De afwijzing voor het zij-instroomtraject betekent niet een afwijzing voor het beroep, enkel dat de assessoren je nog niet sterk genoeg vinden om het zij-instroomtraject aan te kunnen. Er zijn nog andere mogelijkheden om je lesbevoegdheid te gaan halen. Inholland biedt bijvoorbeeld een goede verkorte deeltijdvariant aan als alternatief voor de zij-instroom. We raden je daarom aan om na een negatieve uitkomst van het geschiktheidsassessment een gesprek aan te vragen met de teamleider van de verkorte deeltijd van de desbetreffende pabolocatie. Het mooie van deze opleidingsvariant is dat deze op 5 locaties wordt aangeboden (Alkmaar-Haarlem-Den Haag-Rotterdam-Dordrecht). Via de mijlpalenregeling in de verkorte deeltijd opleiding is het na een bepaalde periode (meestal tussen de 6-12 maanden) ook mogelijk om een geschiktheidsverklaring te krijgen.</w:t>
      </w:r>
    </w:p>
    <w:p w:rsidR="0043600F" w:rsidP="0043600F" w:rsidRDefault="0043600F" w14:paraId="1237D834" w14:textId="77777777">
      <w:pPr>
        <w:spacing w:after="160" w:line="259" w:lineRule="auto"/>
        <w:rPr>
          <w:rFonts w:cs="Times New Roman" w:eastAsiaTheme="minorHAnsi"/>
          <w:sz w:val="22"/>
          <w:szCs w:val="22"/>
        </w:rPr>
      </w:pPr>
      <w:r>
        <w:rPr>
          <w:rFonts w:cs="Times New Roman" w:eastAsiaTheme="minorHAnsi"/>
          <w:sz w:val="22"/>
          <w:szCs w:val="22"/>
        </w:rPr>
        <w:br w:type="page"/>
      </w:r>
    </w:p>
    <w:p w:rsidR="0043600F" w:rsidP="00F40E96" w:rsidRDefault="0043600F" w14:paraId="07D4686C" w14:textId="62348CD6">
      <w:pPr>
        <w:rPr>
          <w:sz w:val="22"/>
          <w:szCs w:val="22"/>
        </w:rPr>
      </w:pPr>
    </w:p>
    <w:p w:rsidR="00A84228" w:rsidP="00A84228" w:rsidRDefault="00D27EA2" w14:paraId="6F067B1D" w14:textId="7953FA63">
      <w:pPr>
        <w:pStyle w:val="Kop2"/>
      </w:pPr>
      <w:bookmarkStart w:name="_Toc20223342" w:id="151"/>
      <w:bookmarkStart w:name="_Toc133424233" w:id="152"/>
      <w:r>
        <w:t>Bijlage 2</w:t>
      </w:r>
      <w:r w:rsidR="005D5DAD">
        <w:t xml:space="preserve"> </w:t>
      </w:r>
      <w:r w:rsidR="00A84228">
        <w:t>–</w:t>
      </w:r>
      <w:r w:rsidR="005D5DAD">
        <w:t xml:space="preserve"> </w:t>
      </w:r>
      <w:r w:rsidRPr="00D27EA2" w:rsidR="00A84228">
        <w:t xml:space="preserve">Format </w:t>
      </w:r>
      <w:r w:rsidR="0072193E">
        <w:t>Portfolio</w:t>
      </w:r>
      <w:bookmarkEnd w:id="151"/>
      <w:bookmarkEnd w:id="152"/>
    </w:p>
    <w:p w:rsidRPr="005B14EE" w:rsidR="00A84228" w:rsidP="00A84228" w:rsidRDefault="00A84228" w14:paraId="66AE08B6" w14:textId="77777777"/>
    <w:p w:rsidRPr="00BF607A" w:rsidR="00B03F13" w:rsidP="00BF607A" w:rsidRDefault="00B03F13" w14:paraId="2D37855C" w14:textId="77777777">
      <w:pPr>
        <w:rPr>
          <w:rFonts w:ascii="Arial" w:hAnsi="Arial" w:cs="Arial"/>
          <w:b/>
          <w:bCs/>
          <w:sz w:val="22"/>
          <w:szCs w:val="22"/>
          <w:lang w:eastAsia="nl-NL"/>
        </w:rPr>
      </w:pPr>
      <w:bookmarkStart w:name="_Toc70951493" w:id="153"/>
      <w:r w:rsidRPr="00BF607A">
        <w:rPr>
          <w:rFonts w:ascii="Arial" w:hAnsi="Arial" w:cs="Arial"/>
          <w:b/>
          <w:bCs/>
          <w:sz w:val="22"/>
          <w:szCs w:val="22"/>
          <w:lang w:eastAsia="nl-NL"/>
        </w:rPr>
        <w:t>Portfolio voor geschiktheidsassessment zij-instroom</w:t>
      </w:r>
      <w:bookmarkEnd w:id="153"/>
      <w:r w:rsidRPr="00BF607A">
        <w:rPr>
          <w:rFonts w:ascii="Arial" w:hAnsi="Arial" w:cs="Arial"/>
          <w:b/>
          <w:bCs/>
          <w:sz w:val="22"/>
          <w:szCs w:val="22"/>
          <w:lang w:eastAsia="nl-NL"/>
        </w:rPr>
        <w:t xml:space="preserve"> </w:t>
      </w:r>
    </w:p>
    <w:p w:rsidRPr="00B03F13" w:rsidR="00B03F13" w:rsidP="00B03F13" w:rsidRDefault="00B03F13" w14:paraId="4603DA8F" w14:textId="77777777">
      <w:pPr>
        <w:spacing w:after="0" w:line="300" w:lineRule="exact"/>
        <w:rPr>
          <w:rFonts w:ascii="Arial" w:hAnsi="Arial" w:eastAsia="Times New Roman" w:cs="Times New Roman"/>
          <w:spacing w:val="2"/>
          <w:sz w:val="22"/>
          <w:szCs w:val="22"/>
          <w:lang w:eastAsia="nl-NL"/>
        </w:rPr>
      </w:pPr>
    </w:p>
    <w:p w:rsidRPr="00B03F13" w:rsidR="00B03F13" w:rsidP="00B03F13" w:rsidRDefault="00B03F13" w14:paraId="1CE48C5F" w14:textId="77777777">
      <w:pPr>
        <w:spacing w:after="0" w:line="300" w:lineRule="exact"/>
        <w:rPr>
          <w:rFonts w:ascii="Arial" w:hAnsi="Arial" w:eastAsia="Times New Roman" w:cs="Times New Roman"/>
          <w:spacing w:val="2"/>
          <w:sz w:val="22"/>
          <w:szCs w:val="22"/>
          <w:lang w:eastAsia="nl-NL"/>
        </w:rPr>
      </w:pPr>
      <w:r w:rsidRPr="00B03F13">
        <w:rPr>
          <w:rFonts w:ascii="Arial" w:hAnsi="Arial" w:eastAsia="Times New Roman" w:cs="Times New Roman"/>
          <w:spacing w:val="2"/>
          <w:sz w:val="22"/>
          <w:szCs w:val="22"/>
          <w:lang w:eastAsia="nl-NL"/>
        </w:rPr>
        <w:t>We willen je van harte welkom heten bij hogeschool Inholland. Je hebt waarschijnlijk al een wervingsprocedure bij jouw schoolbestuur doorlopen en bent nu aanbeland in de assessmentprocedure van het zij-instroomtraject van de lerarenopleiding. Voor het geschiktheidsassessment is het noodzakelijk dat je een portfolio opbouwt, waarin jij jezelf kan presenteren en kan laten zien wat je allemaal al aan werkervaring en competenties in huis hebt.</w:t>
      </w:r>
    </w:p>
    <w:p w:rsidRPr="00B03F13" w:rsidR="00B03F13" w:rsidP="00B03F13" w:rsidRDefault="00B03F13" w14:paraId="06E9EBFC" w14:textId="77777777">
      <w:pPr>
        <w:spacing w:after="0" w:line="300" w:lineRule="exact"/>
        <w:rPr>
          <w:rFonts w:ascii="Arial" w:hAnsi="Arial" w:eastAsia="Times New Roman" w:cs="Times New Roman"/>
          <w:spacing w:val="2"/>
          <w:sz w:val="22"/>
          <w:szCs w:val="22"/>
          <w:lang w:eastAsia="nl-NL"/>
        </w:rPr>
      </w:pPr>
    </w:p>
    <w:p w:rsidRPr="00B03F13" w:rsidR="00B03F13" w:rsidP="00B03F13" w:rsidRDefault="00B03F13" w14:paraId="570EE35C" w14:textId="77777777">
      <w:pPr>
        <w:spacing w:after="0" w:line="300" w:lineRule="exact"/>
        <w:rPr>
          <w:rFonts w:ascii="Arial" w:hAnsi="Arial" w:eastAsia="Times New Roman" w:cs="Times New Roman"/>
          <w:spacing w:val="2"/>
          <w:sz w:val="22"/>
          <w:szCs w:val="22"/>
          <w:lang w:eastAsia="nl-NL"/>
        </w:rPr>
      </w:pPr>
      <w:r w:rsidRPr="00B03F13">
        <w:rPr>
          <w:rFonts w:ascii="Arial" w:hAnsi="Arial" w:eastAsia="Times New Roman" w:cs="Times New Roman"/>
          <w:spacing w:val="2"/>
          <w:sz w:val="22"/>
          <w:szCs w:val="22"/>
          <w:lang w:eastAsia="nl-NL"/>
        </w:rPr>
        <w:t>Dit portfolio wordt gelezen door onze leercoaches en assessoren ter voorbereiding op het intakegesprek respectievelijk het assessment.</w:t>
      </w:r>
    </w:p>
    <w:p w:rsidRPr="00B03F13" w:rsidR="00B03F13" w:rsidP="00B03F13" w:rsidRDefault="00B03F13" w14:paraId="71351ED4" w14:textId="77777777">
      <w:pPr>
        <w:spacing w:after="0" w:line="300" w:lineRule="exact"/>
        <w:rPr>
          <w:rFonts w:ascii="Arial" w:hAnsi="Arial" w:eastAsia="Times New Roman" w:cs="Times New Roman"/>
          <w:b/>
          <w:bCs/>
          <w:spacing w:val="2"/>
          <w:sz w:val="22"/>
          <w:szCs w:val="22"/>
          <w:lang w:eastAsia="nl-NL"/>
        </w:rPr>
      </w:pPr>
    </w:p>
    <w:p w:rsidRPr="000575E9" w:rsidR="000575E9" w:rsidP="000575E9" w:rsidRDefault="000575E9" w14:paraId="587CDBAB" w14:textId="77777777">
      <w:pPr>
        <w:rPr>
          <w:rFonts w:ascii="Arial" w:hAnsi="Arial" w:eastAsia="Times New Roman" w:cs="Times New Roman"/>
          <w:b/>
          <w:bCs/>
          <w:spacing w:val="2"/>
          <w:sz w:val="22"/>
          <w:szCs w:val="22"/>
          <w:lang w:eastAsia="nl-NL"/>
        </w:rPr>
      </w:pPr>
      <w:r w:rsidRPr="000575E9">
        <w:rPr>
          <w:rFonts w:ascii="Arial" w:hAnsi="Arial" w:eastAsia="Times New Roman" w:cs="Times New Roman"/>
          <w:b/>
          <w:bCs/>
          <w:spacing w:val="2"/>
          <w:sz w:val="22"/>
          <w:szCs w:val="22"/>
          <w:lang w:eastAsia="nl-NL"/>
        </w:rPr>
        <w:t>Wat is de bedoeling?</w:t>
      </w:r>
    </w:p>
    <w:p w:rsidRPr="000575E9" w:rsidR="000575E9" w:rsidP="000575E9" w:rsidRDefault="000575E9" w14:paraId="3E9B8BB7" w14:textId="77777777">
      <w:pPr>
        <w:rPr>
          <w:rFonts w:ascii="Arial" w:hAnsi="Arial" w:eastAsia="Times New Roman" w:cs="Times New Roman"/>
          <w:spacing w:val="2"/>
          <w:sz w:val="22"/>
          <w:szCs w:val="22"/>
          <w:lang w:eastAsia="nl-NL"/>
        </w:rPr>
      </w:pPr>
      <w:r w:rsidRPr="000575E9">
        <w:rPr>
          <w:rFonts w:ascii="Arial" w:hAnsi="Arial" w:eastAsia="Times New Roman" w:cs="Times New Roman"/>
          <w:spacing w:val="2"/>
          <w:sz w:val="22"/>
          <w:szCs w:val="22"/>
          <w:lang w:eastAsia="nl-NL"/>
        </w:rPr>
        <w:t>Je bouwt een portfolio op aan de hand van de volgende onderwerpen:</w:t>
      </w:r>
    </w:p>
    <w:p w:rsidRPr="000575E9" w:rsidR="000575E9" w:rsidP="000575E9" w:rsidRDefault="000575E9" w14:paraId="704BC564" w14:textId="77777777">
      <w:pPr>
        <w:rPr>
          <w:rFonts w:ascii="Arial" w:hAnsi="Arial" w:eastAsia="Times New Roman" w:cs="Times New Roman"/>
          <w:spacing w:val="2"/>
          <w:sz w:val="22"/>
          <w:szCs w:val="22"/>
          <w:lang w:eastAsia="nl-NL"/>
        </w:rPr>
      </w:pPr>
    </w:p>
    <w:p w:rsidRPr="000575E9" w:rsidR="000575E9" w:rsidP="000575E9" w:rsidRDefault="000575E9" w14:paraId="25E08C55" w14:textId="77777777">
      <w:pPr>
        <w:pStyle w:val="Lijstalinea"/>
        <w:numPr>
          <w:ilvl w:val="0"/>
          <w:numId w:val="86"/>
        </w:numPr>
        <w:spacing w:line="300" w:lineRule="exact"/>
        <w:ind w:left="284" w:hanging="284"/>
        <w:rPr>
          <w:rFonts w:eastAsia="Times New Roman" w:cs="Times New Roman"/>
          <w:spacing w:val="2"/>
          <w:sz w:val="22"/>
          <w:szCs w:val="22"/>
          <w:lang w:eastAsia="nl-NL" w:bidi="ar-SA"/>
        </w:rPr>
      </w:pPr>
      <w:r w:rsidRPr="000575E9">
        <w:rPr>
          <w:rFonts w:eastAsia="Times New Roman" w:cs="Times New Roman"/>
          <w:spacing w:val="2"/>
          <w:sz w:val="22"/>
          <w:szCs w:val="22"/>
          <w:lang w:eastAsia="nl-NL" w:bidi="ar-SA"/>
        </w:rPr>
        <w:t>Jouw motivatie en kijk op het onderwijs.</w:t>
      </w:r>
    </w:p>
    <w:p w:rsidRPr="000575E9" w:rsidR="000575E9" w:rsidP="000575E9" w:rsidRDefault="000575E9" w14:paraId="32746E39" w14:textId="77777777">
      <w:pPr>
        <w:pStyle w:val="Lijstalinea"/>
        <w:numPr>
          <w:ilvl w:val="0"/>
          <w:numId w:val="86"/>
        </w:numPr>
        <w:spacing w:line="300" w:lineRule="exact"/>
        <w:ind w:left="284" w:hanging="284"/>
        <w:rPr>
          <w:rFonts w:eastAsia="Times New Roman" w:cs="Times New Roman"/>
          <w:spacing w:val="2"/>
          <w:sz w:val="22"/>
          <w:szCs w:val="22"/>
          <w:lang w:eastAsia="nl-NL" w:bidi="ar-SA"/>
        </w:rPr>
      </w:pPr>
      <w:r w:rsidRPr="000575E9">
        <w:rPr>
          <w:rFonts w:eastAsia="Times New Roman" w:cs="Times New Roman"/>
          <w:spacing w:val="2"/>
          <w:sz w:val="22"/>
          <w:szCs w:val="22"/>
          <w:lang w:eastAsia="nl-NL" w:bidi="ar-SA"/>
        </w:rPr>
        <w:t>Oriëntatie op jouw nieuwe werkplek en beeld van het beroep.</w:t>
      </w:r>
    </w:p>
    <w:p w:rsidRPr="000575E9" w:rsidR="000575E9" w:rsidP="000575E9" w:rsidRDefault="000575E9" w14:paraId="37B55647" w14:textId="77777777">
      <w:pPr>
        <w:pStyle w:val="Lijstalinea"/>
        <w:numPr>
          <w:ilvl w:val="0"/>
          <w:numId w:val="86"/>
        </w:numPr>
        <w:spacing w:line="300" w:lineRule="exact"/>
        <w:ind w:left="284" w:hanging="284"/>
        <w:rPr>
          <w:rFonts w:eastAsia="Times New Roman" w:cs="Times New Roman"/>
          <w:spacing w:val="2"/>
          <w:sz w:val="22"/>
          <w:szCs w:val="22"/>
          <w:lang w:eastAsia="nl-NL" w:bidi="ar-SA"/>
        </w:rPr>
      </w:pPr>
      <w:r w:rsidRPr="000575E9">
        <w:rPr>
          <w:rFonts w:eastAsia="Times New Roman" w:cs="Times New Roman"/>
          <w:spacing w:val="2"/>
          <w:sz w:val="22"/>
          <w:szCs w:val="22"/>
          <w:lang w:eastAsia="nl-NL" w:bidi="ar-SA"/>
        </w:rPr>
        <w:t>Studievaardigheden en mogelijkheden om te leren.</w:t>
      </w:r>
    </w:p>
    <w:p w:rsidRPr="000575E9" w:rsidR="000575E9" w:rsidP="000575E9" w:rsidRDefault="000575E9" w14:paraId="42BBA5E7" w14:textId="77777777">
      <w:pPr>
        <w:pStyle w:val="Lijstalinea"/>
        <w:numPr>
          <w:ilvl w:val="0"/>
          <w:numId w:val="86"/>
        </w:numPr>
        <w:spacing w:line="300" w:lineRule="exact"/>
        <w:ind w:left="284" w:hanging="284"/>
        <w:rPr>
          <w:rFonts w:eastAsia="Times New Roman" w:cs="Times New Roman"/>
          <w:spacing w:val="2"/>
          <w:sz w:val="22"/>
          <w:szCs w:val="22"/>
          <w:lang w:eastAsia="nl-NL" w:bidi="ar-SA"/>
        </w:rPr>
      </w:pPr>
      <w:r w:rsidRPr="000575E9">
        <w:rPr>
          <w:rFonts w:eastAsia="Times New Roman" w:cs="Times New Roman"/>
          <w:spacing w:val="2"/>
          <w:sz w:val="22"/>
          <w:szCs w:val="22"/>
          <w:lang w:eastAsia="nl-NL" w:bidi="ar-SA"/>
        </w:rPr>
        <w:t xml:space="preserve">Tijdens jouw werk en opleiding verworven competenties relevant </w:t>
      </w:r>
      <w:bookmarkStart w:name="_Toc21691085" w:id="154"/>
      <w:r w:rsidRPr="000575E9">
        <w:rPr>
          <w:rFonts w:eastAsia="Times New Roman" w:cs="Times New Roman"/>
          <w:spacing w:val="2"/>
          <w:sz w:val="22"/>
          <w:szCs w:val="22"/>
          <w:lang w:eastAsia="nl-NL" w:bidi="ar-SA"/>
        </w:rPr>
        <w:t>voor het beroep van leraar</w:t>
      </w:r>
      <w:bookmarkEnd w:id="154"/>
      <w:r w:rsidRPr="000575E9">
        <w:rPr>
          <w:rFonts w:eastAsia="Times New Roman" w:cs="Times New Roman"/>
          <w:spacing w:val="2"/>
          <w:sz w:val="22"/>
          <w:szCs w:val="22"/>
          <w:lang w:eastAsia="nl-NL" w:bidi="ar-SA"/>
        </w:rPr>
        <w:t>.</w:t>
      </w:r>
    </w:p>
    <w:p w:rsidRPr="000575E9" w:rsidR="000575E9" w:rsidP="000575E9" w:rsidRDefault="000575E9" w14:paraId="33D86D07" w14:textId="77777777">
      <w:pPr>
        <w:pStyle w:val="Lijstalinea"/>
        <w:numPr>
          <w:ilvl w:val="0"/>
          <w:numId w:val="86"/>
        </w:numPr>
        <w:spacing w:line="300" w:lineRule="exact"/>
        <w:ind w:left="284" w:hanging="284"/>
        <w:rPr>
          <w:rFonts w:eastAsia="Times New Roman" w:cs="Times New Roman"/>
          <w:spacing w:val="2"/>
          <w:sz w:val="22"/>
          <w:szCs w:val="22"/>
          <w:lang w:eastAsia="nl-NL" w:bidi="ar-SA"/>
        </w:rPr>
      </w:pPr>
      <w:r w:rsidRPr="000575E9">
        <w:rPr>
          <w:rFonts w:eastAsia="Times New Roman" w:cs="Times New Roman"/>
          <w:spacing w:val="2"/>
          <w:sz w:val="22"/>
          <w:szCs w:val="22"/>
          <w:lang w:eastAsia="nl-NL" w:bidi="ar-SA"/>
        </w:rPr>
        <w:t>Reflectie op het meelopen op de school (eigen reflectie en feedback van de school)</w:t>
      </w:r>
    </w:p>
    <w:p w:rsidRPr="000575E9" w:rsidR="000575E9" w:rsidP="000575E9" w:rsidRDefault="000575E9" w14:paraId="10DB84C8" w14:textId="77777777">
      <w:pPr>
        <w:rPr>
          <w:rFonts w:ascii="Arial" w:hAnsi="Arial" w:eastAsia="Times New Roman" w:cs="Times New Roman"/>
          <w:spacing w:val="2"/>
          <w:sz w:val="22"/>
          <w:szCs w:val="22"/>
          <w:lang w:eastAsia="nl-NL"/>
        </w:rPr>
      </w:pPr>
    </w:p>
    <w:p w:rsidRPr="000575E9" w:rsidR="000575E9" w:rsidP="000575E9" w:rsidRDefault="000575E9" w14:paraId="50819AF6" w14:textId="1E87322B">
      <w:pPr>
        <w:rPr>
          <w:rFonts w:ascii="Arial" w:hAnsi="Arial" w:eastAsia="Times New Roman" w:cs="Times New Roman"/>
          <w:spacing w:val="2"/>
          <w:sz w:val="22"/>
          <w:szCs w:val="22"/>
          <w:lang w:eastAsia="nl-NL"/>
        </w:rPr>
      </w:pPr>
      <w:r w:rsidRPr="000575E9">
        <w:rPr>
          <w:rFonts w:ascii="Arial" w:hAnsi="Arial" w:eastAsia="Times New Roman" w:cs="Times New Roman"/>
          <w:spacing w:val="2"/>
          <w:sz w:val="22"/>
          <w:szCs w:val="22"/>
          <w:lang w:eastAsia="nl-NL"/>
        </w:rPr>
        <w:t xml:space="preserve">Per hoofdstuk hebben we allerlei vragen voor je geformuleerd die je kan gebruiken om het portfolio goed op te bouwen. We dagen je uit om hierbij het beste van jezelf te laten zien! Mocht je al over lesgevende ervaring beschikken dan zien we hiervan graag extra bewijsmateriaal in de vorm van lesvoorbereidingen, verslagen, feedbackverslagen en/of beeldmateriaal, zie ook de STARRT opdracht in </w:t>
      </w:r>
      <w:r w:rsidR="00DB4220">
        <w:rPr>
          <w:rFonts w:ascii="Arial" w:hAnsi="Arial" w:eastAsia="Times New Roman" w:cs="Times New Roman"/>
          <w:spacing w:val="2"/>
          <w:sz w:val="22"/>
          <w:szCs w:val="22"/>
          <w:lang w:eastAsia="nl-NL"/>
        </w:rPr>
        <w:t>hoofdstuk 4 (</w:t>
      </w:r>
      <w:r w:rsidRPr="000575E9">
        <w:rPr>
          <w:rFonts w:ascii="Arial" w:hAnsi="Arial" w:eastAsia="Times New Roman" w:cs="Times New Roman"/>
          <w:spacing w:val="2"/>
          <w:sz w:val="22"/>
          <w:szCs w:val="22"/>
          <w:lang w:eastAsia="nl-NL"/>
        </w:rPr>
        <w:t xml:space="preserve">bijlage </w:t>
      </w:r>
      <w:r w:rsidR="00FF445F">
        <w:rPr>
          <w:rFonts w:ascii="Arial" w:hAnsi="Arial" w:eastAsia="Times New Roman" w:cs="Times New Roman"/>
          <w:spacing w:val="2"/>
          <w:sz w:val="22"/>
          <w:szCs w:val="22"/>
          <w:lang w:eastAsia="nl-NL"/>
        </w:rPr>
        <w:t>1</w:t>
      </w:r>
      <w:r w:rsidR="00DB4220">
        <w:rPr>
          <w:rFonts w:ascii="Arial" w:hAnsi="Arial" w:eastAsia="Times New Roman" w:cs="Times New Roman"/>
          <w:spacing w:val="2"/>
          <w:sz w:val="22"/>
          <w:szCs w:val="22"/>
          <w:lang w:eastAsia="nl-NL"/>
        </w:rPr>
        <w:t>)</w:t>
      </w:r>
      <w:r w:rsidRPr="000575E9">
        <w:rPr>
          <w:rFonts w:ascii="Arial" w:hAnsi="Arial" w:eastAsia="Times New Roman" w:cs="Times New Roman"/>
          <w:spacing w:val="2"/>
          <w:sz w:val="22"/>
          <w:szCs w:val="22"/>
          <w:lang w:eastAsia="nl-NL"/>
        </w:rPr>
        <w:t>.</w:t>
      </w:r>
    </w:p>
    <w:p w:rsidRPr="000575E9" w:rsidR="000575E9" w:rsidP="000575E9" w:rsidRDefault="000575E9" w14:paraId="2937D71D" w14:textId="77777777">
      <w:pPr>
        <w:rPr>
          <w:rFonts w:ascii="Arial" w:hAnsi="Arial" w:eastAsia="Times New Roman" w:cs="Times New Roman"/>
          <w:spacing w:val="2"/>
          <w:sz w:val="22"/>
          <w:szCs w:val="22"/>
          <w:lang w:eastAsia="nl-NL"/>
        </w:rPr>
      </w:pPr>
      <w:r w:rsidRPr="000575E9">
        <w:rPr>
          <w:rFonts w:ascii="Arial" w:hAnsi="Arial" w:eastAsia="Times New Roman" w:cs="Times New Roman"/>
          <w:spacing w:val="2"/>
          <w:sz w:val="22"/>
          <w:szCs w:val="22"/>
          <w:lang w:eastAsia="nl-NL"/>
        </w:rPr>
        <w:t>Voor het intakegesprek willen we je vragen om hoofdstuk 1 t/m 3 te maken en het invullen van de STERKscan. Daarna ga je je verder voorbereiden op het assessment door mee te lopen op school en jouw portfolio verder samen te stellen.</w:t>
      </w:r>
    </w:p>
    <w:p w:rsidRPr="000575E9" w:rsidR="000575E9" w:rsidP="000575E9" w:rsidRDefault="00C362B9" w14:paraId="5E444E46" w14:textId="1C3C70BD">
      <w:pPr>
        <w:rPr>
          <w:rFonts w:ascii="Arial" w:hAnsi="Arial" w:eastAsia="Times New Roman" w:cs="Times New Roman"/>
          <w:spacing w:val="2"/>
          <w:sz w:val="22"/>
          <w:szCs w:val="22"/>
          <w:lang w:eastAsia="nl-NL"/>
        </w:rPr>
      </w:pPr>
      <w:r w:rsidRPr="000575E9">
        <w:rPr>
          <w:rFonts w:ascii="Arial" w:hAnsi="Arial" w:eastAsia="Times New Roman" w:cs="Times New Roman"/>
          <w:spacing w:val="2"/>
          <w:sz w:val="22"/>
          <w:szCs w:val="22"/>
          <w:lang w:eastAsia="nl-NL"/>
        </w:rPr>
        <w:t xml:space="preserve">Daarnaast mag je een referentie opvragen (niet verplicht) volgens een vast format (bijlage </w:t>
      </w:r>
      <w:r>
        <w:rPr>
          <w:rFonts w:ascii="Arial" w:hAnsi="Arial" w:eastAsia="Times New Roman" w:cs="Times New Roman"/>
          <w:spacing w:val="2"/>
          <w:sz w:val="22"/>
          <w:szCs w:val="22"/>
          <w:lang w:eastAsia="nl-NL"/>
        </w:rPr>
        <w:t>2</w:t>
      </w:r>
      <w:r w:rsidRPr="000575E9">
        <w:rPr>
          <w:rFonts w:ascii="Arial" w:hAnsi="Arial" w:eastAsia="Times New Roman" w:cs="Times New Roman"/>
          <w:spacing w:val="2"/>
          <w:sz w:val="22"/>
          <w:szCs w:val="22"/>
          <w:lang w:eastAsia="nl-NL"/>
        </w:rPr>
        <w:t>)</w:t>
      </w:r>
      <w:r w:rsidR="0055678B">
        <w:rPr>
          <w:rFonts w:ascii="Arial" w:hAnsi="Arial" w:eastAsia="Times New Roman" w:cs="Times New Roman"/>
          <w:spacing w:val="2"/>
          <w:sz w:val="22"/>
          <w:szCs w:val="22"/>
          <w:lang w:eastAsia="nl-NL"/>
        </w:rPr>
        <w:t xml:space="preserve"> en </w:t>
      </w:r>
      <w:r w:rsidR="009C281B">
        <w:rPr>
          <w:rFonts w:ascii="Arial" w:hAnsi="Arial" w:eastAsia="Times New Roman" w:cs="Times New Roman"/>
          <w:spacing w:val="2"/>
          <w:sz w:val="22"/>
          <w:szCs w:val="22"/>
          <w:lang w:eastAsia="nl-NL"/>
        </w:rPr>
        <w:t xml:space="preserve">willen </w:t>
      </w:r>
      <w:r w:rsidR="0055678B">
        <w:rPr>
          <w:rFonts w:ascii="Arial" w:hAnsi="Arial" w:eastAsia="Times New Roman" w:cs="Times New Roman"/>
          <w:spacing w:val="2"/>
          <w:sz w:val="22"/>
          <w:szCs w:val="22"/>
          <w:lang w:eastAsia="nl-NL"/>
        </w:rPr>
        <w:t xml:space="preserve">we </w:t>
      </w:r>
      <w:r w:rsidR="009C281B">
        <w:rPr>
          <w:rFonts w:ascii="Arial" w:hAnsi="Arial" w:eastAsia="Times New Roman" w:cs="Times New Roman"/>
          <w:spacing w:val="2"/>
          <w:sz w:val="22"/>
          <w:szCs w:val="22"/>
          <w:lang w:eastAsia="nl-NL"/>
        </w:rPr>
        <w:t xml:space="preserve">je vragen om </w:t>
      </w:r>
      <w:r w:rsidR="001E06BB">
        <w:rPr>
          <w:rFonts w:ascii="Arial" w:hAnsi="Arial" w:eastAsia="Times New Roman" w:cs="Times New Roman"/>
          <w:spacing w:val="2"/>
          <w:sz w:val="22"/>
          <w:szCs w:val="22"/>
          <w:lang w:eastAsia="nl-NL"/>
        </w:rPr>
        <w:t xml:space="preserve">een feedbackverslag van jouw begeleider tijdens het </w:t>
      </w:r>
      <w:r w:rsidR="0055678B">
        <w:rPr>
          <w:rFonts w:ascii="Arial" w:hAnsi="Arial" w:eastAsia="Times New Roman" w:cs="Times New Roman"/>
          <w:spacing w:val="2"/>
          <w:sz w:val="22"/>
          <w:szCs w:val="22"/>
          <w:lang w:eastAsia="nl-NL"/>
        </w:rPr>
        <w:t xml:space="preserve">meelopen op school toe te voegen aan jouw portfolio </w:t>
      </w:r>
      <w:r w:rsidRPr="000575E9" w:rsidR="000575E9">
        <w:rPr>
          <w:rFonts w:ascii="Arial" w:hAnsi="Arial" w:eastAsia="Times New Roman" w:cs="Times New Roman"/>
          <w:spacing w:val="2"/>
          <w:sz w:val="22"/>
          <w:szCs w:val="22"/>
          <w:lang w:eastAsia="nl-NL"/>
        </w:rPr>
        <w:t xml:space="preserve">(bijlage </w:t>
      </w:r>
      <w:r w:rsidR="00FF445F">
        <w:rPr>
          <w:rFonts w:ascii="Arial" w:hAnsi="Arial" w:eastAsia="Times New Roman" w:cs="Times New Roman"/>
          <w:spacing w:val="2"/>
          <w:sz w:val="22"/>
          <w:szCs w:val="22"/>
          <w:lang w:eastAsia="nl-NL"/>
        </w:rPr>
        <w:t>3</w:t>
      </w:r>
      <w:r w:rsidRPr="000575E9" w:rsidR="000575E9">
        <w:rPr>
          <w:rFonts w:ascii="Arial" w:hAnsi="Arial" w:eastAsia="Times New Roman" w:cs="Times New Roman"/>
          <w:spacing w:val="2"/>
          <w:sz w:val="22"/>
          <w:szCs w:val="22"/>
          <w:lang w:eastAsia="nl-NL"/>
        </w:rPr>
        <w:t xml:space="preserve">). </w:t>
      </w:r>
    </w:p>
    <w:p w:rsidRPr="000575E9" w:rsidR="000575E9" w:rsidP="000575E9" w:rsidRDefault="004B2A93" w14:paraId="0C8223F1" w14:textId="33E266B0">
      <w:pPr>
        <w:rPr>
          <w:rFonts w:ascii="Arial" w:hAnsi="Arial" w:eastAsia="Times New Roman" w:cs="Times New Roman"/>
          <w:spacing w:val="2"/>
          <w:sz w:val="22"/>
          <w:szCs w:val="22"/>
          <w:lang w:eastAsia="nl-NL"/>
        </w:rPr>
      </w:pPr>
      <w:r>
        <w:rPr>
          <w:rFonts w:ascii="Arial" w:hAnsi="Arial" w:eastAsia="Times New Roman" w:cs="Times New Roman"/>
          <w:spacing w:val="2"/>
          <w:sz w:val="22"/>
          <w:szCs w:val="22"/>
          <w:lang w:eastAsia="nl-NL"/>
        </w:rPr>
        <w:t xml:space="preserve">Het gehele portfolio </w:t>
      </w:r>
      <w:r w:rsidRPr="000575E9">
        <w:rPr>
          <w:rFonts w:ascii="Arial" w:hAnsi="Arial" w:eastAsia="Times New Roman" w:cs="Times New Roman"/>
          <w:spacing w:val="2"/>
          <w:sz w:val="22"/>
          <w:szCs w:val="22"/>
          <w:lang w:eastAsia="nl-NL"/>
        </w:rPr>
        <w:t>(inclusief eventuele referentie, feedbackverslag,</w:t>
      </w:r>
      <w:r>
        <w:rPr>
          <w:rFonts w:ascii="Arial" w:hAnsi="Arial" w:eastAsia="Times New Roman" w:cs="Times New Roman"/>
          <w:spacing w:val="2"/>
          <w:sz w:val="22"/>
          <w:szCs w:val="22"/>
          <w:lang w:eastAsia="nl-NL"/>
        </w:rPr>
        <w:t xml:space="preserve"> </w:t>
      </w:r>
      <w:r w:rsidRPr="000575E9">
        <w:rPr>
          <w:rFonts w:ascii="Arial" w:hAnsi="Arial" w:eastAsia="Times New Roman" w:cs="Times New Roman"/>
          <w:spacing w:val="2"/>
          <w:sz w:val="22"/>
          <w:szCs w:val="22"/>
          <w:lang w:eastAsia="nl-NL"/>
        </w:rPr>
        <w:t xml:space="preserve">STARRT formulier + bewijzen en eigen CV) </w:t>
      </w:r>
      <w:r>
        <w:rPr>
          <w:rFonts w:ascii="Arial" w:hAnsi="Arial" w:eastAsia="Times New Roman" w:cs="Times New Roman"/>
          <w:spacing w:val="2"/>
          <w:sz w:val="22"/>
          <w:szCs w:val="22"/>
          <w:lang w:eastAsia="nl-NL"/>
        </w:rPr>
        <w:t xml:space="preserve">moet </w:t>
      </w:r>
      <w:r w:rsidRPr="000575E9" w:rsidR="000575E9">
        <w:rPr>
          <w:rFonts w:ascii="Arial" w:hAnsi="Arial" w:eastAsia="Times New Roman" w:cs="Times New Roman"/>
          <w:spacing w:val="2"/>
          <w:sz w:val="22"/>
          <w:szCs w:val="22"/>
          <w:lang w:eastAsia="nl-NL"/>
        </w:rPr>
        <w:t xml:space="preserve">uiterlijk 5 werkdagen voor het assessment </w:t>
      </w:r>
      <w:r w:rsidR="0098557A">
        <w:rPr>
          <w:rFonts w:ascii="Arial" w:hAnsi="Arial" w:eastAsia="Times New Roman" w:cs="Times New Roman"/>
          <w:spacing w:val="2"/>
          <w:sz w:val="22"/>
          <w:szCs w:val="22"/>
          <w:lang w:eastAsia="nl-NL"/>
        </w:rPr>
        <w:t>worden aangeleverd.</w:t>
      </w:r>
    </w:p>
    <w:p w:rsidRPr="000575E9" w:rsidR="000575E9" w:rsidP="000575E9" w:rsidRDefault="000575E9" w14:paraId="77A980FB" w14:textId="77777777">
      <w:pPr>
        <w:rPr>
          <w:rFonts w:ascii="Arial" w:hAnsi="Arial" w:eastAsia="Times New Roman" w:cs="Times New Roman"/>
          <w:spacing w:val="2"/>
          <w:sz w:val="22"/>
          <w:szCs w:val="22"/>
          <w:lang w:eastAsia="nl-NL"/>
        </w:rPr>
      </w:pPr>
      <w:r w:rsidRPr="000575E9">
        <w:rPr>
          <w:rFonts w:ascii="Arial" w:hAnsi="Arial" w:eastAsia="Times New Roman" w:cs="Times New Roman"/>
          <w:spacing w:val="2"/>
          <w:sz w:val="22"/>
          <w:szCs w:val="22"/>
          <w:lang w:eastAsia="nl-NL"/>
        </w:rPr>
        <w:t>Wij wensen je veel succes en plezier bij het schrijven van dit portfolio!</w:t>
      </w:r>
    </w:p>
    <w:p w:rsidRPr="000575E9" w:rsidR="000575E9" w:rsidP="000575E9" w:rsidRDefault="000575E9" w14:paraId="3CC6125F" w14:textId="77777777">
      <w:pPr>
        <w:rPr>
          <w:rFonts w:ascii="Arial" w:hAnsi="Arial" w:eastAsia="Times New Roman" w:cs="Times New Roman"/>
          <w:spacing w:val="2"/>
          <w:sz w:val="22"/>
          <w:szCs w:val="22"/>
          <w:lang w:eastAsia="nl-NL"/>
        </w:rPr>
      </w:pPr>
    </w:p>
    <w:p w:rsidRPr="000575E9" w:rsidR="000575E9" w:rsidP="000575E9" w:rsidRDefault="000575E9" w14:paraId="15BBA3A7" w14:textId="77777777">
      <w:pPr>
        <w:rPr>
          <w:rFonts w:ascii="Arial" w:hAnsi="Arial" w:eastAsia="Times New Roman" w:cs="Times New Roman"/>
          <w:spacing w:val="2"/>
          <w:sz w:val="22"/>
          <w:szCs w:val="22"/>
          <w:lang w:eastAsia="nl-NL"/>
        </w:rPr>
      </w:pPr>
      <w:r w:rsidRPr="000575E9">
        <w:rPr>
          <w:rFonts w:ascii="Arial" w:hAnsi="Arial" w:eastAsia="Times New Roman" w:cs="Times New Roman"/>
          <w:spacing w:val="2"/>
          <w:sz w:val="22"/>
          <w:szCs w:val="22"/>
          <w:lang w:eastAsia="nl-NL"/>
        </w:rPr>
        <w:t>Team zij-instroom en het assessmentbureau</w:t>
      </w:r>
    </w:p>
    <w:p w:rsidRPr="00B03F13" w:rsidR="00B03F13" w:rsidP="00B03F13" w:rsidRDefault="00B03F13" w14:paraId="530C5FDF" w14:textId="77777777">
      <w:pPr>
        <w:spacing w:after="0" w:line="300" w:lineRule="exact"/>
        <w:rPr>
          <w:rFonts w:ascii="Arial" w:hAnsi="Arial" w:eastAsia="Times New Roman" w:cs="Times New Roman"/>
          <w:spacing w:val="2"/>
          <w:sz w:val="22"/>
          <w:szCs w:val="22"/>
          <w:lang w:eastAsia="nl-NL"/>
        </w:rPr>
      </w:pPr>
    </w:p>
    <w:p w:rsidRPr="00BF607A" w:rsidR="00B03F13" w:rsidP="00BF607A" w:rsidRDefault="00B03F13" w14:paraId="105B2E77" w14:textId="77777777">
      <w:pPr>
        <w:rPr>
          <w:rFonts w:ascii="Arial" w:hAnsi="Arial" w:cs="Arial"/>
          <w:b/>
          <w:bCs/>
          <w:sz w:val="22"/>
          <w:szCs w:val="22"/>
          <w:lang w:eastAsia="nl-NL"/>
        </w:rPr>
      </w:pPr>
      <w:bookmarkStart w:name="_Toc70951494" w:id="155"/>
      <w:r w:rsidRPr="00BF607A">
        <w:rPr>
          <w:rFonts w:ascii="Arial" w:hAnsi="Arial" w:cs="Arial"/>
          <w:b/>
          <w:bCs/>
          <w:sz w:val="22"/>
          <w:szCs w:val="22"/>
          <w:lang w:eastAsia="nl-NL"/>
        </w:rPr>
        <w:t>Hoofdstuk 1 Jouw motivatie en kijk op het onderwijs</w:t>
      </w:r>
      <w:bookmarkEnd w:id="155"/>
    </w:p>
    <w:p w:rsidRPr="00B03F13" w:rsidR="00B03F13" w:rsidP="00B03F13" w:rsidRDefault="00B03F13" w14:paraId="1512509E" w14:textId="77777777">
      <w:pPr>
        <w:spacing w:after="0" w:line="300" w:lineRule="exact"/>
        <w:rPr>
          <w:rFonts w:ascii="Arial" w:hAnsi="Arial" w:eastAsia="Times New Roman" w:cs="Times New Roman"/>
          <w:spacing w:val="2"/>
          <w:sz w:val="22"/>
          <w:szCs w:val="22"/>
          <w:lang w:eastAsia="nl-NL"/>
        </w:rPr>
      </w:pPr>
    </w:p>
    <w:p w:rsidRPr="00B03F13" w:rsidR="00B03F13" w:rsidP="00B03F13" w:rsidRDefault="00B03F13" w14:paraId="7AAB7883" w14:textId="77777777">
      <w:pPr>
        <w:spacing w:after="0" w:line="300" w:lineRule="exact"/>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Om een goed beeld van jouw motivatie te krijgen willen we je vragen om de volgende vragen te beantwoorden.</w:t>
      </w:r>
    </w:p>
    <w:p w:rsidRPr="00B03F13" w:rsidR="00B03F13" w:rsidP="00B03F13" w:rsidRDefault="00B03F13" w14:paraId="1F3B45DC" w14:textId="77777777">
      <w:pPr>
        <w:spacing w:after="0" w:line="300" w:lineRule="exact"/>
        <w:rPr>
          <w:rFonts w:ascii="Arial" w:hAnsi="Arial" w:eastAsia="Times New Roman" w:cs="Arial"/>
          <w:spacing w:val="2"/>
          <w:sz w:val="22"/>
          <w:szCs w:val="22"/>
          <w:lang w:eastAsia="nl-NL"/>
        </w:rPr>
      </w:pPr>
    </w:p>
    <w:p w:rsidRPr="00B03F13" w:rsidR="00B03F13" w:rsidP="00B03F13" w:rsidRDefault="00B03F13" w14:paraId="3FF3BD99" w14:textId="77777777">
      <w:pPr>
        <w:spacing w:after="0" w:line="300" w:lineRule="exact"/>
        <w:rPr>
          <w:rFonts w:ascii="Arial" w:hAnsi="Arial" w:eastAsia="Times New Roman" w:cs="Arial"/>
          <w:spacing w:val="2"/>
          <w:sz w:val="22"/>
          <w:szCs w:val="22"/>
          <w:lang w:eastAsia="nl-NL"/>
        </w:rPr>
      </w:pPr>
    </w:p>
    <w:p w:rsidRPr="00B03F13" w:rsidR="00B03F13" w:rsidP="00F64A5F" w:rsidRDefault="00B03F13" w14:paraId="04BD64A9" w14:textId="77777777">
      <w:pPr>
        <w:numPr>
          <w:ilvl w:val="0"/>
          <w:numId w:val="120"/>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Waarom heb je besloten om een carrièreswitch te maken naar het onderwijs?</w:t>
      </w:r>
    </w:p>
    <w:p w:rsidRPr="00B03F13" w:rsidR="00B03F13" w:rsidP="00B03F13" w:rsidRDefault="00B03F13" w14:paraId="70CB6535" w14:textId="77777777">
      <w:pPr>
        <w:spacing w:after="0" w:line="300" w:lineRule="exact"/>
        <w:ind w:left="720"/>
        <w:contextualSpacing/>
        <w:rPr>
          <w:rFonts w:ascii="Arial" w:hAnsi="Arial" w:eastAsia="Times New Roman" w:cs="Arial"/>
          <w:spacing w:val="2"/>
          <w:sz w:val="22"/>
          <w:szCs w:val="22"/>
          <w:lang w:eastAsia="nl-NL"/>
        </w:rPr>
      </w:pPr>
    </w:p>
    <w:p w:rsidRPr="00B03F13" w:rsidR="00B03F13" w:rsidP="00F64A5F" w:rsidRDefault="00B03F13" w14:paraId="45F69CD6" w14:textId="77777777">
      <w:pPr>
        <w:numPr>
          <w:ilvl w:val="0"/>
          <w:numId w:val="120"/>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Wat spreekt je aan in het beroep van leraar?</w:t>
      </w:r>
    </w:p>
    <w:p w:rsidRPr="00B03F13" w:rsidR="00B03F13" w:rsidP="00B03F13" w:rsidRDefault="00B03F13" w14:paraId="20EB9DE1" w14:textId="77777777">
      <w:pPr>
        <w:spacing w:after="0" w:line="300" w:lineRule="exact"/>
        <w:ind w:left="720"/>
        <w:contextualSpacing/>
        <w:rPr>
          <w:rFonts w:ascii="Arial" w:hAnsi="Arial" w:eastAsia="Times New Roman" w:cs="Arial"/>
          <w:spacing w:val="2"/>
          <w:sz w:val="22"/>
          <w:szCs w:val="22"/>
          <w:lang w:eastAsia="nl-NL"/>
        </w:rPr>
      </w:pPr>
    </w:p>
    <w:p w:rsidRPr="00B03F13" w:rsidR="00B03F13" w:rsidP="00F64A5F" w:rsidRDefault="00B03F13" w14:paraId="0A1475F1" w14:textId="77777777">
      <w:pPr>
        <w:numPr>
          <w:ilvl w:val="0"/>
          <w:numId w:val="120"/>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Waarom denk je dat dit beroep goed bij je zal passen?</w:t>
      </w:r>
    </w:p>
    <w:p w:rsidRPr="00B03F13" w:rsidR="00B03F13" w:rsidP="00B03F13" w:rsidRDefault="00B03F13" w14:paraId="4DFD50AD" w14:textId="77777777">
      <w:pPr>
        <w:spacing w:after="0" w:line="240" w:lineRule="auto"/>
        <w:ind w:left="720"/>
        <w:contextualSpacing/>
        <w:rPr>
          <w:rFonts w:ascii="Arial" w:hAnsi="Arial" w:eastAsia="Times New Roman" w:cs="Arial"/>
          <w:spacing w:val="2"/>
          <w:sz w:val="22"/>
          <w:szCs w:val="22"/>
          <w:lang w:eastAsia="nl-NL"/>
        </w:rPr>
      </w:pPr>
    </w:p>
    <w:p w:rsidRPr="00B03F13" w:rsidR="00B03F13" w:rsidP="00F64A5F" w:rsidRDefault="00B03F13" w14:paraId="0A0CEA8C" w14:textId="77777777">
      <w:pPr>
        <w:numPr>
          <w:ilvl w:val="0"/>
          <w:numId w:val="120"/>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Wat breng jij als zij-instromer mee en hoe kan je hiermee het schoolteam waar je komt te werken versterken?</w:t>
      </w:r>
    </w:p>
    <w:p w:rsidRPr="00B03F13" w:rsidR="00B03F13" w:rsidP="00B03F13" w:rsidRDefault="00B03F13" w14:paraId="2C8EAD57" w14:textId="77777777">
      <w:pPr>
        <w:spacing w:after="0" w:line="300" w:lineRule="exact"/>
        <w:ind w:left="720"/>
        <w:contextualSpacing/>
        <w:rPr>
          <w:rFonts w:ascii="Arial" w:hAnsi="Arial" w:eastAsia="Times New Roman" w:cs="Arial"/>
          <w:spacing w:val="2"/>
          <w:sz w:val="22"/>
          <w:szCs w:val="22"/>
          <w:lang w:eastAsia="nl-NL"/>
        </w:rPr>
      </w:pPr>
    </w:p>
    <w:p w:rsidRPr="00B03F13" w:rsidR="00B03F13" w:rsidP="00F64A5F" w:rsidRDefault="00B03F13" w14:paraId="789CAA15" w14:textId="77777777">
      <w:pPr>
        <w:numPr>
          <w:ilvl w:val="0"/>
          <w:numId w:val="120"/>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Er wordt veel geschreven en gesproken over het onderwijs in de kranten, op het nieuws en op social media. Welke artikelen zijn jou de laatste tijd bijgebleven, waarom en wat is jouw mening hierover?</w:t>
      </w:r>
    </w:p>
    <w:p w:rsidRPr="00B03F13" w:rsidR="00B03F13" w:rsidP="00B03F13" w:rsidRDefault="00B03F13" w14:paraId="2D35F2C6" w14:textId="77777777">
      <w:pPr>
        <w:spacing w:after="0" w:line="300" w:lineRule="exact"/>
        <w:ind w:left="720"/>
        <w:contextualSpacing/>
        <w:rPr>
          <w:rFonts w:ascii="Arial" w:hAnsi="Arial" w:eastAsia="Times New Roman" w:cs="Arial"/>
          <w:spacing w:val="2"/>
          <w:sz w:val="22"/>
          <w:szCs w:val="22"/>
          <w:lang w:eastAsia="nl-NL"/>
        </w:rPr>
      </w:pPr>
    </w:p>
    <w:p w:rsidRPr="00B03F13" w:rsidR="00B03F13" w:rsidP="00F64A5F" w:rsidRDefault="00B03F13" w14:paraId="09AF553F" w14:textId="77777777">
      <w:pPr>
        <w:numPr>
          <w:ilvl w:val="0"/>
          <w:numId w:val="120"/>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Als je morgen iets mocht veranderen aan het onderwijs, wat zou dit zijn?</w:t>
      </w:r>
    </w:p>
    <w:p w:rsidRPr="00B03F13" w:rsidR="00B03F13" w:rsidP="00B03F13" w:rsidRDefault="00B03F13" w14:paraId="26661806" w14:textId="77777777">
      <w:pPr>
        <w:spacing w:after="0" w:line="240" w:lineRule="auto"/>
        <w:ind w:left="720"/>
        <w:contextualSpacing/>
        <w:rPr>
          <w:rFonts w:ascii="Arial" w:hAnsi="Arial" w:eastAsia="Times New Roman" w:cs="Arial"/>
          <w:spacing w:val="2"/>
          <w:sz w:val="22"/>
          <w:szCs w:val="22"/>
          <w:lang w:eastAsia="nl-NL"/>
        </w:rPr>
      </w:pPr>
    </w:p>
    <w:p w:rsidRPr="00B03F13" w:rsidR="00B03F13" w:rsidP="00F64A5F" w:rsidRDefault="00B03F13" w14:paraId="35B45241" w14:textId="77777777">
      <w:pPr>
        <w:numPr>
          <w:ilvl w:val="0"/>
          <w:numId w:val="120"/>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Heb je al een leerkracht als rolmodel? Bijvoorbeeld uit jouw leven, de literatuur, media of uit de film? Wat spreekt je aan in deze persoon?</w:t>
      </w:r>
    </w:p>
    <w:p w:rsidRPr="00B03F13" w:rsidR="00B03F13" w:rsidP="00B03F13" w:rsidRDefault="00B03F13" w14:paraId="61C46AAB" w14:textId="77777777">
      <w:pPr>
        <w:spacing w:after="0" w:line="300" w:lineRule="exact"/>
        <w:ind w:left="720"/>
        <w:contextualSpacing/>
        <w:rPr>
          <w:rFonts w:ascii="Arial" w:hAnsi="Arial" w:eastAsia="Times New Roman" w:cs="Arial"/>
          <w:spacing w:val="2"/>
          <w:sz w:val="22"/>
          <w:szCs w:val="22"/>
          <w:lang w:eastAsia="nl-NL"/>
        </w:rPr>
      </w:pPr>
    </w:p>
    <w:p w:rsidRPr="00B03F13" w:rsidR="00B03F13" w:rsidP="00B03F13" w:rsidRDefault="00B03F13" w14:paraId="473D00E8" w14:textId="77777777">
      <w:pPr>
        <w:spacing w:after="0" w:line="300" w:lineRule="exact"/>
        <w:rPr>
          <w:rFonts w:ascii="Arial" w:hAnsi="Arial" w:eastAsia="Times New Roman" w:cs="Arial"/>
          <w:spacing w:val="2"/>
          <w:sz w:val="22"/>
          <w:szCs w:val="22"/>
          <w:lang w:eastAsia="nl-NL"/>
        </w:rPr>
      </w:pPr>
    </w:p>
    <w:p w:rsidRPr="00B03F13" w:rsidR="00B03F13" w:rsidP="00B03F13" w:rsidRDefault="00B03F13" w14:paraId="0A589582" w14:textId="77777777">
      <w:pPr>
        <w:spacing w:after="160" w:line="259" w:lineRule="auto"/>
        <w:rPr>
          <w:rFonts w:ascii="Calibri Light" w:hAnsi="Calibri Light" w:eastAsia="Yu Gothic Light" w:cs="Times New Roman"/>
          <w:color w:val="2F5496"/>
          <w:spacing w:val="2"/>
          <w:sz w:val="32"/>
          <w:szCs w:val="32"/>
          <w:lang w:eastAsia="nl-NL"/>
        </w:rPr>
      </w:pPr>
      <w:bookmarkStart w:name="_Toc70951495" w:id="156"/>
      <w:r w:rsidRPr="00B03F13">
        <w:rPr>
          <w:rFonts w:ascii="Arial" w:hAnsi="Arial" w:eastAsia="Times New Roman" w:cs="Times New Roman"/>
          <w:spacing w:val="2"/>
          <w:sz w:val="18"/>
          <w:szCs w:val="18"/>
          <w:lang w:eastAsia="nl-NL"/>
        </w:rPr>
        <w:br w:type="page"/>
      </w:r>
    </w:p>
    <w:p w:rsidRPr="00BF607A" w:rsidR="00B03F13" w:rsidP="00BF607A" w:rsidRDefault="00B03F13" w14:paraId="036C4BCF" w14:textId="77777777">
      <w:pPr>
        <w:rPr>
          <w:rFonts w:ascii="Arial" w:hAnsi="Arial" w:cs="Arial"/>
          <w:b/>
          <w:bCs/>
          <w:sz w:val="22"/>
          <w:szCs w:val="22"/>
          <w:lang w:eastAsia="nl-NL"/>
        </w:rPr>
      </w:pPr>
      <w:r w:rsidRPr="00BF607A">
        <w:rPr>
          <w:rFonts w:ascii="Arial" w:hAnsi="Arial" w:cs="Arial"/>
          <w:b/>
          <w:bCs/>
          <w:sz w:val="22"/>
          <w:szCs w:val="22"/>
          <w:lang w:eastAsia="nl-NL"/>
        </w:rPr>
        <w:t>Hoofdstuk 2 Oriëntatie op jouw nieuwe werkplek en beeld van het beroep</w:t>
      </w:r>
      <w:bookmarkEnd w:id="156"/>
    </w:p>
    <w:p w:rsidRPr="00B03F13" w:rsidR="00B03F13" w:rsidP="00B03F13" w:rsidRDefault="00B03F13" w14:paraId="6CA504C9" w14:textId="77777777">
      <w:pPr>
        <w:spacing w:after="0" w:line="300" w:lineRule="exact"/>
        <w:rPr>
          <w:rFonts w:ascii="Arial" w:hAnsi="Arial" w:eastAsia="Times New Roman" w:cs="Times New Roman"/>
          <w:spacing w:val="2"/>
          <w:sz w:val="22"/>
          <w:szCs w:val="22"/>
          <w:lang w:eastAsia="nl-NL"/>
        </w:rPr>
      </w:pPr>
    </w:p>
    <w:p w:rsidRPr="00B03F13" w:rsidR="00B03F13" w:rsidP="00B03F13" w:rsidRDefault="00B03F13" w14:paraId="11B582E4" w14:textId="77777777">
      <w:pPr>
        <w:spacing w:after="0" w:line="300" w:lineRule="exact"/>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Om een goed beeld van jouw oriëntatie en keuze voor de nieuwe werkplek te krijgen willen we je vragen om de volgende vragen te beantwoorden.</w:t>
      </w:r>
    </w:p>
    <w:p w:rsidRPr="00B03F13" w:rsidR="00B03F13" w:rsidP="00B03F13" w:rsidRDefault="00B03F13" w14:paraId="7B6B1FA5" w14:textId="77777777">
      <w:pPr>
        <w:spacing w:after="0" w:line="300" w:lineRule="exact"/>
        <w:rPr>
          <w:rFonts w:ascii="Arial" w:hAnsi="Arial" w:eastAsia="Times New Roman" w:cs="Arial"/>
          <w:spacing w:val="2"/>
          <w:sz w:val="22"/>
          <w:szCs w:val="22"/>
          <w:lang w:eastAsia="nl-NL"/>
        </w:rPr>
      </w:pPr>
    </w:p>
    <w:p w:rsidRPr="00B03F13" w:rsidR="00B03F13" w:rsidP="00B03F13" w:rsidRDefault="00B03F13" w14:paraId="57A9ED55" w14:textId="77777777">
      <w:pPr>
        <w:spacing w:after="0" w:line="300" w:lineRule="exact"/>
        <w:rPr>
          <w:rFonts w:ascii="Arial" w:hAnsi="Arial" w:eastAsia="Times New Roman" w:cs="Arial"/>
          <w:spacing w:val="2"/>
          <w:sz w:val="22"/>
          <w:szCs w:val="22"/>
          <w:lang w:eastAsia="nl-NL"/>
        </w:rPr>
      </w:pPr>
    </w:p>
    <w:p w:rsidRPr="00B03F13" w:rsidR="00B03F13" w:rsidP="00F64A5F" w:rsidRDefault="00B03F13" w14:paraId="2D02C167" w14:textId="77777777">
      <w:pPr>
        <w:numPr>
          <w:ilvl w:val="0"/>
          <w:numId w:val="125"/>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Hoe is het oriëntatieproces voor deze carrièreswitch verlopen? Welke bronnen en websites heb je geraadpleegd, welke hogescholen/opleidingen heb je eventueel bezocht? Welke informatie was belangrijk voor je?</w:t>
      </w:r>
    </w:p>
    <w:p w:rsidRPr="00B03F13" w:rsidR="00B03F13" w:rsidP="00B03F13" w:rsidRDefault="00B03F13" w14:paraId="5DC258FE" w14:textId="77777777">
      <w:pPr>
        <w:spacing w:after="0" w:line="300" w:lineRule="exact"/>
        <w:ind w:left="720"/>
        <w:contextualSpacing/>
        <w:rPr>
          <w:rFonts w:ascii="Arial" w:hAnsi="Arial" w:eastAsia="Times New Roman" w:cs="Arial"/>
          <w:spacing w:val="2"/>
          <w:sz w:val="22"/>
          <w:szCs w:val="22"/>
          <w:lang w:eastAsia="nl-NL"/>
        </w:rPr>
      </w:pPr>
    </w:p>
    <w:p w:rsidRPr="00B03F13" w:rsidR="00B03F13" w:rsidP="00F64A5F" w:rsidRDefault="00B03F13" w14:paraId="03DCFA8B" w14:textId="77777777">
      <w:pPr>
        <w:numPr>
          <w:ilvl w:val="0"/>
          <w:numId w:val="125"/>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Hoe is het vinden van een werkplek bij een school verlopen en waaruit bestond de wervingsprocedure bij dit schoolbestuur en/of deze school?</w:t>
      </w:r>
    </w:p>
    <w:p w:rsidRPr="00B03F13" w:rsidR="00B03F13" w:rsidP="00B03F13" w:rsidRDefault="00B03F13" w14:paraId="4F845A0C" w14:textId="77777777">
      <w:pPr>
        <w:spacing w:after="0" w:line="300" w:lineRule="exact"/>
        <w:ind w:left="720"/>
        <w:contextualSpacing/>
        <w:rPr>
          <w:rFonts w:ascii="Arial" w:hAnsi="Arial" w:eastAsia="Times New Roman" w:cs="Arial"/>
          <w:spacing w:val="2"/>
          <w:sz w:val="22"/>
          <w:szCs w:val="22"/>
          <w:lang w:eastAsia="nl-NL"/>
        </w:rPr>
      </w:pPr>
    </w:p>
    <w:p w:rsidRPr="00B03F13" w:rsidR="00B03F13" w:rsidP="00F64A5F" w:rsidRDefault="00B03F13" w14:paraId="237F5700" w14:textId="77777777">
      <w:pPr>
        <w:numPr>
          <w:ilvl w:val="0"/>
          <w:numId w:val="125"/>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Waarom heb jij voor dit schoolbestuur en deze school gekozen?</w:t>
      </w:r>
    </w:p>
    <w:p w:rsidRPr="00B03F13" w:rsidR="00B03F13" w:rsidP="00B03F13" w:rsidRDefault="00B03F13" w14:paraId="67397044" w14:textId="77777777">
      <w:pPr>
        <w:spacing w:after="0" w:line="300" w:lineRule="exact"/>
        <w:ind w:left="720"/>
        <w:contextualSpacing/>
        <w:rPr>
          <w:rFonts w:ascii="Arial" w:hAnsi="Arial" w:eastAsia="Times New Roman" w:cs="Arial"/>
          <w:spacing w:val="2"/>
          <w:sz w:val="22"/>
          <w:szCs w:val="22"/>
          <w:lang w:eastAsia="nl-NL"/>
        </w:rPr>
      </w:pPr>
    </w:p>
    <w:p w:rsidRPr="00B03F13" w:rsidR="00B03F13" w:rsidP="00F64A5F" w:rsidRDefault="00B03F13" w14:paraId="2194D5AB" w14:textId="77777777">
      <w:pPr>
        <w:numPr>
          <w:ilvl w:val="0"/>
          <w:numId w:val="125"/>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Als je al een snuffelstage hebt gedaan of hebt meegelopen, willen we graag weten wat jou aanspreekt in dit team en deze school?</w:t>
      </w:r>
    </w:p>
    <w:p w:rsidRPr="00B03F13" w:rsidR="00B03F13" w:rsidP="00B03F13" w:rsidRDefault="00B03F13" w14:paraId="65D5C95A" w14:textId="77777777">
      <w:pPr>
        <w:spacing w:after="0" w:line="240" w:lineRule="auto"/>
        <w:ind w:left="360"/>
        <w:rPr>
          <w:rFonts w:ascii="Arial" w:hAnsi="Arial" w:eastAsia="Times New Roman" w:cs="Arial"/>
          <w:spacing w:val="2"/>
          <w:sz w:val="22"/>
          <w:szCs w:val="22"/>
          <w:lang w:eastAsia="nl-NL"/>
        </w:rPr>
      </w:pPr>
    </w:p>
    <w:p w:rsidRPr="00B03F13" w:rsidR="00B03F13" w:rsidP="00F64A5F" w:rsidRDefault="00B03F13" w14:paraId="559A5F6E" w14:textId="77777777">
      <w:pPr>
        <w:numPr>
          <w:ilvl w:val="0"/>
          <w:numId w:val="125"/>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Welke indruk heb je inmiddels van het beroep? Wat is jouw idee op dit moment over de werkzaamheden waar het beroep van leraar uit bestaat? Wat zie je als positieve punten ten opzichte van jouw huidige werk? Wat zullen uitdagingen voor jou worden?</w:t>
      </w:r>
    </w:p>
    <w:p w:rsidRPr="00B03F13" w:rsidR="00B03F13" w:rsidP="00B03F13" w:rsidRDefault="00B03F13" w14:paraId="1E4BE1B8" w14:textId="77777777">
      <w:pPr>
        <w:spacing w:after="0" w:line="240" w:lineRule="auto"/>
        <w:ind w:left="568"/>
        <w:contextualSpacing/>
        <w:rPr>
          <w:rFonts w:ascii="Arial" w:hAnsi="Arial" w:eastAsia="Times New Roman" w:cs="Arial"/>
          <w:spacing w:val="2"/>
          <w:sz w:val="22"/>
          <w:szCs w:val="22"/>
          <w:lang w:eastAsia="nl-NL"/>
        </w:rPr>
      </w:pPr>
    </w:p>
    <w:p w:rsidRPr="00B03F13" w:rsidR="00B03F13" w:rsidP="00F64A5F" w:rsidRDefault="00B03F13" w14:paraId="601F12C1" w14:textId="77777777">
      <w:pPr>
        <w:numPr>
          <w:ilvl w:val="0"/>
          <w:numId w:val="125"/>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Heb je al een idee in welke groep je straks gaat werken en voor hoeveel dagen?</w:t>
      </w:r>
    </w:p>
    <w:p w:rsidRPr="00B03F13" w:rsidR="00B03F13" w:rsidP="00B03F13" w:rsidRDefault="00B03F13" w14:paraId="231F57D2" w14:textId="77777777">
      <w:pPr>
        <w:spacing w:after="0" w:line="300" w:lineRule="exact"/>
        <w:ind w:left="720"/>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Hoeveel dagen wil je maximaal werken per week?</w:t>
      </w:r>
    </w:p>
    <w:p w:rsidRPr="00B03F13" w:rsidR="00B03F13" w:rsidP="00B03F13" w:rsidRDefault="00B03F13" w14:paraId="0478E7BD" w14:textId="77777777">
      <w:pPr>
        <w:spacing w:after="0" w:line="300" w:lineRule="exact"/>
        <w:ind w:left="568"/>
        <w:contextualSpacing/>
        <w:rPr>
          <w:rFonts w:ascii="Arial" w:hAnsi="Arial" w:eastAsia="Times New Roman" w:cs="Arial"/>
          <w:spacing w:val="2"/>
          <w:sz w:val="22"/>
          <w:szCs w:val="22"/>
          <w:lang w:eastAsia="nl-NL"/>
        </w:rPr>
      </w:pPr>
    </w:p>
    <w:p w:rsidRPr="00B03F13" w:rsidR="00B03F13" w:rsidP="00F64A5F" w:rsidRDefault="00B03F13" w14:paraId="2D5EE5F9" w14:textId="77777777">
      <w:pPr>
        <w:numPr>
          <w:ilvl w:val="0"/>
          <w:numId w:val="125"/>
        </w:numPr>
        <w:spacing w:after="0" w:line="300" w:lineRule="exact"/>
        <w:contextualSpacing/>
        <w:rPr>
          <w:rFonts w:ascii="Arial" w:hAnsi="Arial" w:eastAsia="Times New Roman" w:cs="Arial"/>
          <w:spacing w:val="2"/>
          <w:sz w:val="22"/>
          <w:szCs w:val="22"/>
          <w:lang w:eastAsia="nl-NL"/>
        </w:rPr>
      </w:pPr>
      <w:r w:rsidRPr="00B03F13">
        <w:rPr>
          <w:rFonts w:ascii="Arial" w:hAnsi="Arial" w:eastAsia="Times New Roman" w:cs="Times New Roman"/>
          <w:color w:val="000000"/>
          <w:spacing w:val="2"/>
          <w:sz w:val="22"/>
          <w:szCs w:val="22"/>
          <w:lang w:eastAsia="nl-NL"/>
        </w:rPr>
        <w:t>Heb je al een voorkeur voor een bepaalde groep en waarop baseer je dat?</w:t>
      </w:r>
    </w:p>
    <w:p w:rsidRPr="00B03F13" w:rsidR="00B03F13" w:rsidP="00B03F13" w:rsidRDefault="00B03F13" w14:paraId="2CA950A8" w14:textId="77777777">
      <w:pPr>
        <w:spacing w:after="0" w:line="300" w:lineRule="exact"/>
        <w:rPr>
          <w:rFonts w:ascii="Arial" w:hAnsi="Arial" w:eastAsia="Times New Roman" w:cs="Arial"/>
          <w:spacing w:val="2"/>
          <w:sz w:val="22"/>
          <w:szCs w:val="22"/>
          <w:lang w:eastAsia="nl-NL"/>
        </w:rPr>
      </w:pPr>
    </w:p>
    <w:p w:rsidRPr="00B03F13" w:rsidR="00B03F13" w:rsidP="00F64A5F" w:rsidRDefault="00B03F13" w14:paraId="768816A4" w14:textId="77777777">
      <w:pPr>
        <w:numPr>
          <w:ilvl w:val="0"/>
          <w:numId w:val="125"/>
        </w:numPr>
        <w:spacing w:after="0" w:line="240" w:lineRule="auto"/>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Heb je met het schoolbestuur al besproken hoe de inwerkperiode op school zal zijn? Mag je bijvoorbeeld eerst samenwerken met een ervaren leerkracht en hoe lang duurt het voordat je zelfstandig les gaat geven aan een eigen groep?</w:t>
      </w:r>
    </w:p>
    <w:p w:rsidRPr="00B03F13" w:rsidR="00B03F13" w:rsidP="00B03F13" w:rsidRDefault="00B03F13" w14:paraId="5DD99B12" w14:textId="77777777">
      <w:pPr>
        <w:spacing w:after="0" w:line="300" w:lineRule="exact"/>
        <w:rPr>
          <w:rFonts w:ascii="Arial" w:hAnsi="Arial" w:eastAsia="Times New Roman" w:cs="Arial"/>
          <w:spacing w:val="2"/>
          <w:sz w:val="22"/>
          <w:szCs w:val="22"/>
          <w:lang w:eastAsia="nl-NL"/>
        </w:rPr>
      </w:pPr>
    </w:p>
    <w:p w:rsidRPr="00B03F13" w:rsidR="00B03F13" w:rsidP="00B03F13" w:rsidRDefault="00B03F13" w14:paraId="001EE75F" w14:textId="77777777">
      <w:pPr>
        <w:spacing w:after="160" w:line="259" w:lineRule="auto"/>
        <w:rPr>
          <w:rFonts w:ascii="Arial" w:hAnsi="Arial" w:eastAsia="Times New Roman" w:cs="Calibri"/>
          <w:spacing w:val="2"/>
          <w:sz w:val="22"/>
          <w:szCs w:val="22"/>
          <w:lang w:eastAsia="nl-NL"/>
        </w:rPr>
      </w:pPr>
    </w:p>
    <w:p w:rsidRPr="00B03F13" w:rsidR="00B03F13" w:rsidP="00B03F13" w:rsidRDefault="00B03F13" w14:paraId="3C9ED538" w14:textId="77777777">
      <w:pPr>
        <w:spacing w:after="160" w:line="259" w:lineRule="auto"/>
        <w:rPr>
          <w:rFonts w:ascii="Arial" w:hAnsi="Arial" w:eastAsia="Times New Roman" w:cs="Calibri"/>
          <w:spacing w:val="2"/>
          <w:sz w:val="22"/>
          <w:szCs w:val="22"/>
          <w:lang w:eastAsia="nl-NL"/>
        </w:rPr>
      </w:pPr>
    </w:p>
    <w:p w:rsidRPr="00B03F13" w:rsidR="00B03F13" w:rsidP="00B03F13" w:rsidRDefault="00B03F13" w14:paraId="3466978B" w14:textId="77777777">
      <w:pPr>
        <w:spacing w:after="160" w:line="259" w:lineRule="auto"/>
        <w:rPr>
          <w:rFonts w:ascii="Arial" w:hAnsi="Arial" w:eastAsia="Times New Roman" w:cs="Calibri"/>
          <w:spacing w:val="2"/>
          <w:sz w:val="22"/>
          <w:szCs w:val="22"/>
          <w:lang w:eastAsia="nl-NL"/>
        </w:rPr>
      </w:pPr>
      <w:r w:rsidRPr="00B03F13">
        <w:rPr>
          <w:rFonts w:ascii="Arial" w:hAnsi="Arial" w:eastAsia="Times New Roman" w:cs="Calibri"/>
          <w:spacing w:val="2"/>
          <w:sz w:val="22"/>
          <w:szCs w:val="22"/>
          <w:lang w:eastAsia="nl-NL"/>
        </w:rPr>
        <w:br w:type="page"/>
      </w:r>
    </w:p>
    <w:p w:rsidRPr="00BF607A" w:rsidR="00B03F13" w:rsidP="00BF607A" w:rsidRDefault="00B03F13" w14:paraId="5ED07B52" w14:textId="77777777">
      <w:pPr>
        <w:rPr>
          <w:rFonts w:ascii="Arial" w:hAnsi="Arial" w:cs="Arial"/>
          <w:b/>
          <w:bCs/>
          <w:sz w:val="22"/>
          <w:szCs w:val="22"/>
          <w:lang w:eastAsia="nl-NL"/>
        </w:rPr>
      </w:pPr>
      <w:bookmarkStart w:name="_Toc70951496" w:id="157"/>
      <w:r w:rsidRPr="00BF607A">
        <w:rPr>
          <w:rFonts w:ascii="Arial" w:hAnsi="Arial" w:cs="Arial"/>
          <w:b/>
          <w:bCs/>
          <w:sz w:val="22"/>
          <w:szCs w:val="22"/>
          <w:lang w:eastAsia="nl-NL"/>
        </w:rPr>
        <w:t>Hoofdstuk 3. Studievaardigheden en mogelijkheden om te leren</w:t>
      </w:r>
      <w:bookmarkEnd w:id="157"/>
    </w:p>
    <w:p w:rsidRPr="00B03F13" w:rsidR="00B03F13" w:rsidP="00B03F13" w:rsidRDefault="00B03F13" w14:paraId="7F17F218" w14:textId="77777777">
      <w:pPr>
        <w:spacing w:after="0" w:line="300" w:lineRule="exact"/>
        <w:rPr>
          <w:rFonts w:ascii="Arial" w:hAnsi="Arial" w:eastAsia="Times New Roman" w:cs="Calibri"/>
          <w:spacing w:val="2"/>
          <w:sz w:val="22"/>
          <w:szCs w:val="22"/>
          <w:lang w:eastAsia="nl-NL"/>
        </w:rPr>
      </w:pPr>
    </w:p>
    <w:p w:rsidRPr="00B03F13" w:rsidR="00B03F13" w:rsidP="00B03F13" w:rsidRDefault="00B03F13" w14:paraId="54AF85D8" w14:textId="77777777">
      <w:pPr>
        <w:spacing w:after="0" w:line="300" w:lineRule="exact"/>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De volgende vragen gaan over de manier hoe jij tot nu toe hebt gestudeerd en geleerd.</w:t>
      </w:r>
    </w:p>
    <w:p w:rsidRPr="00B03F13" w:rsidR="00B03F13" w:rsidP="00B03F13" w:rsidRDefault="00B03F13" w14:paraId="6CAE8483" w14:textId="77777777">
      <w:pPr>
        <w:spacing w:after="0" w:line="300" w:lineRule="exact"/>
        <w:rPr>
          <w:rFonts w:ascii="Arial" w:hAnsi="Arial" w:eastAsia="Times New Roman" w:cs="Arial"/>
          <w:spacing w:val="2"/>
          <w:sz w:val="22"/>
          <w:szCs w:val="22"/>
          <w:lang w:eastAsia="nl-NL"/>
        </w:rPr>
      </w:pPr>
    </w:p>
    <w:p w:rsidRPr="00B03F13" w:rsidR="00B03F13" w:rsidP="00F64A5F" w:rsidRDefault="00B03F13" w14:paraId="7E1E75A5" w14:textId="77777777">
      <w:pPr>
        <w:numPr>
          <w:ilvl w:val="0"/>
          <w:numId w:val="121"/>
        </w:numPr>
        <w:spacing w:after="0" w:line="240" w:lineRule="auto"/>
        <w:ind w:left="567"/>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 xml:space="preserve">Op welke manier heb je in het verleden gestudeerd? Was dit bijvoorbeeld een studie die geheel op fysiek onderwijs was gebaseerd? Was er een gestructureerd programma/curriculum of was er juist veel vrijheid om zelf te bepalen aan welk onderdeel je werkte? Was er sprake van veel zelfstudie? Zat er een groot praktijkcomponent in? </w:t>
      </w:r>
    </w:p>
    <w:p w:rsidRPr="00B03F13" w:rsidR="00B03F13" w:rsidP="00B03F13" w:rsidRDefault="00B03F13" w14:paraId="7194360C" w14:textId="77777777">
      <w:pPr>
        <w:spacing w:after="0" w:line="300" w:lineRule="exact"/>
        <w:ind w:left="567"/>
        <w:rPr>
          <w:rFonts w:ascii="Arial" w:hAnsi="Arial" w:eastAsia="Times New Roman" w:cs="Arial"/>
          <w:spacing w:val="2"/>
          <w:sz w:val="22"/>
          <w:szCs w:val="22"/>
          <w:lang w:eastAsia="nl-NL"/>
        </w:rPr>
      </w:pPr>
    </w:p>
    <w:p w:rsidRPr="00B03F13" w:rsidR="00B03F13" w:rsidP="00F64A5F" w:rsidRDefault="00B03F13" w14:paraId="5DEA54FB" w14:textId="77777777">
      <w:pPr>
        <w:numPr>
          <w:ilvl w:val="0"/>
          <w:numId w:val="121"/>
        </w:numPr>
        <w:spacing w:after="0" w:line="240" w:lineRule="auto"/>
        <w:ind w:left="567"/>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 xml:space="preserve">Hoe verliep het zelf studeren? Was je goed in staat om je studie vooruit te plannen en te organiseren of werkte je juist goed met korte deadlines? Hoe zorgde je ervoor dat je je planning haalde? </w:t>
      </w:r>
    </w:p>
    <w:p w:rsidRPr="00B03F13" w:rsidR="00B03F13" w:rsidP="00B03F13" w:rsidRDefault="00B03F13" w14:paraId="01CB0D4F" w14:textId="77777777">
      <w:pPr>
        <w:spacing w:after="0" w:line="240" w:lineRule="auto"/>
        <w:ind w:left="567"/>
        <w:contextualSpacing/>
        <w:rPr>
          <w:rFonts w:ascii="Arial" w:hAnsi="Arial" w:eastAsia="Times New Roman" w:cs="Arial"/>
          <w:spacing w:val="2"/>
          <w:sz w:val="22"/>
          <w:szCs w:val="22"/>
          <w:lang w:eastAsia="nl-NL"/>
        </w:rPr>
      </w:pPr>
    </w:p>
    <w:p w:rsidRPr="00B03F13" w:rsidR="00B03F13" w:rsidP="00F64A5F" w:rsidRDefault="00B03F13" w14:paraId="65CA474B" w14:textId="77777777">
      <w:pPr>
        <w:numPr>
          <w:ilvl w:val="0"/>
          <w:numId w:val="121"/>
        </w:numPr>
        <w:spacing w:after="0" w:line="240" w:lineRule="auto"/>
        <w:ind w:left="567"/>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 xml:space="preserve">Hoe manage jij jezelf? Stuur je jezelf regelmatig bij en hoe doe je dat dan? Wat helpt jou om gedisciplineerd te werken? </w:t>
      </w:r>
    </w:p>
    <w:p w:rsidRPr="00B03F13" w:rsidR="00B03F13" w:rsidP="00B03F13" w:rsidRDefault="00B03F13" w14:paraId="1C1DFFE9" w14:textId="77777777">
      <w:pPr>
        <w:spacing w:after="0" w:line="300" w:lineRule="exact"/>
        <w:ind w:left="567"/>
        <w:contextualSpacing/>
        <w:rPr>
          <w:rFonts w:ascii="Arial" w:hAnsi="Arial" w:eastAsia="Times New Roman" w:cs="Arial"/>
          <w:spacing w:val="2"/>
          <w:sz w:val="22"/>
          <w:szCs w:val="22"/>
          <w:lang w:eastAsia="nl-NL"/>
        </w:rPr>
      </w:pPr>
    </w:p>
    <w:p w:rsidRPr="00B03F13" w:rsidR="00B03F13" w:rsidP="00F64A5F" w:rsidRDefault="00B03F13" w14:paraId="45EF5B32" w14:textId="77777777">
      <w:pPr>
        <w:numPr>
          <w:ilvl w:val="0"/>
          <w:numId w:val="121"/>
        </w:numPr>
        <w:spacing w:after="0" w:line="240" w:lineRule="auto"/>
        <w:ind w:left="567"/>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Welke randvoorwaarden heb jij nodig om gericht en goed te kunnen studeren?</w:t>
      </w:r>
      <w:r w:rsidRPr="00B03F13">
        <w:rPr>
          <w:rFonts w:ascii="Arial" w:hAnsi="Arial" w:eastAsia="Times New Roman" w:cs="Arial"/>
          <w:spacing w:val="2"/>
          <w:sz w:val="22"/>
          <w:szCs w:val="22"/>
          <w:lang w:eastAsia="nl-NL"/>
        </w:rPr>
        <w:br/>
      </w:r>
      <w:r w:rsidRPr="00B03F13">
        <w:rPr>
          <w:rFonts w:ascii="Arial" w:hAnsi="Arial" w:eastAsia="Times New Roman" w:cs="Arial"/>
          <w:spacing w:val="2"/>
          <w:sz w:val="22"/>
          <w:szCs w:val="22"/>
          <w:lang w:eastAsia="nl-NL"/>
        </w:rPr>
        <w:t>Hoe zorg jij ervoor dat er aan die randvoorwaarden wordt voldaan?</w:t>
      </w:r>
    </w:p>
    <w:p w:rsidRPr="00B03F13" w:rsidR="00B03F13" w:rsidP="00B03F13" w:rsidRDefault="00B03F13" w14:paraId="0A8A66EF" w14:textId="77777777">
      <w:pPr>
        <w:spacing w:after="0" w:line="300" w:lineRule="exact"/>
        <w:ind w:left="567"/>
        <w:contextualSpacing/>
        <w:rPr>
          <w:rFonts w:ascii="Arial" w:hAnsi="Arial" w:eastAsia="Times New Roman" w:cs="Arial"/>
          <w:spacing w:val="2"/>
          <w:sz w:val="22"/>
          <w:szCs w:val="22"/>
          <w:lang w:eastAsia="nl-NL"/>
        </w:rPr>
      </w:pPr>
    </w:p>
    <w:p w:rsidRPr="00B03F13" w:rsidR="00B03F13" w:rsidP="00F64A5F" w:rsidRDefault="00B03F13" w14:paraId="7A9B8329" w14:textId="77777777">
      <w:pPr>
        <w:numPr>
          <w:ilvl w:val="0"/>
          <w:numId w:val="121"/>
        </w:numPr>
        <w:spacing w:after="0" w:line="240" w:lineRule="auto"/>
        <w:ind w:left="567"/>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Hoe ga je een nieuwe baan en werkomgeving, het leren van een vak en het volgen van een studie combineren? Wie ontzorgt jou, zodat je in staat bent om te studeren?</w:t>
      </w:r>
    </w:p>
    <w:p w:rsidRPr="00B03F13" w:rsidR="00B03F13" w:rsidP="00B03F13" w:rsidRDefault="00B03F13" w14:paraId="3B03BFC5" w14:textId="77777777">
      <w:pPr>
        <w:spacing w:after="0" w:line="300" w:lineRule="exact"/>
        <w:ind w:left="567"/>
        <w:contextualSpacing/>
        <w:rPr>
          <w:rFonts w:ascii="Arial" w:hAnsi="Arial" w:eastAsia="Times New Roman" w:cs="Arial"/>
          <w:spacing w:val="2"/>
          <w:sz w:val="22"/>
          <w:szCs w:val="22"/>
          <w:lang w:eastAsia="nl-NL"/>
        </w:rPr>
      </w:pPr>
    </w:p>
    <w:p w:rsidRPr="00B03F13" w:rsidR="00B03F13" w:rsidP="00F64A5F" w:rsidRDefault="00B03F13" w14:paraId="19E0B66B" w14:textId="77777777">
      <w:pPr>
        <w:numPr>
          <w:ilvl w:val="0"/>
          <w:numId w:val="121"/>
        </w:numPr>
        <w:spacing w:after="0" w:line="240" w:lineRule="auto"/>
        <w:ind w:left="567"/>
        <w:contextualSpacing/>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t>Hoe breng jij naast jouw werk je vrije tijd door? Denk hierbij aan familie, vrienden, hobby’s, vrijwilligerswerk. Waar besteed je de meeste tijd aan? Hoe ga je deze zaken combineren met het volgen van het zij-instroomtraject?</w:t>
      </w:r>
    </w:p>
    <w:p w:rsidRPr="00B03F13" w:rsidR="00B03F13" w:rsidP="00B03F13" w:rsidRDefault="00B03F13" w14:paraId="5CC2F625" w14:textId="77777777">
      <w:pPr>
        <w:spacing w:after="160" w:line="259" w:lineRule="auto"/>
        <w:rPr>
          <w:rFonts w:ascii="Arial" w:hAnsi="Arial" w:eastAsia="Times New Roman" w:cs="Arial"/>
          <w:spacing w:val="2"/>
          <w:sz w:val="22"/>
          <w:szCs w:val="22"/>
          <w:lang w:eastAsia="nl-NL"/>
        </w:rPr>
      </w:pPr>
    </w:p>
    <w:p w:rsidRPr="00B03F13" w:rsidR="00B03F13" w:rsidP="00B03F13" w:rsidRDefault="00B03F13" w14:paraId="3E69CA06" w14:textId="77777777">
      <w:pPr>
        <w:spacing w:after="0" w:line="300" w:lineRule="exact"/>
        <w:rPr>
          <w:rFonts w:ascii="Arial" w:hAnsi="Arial" w:eastAsia="Times New Roman" w:cs="Arial"/>
          <w:spacing w:val="2"/>
          <w:sz w:val="22"/>
          <w:szCs w:val="22"/>
          <w:lang w:eastAsia="nl-NL"/>
        </w:rPr>
      </w:pPr>
    </w:p>
    <w:p w:rsidRPr="00B03F13" w:rsidR="00B03F13" w:rsidP="00B03F13" w:rsidRDefault="00B03F13" w14:paraId="7B78272F" w14:textId="77777777">
      <w:pPr>
        <w:spacing w:after="160" w:line="259" w:lineRule="auto"/>
        <w:rPr>
          <w:rFonts w:ascii="Arial" w:hAnsi="Arial" w:eastAsia="Times New Roman" w:cs="Arial"/>
          <w:spacing w:val="2"/>
          <w:sz w:val="22"/>
          <w:szCs w:val="22"/>
          <w:lang w:eastAsia="nl-NL"/>
        </w:rPr>
      </w:pPr>
    </w:p>
    <w:p w:rsidRPr="00B03F13" w:rsidR="00B03F13" w:rsidP="00B03F13" w:rsidRDefault="00B03F13" w14:paraId="4B844290" w14:textId="77777777">
      <w:pPr>
        <w:spacing w:after="160" w:line="259" w:lineRule="auto"/>
        <w:rPr>
          <w:rFonts w:ascii="Arial" w:hAnsi="Arial" w:eastAsia="Times New Roman" w:cs="Arial"/>
          <w:spacing w:val="2"/>
          <w:sz w:val="22"/>
          <w:szCs w:val="22"/>
          <w:lang w:eastAsia="nl-NL"/>
        </w:rPr>
      </w:pPr>
      <w:r w:rsidRPr="00B03F13">
        <w:rPr>
          <w:rFonts w:ascii="Arial" w:hAnsi="Arial" w:eastAsia="Times New Roman" w:cs="Arial"/>
          <w:spacing w:val="2"/>
          <w:sz w:val="22"/>
          <w:szCs w:val="22"/>
          <w:lang w:eastAsia="nl-NL"/>
        </w:rPr>
        <w:br w:type="page"/>
      </w:r>
    </w:p>
    <w:p w:rsidRPr="00C2591F" w:rsidR="00B03F13" w:rsidP="00C2591F" w:rsidRDefault="00B03F13" w14:paraId="2BFA7E55" w14:textId="77777777">
      <w:pPr>
        <w:rPr>
          <w:rFonts w:ascii="Arial" w:hAnsi="Arial" w:cs="Arial"/>
          <w:b/>
          <w:bCs/>
          <w:sz w:val="22"/>
          <w:szCs w:val="22"/>
          <w:lang w:eastAsia="nl-NL"/>
        </w:rPr>
      </w:pPr>
      <w:bookmarkStart w:name="_Toc70951497" w:id="158"/>
      <w:r w:rsidRPr="00C2591F">
        <w:rPr>
          <w:rFonts w:ascii="Arial" w:hAnsi="Arial" w:cs="Arial"/>
          <w:b/>
          <w:bCs/>
          <w:sz w:val="22"/>
          <w:szCs w:val="22"/>
          <w:lang w:eastAsia="nl-NL"/>
        </w:rPr>
        <w:t>Hoofdstuk 4 Tijdens jouw werk en opleiding verworven competenties relevant voor het beroep van leraar</w:t>
      </w:r>
      <w:bookmarkEnd w:id="158"/>
    </w:p>
    <w:p w:rsidRPr="00B03F13" w:rsidR="00B03F13" w:rsidP="00B03F13" w:rsidRDefault="00B03F13" w14:paraId="43CD4B8F" w14:textId="77777777">
      <w:pPr>
        <w:spacing w:after="0" w:line="300" w:lineRule="exact"/>
        <w:rPr>
          <w:rFonts w:ascii="Arial" w:hAnsi="Arial" w:eastAsia="Times New Roman" w:cs="Calibri"/>
          <w:spacing w:val="2"/>
          <w:sz w:val="22"/>
          <w:szCs w:val="22"/>
          <w:lang w:eastAsia="nl-NL"/>
        </w:rPr>
      </w:pPr>
    </w:p>
    <w:p w:rsidRPr="00C738A1" w:rsidR="00860F44" w:rsidP="00860F44" w:rsidRDefault="00860F44" w14:paraId="20707C3A" w14:textId="77777777">
      <w:pPr>
        <w:rPr>
          <w:rFonts w:ascii="Arial" w:hAnsi="Arial" w:cs="Arial"/>
          <w:sz w:val="22"/>
          <w:szCs w:val="22"/>
        </w:rPr>
      </w:pPr>
      <w:r w:rsidRPr="00C738A1">
        <w:rPr>
          <w:rFonts w:ascii="Arial" w:hAnsi="Arial" w:cs="Arial"/>
          <w:sz w:val="22"/>
          <w:szCs w:val="22"/>
        </w:rPr>
        <w:t>In het onderstaande schema staan de startcompetenties voor een leraar die aan het zij-instroomtraject gaat beginnen, verdeeld over 4 beroepstaken. Dit zijn dezelfde beroepstaken die ook centraal staan gedurende de opleiding. In het opleidingsprofiel staan de beroepstaken nog uitgebreider uitgewerkt en bovendien verdeeld in verschillende fases (van startniveau=fase 1 tot meer complex niveau=fase 2a/2b tot eindniveau=fase 3). Het opleidingsprofiel is ook te vinden op Moodle.</w:t>
      </w:r>
    </w:p>
    <w:p w:rsidRPr="00C738A1" w:rsidR="00860F44" w:rsidP="00860F44" w:rsidRDefault="00860F44" w14:paraId="165A7FD6" w14:textId="77777777">
      <w:pPr>
        <w:rPr>
          <w:rFonts w:ascii="Arial" w:hAnsi="Arial" w:cs="Arial"/>
          <w:sz w:val="22"/>
          <w:szCs w:val="22"/>
        </w:rPr>
      </w:pPr>
    </w:p>
    <w:p w:rsidRPr="00C738A1" w:rsidR="00860F44" w:rsidP="00860F44" w:rsidRDefault="00860F44" w14:paraId="28E6E227" w14:textId="77777777">
      <w:pPr>
        <w:rPr>
          <w:rFonts w:ascii="Arial" w:hAnsi="Arial" w:cs="Arial"/>
          <w:sz w:val="22"/>
          <w:szCs w:val="22"/>
        </w:rPr>
      </w:pPr>
      <w:r w:rsidRPr="00C738A1">
        <w:rPr>
          <w:rFonts w:ascii="Arial" w:hAnsi="Arial" w:cs="Arial"/>
          <w:sz w:val="22"/>
          <w:szCs w:val="22"/>
        </w:rPr>
        <w:t xml:space="preserve">We willen je vragen om in onderstaand schema aan te geven welke competenties je al hebt opgedaan vanuit jouw werk- en leerervaringen. Deze competenties kunnen verworven zijn in alle soorten branches, werk, vrijwilligerswerk en opleidingen buiten het onderwijs.  </w:t>
      </w:r>
    </w:p>
    <w:p w:rsidRPr="00C738A1" w:rsidR="00860F44" w:rsidP="00860F44" w:rsidRDefault="00860F44" w14:paraId="3C7EA87E" w14:textId="77777777">
      <w:pPr>
        <w:rPr>
          <w:rFonts w:ascii="Arial" w:hAnsi="Arial" w:cs="Arial"/>
          <w:sz w:val="22"/>
          <w:szCs w:val="22"/>
        </w:rPr>
      </w:pPr>
    </w:p>
    <w:p w:rsidRPr="00C738A1" w:rsidR="00860F44" w:rsidP="00860F44" w:rsidRDefault="00860F44" w14:paraId="6212B7B2" w14:textId="77777777">
      <w:pPr>
        <w:rPr>
          <w:rFonts w:ascii="Arial" w:hAnsi="Arial" w:cs="Arial"/>
          <w:sz w:val="22"/>
          <w:szCs w:val="22"/>
        </w:rPr>
      </w:pPr>
      <w:r w:rsidRPr="00C738A1">
        <w:rPr>
          <w:rFonts w:ascii="Arial" w:hAnsi="Arial" w:cs="Arial"/>
          <w:sz w:val="22"/>
          <w:szCs w:val="22"/>
        </w:rPr>
        <w:t>In het beschrijven van de activiteiten die tot deze ervaring geleid hebben kan je een onderscheid maken tussen:</w:t>
      </w:r>
    </w:p>
    <w:p w:rsidRPr="00C738A1" w:rsidR="00860F44" w:rsidP="00860F44" w:rsidRDefault="00860F44" w14:paraId="031E2446" w14:textId="77777777">
      <w:pPr>
        <w:rPr>
          <w:rFonts w:ascii="Arial" w:hAnsi="Arial" w:cs="Arial"/>
          <w:sz w:val="22"/>
          <w:szCs w:val="22"/>
        </w:rPr>
      </w:pPr>
    </w:p>
    <w:p w:rsidRPr="00C738A1" w:rsidR="00860F44" w:rsidP="00F64A5F" w:rsidRDefault="00860F44" w14:paraId="36624787" w14:textId="77777777">
      <w:pPr>
        <w:pStyle w:val="Lijstalinea"/>
        <w:numPr>
          <w:ilvl w:val="0"/>
          <w:numId w:val="124"/>
        </w:numPr>
        <w:spacing w:line="300" w:lineRule="exact"/>
        <w:ind w:left="426" w:hanging="426"/>
        <w:rPr>
          <w:sz w:val="22"/>
          <w:szCs w:val="22"/>
        </w:rPr>
      </w:pPr>
      <w:r w:rsidRPr="00C738A1">
        <w:rPr>
          <w:sz w:val="22"/>
          <w:szCs w:val="22"/>
        </w:rPr>
        <w:t>leerervaring: uit opleidingen en cursussen</w:t>
      </w:r>
    </w:p>
    <w:p w:rsidRPr="00C738A1" w:rsidR="00860F44" w:rsidP="00F64A5F" w:rsidRDefault="00860F44" w14:paraId="735EE56D" w14:textId="77777777">
      <w:pPr>
        <w:pStyle w:val="Lijstalinea"/>
        <w:numPr>
          <w:ilvl w:val="0"/>
          <w:numId w:val="124"/>
        </w:numPr>
        <w:spacing w:line="300" w:lineRule="exact"/>
        <w:ind w:left="426" w:hanging="426"/>
        <w:rPr>
          <w:sz w:val="22"/>
          <w:szCs w:val="22"/>
        </w:rPr>
      </w:pPr>
      <w:r w:rsidRPr="00C738A1">
        <w:rPr>
          <w:sz w:val="22"/>
          <w:szCs w:val="22"/>
        </w:rPr>
        <w:t>werkervaring: taken en activiteiten uit zowel betaalde als onbetaalde werkzaamheden.</w:t>
      </w:r>
    </w:p>
    <w:p w:rsidRPr="00C738A1" w:rsidR="00860F44" w:rsidP="00860F44" w:rsidRDefault="00860F44" w14:paraId="1A948035" w14:textId="77777777">
      <w:pPr>
        <w:rPr>
          <w:rFonts w:ascii="Arial" w:hAnsi="Arial" w:cs="Arial"/>
          <w:sz w:val="22"/>
          <w:szCs w:val="22"/>
        </w:rPr>
      </w:pPr>
    </w:p>
    <w:p w:rsidRPr="00C738A1" w:rsidR="00860F44" w:rsidP="00860F44" w:rsidRDefault="00860F44" w14:paraId="4E074399" w14:textId="77777777">
      <w:pPr>
        <w:rPr>
          <w:rFonts w:ascii="Arial" w:hAnsi="Arial" w:cs="Arial"/>
          <w:sz w:val="22"/>
          <w:szCs w:val="22"/>
        </w:rPr>
      </w:pPr>
      <w:r w:rsidRPr="00C738A1">
        <w:rPr>
          <w:rFonts w:ascii="Arial" w:hAnsi="Arial" w:cs="Arial"/>
          <w:sz w:val="22"/>
          <w:szCs w:val="22"/>
        </w:rPr>
        <w:t>Bij het motiveren van je antwoorden kan je denken aan:</w:t>
      </w:r>
    </w:p>
    <w:p w:rsidRPr="00C738A1" w:rsidR="00860F44" w:rsidP="00860F44" w:rsidRDefault="00860F44" w14:paraId="07B93654" w14:textId="77777777">
      <w:pPr>
        <w:rPr>
          <w:rFonts w:ascii="Arial" w:hAnsi="Arial" w:cs="Arial"/>
          <w:sz w:val="22"/>
          <w:szCs w:val="22"/>
        </w:rPr>
      </w:pPr>
    </w:p>
    <w:p w:rsidRPr="00C738A1" w:rsidR="00860F44" w:rsidP="00F64A5F" w:rsidRDefault="00860F44" w14:paraId="6765DDA6" w14:textId="77777777">
      <w:pPr>
        <w:pStyle w:val="Lijstalinea"/>
        <w:numPr>
          <w:ilvl w:val="0"/>
          <w:numId w:val="135"/>
        </w:numPr>
        <w:rPr>
          <w:sz w:val="22"/>
          <w:szCs w:val="22"/>
        </w:rPr>
      </w:pPr>
      <w:r w:rsidRPr="00C738A1">
        <w:rPr>
          <w:sz w:val="22"/>
          <w:szCs w:val="22"/>
        </w:rPr>
        <w:t>De taken die je hebt uitgevoerd;</w:t>
      </w:r>
    </w:p>
    <w:p w:rsidRPr="00C738A1" w:rsidR="00860F44" w:rsidP="00F64A5F" w:rsidRDefault="00860F44" w14:paraId="49F51ECB" w14:textId="77777777">
      <w:pPr>
        <w:pStyle w:val="Lijstalinea"/>
        <w:numPr>
          <w:ilvl w:val="0"/>
          <w:numId w:val="135"/>
        </w:numPr>
        <w:rPr>
          <w:sz w:val="22"/>
          <w:szCs w:val="22"/>
        </w:rPr>
      </w:pPr>
      <w:r w:rsidRPr="00C738A1">
        <w:rPr>
          <w:sz w:val="22"/>
          <w:szCs w:val="22"/>
        </w:rPr>
        <w:t>Waar je dit hebt gedaan, organisatie/bedrijf en functie;</w:t>
      </w:r>
    </w:p>
    <w:p w:rsidRPr="00C738A1" w:rsidR="00860F44" w:rsidP="00F64A5F" w:rsidRDefault="00860F44" w14:paraId="5BAB2464" w14:textId="77777777">
      <w:pPr>
        <w:pStyle w:val="Lijstalinea"/>
        <w:numPr>
          <w:ilvl w:val="0"/>
          <w:numId w:val="135"/>
        </w:numPr>
        <w:rPr>
          <w:sz w:val="22"/>
          <w:szCs w:val="22"/>
        </w:rPr>
      </w:pPr>
      <w:r w:rsidRPr="00C738A1">
        <w:rPr>
          <w:sz w:val="22"/>
          <w:szCs w:val="22"/>
        </w:rPr>
        <w:t>Welk product je hebt gemaakt of welk resultaat je moest behalen;</w:t>
      </w:r>
    </w:p>
    <w:p w:rsidRPr="00C738A1" w:rsidR="00860F44" w:rsidP="00F64A5F" w:rsidRDefault="00860F44" w14:paraId="4F9FF794" w14:textId="77777777">
      <w:pPr>
        <w:pStyle w:val="Lijstalinea"/>
        <w:numPr>
          <w:ilvl w:val="0"/>
          <w:numId w:val="135"/>
        </w:numPr>
        <w:rPr>
          <w:sz w:val="22"/>
          <w:szCs w:val="22"/>
        </w:rPr>
      </w:pPr>
      <w:r w:rsidRPr="00C738A1">
        <w:rPr>
          <w:sz w:val="22"/>
          <w:szCs w:val="22"/>
        </w:rPr>
        <w:t>Wat je precies deed;</w:t>
      </w:r>
    </w:p>
    <w:p w:rsidRPr="00C738A1" w:rsidR="00860F44" w:rsidP="00F64A5F" w:rsidRDefault="00860F44" w14:paraId="46E9CE25" w14:textId="77777777">
      <w:pPr>
        <w:pStyle w:val="Lijstalinea"/>
        <w:numPr>
          <w:ilvl w:val="0"/>
          <w:numId w:val="135"/>
        </w:numPr>
        <w:rPr>
          <w:sz w:val="22"/>
          <w:szCs w:val="22"/>
        </w:rPr>
      </w:pPr>
      <w:r w:rsidRPr="00C738A1">
        <w:rPr>
          <w:sz w:val="22"/>
          <w:szCs w:val="22"/>
        </w:rPr>
        <w:t>Welke hulpmiddelen/instrumenten/theorie je gebruikte;</w:t>
      </w:r>
    </w:p>
    <w:p w:rsidRPr="00C738A1" w:rsidR="00860F44" w:rsidP="00F64A5F" w:rsidRDefault="00860F44" w14:paraId="12963211" w14:textId="77777777">
      <w:pPr>
        <w:pStyle w:val="Lijstalinea"/>
        <w:numPr>
          <w:ilvl w:val="0"/>
          <w:numId w:val="135"/>
        </w:numPr>
        <w:rPr>
          <w:sz w:val="22"/>
          <w:szCs w:val="22"/>
        </w:rPr>
      </w:pPr>
      <w:r w:rsidRPr="00C738A1">
        <w:rPr>
          <w:sz w:val="22"/>
          <w:szCs w:val="22"/>
        </w:rPr>
        <w:t>Of je zelfstandig en/of onder leiding werkte;</w:t>
      </w:r>
    </w:p>
    <w:p w:rsidRPr="00C738A1" w:rsidR="00860F44" w:rsidP="00F64A5F" w:rsidRDefault="00860F44" w14:paraId="270B7ABD" w14:textId="77777777">
      <w:pPr>
        <w:pStyle w:val="Lijstalinea"/>
        <w:numPr>
          <w:ilvl w:val="0"/>
          <w:numId w:val="135"/>
        </w:numPr>
        <w:rPr>
          <w:sz w:val="22"/>
          <w:szCs w:val="22"/>
        </w:rPr>
      </w:pPr>
      <w:r w:rsidRPr="00C738A1">
        <w:rPr>
          <w:sz w:val="22"/>
          <w:szCs w:val="22"/>
        </w:rPr>
        <w:t>Welke competenties je hierbij hebt ontwikkeld</w:t>
      </w:r>
    </w:p>
    <w:p w:rsidRPr="00C738A1" w:rsidR="00860F44" w:rsidP="00860F44" w:rsidRDefault="00860F44" w14:paraId="7E705FDA" w14:textId="77777777">
      <w:pPr>
        <w:spacing w:after="160" w:line="259" w:lineRule="auto"/>
        <w:rPr>
          <w:rFonts w:ascii="Arial" w:hAnsi="Arial" w:cs="Arial"/>
          <w:sz w:val="22"/>
          <w:szCs w:val="22"/>
        </w:rPr>
      </w:pPr>
    </w:p>
    <w:p w:rsidRPr="00C738A1" w:rsidR="00860F44" w:rsidP="00860F44" w:rsidRDefault="00860F44" w14:paraId="381A1B11" w14:textId="77777777">
      <w:pPr>
        <w:spacing w:after="160" w:line="259" w:lineRule="auto"/>
        <w:rPr>
          <w:rFonts w:ascii="Arial" w:hAnsi="Arial" w:cs="Arial"/>
          <w:sz w:val="22"/>
          <w:szCs w:val="22"/>
        </w:rPr>
      </w:pPr>
      <w:r w:rsidRPr="00C738A1">
        <w:rPr>
          <w:rFonts w:ascii="Arial" w:hAnsi="Arial" w:cs="Arial"/>
          <w:sz w:val="22"/>
          <w:szCs w:val="22"/>
        </w:rPr>
        <w:br w:type="page"/>
      </w:r>
    </w:p>
    <w:p w:rsidRPr="00C738A1" w:rsidR="00860F44" w:rsidP="00860F44" w:rsidRDefault="00860F44" w14:paraId="5C8D322B" w14:textId="77777777">
      <w:pPr>
        <w:rPr>
          <w:rFonts w:ascii="Arial" w:hAnsi="Arial" w:cs="Arial"/>
          <w:sz w:val="22"/>
          <w:szCs w:val="22"/>
        </w:rPr>
      </w:pPr>
    </w:p>
    <w:tbl>
      <w:tblPr>
        <w:tblStyle w:val="Tabelraster"/>
        <w:tblW w:w="9067" w:type="dxa"/>
        <w:tblLook w:val="04A0" w:firstRow="1" w:lastRow="0" w:firstColumn="1" w:lastColumn="0" w:noHBand="0" w:noVBand="1"/>
      </w:tblPr>
      <w:tblGrid>
        <w:gridCol w:w="9067"/>
      </w:tblGrid>
      <w:tr w:rsidRPr="00C738A1" w:rsidR="00860F44" w14:paraId="44C27D43" w14:textId="77777777">
        <w:tc>
          <w:tcPr>
            <w:tcW w:w="9067" w:type="dxa"/>
          </w:tcPr>
          <w:p w:rsidRPr="00C738A1" w:rsidR="00860F44" w:rsidRDefault="00860F44" w14:paraId="2FCA710A" w14:textId="77777777">
            <w:pPr>
              <w:rPr>
                <w:rFonts w:ascii="Arial" w:hAnsi="Arial" w:cs="Arial"/>
                <w:b/>
                <w:bCs/>
                <w:lang w:val="nl-NL"/>
              </w:rPr>
            </w:pPr>
            <w:r w:rsidRPr="00C738A1">
              <w:rPr>
                <w:rFonts w:ascii="Arial" w:hAnsi="Arial" w:cs="Arial"/>
                <w:b/>
                <w:bCs/>
                <w:lang w:val="nl-NL"/>
              </w:rPr>
              <w:t>Competenties Beroepstaak 1: Didactisch handelen</w:t>
            </w:r>
          </w:p>
          <w:p w:rsidRPr="00C738A1" w:rsidR="00860F44" w:rsidRDefault="00860F44" w14:paraId="045F692C" w14:textId="77777777">
            <w:pPr>
              <w:rPr>
                <w:rFonts w:ascii="Arial" w:hAnsi="Arial" w:cs="Arial"/>
                <w:lang w:val="nl-NL"/>
              </w:rPr>
            </w:pPr>
          </w:p>
          <w:p w:rsidRPr="00C738A1" w:rsidR="00860F44" w:rsidRDefault="00860F44" w14:paraId="5B527CF9" w14:textId="77777777">
            <w:pPr>
              <w:rPr>
                <w:rFonts w:ascii="Arial" w:hAnsi="Arial" w:cs="Arial"/>
                <w:lang w:val="nl-NL"/>
              </w:rPr>
            </w:pPr>
            <w:r w:rsidRPr="00C738A1">
              <w:rPr>
                <w:rFonts w:ascii="Arial" w:hAnsi="Arial" w:cs="Arial"/>
                <w:lang w:val="nl-NL"/>
              </w:rPr>
              <w:t>Te denken valt aan:</w:t>
            </w:r>
          </w:p>
          <w:p w:rsidRPr="00C738A1" w:rsidR="00860F44" w:rsidP="00F64A5F" w:rsidRDefault="00860F44" w14:paraId="06913AF2" w14:textId="77777777">
            <w:pPr>
              <w:pStyle w:val="Lijstalinea"/>
              <w:numPr>
                <w:ilvl w:val="1"/>
                <w:numId w:val="132"/>
              </w:numPr>
              <w:spacing w:line="280" w:lineRule="exact"/>
              <w:rPr>
                <w:szCs w:val="22"/>
                <w:lang w:val="nl-NL"/>
              </w:rPr>
            </w:pPr>
            <w:r w:rsidRPr="00C738A1">
              <w:rPr>
                <w:szCs w:val="22"/>
                <w:lang w:val="nl-NL"/>
              </w:rPr>
              <w:t>kan een leerproces/les/instructie/training ontwerpen en voorbereiden.</w:t>
            </w:r>
          </w:p>
          <w:p w:rsidRPr="00C738A1" w:rsidR="00860F44" w:rsidP="00F64A5F" w:rsidRDefault="00860F44" w14:paraId="0C8F0B44" w14:textId="77777777">
            <w:pPr>
              <w:pStyle w:val="Lijstalinea"/>
              <w:numPr>
                <w:ilvl w:val="1"/>
                <w:numId w:val="132"/>
              </w:numPr>
              <w:spacing w:line="280" w:lineRule="exact"/>
              <w:rPr>
                <w:szCs w:val="22"/>
                <w:lang w:val="nl-NL"/>
              </w:rPr>
            </w:pPr>
            <w:r w:rsidRPr="00C738A1">
              <w:rPr>
                <w:szCs w:val="22"/>
                <w:lang w:val="nl-NL"/>
              </w:rPr>
              <w:t>kan een pakkende introductie verzorgen over de inhoud en doelen van een les/instructie/training en is in staat om een begrijpelijke instructie te geven.</w:t>
            </w:r>
          </w:p>
          <w:p w:rsidRPr="00C738A1" w:rsidR="00860F44" w:rsidP="00F64A5F" w:rsidRDefault="00860F44" w14:paraId="66AFEFC4" w14:textId="77777777">
            <w:pPr>
              <w:pStyle w:val="Lijstalinea"/>
              <w:numPr>
                <w:ilvl w:val="1"/>
                <w:numId w:val="132"/>
              </w:numPr>
              <w:spacing w:line="280" w:lineRule="exact"/>
              <w:rPr>
                <w:szCs w:val="22"/>
                <w:lang w:val="nl-NL"/>
              </w:rPr>
            </w:pPr>
            <w:r w:rsidRPr="00C738A1">
              <w:rPr>
                <w:szCs w:val="22"/>
                <w:lang w:val="nl-NL"/>
              </w:rPr>
              <w:t>controleert of de beoogde doelen zijn behaald.</w:t>
            </w:r>
          </w:p>
          <w:p w:rsidRPr="00C738A1" w:rsidR="00860F44" w:rsidP="00F64A5F" w:rsidRDefault="00860F44" w14:paraId="068E17A9" w14:textId="77777777">
            <w:pPr>
              <w:pStyle w:val="Lijstalinea"/>
              <w:numPr>
                <w:ilvl w:val="1"/>
                <w:numId w:val="132"/>
              </w:numPr>
              <w:spacing w:line="280" w:lineRule="exact"/>
              <w:rPr>
                <w:rFonts w:eastAsiaTheme="minorEastAsia"/>
                <w:szCs w:val="22"/>
                <w:lang w:val="nl-NL"/>
              </w:rPr>
            </w:pPr>
            <w:r w:rsidRPr="00C738A1">
              <w:rPr>
                <w:rFonts w:eastAsiaTheme="minorEastAsia"/>
                <w:szCs w:val="22"/>
                <w:lang w:val="nl-NL"/>
              </w:rPr>
              <w:t>kan een veilig en ordelijk leer-en/of werkklimaat realiseren</w:t>
            </w:r>
            <w:r w:rsidRPr="00C738A1">
              <w:rPr>
                <w:szCs w:val="22"/>
                <w:lang w:val="nl-NL"/>
              </w:rPr>
              <w:t>.</w:t>
            </w:r>
          </w:p>
          <w:p w:rsidRPr="00C738A1" w:rsidR="00860F44" w:rsidP="00F64A5F" w:rsidRDefault="00860F44" w14:paraId="142E5FA0" w14:textId="77777777">
            <w:pPr>
              <w:pStyle w:val="Lijstalinea"/>
              <w:numPr>
                <w:ilvl w:val="1"/>
                <w:numId w:val="132"/>
              </w:numPr>
              <w:spacing w:line="280" w:lineRule="exact"/>
              <w:rPr>
                <w:rFonts w:eastAsiaTheme="minorEastAsia"/>
                <w:szCs w:val="22"/>
                <w:lang w:val="nl-NL"/>
              </w:rPr>
            </w:pPr>
            <w:r w:rsidRPr="00C738A1">
              <w:rPr>
                <w:rFonts w:eastAsiaTheme="minorEastAsia"/>
                <w:szCs w:val="22"/>
                <w:lang w:val="nl-NL"/>
              </w:rPr>
              <w:t>sluit aan bij de ontwikkelingsfase/niveau en tempo van collega’s of deelnemers aan een les/instructie/training en/of collega’s</w:t>
            </w:r>
          </w:p>
          <w:p w:rsidRPr="00C738A1" w:rsidR="00860F44" w:rsidP="00F64A5F" w:rsidRDefault="00860F44" w14:paraId="52173D90" w14:textId="77777777">
            <w:pPr>
              <w:pStyle w:val="Lijstalinea"/>
              <w:numPr>
                <w:ilvl w:val="1"/>
                <w:numId w:val="132"/>
              </w:numPr>
              <w:spacing w:line="280" w:lineRule="exact"/>
              <w:rPr>
                <w:rFonts w:eastAsiaTheme="minorEastAsia"/>
                <w:szCs w:val="22"/>
                <w:lang w:val="nl-NL"/>
              </w:rPr>
            </w:pPr>
            <w:r w:rsidRPr="00C738A1">
              <w:rPr>
                <w:rFonts w:eastAsiaTheme="minorEastAsia"/>
                <w:szCs w:val="22"/>
                <w:lang w:val="nl-NL"/>
              </w:rPr>
              <w:t>kan ontwikkelingsgerichte feedback geven aan collega’s/medewerkers/deelnemers aan lessen/trainingen.</w:t>
            </w:r>
          </w:p>
          <w:p w:rsidRPr="00C738A1" w:rsidR="00860F44" w:rsidP="00F64A5F" w:rsidRDefault="00860F44" w14:paraId="60A19F3E" w14:textId="77777777">
            <w:pPr>
              <w:pStyle w:val="Lijstalinea"/>
              <w:numPr>
                <w:ilvl w:val="1"/>
                <w:numId w:val="132"/>
              </w:numPr>
              <w:spacing w:line="280" w:lineRule="exact"/>
              <w:rPr>
                <w:rFonts w:eastAsiaTheme="minorEastAsia"/>
                <w:szCs w:val="22"/>
                <w:lang w:val="nl-NL"/>
              </w:rPr>
            </w:pPr>
            <w:r w:rsidRPr="00C738A1">
              <w:rPr>
                <w:rFonts w:eastAsiaTheme="minorEastAsia"/>
                <w:szCs w:val="22"/>
                <w:lang w:val="nl-NL"/>
              </w:rPr>
              <w:t>zorgt ervoor dat anderen zich gehoord voelen.</w:t>
            </w:r>
          </w:p>
          <w:p w:rsidRPr="00C738A1" w:rsidR="00860F44" w:rsidP="00F64A5F" w:rsidRDefault="00860F44" w14:paraId="3366F6E0" w14:textId="77777777">
            <w:pPr>
              <w:pStyle w:val="Lijstalinea"/>
              <w:numPr>
                <w:ilvl w:val="1"/>
                <w:numId w:val="132"/>
              </w:numPr>
              <w:spacing w:line="280" w:lineRule="exact"/>
              <w:rPr>
                <w:rFonts w:eastAsiaTheme="minorEastAsia"/>
                <w:szCs w:val="22"/>
                <w:lang w:val="nl-NL"/>
              </w:rPr>
            </w:pPr>
            <w:r w:rsidRPr="00C738A1">
              <w:rPr>
                <w:rFonts w:eastAsiaTheme="minorEastAsia"/>
                <w:szCs w:val="22"/>
                <w:lang w:val="nl-NL"/>
              </w:rPr>
              <w:t>kan betekenisvolle interactie bewerkstelligen en kiest daarvoor de juiste werkvormen/overlegvormen.</w:t>
            </w:r>
          </w:p>
          <w:p w:rsidRPr="00C738A1" w:rsidR="00860F44" w:rsidRDefault="00860F44" w14:paraId="1019B1B1" w14:textId="77777777">
            <w:pPr>
              <w:ind w:left="720"/>
              <w:rPr>
                <w:rFonts w:ascii="Arial" w:hAnsi="Arial" w:cs="Arial"/>
                <w:lang w:val="nl-NL"/>
              </w:rPr>
            </w:pPr>
          </w:p>
        </w:tc>
      </w:tr>
      <w:tr w:rsidRPr="00C738A1" w:rsidR="00860F44" w14:paraId="302039A0" w14:textId="77777777">
        <w:tc>
          <w:tcPr>
            <w:tcW w:w="9067" w:type="dxa"/>
          </w:tcPr>
          <w:p w:rsidRPr="00C738A1" w:rsidR="00860F44" w:rsidRDefault="00860F44" w14:paraId="744C4263" w14:textId="77777777">
            <w:pPr>
              <w:rPr>
                <w:rFonts w:ascii="Arial" w:hAnsi="Arial" w:cs="Arial"/>
              </w:rPr>
            </w:pPr>
            <w:r w:rsidRPr="00C738A1">
              <w:rPr>
                <w:rFonts w:ascii="Arial" w:hAnsi="Arial" w:cs="Arial"/>
              </w:rPr>
              <w:t>Leerervaring:  uit opleidingen en cursussen</w:t>
            </w:r>
          </w:p>
          <w:p w:rsidRPr="00C738A1" w:rsidR="00860F44" w:rsidRDefault="00860F44" w14:paraId="2C9BC202" w14:textId="77777777">
            <w:pPr>
              <w:rPr>
                <w:rFonts w:ascii="Arial" w:hAnsi="Arial" w:cs="Arial"/>
              </w:rPr>
            </w:pPr>
          </w:p>
          <w:p w:rsidRPr="00C738A1" w:rsidR="00860F44" w:rsidRDefault="00860F44" w14:paraId="6E6E8BE2" w14:textId="77777777">
            <w:pPr>
              <w:rPr>
                <w:rFonts w:ascii="Arial" w:hAnsi="Arial" w:cs="Arial"/>
              </w:rPr>
            </w:pPr>
          </w:p>
          <w:p w:rsidRPr="00C738A1" w:rsidR="00860F44" w:rsidRDefault="00860F44" w14:paraId="21F9500B" w14:textId="77777777">
            <w:pPr>
              <w:rPr>
                <w:rFonts w:ascii="Arial" w:hAnsi="Arial" w:cs="Arial"/>
              </w:rPr>
            </w:pPr>
          </w:p>
          <w:p w:rsidRPr="00C738A1" w:rsidR="00860F44" w:rsidRDefault="00860F44" w14:paraId="7480820C" w14:textId="77777777">
            <w:pPr>
              <w:rPr>
                <w:rFonts w:ascii="Arial" w:hAnsi="Arial" w:cs="Arial"/>
              </w:rPr>
            </w:pPr>
          </w:p>
          <w:p w:rsidRPr="00C738A1" w:rsidR="00860F44" w:rsidRDefault="00860F44" w14:paraId="0109EE37" w14:textId="77777777">
            <w:pPr>
              <w:rPr>
                <w:rFonts w:ascii="Arial" w:hAnsi="Arial" w:cs="Arial"/>
              </w:rPr>
            </w:pPr>
          </w:p>
          <w:p w:rsidRPr="00C738A1" w:rsidR="00860F44" w:rsidRDefault="00860F44" w14:paraId="75045E2A" w14:textId="77777777">
            <w:pPr>
              <w:rPr>
                <w:rFonts w:ascii="Arial" w:hAnsi="Arial" w:cs="Arial"/>
              </w:rPr>
            </w:pPr>
          </w:p>
          <w:p w:rsidRPr="00C738A1" w:rsidR="00860F44" w:rsidRDefault="00860F44" w14:paraId="439D5537" w14:textId="77777777">
            <w:pPr>
              <w:rPr>
                <w:rFonts w:ascii="Arial" w:hAnsi="Arial" w:cs="Arial"/>
              </w:rPr>
            </w:pPr>
          </w:p>
          <w:p w:rsidRPr="00C738A1" w:rsidR="00860F44" w:rsidRDefault="00860F44" w14:paraId="05DAE9D6" w14:textId="77777777">
            <w:pPr>
              <w:rPr>
                <w:rFonts w:ascii="Arial" w:hAnsi="Arial" w:cs="Arial"/>
              </w:rPr>
            </w:pPr>
          </w:p>
          <w:p w:rsidRPr="00C738A1" w:rsidR="00860F44" w:rsidRDefault="00860F44" w14:paraId="3A497BD4" w14:textId="77777777">
            <w:pPr>
              <w:rPr>
                <w:rFonts w:ascii="Arial" w:hAnsi="Arial" w:cs="Arial"/>
              </w:rPr>
            </w:pPr>
          </w:p>
        </w:tc>
      </w:tr>
      <w:tr w:rsidRPr="00C738A1" w:rsidR="00860F44" w14:paraId="42BB217F" w14:textId="77777777">
        <w:tc>
          <w:tcPr>
            <w:tcW w:w="9067" w:type="dxa"/>
          </w:tcPr>
          <w:p w:rsidRPr="00C738A1" w:rsidR="00860F44" w:rsidRDefault="00860F44" w14:paraId="5F4F7F26" w14:textId="77777777">
            <w:pPr>
              <w:rPr>
                <w:rFonts w:ascii="Arial" w:hAnsi="Arial" w:cs="Arial"/>
              </w:rPr>
            </w:pPr>
            <w:r w:rsidRPr="00C738A1">
              <w:rPr>
                <w:rFonts w:ascii="Arial" w:hAnsi="Arial" w:cs="Arial"/>
              </w:rPr>
              <w:t>Werkervaring: taken en activiteiten</w:t>
            </w:r>
          </w:p>
          <w:p w:rsidRPr="00C738A1" w:rsidR="00860F44" w:rsidRDefault="00860F44" w14:paraId="07CDAE59" w14:textId="77777777">
            <w:pPr>
              <w:rPr>
                <w:rFonts w:ascii="Arial" w:hAnsi="Arial" w:cs="Arial"/>
              </w:rPr>
            </w:pPr>
          </w:p>
          <w:p w:rsidRPr="00C738A1" w:rsidR="00860F44" w:rsidRDefault="00860F44" w14:paraId="78A64221" w14:textId="77777777">
            <w:pPr>
              <w:rPr>
                <w:rFonts w:ascii="Arial" w:hAnsi="Arial" w:cs="Arial"/>
              </w:rPr>
            </w:pPr>
          </w:p>
          <w:p w:rsidRPr="00C738A1" w:rsidR="00860F44" w:rsidRDefault="00860F44" w14:paraId="1D43D5DD" w14:textId="77777777">
            <w:pPr>
              <w:rPr>
                <w:rFonts w:ascii="Arial" w:hAnsi="Arial" w:cs="Arial"/>
              </w:rPr>
            </w:pPr>
          </w:p>
          <w:p w:rsidRPr="00C738A1" w:rsidR="00860F44" w:rsidRDefault="00860F44" w14:paraId="4E704C16" w14:textId="77777777">
            <w:pPr>
              <w:rPr>
                <w:rFonts w:ascii="Arial" w:hAnsi="Arial" w:cs="Arial"/>
              </w:rPr>
            </w:pPr>
          </w:p>
          <w:p w:rsidRPr="00C738A1" w:rsidR="00860F44" w:rsidRDefault="00860F44" w14:paraId="4523C8CD" w14:textId="77777777">
            <w:pPr>
              <w:rPr>
                <w:rFonts w:ascii="Arial" w:hAnsi="Arial" w:cs="Arial"/>
              </w:rPr>
            </w:pPr>
          </w:p>
          <w:p w:rsidRPr="00C738A1" w:rsidR="00860F44" w:rsidRDefault="00860F44" w14:paraId="08DB2E07" w14:textId="77777777">
            <w:pPr>
              <w:rPr>
                <w:rFonts w:ascii="Arial" w:hAnsi="Arial" w:cs="Arial"/>
              </w:rPr>
            </w:pPr>
          </w:p>
          <w:p w:rsidRPr="00C738A1" w:rsidR="00860F44" w:rsidRDefault="00860F44" w14:paraId="5B8175F1" w14:textId="77777777">
            <w:pPr>
              <w:rPr>
                <w:rFonts w:ascii="Arial" w:hAnsi="Arial" w:cs="Arial"/>
              </w:rPr>
            </w:pPr>
          </w:p>
          <w:p w:rsidRPr="00C738A1" w:rsidR="00860F44" w:rsidRDefault="00860F44" w14:paraId="10968F9F" w14:textId="77777777">
            <w:pPr>
              <w:rPr>
                <w:rFonts w:ascii="Arial" w:hAnsi="Arial" w:cs="Arial"/>
              </w:rPr>
            </w:pPr>
          </w:p>
          <w:p w:rsidRPr="00C738A1" w:rsidR="00860F44" w:rsidRDefault="00860F44" w14:paraId="7B107DE8" w14:textId="77777777">
            <w:pPr>
              <w:rPr>
                <w:rFonts w:ascii="Arial" w:hAnsi="Arial" w:cs="Arial"/>
              </w:rPr>
            </w:pPr>
          </w:p>
        </w:tc>
      </w:tr>
    </w:tbl>
    <w:p w:rsidRPr="00C738A1" w:rsidR="00860F44" w:rsidP="00860F44" w:rsidRDefault="00860F44" w14:paraId="2000D47D" w14:textId="77777777">
      <w:pPr>
        <w:rPr>
          <w:rFonts w:ascii="Arial" w:hAnsi="Arial" w:cs="Arial"/>
          <w:sz w:val="22"/>
          <w:szCs w:val="22"/>
        </w:rPr>
      </w:pPr>
      <w:r w:rsidRPr="00C738A1">
        <w:rPr>
          <w:rFonts w:ascii="Arial" w:hAnsi="Arial" w:cs="Arial"/>
          <w:sz w:val="22"/>
          <w:szCs w:val="22"/>
        </w:rPr>
        <w:br w:type="page"/>
      </w:r>
    </w:p>
    <w:tbl>
      <w:tblPr>
        <w:tblStyle w:val="Tabelraster"/>
        <w:tblW w:w="9067" w:type="dxa"/>
        <w:tblLook w:val="04A0" w:firstRow="1" w:lastRow="0" w:firstColumn="1" w:lastColumn="0" w:noHBand="0" w:noVBand="1"/>
      </w:tblPr>
      <w:tblGrid>
        <w:gridCol w:w="9067"/>
      </w:tblGrid>
      <w:tr w:rsidRPr="00C738A1" w:rsidR="00860F44" w14:paraId="540F5C7A" w14:textId="77777777">
        <w:tc>
          <w:tcPr>
            <w:tcW w:w="9067" w:type="dxa"/>
          </w:tcPr>
          <w:p w:rsidRPr="00C738A1" w:rsidR="00860F44" w:rsidRDefault="00860F44" w14:paraId="5AE48099" w14:textId="77777777">
            <w:pPr>
              <w:rPr>
                <w:rFonts w:ascii="Arial" w:hAnsi="Arial" w:cs="Arial"/>
                <w:b/>
                <w:bCs/>
                <w:lang w:val="nl-NL"/>
              </w:rPr>
            </w:pPr>
            <w:r w:rsidRPr="00C738A1">
              <w:rPr>
                <w:rFonts w:ascii="Arial" w:hAnsi="Arial" w:cs="Arial"/>
                <w:b/>
                <w:bCs/>
                <w:lang w:val="nl-NL"/>
              </w:rPr>
              <w:t>Competenties Beroepstaak 2: Pedagogisch handelen</w:t>
            </w:r>
          </w:p>
          <w:p w:rsidRPr="00C738A1" w:rsidR="00860F44" w:rsidRDefault="00860F44" w14:paraId="0B264879" w14:textId="77777777">
            <w:pPr>
              <w:rPr>
                <w:rFonts w:ascii="Arial" w:hAnsi="Arial" w:cs="Arial"/>
                <w:lang w:val="nl-NL"/>
              </w:rPr>
            </w:pPr>
          </w:p>
          <w:p w:rsidRPr="00C738A1" w:rsidR="00860F44" w:rsidRDefault="00860F44" w14:paraId="56B70A18" w14:textId="77777777">
            <w:pPr>
              <w:rPr>
                <w:rFonts w:ascii="Arial" w:hAnsi="Arial" w:cs="Arial"/>
                <w:lang w:val="nl-NL"/>
              </w:rPr>
            </w:pPr>
            <w:r w:rsidRPr="00C738A1">
              <w:rPr>
                <w:rFonts w:ascii="Arial" w:hAnsi="Arial" w:cs="Arial"/>
                <w:lang w:val="nl-NL"/>
              </w:rPr>
              <w:t>Te denken valt aan:</w:t>
            </w:r>
          </w:p>
          <w:p w:rsidRPr="00FF6057" w:rsidR="00860F44" w:rsidP="00F64A5F" w:rsidRDefault="00860F44" w14:paraId="470B2724" w14:textId="570AE9F9">
            <w:pPr>
              <w:pStyle w:val="Lijstalinea"/>
              <w:numPr>
                <w:ilvl w:val="1"/>
                <w:numId w:val="127"/>
              </w:numPr>
              <w:spacing w:line="280" w:lineRule="exact"/>
              <w:ind w:left="741" w:hanging="425"/>
              <w:rPr>
                <w:szCs w:val="22"/>
                <w:lang w:val="nl-NL"/>
              </w:rPr>
            </w:pPr>
            <w:r w:rsidRPr="00FF6057">
              <w:rPr>
                <w:szCs w:val="22"/>
                <w:lang w:val="nl-NL"/>
              </w:rPr>
              <w:t>zorgt voor een ontspannen en prettige leer/werksituatie waarin ieder een eigen inbreng kan hebben.</w:t>
            </w:r>
          </w:p>
          <w:p w:rsidRPr="00FF6057" w:rsidR="00860F44" w:rsidP="00F64A5F" w:rsidRDefault="00860F44" w14:paraId="11E9638D" w14:textId="31DE8869">
            <w:pPr>
              <w:pStyle w:val="Lijstalinea"/>
              <w:numPr>
                <w:ilvl w:val="1"/>
                <w:numId w:val="127"/>
              </w:numPr>
              <w:spacing w:line="280" w:lineRule="exact"/>
              <w:ind w:left="741" w:hanging="425"/>
              <w:rPr>
                <w:szCs w:val="22"/>
                <w:lang w:val="nl-NL"/>
              </w:rPr>
            </w:pPr>
            <w:r w:rsidRPr="00FF6057">
              <w:rPr>
                <w:szCs w:val="22"/>
                <w:lang w:val="nl-NL"/>
              </w:rPr>
              <w:t>stelt zich betrokken en geïnteresseerd op.</w:t>
            </w:r>
          </w:p>
          <w:p w:rsidRPr="00C738A1" w:rsidR="00860F44" w:rsidP="00F64A5F" w:rsidRDefault="00860F44" w14:paraId="419CD909" w14:textId="77777777">
            <w:pPr>
              <w:pStyle w:val="Lijstalinea"/>
              <w:numPr>
                <w:ilvl w:val="1"/>
                <w:numId w:val="127"/>
              </w:numPr>
              <w:spacing w:line="280" w:lineRule="exact"/>
              <w:ind w:left="720"/>
              <w:rPr>
                <w:szCs w:val="22"/>
                <w:lang w:val="nl-NL"/>
              </w:rPr>
            </w:pPr>
            <w:r w:rsidRPr="00C738A1">
              <w:rPr>
                <w:szCs w:val="22"/>
                <w:lang w:val="nl-NL"/>
              </w:rPr>
              <w:t>is vriendelijk in het contact met collega’s/medewerkers/deelnemers aan lessen/instructies/trainingen, luistert en stelt vragen, zorgt dat zij zich gehoord en gezien voelen.</w:t>
            </w:r>
          </w:p>
          <w:p w:rsidRPr="00C738A1" w:rsidR="00860F44" w:rsidP="00F64A5F" w:rsidRDefault="00860F44" w14:paraId="393F0CAE" w14:textId="77777777">
            <w:pPr>
              <w:pStyle w:val="Lijstalinea"/>
              <w:numPr>
                <w:ilvl w:val="1"/>
                <w:numId w:val="127"/>
              </w:numPr>
              <w:spacing w:line="280" w:lineRule="exact"/>
              <w:ind w:left="720"/>
              <w:rPr>
                <w:szCs w:val="22"/>
                <w:lang w:val="nl-NL"/>
              </w:rPr>
            </w:pPr>
            <w:r w:rsidRPr="00C738A1">
              <w:rPr>
                <w:szCs w:val="22"/>
                <w:lang w:val="nl-NL"/>
              </w:rPr>
              <w:t>kan benoemen wat er speelt in een groep/afdeling/team of bij collega’s.</w:t>
            </w:r>
          </w:p>
          <w:p w:rsidRPr="00C738A1" w:rsidR="00860F44" w:rsidP="00F64A5F" w:rsidRDefault="00860F44" w14:paraId="42D643F4" w14:textId="77777777">
            <w:pPr>
              <w:pStyle w:val="Lijstalinea"/>
              <w:numPr>
                <w:ilvl w:val="1"/>
                <w:numId w:val="127"/>
              </w:numPr>
              <w:spacing w:line="280" w:lineRule="exact"/>
              <w:ind w:left="720"/>
              <w:rPr>
                <w:szCs w:val="22"/>
                <w:lang w:val="nl-NL"/>
              </w:rPr>
            </w:pPr>
            <w:r w:rsidRPr="00C738A1">
              <w:rPr>
                <w:szCs w:val="22"/>
                <w:lang w:val="nl-NL"/>
              </w:rPr>
              <w:t>stimuleert de inbreng van collega’s/medewerkers om zelfstandig taken uit te voeren en aan het werk te gaan.</w:t>
            </w:r>
          </w:p>
          <w:p w:rsidRPr="00C738A1" w:rsidR="00860F44" w:rsidP="00F64A5F" w:rsidRDefault="00860F44" w14:paraId="30F9D231" w14:textId="77777777">
            <w:pPr>
              <w:pStyle w:val="Lijstalinea"/>
              <w:numPr>
                <w:ilvl w:val="1"/>
                <w:numId w:val="127"/>
              </w:numPr>
              <w:spacing w:line="280" w:lineRule="exact"/>
              <w:ind w:left="720"/>
              <w:rPr>
                <w:szCs w:val="22"/>
                <w:lang w:val="nl-NL"/>
              </w:rPr>
            </w:pPr>
            <w:r w:rsidRPr="00C738A1">
              <w:rPr>
                <w:szCs w:val="22"/>
                <w:lang w:val="nl-NL"/>
              </w:rPr>
              <w:t>kan ongewenst gedrag signaleren en benoemen wat hij/zij ziet en spreekt collega’s/medewerkers/deelnemers aan lessen/instructies/trainingen daar op aan.</w:t>
            </w:r>
          </w:p>
          <w:p w:rsidRPr="00C738A1" w:rsidR="00860F44" w:rsidP="00F64A5F" w:rsidRDefault="00860F44" w14:paraId="7B016083" w14:textId="77777777">
            <w:pPr>
              <w:pStyle w:val="Lijstalinea"/>
              <w:numPr>
                <w:ilvl w:val="1"/>
                <w:numId w:val="127"/>
              </w:numPr>
              <w:spacing w:line="280" w:lineRule="exact"/>
              <w:ind w:left="720"/>
              <w:rPr>
                <w:szCs w:val="22"/>
                <w:lang w:val="nl-NL"/>
              </w:rPr>
            </w:pPr>
            <w:r w:rsidRPr="00C738A1">
              <w:rPr>
                <w:szCs w:val="22"/>
                <w:lang w:val="nl-NL"/>
              </w:rPr>
              <w:t>hanteert consequent werkafspraken, procedures en regels.</w:t>
            </w:r>
          </w:p>
          <w:p w:rsidRPr="00C738A1" w:rsidR="00860F44" w:rsidP="00F64A5F" w:rsidRDefault="00860F44" w14:paraId="7EE08310" w14:textId="77777777">
            <w:pPr>
              <w:pStyle w:val="Lijstalinea"/>
              <w:numPr>
                <w:ilvl w:val="1"/>
                <w:numId w:val="127"/>
              </w:numPr>
              <w:spacing w:line="280" w:lineRule="exact"/>
              <w:ind w:left="720"/>
              <w:rPr>
                <w:szCs w:val="22"/>
                <w:lang w:val="nl-NL"/>
              </w:rPr>
            </w:pPr>
            <w:r w:rsidRPr="00C738A1">
              <w:rPr>
                <w:szCs w:val="22"/>
                <w:lang w:val="nl-NL"/>
              </w:rPr>
              <w:t>is zich bewust van verschillen in waarden en normen en kan daarmee omgaan.</w:t>
            </w:r>
          </w:p>
          <w:p w:rsidRPr="00C738A1" w:rsidR="00860F44" w:rsidRDefault="00860F44" w14:paraId="0610F839" w14:textId="77777777">
            <w:pPr>
              <w:ind w:left="720"/>
              <w:rPr>
                <w:rFonts w:ascii="Arial" w:hAnsi="Arial" w:cs="Arial"/>
                <w:lang w:val="nl-NL"/>
              </w:rPr>
            </w:pPr>
          </w:p>
        </w:tc>
      </w:tr>
      <w:tr w:rsidRPr="00C738A1" w:rsidR="00860F44" w14:paraId="0EBFB9CC" w14:textId="77777777">
        <w:tc>
          <w:tcPr>
            <w:tcW w:w="9067" w:type="dxa"/>
          </w:tcPr>
          <w:p w:rsidRPr="00C738A1" w:rsidR="00860F44" w:rsidRDefault="00860F44" w14:paraId="6C5B8FE1" w14:textId="77777777">
            <w:pPr>
              <w:rPr>
                <w:rFonts w:ascii="Arial" w:hAnsi="Arial" w:cs="Arial"/>
              </w:rPr>
            </w:pPr>
            <w:r w:rsidRPr="00C738A1">
              <w:rPr>
                <w:rFonts w:ascii="Arial" w:hAnsi="Arial" w:cs="Arial"/>
              </w:rPr>
              <w:t>Leerervaring:  uit opleidingen en cursussen</w:t>
            </w:r>
          </w:p>
          <w:p w:rsidRPr="00C738A1" w:rsidR="00860F44" w:rsidRDefault="00860F44" w14:paraId="0FABA998" w14:textId="77777777">
            <w:pPr>
              <w:rPr>
                <w:rFonts w:ascii="Arial" w:hAnsi="Arial" w:cs="Arial"/>
              </w:rPr>
            </w:pPr>
          </w:p>
          <w:p w:rsidRPr="00C738A1" w:rsidR="00860F44" w:rsidRDefault="00860F44" w14:paraId="4795F3A0" w14:textId="77777777">
            <w:pPr>
              <w:rPr>
                <w:rFonts w:ascii="Arial" w:hAnsi="Arial" w:cs="Arial"/>
              </w:rPr>
            </w:pPr>
          </w:p>
          <w:p w:rsidRPr="00C738A1" w:rsidR="00860F44" w:rsidRDefault="00860F44" w14:paraId="5EB01EEF" w14:textId="77777777">
            <w:pPr>
              <w:rPr>
                <w:rFonts w:ascii="Arial" w:hAnsi="Arial" w:cs="Arial"/>
              </w:rPr>
            </w:pPr>
          </w:p>
          <w:p w:rsidRPr="00C738A1" w:rsidR="00860F44" w:rsidRDefault="00860F44" w14:paraId="259FA08D" w14:textId="77777777">
            <w:pPr>
              <w:rPr>
                <w:rFonts w:ascii="Arial" w:hAnsi="Arial" w:cs="Arial"/>
              </w:rPr>
            </w:pPr>
          </w:p>
          <w:p w:rsidRPr="00C738A1" w:rsidR="00860F44" w:rsidRDefault="00860F44" w14:paraId="77DF0002" w14:textId="77777777">
            <w:pPr>
              <w:rPr>
                <w:rFonts w:ascii="Arial" w:hAnsi="Arial" w:cs="Arial"/>
              </w:rPr>
            </w:pPr>
          </w:p>
          <w:p w:rsidRPr="00C738A1" w:rsidR="00860F44" w:rsidRDefault="00860F44" w14:paraId="4110552C" w14:textId="77777777">
            <w:pPr>
              <w:rPr>
                <w:rFonts w:ascii="Arial" w:hAnsi="Arial" w:cs="Arial"/>
              </w:rPr>
            </w:pPr>
          </w:p>
          <w:p w:rsidRPr="00C738A1" w:rsidR="00860F44" w:rsidRDefault="00860F44" w14:paraId="2AA049FC" w14:textId="77777777">
            <w:pPr>
              <w:rPr>
                <w:rFonts w:ascii="Arial" w:hAnsi="Arial" w:cs="Arial"/>
              </w:rPr>
            </w:pPr>
          </w:p>
          <w:p w:rsidRPr="00C738A1" w:rsidR="00860F44" w:rsidRDefault="00860F44" w14:paraId="62430995" w14:textId="77777777">
            <w:pPr>
              <w:rPr>
                <w:rFonts w:ascii="Arial" w:hAnsi="Arial" w:cs="Arial"/>
              </w:rPr>
            </w:pPr>
          </w:p>
          <w:p w:rsidRPr="00C738A1" w:rsidR="00860F44" w:rsidRDefault="00860F44" w14:paraId="40D38C72" w14:textId="77777777">
            <w:pPr>
              <w:rPr>
                <w:rFonts w:ascii="Arial" w:hAnsi="Arial" w:cs="Arial"/>
              </w:rPr>
            </w:pPr>
          </w:p>
        </w:tc>
      </w:tr>
      <w:tr w:rsidRPr="00C738A1" w:rsidR="00860F44" w14:paraId="4ACA609E" w14:textId="77777777">
        <w:tc>
          <w:tcPr>
            <w:tcW w:w="9067" w:type="dxa"/>
          </w:tcPr>
          <w:p w:rsidRPr="00C738A1" w:rsidR="00860F44" w:rsidRDefault="00860F44" w14:paraId="6C478C6A" w14:textId="77777777">
            <w:pPr>
              <w:rPr>
                <w:rFonts w:ascii="Arial" w:hAnsi="Arial" w:cs="Arial"/>
              </w:rPr>
            </w:pPr>
            <w:r w:rsidRPr="00C738A1">
              <w:rPr>
                <w:rFonts w:ascii="Arial" w:hAnsi="Arial" w:cs="Arial"/>
              </w:rPr>
              <w:t>Werkervaring: taken en activiteiten</w:t>
            </w:r>
          </w:p>
          <w:p w:rsidRPr="00C738A1" w:rsidR="00860F44" w:rsidRDefault="00860F44" w14:paraId="0FE2BF63" w14:textId="77777777">
            <w:pPr>
              <w:rPr>
                <w:rFonts w:ascii="Arial" w:hAnsi="Arial" w:cs="Arial"/>
              </w:rPr>
            </w:pPr>
          </w:p>
          <w:p w:rsidRPr="00C738A1" w:rsidR="00860F44" w:rsidRDefault="00860F44" w14:paraId="08D4FCA1" w14:textId="77777777">
            <w:pPr>
              <w:rPr>
                <w:rFonts w:ascii="Arial" w:hAnsi="Arial" w:cs="Arial"/>
              </w:rPr>
            </w:pPr>
          </w:p>
          <w:p w:rsidRPr="00C738A1" w:rsidR="00860F44" w:rsidRDefault="00860F44" w14:paraId="6DEC60C9" w14:textId="77777777">
            <w:pPr>
              <w:rPr>
                <w:rFonts w:ascii="Arial" w:hAnsi="Arial" w:cs="Arial"/>
              </w:rPr>
            </w:pPr>
          </w:p>
          <w:p w:rsidRPr="00C738A1" w:rsidR="00860F44" w:rsidRDefault="00860F44" w14:paraId="2049F6FB" w14:textId="77777777">
            <w:pPr>
              <w:rPr>
                <w:rFonts w:ascii="Arial" w:hAnsi="Arial" w:cs="Arial"/>
              </w:rPr>
            </w:pPr>
          </w:p>
          <w:p w:rsidRPr="00C738A1" w:rsidR="00860F44" w:rsidRDefault="00860F44" w14:paraId="5094CDAE" w14:textId="77777777">
            <w:pPr>
              <w:rPr>
                <w:rFonts w:ascii="Arial" w:hAnsi="Arial" w:cs="Arial"/>
              </w:rPr>
            </w:pPr>
          </w:p>
          <w:p w:rsidRPr="00C738A1" w:rsidR="00860F44" w:rsidRDefault="00860F44" w14:paraId="77A36586" w14:textId="77777777">
            <w:pPr>
              <w:rPr>
                <w:rFonts w:ascii="Arial" w:hAnsi="Arial" w:cs="Arial"/>
              </w:rPr>
            </w:pPr>
          </w:p>
          <w:p w:rsidRPr="00C738A1" w:rsidR="00860F44" w:rsidRDefault="00860F44" w14:paraId="527AB34D" w14:textId="77777777">
            <w:pPr>
              <w:rPr>
                <w:rFonts w:ascii="Arial" w:hAnsi="Arial" w:cs="Arial"/>
              </w:rPr>
            </w:pPr>
          </w:p>
          <w:p w:rsidRPr="00C738A1" w:rsidR="00860F44" w:rsidRDefault="00860F44" w14:paraId="483D60EC" w14:textId="77777777">
            <w:pPr>
              <w:rPr>
                <w:rFonts w:ascii="Arial" w:hAnsi="Arial" w:cs="Arial"/>
              </w:rPr>
            </w:pPr>
          </w:p>
          <w:p w:rsidRPr="00C738A1" w:rsidR="00860F44" w:rsidRDefault="00860F44" w14:paraId="75BC104D" w14:textId="77777777">
            <w:pPr>
              <w:rPr>
                <w:rFonts w:ascii="Arial" w:hAnsi="Arial" w:cs="Arial"/>
              </w:rPr>
            </w:pPr>
          </w:p>
        </w:tc>
      </w:tr>
    </w:tbl>
    <w:p w:rsidRPr="00C738A1" w:rsidR="00860F44" w:rsidP="00860F44" w:rsidRDefault="00860F44" w14:paraId="50E976F9" w14:textId="77777777">
      <w:pPr>
        <w:rPr>
          <w:rFonts w:ascii="Arial" w:hAnsi="Arial" w:cs="Arial"/>
          <w:sz w:val="22"/>
          <w:szCs w:val="22"/>
        </w:rPr>
      </w:pPr>
    </w:p>
    <w:p w:rsidRPr="00C738A1" w:rsidR="00860F44" w:rsidP="00860F44" w:rsidRDefault="00860F44" w14:paraId="278605AD" w14:textId="77777777">
      <w:pPr>
        <w:spacing w:after="160" w:line="259" w:lineRule="auto"/>
        <w:rPr>
          <w:rFonts w:ascii="Arial" w:hAnsi="Arial" w:cs="Arial"/>
          <w:sz w:val="22"/>
          <w:szCs w:val="22"/>
        </w:rPr>
      </w:pPr>
      <w:r w:rsidRPr="00C738A1">
        <w:rPr>
          <w:rFonts w:ascii="Arial" w:hAnsi="Arial" w:cs="Arial"/>
          <w:sz w:val="22"/>
          <w:szCs w:val="22"/>
        </w:rPr>
        <w:br w:type="page"/>
      </w:r>
    </w:p>
    <w:p w:rsidRPr="00C738A1" w:rsidR="00860F44" w:rsidP="00860F44" w:rsidRDefault="00860F44" w14:paraId="5B9481CE" w14:textId="77777777">
      <w:pPr>
        <w:rPr>
          <w:rFonts w:ascii="Arial" w:hAnsi="Arial" w:cs="Arial"/>
          <w:sz w:val="22"/>
          <w:szCs w:val="22"/>
        </w:rPr>
      </w:pPr>
    </w:p>
    <w:tbl>
      <w:tblPr>
        <w:tblStyle w:val="Tabelraster"/>
        <w:tblW w:w="0" w:type="auto"/>
        <w:tblLook w:val="04A0" w:firstRow="1" w:lastRow="0" w:firstColumn="1" w:lastColumn="0" w:noHBand="0" w:noVBand="1"/>
      </w:tblPr>
      <w:tblGrid>
        <w:gridCol w:w="9062"/>
      </w:tblGrid>
      <w:tr w:rsidRPr="00C738A1" w:rsidR="00860F44" w14:paraId="2FF8BB27" w14:textId="77777777">
        <w:tc>
          <w:tcPr>
            <w:tcW w:w="9062" w:type="dxa"/>
          </w:tcPr>
          <w:p w:rsidRPr="00C738A1" w:rsidR="00860F44" w:rsidRDefault="00860F44" w14:paraId="6B44B25F" w14:textId="77777777">
            <w:pPr>
              <w:rPr>
                <w:rFonts w:ascii="Arial" w:hAnsi="Arial" w:cs="Arial"/>
                <w:lang w:val="nl-NL"/>
              </w:rPr>
            </w:pPr>
            <w:r w:rsidRPr="00C738A1">
              <w:rPr>
                <w:rFonts w:ascii="Arial" w:hAnsi="Arial" w:cs="Arial"/>
                <w:b/>
                <w:bCs/>
                <w:lang w:val="nl-NL"/>
              </w:rPr>
              <w:t>Competenties Beroepstaak 3: Samenwerken met collega’s, ouders en externen</w:t>
            </w:r>
            <w:r w:rsidRPr="00C738A1">
              <w:rPr>
                <w:rFonts w:ascii="Arial" w:hAnsi="Arial" w:cs="Arial"/>
                <w:b/>
                <w:bCs/>
                <w:lang w:val="nl-NL"/>
              </w:rPr>
              <w:br/>
            </w:r>
          </w:p>
          <w:p w:rsidRPr="00C738A1" w:rsidR="00860F44" w:rsidRDefault="00860F44" w14:paraId="457BCDFD" w14:textId="77777777">
            <w:pPr>
              <w:rPr>
                <w:rFonts w:ascii="Arial" w:hAnsi="Arial" w:cs="Arial"/>
              </w:rPr>
            </w:pPr>
            <w:r w:rsidRPr="00C738A1">
              <w:rPr>
                <w:rFonts w:ascii="Arial" w:hAnsi="Arial" w:cs="Arial"/>
              </w:rPr>
              <w:t>Te denken valt aan:</w:t>
            </w:r>
          </w:p>
          <w:p w:rsidRPr="00C738A1" w:rsidR="00860F44" w:rsidP="00F64A5F" w:rsidRDefault="00860F44" w14:paraId="399A36E8" w14:textId="77777777">
            <w:pPr>
              <w:pStyle w:val="Lijstalinea"/>
              <w:numPr>
                <w:ilvl w:val="1"/>
                <w:numId w:val="133"/>
              </w:numPr>
              <w:rPr>
                <w:szCs w:val="22"/>
                <w:lang w:val="nl-NL"/>
              </w:rPr>
            </w:pPr>
            <w:r w:rsidRPr="00C738A1">
              <w:rPr>
                <w:szCs w:val="22"/>
                <w:lang w:val="nl-NL"/>
              </w:rPr>
              <w:t>draagt in samenwerking bij aan ontwikkeling van de organisatie.</w:t>
            </w:r>
          </w:p>
          <w:p w:rsidRPr="00C738A1" w:rsidR="00860F44" w:rsidP="00F64A5F" w:rsidRDefault="00860F44" w14:paraId="6C392D82" w14:textId="77777777">
            <w:pPr>
              <w:pStyle w:val="Lijstalinea"/>
              <w:numPr>
                <w:ilvl w:val="1"/>
                <w:numId w:val="133"/>
              </w:numPr>
              <w:rPr>
                <w:szCs w:val="22"/>
                <w:lang w:val="nl-NL"/>
              </w:rPr>
            </w:pPr>
            <w:r w:rsidRPr="00C738A1">
              <w:rPr>
                <w:szCs w:val="22"/>
                <w:lang w:val="nl-NL"/>
              </w:rPr>
              <w:t>investeert in samenwerking met collega’s in het team, andere afdelingen en externen en levert daar een actieve bijdrage aan.</w:t>
            </w:r>
          </w:p>
          <w:p w:rsidRPr="00C738A1" w:rsidR="00860F44" w:rsidP="00F64A5F" w:rsidRDefault="00860F44" w14:paraId="6893BC26" w14:textId="77777777">
            <w:pPr>
              <w:pStyle w:val="Lijstalinea"/>
              <w:numPr>
                <w:ilvl w:val="1"/>
                <w:numId w:val="133"/>
              </w:numPr>
              <w:rPr>
                <w:szCs w:val="22"/>
                <w:lang w:val="nl-NL"/>
              </w:rPr>
            </w:pPr>
            <w:r w:rsidRPr="00C738A1">
              <w:rPr>
                <w:szCs w:val="22"/>
                <w:lang w:val="nl-NL"/>
              </w:rPr>
              <w:t>communiceert op een prettige manier, deelt informatie.</w:t>
            </w:r>
          </w:p>
          <w:p w:rsidRPr="00C738A1" w:rsidR="00860F44" w:rsidP="00F64A5F" w:rsidRDefault="00860F44" w14:paraId="06A5FB9D" w14:textId="77777777">
            <w:pPr>
              <w:pStyle w:val="Lijstalinea"/>
              <w:numPr>
                <w:ilvl w:val="1"/>
                <w:numId w:val="133"/>
              </w:numPr>
              <w:rPr>
                <w:szCs w:val="22"/>
                <w:lang w:val="nl-NL"/>
              </w:rPr>
            </w:pPr>
            <w:r w:rsidRPr="00C738A1">
              <w:rPr>
                <w:szCs w:val="22"/>
                <w:lang w:val="nl-NL"/>
              </w:rPr>
              <w:t>kan omgaan met verschillen tussen mensen.</w:t>
            </w:r>
          </w:p>
          <w:p w:rsidRPr="00C738A1" w:rsidR="00860F44" w:rsidRDefault="00860F44" w14:paraId="28B2688A" w14:textId="77777777">
            <w:pPr>
              <w:pStyle w:val="Lijstalinea"/>
              <w:ind w:left="360"/>
              <w:rPr>
                <w:szCs w:val="22"/>
                <w:lang w:val="nl-NL"/>
              </w:rPr>
            </w:pPr>
            <w:r w:rsidRPr="00C738A1">
              <w:rPr>
                <w:szCs w:val="22"/>
                <w:lang w:val="nl-NL"/>
              </w:rPr>
              <w:t>3.5 heeft zicht op het eigen gedrag en het effect daarvan op anderen.</w:t>
            </w:r>
          </w:p>
          <w:p w:rsidRPr="00C738A1" w:rsidR="00860F44" w:rsidRDefault="00860F44" w14:paraId="5F6139F1" w14:textId="77777777">
            <w:pPr>
              <w:ind w:left="720"/>
              <w:rPr>
                <w:rFonts w:ascii="Arial" w:hAnsi="Arial" w:cs="Arial"/>
                <w:lang w:val="nl-NL"/>
              </w:rPr>
            </w:pPr>
          </w:p>
        </w:tc>
      </w:tr>
      <w:tr w:rsidRPr="00C738A1" w:rsidR="00860F44" w14:paraId="353388E7" w14:textId="77777777">
        <w:tc>
          <w:tcPr>
            <w:tcW w:w="9062" w:type="dxa"/>
          </w:tcPr>
          <w:p w:rsidRPr="00C738A1" w:rsidR="00860F44" w:rsidRDefault="00860F44" w14:paraId="74309085" w14:textId="77777777">
            <w:pPr>
              <w:rPr>
                <w:rFonts w:ascii="Arial" w:hAnsi="Arial" w:cs="Arial"/>
              </w:rPr>
            </w:pPr>
            <w:r w:rsidRPr="00C738A1">
              <w:rPr>
                <w:rFonts w:ascii="Arial" w:hAnsi="Arial" w:cs="Arial"/>
              </w:rPr>
              <w:t>Leerervaring:  uit opleidingen en cursussen</w:t>
            </w:r>
          </w:p>
          <w:p w:rsidRPr="00C738A1" w:rsidR="00860F44" w:rsidRDefault="00860F44" w14:paraId="062537DB" w14:textId="77777777">
            <w:pPr>
              <w:rPr>
                <w:rFonts w:ascii="Arial" w:hAnsi="Arial" w:cs="Arial"/>
              </w:rPr>
            </w:pPr>
          </w:p>
          <w:p w:rsidRPr="00C738A1" w:rsidR="00860F44" w:rsidRDefault="00860F44" w14:paraId="5CDC71A6" w14:textId="77777777">
            <w:pPr>
              <w:rPr>
                <w:rFonts w:ascii="Arial" w:hAnsi="Arial" w:cs="Arial"/>
              </w:rPr>
            </w:pPr>
          </w:p>
          <w:p w:rsidRPr="00C738A1" w:rsidR="00860F44" w:rsidRDefault="00860F44" w14:paraId="1000C3C6" w14:textId="77777777">
            <w:pPr>
              <w:rPr>
                <w:rFonts w:ascii="Arial" w:hAnsi="Arial" w:cs="Arial"/>
              </w:rPr>
            </w:pPr>
          </w:p>
          <w:p w:rsidRPr="00C738A1" w:rsidR="00860F44" w:rsidRDefault="00860F44" w14:paraId="08634DF0" w14:textId="77777777">
            <w:pPr>
              <w:rPr>
                <w:rFonts w:ascii="Arial" w:hAnsi="Arial" w:cs="Arial"/>
              </w:rPr>
            </w:pPr>
          </w:p>
          <w:p w:rsidRPr="00C738A1" w:rsidR="00860F44" w:rsidRDefault="00860F44" w14:paraId="64B19CD8" w14:textId="77777777">
            <w:pPr>
              <w:rPr>
                <w:rFonts w:ascii="Arial" w:hAnsi="Arial" w:cs="Arial"/>
              </w:rPr>
            </w:pPr>
          </w:p>
          <w:p w:rsidRPr="00C738A1" w:rsidR="00860F44" w:rsidRDefault="00860F44" w14:paraId="0CDAEE34" w14:textId="77777777">
            <w:pPr>
              <w:rPr>
                <w:rFonts w:ascii="Arial" w:hAnsi="Arial" w:cs="Arial"/>
              </w:rPr>
            </w:pPr>
          </w:p>
          <w:p w:rsidRPr="00C738A1" w:rsidR="00860F44" w:rsidRDefault="00860F44" w14:paraId="45F0EB4D" w14:textId="77777777">
            <w:pPr>
              <w:rPr>
                <w:rFonts w:ascii="Arial" w:hAnsi="Arial" w:cs="Arial"/>
              </w:rPr>
            </w:pPr>
          </w:p>
          <w:p w:rsidRPr="00C738A1" w:rsidR="00860F44" w:rsidRDefault="00860F44" w14:paraId="467FBB78" w14:textId="77777777">
            <w:pPr>
              <w:rPr>
                <w:rFonts w:ascii="Arial" w:hAnsi="Arial" w:cs="Arial"/>
              </w:rPr>
            </w:pPr>
          </w:p>
          <w:p w:rsidRPr="00C738A1" w:rsidR="00860F44" w:rsidRDefault="00860F44" w14:paraId="2D47C3E9" w14:textId="77777777">
            <w:pPr>
              <w:rPr>
                <w:rFonts w:ascii="Arial" w:hAnsi="Arial" w:cs="Arial"/>
              </w:rPr>
            </w:pPr>
          </w:p>
        </w:tc>
      </w:tr>
      <w:tr w:rsidRPr="00C738A1" w:rsidR="00860F44" w14:paraId="4BA26833" w14:textId="77777777">
        <w:tc>
          <w:tcPr>
            <w:tcW w:w="9062" w:type="dxa"/>
          </w:tcPr>
          <w:p w:rsidRPr="00C738A1" w:rsidR="00860F44" w:rsidRDefault="00860F44" w14:paraId="1517D5CB" w14:textId="77777777">
            <w:pPr>
              <w:rPr>
                <w:rFonts w:ascii="Arial" w:hAnsi="Arial" w:cs="Arial"/>
              </w:rPr>
            </w:pPr>
            <w:r w:rsidRPr="00C738A1">
              <w:rPr>
                <w:rFonts w:ascii="Arial" w:hAnsi="Arial" w:cs="Arial"/>
              </w:rPr>
              <w:t>Werkervaring: taken en activiteiten</w:t>
            </w:r>
          </w:p>
          <w:p w:rsidRPr="00C738A1" w:rsidR="00860F44" w:rsidRDefault="00860F44" w14:paraId="4E719859" w14:textId="77777777">
            <w:pPr>
              <w:rPr>
                <w:rFonts w:ascii="Arial" w:hAnsi="Arial" w:cs="Arial"/>
              </w:rPr>
            </w:pPr>
          </w:p>
          <w:p w:rsidRPr="00C738A1" w:rsidR="00860F44" w:rsidRDefault="00860F44" w14:paraId="76EE72BC" w14:textId="77777777">
            <w:pPr>
              <w:rPr>
                <w:rFonts w:ascii="Arial" w:hAnsi="Arial" w:cs="Arial"/>
              </w:rPr>
            </w:pPr>
          </w:p>
          <w:p w:rsidRPr="00C738A1" w:rsidR="00860F44" w:rsidRDefault="00860F44" w14:paraId="34B47F6C" w14:textId="77777777">
            <w:pPr>
              <w:rPr>
                <w:rFonts w:ascii="Arial" w:hAnsi="Arial" w:cs="Arial"/>
              </w:rPr>
            </w:pPr>
          </w:p>
          <w:p w:rsidRPr="00C738A1" w:rsidR="00860F44" w:rsidRDefault="00860F44" w14:paraId="0B892615" w14:textId="77777777">
            <w:pPr>
              <w:rPr>
                <w:rFonts w:ascii="Arial" w:hAnsi="Arial" w:cs="Arial"/>
              </w:rPr>
            </w:pPr>
          </w:p>
          <w:p w:rsidRPr="00C738A1" w:rsidR="00860F44" w:rsidRDefault="00860F44" w14:paraId="2786B0EC" w14:textId="77777777">
            <w:pPr>
              <w:rPr>
                <w:rFonts w:ascii="Arial" w:hAnsi="Arial" w:cs="Arial"/>
              </w:rPr>
            </w:pPr>
          </w:p>
          <w:p w:rsidRPr="00C738A1" w:rsidR="00860F44" w:rsidRDefault="00860F44" w14:paraId="753E1789" w14:textId="77777777">
            <w:pPr>
              <w:rPr>
                <w:rFonts w:ascii="Arial" w:hAnsi="Arial" w:cs="Arial"/>
              </w:rPr>
            </w:pPr>
          </w:p>
          <w:p w:rsidRPr="00C738A1" w:rsidR="00860F44" w:rsidRDefault="00860F44" w14:paraId="6A19DFBF" w14:textId="77777777">
            <w:pPr>
              <w:rPr>
                <w:rFonts w:ascii="Arial" w:hAnsi="Arial" w:cs="Arial"/>
              </w:rPr>
            </w:pPr>
          </w:p>
          <w:p w:rsidRPr="00C738A1" w:rsidR="00860F44" w:rsidRDefault="00860F44" w14:paraId="7DA9A1B0" w14:textId="77777777">
            <w:pPr>
              <w:rPr>
                <w:rFonts w:ascii="Arial" w:hAnsi="Arial" w:cs="Arial"/>
              </w:rPr>
            </w:pPr>
          </w:p>
          <w:p w:rsidRPr="00C738A1" w:rsidR="00860F44" w:rsidRDefault="00860F44" w14:paraId="6FACCE14" w14:textId="77777777">
            <w:pPr>
              <w:rPr>
                <w:rFonts w:ascii="Arial" w:hAnsi="Arial" w:cs="Arial"/>
              </w:rPr>
            </w:pPr>
          </w:p>
          <w:p w:rsidRPr="00C738A1" w:rsidR="00860F44" w:rsidRDefault="00860F44" w14:paraId="536AB9E5" w14:textId="77777777">
            <w:pPr>
              <w:rPr>
                <w:rFonts w:ascii="Arial" w:hAnsi="Arial" w:cs="Arial"/>
              </w:rPr>
            </w:pPr>
          </w:p>
          <w:p w:rsidRPr="00C738A1" w:rsidR="00860F44" w:rsidRDefault="00860F44" w14:paraId="406A5DEF" w14:textId="77777777">
            <w:pPr>
              <w:rPr>
                <w:rFonts w:ascii="Arial" w:hAnsi="Arial" w:cs="Arial"/>
              </w:rPr>
            </w:pPr>
          </w:p>
        </w:tc>
      </w:tr>
    </w:tbl>
    <w:p w:rsidRPr="00C738A1" w:rsidR="00860F44" w:rsidP="00860F44" w:rsidRDefault="00860F44" w14:paraId="30844638" w14:textId="77777777">
      <w:pPr>
        <w:rPr>
          <w:rFonts w:ascii="Arial" w:hAnsi="Arial" w:cs="Arial"/>
          <w:sz w:val="22"/>
          <w:szCs w:val="22"/>
        </w:rPr>
      </w:pPr>
    </w:p>
    <w:tbl>
      <w:tblPr>
        <w:tblStyle w:val="Tabelraster"/>
        <w:tblW w:w="0" w:type="auto"/>
        <w:tblLook w:val="04A0" w:firstRow="1" w:lastRow="0" w:firstColumn="1" w:lastColumn="0" w:noHBand="0" w:noVBand="1"/>
      </w:tblPr>
      <w:tblGrid>
        <w:gridCol w:w="9062"/>
      </w:tblGrid>
      <w:tr w:rsidRPr="00C738A1" w:rsidR="00860F44" w14:paraId="7CF8A9C8" w14:textId="77777777">
        <w:tc>
          <w:tcPr>
            <w:tcW w:w="9062" w:type="dxa"/>
          </w:tcPr>
          <w:p w:rsidRPr="00C738A1" w:rsidR="00860F44" w:rsidRDefault="00860F44" w14:paraId="009D6B09" w14:textId="77777777">
            <w:pPr>
              <w:rPr>
                <w:rFonts w:ascii="Arial" w:hAnsi="Arial" w:cs="Arial"/>
                <w:lang w:val="nl-NL"/>
              </w:rPr>
            </w:pPr>
            <w:r w:rsidRPr="00C738A1">
              <w:rPr>
                <w:rFonts w:ascii="Arial" w:hAnsi="Arial" w:cs="Arial"/>
                <w:b/>
                <w:bCs/>
                <w:lang w:val="nl-NL"/>
              </w:rPr>
              <w:t>Competenties Beroepstaak 4: De reflectieve professional</w:t>
            </w:r>
            <w:r w:rsidRPr="00C738A1">
              <w:rPr>
                <w:rFonts w:ascii="Arial" w:hAnsi="Arial" w:cs="Arial"/>
                <w:b/>
                <w:bCs/>
                <w:lang w:val="nl-NL"/>
              </w:rPr>
              <w:br/>
            </w:r>
          </w:p>
          <w:p w:rsidRPr="00C738A1" w:rsidR="00860F44" w:rsidRDefault="00860F44" w14:paraId="321FE4B4" w14:textId="77777777">
            <w:pPr>
              <w:rPr>
                <w:rFonts w:ascii="Arial" w:hAnsi="Arial" w:cs="Arial"/>
              </w:rPr>
            </w:pPr>
            <w:r w:rsidRPr="00C738A1">
              <w:rPr>
                <w:rFonts w:ascii="Arial" w:hAnsi="Arial" w:cs="Arial"/>
              </w:rPr>
              <w:t>Te denken valt aan:</w:t>
            </w:r>
          </w:p>
          <w:p w:rsidRPr="00C738A1" w:rsidR="00860F44" w:rsidP="00F64A5F" w:rsidRDefault="00860F44" w14:paraId="0C959C38" w14:textId="77777777">
            <w:pPr>
              <w:pStyle w:val="Lijstalinea"/>
              <w:numPr>
                <w:ilvl w:val="1"/>
                <w:numId w:val="134"/>
              </w:numPr>
              <w:tabs>
                <w:tab w:val="left" w:pos="883"/>
              </w:tabs>
              <w:spacing w:line="280" w:lineRule="exact"/>
              <w:ind w:left="599" w:hanging="142"/>
              <w:rPr>
                <w:szCs w:val="22"/>
                <w:lang w:val="nl-NL"/>
              </w:rPr>
            </w:pPr>
            <w:r w:rsidRPr="00C738A1">
              <w:rPr>
                <w:szCs w:val="22"/>
                <w:lang w:val="nl-NL"/>
              </w:rPr>
              <w:t>kan kritisch naar zichzelf en het effect van eigen handelen kijken.</w:t>
            </w:r>
          </w:p>
          <w:p w:rsidRPr="00C738A1" w:rsidR="00860F44" w:rsidP="00F64A5F" w:rsidRDefault="00860F44" w14:paraId="6296D29E" w14:textId="77777777">
            <w:pPr>
              <w:pStyle w:val="Lijstalinea"/>
              <w:numPr>
                <w:ilvl w:val="1"/>
                <w:numId w:val="134"/>
              </w:numPr>
              <w:tabs>
                <w:tab w:val="left" w:pos="883"/>
              </w:tabs>
              <w:spacing w:line="280" w:lineRule="exact"/>
              <w:ind w:left="599" w:hanging="142"/>
              <w:rPr>
                <w:szCs w:val="22"/>
                <w:lang w:val="nl-NL"/>
              </w:rPr>
            </w:pPr>
            <w:r w:rsidRPr="00C738A1">
              <w:rPr>
                <w:szCs w:val="22"/>
                <w:lang w:val="nl-NL"/>
              </w:rPr>
              <w:t>kan eigen handelen bijstellen als beoogde doel niet wordt bereikt.</w:t>
            </w:r>
          </w:p>
          <w:p w:rsidRPr="00C738A1" w:rsidR="00860F44" w:rsidP="00F64A5F" w:rsidRDefault="00860F44" w14:paraId="4F1AD76B" w14:textId="77777777">
            <w:pPr>
              <w:pStyle w:val="Lijstalinea"/>
              <w:numPr>
                <w:ilvl w:val="1"/>
                <w:numId w:val="134"/>
              </w:numPr>
              <w:tabs>
                <w:tab w:val="left" w:pos="883"/>
              </w:tabs>
              <w:spacing w:line="280" w:lineRule="exact"/>
              <w:ind w:left="599" w:hanging="142"/>
              <w:rPr>
                <w:szCs w:val="22"/>
                <w:lang w:val="nl-NL"/>
              </w:rPr>
            </w:pPr>
            <w:r w:rsidRPr="00C738A1">
              <w:rPr>
                <w:szCs w:val="22"/>
                <w:lang w:val="nl-NL"/>
              </w:rPr>
              <w:t>maakt gebruik van feedback van anderen.</w:t>
            </w:r>
          </w:p>
          <w:p w:rsidRPr="00C738A1" w:rsidR="00860F44" w:rsidP="00F64A5F" w:rsidRDefault="00860F44" w14:paraId="53C70820" w14:textId="77777777">
            <w:pPr>
              <w:pStyle w:val="Lijstalinea"/>
              <w:numPr>
                <w:ilvl w:val="1"/>
                <w:numId w:val="134"/>
              </w:numPr>
              <w:tabs>
                <w:tab w:val="left" w:pos="883"/>
              </w:tabs>
              <w:spacing w:line="280" w:lineRule="exact"/>
              <w:ind w:left="599" w:hanging="142"/>
              <w:rPr>
                <w:szCs w:val="22"/>
                <w:lang w:val="nl-NL"/>
              </w:rPr>
            </w:pPr>
            <w:r w:rsidRPr="00C738A1">
              <w:rPr>
                <w:szCs w:val="22"/>
                <w:lang w:val="nl-NL"/>
              </w:rPr>
              <w:t>geeft sturing aan eigen ontwikkeling op basis van feedback en reflectie.</w:t>
            </w:r>
          </w:p>
          <w:p w:rsidRPr="00C738A1" w:rsidR="00860F44" w:rsidP="00F64A5F" w:rsidRDefault="00860F44" w14:paraId="158F8ED1" w14:textId="77777777">
            <w:pPr>
              <w:pStyle w:val="Lijstalinea"/>
              <w:numPr>
                <w:ilvl w:val="1"/>
                <w:numId w:val="134"/>
              </w:numPr>
              <w:tabs>
                <w:tab w:val="left" w:pos="883"/>
              </w:tabs>
              <w:spacing w:line="280" w:lineRule="exact"/>
              <w:ind w:left="599" w:hanging="142"/>
              <w:rPr>
                <w:szCs w:val="22"/>
                <w:lang w:val="nl-NL"/>
              </w:rPr>
            </w:pPr>
            <w:r w:rsidRPr="00C738A1">
              <w:rPr>
                <w:szCs w:val="22"/>
                <w:lang w:val="nl-NL"/>
              </w:rPr>
              <w:t>kent eigen kwaliteiten en ontwikkelpunten.</w:t>
            </w:r>
          </w:p>
          <w:p w:rsidRPr="00C738A1" w:rsidR="00860F44" w:rsidP="00F64A5F" w:rsidRDefault="00860F44" w14:paraId="3F669D93" w14:textId="77777777">
            <w:pPr>
              <w:pStyle w:val="Lijstalinea"/>
              <w:numPr>
                <w:ilvl w:val="1"/>
                <w:numId w:val="134"/>
              </w:numPr>
              <w:tabs>
                <w:tab w:val="left" w:pos="883"/>
              </w:tabs>
              <w:spacing w:line="280" w:lineRule="exact"/>
              <w:ind w:left="599" w:hanging="142"/>
              <w:rPr>
                <w:szCs w:val="22"/>
                <w:lang w:val="nl-NL"/>
              </w:rPr>
            </w:pPr>
            <w:r w:rsidRPr="00C738A1">
              <w:rPr>
                <w:szCs w:val="22"/>
                <w:lang w:val="nl-NL"/>
              </w:rPr>
              <w:t>houdt zich op de hoogte van ontwikkelingen in het beroep.</w:t>
            </w:r>
          </w:p>
          <w:p w:rsidRPr="00607ACE" w:rsidR="00860F44" w:rsidP="00F64A5F" w:rsidRDefault="00860F44" w14:paraId="50F29A93" w14:textId="01AEA003">
            <w:pPr>
              <w:pStyle w:val="Lijstalinea"/>
              <w:numPr>
                <w:ilvl w:val="1"/>
                <w:numId w:val="134"/>
              </w:numPr>
              <w:tabs>
                <w:tab w:val="left" w:pos="883"/>
              </w:tabs>
              <w:spacing w:line="280" w:lineRule="exact"/>
              <w:ind w:left="599" w:hanging="142"/>
              <w:rPr>
                <w:szCs w:val="22"/>
                <w:lang w:val="nl-NL"/>
              </w:rPr>
            </w:pPr>
            <w:r w:rsidRPr="00C738A1">
              <w:rPr>
                <w:szCs w:val="22"/>
                <w:lang w:val="nl-NL"/>
              </w:rPr>
              <w:t>onderzoekt relevante vraagstukken in het eigen werk/beroepspraktijk met het oo</w:t>
            </w:r>
            <w:r w:rsidR="001776AA">
              <w:rPr>
                <w:szCs w:val="22"/>
                <w:lang w:val="nl-NL"/>
              </w:rPr>
              <w:t xml:space="preserve">g op </w:t>
            </w:r>
            <w:r w:rsidRPr="00607ACE">
              <w:rPr>
                <w:szCs w:val="22"/>
                <w:lang w:val="nl-NL"/>
              </w:rPr>
              <w:t>verbetering en maakt daarbij gebruik van literatuur.</w:t>
            </w:r>
          </w:p>
          <w:p w:rsidRPr="00C738A1" w:rsidR="00860F44" w:rsidP="00F64A5F" w:rsidRDefault="00860F44" w14:paraId="0620D27F" w14:textId="77777777">
            <w:pPr>
              <w:pStyle w:val="Lijstalinea"/>
              <w:numPr>
                <w:ilvl w:val="1"/>
                <w:numId w:val="134"/>
              </w:numPr>
              <w:tabs>
                <w:tab w:val="left" w:pos="1024"/>
              </w:tabs>
              <w:spacing w:line="280" w:lineRule="exact"/>
              <w:ind w:left="883" w:hanging="426"/>
              <w:rPr>
                <w:szCs w:val="22"/>
                <w:lang w:val="nl-NL"/>
              </w:rPr>
            </w:pPr>
            <w:r w:rsidRPr="00C738A1">
              <w:rPr>
                <w:szCs w:val="22"/>
                <w:lang w:val="nl-NL"/>
              </w:rPr>
              <w:t>is zich bewust van eigen waarden en normen en de invloed daarvan op het eigen</w:t>
            </w:r>
          </w:p>
          <w:p w:rsidRPr="00C738A1" w:rsidR="00860F44" w:rsidRDefault="00860F44" w14:paraId="3438047D" w14:textId="77777777">
            <w:pPr>
              <w:pStyle w:val="Lijstalinea"/>
              <w:tabs>
                <w:tab w:val="left" w:pos="1024"/>
              </w:tabs>
              <w:spacing w:line="280" w:lineRule="exact"/>
              <w:ind w:left="360" w:firstLine="523"/>
              <w:rPr>
                <w:szCs w:val="22"/>
              </w:rPr>
            </w:pPr>
            <w:r w:rsidRPr="00C738A1">
              <w:rPr>
                <w:szCs w:val="22"/>
              </w:rPr>
              <w:t>functioneren.</w:t>
            </w:r>
          </w:p>
          <w:p w:rsidRPr="00C738A1" w:rsidR="00860F44" w:rsidRDefault="00860F44" w14:paraId="64110BA5" w14:textId="77777777">
            <w:pPr>
              <w:ind w:left="720"/>
              <w:rPr>
                <w:rFonts w:ascii="Arial" w:hAnsi="Arial" w:cs="Arial"/>
              </w:rPr>
            </w:pPr>
          </w:p>
        </w:tc>
      </w:tr>
      <w:tr w:rsidRPr="00C738A1" w:rsidR="00860F44" w14:paraId="40624AA7" w14:textId="77777777">
        <w:tc>
          <w:tcPr>
            <w:tcW w:w="9062" w:type="dxa"/>
          </w:tcPr>
          <w:p w:rsidRPr="00C738A1" w:rsidR="00860F44" w:rsidRDefault="00860F44" w14:paraId="6A964C9F" w14:textId="77777777">
            <w:pPr>
              <w:rPr>
                <w:rFonts w:ascii="Arial" w:hAnsi="Arial" w:cs="Arial"/>
              </w:rPr>
            </w:pPr>
            <w:r w:rsidRPr="00C738A1">
              <w:rPr>
                <w:rFonts w:ascii="Arial" w:hAnsi="Arial" w:cs="Arial"/>
              </w:rPr>
              <w:t>Leerervaring:  uit opleidingen en cursussen</w:t>
            </w:r>
          </w:p>
          <w:p w:rsidRPr="00C738A1" w:rsidR="00860F44" w:rsidRDefault="00860F44" w14:paraId="2306706A" w14:textId="77777777">
            <w:pPr>
              <w:rPr>
                <w:rFonts w:ascii="Arial" w:hAnsi="Arial" w:cs="Arial"/>
              </w:rPr>
            </w:pPr>
          </w:p>
          <w:p w:rsidRPr="00C738A1" w:rsidR="00860F44" w:rsidRDefault="00860F44" w14:paraId="491367A0" w14:textId="77777777">
            <w:pPr>
              <w:rPr>
                <w:rFonts w:ascii="Arial" w:hAnsi="Arial" w:cs="Arial"/>
              </w:rPr>
            </w:pPr>
          </w:p>
          <w:p w:rsidRPr="00C738A1" w:rsidR="00860F44" w:rsidRDefault="00860F44" w14:paraId="087B4C28" w14:textId="77777777">
            <w:pPr>
              <w:rPr>
                <w:rFonts w:ascii="Arial" w:hAnsi="Arial" w:cs="Arial"/>
              </w:rPr>
            </w:pPr>
          </w:p>
          <w:p w:rsidRPr="00C738A1" w:rsidR="00860F44" w:rsidRDefault="00860F44" w14:paraId="7D2544A3" w14:textId="77777777">
            <w:pPr>
              <w:rPr>
                <w:rFonts w:ascii="Arial" w:hAnsi="Arial" w:cs="Arial"/>
              </w:rPr>
            </w:pPr>
          </w:p>
          <w:p w:rsidRPr="00C738A1" w:rsidR="00860F44" w:rsidRDefault="00860F44" w14:paraId="19C72491" w14:textId="77777777">
            <w:pPr>
              <w:rPr>
                <w:rFonts w:ascii="Arial" w:hAnsi="Arial" w:cs="Arial"/>
              </w:rPr>
            </w:pPr>
          </w:p>
          <w:p w:rsidRPr="00C738A1" w:rsidR="00860F44" w:rsidRDefault="00860F44" w14:paraId="07D29231" w14:textId="77777777">
            <w:pPr>
              <w:rPr>
                <w:rFonts w:ascii="Arial" w:hAnsi="Arial" w:cs="Arial"/>
              </w:rPr>
            </w:pPr>
          </w:p>
          <w:p w:rsidRPr="00C738A1" w:rsidR="00860F44" w:rsidRDefault="00860F44" w14:paraId="343F082A" w14:textId="77777777">
            <w:pPr>
              <w:rPr>
                <w:rFonts w:ascii="Arial" w:hAnsi="Arial" w:cs="Arial"/>
              </w:rPr>
            </w:pPr>
          </w:p>
          <w:p w:rsidRPr="00C738A1" w:rsidR="00860F44" w:rsidRDefault="00860F44" w14:paraId="71290D18" w14:textId="77777777">
            <w:pPr>
              <w:rPr>
                <w:rFonts w:ascii="Arial" w:hAnsi="Arial" w:cs="Arial"/>
              </w:rPr>
            </w:pPr>
          </w:p>
          <w:p w:rsidRPr="00C738A1" w:rsidR="00860F44" w:rsidRDefault="00860F44" w14:paraId="4EE849C1" w14:textId="77777777">
            <w:pPr>
              <w:rPr>
                <w:rFonts w:ascii="Arial" w:hAnsi="Arial" w:cs="Arial"/>
              </w:rPr>
            </w:pPr>
          </w:p>
        </w:tc>
      </w:tr>
      <w:tr w:rsidRPr="00C738A1" w:rsidR="00860F44" w14:paraId="3D6B51E2" w14:textId="77777777">
        <w:tc>
          <w:tcPr>
            <w:tcW w:w="9062" w:type="dxa"/>
          </w:tcPr>
          <w:p w:rsidRPr="00C738A1" w:rsidR="00860F44" w:rsidRDefault="00860F44" w14:paraId="15D6C4D5" w14:textId="77777777">
            <w:pPr>
              <w:rPr>
                <w:rFonts w:ascii="Arial" w:hAnsi="Arial" w:cs="Arial"/>
              </w:rPr>
            </w:pPr>
            <w:r w:rsidRPr="00C738A1">
              <w:rPr>
                <w:rFonts w:ascii="Arial" w:hAnsi="Arial" w:cs="Arial"/>
              </w:rPr>
              <w:t>Werkervaring: taken en activiteiten</w:t>
            </w:r>
          </w:p>
          <w:p w:rsidRPr="00C738A1" w:rsidR="00860F44" w:rsidRDefault="00860F44" w14:paraId="6B49E2E3" w14:textId="77777777">
            <w:pPr>
              <w:rPr>
                <w:rFonts w:ascii="Arial" w:hAnsi="Arial" w:cs="Arial"/>
              </w:rPr>
            </w:pPr>
          </w:p>
          <w:p w:rsidRPr="00C738A1" w:rsidR="00860F44" w:rsidRDefault="00860F44" w14:paraId="0C92118F" w14:textId="77777777">
            <w:pPr>
              <w:rPr>
                <w:rFonts w:ascii="Arial" w:hAnsi="Arial" w:cs="Arial"/>
              </w:rPr>
            </w:pPr>
          </w:p>
          <w:p w:rsidRPr="00C738A1" w:rsidR="00860F44" w:rsidRDefault="00860F44" w14:paraId="5AB84E6C" w14:textId="77777777">
            <w:pPr>
              <w:rPr>
                <w:rFonts w:ascii="Arial" w:hAnsi="Arial" w:cs="Arial"/>
              </w:rPr>
            </w:pPr>
          </w:p>
          <w:p w:rsidRPr="00C738A1" w:rsidR="00860F44" w:rsidRDefault="00860F44" w14:paraId="6BA57D44" w14:textId="77777777">
            <w:pPr>
              <w:rPr>
                <w:rFonts w:ascii="Arial" w:hAnsi="Arial" w:cs="Arial"/>
              </w:rPr>
            </w:pPr>
          </w:p>
          <w:p w:rsidRPr="00C738A1" w:rsidR="00860F44" w:rsidRDefault="00860F44" w14:paraId="46C39975" w14:textId="77777777">
            <w:pPr>
              <w:rPr>
                <w:rFonts w:ascii="Arial" w:hAnsi="Arial" w:cs="Arial"/>
              </w:rPr>
            </w:pPr>
          </w:p>
          <w:p w:rsidRPr="00C738A1" w:rsidR="00860F44" w:rsidRDefault="00860F44" w14:paraId="58E2EBCE" w14:textId="77777777">
            <w:pPr>
              <w:rPr>
                <w:rFonts w:ascii="Arial" w:hAnsi="Arial" w:cs="Arial"/>
              </w:rPr>
            </w:pPr>
          </w:p>
          <w:p w:rsidRPr="00C738A1" w:rsidR="00860F44" w:rsidRDefault="00860F44" w14:paraId="147D108F" w14:textId="77777777">
            <w:pPr>
              <w:rPr>
                <w:rFonts w:ascii="Arial" w:hAnsi="Arial" w:cs="Arial"/>
              </w:rPr>
            </w:pPr>
          </w:p>
          <w:p w:rsidRPr="00C738A1" w:rsidR="00860F44" w:rsidRDefault="00860F44" w14:paraId="1CF105CF" w14:textId="77777777">
            <w:pPr>
              <w:rPr>
                <w:rFonts w:ascii="Arial" w:hAnsi="Arial" w:cs="Arial"/>
              </w:rPr>
            </w:pPr>
          </w:p>
          <w:p w:rsidRPr="00C738A1" w:rsidR="00860F44" w:rsidRDefault="00860F44" w14:paraId="65789117" w14:textId="77777777">
            <w:pPr>
              <w:rPr>
                <w:rFonts w:ascii="Arial" w:hAnsi="Arial" w:cs="Arial"/>
              </w:rPr>
            </w:pPr>
          </w:p>
          <w:p w:rsidRPr="00C738A1" w:rsidR="00860F44" w:rsidRDefault="00860F44" w14:paraId="5D6316B7" w14:textId="77777777">
            <w:pPr>
              <w:rPr>
                <w:rFonts w:ascii="Arial" w:hAnsi="Arial" w:cs="Arial"/>
              </w:rPr>
            </w:pPr>
          </w:p>
        </w:tc>
      </w:tr>
    </w:tbl>
    <w:p w:rsidR="00504BD5" w:rsidP="00B03F13" w:rsidRDefault="00504BD5" w14:paraId="50B17D09" w14:textId="77777777">
      <w:pPr>
        <w:spacing w:after="160" w:line="259" w:lineRule="auto"/>
        <w:rPr>
          <w:rFonts w:ascii="Arial" w:hAnsi="Arial" w:eastAsia="Times New Roman" w:cs="Arial"/>
          <w:spacing w:val="2"/>
          <w:sz w:val="22"/>
          <w:szCs w:val="22"/>
          <w:lang w:eastAsia="nl-NL"/>
        </w:rPr>
      </w:pPr>
    </w:p>
    <w:p w:rsidRPr="00C2591F" w:rsidR="00504BD5" w:rsidP="00504BD5" w:rsidRDefault="00504BD5" w14:paraId="4416AF37" w14:textId="77777777">
      <w:pPr>
        <w:rPr>
          <w:rFonts w:ascii="Arial" w:hAnsi="Arial" w:cs="Arial"/>
          <w:b/>
          <w:bCs/>
          <w:sz w:val="22"/>
          <w:szCs w:val="22"/>
        </w:rPr>
      </w:pPr>
      <w:bookmarkStart w:name="_Toc129355520" w:id="159"/>
      <w:r w:rsidRPr="00C2591F">
        <w:rPr>
          <w:rFonts w:ascii="Arial" w:hAnsi="Arial" w:cs="Arial"/>
          <w:b/>
          <w:bCs/>
          <w:sz w:val="22"/>
          <w:szCs w:val="22"/>
        </w:rPr>
        <w:t>4.2 STARRT opdracht</w:t>
      </w:r>
      <w:bookmarkEnd w:id="159"/>
    </w:p>
    <w:p w:rsidRPr="00504BD5" w:rsidR="00504BD5" w:rsidP="00504BD5" w:rsidRDefault="00504BD5" w14:paraId="354CAEDE" w14:textId="77777777">
      <w:pPr>
        <w:rPr>
          <w:rFonts w:ascii="Arial" w:hAnsi="Arial" w:cs="Arial"/>
          <w:sz w:val="22"/>
          <w:szCs w:val="22"/>
        </w:rPr>
      </w:pPr>
    </w:p>
    <w:p w:rsidRPr="00504BD5" w:rsidR="00504BD5" w:rsidP="00504BD5" w:rsidRDefault="00504BD5" w14:paraId="59DD44FA" w14:textId="77777777">
      <w:pPr>
        <w:rPr>
          <w:rFonts w:ascii="Arial" w:hAnsi="Arial" w:cs="Arial"/>
          <w:sz w:val="22"/>
          <w:szCs w:val="22"/>
        </w:rPr>
      </w:pPr>
      <w:r w:rsidRPr="00504BD5">
        <w:rPr>
          <w:rFonts w:ascii="Arial" w:hAnsi="Arial" w:cs="Arial"/>
          <w:sz w:val="22"/>
          <w:szCs w:val="22"/>
        </w:rPr>
        <w:t xml:space="preserve">Er zullen vast werkzaamheden, projecten of werksituaties zijn geweest die heel kenmerkend zijn voor jouw handelen en goed aangeven wie jij bent en wat je kan. We willen je vragen om aan de hand van het STARRT formulier (bijlage 1) een recente casus te beschrijven waarmee je goed kunt laten zien hoe je verschillende competenties beheerst. Waarschijnlijk komen vanuit de 4 verschillende beroepstaken competenties aan bod. </w:t>
      </w:r>
    </w:p>
    <w:p w:rsidRPr="00504BD5" w:rsidR="00504BD5" w:rsidP="00504BD5" w:rsidRDefault="00504BD5" w14:paraId="18AC0BDB" w14:textId="77777777">
      <w:pPr>
        <w:rPr>
          <w:rFonts w:ascii="Arial" w:hAnsi="Arial" w:cs="Arial"/>
          <w:sz w:val="22"/>
          <w:szCs w:val="22"/>
        </w:rPr>
      </w:pPr>
      <w:r w:rsidRPr="00504BD5">
        <w:rPr>
          <w:rFonts w:ascii="Arial" w:hAnsi="Arial" w:cs="Arial"/>
          <w:sz w:val="22"/>
          <w:szCs w:val="22"/>
        </w:rPr>
        <w:t>STARRT staat voor Situatie – Taak – Actie – Resultaat – Reflectie – Transfer. Met Transfer bedoelen we welke competenties je uit deze casus goed kan inzetten bij het uitoefenen van het beroep van leraar. Bij de STARRT methode is het de bedoeling dat je je verhaal onderbouwt met bewijsstukken. Hierbij kan je denken aan reflectieverslagen, projectverslagen, evaluaties, functioneringsverslagen, links naar website/filmpjes. Als je al lesgevende ervaring hebt kunnen bijvoorbeeld uitgewerkte lesvoorbereidingsformulieren, beelden/video’s van een gegeven les/training of trainingsopzet of lesopbouw worden toegevoegd.</w:t>
      </w:r>
    </w:p>
    <w:p w:rsidRPr="00504BD5" w:rsidR="00504BD5" w:rsidP="00504BD5" w:rsidRDefault="00504BD5" w14:paraId="1B4F8CA7" w14:textId="77777777">
      <w:pPr>
        <w:spacing w:after="160" w:line="259" w:lineRule="auto"/>
        <w:rPr>
          <w:rFonts w:ascii="Arial" w:hAnsi="Arial" w:cs="Arial"/>
          <w:b/>
          <w:bCs/>
          <w:sz w:val="22"/>
          <w:szCs w:val="22"/>
        </w:rPr>
      </w:pPr>
    </w:p>
    <w:p w:rsidRPr="00C2591F" w:rsidR="00504BD5" w:rsidP="00504BD5" w:rsidRDefault="00504BD5" w14:paraId="55D3B011" w14:textId="024D41F1">
      <w:pPr>
        <w:rPr>
          <w:rFonts w:ascii="Arial" w:hAnsi="Arial" w:cs="Arial"/>
          <w:b/>
          <w:bCs/>
          <w:sz w:val="22"/>
          <w:szCs w:val="22"/>
        </w:rPr>
      </w:pPr>
      <w:bookmarkStart w:name="_Toc129355521" w:id="160"/>
      <w:r w:rsidRPr="00C2591F">
        <w:rPr>
          <w:rFonts w:ascii="Arial" w:hAnsi="Arial" w:cs="Arial"/>
          <w:b/>
          <w:bCs/>
          <w:sz w:val="22"/>
          <w:szCs w:val="22"/>
        </w:rPr>
        <w:t>4.3 Opvragen referentie (optioneel)</w:t>
      </w:r>
      <w:bookmarkEnd w:id="160"/>
    </w:p>
    <w:p w:rsidRPr="00504BD5" w:rsidR="00504BD5" w:rsidP="00504BD5" w:rsidRDefault="00504BD5" w14:paraId="35166E5E" w14:textId="77777777">
      <w:pPr>
        <w:pStyle w:val="Kop2"/>
        <w:rPr>
          <w:rFonts w:ascii="Arial" w:hAnsi="Arial" w:cs="Arial"/>
          <w:sz w:val="22"/>
          <w:szCs w:val="22"/>
        </w:rPr>
      </w:pPr>
    </w:p>
    <w:p w:rsidRPr="00504BD5" w:rsidR="00504BD5" w:rsidP="00504BD5" w:rsidRDefault="00504BD5" w14:paraId="3894DF18" w14:textId="77777777">
      <w:pPr>
        <w:spacing w:after="160" w:line="259" w:lineRule="auto"/>
        <w:rPr>
          <w:rFonts w:ascii="Arial" w:hAnsi="Arial" w:cs="Arial"/>
          <w:b/>
          <w:bCs/>
          <w:sz w:val="22"/>
          <w:szCs w:val="22"/>
        </w:rPr>
      </w:pPr>
      <w:r w:rsidRPr="00504BD5">
        <w:rPr>
          <w:rFonts w:ascii="Arial" w:hAnsi="Arial" w:cs="Arial"/>
          <w:sz w:val="22"/>
          <w:szCs w:val="22"/>
        </w:rPr>
        <w:t>Je kan ervoor kiezen om ook jouw huidige leidinggevende of leidinggevende uit een baan daarvoor te vragen om de referentenopdracht in te vullen. In bijlage 2 staat het verzoek en de referentenopdracht. Het is niet verplicht om dit toe te voegen aan jouw portfolio, maar het kan wel een mooi beeld geven van jouw beste kwaliteiten en vaardigheden en eventueel jouw ontwikkelpunten. Deze opdracht neemt best wat tijd in beslag, dus hierbij willen we je vragen om op tijd dit verzoek uit te zetten, zodat je het ingevulde formulier kan toevoegen aan het portfolio.</w:t>
      </w:r>
    </w:p>
    <w:p w:rsidRPr="009E699E" w:rsidR="00504BD5" w:rsidP="00504BD5" w:rsidRDefault="00504BD5" w14:paraId="423F787B" w14:textId="77777777">
      <w:pPr>
        <w:spacing w:after="160" w:line="259" w:lineRule="auto"/>
        <w:rPr>
          <w:rFonts w:cstheme="minorHAnsi"/>
          <w:sz w:val="22"/>
          <w:szCs w:val="22"/>
        </w:rPr>
      </w:pPr>
      <w:r w:rsidRPr="009E699E">
        <w:rPr>
          <w:rFonts w:cstheme="minorHAnsi"/>
          <w:sz w:val="22"/>
          <w:szCs w:val="22"/>
        </w:rPr>
        <w:br w:type="page"/>
      </w:r>
    </w:p>
    <w:p w:rsidRPr="00C2591F" w:rsidR="00B03F13" w:rsidP="00C2591F" w:rsidRDefault="00504BD5" w14:paraId="6DE38923" w14:textId="78BAC7F4">
      <w:pPr>
        <w:rPr>
          <w:rFonts w:ascii="Arial" w:hAnsi="Arial" w:cs="Arial"/>
          <w:b/>
          <w:bCs/>
          <w:sz w:val="22"/>
          <w:szCs w:val="22"/>
          <w:lang w:eastAsia="nl-NL"/>
        </w:rPr>
      </w:pPr>
      <w:bookmarkStart w:name="_Toc70951498" w:id="161"/>
      <w:r w:rsidRPr="00C2591F">
        <w:rPr>
          <w:rFonts w:ascii="Arial" w:hAnsi="Arial" w:cs="Arial"/>
          <w:b/>
          <w:bCs/>
          <w:sz w:val="22"/>
          <w:szCs w:val="22"/>
          <w:lang w:eastAsia="nl-NL"/>
        </w:rPr>
        <w:t>H</w:t>
      </w:r>
      <w:r w:rsidRPr="00C2591F" w:rsidR="00B03F13">
        <w:rPr>
          <w:rFonts w:ascii="Arial" w:hAnsi="Arial" w:cs="Arial"/>
          <w:b/>
          <w:bCs/>
          <w:sz w:val="22"/>
          <w:szCs w:val="22"/>
          <w:lang w:eastAsia="nl-NL"/>
        </w:rPr>
        <w:t>oofdstuk 5. Reflectie op het meekijken, stagelopen en voorbereiden op het assessment in de school</w:t>
      </w:r>
      <w:bookmarkEnd w:id="161"/>
    </w:p>
    <w:p w:rsidRPr="00B03F13" w:rsidR="00B03F13" w:rsidP="00B03F13" w:rsidRDefault="00B03F13" w14:paraId="4D10E439" w14:textId="77777777">
      <w:pPr>
        <w:spacing w:after="0" w:line="300" w:lineRule="exact"/>
        <w:rPr>
          <w:rFonts w:ascii="Arial" w:hAnsi="Arial" w:eastAsia="Times New Roman" w:cs="Times New Roman"/>
          <w:spacing w:val="2"/>
          <w:sz w:val="22"/>
          <w:szCs w:val="22"/>
          <w:lang w:eastAsia="nl-NL"/>
        </w:rPr>
      </w:pPr>
    </w:p>
    <w:p w:rsidRPr="00C2591F" w:rsidR="00381261" w:rsidP="00381261" w:rsidRDefault="00381261" w14:paraId="4CDD982A" w14:textId="52421113">
      <w:pPr>
        <w:rPr>
          <w:rFonts w:ascii="Arial" w:hAnsi="Arial" w:cs="Arial"/>
          <w:b/>
          <w:bCs/>
          <w:sz w:val="22"/>
          <w:szCs w:val="22"/>
        </w:rPr>
      </w:pPr>
      <w:bookmarkStart w:name="_Toc129355523" w:id="162"/>
      <w:bookmarkStart w:name="_Toc70951499" w:id="163"/>
      <w:r w:rsidRPr="00C2591F">
        <w:rPr>
          <w:rFonts w:ascii="Arial" w:hAnsi="Arial" w:cs="Arial"/>
          <w:b/>
          <w:bCs/>
          <w:sz w:val="22"/>
          <w:szCs w:val="22"/>
        </w:rPr>
        <w:t>5.1 Eigen reflectie op het meelopen</w:t>
      </w:r>
      <w:bookmarkEnd w:id="162"/>
    </w:p>
    <w:p w:rsidRPr="00381261" w:rsidR="00381261" w:rsidP="00381261" w:rsidRDefault="00381261" w14:paraId="6C236317" w14:textId="77777777">
      <w:pPr>
        <w:ind w:left="360"/>
        <w:rPr>
          <w:rFonts w:ascii="Arial" w:hAnsi="Arial" w:cs="Arial"/>
          <w:sz w:val="22"/>
          <w:szCs w:val="22"/>
        </w:rPr>
      </w:pPr>
    </w:p>
    <w:p w:rsidRPr="00381261" w:rsidR="00381261" w:rsidP="00381261" w:rsidRDefault="00381261" w14:paraId="249D4F69" w14:textId="77777777">
      <w:pPr>
        <w:rPr>
          <w:rFonts w:ascii="Arial" w:hAnsi="Arial" w:cs="Arial"/>
          <w:sz w:val="22"/>
          <w:szCs w:val="22"/>
        </w:rPr>
      </w:pPr>
      <w:r w:rsidRPr="00381261">
        <w:rPr>
          <w:rFonts w:ascii="Arial" w:hAnsi="Arial" w:cs="Arial"/>
          <w:sz w:val="22"/>
          <w:szCs w:val="22"/>
        </w:rPr>
        <w:t>We willen je vragen om een reflectie te geven op hetgeen je hebt geleerd tijdens het meelopen in de school en hoe je dat geleerde in wil zetten tijdens het lesbezoek. Dit mag in de vorm van een geschreven verslag, maar mag ook anders in de vorm van een</w:t>
      </w:r>
      <w:r w:rsidRPr="00381261">
        <w:rPr>
          <w:rFonts w:ascii="Arial" w:hAnsi="Arial" w:cs="Arial"/>
          <w:color w:val="000000"/>
          <w:sz w:val="22"/>
          <w:szCs w:val="22"/>
        </w:rPr>
        <w:t xml:space="preserve"> </w:t>
      </w:r>
      <w:r w:rsidRPr="00381261">
        <w:rPr>
          <w:rFonts w:ascii="Arial" w:hAnsi="Arial" w:cs="Arial"/>
          <w:sz w:val="22"/>
          <w:szCs w:val="22"/>
        </w:rPr>
        <w:t>filmpje, poster, tekening of podcast.</w:t>
      </w:r>
    </w:p>
    <w:p w:rsidRPr="00381261" w:rsidR="00381261" w:rsidP="00381261" w:rsidRDefault="00381261" w14:paraId="41FC31E8" w14:textId="77777777">
      <w:pPr>
        <w:rPr>
          <w:rFonts w:ascii="Arial" w:hAnsi="Arial" w:cs="Arial"/>
          <w:sz w:val="22"/>
          <w:szCs w:val="22"/>
        </w:rPr>
      </w:pPr>
    </w:p>
    <w:p w:rsidRPr="00381261" w:rsidR="00381261" w:rsidP="00381261" w:rsidRDefault="00381261" w14:paraId="0313650E" w14:textId="77777777">
      <w:pPr>
        <w:rPr>
          <w:rFonts w:ascii="Arial" w:hAnsi="Arial" w:cs="Arial"/>
          <w:sz w:val="22"/>
          <w:szCs w:val="22"/>
        </w:rPr>
      </w:pPr>
      <w:r w:rsidRPr="00381261">
        <w:rPr>
          <w:rFonts w:ascii="Arial" w:hAnsi="Arial" w:cs="Arial"/>
          <w:sz w:val="22"/>
          <w:szCs w:val="22"/>
        </w:rPr>
        <w:t>Hiervoor gebruik je onderstaande aanwijzingen:</w:t>
      </w:r>
    </w:p>
    <w:p w:rsidRPr="00381261" w:rsidR="00381261" w:rsidP="00381261" w:rsidRDefault="00381261" w14:paraId="1A188069" w14:textId="77777777">
      <w:pPr>
        <w:rPr>
          <w:rFonts w:ascii="Arial" w:hAnsi="Arial" w:cs="Arial"/>
          <w:sz w:val="22"/>
          <w:szCs w:val="22"/>
        </w:rPr>
      </w:pPr>
    </w:p>
    <w:p w:rsidRPr="00381261" w:rsidR="00381261" w:rsidP="00F64A5F" w:rsidRDefault="00381261" w14:paraId="39030A13" w14:textId="77777777">
      <w:pPr>
        <w:pStyle w:val="Lijstalinea"/>
        <w:numPr>
          <w:ilvl w:val="0"/>
          <w:numId w:val="123"/>
        </w:numPr>
        <w:rPr>
          <w:sz w:val="22"/>
          <w:szCs w:val="22"/>
        </w:rPr>
      </w:pPr>
      <w:r w:rsidRPr="00381261">
        <w:rPr>
          <w:sz w:val="22"/>
          <w:szCs w:val="22"/>
        </w:rPr>
        <w:t>Geef in concrete bewoordingen twee ervaringen die je hebt opgedaan in het oefenen van lesgeven/verzorgen van delen van lessen ter voorbereiding op de praktijkopdracht.</w:t>
      </w:r>
    </w:p>
    <w:p w:rsidRPr="00381261" w:rsidR="00381261" w:rsidP="00F64A5F" w:rsidRDefault="00381261" w14:paraId="44A641C9" w14:textId="77777777">
      <w:pPr>
        <w:pStyle w:val="Lijstalinea"/>
        <w:numPr>
          <w:ilvl w:val="0"/>
          <w:numId w:val="123"/>
        </w:numPr>
        <w:rPr>
          <w:sz w:val="22"/>
          <w:szCs w:val="22"/>
        </w:rPr>
      </w:pPr>
      <w:r w:rsidRPr="00381261">
        <w:rPr>
          <w:sz w:val="22"/>
          <w:szCs w:val="22"/>
        </w:rPr>
        <w:t xml:space="preserve">Geef in beide voorbeelden aan wat al goed ging tijdens dit oefenen. </w:t>
      </w:r>
    </w:p>
    <w:p w:rsidRPr="00381261" w:rsidR="00381261" w:rsidP="00F64A5F" w:rsidRDefault="00381261" w14:paraId="39368F6A" w14:textId="77777777">
      <w:pPr>
        <w:pStyle w:val="Lijstalinea"/>
        <w:numPr>
          <w:ilvl w:val="0"/>
          <w:numId w:val="123"/>
        </w:numPr>
        <w:rPr>
          <w:sz w:val="22"/>
          <w:szCs w:val="22"/>
        </w:rPr>
      </w:pPr>
      <w:r w:rsidRPr="00381261">
        <w:rPr>
          <w:sz w:val="22"/>
          <w:szCs w:val="22"/>
        </w:rPr>
        <w:t>Geef in beide voorbeelden aan wat je als ontwikkelpunt ervoer.</w:t>
      </w:r>
    </w:p>
    <w:p w:rsidRPr="00381261" w:rsidR="00381261" w:rsidP="00F64A5F" w:rsidRDefault="00381261" w14:paraId="7D28B5B6" w14:textId="77777777">
      <w:pPr>
        <w:pStyle w:val="Lijstalinea"/>
        <w:numPr>
          <w:ilvl w:val="0"/>
          <w:numId w:val="123"/>
        </w:numPr>
        <w:rPr>
          <w:sz w:val="22"/>
          <w:szCs w:val="22"/>
        </w:rPr>
      </w:pPr>
      <w:r w:rsidRPr="00381261">
        <w:rPr>
          <w:sz w:val="22"/>
          <w:szCs w:val="22"/>
        </w:rPr>
        <w:t>Welke feedback heb je van jouw begeleider (leerkracht van de groep) gekregen.</w:t>
      </w:r>
    </w:p>
    <w:p w:rsidRPr="00381261" w:rsidR="00381261" w:rsidP="00F64A5F" w:rsidRDefault="00381261" w14:paraId="1DD01003" w14:textId="77777777">
      <w:pPr>
        <w:pStyle w:val="Lijstalinea"/>
        <w:numPr>
          <w:ilvl w:val="0"/>
          <w:numId w:val="123"/>
        </w:numPr>
        <w:rPr>
          <w:sz w:val="22"/>
          <w:szCs w:val="22"/>
        </w:rPr>
      </w:pPr>
      <w:r w:rsidRPr="00381261">
        <w:rPr>
          <w:sz w:val="22"/>
          <w:szCs w:val="22"/>
        </w:rPr>
        <w:t>Geef concreet aan wat je geleerd hebt van deze ervaringen.</w:t>
      </w:r>
    </w:p>
    <w:p w:rsidRPr="00381261" w:rsidR="00381261" w:rsidP="00F64A5F" w:rsidRDefault="00381261" w14:paraId="52031789" w14:textId="77777777">
      <w:pPr>
        <w:pStyle w:val="Lijstalinea"/>
        <w:numPr>
          <w:ilvl w:val="0"/>
          <w:numId w:val="123"/>
        </w:numPr>
        <w:rPr>
          <w:sz w:val="22"/>
          <w:szCs w:val="22"/>
        </w:rPr>
      </w:pPr>
      <w:r w:rsidRPr="00381261">
        <w:rPr>
          <w:sz w:val="22"/>
          <w:szCs w:val="22"/>
        </w:rPr>
        <w:t>Geef aan op welke wijze je het geleerde gaat inzetten tijdens de proefles.</w:t>
      </w:r>
    </w:p>
    <w:p w:rsidRPr="00381261" w:rsidR="00381261" w:rsidP="00381261" w:rsidRDefault="00381261" w14:paraId="5BAAB171" w14:textId="77777777">
      <w:pPr>
        <w:rPr>
          <w:rFonts w:ascii="Arial" w:hAnsi="Arial" w:cs="Arial"/>
          <w:sz w:val="22"/>
          <w:szCs w:val="22"/>
        </w:rPr>
      </w:pPr>
    </w:p>
    <w:p w:rsidRPr="00C2591F" w:rsidR="00381261" w:rsidP="00381261" w:rsidRDefault="00381261" w14:paraId="02574E32" w14:textId="77777777">
      <w:pPr>
        <w:rPr>
          <w:rFonts w:ascii="Arial" w:hAnsi="Arial" w:cs="Arial"/>
          <w:b/>
          <w:bCs/>
          <w:sz w:val="22"/>
          <w:szCs w:val="22"/>
        </w:rPr>
      </w:pPr>
      <w:bookmarkStart w:name="_Toc129355524" w:id="164"/>
    </w:p>
    <w:p w:rsidRPr="00C2591F" w:rsidR="00381261" w:rsidP="00381261" w:rsidRDefault="00381261" w14:paraId="3E66319D" w14:textId="4E2F297C">
      <w:pPr>
        <w:rPr>
          <w:rFonts w:ascii="Arial" w:hAnsi="Arial" w:cs="Arial"/>
          <w:b/>
          <w:bCs/>
          <w:sz w:val="22"/>
          <w:szCs w:val="22"/>
        </w:rPr>
      </w:pPr>
      <w:r w:rsidRPr="00C2591F">
        <w:rPr>
          <w:rFonts w:ascii="Arial" w:hAnsi="Arial" w:cs="Arial"/>
          <w:b/>
          <w:bCs/>
          <w:sz w:val="22"/>
          <w:szCs w:val="22"/>
        </w:rPr>
        <w:t>5.2 Feedback van de begeleider in de school op het meelopen (verplicht)</w:t>
      </w:r>
      <w:bookmarkEnd w:id="164"/>
    </w:p>
    <w:p w:rsidRPr="00381261" w:rsidR="00381261" w:rsidP="00381261" w:rsidRDefault="00381261" w14:paraId="718A2DA6" w14:textId="77777777">
      <w:pPr>
        <w:rPr>
          <w:rFonts w:ascii="Arial" w:hAnsi="Arial" w:cs="Arial"/>
          <w:sz w:val="22"/>
          <w:szCs w:val="22"/>
        </w:rPr>
      </w:pPr>
    </w:p>
    <w:p w:rsidR="00CC3F57" w:rsidP="00381261" w:rsidRDefault="00381261" w14:paraId="5D061C6F" w14:textId="77777777">
      <w:pPr>
        <w:rPr>
          <w:rFonts w:ascii="Arial" w:hAnsi="Arial" w:cs="Arial"/>
          <w:sz w:val="22"/>
          <w:szCs w:val="22"/>
        </w:rPr>
      </w:pPr>
      <w:r w:rsidRPr="00381261">
        <w:rPr>
          <w:rFonts w:ascii="Arial" w:hAnsi="Arial" w:cs="Arial"/>
          <w:sz w:val="22"/>
          <w:szCs w:val="22"/>
        </w:rPr>
        <w:t>We willen graag het feedbackverslag van jouw begeleider in de school ontvangen. Dit zal waarschijnlijk de leerkracht zijn die jou heeft voorbereid op het lesbezoek, maar dit zou eventueel ook de directeur kunnen zijn. In bijlage 3 staat het verzoek en het daadwerkelijke formulier. We willen je vragen om dit op tijd aan jouw begeleider te vragen, zodat jij dit kan toevoegen aan het portfolio. Op deze manier kunnen we ook de ervaringen en bevindingen van jouw school meenemen in het assessment.</w:t>
      </w:r>
    </w:p>
    <w:p w:rsidR="00CC3F57" w:rsidRDefault="00CC3F57" w14:paraId="17B3742A" w14:textId="77777777">
      <w:pPr>
        <w:rPr>
          <w:rFonts w:ascii="Arial" w:hAnsi="Arial" w:cs="Arial"/>
          <w:sz w:val="22"/>
          <w:szCs w:val="22"/>
        </w:rPr>
      </w:pPr>
      <w:r>
        <w:rPr>
          <w:rFonts w:ascii="Arial" w:hAnsi="Arial" w:cs="Arial"/>
          <w:sz w:val="22"/>
          <w:szCs w:val="22"/>
        </w:rPr>
        <w:br w:type="page"/>
      </w:r>
    </w:p>
    <w:p w:rsidRPr="00744E9C" w:rsidR="00F64A5F" w:rsidP="00744E9C" w:rsidRDefault="00F64A5F" w14:paraId="1EA0E1EA" w14:textId="77777777">
      <w:pPr>
        <w:rPr>
          <w:rFonts w:cstheme="minorHAnsi"/>
          <w:sz w:val="22"/>
          <w:szCs w:val="22"/>
        </w:rPr>
      </w:pPr>
      <w:bookmarkStart w:name="_Toc129355525" w:id="165"/>
      <w:r w:rsidRPr="00744E9C">
        <w:rPr>
          <w:rFonts w:cstheme="minorHAnsi"/>
          <w:sz w:val="22"/>
          <w:szCs w:val="22"/>
        </w:rPr>
        <w:t>Bijlage 1 STARRT formulier</w:t>
      </w:r>
      <w:bookmarkEnd w:id="165"/>
    </w:p>
    <w:p w:rsidRPr="00F722CC" w:rsidR="00F64A5F" w:rsidP="00F64A5F" w:rsidRDefault="00F64A5F" w14:paraId="1D078921" w14:textId="77777777">
      <w:pPr>
        <w:pStyle w:val="Geenafstand"/>
        <w:rPr>
          <w:rFonts w:cstheme="minorHAnsi"/>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F722CC" w:rsidR="00F64A5F" w14:paraId="22E3F415" w14:textId="77777777">
        <w:trPr>
          <w:trHeight w:val="340"/>
        </w:trPr>
        <w:tc>
          <w:tcPr>
            <w:tcW w:w="9212" w:type="dxa"/>
            <w:tcBorders>
              <w:top w:val="single" w:color="auto" w:sz="4" w:space="0"/>
              <w:left w:val="single" w:color="auto" w:sz="4" w:space="0"/>
              <w:bottom w:val="single" w:color="auto" w:sz="4" w:space="0"/>
              <w:right w:val="single" w:color="auto" w:sz="4" w:space="0"/>
            </w:tcBorders>
            <w:shd w:val="clear" w:color="auto" w:fill="8496B0"/>
            <w:vAlign w:val="center"/>
            <w:hideMark/>
          </w:tcPr>
          <w:p w:rsidRPr="00F722CC" w:rsidR="00F64A5F" w:rsidRDefault="00F64A5F" w14:paraId="45247687" w14:textId="77777777">
            <w:pPr>
              <w:pStyle w:val="Geenafstand"/>
              <w:spacing w:line="256" w:lineRule="auto"/>
              <w:rPr>
                <w:rFonts w:cstheme="minorHAnsi"/>
                <w:b/>
                <w:color w:val="FFFFFF"/>
              </w:rPr>
            </w:pPr>
            <w:r w:rsidRPr="00F722CC">
              <w:rPr>
                <w:rFonts w:cstheme="minorHAnsi"/>
                <w:b/>
                <w:color w:val="FFFFFF"/>
              </w:rPr>
              <w:t>Deze STARRT heeft betrekking op (vul in):</w:t>
            </w:r>
          </w:p>
        </w:tc>
      </w:tr>
    </w:tbl>
    <w:p w:rsidRPr="00F722CC" w:rsidR="00F64A5F" w:rsidP="00F64A5F" w:rsidRDefault="00F64A5F" w14:paraId="1E1797B5" w14:textId="77777777">
      <w:pPr>
        <w:pStyle w:val="Geenafstand"/>
        <w:rPr>
          <w:rFonts w:cstheme="minorHAnsi"/>
          <w:vanish/>
          <w:lang w:val="x-non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62"/>
        <w:gridCol w:w="6500"/>
      </w:tblGrid>
      <w:tr w:rsidRPr="00F722CC" w:rsidR="00F64A5F" w14:paraId="7142A917" w14:textId="77777777">
        <w:tc>
          <w:tcPr>
            <w:tcW w:w="2562" w:type="dxa"/>
            <w:tcBorders>
              <w:top w:val="single" w:color="auto" w:sz="4" w:space="0"/>
              <w:left w:val="single" w:color="auto" w:sz="4" w:space="0"/>
              <w:bottom w:val="single" w:color="auto" w:sz="4" w:space="0"/>
              <w:right w:val="single" w:color="auto" w:sz="4" w:space="0"/>
            </w:tcBorders>
            <w:hideMark/>
          </w:tcPr>
          <w:p w:rsidRPr="00F722CC" w:rsidR="00F64A5F" w:rsidRDefault="00F64A5F" w14:paraId="0A23B893" w14:textId="77777777">
            <w:pPr>
              <w:pStyle w:val="Geenafstand"/>
              <w:spacing w:line="256" w:lineRule="auto"/>
              <w:rPr>
                <w:rFonts w:cstheme="minorHAnsi"/>
              </w:rPr>
            </w:pPr>
            <w:r w:rsidRPr="00F722CC">
              <w:rPr>
                <w:rFonts w:cstheme="minorHAnsi"/>
              </w:rPr>
              <w:t>Titel authentieke situatie</w:t>
            </w:r>
          </w:p>
        </w:tc>
        <w:tc>
          <w:tcPr>
            <w:tcW w:w="6500" w:type="dxa"/>
            <w:tcBorders>
              <w:top w:val="single" w:color="auto" w:sz="4" w:space="0"/>
              <w:left w:val="single" w:color="auto" w:sz="4" w:space="0"/>
              <w:bottom w:val="single" w:color="auto" w:sz="4" w:space="0"/>
              <w:right w:val="single" w:color="auto" w:sz="4" w:space="0"/>
            </w:tcBorders>
            <w:hideMark/>
          </w:tcPr>
          <w:p w:rsidRPr="00AF60FA" w:rsidR="00F64A5F" w:rsidRDefault="00F64A5F" w14:paraId="176C8D43" w14:textId="77777777">
            <w:pPr>
              <w:spacing w:line="240" w:lineRule="auto"/>
              <w:rPr>
                <w:rFonts w:cstheme="minorHAnsi"/>
                <w:i/>
                <w:iCs/>
              </w:rPr>
            </w:pPr>
            <w:r w:rsidRPr="00AF60FA">
              <w:rPr>
                <w:rFonts w:cstheme="minorHAnsi"/>
                <w:i/>
                <w:iCs/>
              </w:rPr>
              <w:t>Vul hier in op welke beroepstaken en de bijbehorende beschrijvingen</w:t>
            </w:r>
            <w:r>
              <w:rPr>
                <w:rFonts w:cstheme="minorHAnsi"/>
                <w:i/>
                <w:iCs/>
              </w:rPr>
              <w:t>/competenties</w:t>
            </w:r>
            <w:r w:rsidRPr="00AF60FA">
              <w:rPr>
                <w:rFonts w:cstheme="minorHAnsi"/>
                <w:i/>
                <w:iCs/>
              </w:rPr>
              <w:t xml:space="preserve"> </w:t>
            </w:r>
            <w:r>
              <w:rPr>
                <w:rFonts w:cstheme="minorHAnsi"/>
                <w:i/>
                <w:iCs/>
              </w:rPr>
              <w:t xml:space="preserve">(genummerd) </w:t>
            </w:r>
            <w:r w:rsidRPr="00AF60FA">
              <w:rPr>
                <w:rFonts w:cstheme="minorHAnsi"/>
                <w:i/>
                <w:iCs/>
              </w:rPr>
              <w:t>deze STARRT betrekking heeft. Het kan dus een combinatie zijn van verschillende beroepstaken en competenties (zie h 4.1).</w:t>
            </w:r>
          </w:p>
          <w:p w:rsidRPr="00F722CC" w:rsidR="00F64A5F" w:rsidRDefault="00F64A5F" w14:paraId="3A73FD1C" w14:textId="77777777">
            <w:pPr>
              <w:spacing w:line="240" w:lineRule="auto"/>
              <w:rPr>
                <w:rFonts w:cstheme="minorHAnsi"/>
              </w:rPr>
            </w:pPr>
          </w:p>
          <w:p w:rsidRPr="00F722CC" w:rsidR="00F64A5F" w:rsidRDefault="00F64A5F" w14:paraId="0EC1F6BD" w14:textId="77777777">
            <w:pPr>
              <w:spacing w:line="240" w:lineRule="auto"/>
              <w:rPr>
                <w:rFonts w:cstheme="minorHAnsi"/>
              </w:rPr>
            </w:pPr>
          </w:p>
          <w:p w:rsidRPr="00F722CC" w:rsidR="00F64A5F" w:rsidRDefault="00F64A5F" w14:paraId="422362CA" w14:textId="77777777">
            <w:pPr>
              <w:spacing w:line="240" w:lineRule="auto"/>
              <w:rPr>
                <w:rFonts w:cstheme="minorHAnsi"/>
              </w:rPr>
            </w:pPr>
          </w:p>
          <w:p w:rsidRPr="00F722CC" w:rsidR="00F64A5F" w:rsidRDefault="00F64A5F" w14:paraId="6291A6B6" w14:textId="77777777">
            <w:pPr>
              <w:spacing w:line="240" w:lineRule="auto"/>
              <w:rPr>
                <w:rFonts w:cstheme="minorHAnsi"/>
              </w:rPr>
            </w:pPr>
          </w:p>
          <w:p w:rsidRPr="00F722CC" w:rsidR="00F64A5F" w:rsidRDefault="00F64A5F" w14:paraId="08B59153" w14:textId="77777777">
            <w:pPr>
              <w:spacing w:line="240" w:lineRule="auto"/>
              <w:rPr>
                <w:rFonts w:cstheme="minorHAnsi"/>
              </w:rPr>
            </w:pPr>
          </w:p>
          <w:p w:rsidRPr="00F722CC" w:rsidR="00F64A5F" w:rsidRDefault="00F64A5F" w14:paraId="3894E4A2" w14:textId="77777777">
            <w:pPr>
              <w:spacing w:line="240" w:lineRule="auto"/>
              <w:rPr>
                <w:rFonts w:cstheme="minorHAnsi"/>
              </w:rPr>
            </w:pPr>
          </w:p>
          <w:p w:rsidRPr="00F722CC" w:rsidR="00F64A5F" w:rsidRDefault="00F64A5F" w14:paraId="4313FFA1" w14:textId="77777777">
            <w:pPr>
              <w:spacing w:line="240" w:lineRule="auto"/>
              <w:rPr>
                <w:rFonts w:cstheme="minorHAnsi"/>
              </w:rPr>
            </w:pPr>
          </w:p>
        </w:tc>
      </w:tr>
    </w:tbl>
    <w:p w:rsidRPr="00F722CC" w:rsidR="00F64A5F" w:rsidP="00F64A5F" w:rsidRDefault="00F64A5F" w14:paraId="255DBCE3" w14:textId="77777777">
      <w:pPr>
        <w:pStyle w:val="Geenafstand"/>
        <w:rPr>
          <w:rFonts w:cstheme="minorHAnsi"/>
        </w:rPr>
      </w:pPr>
    </w:p>
    <w:p w:rsidRPr="00F722CC" w:rsidR="00F64A5F" w:rsidP="00F64A5F" w:rsidRDefault="00F64A5F" w14:paraId="182408BD" w14:textId="77777777">
      <w:pPr>
        <w:pStyle w:val="Geenafstand"/>
        <w:rPr>
          <w:rFonts w:cstheme="minorHAnsi"/>
          <w:b/>
          <w:color w:val="000000"/>
        </w:rPr>
      </w:pPr>
      <w:r w:rsidRPr="00F722CC">
        <w:rPr>
          <w:rFonts w:cstheme="minorHAnsi"/>
          <w:b/>
          <w:color w:val="000000"/>
        </w:rPr>
        <w:t xml:space="preserve">Het advies is zoveel mogelijk in de ik-vorm te schrijven; een situatie te beschrijven die niet ouder dan 2 jaar is.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3"/>
        <w:gridCol w:w="1822"/>
        <w:gridCol w:w="5144"/>
        <w:gridCol w:w="1383"/>
      </w:tblGrid>
      <w:tr w:rsidRPr="00F722CC" w:rsidR="00F64A5F" w14:paraId="186E0B1A" w14:textId="77777777">
        <w:trPr>
          <w:trHeight w:val="340"/>
        </w:trPr>
        <w:tc>
          <w:tcPr>
            <w:tcW w:w="9062" w:type="dxa"/>
            <w:gridSpan w:val="4"/>
            <w:tcBorders>
              <w:top w:val="single" w:color="auto" w:sz="4" w:space="0"/>
              <w:left w:val="single" w:color="auto" w:sz="4" w:space="0"/>
              <w:bottom w:val="single" w:color="auto" w:sz="4" w:space="0"/>
              <w:right w:val="single" w:color="auto" w:sz="4" w:space="0"/>
            </w:tcBorders>
            <w:shd w:val="clear" w:color="auto" w:fill="8496B0"/>
            <w:vAlign w:val="center"/>
            <w:hideMark/>
          </w:tcPr>
          <w:p w:rsidRPr="00F722CC" w:rsidR="00F64A5F" w:rsidRDefault="00F64A5F" w14:paraId="396FFDF2" w14:textId="77777777">
            <w:pPr>
              <w:pStyle w:val="Geenafstand"/>
              <w:spacing w:line="256" w:lineRule="auto"/>
              <w:rPr>
                <w:rFonts w:cstheme="minorHAnsi"/>
                <w:b/>
                <w:color w:val="FFFFFF"/>
              </w:rPr>
            </w:pPr>
            <w:r w:rsidRPr="00F722CC">
              <w:rPr>
                <w:rFonts w:cstheme="minorHAnsi"/>
                <w:b/>
                <w:color w:val="FFFFFF"/>
              </w:rPr>
              <w:t>Werkproces:</w:t>
            </w:r>
          </w:p>
        </w:tc>
      </w:tr>
      <w:tr w:rsidRPr="00F722CC" w:rsidR="00F64A5F" w14:paraId="27F044AB" w14:textId="77777777">
        <w:trPr>
          <w:trHeight w:val="340"/>
        </w:trPr>
        <w:tc>
          <w:tcPr>
            <w:tcW w:w="713" w:type="dxa"/>
            <w:vMerge w:val="restart"/>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50ACA449" w14:textId="77777777">
            <w:pPr>
              <w:pStyle w:val="Geenafstand"/>
              <w:spacing w:line="256" w:lineRule="auto"/>
              <w:rPr>
                <w:rFonts w:cstheme="minorHAnsi"/>
                <w:b/>
              </w:rPr>
            </w:pPr>
            <w:r w:rsidRPr="00F722CC">
              <w:rPr>
                <w:rFonts w:cstheme="minorHAnsi"/>
                <w:b/>
              </w:rPr>
              <w:t>S</w:t>
            </w:r>
          </w:p>
        </w:tc>
        <w:tc>
          <w:tcPr>
            <w:tcW w:w="8349" w:type="dxa"/>
            <w:gridSpan w:val="3"/>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0A275512" w14:textId="77777777">
            <w:pPr>
              <w:pStyle w:val="Geenafstand"/>
              <w:spacing w:line="256" w:lineRule="auto"/>
              <w:rPr>
                <w:rFonts w:cstheme="minorHAnsi"/>
              </w:rPr>
            </w:pPr>
            <w:r w:rsidRPr="00F722CC">
              <w:rPr>
                <w:rFonts w:cstheme="minorHAnsi"/>
              </w:rPr>
              <w:t xml:space="preserve">Beschrijf de </w:t>
            </w:r>
            <w:r w:rsidRPr="00F722CC">
              <w:rPr>
                <w:rFonts w:cstheme="minorHAnsi"/>
                <w:b/>
                <w:u w:val="single"/>
              </w:rPr>
              <w:t>situatie</w:t>
            </w:r>
            <w:r w:rsidRPr="00F722CC">
              <w:rPr>
                <w:rFonts w:cstheme="minorHAnsi"/>
              </w:rPr>
              <w:t xml:space="preserve"> in relatie tot het werkproces.</w:t>
            </w:r>
          </w:p>
          <w:p w:rsidRPr="00F722CC" w:rsidR="00F64A5F" w:rsidRDefault="00F64A5F" w14:paraId="21F75122" w14:textId="77777777">
            <w:pPr>
              <w:pStyle w:val="Geenafstand"/>
              <w:spacing w:line="256" w:lineRule="auto"/>
              <w:rPr>
                <w:rFonts w:cstheme="minorHAnsi"/>
              </w:rPr>
            </w:pPr>
            <w:r w:rsidRPr="00F722CC">
              <w:rPr>
                <w:rFonts w:cstheme="minorHAnsi"/>
                <w:i/>
                <w:iCs/>
              </w:rPr>
              <w:t xml:space="preserve">Neem een recente casus waarmee je goed kunt laten zien hoe je de competenties beheerst. Beschrijf hieronder kort de situatie waarin deze casus zich afspeelde. Doe dit zo dat de assessor een goed beeld krijgt van de context. </w:t>
            </w:r>
          </w:p>
        </w:tc>
      </w:tr>
      <w:tr w:rsidRPr="00F722CC" w:rsidR="00F64A5F" w14:paraId="73DAFCA5" w14:textId="77777777">
        <w:trPr>
          <w:trHeight w:val="340"/>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47871A41" w14:textId="77777777">
            <w:pPr>
              <w:rPr>
                <w:rFonts w:cstheme="minorHAnsi"/>
                <w:b/>
              </w:rPr>
            </w:pPr>
          </w:p>
        </w:tc>
        <w:tc>
          <w:tcPr>
            <w:tcW w:w="8349" w:type="dxa"/>
            <w:gridSpan w:val="3"/>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25070A0E" w14:textId="77777777">
            <w:pPr>
              <w:pStyle w:val="Geenafstand"/>
              <w:spacing w:line="256" w:lineRule="auto"/>
              <w:rPr>
                <w:rFonts w:cstheme="minorHAnsi"/>
              </w:rPr>
            </w:pPr>
          </w:p>
          <w:p w:rsidR="00F64A5F" w:rsidRDefault="00F64A5F" w14:paraId="1A1977C8" w14:textId="77777777">
            <w:pPr>
              <w:pStyle w:val="Geenafstand"/>
              <w:spacing w:line="256" w:lineRule="auto"/>
              <w:rPr>
                <w:rFonts w:cstheme="minorHAnsi"/>
              </w:rPr>
            </w:pPr>
          </w:p>
          <w:p w:rsidR="00F64A5F" w:rsidRDefault="00F64A5F" w14:paraId="5E14EC13" w14:textId="77777777">
            <w:pPr>
              <w:pStyle w:val="Geenafstand"/>
              <w:spacing w:line="256" w:lineRule="auto"/>
              <w:rPr>
                <w:rFonts w:cstheme="minorHAnsi"/>
              </w:rPr>
            </w:pPr>
          </w:p>
          <w:p w:rsidRPr="00F722CC" w:rsidR="00F64A5F" w:rsidRDefault="00F64A5F" w14:paraId="63B18C7C" w14:textId="77777777">
            <w:pPr>
              <w:pStyle w:val="Geenafstand"/>
              <w:spacing w:line="256" w:lineRule="auto"/>
              <w:rPr>
                <w:rFonts w:cstheme="minorHAnsi"/>
              </w:rPr>
            </w:pPr>
          </w:p>
          <w:p w:rsidRPr="00F722CC" w:rsidR="00F64A5F" w:rsidRDefault="00F64A5F" w14:paraId="2D676D5B" w14:textId="77777777">
            <w:pPr>
              <w:pStyle w:val="Geenafstand"/>
              <w:spacing w:line="256" w:lineRule="auto"/>
              <w:rPr>
                <w:rFonts w:cstheme="minorHAnsi"/>
              </w:rPr>
            </w:pPr>
          </w:p>
        </w:tc>
      </w:tr>
      <w:tr w:rsidRPr="00F722CC" w:rsidR="00F64A5F" w14:paraId="3FAFA4A2" w14:textId="77777777">
        <w:trPr>
          <w:trHeight w:val="887"/>
        </w:trPr>
        <w:tc>
          <w:tcPr>
            <w:tcW w:w="713" w:type="dxa"/>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331B35CF" w14:textId="77777777">
            <w:pPr>
              <w:pStyle w:val="Geenafstand"/>
              <w:spacing w:line="256" w:lineRule="auto"/>
              <w:rPr>
                <w:rFonts w:cstheme="minorHAnsi"/>
                <w:b/>
              </w:rPr>
            </w:pPr>
            <w:r w:rsidRPr="00F722CC">
              <w:rPr>
                <w:rFonts w:cstheme="minorHAnsi"/>
                <w:b/>
              </w:rPr>
              <w:t>T</w:t>
            </w:r>
          </w:p>
        </w:tc>
        <w:tc>
          <w:tcPr>
            <w:tcW w:w="8349" w:type="dxa"/>
            <w:gridSpan w:val="3"/>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35EC2762" w14:textId="77777777">
            <w:pPr>
              <w:pStyle w:val="Geenafstand"/>
              <w:spacing w:line="256" w:lineRule="auto"/>
              <w:rPr>
                <w:rFonts w:cstheme="minorHAnsi"/>
                <w:i/>
              </w:rPr>
            </w:pPr>
            <w:r w:rsidRPr="00F722CC">
              <w:rPr>
                <w:rFonts w:cstheme="minorHAnsi"/>
              </w:rPr>
              <w:t xml:space="preserve">Beschrijf de </w:t>
            </w:r>
            <w:r w:rsidRPr="00F722CC">
              <w:rPr>
                <w:rFonts w:cstheme="minorHAnsi"/>
                <w:b/>
                <w:u w:val="single"/>
              </w:rPr>
              <w:t xml:space="preserve">taak </w:t>
            </w:r>
            <w:r w:rsidRPr="00F722CC">
              <w:rPr>
                <w:rFonts w:cstheme="minorHAnsi"/>
              </w:rPr>
              <w:t>die je had in deze situatie.</w:t>
            </w:r>
          </w:p>
        </w:tc>
      </w:tr>
      <w:tr w:rsidRPr="00F722CC" w:rsidR="00F64A5F" w14:paraId="26D0EF06" w14:textId="77777777">
        <w:trPr>
          <w:trHeight w:val="2057"/>
        </w:trPr>
        <w:tc>
          <w:tcPr>
            <w:tcW w:w="713" w:type="dxa"/>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504BA002" w14:textId="77777777">
            <w:pPr>
              <w:pStyle w:val="Geenafstand"/>
              <w:spacing w:line="256" w:lineRule="auto"/>
              <w:rPr>
                <w:rFonts w:cstheme="minorHAnsi"/>
                <w:b/>
              </w:rPr>
            </w:pPr>
          </w:p>
        </w:tc>
        <w:tc>
          <w:tcPr>
            <w:tcW w:w="8349" w:type="dxa"/>
            <w:gridSpan w:val="3"/>
            <w:tcBorders>
              <w:top w:val="single" w:color="auto" w:sz="4" w:space="0"/>
              <w:left w:val="single" w:color="auto" w:sz="4" w:space="0"/>
              <w:bottom w:val="single" w:color="auto" w:sz="4" w:space="0"/>
              <w:right w:val="single" w:color="auto" w:sz="4" w:space="0"/>
            </w:tcBorders>
          </w:tcPr>
          <w:p w:rsidRPr="00F722CC" w:rsidR="00F64A5F" w:rsidRDefault="00F64A5F" w14:paraId="00465FAC" w14:textId="77777777">
            <w:pPr>
              <w:rPr>
                <w:rFonts w:cstheme="minorHAnsi"/>
              </w:rPr>
            </w:pPr>
          </w:p>
        </w:tc>
      </w:tr>
      <w:tr w:rsidRPr="00F722CC" w:rsidR="00F64A5F" w14:paraId="431F91ED" w14:textId="77777777">
        <w:trPr>
          <w:trHeight w:val="340"/>
        </w:trPr>
        <w:tc>
          <w:tcPr>
            <w:tcW w:w="713" w:type="dxa"/>
            <w:vMerge w:val="restart"/>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386E9319" w14:textId="77777777">
            <w:pPr>
              <w:pStyle w:val="Geenafstand"/>
              <w:spacing w:line="256" w:lineRule="auto"/>
              <w:rPr>
                <w:rFonts w:cstheme="minorHAnsi"/>
                <w:b/>
              </w:rPr>
            </w:pPr>
            <w:r w:rsidRPr="00F722CC">
              <w:rPr>
                <w:rFonts w:cstheme="minorHAnsi"/>
                <w:b/>
              </w:rPr>
              <w:t>A</w:t>
            </w:r>
          </w:p>
        </w:tc>
        <w:tc>
          <w:tcPr>
            <w:tcW w:w="8349" w:type="dxa"/>
            <w:gridSpan w:val="3"/>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050DE6C0" w14:textId="77777777">
            <w:pPr>
              <w:pStyle w:val="Geenafstand"/>
              <w:spacing w:line="256" w:lineRule="auto"/>
              <w:rPr>
                <w:rFonts w:cstheme="minorHAnsi"/>
              </w:rPr>
            </w:pPr>
            <w:r w:rsidRPr="00F722CC">
              <w:rPr>
                <w:rFonts w:cstheme="minorHAnsi"/>
              </w:rPr>
              <w:t xml:space="preserve">Beschrijf de </w:t>
            </w:r>
            <w:r w:rsidRPr="00F722CC">
              <w:rPr>
                <w:rFonts w:cstheme="minorHAnsi"/>
                <w:b/>
                <w:u w:val="single"/>
              </w:rPr>
              <w:t>acties</w:t>
            </w:r>
            <w:r w:rsidRPr="00F722CC">
              <w:rPr>
                <w:rFonts w:cstheme="minorHAnsi"/>
              </w:rPr>
              <w:t xml:space="preserve"> die je ondernomen heeft in deze situatie.</w:t>
            </w:r>
          </w:p>
          <w:p w:rsidRPr="00F722CC" w:rsidR="00F64A5F" w:rsidRDefault="00F64A5F" w14:paraId="0159FDDD" w14:textId="77777777">
            <w:pPr>
              <w:pStyle w:val="Geenafstand"/>
              <w:spacing w:line="256" w:lineRule="auto"/>
              <w:rPr>
                <w:rFonts w:cstheme="minorHAnsi"/>
                <w:i/>
                <w:iCs/>
              </w:rPr>
            </w:pPr>
            <w:r w:rsidRPr="00F722CC">
              <w:rPr>
                <w:rFonts w:cstheme="minorHAnsi"/>
                <w:i/>
                <w:iCs/>
              </w:rPr>
              <w:t xml:space="preserve">Beschrijf hieronder de acties die je hebt uitgevoerd. Beschrijf </w:t>
            </w:r>
            <w:r>
              <w:rPr>
                <w:rFonts w:cstheme="minorHAnsi"/>
                <w:i/>
                <w:iCs/>
              </w:rPr>
              <w:t xml:space="preserve">per actie </w:t>
            </w:r>
            <w:r w:rsidRPr="00F722CC">
              <w:rPr>
                <w:rFonts w:cstheme="minorHAnsi"/>
                <w:b/>
                <w:bCs/>
                <w:i/>
                <w:iCs/>
              </w:rPr>
              <w:t>WAT</w:t>
            </w:r>
            <w:r w:rsidRPr="00F722CC">
              <w:rPr>
                <w:rFonts w:cstheme="minorHAnsi"/>
                <w:i/>
                <w:iCs/>
              </w:rPr>
              <w:t xml:space="preserve"> je gedaan hebt. </w:t>
            </w:r>
            <w:r w:rsidRPr="00F722CC">
              <w:rPr>
                <w:rFonts w:cstheme="minorHAnsi"/>
                <w:b/>
                <w:bCs/>
                <w:i/>
                <w:iCs/>
              </w:rPr>
              <w:t>HOE</w:t>
            </w:r>
            <w:r w:rsidRPr="00F722CC">
              <w:rPr>
                <w:rFonts w:cstheme="minorHAnsi"/>
                <w:i/>
                <w:iCs/>
              </w:rPr>
              <w:t xml:space="preserve"> je dat gedaan hebt en </w:t>
            </w:r>
            <w:r w:rsidRPr="00F722CC">
              <w:rPr>
                <w:rFonts w:cstheme="minorHAnsi"/>
                <w:b/>
                <w:bCs/>
                <w:i/>
                <w:iCs/>
              </w:rPr>
              <w:t>WAAROM</w:t>
            </w:r>
            <w:r w:rsidRPr="00F722CC">
              <w:rPr>
                <w:rFonts w:cstheme="minorHAnsi"/>
                <w:i/>
                <w:iCs/>
              </w:rPr>
              <w:t xml:space="preserve"> je dat </w:t>
            </w:r>
            <w:r w:rsidRPr="00F722CC">
              <w:rPr>
                <w:rFonts w:cstheme="minorHAnsi"/>
                <w:b/>
                <w:bCs/>
                <w:i/>
                <w:iCs/>
              </w:rPr>
              <w:t>(ZO)</w:t>
            </w:r>
            <w:r w:rsidRPr="00F722CC">
              <w:rPr>
                <w:rFonts w:cstheme="minorHAnsi"/>
                <w:i/>
                <w:iCs/>
              </w:rPr>
              <w:t xml:space="preserve"> gedaan hebt.</w:t>
            </w:r>
          </w:p>
          <w:p w:rsidRPr="00F722CC" w:rsidR="00F64A5F" w:rsidRDefault="00F64A5F" w14:paraId="746CBDE8" w14:textId="77777777">
            <w:pPr>
              <w:pStyle w:val="Geenafstand"/>
              <w:spacing w:line="256" w:lineRule="auto"/>
              <w:rPr>
                <w:rFonts w:cstheme="minorHAnsi"/>
                <w:i/>
                <w:iCs/>
              </w:rPr>
            </w:pPr>
            <w:r w:rsidRPr="00F722CC">
              <w:rPr>
                <w:rFonts w:cstheme="minorHAnsi"/>
                <w:i/>
                <w:iCs/>
              </w:rPr>
              <w:t xml:space="preserve">Onderbouw je keuzes met theoretische kennis, de nieuwste opvattingen, inzichten van congressen, intervisie etc. en met kennis uit ervaring. </w:t>
            </w:r>
          </w:p>
          <w:p w:rsidRPr="00F722CC" w:rsidR="00F64A5F" w:rsidRDefault="00F64A5F" w14:paraId="0ABE5716" w14:textId="77777777">
            <w:pPr>
              <w:pStyle w:val="Geenafstand"/>
              <w:spacing w:line="256" w:lineRule="auto"/>
              <w:rPr>
                <w:rFonts w:cstheme="minorHAnsi"/>
                <w:i/>
              </w:rPr>
            </w:pPr>
            <w:r w:rsidRPr="00F722CC">
              <w:rPr>
                <w:rFonts w:cstheme="minorHAnsi"/>
                <w:i/>
              </w:rPr>
              <w:t xml:space="preserve">Koppel deze aan de </w:t>
            </w:r>
            <w:r>
              <w:rPr>
                <w:rFonts w:cstheme="minorHAnsi"/>
                <w:i/>
              </w:rPr>
              <w:t>competenties</w:t>
            </w:r>
            <w:r w:rsidRPr="00F722CC">
              <w:rPr>
                <w:rFonts w:cstheme="minorHAnsi"/>
                <w:i/>
              </w:rPr>
              <w:t xml:space="preserve"> die </w:t>
            </w:r>
            <w:r>
              <w:rPr>
                <w:rFonts w:cstheme="minorHAnsi"/>
                <w:i/>
              </w:rPr>
              <w:t>je in</w:t>
            </w:r>
            <w:r w:rsidRPr="00F722CC">
              <w:rPr>
                <w:rFonts w:cstheme="minorHAnsi"/>
                <w:i/>
              </w:rPr>
              <w:t xml:space="preserve"> deze situatie</w:t>
            </w:r>
            <w:r>
              <w:rPr>
                <w:rFonts w:cstheme="minorHAnsi"/>
                <w:i/>
              </w:rPr>
              <w:t xml:space="preserve"> wilt aantonen/bewijzen.</w:t>
            </w:r>
          </w:p>
        </w:tc>
      </w:tr>
      <w:tr w:rsidRPr="00F722CC" w:rsidR="00F64A5F" w14:paraId="7BA7CA99" w14:textId="77777777">
        <w:trPr>
          <w:trHeight w:val="21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2D2E0E03" w14:textId="77777777">
            <w:pPr>
              <w:rPr>
                <w:rFonts w:cstheme="minorHAnsi"/>
                <w:b/>
              </w:rPr>
            </w:pPr>
          </w:p>
        </w:tc>
        <w:tc>
          <w:tcPr>
            <w:tcW w:w="6966" w:type="dxa"/>
            <w:gridSpan w:val="2"/>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5ADC458E" w14:textId="77777777">
            <w:pPr>
              <w:pStyle w:val="Geenafstand"/>
              <w:spacing w:line="256" w:lineRule="auto"/>
              <w:rPr>
                <w:rFonts w:cstheme="minorHAnsi"/>
              </w:rPr>
            </w:pPr>
            <w:r w:rsidRPr="00F722CC">
              <w:rPr>
                <w:rFonts w:cstheme="minorHAnsi"/>
              </w:rPr>
              <w:t>Actie</w:t>
            </w:r>
          </w:p>
        </w:tc>
        <w:tc>
          <w:tcPr>
            <w:tcW w:w="1383" w:type="dxa"/>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4F6548D4" w14:textId="77777777">
            <w:pPr>
              <w:pStyle w:val="Geenafstand"/>
              <w:spacing w:line="256" w:lineRule="auto"/>
              <w:rPr>
                <w:rFonts w:cstheme="minorHAnsi"/>
              </w:rPr>
            </w:pPr>
            <w:r>
              <w:rPr>
                <w:rFonts w:cstheme="minorHAnsi"/>
              </w:rPr>
              <w:t>Nr. van competentie (s)</w:t>
            </w:r>
          </w:p>
        </w:tc>
      </w:tr>
      <w:tr w:rsidRPr="00F722CC" w:rsidR="00F64A5F" w14:paraId="319CB4E3" w14:textId="77777777">
        <w:trPr>
          <w:trHeight w:val="745"/>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6F144AC3" w14:textId="77777777">
            <w:pPr>
              <w:rPr>
                <w:rFonts w:cstheme="minorHAnsi"/>
                <w:b/>
              </w:rPr>
            </w:pPr>
          </w:p>
        </w:tc>
        <w:tc>
          <w:tcPr>
            <w:tcW w:w="6966"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78850C5A" w14:textId="77777777">
            <w:pPr>
              <w:pStyle w:val="Geenafstand"/>
              <w:spacing w:line="256" w:lineRule="auto"/>
              <w:rPr>
                <w:rFonts w:cstheme="minorHAnsi"/>
              </w:rPr>
            </w:pPr>
          </w:p>
        </w:tc>
        <w:tc>
          <w:tcPr>
            <w:tcW w:w="1383" w:type="dxa"/>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2337E018" w14:textId="77777777">
            <w:pPr>
              <w:pStyle w:val="Geenafstand"/>
              <w:spacing w:line="256" w:lineRule="auto"/>
              <w:rPr>
                <w:rFonts w:cstheme="minorHAnsi"/>
              </w:rPr>
            </w:pPr>
          </w:p>
        </w:tc>
      </w:tr>
      <w:tr w:rsidRPr="00F722CC" w:rsidR="00F64A5F" w14:paraId="7AA69852" w14:textId="77777777">
        <w:trPr>
          <w:trHeight w:val="745"/>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63D43CD5" w14:textId="77777777">
            <w:pPr>
              <w:rPr>
                <w:rFonts w:cstheme="minorHAnsi"/>
                <w:b/>
              </w:rPr>
            </w:pPr>
          </w:p>
        </w:tc>
        <w:tc>
          <w:tcPr>
            <w:tcW w:w="6966"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602EA572" w14:textId="77777777">
            <w:pPr>
              <w:pStyle w:val="Geenafstand"/>
              <w:spacing w:line="256" w:lineRule="auto"/>
              <w:rPr>
                <w:rFonts w:cstheme="minorHAnsi"/>
              </w:rPr>
            </w:pPr>
          </w:p>
        </w:tc>
        <w:tc>
          <w:tcPr>
            <w:tcW w:w="1383" w:type="dxa"/>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788E0018" w14:textId="77777777">
            <w:pPr>
              <w:pStyle w:val="Geenafstand"/>
              <w:spacing w:line="256" w:lineRule="auto"/>
              <w:rPr>
                <w:rFonts w:cstheme="minorHAnsi"/>
              </w:rPr>
            </w:pPr>
          </w:p>
        </w:tc>
      </w:tr>
      <w:tr w:rsidRPr="00F722CC" w:rsidR="00F64A5F" w14:paraId="39EA1A83" w14:textId="77777777">
        <w:trPr>
          <w:trHeight w:val="745"/>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642E6884" w14:textId="77777777">
            <w:pPr>
              <w:rPr>
                <w:rFonts w:cstheme="minorHAnsi"/>
                <w:b/>
              </w:rPr>
            </w:pPr>
          </w:p>
        </w:tc>
        <w:tc>
          <w:tcPr>
            <w:tcW w:w="6966"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636C6AFD" w14:textId="77777777">
            <w:pPr>
              <w:pStyle w:val="Geenafstand"/>
              <w:spacing w:line="256" w:lineRule="auto"/>
              <w:rPr>
                <w:rFonts w:cstheme="minorHAnsi"/>
              </w:rPr>
            </w:pPr>
          </w:p>
        </w:tc>
        <w:tc>
          <w:tcPr>
            <w:tcW w:w="1383" w:type="dxa"/>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51516059" w14:textId="77777777">
            <w:pPr>
              <w:pStyle w:val="Geenafstand"/>
              <w:spacing w:line="256" w:lineRule="auto"/>
              <w:rPr>
                <w:rFonts w:cstheme="minorHAnsi"/>
              </w:rPr>
            </w:pPr>
          </w:p>
        </w:tc>
      </w:tr>
      <w:tr w:rsidRPr="00F722CC" w:rsidR="00F64A5F" w14:paraId="63214FB0" w14:textId="77777777">
        <w:trPr>
          <w:trHeight w:val="745"/>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6507E7CF" w14:textId="77777777">
            <w:pPr>
              <w:rPr>
                <w:rFonts w:cstheme="minorHAnsi"/>
                <w:b/>
              </w:rPr>
            </w:pPr>
          </w:p>
        </w:tc>
        <w:tc>
          <w:tcPr>
            <w:tcW w:w="6966"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7B54D054" w14:textId="77777777">
            <w:pPr>
              <w:pStyle w:val="Geenafstand"/>
              <w:spacing w:line="256" w:lineRule="auto"/>
              <w:rPr>
                <w:rFonts w:cstheme="minorHAnsi"/>
              </w:rPr>
            </w:pPr>
          </w:p>
        </w:tc>
        <w:tc>
          <w:tcPr>
            <w:tcW w:w="1383" w:type="dxa"/>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7FC92870" w14:textId="77777777">
            <w:pPr>
              <w:pStyle w:val="Geenafstand"/>
              <w:spacing w:line="256" w:lineRule="auto"/>
              <w:rPr>
                <w:rFonts w:cstheme="minorHAnsi"/>
              </w:rPr>
            </w:pPr>
          </w:p>
        </w:tc>
      </w:tr>
      <w:tr w:rsidRPr="00F722CC" w:rsidR="00F64A5F" w14:paraId="7DD1EF22" w14:textId="77777777">
        <w:trPr>
          <w:trHeight w:val="745"/>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0FFB0EA6" w14:textId="77777777">
            <w:pPr>
              <w:rPr>
                <w:rFonts w:cstheme="minorHAnsi"/>
                <w:b/>
              </w:rPr>
            </w:pPr>
          </w:p>
        </w:tc>
        <w:tc>
          <w:tcPr>
            <w:tcW w:w="6966"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2D6DA583" w14:textId="77777777">
            <w:pPr>
              <w:pStyle w:val="Geenafstand"/>
              <w:spacing w:line="256" w:lineRule="auto"/>
              <w:rPr>
                <w:rFonts w:cstheme="minorHAnsi"/>
              </w:rPr>
            </w:pPr>
          </w:p>
        </w:tc>
        <w:tc>
          <w:tcPr>
            <w:tcW w:w="1383" w:type="dxa"/>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627356B3" w14:textId="77777777">
            <w:pPr>
              <w:pStyle w:val="Geenafstand"/>
              <w:spacing w:line="256" w:lineRule="auto"/>
              <w:rPr>
                <w:rFonts w:cstheme="minorHAnsi"/>
              </w:rPr>
            </w:pPr>
          </w:p>
        </w:tc>
      </w:tr>
      <w:tr w:rsidRPr="00F722CC" w:rsidR="00F64A5F" w14:paraId="510D9DBC" w14:textId="77777777">
        <w:trPr>
          <w:trHeight w:val="745"/>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79CFF0F2" w14:textId="77777777">
            <w:pPr>
              <w:rPr>
                <w:rFonts w:cstheme="minorHAnsi"/>
                <w:b/>
              </w:rPr>
            </w:pPr>
          </w:p>
        </w:tc>
        <w:tc>
          <w:tcPr>
            <w:tcW w:w="6966"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395B6F06" w14:textId="77777777">
            <w:pPr>
              <w:pStyle w:val="Geenafstand"/>
              <w:spacing w:line="256" w:lineRule="auto"/>
              <w:rPr>
                <w:rFonts w:cstheme="minorHAnsi"/>
              </w:rPr>
            </w:pPr>
          </w:p>
        </w:tc>
        <w:tc>
          <w:tcPr>
            <w:tcW w:w="1383" w:type="dxa"/>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03BEFD72" w14:textId="77777777">
            <w:pPr>
              <w:pStyle w:val="Geenafstand"/>
              <w:spacing w:line="256" w:lineRule="auto"/>
              <w:rPr>
                <w:rFonts w:cstheme="minorHAnsi"/>
              </w:rPr>
            </w:pPr>
          </w:p>
        </w:tc>
      </w:tr>
      <w:tr w:rsidRPr="00F722CC" w:rsidR="00F64A5F" w14:paraId="6692F794" w14:textId="77777777">
        <w:trPr>
          <w:trHeight w:val="340"/>
        </w:trPr>
        <w:tc>
          <w:tcPr>
            <w:tcW w:w="713" w:type="dxa"/>
            <w:vMerge w:val="restart"/>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12690C4B" w14:textId="77777777">
            <w:pPr>
              <w:pStyle w:val="Geenafstand"/>
              <w:spacing w:line="256" w:lineRule="auto"/>
              <w:rPr>
                <w:rFonts w:cstheme="minorHAnsi"/>
                <w:b/>
              </w:rPr>
            </w:pPr>
            <w:r w:rsidRPr="00F722CC">
              <w:rPr>
                <w:rFonts w:cstheme="minorHAnsi"/>
                <w:b/>
              </w:rPr>
              <w:t>R</w:t>
            </w:r>
          </w:p>
        </w:tc>
        <w:tc>
          <w:tcPr>
            <w:tcW w:w="8349" w:type="dxa"/>
            <w:gridSpan w:val="3"/>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6309484D" w14:textId="77777777">
            <w:pPr>
              <w:pStyle w:val="Geenafstand"/>
              <w:spacing w:line="256" w:lineRule="auto"/>
              <w:rPr>
                <w:rFonts w:cstheme="minorHAnsi"/>
              </w:rPr>
            </w:pPr>
            <w:r w:rsidRPr="00F722CC">
              <w:rPr>
                <w:rFonts w:cstheme="minorHAnsi"/>
              </w:rPr>
              <w:t xml:space="preserve">Beschrijf het </w:t>
            </w:r>
            <w:r w:rsidRPr="00F722CC">
              <w:rPr>
                <w:rFonts w:cstheme="minorHAnsi"/>
                <w:b/>
                <w:u w:val="single"/>
              </w:rPr>
              <w:t>resultaat</w:t>
            </w:r>
            <w:r w:rsidRPr="00F722CC">
              <w:rPr>
                <w:rFonts w:cstheme="minorHAnsi"/>
              </w:rPr>
              <w:t xml:space="preserve"> van de ondernomen actie.</w:t>
            </w:r>
          </w:p>
          <w:p w:rsidRPr="00F722CC" w:rsidR="00F64A5F" w:rsidRDefault="00F64A5F" w14:paraId="76278E82" w14:textId="77777777">
            <w:pPr>
              <w:pStyle w:val="Geenafstand"/>
              <w:spacing w:line="256" w:lineRule="auto"/>
              <w:rPr>
                <w:rFonts w:cstheme="minorHAnsi"/>
              </w:rPr>
            </w:pPr>
            <w:r w:rsidRPr="00F722CC">
              <w:rPr>
                <w:rFonts w:cstheme="minorHAnsi"/>
                <w:i/>
                <w:iCs/>
              </w:rPr>
              <w:t xml:space="preserve">Beschrijf wat de acties voor resultaat/resultaten hebben opgeleverd. </w:t>
            </w:r>
          </w:p>
        </w:tc>
      </w:tr>
      <w:tr w:rsidRPr="00F722CC" w:rsidR="00F64A5F" w14:paraId="049B1668" w14:textId="77777777">
        <w:trPr>
          <w:trHeight w:val="340"/>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2F30C767" w14:textId="77777777">
            <w:pPr>
              <w:rPr>
                <w:rFonts w:cstheme="minorHAnsi"/>
                <w:b/>
              </w:rPr>
            </w:pPr>
          </w:p>
        </w:tc>
        <w:tc>
          <w:tcPr>
            <w:tcW w:w="8349" w:type="dxa"/>
            <w:gridSpan w:val="3"/>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7D5E7DB3" w14:textId="77777777">
            <w:pPr>
              <w:pStyle w:val="Geenafstand"/>
              <w:spacing w:line="256" w:lineRule="auto"/>
              <w:rPr>
                <w:rFonts w:cstheme="minorHAnsi"/>
              </w:rPr>
            </w:pPr>
          </w:p>
          <w:p w:rsidRPr="00F722CC" w:rsidR="00F64A5F" w:rsidRDefault="00F64A5F" w14:paraId="2D094094" w14:textId="77777777">
            <w:pPr>
              <w:pStyle w:val="Geenafstand"/>
              <w:spacing w:line="256" w:lineRule="auto"/>
              <w:rPr>
                <w:rFonts w:cstheme="minorHAnsi"/>
              </w:rPr>
            </w:pPr>
          </w:p>
          <w:p w:rsidRPr="00F722CC" w:rsidR="00F64A5F" w:rsidRDefault="00F64A5F" w14:paraId="56FF2DAE" w14:textId="77777777">
            <w:pPr>
              <w:pStyle w:val="Geenafstand"/>
              <w:spacing w:line="256" w:lineRule="auto"/>
              <w:rPr>
                <w:rFonts w:cstheme="minorHAnsi"/>
              </w:rPr>
            </w:pPr>
          </w:p>
          <w:p w:rsidRPr="00F722CC" w:rsidR="00F64A5F" w:rsidRDefault="00F64A5F" w14:paraId="168843BB" w14:textId="77777777">
            <w:pPr>
              <w:pStyle w:val="Geenafstand"/>
              <w:spacing w:line="256" w:lineRule="auto"/>
              <w:rPr>
                <w:rFonts w:cstheme="minorHAnsi"/>
              </w:rPr>
            </w:pPr>
          </w:p>
        </w:tc>
      </w:tr>
      <w:tr w:rsidRPr="00F722CC" w:rsidR="00F64A5F" w14:paraId="0EC28057" w14:textId="77777777">
        <w:trPr>
          <w:trHeight w:val="340"/>
        </w:trPr>
        <w:tc>
          <w:tcPr>
            <w:tcW w:w="713" w:type="dxa"/>
            <w:vMerge w:val="restart"/>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4CB75378" w14:textId="77777777">
            <w:pPr>
              <w:pStyle w:val="Geenafstand"/>
              <w:spacing w:line="256" w:lineRule="auto"/>
              <w:rPr>
                <w:rFonts w:cstheme="minorHAnsi"/>
                <w:b/>
              </w:rPr>
            </w:pPr>
            <w:r w:rsidRPr="00F722CC">
              <w:rPr>
                <w:rFonts w:cstheme="minorHAnsi"/>
                <w:b/>
              </w:rPr>
              <w:t>R</w:t>
            </w:r>
          </w:p>
        </w:tc>
        <w:tc>
          <w:tcPr>
            <w:tcW w:w="8349" w:type="dxa"/>
            <w:gridSpan w:val="3"/>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300A0B92" w14:textId="77777777">
            <w:pPr>
              <w:pStyle w:val="Geenafstand"/>
              <w:spacing w:line="256" w:lineRule="auto"/>
              <w:rPr>
                <w:rFonts w:cstheme="minorHAnsi"/>
              </w:rPr>
            </w:pPr>
            <w:r w:rsidRPr="00F722CC">
              <w:rPr>
                <w:rFonts w:cstheme="minorHAnsi"/>
              </w:rPr>
              <w:t>Beschrijf wat jij, je collega, je leidinggevende vond van je acties (</w:t>
            </w:r>
            <w:r w:rsidRPr="00F722CC">
              <w:rPr>
                <w:rFonts w:cstheme="minorHAnsi"/>
                <w:b/>
                <w:u w:val="single"/>
              </w:rPr>
              <w:t>reflectie</w:t>
            </w:r>
            <w:r w:rsidRPr="00F722CC">
              <w:rPr>
                <w:rFonts w:cstheme="minorHAnsi"/>
              </w:rPr>
              <w:t>).</w:t>
            </w:r>
          </w:p>
          <w:p w:rsidRPr="00F722CC" w:rsidR="00F64A5F" w:rsidRDefault="00F64A5F" w14:paraId="0C6AA5E0" w14:textId="77777777">
            <w:pPr>
              <w:pStyle w:val="Geenafstand"/>
              <w:spacing w:line="256" w:lineRule="auto"/>
              <w:rPr>
                <w:rFonts w:cstheme="minorHAnsi"/>
                <w:i/>
                <w:color w:val="000000" w:themeColor="text1"/>
              </w:rPr>
            </w:pPr>
            <w:r w:rsidRPr="00F722CC">
              <w:rPr>
                <w:rFonts w:cstheme="minorHAnsi"/>
                <w:i/>
                <w:color w:val="000000" w:themeColor="text1"/>
              </w:rPr>
              <w:t xml:space="preserve">Wat is er gebeurd? Wat ging er goed? Wat ging er minder goed? </w:t>
            </w:r>
          </w:p>
          <w:p w:rsidRPr="00F722CC" w:rsidR="00F64A5F" w:rsidRDefault="00F64A5F" w14:paraId="726A40F0" w14:textId="77777777">
            <w:pPr>
              <w:pStyle w:val="Geenafstand"/>
              <w:spacing w:line="256" w:lineRule="auto"/>
              <w:rPr>
                <w:rFonts w:cstheme="minorHAnsi"/>
                <w:i/>
                <w:color w:val="000000" w:themeColor="text1"/>
                <w:highlight w:val="yellow"/>
              </w:rPr>
            </w:pPr>
            <w:r w:rsidRPr="00F722CC">
              <w:rPr>
                <w:rFonts w:cstheme="minorHAnsi"/>
                <w:i/>
                <w:color w:val="000000" w:themeColor="text1"/>
              </w:rPr>
              <w:t xml:space="preserve">Wat wilde ik? Wat voelde ik? Wat dacht ik? Wat deed ik? </w:t>
            </w:r>
          </w:p>
          <w:p w:rsidRPr="00F722CC" w:rsidR="00F64A5F" w:rsidRDefault="00F64A5F" w14:paraId="714A2AB9" w14:textId="77777777">
            <w:pPr>
              <w:pStyle w:val="Geenafstand"/>
              <w:spacing w:line="256" w:lineRule="auto"/>
              <w:rPr>
                <w:rFonts w:cstheme="minorHAnsi"/>
                <w:i/>
                <w:color w:val="000000" w:themeColor="text1"/>
              </w:rPr>
            </w:pPr>
            <w:r w:rsidRPr="00F722CC">
              <w:rPr>
                <w:rFonts w:cstheme="minorHAnsi"/>
                <w:i/>
                <w:color w:val="000000" w:themeColor="text1"/>
              </w:rPr>
              <w:t>Wat vond ik belangrijk?</w:t>
            </w:r>
          </w:p>
          <w:p w:rsidRPr="00F722CC" w:rsidR="00F64A5F" w:rsidRDefault="00F64A5F" w14:paraId="4555FF02" w14:textId="77777777">
            <w:pPr>
              <w:pStyle w:val="Geenafstand"/>
              <w:spacing w:line="256" w:lineRule="auto"/>
              <w:rPr>
                <w:rFonts w:cstheme="minorHAnsi"/>
                <w:i/>
                <w:color w:val="000000" w:themeColor="text1"/>
              </w:rPr>
            </w:pPr>
            <w:r w:rsidRPr="00F722CC">
              <w:rPr>
                <w:rFonts w:cstheme="minorHAnsi"/>
                <w:i/>
                <w:color w:val="000000" w:themeColor="text1"/>
              </w:rPr>
              <w:t>Is er overeenstemming tussen wat ik wilde en deed, wat ik deed en dacht, wat ik dacht en voelde, wat ik deed en voelde?</w:t>
            </w:r>
          </w:p>
          <w:p w:rsidRPr="00F722CC" w:rsidR="00F64A5F" w:rsidRDefault="00F64A5F" w14:paraId="0F24B6B0" w14:textId="77777777">
            <w:pPr>
              <w:pStyle w:val="Geenafstand"/>
              <w:spacing w:line="256" w:lineRule="auto"/>
              <w:rPr>
                <w:rFonts w:cstheme="minorHAnsi"/>
                <w:i/>
                <w:color w:val="000000" w:themeColor="text1"/>
              </w:rPr>
            </w:pPr>
            <w:r w:rsidRPr="00F722CC">
              <w:rPr>
                <w:rFonts w:cstheme="minorHAnsi"/>
                <w:i/>
                <w:color w:val="000000" w:themeColor="text1"/>
              </w:rPr>
              <w:t>Welke invloeden speelden daarbij een rol?</w:t>
            </w:r>
          </w:p>
          <w:p w:rsidRPr="00F722CC" w:rsidR="00F64A5F" w:rsidRDefault="00F64A5F" w14:paraId="0E8131F1" w14:textId="77777777">
            <w:pPr>
              <w:pStyle w:val="Geenafstand"/>
              <w:spacing w:line="256" w:lineRule="auto"/>
              <w:rPr>
                <w:rFonts w:cstheme="minorHAnsi"/>
                <w:i/>
                <w:color w:val="000000" w:themeColor="text1"/>
              </w:rPr>
            </w:pPr>
            <w:r w:rsidRPr="00F722CC">
              <w:rPr>
                <w:rFonts w:cstheme="minorHAnsi"/>
                <w:i/>
                <w:color w:val="000000" w:themeColor="text1"/>
              </w:rPr>
              <w:t>Wat betekent dit voor mij?</w:t>
            </w:r>
          </w:p>
          <w:p w:rsidRPr="00F722CC" w:rsidR="00F64A5F" w:rsidRDefault="00F64A5F" w14:paraId="0D65A047" w14:textId="77777777">
            <w:pPr>
              <w:pStyle w:val="Geenafstand"/>
              <w:spacing w:line="256" w:lineRule="auto"/>
              <w:rPr>
                <w:rFonts w:cstheme="minorHAnsi"/>
                <w:i/>
                <w:color w:val="000000" w:themeColor="text1"/>
              </w:rPr>
            </w:pPr>
            <w:r w:rsidRPr="00F722CC">
              <w:rPr>
                <w:rFonts w:cstheme="minorHAnsi"/>
                <w:i/>
                <w:color w:val="000000" w:themeColor="text1"/>
              </w:rPr>
              <w:t>Wat heb ik geleerd? Wat wil ik anders doen? Wat ga ik verder ontwikkelen? Welke bronnen kan ik daarbij gebruiken?</w:t>
            </w:r>
          </w:p>
        </w:tc>
      </w:tr>
      <w:tr w:rsidRPr="00F722CC" w:rsidR="00F64A5F" w14:paraId="25398B6F" w14:textId="77777777">
        <w:trPr>
          <w:trHeight w:val="340"/>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56C23417" w14:textId="77777777">
            <w:pPr>
              <w:rPr>
                <w:rFonts w:cstheme="minorHAnsi"/>
                <w:b/>
              </w:rPr>
            </w:pPr>
          </w:p>
        </w:tc>
        <w:tc>
          <w:tcPr>
            <w:tcW w:w="8349" w:type="dxa"/>
            <w:gridSpan w:val="3"/>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73552FD1" w14:textId="77777777">
            <w:pPr>
              <w:pStyle w:val="Geenafstand"/>
              <w:spacing w:line="256" w:lineRule="auto"/>
              <w:rPr>
                <w:rFonts w:cstheme="minorHAnsi"/>
              </w:rPr>
            </w:pPr>
          </w:p>
          <w:p w:rsidRPr="00F722CC" w:rsidR="00F64A5F" w:rsidRDefault="00F64A5F" w14:paraId="2618607C" w14:textId="77777777">
            <w:pPr>
              <w:pStyle w:val="Geenafstand"/>
              <w:spacing w:line="256" w:lineRule="auto"/>
              <w:rPr>
                <w:rFonts w:cstheme="minorHAnsi"/>
              </w:rPr>
            </w:pPr>
          </w:p>
          <w:p w:rsidRPr="00F722CC" w:rsidR="00F64A5F" w:rsidRDefault="00F64A5F" w14:paraId="103A3CC2" w14:textId="77777777">
            <w:pPr>
              <w:pStyle w:val="Geenafstand"/>
              <w:spacing w:line="256" w:lineRule="auto"/>
              <w:rPr>
                <w:rFonts w:cstheme="minorHAnsi"/>
              </w:rPr>
            </w:pPr>
          </w:p>
        </w:tc>
      </w:tr>
      <w:tr w:rsidRPr="00F722CC" w:rsidR="00F64A5F" w14:paraId="05E471CD" w14:textId="77777777">
        <w:trPr>
          <w:trHeight w:val="340"/>
        </w:trPr>
        <w:tc>
          <w:tcPr>
            <w:tcW w:w="713" w:type="dxa"/>
            <w:vMerge w:val="restart"/>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2BA6FA91" w14:textId="77777777">
            <w:pPr>
              <w:pStyle w:val="Geenafstand"/>
              <w:spacing w:line="256" w:lineRule="auto"/>
              <w:rPr>
                <w:rFonts w:cstheme="minorHAnsi"/>
                <w:b/>
              </w:rPr>
            </w:pPr>
            <w:r w:rsidRPr="00F722CC">
              <w:rPr>
                <w:rFonts w:cstheme="minorHAnsi"/>
                <w:b/>
              </w:rPr>
              <w:t>T</w:t>
            </w:r>
          </w:p>
        </w:tc>
        <w:tc>
          <w:tcPr>
            <w:tcW w:w="8349" w:type="dxa"/>
            <w:gridSpan w:val="3"/>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3FE74CF7" w14:textId="77777777">
            <w:pPr>
              <w:pStyle w:val="Geenafstand"/>
              <w:spacing w:line="256" w:lineRule="auto"/>
              <w:rPr>
                <w:rFonts w:cstheme="minorHAnsi"/>
                <w:b/>
              </w:rPr>
            </w:pPr>
            <w:r w:rsidRPr="00F722CC">
              <w:rPr>
                <w:rFonts w:cstheme="minorHAnsi"/>
              </w:rPr>
              <w:t xml:space="preserve">Beschrijf waar je het geleerde kunt toepassen </w:t>
            </w:r>
            <w:r>
              <w:rPr>
                <w:rFonts w:cstheme="minorHAnsi"/>
              </w:rPr>
              <w:t xml:space="preserve">in het beroep van leraar </w:t>
            </w:r>
            <w:r w:rsidRPr="00F722CC">
              <w:rPr>
                <w:rFonts w:cstheme="minorHAnsi"/>
              </w:rPr>
              <w:t>(</w:t>
            </w:r>
            <w:r w:rsidRPr="00F722CC">
              <w:rPr>
                <w:rFonts w:cstheme="minorHAnsi"/>
                <w:b/>
                <w:u w:val="single"/>
              </w:rPr>
              <w:t>transfer</w:t>
            </w:r>
            <w:r w:rsidRPr="00F722CC">
              <w:rPr>
                <w:rFonts w:cstheme="minorHAnsi"/>
              </w:rPr>
              <w:t>)</w:t>
            </w:r>
            <w:r w:rsidRPr="00F722CC">
              <w:rPr>
                <w:rFonts w:cstheme="minorHAnsi"/>
                <w:b/>
              </w:rPr>
              <w:t>.</w:t>
            </w:r>
          </w:p>
          <w:p w:rsidRPr="00F722CC" w:rsidR="00F64A5F" w:rsidRDefault="00F64A5F" w14:paraId="278073BA" w14:textId="77777777">
            <w:pPr>
              <w:pStyle w:val="Geenafstand"/>
              <w:spacing w:line="256" w:lineRule="auto"/>
              <w:rPr>
                <w:rFonts w:cstheme="minorHAnsi"/>
              </w:rPr>
            </w:pPr>
            <w:r w:rsidRPr="00F722CC">
              <w:rPr>
                <w:rFonts w:cstheme="minorHAnsi"/>
                <w:i/>
              </w:rPr>
              <w:t>Beschrijf in welke situatie(s)</w:t>
            </w:r>
            <w:r>
              <w:rPr>
                <w:rFonts w:cstheme="minorHAnsi"/>
                <w:i/>
              </w:rPr>
              <w:t>als leraar</w:t>
            </w:r>
            <w:r w:rsidRPr="00F722CC">
              <w:rPr>
                <w:rFonts w:cstheme="minorHAnsi"/>
                <w:i/>
              </w:rPr>
              <w:t xml:space="preserve"> het geleerde van pas komt.</w:t>
            </w:r>
          </w:p>
        </w:tc>
      </w:tr>
      <w:tr w:rsidRPr="00F722CC" w:rsidR="00F64A5F" w14:paraId="375FAE1D" w14:textId="77777777">
        <w:trPr>
          <w:trHeight w:val="340"/>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27EE8709" w14:textId="77777777">
            <w:pPr>
              <w:rPr>
                <w:rFonts w:cstheme="minorHAnsi"/>
                <w:b/>
              </w:rPr>
            </w:pPr>
          </w:p>
        </w:tc>
        <w:tc>
          <w:tcPr>
            <w:tcW w:w="8349" w:type="dxa"/>
            <w:gridSpan w:val="3"/>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04BF3BA4" w14:textId="77777777">
            <w:pPr>
              <w:pStyle w:val="Geenafstand"/>
              <w:spacing w:line="256" w:lineRule="auto"/>
              <w:rPr>
                <w:rFonts w:cstheme="minorHAnsi"/>
              </w:rPr>
            </w:pPr>
          </w:p>
        </w:tc>
      </w:tr>
      <w:tr w:rsidRPr="00F722CC" w:rsidR="00F64A5F" w14:paraId="6AACFB74" w14:textId="77777777">
        <w:trPr>
          <w:trHeight w:val="340"/>
        </w:trPr>
        <w:tc>
          <w:tcPr>
            <w:tcW w:w="9062" w:type="dxa"/>
            <w:gridSpan w:val="4"/>
            <w:tcBorders>
              <w:top w:val="single" w:color="auto" w:sz="4" w:space="0"/>
              <w:left w:val="single" w:color="auto" w:sz="4" w:space="0"/>
              <w:bottom w:val="single" w:color="auto" w:sz="4" w:space="0"/>
              <w:right w:val="single" w:color="auto" w:sz="4" w:space="0"/>
            </w:tcBorders>
            <w:shd w:val="clear" w:color="auto" w:fill="8496B0"/>
            <w:vAlign w:val="center"/>
            <w:hideMark/>
          </w:tcPr>
          <w:p w:rsidRPr="00F722CC" w:rsidR="00F64A5F" w:rsidRDefault="00F64A5F" w14:paraId="6CA75677" w14:textId="77777777">
            <w:pPr>
              <w:pStyle w:val="Geenafstand"/>
              <w:spacing w:line="256" w:lineRule="auto"/>
              <w:rPr>
                <w:rFonts w:cstheme="minorHAnsi"/>
                <w:b/>
                <w:color w:val="FFFFFF"/>
              </w:rPr>
            </w:pPr>
            <w:r w:rsidRPr="00F722CC">
              <w:rPr>
                <w:rFonts w:cstheme="minorHAnsi"/>
                <w:b/>
                <w:color w:val="FFFFFF"/>
              </w:rPr>
              <w:t>Bewijsvoering</w:t>
            </w:r>
          </w:p>
        </w:tc>
      </w:tr>
      <w:tr w:rsidRPr="00F722CC" w:rsidR="00F64A5F" w14:paraId="31E144E3" w14:textId="77777777">
        <w:trPr>
          <w:trHeight w:val="756"/>
        </w:trPr>
        <w:tc>
          <w:tcPr>
            <w:tcW w:w="9062" w:type="dxa"/>
            <w:gridSpan w:val="4"/>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09378475" w14:textId="77777777">
            <w:pPr>
              <w:pStyle w:val="Geenafstand"/>
              <w:spacing w:line="256" w:lineRule="auto"/>
              <w:rPr>
                <w:rFonts w:cstheme="minorHAnsi"/>
                <w:i/>
              </w:rPr>
            </w:pPr>
            <w:r w:rsidRPr="00F722CC">
              <w:rPr>
                <w:rFonts w:cstheme="minorHAnsi"/>
                <w:i/>
              </w:rPr>
              <w:t xml:space="preserve">Noteer de bewijzen hieronder en verwijs naar de </w:t>
            </w:r>
            <w:r w:rsidRPr="00A91F3D">
              <w:rPr>
                <w:rFonts w:cstheme="minorHAnsi"/>
                <w:i/>
              </w:rPr>
              <w:t>competenties.</w:t>
            </w:r>
          </w:p>
        </w:tc>
      </w:tr>
      <w:tr w:rsidRPr="00F722CC" w:rsidR="00F64A5F" w14:paraId="251BAC14" w14:textId="77777777">
        <w:trPr>
          <w:trHeight w:val="472"/>
        </w:trPr>
        <w:tc>
          <w:tcPr>
            <w:tcW w:w="2535" w:type="dxa"/>
            <w:gridSpan w:val="2"/>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2A1C7DC6" w14:textId="77777777">
            <w:pPr>
              <w:pStyle w:val="Geenafstand"/>
              <w:spacing w:line="256" w:lineRule="auto"/>
              <w:rPr>
                <w:rFonts w:cstheme="minorHAnsi"/>
              </w:rPr>
            </w:pPr>
            <w:r w:rsidRPr="00F722CC">
              <w:rPr>
                <w:rFonts w:cstheme="minorHAnsi"/>
              </w:rPr>
              <w:t xml:space="preserve">Titel van het bewijs </w:t>
            </w:r>
          </w:p>
        </w:tc>
        <w:tc>
          <w:tcPr>
            <w:tcW w:w="6527" w:type="dxa"/>
            <w:gridSpan w:val="2"/>
            <w:tcBorders>
              <w:top w:val="single" w:color="auto" w:sz="4" w:space="0"/>
              <w:left w:val="single" w:color="auto" w:sz="4" w:space="0"/>
              <w:bottom w:val="single" w:color="auto" w:sz="4" w:space="0"/>
              <w:right w:val="single" w:color="auto" w:sz="4" w:space="0"/>
            </w:tcBorders>
            <w:vAlign w:val="center"/>
            <w:hideMark/>
          </w:tcPr>
          <w:p w:rsidRPr="00F722CC" w:rsidR="00F64A5F" w:rsidRDefault="00F64A5F" w14:paraId="2211EF72" w14:textId="77777777">
            <w:pPr>
              <w:pStyle w:val="Geenafstand"/>
              <w:spacing w:line="256" w:lineRule="auto"/>
              <w:rPr>
                <w:rFonts w:cstheme="minorHAnsi"/>
              </w:rPr>
            </w:pPr>
            <w:r w:rsidRPr="00E678B0">
              <w:rPr>
                <w:rFonts w:cstheme="minorHAnsi"/>
              </w:rPr>
              <w:t>Nr. en beschrijving van de competenties</w:t>
            </w:r>
          </w:p>
        </w:tc>
      </w:tr>
      <w:tr w:rsidRPr="00F722CC" w:rsidR="00F64A5F" w14:paraId="16D112DB" w14:textId="77777777">
        <w:trPr>
          <w:trHeight w:val="381"/>
        </w:trPr>
        <w:tc>
          <w:tcPr>
            <w:tcW w:w="2535"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31A52F91" w14:textId="77777777">
            <w:pPr>
              <w:pStyle w:val="Geenafstand"/>
              <w:spacing w:line="256" w:lineRule="auto"/>
              <w:rPr>
                <w:rFonts w:cstheme="minorHAnsi"/>
              </w:rPr>
            </w:pPr>
          </w:p>
        </w:tc>
        <w:tc>
          <w:tcPr>
            <w:tcW w:w="6527"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291E9F46" w14:textId="77777777">
            <w:pPr>
              <w:pStyle w:val="Geenafstand"/>
              <w:spacing w:line="256" w:lineRule="auto"/>
              <w:rPr>
                <w:rFonts w:cstheme="minorHAnsi"/>
              </w:rPr>
            </w:pPr>
          </w:p>
        </w:tc>
      </w:tr>
      <w:tr w:rsidRPr="00F722CC" w:rsidR="00F64A5F" w14:paraId="4124A306" w14:textId="77777777">
        <w:trPr>
          <w:trHeight w:val="473"/>
        </w:trPr>
        <w:tc>
          <w:tcPr>
            <w:tcW w:w="2535"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6DCD078A" w14:textId="77777777">
            <w:pPr>
              <w:pStyle w:val="Geenafstand"/>
              <w:spacing w:line="256" w:lineRule="auto"/>
              <w:rPr>
                <w:rFonts w:cstheme="minorHAnsi"/>
              </w:rPr>
            </w:pPr>
          </w:p>
        </w:tc>
        <w:tc>
          <w:tcPr>
            <w:tcW w:w="6527"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6DA72ADF" w14:textId="77777777">
            <w:pPr>
              <w:pStyle w:val="Geenafstand"/>
              <w:spacing w:line="256" w:lineRule="auto"/>
              <w:rPr>
                <w:rFonts w:cstheme="minorHAnsi"/>
              </w:rPr>
            </w:pPr>
          </w:p>
        </w:tc>
      </w:tr>
      <w:tr w:rsidRPr="00F722CC" w:rsidR="00F64A5F" w14:paraId="494863FD" w14:textId="77777777">
        <w:trPr>
          <w:trHeight w:val="422"/>
        </w:trPr>
        <w:tc>
          <w:tcPr>
            <w:tcW w:w="2535"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358EFA51" w14:textId="77777777">
            <w:pPr>
              <w:pStyle w:val="Geenafstand"/>
              <w:spacing w:line="256" w:lineRule="auto"/>
              <w:rPr>
                <w:rFonts w:cstheme="minorHAnsi"/>
                <w:b/>
              </w:rPr>
            </w:pPr>
          </w:p>
        </w:tc>
        <w:tc>
          <w:tcPr>
            <w:tcW w:w="6527" w:type="dxa"/>
            <w:gridSpan w:val="2"/>
            <w:tcBorders>
              <w:top w:val="single" w:color="auto" w:sz="4" w:space="0"/>
              <w:left w:val="single" w:color="auto" w:sz="4" w:space="0"/>
              <w:bottom w:val="single" w:color="auto" w:sz="4" w:space="0"/>
              <w:right w:val="single" w:color="auto" w:sz="4" w:space="0"/>
            </w:tcBorders>
            <w:vAlign w:val="center"/>
          </w:tcPr>
          <w:p w:rsidRPr="00F722CC" w:rsidR="00F64A5F" w:rsidRDefault="00F64A5F" w14:paraId="4925C6CC" w14:textId="77777777">
            <w:pPr>
              <w:pStyle w:val="Geenafstand"/>
              <w:spacing w:line="256" w:lineRule="auto"/>
              <w:rPr>
                <w:rFonts w:cstheme="minorHAnsi"/>
              </w:rPr>
            </w:pPr>
          </w:p>
        </w:tc>
      </w:tr>
    </w:tbl>
    <w:p w:rsidRPr="00F722CC" w:rsidR="00F64A5F" w:rsidP="00F64A5F" w:rsidRDefault="00F64A5F" w14:paraId="7930BF9E" w14:textId="77777777">
      <w:pPr>
        <w:pStyle w:val="Geenafstand"/>
        <w:rPr>
          <w:rFonts w:cstheme="minorHAnsi"/>
          <w:b/>
          <w:bCs/>
        </w:rPr>
      </w:pPr>
    </w:p>
    <w:p w:rsidRPr="00F722CC" w:rsidR="00F64A5F" w:rsidP="00F64A5F" w:rsidRDefault="00F64A5F" w14:paraId="5E340104" w14:textId="77777777">
      <w:pPr>
        <w:pStyle w:val="Geenafstand"/>
        <w:rPr>
          <w:rFonts w:cstheme="minorHAnsi"/>
          <w:b/>
          <w:bCs/>
        </w:rPr>
      </w:pPr>
    </w:p>
    <w:p w:rsidRPr="00F722CC" w:rsidR="00F64A5F" w:rsidP="00F64A5F" w:rsidRDefault="00F64A5F" w14:paraId="0C17D098" w14:textId="77777777">
      <w:pPr>
        <w:rPr>
          <w:rFonts w:cstheme="minorHAnsi"/>
        </w:rPr>
      </w:pPr>
    </w:p>
    <w:p w:rsidRPr="00F722CC" w:rsidR="00F64A5F" w:rsidP="00F64A5F" w:rsidRDefault="00F64A5F" w14:paraId="08AA1E68" w14:textId="77777777">
      <w:pPr>
        <w:rPr>
          <w:rFonts w:cstheme="minorHAnsi"/>
        </w:rPr>
      </w:pPr>
    </w:p>
    <w:p w:rsidRPr="000F172B" w:rsidR="00F64A5F" w:rsidP="000F172B" w:rsidRDefault="00F64A5F" w14:paraId="65F6E667" w14:textId="78AC6187">
      <w:pPr>
        <w:rPr>
          <w:sz w:val="22"/>
          <w:szCs w:val="22"/>
        </w:rPr>
      </w:pPr>
      <w:bookmarkStart w:name="_Toc129355526" w:id="166"/>
      <w:r w:rsidRPr="000F172B">
        <w:rPr>
          <w:sz w:val="22"/>
          <w:szCs w:val="22"/>
        </w:rPr>
        <w:t xml:space="preserve">Bijlage </w:t>
      </w:r>
      <w:r w:rsidRPr="000F172B" w:rsidR="000F172B">
        <w:rPr>
          <w:sz w:val="22"/>
          <w:szCs w:val="22"/>
        </w:rPr>
        <w:t>2</w:t>
      </w:r>
      <w:r w:rsidRPr="000F172B">
        <w:rPr>
          <w:sz w:val="22"/>
          <w:szCs w:val="22"/>
        </w:rPr>
        <w:t xml:space="preserve"> Referentie opvragen</w:t>
      </w:r>
      <w:bookmarkEnd w:id="166"/>
    </w:p>
    <w:p w:rsidR="00F64A5F" w:rsidP="00F64A5F" w:rsidRDefault="00F64A5F" w14:paraId="4BF1F5AD" w14:textId="77777777">
      <w:pPr>
        <w:rPr>
          <w:sz w:val="22"/>
          <w:szCs w:val="22"/>
        </w:rPr>
      </w:pPr>
      <w:bookmarkStart w:name="_Hlk63711417" w:id="167"/>
    </w:p>
    <w:p w:rsidRPr="00C32202" w:rsidR="00F64A5F" w:rsidP="00F64A5F" w:rsidRDefault="00F64A5F" w14:paraId="1C6ADC25" w14:textId="77777777">
      <w:pPr>
        <w:rPr>
          <w:rFonts w:cstheme="minorHAnsi"/>
          <w:sz w:val="22"/>
          <w:szCs w:val="22"/>
        </w:rPr>
      </w:pPr>
      <w:r w:rsidRPr="00C32202">
        <w:rPr>
          <w:rFonts w:cstheme="minorHAnsi"/>
          <w:sz w:val="22"/>
          <w:szCs w:val="22"/>
        </w:rPr>
        <w:t>Beste…..,</w:t>
      </w:r>
    </w:p>
    <w:p w:rsidRPr="00C32202" w:rsidR="00F64A5F" w:rsidP="00F64A5F" w:rsidRDefault="00F64A5F" w14:paraId="4A8C394E" w14:textId="77777777">
      <w:pPr>
        <w:rPr>
          <w:rFonts w:cstheme="minorHAnsi"/>
          <w:sz w:val="22"/>
          <w:szCs w:val="22"/>
        </w:rPr>
      </w:pPr>
    </w:p>
    <w:p w:rsidRPr="00C32202" w:rsidR="00F64A5F" w:rsidP="00F64A5F" w:rsidRDefault="00F64A5F" w14:paraId="007F3237" w14:textId="77777777">
      <w:pPr>
        <w:rPr>
          <w:rFonts w:cstheme="minorHAnsi"/>
          <w:sz w:val="22"/>
          <w:szCs w:val="22"/>
        </w:rPr>
      </w:pPr>
      <w:r w:rsidRPr="00C32202">
        <w:rPr>
          <w:rFonts w:cstheme="minorHAnsi"/>
          <w:sz w:val="22"/>
          <w:szCs w:val="22"/>
        </w:rPr>
        <w:t xml:space="preserve">Ik verzoek je vriendelijk om voor mij als referent op te treden ten behoeve van mijn assessment voor het zij-instroomtraject. Ik moet daarvoor aantonen dat ik over diverse kwaliteiten en competenties beschik. </w:t>
      </w:r>
    </w:p>
    <w:p w:rsidR="00F64A5F" w:rsidP="00F64A5F" w:rsidRDefault="00F64A5F" w14:paraId="2AB62965" w14:textId="77777777">
      <w:pPr>
        <w:rPr>
          <w:rFonts w:cstheme="minorHAnsi"/>
          <w:sz w:val="22"/>
          <w:szCs w:val="22"/>
        </w:rPr>
      </w:pPr>
    </w:p>
    <w:p w:rsidRPr="00C32202" w:rsidR="00F64A5F" w:rsidP="00F64A5F" w:rsidRDefault="00F64A5F" w14:paraId="295ED120" w14:textId="77777777">
      <w:pPr>
        <w:rPr>
          <w:rFonts w:cstheme="minorHAnsi"/>
          <w:sz w:val="22"/>
          <w:szCs w:val="22"/>
        </w:rPr>
      </w:pPr>
      <w:r w:rsidRPr="00C32202">
        <w:rPr>
          <w:rFonts w:cstheme="minorHAnsi"/>
          <w:sz w:val="22"/>
          <w:szCs w:val="22"/>
        </w:rPr>
        <w:t xml:space="preserve">Wil je zo vriendelijk zijn kort de volgende vragen te beantwoorden: </w:t>
      </w:r>
    </w:p>
    <w:p w:rsidRPr="00C32202" w:rsidR="00F64A5F" w:rsidP="00F64A5F" w:rsidRDefault="00F64A5F" w14:paraId="358977E7" w14:textId="77777777">
      <w:pPr>
        <w:numPr>
          <w:ilvl w:val="0"/>
          <w:numId w:val="140"/>
        </w:numPr>
        <w:spacing w:after="160" w:line="259" w:lineRule="auto"/>
        <w:contextualSpacing/>
        <w:rPr>
          <w:rFonts w:cstheme="minorHAnsi"/>
          <w:sz w:val="22"/>
          <w:szCs w:val="22"/>
        </w:rPr>
      </w:pPr>
      <w:r w:rsidRPr="00C32202">
        <w:rPr>
          <w:rFonts w:cstheme="minorHAnsi"/>
          <w:sz w:val="22"/>
          <w:szCs w:val="22"/>
        </w:rPr>
        <w:t>Welke kwaliteit(en) en competenties per onderdeel (beroepstaak) vind je het meest treffend passen bij mij?</w:t>
      </w:r>
    </w:p>
    <w:p w:rsidRPr="00C32202" w:rsidR="00F64A5F" w:rsidP="00F64A5F" w:rsidRDefault="00F64A5F" w14:paraId="75C9AEBF" w14:textId="77777777">
      <w:pPr>
        <w:numPr>
          <w:ilvl w:val="0"/>
          <w:numId w:val="140"/>
        </w:numPr>
        <w:spacing w:after="160" w:line="259" w:lineRule="auto"/>
        <w:contextualSpacing/>
        <w:rPr>
          <w:rFonts w:cstheme="minorHAnsi"/>
          <w:sz w:val="22"/>
          <w:szCs w:val="22"/>
        </w:rPr>
      </w:pPr>
      <w:r w:rsidRPr="00C32202">
        <w:rPr>
          <w:rFonts w:cstheme="minorHAnsi"/>
          <w:sz w:val="22"/>
          <w:szCs w:val="22"/>
        </w:rPr>
        <w:t>Wil je hierbij ter onderbouwing een kort voorbeeld beschrijven, dat mag vanuit mijn huidige beroepscontext?</w:t>
      </w:r>
    </w:p>
    <w:p w:rsidRPr="00C32202" w:rsidR="00F64A5F" w:rsidP="00F64A5F" w:rsidRDefault="00F64A5F" w14:paraId="5541C507" w14:textId="77777777">
      <w:pPr>
        <w:numPr>
          <w:ilvl w:val="0"/>
          <w:numId w:val="140"/>
        </w:numPr>
        <w:spacing w:after="160" w:line="259" w:lineRule="auto"/>
        <w:contextualSpacing/>
        <w:rPr>
          <w:rFonts w:cstheme="minorHAnsi"/>
          <w:sz w:val="22"/>
          <w:szCs w:val="22"/>
        </w:rPr>
      </w:pPr>
      <w:r w:rsidRPr="00C32202">
        <w:rPr>
          <w:rFonts w:cstheme="minorHAnsi"/>
          <w:sz w:val="22"/>
          <w:szCs w:val="22"/>
        </w:rPr>
        <w:t xml:space="preserve">Wil je indien van toepassing, beschrijven welke ontwikkelpunten je ziet? </w:t>
      </w:r>
    </w:p>
    <w:p w:rsidRPr="00C32202" w:rsidR="00F64A5F" w:rsidP="00F64A5F" w:rsidRDefault="00F64A5F" w14:paraId="57309042" w14:textId="77777777">
      <w:pPr>
        <w:rPr>
          <w:rFonts w:cstheme="minorHAnsi"/>
          <w:sz w:val="22"/>
          <w:szCs w:val="22"/>
        </w:rPr>
      </w:pPr>
    </w:p>
    <w:p w:rsidRPr="00C32202" w:rsidR="00F64A5F" w:rsidP="00F64A5F" w:rsidRDefault="00F64A5F" w14:paraId="7D1B1155" w14:textId="77777777">
      <w:pPr>
        <w:rPr>
          <w:rFonts w:cstheme="minorHAnsi"/>
          <w:sz w:val="22"/>
          <w:szCs w:val="22"/>
        </w:rPr>
      </w:pPr>
      <w:r w:rsidRPr="00C32202">
        <w:rPr>
          <w:rFonts w:cstheme="minorHAnsi"/>
          <w:sz w:val="22"/>
          <w:szCs w:val="22"/>
        </w:rPr>
        <w:t>Ik hecht eraan dat je een eerlijk antwoord formuleert zodat ik mij waar mogelijk ook verder kan ontwikkelen.</w:t>
      </w:r>
    </w:p>
    <w:p w:rsidR="00F64A5F" w:rsidP="00F64A5F" w:rsidRDefault="00F64A5F" w14:paraId="1274F686" w14:textId="77777777">
      <w:pPr>
        <w:rPr>
          <w:rFonts w:cstheme="minorHAnsi"/>
          <w:sz w:val="22"/>
          <w:szCs w:val="22"/>
        </w:rPr>
      </w:pPr>
    </w:p>
    <w:p w:rsidRPr="00C32202" w:rsidR="00F64A5F" w:rsidP="00F64A5F" w:rsidRDefault="00F64A5F" w14:paraId="2C2223E9" w14:textId="77777777">
      <w:pPr>
        <w:rPr>
          <w:rFonts w:cstheme="minorHAnsi"/>
          <w:sz w:val="22"/>
          <w:szCs w:val="22"/>
        </w:rPr>
      </w:pPr>
      <w:r w:rsidRPr="00C32202">
        <w:rPr>
          <w:rFonts w:cstheme="minorHAnsi"/>
          <w:sz w:val="22"/>
          <w:szCs w:val="22"/>
        </w:rPr>
        <w:t>Bij voorbaat dank voor je moeite.</w:t>
      </w:r>
    </w:p>
    <w:p w:rsidRPr="00C32202" w:rsidR="00F64A5F" w:rsidP="00F64A5F" w:rsidRDefault="00F64A5F" w14:paraId="34C86215" w14:textId="77777777">
      <w:pPr>
        <w:rPr>
          <w:rFonts w:cstheme="minorHAnsi"/>
          <w:sz w:val="22"/>
          <w:szCs w:val="22"/>
        </w:rPr>
      </w:pPr>
    </w:p>
    <w:p w:rsidRPr="00C32202" w:rsidR="00F64A5F" w:rsidP="00F64A5F" w:rsidRDefault="00F64A5F" w14:paraId="0667A190" w14:textId="77777777">
      <w:pPr>
        <w:rPr>
          <w:rFonts w:cstheme="minorHAnsi"/>
          <w:sz w:val="22"/>
          <w:szCs w:val="22"/>
        </w:rPr>
      </w:pPr>
      <w:r w:rsidRPr="00C32202">
        <w:rPr>
          <w:rFonts w:cstheme="minorHAnsi"/>
          <w:sz w:val="22"/>
          <w:szCs w:val="22"/>
        </w:rPr>
        <w:t>Met vriendelijke groet,</w:t>
      </w:r>
    </w:p>
    <w:p w:rsidRPr="009962D8" w:rsidR="00F64A5F" w:rsidP="00F64A5F" w:rsidRDefault="00F64A5F" w14:paraId="50ADD44C" w14:textId="77777777"/>
    <w:p w:rsidRPr="009962D8" w:rsidR="00F64A5F" w:rsidP="00F64A5F" w:rsidRDefault="00F64A5F" w14:paraId="37B65049" w14:textId="77777777"/>
    <w:p w:rsidRPr="009962D8" w:rsidR="00F64A5F" w:rsidP="00F64A5F" w:rsidRDefault="00F64A5F" w14:paraId="6832D0D7" w14:textId="77777777">
      <w:r w:rsidRPr="009962D8">
        <w:br w:type="page"/>
      </w:r>
    </w:p>
    <w:p w:rsidR="00F64A5F" w:rsidP="00F64A5F" w:rsidRDefault="00F64A5F" w14:paraId="0082BD86" w14:textId="77777777"/>
    <w:p w:rsidRPr="00B05D47" w:rsidR="00F64A5F" w:rsidP="00F64A5F" w:rsidRDefault="00F64A5F" w14:paraId="32AD62FF" w14:textId="77777777">
      <w:pPr>
        <w:rPr>
          <w:rFonts w:cstheme="minorHAnsi"/>
          <w:sz w:val="22"/>
          <w:szCs w:val="22"/>
        </w:rPr>
      </w:pPr>
      <w:r w:rsidRPr="00B05D47">
        <w:rPr>
          <w:rFonts w:cstheme="minorHAnsi"/>
          <w:sz w:val="22"/>
          <w:szCs w:val="22"/>
        </w:rPr>
        <w:t>Naam referent:</w:t>
      </w:r>
    </w:p>
    <w:p w:rsidRPr="00B05D47" w:rsidR="00F64A5F" w:rsidP="00F64A5F" w:rsidRDefault="00F64A5F" w14:paraId="40BB95A6" w14:textId="77777777">
      <w:pPr>
        <w:rPr>
          <w:rFonts w:cstheme="minorHAnsi"/>
          <w:sz w:val="22"/>
          <w:szCs w:val="22"/>
        </w:rPr>
      </w:pPr>
      <w:r w:rsidRPr="00B05D47">
        <w:rPr>
          <w:rFonts w:cstheme="minorHAnsi"/>
          <w:sz w:val="22"/>
          <w:szCs w:val="22"/>
        </w:rPr>
        <w:t>Functie referent:</w:t>
      </w:r>
    </w:p>
    <w:p w:rsidRPr="00B05D47" w:rsidR="00F64A5F" w:rsidP="00F64A5F" w:rsidRDefault="00F64A5F" w14:paraId="7768CB71" w14:textId="77777777">
      <w:pPr>
        <w:rPr>
          <w:rFonts w:cstheme="minorHAnsi"/>
          <w:sz w:val="22"/>
          <w:szCs w:val="22"/>
        </w:rPr>
      </w:pPr>
      <w:r w:rsidRPr="00B05D47">
        <w:rPr>
          <w:rFonts w:cstheme="minorHAnsi"/>
          <w:sz w:val="22"/>
          <w:szCs w:val="22"/>
        </w:rPr>
        <w:t xml:space="preserve">Datum: </w:t>
      </w:r>
    </w:p>
    <w:p w:rsidRPr="00B05D47" w:rsidR="00F64A5F" w:rsidP="00F64A5F" w:rsidRDefault="00F64A5F" w14:paraId="0A51B72C" w14:textId="77777777">
      <w:pPr>
        <w:rPr>
          <w:rFonts w:cstheme="minorHAnsi"/>
          <w:sz w:val="22"/>
          <w:szCs w:val="22"/>
        </w:rPr>
      </w:pPr>
    </w:p>
    <w:p w:rsidRPr="00B05D47" w:rsidR="00F64A5F" w:rsidP="00F64A5F" w:rsidRDefault="00F64A5F" w14:paraId="7BECD60B" w14:textId="77777777">
      <w:pPr>
        <w:rPr>
          <w:rFonts w:cstheme="minorHAnsi"/>
          <w:sz w:val="22"/>
          <w:szCs w:val="22"/>
        </w:rPr>
      </w:pPr>
      <w:r w:rsidRPr="00B05D47">
        <w:rPr>
          <w:rFonts w:cstheme="minorHAnsi"/>
          <w:sz w:val="22"/>
          <w:szCs w:val="22"/>
        </w:rPr>
        <w:t>Wil je zo vriendelijk zijn kort de volgende vragen te beantwoorden:</w:t>
      </w:r>
    </w:p>
    <w:p w:rsidRPr="00B05D47" w:rsidR="00F64A5F" w:rsidP="00F64A5F" w:rsidRDefault="00F64A5F" w14:paraId="47DC53A4" w14:textId="77777777">
      <w:pPr>
        <w:numPr>
          <w:ilvl w:val="0"/>
          <w:numId w:val="140"/>
        </w:numPr>
        <w:spacing w:after="160" w:line="259" w:lineRule="auto"/>
        <w:contextualSpacing/>
        <w:rPr>
          <w:rFonts w:cstheme="minorHAnsi"/>
          <w:sz w:val="22"/>
          <w:szCs w:val="22"/>
        </w:rPr>
      </w:pPr>
      <w:bookmarkStart w:name="_bookmark8" w:id="168"/>
      <w:bookmarkEnd w:id="168"/>
      <w:r w:rsidRPr="00B05D47">
        <w:rPr>
          <w:rFonts w:cstheme="minorHAnsi"/>
          <w:sz w:val="22"/>
          <w:szCs w:val="22"/>
        </w:rPr>
        <w:t>Welke kwaliteiten en competenties vind je het meest treffend passen bij mij?</w:t>
      </w:r>
    </w:p>
    <w:p w:rsidRPr="00B05D47" w:rsidR="00F64A5F" w:rsidP="00F64A5F" w:rsidRDefault="00F64A5F" w14:paraId="6A8186EE" w14:textId="77777777">
      <w:pPr>
        <w:numPr>
          <w:ilvl w:val="0"/>
          <w:numId w:val="140"/>
        </w:numPr>
        <w:spacing w:after="160" w:line="259" w:lineRule="auto"/>
        <w:contextualSpacing/>
        <w:rPr>
          <w:rFonts w:cstheme="minorHAnsi"/>
          <w:sz w:val="22"/>
          <w:szCs w:val="22"/>
        </w:rPr>
      </w:pPr>
      <w:r w:rsidRPr="00B05D47">
        <w:rPr>
          <w:rFonts w:cstheme="minorHAnsi"/>
          <w:sz w:val="22"/>
          <w:szCs w:val="22"/>
        </w:rPr>
        <w:t>Wil je hierbij ter onderbouwing een kort voorbeeld beschrijven, dat mag vanuit mijn huidige beroepscontext?</w:t>
      </w:r>
    </w:p>
    <w:p w:rsidR="00F64A5F" w:rsidP="00F64A5F" w:rsidRDefault="00F64A5F" w14:paraId="062235D3" w14:textId="77777777">
      <w:pPr>
        <w:numPr>
          <w:ilvl w:val="0"/>
          <w:numId w:val="140"/>
        </w:numPr>
        <w:spacing w:after="160" w:line="259" w:lineRule="auto"/>
        <w:contextualSpacing/>
        <w:rPr>
          <w:rFonts w:cstheme="minorHAnsi"/>
          <w:sz w:val="22"/>
          <w:szCs w:val="22"/>
        </w:rPr>
      </w:pPr>
      <w:r w:rsidRPr="00B05D47">
        <w:rPr>
          <w:rFonts w:cstheme="minorHAnsi"/>
          <w:sz w:val="22"/>
          <w:szCs w:val="22"/>
        </w:rPr>
        <w:t xml:space="preserve">Wil je indien van toepassing, beschrijven welke ontwikkelpunten je ziet? </w:t>
      </w:r>
    </w:p>
    <w:p w:rsidRPr="00B05D47" w:rsidR="00F64A5F" w:rsidP="00F64A5F" w:rsidRDefault="00F64A5F" w14:paraId="69779F90" w14:textId="77777777">
      <w:pPr>
        <w:spacing w:after="160" w:line="259" w:lineRule="auto"/>
        <w:ind w:left="720"/>
        <w:contextualSpacing/>
        <w:rPr>
          <w:rFonts w:cstheme="minorHAnsi"/>
          <w:sz w:val="22"/>
          <w:szCs w:val="22"/>
        </w:rPr>
      </w:pPr>
    </w:p>
    <w:p w:rsidRPr="00B05D47" w:rsidR="00F64A5F" w:rsidP="00F64A5F" w:rsidRDefault="00F64A5F" w14:paraId="2D315532" w14:textId="77777777">
      <w:pPr>
        <w:widowControl w:val="0"/>
        <w:tabs>
          <w:tab w:val="left" w:pos="340"/>
        </w:tabs>
        <w:autoSpaceDE w:val="0"/>
        <w:autoSpaceDN w:val="0"/>
        <w:spacing w:before="33" w:line="240" w:lineRule="auto"/>
        <w:ind w:left="339"/>
        <w:rPr>
          <w:rFonts w:cstheme="minorHAnsi"/>
          <w:sz w:val="22"/>
          <w:szCs w:val="22"/>
        </w:rPr>
      </w:pPr>
    </w:p>
    <w:p w:rsidRPr="00B05D47" w:rsidR="00F64A5F" w:rsidP="00F64A5F" w:rsidRDefault="00F64A5F" w14:paraId="589E18A2" w14:textId="77777777">
      <w:pPr>
        <w:pStyle w:val="Lijstalinea"/>
        <w:numPr>
          <w:ilvl w:val="0"/>
          <w:numId w:val="141"/>
        </w:numPr>
        <w:spacing w:after="160" w:line="259" w:lineRule="auto"/>
        <w:rPr>
          <w:rFonts w:asciiTheme="minorHAnsi" w:hAnsiTheme="minorHAnsi" w:cstheme="minorHAnsi"/>
          <w:sz w:val="22"/>
          <w:szCs w:val="22"/>
        </w:rPr>
      </w:pPr>
      <w:r w:rsidRPr="00B05D47">
        <w:rPr>
          <w:rFonts w:asciiTheme="minorHAnsi" w:hAnsiTheme="minorHAnsi" w:cstheme="minorHAnsi"/>
          <w:b/>
          <w:bCs/>
          <w:sz w:val="22"/>
          <w:szCs w:val="22"/>
        </w:rPr>
        <w:t>Competenties Didactisch handelen</w:t>
      </w:r>
    </w:p>
    <w:p w:rsidRPr="00B05D47" w:rsidR="00F64A5F" w:rsidP="00F64A5F" w:rsidRDefault="00F64A5F" w14:paraId="4423E4E7" w14:textId="77777777">
      <w:pPr>
        <w:pStyle w:val="Lijstalinea"/>
        <w:spacing w:after="160" w:line="259" w:lineRule="auto"/>
        <w:rPr>
          <w:rFonts w:asciiTheme="minorHAnsi" w:hAnsiTheme="minorHAnsi" w:cstheme="minorHAnsi"/>
          <w:sz w:val="22"/>
          <w:szCs w:val="22"/>
        </w:rPr>
      </w:pPr>
      <w:r w:rsidRPr="00B05D47">
        <w:rPr>
          <w:rFonts w:asciiTheme="minorHAnsi" w:hAnsiTheme="minorHAnsi" w:cstheme="minorHAnsi"/>
          <w:sz w:val="22"/>
          <w:szCs w:val="22"/>
        </w:rPr>
        <w:t>Te denken valt aan:</w:t>
      </w:r>
    </w:p>
    <w:p w:rsidRPr="00B05D47" w:rsidR="00F64A5F" w:rsidP="00F64A5F" w:rsidRDefault="00F64A5F" w14:paraId="30115AE5" w14:textId="77777777">
      <w:pPr>
        <w:pStyle w:val="Lijstalinea"/>
        <w:numPr>
          <w:ilvl w:val="0"/>
          <w:numId w:val="122"/>
        </w:numPr>
        <w:spacing w:after="160" w:line="259" w:lineRule="auto"/>
        <w:rPr>
          <w:rFonts w:asciiTheme="minorHAnsi" w:hAnsiTheme="minorHAnsi" w:cstheme="minorHAnsi"/>
          <w:sz w:val="22"/>
          <w:szCs w:val="22"/>
        </w:rPr>
      </w:pPr>
      <w:r w:rsidRPr="00B05D47">
        <w:rPr>
          <w:rFonts w:asciiTheme="minorHAnsi" w:hAnsiTheme="minorHAnsi" w:cstheme="minorHAnsi"/>
          <w:sz w:val="22"/>
          <w:szCs w:val="22"/>
        </w:rPr>
        <w:t xml:space="preserve">kan een leerproces/les/instructie/training </w:t>
      </w:r>
      <w:r>
        <w:rPr>
          <w:rFonts w:asciiTheme="minorHAnsi" w:hAnsiTheme="minorHAnsi" w:cstheme="minorHAnsi"/>
          <w:sz w:val="22"/>
          <w:szCs w:val="22"/>
        </w:rPr>
        <w:t>ontwerpen en voorbereiden.</w:t>
      </w:r>
    </w:p>
    <w:p w:rsidRPr="00B05D47" w:rsidR="00F64A5F" w:rsidP="00F64A5F" w:rsidRDefault="00F64A5F" w14:paraId="24D8C907" w14:textId="77777777">
      <w:pPr>
        <w:pStyle w:val="Lijstalinea"/>
        <w:numPr>
          <w:ilvl w:val="0"/>
          <w:numId w:val="122"/>
        </w:numPr>
        <w:spacing w:after="160" w:line="259" w:lineRule="auto"/>
        <w:rPr>
          <w:rFonts w:asciiTheme="minorHAnsi" w:hAnsiTheme="minorHAnsi" w:cstheme="minorHAnsi"/>
          <w:sz w:val="22"/>
          <w:szCs w:val="22"/>
        </w:rPr>
      </w:pPr>
      <w:r w:rsidRPr="00B05D47">
        <w:rPr>
          <w:rFonts w:asciiTheme="minorHAnsi" w:hAnsiTheme="minorHAnsi" w:cstheme="minorHAnsi"/>
          <w:sz w:val="22"/>
          <w:szCs w:val="22"/>
        </w:rPr>
        <w:t>kan een pakkende introductie verzorgen over de inhoud en doelen van een les/instructie/training en is in staat om een begrijpelijke instructie te geven.</w:t>
      </w:r>
    </w:p>
    <w:p w:rsidRPr="00544141" w:rsidR="00F64A5F" w:rsidP="00F64A5F" w:rsidRDefault="00F64A5F" w14:paraId="2BA4D01C" w14:textId="77777777">
      <w:pPr>
        <w:pStyle w:val="Lijstalinea"/>
        <w:numPr>
          <w:ilvl w:val="0"/>
          <w:numId w:val="122"/>
        </w:numPr>
        <w:spacing w:after="160" w:line="259" w:lineRule="auto"/>
        <w:rPr>
          <w:rFonts w:asciiTheme="minorHAnsi" w:hAnsiTheme="minorHAnsi" w:cstheme="minorHAnsi"/>
          <w:sz w:val="22"/>
          <w:szCs w:val="22"/>
        </w:rPr>
      </w:pPr>
      <w:r w:rsidRPr="00544141">
        <w:rPr>
          <w:rFonts w:asciiTheme="minorHAnsi" w:hAnsiTheme="minorHAnsi" w:cstheme="minorHAnsi"/>
          <w:sz w:val="22"/>
          <w:szCs w:val="22"/>
        </w:rPr>
        <w:t>controleert of de beoogde doelen zijn behaald.</w:t>
      </w:r>
    </w:p>
    <w:p w:rsidRPr="00544141" w:rsidR="00F64A5F" w:rsidP="00F64A5F" w:rsidRDefault="00F64A5F" w14:paraId="6CD08F58" w14:textId="77777777">
      <w:pPr>
        <w:pStyle w:val="Lijstalinea"/>
        <w:numPr>
          <w:ilvl w:val="0"/>
          <w:numId w:val="122"/>
        </w:numPr>
        <w:rPr>
          <w:rFonts w:asciiTheme="minorHAnsi" w:hAnsiTheme="minorHAnsi" w:eastAsiaTheme="minorEastAsia" w:cstheme="minorHAnsi"/>
          <w:sz w:val="22"/>
          <w:szCs w:val="22"/>
        </w:rPr>
      </w:pPr>
      <w:r w:rsidRPr="00544141">
        <w:rPr>
          <w:rFonts w:asciiTheme="minorHAnsi" w:hAnsiTheme="minorHAnsi" w:eastAsiaTheme="minorEastAsia" w:cstheme="minorHAnsi"/>
          <w:sz w:val="22"/>
          <w:szCs w:val="22"/>
        </w:rPr>
        <w:t>kan een veilig en ordelijk leer-en werkklimaat realiseren</w:t>
      </w:r>
      <w:r w:rsidRPr="00544141">
        <w:rPr>
          <w:rFonts w:asciiTheme="minorHAnsi" w:hAnsiTheme="minorHAnsi" w:cstheme="minorHAnsi"/>
          <w:sz w:val="22"/>
          <w:szCs w:val="22"/>
        </w:rPr>
        <w:t>.</w:t>
      </w:r>
    </w:p>
    <w:p w:rsidRPr="00544141" w:rsidR="00F64A5F" w:rsidP="00F64A5F" w:rsidRDefault="00F64A5F" w14:paraId="1818269F" w14:textId="77777777">
      <w:pPr>
        <w:pStyle w:val="Lijstalinea"/>
        <w:numPr>
          <w:ilvl w:val="0"/>
          <w:numId w:val="122"/>
        </w:numPr>
        <w:rPr>
          <w:rFonts w:asciiTheme="minorHAnsi" w:hAnsiTheme="minorHAnsi" w:eastAsiaTheme="minorEastAsia" w:cstheme="minorHAnsi"/>
          <w:sz w:val="22"/>
          <w:szCs w:val="22"/>
        </w:rPr>
      </w:pPr>
      <w:r w:rsidRPr="00544141">
        <w:rPr>
          <w:rFonts w:asciiTheme="minorHAnsi" w:hAnsiTheme="minorHAnsi" w:eastAsiaTheme="minorEastAsia" w:cstheme="minorHAnsi"/>
          <w:sz w:val="22"/>
          <w:szCs w:val="22"/>
        </w:rPr>
        <w:t>sluit aan bij de ontwikkelingsfase/niveau en tempo van collega’s of deelnemers aan een les/instructie/training en/of collega’s</w:t>
      </w:r>
    </w:p>
    <w:p w:rsidRPr="00544141" w:rsidR="00F64A5F" w:rsidP="00F64A5F" w:rsidRDefault="00F64A5F" w14:paraId="718E5AC8" w14:textId="77777777">
      <w:pPr>
        <w:pStyle w:val="Lijstalinea"/>
        <w:numPr>
          <w:ilvl w:val="0"/>
          <w:numId w:val="122"/>
        </w:numPr>
        <w:rPr>
          <w:rFonts w:asciiTheme="minorHAnsi" w:hAnsiTheme="minorHAnsi" w:eastAsiaTheme="minorEastAsia" w:cstheme="minorHAnsi"/>
          <w:sz w:val="22"/>
          <w:szCs w:val="22"/>
        </w:rPr>
      </w:pPr>
      <w:r w:rsidRPr="00544141">
        <w:rPr>
          <w:rFonts w:asciiTheme="minorHAnsi" w:hAnsiTheme="minorHAnsi" w:eastAsiaTheme="minorEastAsia" w:cstheme="minorHAnsi"/>
          <w:sz w:val="22"/>
          <w:szCs w:val="22"/>
        </w:rPr>
        <w:t>kan ontwikkelingsgerichte feedback geven aan collega’s/medewerkers/deelnemers aan lessen/trainingen.</w:t>
      </w:r>
    </w:p>
    <w:p w:rsidRPr="00544141" w:rsidR="00F64A5F" w:rsidP="00F64A5F" w:rsidRDefault="00F64A5F" w14:paraId="7D3D8D42" w14:textId="77777777">
      <w:pPr>
        <w:pStyle w:val="Lijstalinea"/>
        <w:numPr>
          <w:ilvl w:val="0"/>
          <w:numId w:val="122"/>
        </w:numPr>
        <w:rPr>
          <w:rFonts w:asciiTheme="minorHAnsi" w:hAnsiTheme="minorHAnsi" w:eastAsiaTheme="minorEastAsia" w:cstheme="minorHAnsi"/>
          <w:sz w:val="22"/>
          <w:szCs w:val="22"/>
        </w:rPr>
      </w:pPr>
      <w:r>
        <w:rPr>
          <w:rFonts w:asciiTheme="minorHAnsi" w:hAnsiTheme="minorHAnsi" w:eastAsiaTheme="minorEastAsia" w:cstheme="minorHAnsi"/>
          <w:sz w:val="22"/>
          <w:szCs w:val="22"/>
        </w:rPr>
        <w:t>zo</w:t>
      </w:r>
      <w:r w:rsidRPr="00544141">
        <w:rPr>
          <w:rFonts w:asciiTheme="minorHAnsi" w:hAnsiTheme="minorHAnsi" w:eastAsiaTheme="minorEastAsia" w:cstheme="minorHAnsi"/>
          <w:sz w:val="22"/>
          <w:szCs w:val="22"/>
        </w:rPr>
        <w:t>rgt ervoor dat anderen zich gehoord voelen</w:t>
      </w:r>
      <w:r>
        <w:rPr>
          <w:rFonts w:asciiTheme="minorHAnsi" w:hAnsiTheme="minorHAnsi" w:eastAsiaTheme="minorEastAsia" w:cstheme="minorHAnsi"/>
          <w:sz w:val="22"/>
          <w:szCs w:val="22"/>
        </w:rPr>
        <w:t>.</w:t>
      </w:r>
    </w:p>
    <w:p w:rsidRPr="00544141" w:rsidR="00F64A5F" w:rsidP="00F64A5F" w:rsidRDefault="00F64A5F" w14:paraId="3D611EAE" w14:textId="77777777">
      <w:pPr>
        <w:pStyle w:val="Lijstalinea"/>
        <w:numPr>
          <w:ilvl w:val="0"/>
          <w:numId w:val="122"/>
        </w:numPr>
        <w:rPr>
          <w:rFonts w:asciiTheme="minorHAnsi" w:hAnsiTheme="minorHAnsi" w:eastAsiaTheme="minorEastAsia" w:cstheme="minorHAnsi"/>
          <w:sz w:val="22"/>
          <w:szCs w:val="22"/>
        </w:rPr>
      </w:pPr>
      <w:r>
        <w:rPr>
          <w:rFonts w:asciiTheme="minorHAnsi" w:hAnsiTheme="minorHAnsi" w:eastAsiaTheme="minorEastAsia" w:cstheme="minorHAnsi"/>
          <w:sz w:val="22"/>
          <w:szCs w:val="22"/>
        </w:rPr>
        <w:t>k</w:t>
      </w:r>
      <w:r w:rsidRPr="00544141">
        <w:rPr>
          <w:rFonts w:asciiTheme="minorHAnsi" w:hAnsiTheme="minorHAnsi" w:eastAsiaTheme="minorEastAsia" w:cstheme="minorHAnsi"/>
          <w:sz w:val="22"/>
          <w:szCs w:val="22"/>
        </w:rPr>
        <w:t>an betekenisvolle interactie bewerkstelligen en kiest daarvoor de juiste werkvormen/overlegvormen.</w:t>
      </w:r>
    </w:p>
    <w:p w:rsidRPr="00B05D47" w:rsidR="00F64A5F" w:rsidP="00F64A5F" w:rsidRDefault="00F64A5F" w14:paraId="51E2BCDF" w14:textId="77777777">
      <w:pPr>
        <w:rPr>
          <w:rFonts w:cstheme="minorHAnsi"/>
          <w:sz w:val="22"/>
          <w:szCs w:val="22"/>
        </w:rPr>
      </w:pPr>
    </w:p>
    <w:p w:rsidRPr="00B05D47" w:rsidR="00F64A5F" w:rsidP="00F64A5F" w:rsidRDefault="00F64A5F" w14:paraId="027491AE" w14:textId="77777777">
      <w:pPr>
        <w:rPr>
          <w:rFonts w:cstheme="minorHAnsi"/>
          <w:sz w:val="22"/>
          <w:szCs w:val="22"/>
        </w:rPr>
      </w:pPr>
      <w:r w:rsidRPr="00B05D47">
        <w:rPr>
          <w:rFonts w:cstheme="minorHAnsi"/>
          <w:sz w:val="22"/>
          <w:szCs w:val="22"/>
        </w:rPr>
        <w:t xml:space="preserve">Kun je </w:t>
      </w:r>
      <w:r w:rsidRPr="00B05D47">
        <w:rPr>
          <w:rFonts w:cstheme="minorHAnsi"/>
          <w:b/>
          <w:sz w:val="22"/>
          <w:szCs w:val="22"/>
        </w:rPr>
        <w:t>maximaal 3 voorbeelden</w:t>
      </w:r>
      <w:r w:rsidRPr="00B05D47">
        <w:rPr>
          <w:rFonts w:cstheme="minorHAnsi"/>
          <w:sz w:val="22"/>
          <w:szCs w:val="22"/>
        </w:rPr>
        <w:t xml:space="preserve"> geven van de </w:t>
      </w:r>
      <w:r w:rsidRPr="00B05D47">
        <w:rPr>
          <w:rFonts w:cstheme="minorHAnsi"/>
          <w:b/>
          <w:sz w:val="22"/>
          <w:szCs w:val="22"/>
        </w:rPr>
        <w:t>meest treffende</w:t>
      </w:r>
      <w:r w:rsidRPr="00B05D47">
        <w:rPr>
          <w:rFonts w:cstheme="minorHAnsi"/>
          <w:sz w:val="22"/>
          <w:szCs w:val="22"/>
        </w:rPr>
        <w:t xml:space="preserve"> competenties. </w:t>
      </w:r>
    </w:p>
    <w:tbl>
      <w:tblPr>
        <w:tblStyle w:val="Tabelraster"/>
        <w:tblW w:w="0" w:type="auto"/>
        <w:tblLook w:val="04A0" w:firstRow="1" w:lastRow="0" w:firstColumn="1" w:lastColumn="0" w:noHBand="0" w:noVBand="1"/>
      </w:tblPr>
      <w:tblGrid>
        <w:gridCol w:w="562"/>
        <w:gridCol w:w="2977"/>
        <w:gridCol w:w="5523"/>
      </w:tblGrid>
      <w:tr w:rsidRPr="00B05D47" w:rsidR="00F64A5F" w14:paraId="3393E918" w14:textId="77777777">
        <w:tc>
          <w:tcPr>
            <w:tcW w:w="3539" w:type="dxa"/>
            <w:gridSpan w:val="2"/>
            <w:shd w:val="clear" w:color="auto" w:fill="DBE5F1" w:themeFill="accent1" w:themeFillTint="33"/>
          </w:tcPr>
          <w:p w:rsidRPr="00B05D47" w:rsidR="00F64A5F" w:rsidRDefault="00F64A5F" w14:paraId="4D056B72" w14:textId="77777777">
            <w:pPr>
              <w:rPr>
                <w:rFonts w:cstheme="minorHAnsi"/>
              </w:rPr>
            </w:pPr>
            <w:r w:rsidRPr="00B05D47">
              <w:rPr>
                <w:rFonts w:cstheme="minorHAnsi"/>
              </w:rPr>
              <w:t>Competenties Didactisch handelen</w:t>
            </w:r>
          </w:p>
        </w:tc>
        <w:tc>
          <w:tcPr>
            <w:tcW w:w="5523" w:type="dxa"/>
            <w:shd w:val="clear" w:color="auto" w:fill="DBE5F1" w:themeFill="accent1" w:themeFillTint="33"/>
          </w:tcPr>
          <w:p w:rsidRPr="00B05D47" w:rsidR="00F64A5F" w:rsidRDefault="00F64A5F" w14:paraId="63F7C6D6" w14:textId="77777777">
            <w:pPr>
              <w:rPr>
                <w:rFonts w:cstheme="minorHAnsi"/>
              </w:rPr>
            </w:pPr>
            <w:r w:rsidRPr="00B05D47">
              <w:rPr>
                <w:rFonts w:cstheme="minorHAnsi"/>
              </w:rPr>
              <w:t xml:space="preserve">Voorbeeld </w:t>
            </w:r>
          </w:p>
        </w:tc>
      </w:tr>
      <w:tr w:rsidRPr="00B05D47" w:rsidR="00F64A5F" w14:paraId="223CB7C5" w14:textId="77777777">
        <w:tc>
          <w:tcPr>
            <w:tcW w:w="562" w:type="dxa"/>
          </w:tcPr>
          <w:p w:rsidRPr="00B05D47" w:rsidR="00F64A5F" w:rsidRDefault="00F64A5F" w14:paraId="4C620008" w14:textId="77777777">
            <w:pPr>
              <w:rPr>
                <w:rFonts w:cstheme="minorHAnsi"/>
              </w:rPr>
            </w:pPr>
            <w:r w:rsidRPr="00B05D47">
              <w:rPr>
                <w:rFonts w:cstheme="minorHAnsi"/>
              </w:rPr>
              <w:t>1</w:t>
            </w:r>
          </w:p>
        </w:tc>
        <w:tc>
          <w:tcPr>
            <w:tcW w:w="2977" w:type="dxa"/>
          </w:tcPr>
          <w:p w:rsidRPr="00B05D47" w:rsidR="00F64A5F" w:rsidRDefault="00F64A5F" w14:paraId="66A8033A" w14:textId="77777777">
            <w:pPr>
              <w:rPr>
                <w:rFonts w:cstheme="minorHAnsi"/>
              </w:rPr>
            </w:pPr>
          </w:p>
          <w:p w:rsidRPr="00B05D47" w:rsidR="00F64A5F" w:rsidRDefault="00F64A5F" w14:paraId="5690BD7B" w14:textId="77777777">
            <w:pPr>
              <w:rPr>
                <w:rFonts w:cstheme="minorHAnsi"/>
              </w:rPr>
            </w:pPr>
          </w:p>
          <w:p w:rsidRPr="00B05D47" w:rsidR="00F64A5F" w:rsidRDefault="00F64A5F" w14:paraId="09C209BA" w14:textId="77777777">
            <w:pPr>
              <w:rPr>
                <w:rFonts w:cstheme="minorHAnsi"/>
              </w:rPr>
            </w:pPr>
          </w:p>
        </w:tc>
        <w:tc>
          <w:tcPr>
            <w:tcW w:w="5523" w:type="dxa"/>
          </w:tcPr>
          <w:p w:rsidRPr="00B05D47" w:rsidR="00F64A5F" w:rsidRDefault="00F64A5F" w14:paraId="73FBE994" w14:textId="77777777">
            <w:pPr>
              <w:rPr>
                <w:rFonts w:cstheme="minorHAnsi"/>
              </w:rPr>
            </w:pPr>
          </w:p>
        </w:tc>
      </w:tr>
      <w:tr w:rsidRPr="00B05D47" w:rsidR="00F64A5F" w14:paraId="2550769D" w14:textId="77777777">
        <w:tc>
          <w:tcPr>
            <w:tcW w:w="562" w:type="dxa"/>
          </w:tcPr>
          <w:p w:rsidRPr="00B05D47" w:rsidR="00F64A5F" w:rsidRDefault="00F64A5F" w14:paraId="0E62D4B7" w14:textId="77777777">
            <w:pPr>
              <w:rPr>
                <w:rFonts w:cstheme="minorHAnsi"/>
              </w:rPr>
            </w:pPr>
            <w:r w:rsidRPr="00B05D47">
              <w:rPr>
                <w:rFonts w:cstheme="minorHAnsi"/>
              </w:rPr>
              <w:t>2</w:t>
            </w:r>
          </w:p>
        </w:tc>
        <w:tc>
          <w:tcPr>
            <w:tcW w:w="2977" w:type="dxa"/>
          </w:tcPr>
          <w:p w:rsidRPr="00B05D47" w:rsidR="00F64A5F" w:rsidRDefault="00F64A5F" w14:paraId="00872349" w14:textId="77777777">
            <w:pPr>
              <w:pStyle w:val="Lijstalinea"/>
              <w:rPr>
                <w:rFonts w:asciiTheme="minorHAnsi" w:hAnsiTheme="minorHAnsi" w:cstheme="minorHAnsi"/>
                <w:szCs w:val="22"/>
              </w:rPr>
            </w:pPr>
          </w:p>
          <w:p w:rsidRPr="00B05D47" w:rsidR="00F64A5F" w:rsidRDefault="00F64A5F" w14:paraId="5B6160D7" w14:textId="77777777">
            <w:pPr>
              <w:rPr>
                <w:rFonts w:cstheme="minorHAnsi"/>
              </w:rPr>
            </w:pPr>
          </w:p>
          <w:p w:rsidRPr="00B05D47" w:rsidR="00F64A5F" w:rsidRDefault="00F64A5F" w14:paraId="41CCF039" w14:textId="77777777">
            <w:pPr>
              <w:rPr>
                <w:rFonts w:cstheme="minorHAnsi"/>
              </w:rPr>
            </w:pPr>
          </w:p>
        </w:tc>
        <w:tc>
          <w:tcPr>
            <w:tcW w:w="5523" w:type="dxa"/>
          </w:tcPr>
          <w:p w:rsidRPr="00B05D47" w:rsidR="00F64A5F" w:rsidRDefault="00F64A5F" w14:paraId="6E289106" w14:textId="77777777">
            <w:pPr>
              <w:rPr>
                <w:rFonts w:cstheme="minorHAnsi"/>
              </w:rPr>
            </w:pPr>
          </w:p>
        </w:tc>
      </w:tr>
      <w:tr w:rsidRPr="00B05D47" w:rsidR="00F64A5F" w14:paraId="1BA1146A" w14:textId="77777777">
        <w:tc>
          <w:tcPr>
            <w:tcW w:w="562" w:type="dxa"/>
          </w:tcPr>
          <w:p w:rsidRPr="00B05D47" w:rsidR="00F64A5F" w:rsidRDefault="00F64A5F" w14:paraId="1AE31A03" w14:textId="77777777">
            <w:pPr>
              <w:rPr>
                <w:rFonts w:cstheme="minorHAnsi"/>
              </w:rPr>
            </w:pPr>
            <w:r w:rsidRPr="00B05D47">
              <w:rPr>
                <w:rFonts w:cstheme="minorHAnsi"/>
              </w:rPr>
              <w:t>3</w:t>
            </w:r>
          </w:p>
        </w:tc>
        <w:tc>
          <w:tcPr>
            <w:tcW w:w="2977" w:type="dxa"/>
          </w:tcPr>
          <w:p w:rsidRPr="00B05D47" w:rsidR="00F64A5F" w:rsidRDefault="00F64A5F" w14:paraId="1569A8AE" w14:textId="77777777">
            <w:pPr>
              <w:rPr>
                <w:rFonts w:cstheme="minorHAnsi"/>
              </w:rPr>
            </w:pPr>
          </w:p>
          <w:p w:rsidR="00F64A5F" w:rsidRDefault="00F64A5F" w14:paraId="1178C88C" w14:textId="77777777">
            <w:pPr>
              <w:rPr>
                <w:rFonts w:cstheme="minorHAnsi"/>
              </w:rPr>
            </w:pPr>
          </w:p>
          <w:p w:rsidRPr="00B05D47" w:rsidR="00F64A5F" w:rsidRDefault="00F64A5F" w14:paraId="61B25236" w14:textId="77777777">
            <w:pPr>
              <w:rPr>
                <w:rFonts w:cstheme="minorHAnsi"/>
              </w:rPr>
            </w:pPr>
          </w:p>
        </w:tc>
        <w:tc>
          <w:tcPr>
            <w:tcW w:w="5523" w:type="dxa"/>
          </w:tcPr>
          <w:p w:rsidRPr="00B05D47" w:rsidR="00F64A5F" w:rsidRDefault="00F64A5F" w14:paraId="1108DA08" w14:textId="77777777">
            <w:pPr>
              <w:rPr>
                <w:rFonts w:cstheme="minorHAnsi"/>
              </w:rPr>
            </w:pPr>
          </w:p>
        </w:tc>
      </w:tr>
      <w:bookmarkEnd w:id="167"/>
    </w:tbl>
    <w:p w:rsidRPr="00B05D47" w:rsidR="00F64A5F" w:rsidP="00F64A5F" w:rsidRDefault="00F64A5F" w14:paraId="0D98E022" w14:textId="77777777">
      <w:pPr>
        <w:rPr>
          <w:rFonts w:cstheme="minorHAnsi"/>
          <w:sz w:val="22"/>
          <w:szCs w:val="22"/>
        </w:rPr>
      </w:pPr>
    </w:p>
    <w:tbl>
      <w:tblPr>
        <w:tblStyle w:val="Tabelraster"/>
        <w:tblW w:w="0" w:type="auto"/>
        <w:tblLook w:val="04A0" w:firstRow="1" w:lastRow="0" w:firstColumn="1" w:lastColumn="0" w:noHBand="0" w:noVBand="1"/>
      </w:tblPr>
      <w:tblGrid>
        <w:gridCol w:w="9062"/>
      </w:tblGrid>
      <w:tr w:rsidRPr="00B05D47" w:rsidR="00F64A5F" w14:paraId="36D7A5B1" w14:textId="77777777">
        <w:tc>
          <w:tcPr>
            <w:tcW w:w="9062" w:type="dxa"/>
            <w:shd w:val="clear" w:color="auto" w:fill="DBE5F1" w:themeFill="accent1" w:themeFillTint="33"/>
          </w:tcPr>
          <w:p w:rsidRPr="00B05D47" w:rsidR="00F64A5F" w:rsidRDefault="00F64A5F" w14:paraId="3CDB1F9D" w14:textId="77777777">
            <w:pPr>
              <w:rPr>
                <w:rFonts w:cstheme="minorHAnsi"/>
                <w:b/>
              </w:rPr>
            </w:pPr>
            <w:r w:rsidRPr="00B05D47">
              <w:rPr>
                <w:rFonts w:cstheme="minorHAnsi"/>
                <w:b/>
              </w:rPr>
              <w:t>Eventuele ontwikkelpunten</w:t>
            </w:r>
          </w:p>
          <w:p w:rsidRPr="00B05D47" w:rsidR="00F64A5F" w:rsidRDefault="00F64A5F" w14:paraId="3D58AAC5" w14:textId="77777777">
            <w:pPr>
              <w:rPr>
                <w:rFonts w:cstheme="minorHAnsi"/>
                <w:b/>
              </w:rPr>
            </w:pPr>
          </w:p>
          <w:p w:rsidRPr="00B05D47" w:rsidR="00F64A5F" w:rsidRDefault="00F64A5F" w14:paraId="0D9C0E27" w14:textId="77777777">
            <w:pPr>
              <w:rPr>
                <w:rFonts w:cstheme="minorHAnsi"/>
                <w:b/>
              </w:rPr>
            </w:pPr>
          </w:p>
        </w:tc>
      </w:tr>
      <w:tr w:rsidRPr="00B05D47" w:rsidR="00F64A5F" w14:paraId="0D761756" w14:textId="77777777">
        <w:tc>
          <w:tcPr>
            <w:tcW w:w="9062" w:type="dxa"/>
          </w:tcPr>
          <w:p w:rsidRPr="00B05D47" w:rsidR="00F64A5F" w:rsidRDefault="00F64A5F" w14:paraId="09FC41A2" w14:textId="77777777">
            <w:pPr>
              <w:rPr>
                <w:rFonts w:cstheme="minorHAnsi"/>
              </w:rPr>
            </w:pPr>
          </w:p>
          <w:p w:rsidRPr="00B05D47" w:rsidR="00F64A5F" w:rsidRDefault="00F64A5F" w14:paraId="2D6E9E86" w14:textId="77777777">
            <w:pPr>
              <w:rPr>
                <w:rFonts w:cstheme="minorHAnsi"/>
              </w:rPr>
            </w:pPr>
          </w:p>
          <w:p w:rsidRPr="00B05D47" w:rsidR="00F64A5F" w:rsidRDefault="00F64A5F" w14:paraId="07C436C7" w14:textId="77777777">
            <w:pPr>
              <w:rPr>
                <w:rFonts w:cstheme="minorHAnsi"/>
              </w:rPr>
            </w:pPr>
          </w:p>
        </w:tc>
      </w:tr>
    </w:tbl>
    <w:p w:rsidRPr="00B05D47" w:rsidR="00F64A5F" w:rsidP="00F64A5F" w:rsidRDefault="00F64A5F" w14:paraId="2D001E47" w14:textId="77777777">
      <w:pPr>
        <w:pStyle w:val="Lijstalinea"/>
        <w:numPr>
          <w:ilvl w:val="0"/>
          <w:numId w:val="141"/>
        </w:numPr>
        <w:spacing w:after="160" w:line="259" w:lineRule="auto"/>
        <w:rPr>
          <w:rFonts w:asciiTheme="minorHAnsi" w:hAnsiTheme="minorHAnsi" w:cstheme="minorHAnsi"/>
          <w:b/>
          <w:bCs/>
          <w:sz w:val="22"/>
          <w:szCs w:val="22"/>
        </w:rPr>
      </w:pPr>
      <w:r w:rsidRPr="00B05D47">
        <w:rPr>
          <w:rFonts w:asciiTheme="minorHAnsi" w:hAnsiTheme="minorHAnsi" w:cstheme="minorHAnsi"/>
          <w:b/>
          <w:bCs/>
          <w:sz w:val="22"/>
          <w:szCs w:val="22"/>
        </w:rPr>
        <w:t>Competenties Pedagogisch handelen</w:t>
      </w:r>
    </w:p>
    <w:p w:rsidRPr="00B05D47" w:rsidR="00F64A5F" w:rsidP="00F64A5F" w:rsidRDefault="00F64A5F" w14:paraId="78965BFC" w14:textId="77777777">
      <w:pPr>
        <w:rPr>
          <w:rFonts w:cstheme="minorHAnsi"/>
          <w:sz w:val="22"/>
          <w:szCs w:val="22"/>
        </w:rPr>
      </w:pPr>
      <w:r w:rsidRPr="00B05D47">
        <w:rPr>
          <w:rFonts w:cstheme="minorHAnsi"/>
          <w:sz w:val="22"/>
          <w:szCs w:val="22"/>
        </w:rPr>
        <w:t>Te denken valt aan:</w:t>
      </w:r>
    </w:p>
    <w:p w:rsidR="00F64A5F" w:rsidP="00F64A5F" w:rsidRDefault="00F64A5F" w14:paraId="3B53DCB7"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 xml:space="preserve">zorgt </w:t>
      </w:r>
      <w:r w:rsidRPr="00B05D47">
        <w:rPr>
          <w:rFonts w:asciiTheme="minorHAnsi" w:hAnsiTheme="minorHAnsi" w:cstheme="minorHAnsi"/>
          <w:sz w:val="22"/>
          <w:szCs w:val="22"/>
        </w:rPr>
        <w:t xml:space="preserve">voor een ontspannen </w:t>
      </w:r>
      <w:r>
        <w:rPr>
          <w:rFonts w:asciiTheme="minorHAnsi" w:hAnsiTheme="minorHAnsi" w:cstheme="minorHAnsi"/>
          <w:sz w:val="22"/>
          <w:szCs w:val="22"/>
        </w:rPr>
        <w:t xml:space="preserve">en prettige </w:t>
      </w:r>
      <w:r w:rsidRPr="00B05D47">
        <w:rPr>
          <w:rFonts w:asciiTheme="minorHAnsi" w:hAnsiTheme="minorHAnsi" w:cstheme="minorHAnsi"/>
          <w:sz w:val="22"/>
          <w:szCs w:val="22"/>
        </w:rPr>
        <w:t>leer</w:t>
      </w:r>
      <w:r>
        <w:rPr>
          <w:rFonts w:asciiTheme="minorHAnsi" w:hAnsiTheme="minorHAnsi" w:cstheme="minorHAnsi"/>
          <w:sz w:val="22"/>
          <w:szCs w:val="22"/>
        </w:rPr>
        <w:t>/werk</w:t>
      </w:r>
      <w:r w:rsidRPr="00B05D47">
        <w:rPr>
          <w:rFonts w:asciiTheme="minorHAnsi" w:hAnsiTheme="minorHAnsi" w:cstheme="minorHAnsi"/>
          <w:sz w:val="22"/>
          <w:szCs w:val="22"/>
        </w:rPr>
        <w:t>situatie waarin ieder een eigen inbreng kan hebben</w:t>
      </w:r>
      <w:r>
        <w:rPr>
          <w:rFonts w:asciiTheme="minorHAnsi" w:hAnsiTheme="minorHAnsi" w:cstheme="minorHAnsi"/>
          <w:sz w:val="22"/>
          <w:szCs w:val="22"/>
        </w:rPr>
        <w:t>.</w:t>
      </w:r>
    </w:p>
    <w:p w:rsidR="00F64A5F" w:rsidP="00F64A5F" w:rsidRDefault="00F64A5F" w14:paraId="1B473039"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stelt zich betrokken en geïnteresseerd op.</w:t>
      </w:r>
    </w:p>
    <w:p w:rsidRPr="00DB170C" w:rsidR="00F64A5F" w:rsidP="00F64A5F" w:rsidRDefault="00F64A5F" w14:paraId="1511C916"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i</w:t>
      </w:r>
      <w:r w:rsidRPr="00DB170C">
        <w:rPr>
          <w:rFonts w:asciiTheme="minorHAnsi" w:hAnsiTheme="minorHAnsi" w:cstheme="minorHAnsi"/>
          <w:sz w:val="22"/>
          <w:szCs w:val="22"/>
        </w:rPr>
        <w:t>s vriendelijk in het contact met collega’s/medewerkers/deelnemers aan lessen/instructies/trainingen, luistert en stelt vragen, zorgt dat zij zich gehoord en gezien voelen</w:t>
      </w:r>
      <w:r>
        <w:rPr>
          <w:rFonts w:asciiTheme="minorHAnsi" w:hAnsiTheme="minorHAnsi" w:cstheme="minorHAnsi"/>
          <w:sz w:val="22"/>
          <w:szCs w:val="22"/>
        </w:rPr>
        <w:t>.</w:t>
      </w:r>
    </w:p>
    <w:p w:rsidR="00F64A5F" w:rsidP="00F64A5F" w:rsidRDefault="00F64A5F" w14:paraId="665C0451"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kan benoemen wat er speelt in een groep/afdeling/team of bij collega’s.</w:t>
      </w:r>
    </w:p>
    <w:p w:rsidR="00F64A5F" w:rsidP="00F64A5F" w:rsidRDefault="00F64A5F" w14:paraId="731E8185"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stimuleert de inbreng van collega’s/medewerkers om zelfstandig taken uit te voeren en aan het werk te gaan.</w:t>
      </w:r>
    </w:p>
    <w:p w:rsidRPr="00B05D47" w:rsidR="00F64A5F" w:rsidP="00F64A5F" w:rsidRDefault="00F64A5F" w14:paraId="745BD34F"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kan ongewenst gedrag signaleren en benoemen wat hij/zij ziet en spreekt collega’s/medewerkers/deelnemers aan lessen/instructies/trainingen daar op aan.</w:t>
      </w:r>
    </w:p>
    <w:p w:rsidRPr="00B05D47" w:rsidR="00F64A5F" w:rsidP="00F64A5F" w:rsidRDefault="00F64A5F" w14:paraId="01C6719E"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hanteert c</w:t>
      </w:r>
      <w:r w:rsidRPr="00B05D47">
        <w:rPr>
          <w:rFonts w:asciiTheme="minorHAnsi" w:hAnsiTheme="minorHAnsi" w:cstheme="minorHAnsi"/>
          <w:sz w:val="22"/>
          <w:szCs w:val="22"/>
        </w:rPr>
        <w:t>onsequent</w:t>
      </w:r>
      <w:r>
        <w:rPr>
          <w:rFonts w:asciiTheme="minorHAnsi" w:hAnsiTheme="minorHAnsi" w:cstheme="minorHAnsi"/>
          <w:sz w:val="22"/>
          <w:szCs w:val="22"/>
        </w:rPr>
        <w:t xml:space="preserve"> werk</w:t>
      </w:r>
      <w:r w:rsidRPr="00B05D47">
        <w:rPr>
          <w:rFonts w:asciiTheme="minorHAnsi" w:hAnsiTheme="minorHAnsi" w:cstheme="minorHAnsi"/>
          <w:sz w:val="22"/>
          <w:szCs w:val="22"/>
        </w:rPr>
        <w:t>afspraken</w:t>
      </w:r>
      <w:r>
        <w:rPr>
          <w:rFonts w:asciiTheme="minorHAnsi" w:hAnsiTheme="minorHAnsi" w:cstheme="minorHAnsi"/>
          <w:sz w:val="22"/>
          <w:szCs w:val="22"/>
        </w:rPr>
        <w:t>, procedures en huisregels.</w:t>
      </w:r>
    </w:p>
    <w:p w:rsidRPr="00B05D47" w:rsidR="00F64A5F" w:rsidP="00F64A5F" w:rsidRDefault="00F64A5F" w14:paraId="35016DE0"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is zich b</w:t>
      </w:r>
      <w:r w:rsidRPr="00B05D47">
        <w:rPr>
          <w:rFonts w:asciiTheme="minorHAnsi" w:hAnsiTheme="minorHAnsi" w:cstheme="minorHAnsi"/>
          <w:sz w:val="22"/>
          <w:szCs w:val="22"/>
        </w:rPr>
        <w:t>ewust</w:t>
      </w:r>
      <w:r>
        <w:rPr>
          <w:rFonts w:asciiTheme="minorHAnsi" w:hAnsiTheme="minorHAnsi" w:cstheme="minorHAnsi"/>
          <w:sz w:val="22"/>
          <w:szCs w:val="22"/>
        </w:rPr>
        <w:t xml:space="preserve"> </w:t>
      </w:r>
      <w:r w:rsidRPr="00B05D47">
        <w:rPr>
          <w:rFonts w:asciiTheme="minorHAnsi" w:hAnsiTheme="minorHAnsi" w:cstheme="minorHAnsi"/>
          <w:sz w:val="22"/>
          <w:szCs w:val="22"/>
        </w:rPr>
        <w:t xml:space="preserve">van verschillen in waarden en normen en </w:t>
      </w:r>
      <w:r>
        <w:rPr>
          <w:rFonts w:asciiTheme="minorHAnsi" w:hAnsiTheme="minorHAnsi" w:cstheme="minorHAnsi"/>
          <w:sz w:val="22"/>
          <w:szCs w:val="22"/>
        </w:rPr>
        <w:t xml:space="preserve">kan </w:t>
      </w:r>
      <w:r w:rsidRPr="00B05D47">
        <w:rPr>
          <w:rFonts w:asciiTheme="minorHAnsi" w:hAnsiTheme="minorHAnsi" w:cstheme="minorHAnsi"/>
          <w:sz w:val="22"/>
          <w:szCs w:val="22"/>
        </w:rPr>
        <w:t>daarmee omgaan</w:t>
      </w:r>
      <w:r>
        <w:rPr>
          <w:rFonts w:asciiTheme="minorHAnsi" w:hAnsiTheme="minorHAnsi" w:cstheme="minorHAnsi"/>
          <w:sz w:val="22"/>
          <w:szCs w:val="22"/>
        </w:rPr>
        <w:t>.</w:t>
      </w:r>
    </w:p>
    <w:p w:rsidRPr="00B05D47" w:rsidR="00F64A5F" w:rsidP="00F64A5F" w:rsidRDefault="00F64A5F" w14:paraId="12E0FC0D" w14:textId="77777777">
      <w:pPr>
        <w:spacing w:line="240" w:lineRule="auto"/>
        <w:rPr>
          <w:rFonts w:cstheme="minorHAnsi"/>
          <w:sz w:val="22"/>
          <w:szCs w:val="22"/>
        </w:rPr>
      </w:pPr>
    </w:p>
    <w:p w:rsidRPr="00B2529A" w:rsidR="00F64A5F" w:rsidP="00F64A5F" w:rsidRDefault="00F64A5F" w14:paraId="5C3248C0" w14:textId="77777777">
      <w:pPr>
        <w:rPr>
          <w:rFonts w:cstheme="minorHAnsi"/>
          <w:sz w:val="22"/>
          <w:szCs w:val="22"/>
        </w:rPr>
      </w:pPr>
      <w:r w:rsidRPr="00B2529A">
        <w:rPr>
          <w:rFonts w:cstheme="minorHAnsi"/>
          <w:sz w:val="22"/>
          <w:szCs w:val="22"/>
        </w:rPr>
        <w:t xml:space="preserve">Kun je </w:t>
      </w:r>
      <w:r w:rsidRPr="00B2529A">
        <w:rPr>
          <w:rFonts w:cstheme="minorHAnsi"/>
          <w:b/>
          <w:bCs/>
          <w:sz w:val="22"/>
          <w:szCs w:val="22"/>
        </w:rPr>
        <w:t xml:space="preserve">maximaal 3 </w:t>
      </w:r>
      <w:r w:rsidRPr="00B2529A">
        <w:rPr>
          <w:rFonts w:cstheme="minorHAnsi"/>
          <w:b/>
          <w:sz w:val="22"/>
          <w:szCs w:val="22"/>
        </w:rPr>
        <w:t>voorbeelden</w:t>
      </w:r>
      <w:r w:rsidRPr="00B2529A">
        <w:rPr>
          <w:rFonts w:cstheme="minorHAnsi"/>
          <w:sz w:val="22"/>
          <w:szCs w:val="22"/>
        </w:rPr>
        <w:t xml:space="preserve"> geven van de </w:t>
      </w:r>
      <w:r w:rsidRPr="00B2529A">
        <w:rPr>
          <w:rFonts w:cstheme="minorHAnsi"/>
          <w:b/>
          <w:sz w:val="22"/>
          <w:szCs w:val="22"/>
        </w:rPr>
        <w:t>meest treffende</w:t>
      </w:r>
      <w:r w:rsidRPr="00B2529A">
        <w:rPr>
          <w:rFonts w:cstheme="minorHAnsi"/>
          <w:sz w:val="22"/>
          <w:szCs w:val="22"/>
        </w:rPr>
        <w:t xml:space="preserve"> competenties?</w:t>
      </w:r>
    </w:p>
    <w:tbl>
      <w:tblPr>
        <w:tblStyle w:val="Tabelraster"/>
        <w:tblW w:w="0" w:type="auto"/>
        <w:tblLook w:val="04A0" w:firstRow="1" w:lastRow="0" w:firstColumn="1" w:lastColumn="0" w:noHBand="0" w:noVBand="1"/>
      </w:tblPr>
      <w:tblGrid>
        <w:gridCol w:w="562"/>
        <w:gridCol w:w="2977"/>
        <w:gridCol w:w="5523"/>
      </w:tblGrid>
      <w:tr w:rsidRPr="00B05D47" w:rsidR="00F64A5F" w14:paraId="7F235BA0" w14:textId="77777777">
        <w:tc>
          <w:tcPr>
            <w:tcW w:w="3539" w:type="dxa"/>
            <w:gridSpan w:val="2"/>
            <w:shd w:val="clear" w:color="auto" w:fill="DBE5F1" w:themeFill="accent1" w:themeFillTint="33"/>
          </w:tcPr>
          <w:p w:rsidRPr="00B05D47" w:rsidR="00F64A5F" w:rsidRDefault="00F64A5F" w14:paraId="101DD946" w14:textId="77777777">
            <w:pPr>
              <w:rPr>
                <w:rFonts w:cstheme="minorHAnsi"/>
              </w:rPr>
            </w:pPr>
            <w:r w:rsidRPr="00B05D47">
              <w:rPr>
                <w:rFonts w:cstheme="minorHAnsi"/>
              </w:rPr>
              <w:t>Competenties Pedagogisch handelen</w:t>
            </w:r>
          </w:p>
        </w:tc>
        <w:tc>
          <w:tcPr>
            <w:tcW w:w="5523" w:type="dxa"/>
            <w:shd w:val="clear" w:color="auto" w:fill="DBE5F1" w:themeFill="accent1" w:themeFillTint="33"/>
          </w:tcPr>
          <w:p w:rsidRPr="00B05D47" w:rsidR="00F64A5F" w:rsidRDefault="00F64A5F" w14:paraId="64251F01" w14:textId="77777777">
            <w:pPr>
              <w:rPr>
                <w:rFonts w:cstheme="minorHAnsi"/>
              </w:rPr>
            </w:pPr>
            <w:r w:rsidRPr="00B05D47">
              <w:rPr>
                <w:rFonts w:cstheme="minorHAnsi"/>
              </w:rPr>
              <w:t xml:space="preserve">Voorbeeld </w:t>
            </w:r>
          </w:p>
        </w:tc>
      </w:tr>
      <w:tr w:rsidRPr="00B05D47" w:rsidR="00F64A5F" w14:paraId="534F8AAD" w14:textId="77777777">
        <w:tc>
          <w:tcPr>
            <w:tcW w:w="562" w:type="dxa"/>
          </w:tcPr>
          <w:p w:rsidRPr="00B05D47" w:rsidR="00F64A5F" w:rsidRDefault="00F64A5F" w14:paraId="0A7F0968" w14:textId="77777777">
            <w:pPr>
              <w:rPr>
                <w:rFonts w:cstheme="minorHAnsi"/>
              </w:rPr>
            </w:pPr>
            <w:r w:rsidRPr="00B05D47">
              <w:rPr>
                <w:rFonts w:cstheme="minorHAnsi"/>
              </w:rPr>
              <w:t>1</w:t>
            </w:r>
          </w:p>
        </w:tc>
        <w:tc>
          <w:tcPr>
            <w:tcW w:w="2977" w:type="dxa"/>
          </w:tcPr>
          <w:p w:rsidRPr="00B05D47" w:rsidR="00F64A5F" w:rsidRDefault="00F64A5F" w14:paraId="46988D0F" w14:textId="77777777">
            <w:pPr>
              <w:rPr>
                <w:rFonts w:cstheme="minorHAnsi"/>
              </w:rPr>
            </w:pPr>
          </w:p>
          <w:p w:rsidRPr="00B05D47" w:rsidR="00F64A5F" w:rsidRDefault="00F64A5F" w14:paraId="65684DB7" w14:textId="77777777">
            <w:pPr>
              <w:rPr>
                <w:rFonts w:cstheme="minorHAnsi"/>
              </w:rPr>
            </w:pPr>
          </w:p>
          <w:p w:rsidRPr="00B05D47" w:rsidR="00F64A5F" w:rsidRDefault="00F64A5F" w14:paraId="6D7A5A71" w14:textId="77777777">
            <w:pPr>
              <w:rPr>
                <w:rFonts w:cstheme="minorHAnsi"/>
              </w:rPr>
            </w:pPr>
          </w:p>
        </w:tc>
        <w:tc>
          <w:tcPr>
            <w:tcW w:w="5523" w:type="dxa"/>
          </w:tcPr>
          <w:p w:rsidRPr="00B05D47" w:rsidR="00F64A5F" w:rsidRDefault="00F64A5F" w14:paraId="09EC8FA6" w14:textId="77777777">
            <w:pPr>
              <w:rPr>
                <w:rFonts w:cstheme="minorHAnsi"/>
              </w:rPr>
            </w:pPr>
          </w:p>
        </w:tc>
      </w:tr>
      <w:tr w:rsidRPr="00B05D47" w:rsidR="00F64A5F" w14:paraId="5238B9F5" w14:textId="77777777">
        <w:tc>
          <w:tcPr>
            <w:tcW w:w="562" w:type="dxa"/>
          </w:tcPr>
          <w:p w:rsidRPr="00B05D47" w:rsidR="00F64A5F" w:rsidRDefault="00F64A5F" w14:paraId="2D87F19B" w14:textId="77777777">
            <w:pPr>
              <w:rPr>
                <w:rFonts w:cstheme="minorHAnsi"/>
              </w:rPr>
            </w:pPr>
            <w:r w:rsidRPr="00B05D47">
              <w:rPr>
                <w:rFonts w:cstheme="minorHAnsi"/>
              </w:rPr>
              <w:t>2</w:t>
            </w:r>
          </w:p>
        </w:tc>
        <w:tc>
          <w:tcPr>
            <w:tcW w:w="2977" w:type="dxa"/>
          </w:tcPr>
          <w:p w:rsidRPr="00B05D47" w:rsidR="00F64A5F" w:rsidRDefault="00F64A5F" w14:paraId="534C8A38" w14:textId="77777777">
            <w:pPr>
              <w:rPr>
                <w:rFonts w:cstheme="minorHAnsi"/>
              </w:rPr>
            </w:pPr>
          </w:p>
          <w:p w:rsidRPr="00B05D47" w:rsidR="00F64A5F" w:rsidRDefault="00F64A5F" w14:paraId="3A5F680D" w14:textId="77777777">
            <w:pPr>
              <w:rPr>
                <w:rFonts w:cstheme="minorHAnsi"/>
              </w:rPr>
            </w:pPr>
          </w:p>
          <w:p w:rsidRPr="00B05D47" w:rsidR="00F64A5F" w:rsidRDefault="00F64A5F" w14:paraId="79278F2A" w14:textId="77777777">
            <w:pPr>
              <w:rPr>
                <w:rFonts w:cstheme="minorHAnsi"/>
              </w:rPr>
            </w:pPr>
          </w:p>
        </w:tc>
        <w:tc>
          <w:tcPr>
            <w:tcW w:w="5523" w:type="dxa"/>
          </w:tcPr>
          <w:p w:rsidRPr="00B05D47" w:rsidR="00F64A5F" w:rsidRDefault="00F64A5F" w14:paraId="7DAC334B" w14:textId="77777777">
            <w:pPr>
              <w:rPr>
                <w:rFonts w:cstheme="minorHAnsi"/>
              </w:rPr>
            </w:pPr>
          </w:p>
        </w:tc>
      </w:tr>
      <w:tr w:rsidRPr="00B05D47" w:rsidR="00F64A5F" w14:paraId="7FC7D4C1" w14:textId="77777777">
        <w:tc>
          <w:tcPr>
            <w:tcW w:w="562" w:type="dxa"/>
          </w:tcPr>
          <w:p w:rsidRPr="00B05D47" w:rsidR="00F64A5F" w:rsidRDefault="00F64A5F" w14:paraId="6542D3A1" w14:textId="77777777">
            <w:pPr>
              <w:rPr>
                <w:rFonts w:cstheme="minorHAnsi"/>
              </w:rPr>
            </w:pPr>
            <w:r>
              <w:rPr>
                <w:rFonts w:cstheme="minorHAnsi"/>
              </w:rPr>
              <w:t>3</w:t>
            </w:r>
          </w:p>
        </w:tc>
        <w:tc>
          <w:tcPr>
            <w:tcW w:w="2977" w:type="dxa"/>
          </w:tcPr>
          <w:p w:rsidR="00F64A5F" w:rsidRDefault="00F64A5F" w14:paraId="4FBDA958" w14:textId="77777777">
            <w:pPr>
              <w:rPr>
                <w:rFonts w:cstheme="minorHAnsi"/>
              </w:rPr>
            </w:pPr>
          </w:p>
          <w:p w:rsidR="00F64A5F" w:rsidRDefault="00F64A5F" w14:paraId="3A16775A" w14:textId="77777777">
            <w:pPr>
              <w:rPr>
                <w:rFonts w:cstheme="minorHAnsi"/>
              </w:rPr>
            </w:pPr>
          </w:p>
          <w:p w:rsidRPr="00B05D47" w:rsidR="00F64A5F" w:rsidRDefault="00F64A5F" w14:paraId="0AED7E22" w14:textId="77777777">
            <w:pPr>
              <w:rPr>
                <w:rFonts w:cstheme="minorHAnsi"/>
              </w:rPr>
            </w:pPr>
          </w:p>
        </w:tc>
        <w:tc>
          <w:tcPr>
            <w:tcW w:w="5523" w:type="dxa"/>
          </w:tcPr>
          <w:p w:rsidRPr="00B05D47" w:rsidR="00F64A5F" w:rsidRDefault="00F64A5F" w14:paraId="540C87F0" w14:textId="77777777">
            <w:pPr>
              <w:rPr>
                <w:rFonts w:cstheme="minorHAnsi"/>
              </w:rPr>
            </w:pPr>
          </w:p>
        </w:tc>
      </w:tr>
    </w:tbl>
    <w:p w:rsidR="00F64A5F" w:rsidP="00F64A5F" w:rsidRDefault="00F64A5F" w14:paraId="3039F6C3" w14:textId="77777777">
      <w:pPr>
        <w:ind w:left="720"/>
        <w:rPr>
          <w:rFonts w:cstheme="minorHAnsi"/>
          <w:sz w:val="22"/>
          <w:szCs w:val="22"/>
        </w:rPr>
      </w:pPr>
    </w:p>
    <w:tbl>
      <w:tblPr>
        <w:tblStyle w:val="Tabelraster"/>
        <w:tblW w:w="0" w:type="auto"/>
        <w:tblLook w:val="04A0" w:firstRow="1" w:lastRow="0" w:firstColumn="1" w:lastColumn="0" w:noHBand="0" w:noVBand="1"/>
      </w:tblPr>
      <w:tblGrid>
        <w:gridCol w:w="9062"/>
      </w:tblGrid>
      <w:tr w:rsidRPr="00B05D47" w:rsidR="00F64A5F" w14:paraId="5746C1C3" w14:textId="77777777">
        <w:tc>
          <w:tcPr>
            <w:tcW w:w="9062" w:type="dxa"/>
            <w:shd w:val="clear" w:color="auto" w:fill="DBE5F1" w:themeFill="accent1" w:themeFillTint="33"/>
          </w:tcPr>
          <w:p w:rsidRPr="00B05D47" w:rsidR="00F64A5F" w:rsidRDefault="00F64A5F" w14:paraId="3ABC5A0D" w14:textId="77777777">
            <w:pPr>
              <w:rPr>
                <w:rFonts w:cstheme="minorHAnsi"/>
                <w:b/>
              </w:rPr>
            </w:pPr>
            <w:r w:rsidRPr="00B05D47">
              <w:rPr>
                <w:rFonts w:cstheme="minorHAnsi"/>
                <w:b/>
              </w:rPr>
              <w:t>Eventuele ontwikkelpunten</w:t>
            </w:r>
          </w:p>
          <w:p w:rsidRPr="00B05D47" w:rsidR="00F64A5F" w:rsidRDefault="00F64A5F" w14:paraId="66D77BF0" w14:textId="77777777">
            <w:pPr>
              <w:rPr>
                <w:rFonts w:cstheme="minorHAnsi"/>
                <w:b/>
              </w:rPr>
            </w:pPr>
          </w:p>
          <w:p w:rsidRPr="00B05D47" w:rsidR="00F64A5F" w:rsidRDefault="00F64A5F" w14:paraId="73BA9082" w14:textId="77777777">
            <w:pPr>
              <w:rPr>
                <w:rFonts w:cstheme="minorHAnsi"/>
                <w:b/>
              </w:rPr>
            </w:pPr>
          </w:p>
        </w:tc>
      </w:tr>
      <w:tr w:rsidRPr="00B05D47" w:rsidR="00F64A5F" w14:paraId="0145BF63" w14:textId="77777777">
        <w:tc>
          <w:tcPr>
            <w:tcW w:w="9062" w:type="dxa"/>
          </w:tcPr>
          <w:p w:rsidRPr="00B05D47" w:rsidR="00F64A5F" w:rsidRDefault="00F64A5F" w14:paraId="50843D77" w14:textId="77777777">
            <w:pPr>
              <w:rPr>
                <w:rFonts w:cstheme="minorHAnsi"/>
              </w:rPr>
            </w:pPr>
          </w:p>
          <w:p w:rsidRPr="00B05D47" w:rsidR="00F64A5F" w:rsidRDefault="00F64A5F" w14:paraId="7C36E015" w14:textId="77777777">
            <w:pPr>
              <w:rPr>
                <w:rFonts w:cstheme="minorHAnsi"/>
              </w:rPr>
            </w:pPr>
          </w:p>
          <w:p w:rsidRPr="00B05D47" w:rsidR="00F64A5F" w:rsidRDefault="00F64A5F" w14:paraId="603F8E5F" w14:textId="77777777">
            <w:pPr>
              <w:rPr>
                <w:rFonts w:cstheme="minorHAnsi"/>
              </w:rPr>
            </w:pPr>
          </w:p>
        </w:tc>
      </w:tr>
    </w:tbl>
    <w:p w:rsidR="00F64A5F" w:rsidP="00F64A5F" w:rsidRDefault="00F64A5F" w14:paraId="6BCBE984" w14:textId="77777777">
      <w:pPr>
        <w:rPr>
          <w:rFonts w:cstheme="minorHAnsi"/>
          <w:b/>
          <w:bCs/>
          <w:sz w:val="22"/>
          <w:szCs w:val="22"/>
        </w:rPr>
      </w:pPr>
    </w:p>
    <w:p w:rsidR="00F64A5F" w:rsidP="00F64A5F" w:rsidRDefault="00F64A5F" w14:paraId="08CA61C5" w14:textId="77777777">
      <w:pPr>
        <w:spacing w:after="160" w:line="259" w:lineRule="auto"/>
        <w:rPr>
          <w:rFonts w:cstheme="minorHAnsi"/>
          <w:b/>
          <w:bCs/>
          <w:sz w:val="22"/>
          <w:szCs w:val="22"/>
        </w:rPr>
      </w:pPr>
      <w:r>
        <w:rPr>
          <w:rFonts w:cstheme="minorHAnsi"/>
          <w:b/>
          <w:bCs/>
          <w:sz w:val="22"/>
          <w:szCs w:val="22"/>
        </w:rPr>
        <w:br w:type="page"/>
      </w:r>
    </w:p>
    <w:p w:rsidRPr="00B05D47" w:rsidR="00F64A5F" w:rsidP="00F64A5F" w:rsidRDefault="00F64A5F" w14:paraId="57158879" w14:textId="77777777">
      <w:pPr>
        <w:rPr>
          <w:rFonts w:cstheme="minorHAnsi"/>
          <w:b/>
          <w:bCs/>
          <w:sz w:val="22"/>
          <w:szCs w:val="22"/>
        </w:rPr>
      </w:pPr>
    </w:p>
    <w:p w:rsidRPr="00B05D47" w:rsidR="00F64A5F" w:rsidP="00F64A5F" w:rsidRDefault="00F64A5F" w14:paraId="702175DA" w14:textId="77777777">
      <w:pPr>
        <w:pStyle w:val="Lijstalinea"/>
        <w:numPr>
          <w:ilvl w:val="0"/>
          <w:numId w:val="141"/>
        </w:numPr>
        <w:spacing w:after="160" w:line="259" w:lineRule="auto"/>
        <w:rPr>
          <w:rFonts w:asciiTheme="minorHAnsi" w:hAnsiTheme="minorHAnsi" w:cstheme="minorHAnsi"/>
          <w:b/>
          <w:bCs/>
          <w:sz w:val="22"/>
          <w:szCs w:val="22"/>
        </w:rPr>
      </w:pPr>
      <w:r w:rsidRPr="00B05D47">
        <w:rPr>
          <w:rFonts w:asciiTheme="minorHAnsi" w:hAnsiTheme="minorHAnsi" w:cstheme="minorHAnsi"/>
          <w:b/>
          <w:bCs/>
          <w:sz w:val="22"/>
          <w:szCs w:val="22"/>
        </w:rPr>
        <w:t>Competenties Samenwerken met collega’s, ouders en externen</w:t>
      </w:r>
      <w:r w:rsidRPr="00B05D47">
        <w:rPr>
          <w:rFonts w:asciiTheme="minorHAnsi" w:hAnsiTheme="minorHAnsi" w:cstheme="minorHAnsi"/>
          <w:b/>
          <w:bCs/>
          <w:sz w:val="22"/>
          <w:szCs w:val="22"/>
        </w:rPr>
        <w:br/>
      </w:r>
    </w:p>
    <w:p w:rsidRPr="00B05D47" w:rsidR="00F64A5F" w:rsidP="00F64A5F" w:rsidRDefault="00F64A5F" w14:paraId="4EB31B9D" w14:textId="77777777">
      <w:pPr>
        <w:rPr>
          <w:rFonts w:cstheme="minorHAnsi"/>
          <w:sz w:val="22"/>
          <w:szCs w:val="22"/>
        </w:rPr>
      </w:pPr>
      <w:r w:rsidRPr="00B05D47">
        <w:rPr>
          <w:rFonts w:cstheme="minorHAnsi"/>
          <w:sz w:val="22"/>
          <w:szCs w:val="22"/>
        </w:rPr>
        <w:t>Te denken valt aan:</w:t>
      </w:r>
    </w:p>
    <w:p w:rsidRPr="00B05D47" w:rsidR="00F64A5F" w:rsidP="00F64A5F" w:rsidRDefault="00F64A5F" w14:paraId="483733C5"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 xml:space="preserve">draagt in </w:t>
      </w:r>
      <w:r w:rsidRPr="00B05D47">
        <w:rPr>
          <w:rFonts w:asciiTheme="minorHAnsi" w:hAnsiTheme="minorHAnsi" w:cstheme="minorHAnsi"/>
          <w:sz w:val="22"/>
          <w:szCs w:val="22"/>
        </w:rPr>
        <w:t>samenwerking bij</w:t>
      </w:r>
      <w:r>
        <w:rPr>
          <w:rFonts w:asciiTheme="minorHAnsi" w:hAnsiTheme="minorHAnsi" w:cstheme="minorHAnsi"/>
          <w:sz w:val="22"/>
          <w:szCs w:val="22"/>
        </w:rPr>
        <w:t xml:space="preserve"> </w:t>
      </w:r>
      <w:r w:rsidRPr="00B05D47">
        <w:rPr>
          <w:rFonts w:asciiTheme="minorHAnsi" w:hAnsiTheme="minorHAnsi" w:cstheme="minorHAnsi"/>
          <w:sz w:val="22"/>
          <w:szCs w:val="22"/>
        </w:rPr>
        <w:t>aan ontwikkeling van de organisatie</w:t>
      </w:r>
      <w:r>
        <w:rPr>
          <w:rFonts w:asciiTheme="minorHAnsi" w:hAnsiTheme="minorHAnsi" w:cstheme="minorHAnsi"/>
          <w:sz w:val="22"/>
          <w:szCs w:val="22"/>
        </w:rPr>
        <w:t>.</w:t>
      </w:r>
    </w:p>
    <w:p w:rsidRPr="00B05D47" w:rsidR="00F64A5F" w:rsidP="00F64A5F" w:rsidRDefault="00F64A5F" w14:paraId="08C9EF53"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i</w:t>
      </w:r>
      <w:r w:rsidRPr="00B05D47">
        <w:rPr>
          <w:rFonts w:asciiTheme="minorHAnsi" w:hAnsiTheme="minorHAnsi" w:cstheme="minorHAnsi"/>
          <w:sz w:val="22"/>
          <w:szCs w:val="22"/>
        </w:rPr>
        <w:t>nvesteert in samenwerking met collega’s in het team</w:t>
      </w:r>
      <w:r>
        <w:rPr>
          <w:rFonts w:asciiTheme="minorHAnsi" w:hAnsiTheme="minorHAnsi" w:cstheme="minorHAnsi"/>
          <w:sz w:val="22"/>
          <w:szCs w:val="22"/>
        </w:rPr>
        <w:t xml:space="preserve">, andere afdelingen en </w:t>
      </w:r>
      <w:r w:rsidRPr="00B05D47">
        <w:rPr>
          <w:rFonts w:asciiTheme="minorHAnsi" w:hAnsiTheme="minorHAnsi" w:cstheme="minorHAnsi"/>
          <w:sz w:val="22"/>
          <w:szCs w:val="22"/>
        </w:rPr>
        <w:t>externen</w:t>
      </w:r>
      <w:r>
        <w:rPr>
          <w:rFonts w:asciiTheme="minorHAnsi" w:hAnsiTheme="minorHAnsi" w:cstheme="minorHAnsi"/>
          <w:sz w:val="22"/>
          <w:szCs w:val="22"/>
        </w:rPr>
        <w:t xml:space="preserve"> en levert daar een actieve bijdrage aan.</w:t>
      </w:r>
    </w:p>
    <w:p w:rsidRPr="00B05D47" w:rsidR="00F64A5F" w:rsidP="00F64A5F" w:rsidRDefault="00F64A5F" w14:paraId="45EF0610"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c</w:t>
      </w:r>
      <w:r w:rsidRPr="00B05D47">
        <w:rPr>
          <w:rFonts w:asciiTheme="minorHAnsi" w:hAnsiTheme="minorHAnsi" w:cstheme="minorHAnsi"/>
          <w:sz w:val="22"/>
          <w:szCs w:val="22"/>
        </w:rPr>
        <w:t>ommuniceert op een prettige manier, deelt informatie</w:t>
      </w:r>
      <w:r>
        <w:rPr>
          <w:rFonts w:asciiTheme="minorHAnsi" w:hAnsiTheme="minorHAnsi" w:cstheme="minorHAnsi"/>
          <w:sz w:val="22"/>
          <w:szCs w:val="22"/>
        </w:rPr>
        <w:t>.</w:t>
      </w:r>
    </w:p>
    <w:p w:rsidRPr="00B05D47" w:rsidR="00F64A5F" w:rsidP="00F64A5F" w:rsidRDefault="00F64A5F" w14:paraId="7DC87584"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kan o</w:t>
      </w:r>
      <w:r w:rsidRPr="00B05D47">
        <w:rPr>
          <w:rFonts w:asciiTheme="minorHAnsi" w:hAnsiTheme="minorHAnsi" w:cstheme="minorHAnsi"/>
          <w:sz w:val="22"/>
          <w:szCs w:val="22"/>
        </w:rPr>
        <w:t>mgaan met verschillen tussen mensen</w:t>
      </w:r>
      <w:r>
        <w:rPr>
          <w:rFonts w:asciiTheme="minorHAnsi" w:hAnsiTheme="minorHAnsi" w:cstheme="minorHAnsi"/>
          <w:sz w:val="22"/>
          <w:szCs w:val="22"/>
        </w:rPr>
        <w:t>.</w:t>
      </w:r>
    </w:p>
    <w:p w:rsidRPr="00B05D47" w:rsidR="00F64A5F" w:rsidP="00F64A5F" w:rsidRDefault="00F64A5F" w14:paraId="0E5143C4"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heeft z</w:t>
      </w:r>
      <w:r w:rsidRPr="00B05D47">
        <w:rPr>
          <w:rFonts w:asciiTheme="minorHAnsi" w:hAnsiTheme="minorHAnsi" w:cstheme="minorHAnsi"/>
          <w:sz w:val="22"/>
          <w:szCs w:val="22"/>
        </w:rPr>
        <w:t>icht op het eigen gedrag en het effect daarvan op anderen</w:t>
      </w:r>
      <w:r>
        <w:rPr>
          <w:rFonts w:asciiTheme="minorHAnsi" w:hAnsiTheme="minorHAnsi" w:cstheme="minorHAnsi"/>
          <w:sz w:val="22"/>
          <w:szCs w:val="22"/>
        </w:rPr>
        <w:t>.</w:t>
      </w:r>
    </w:p>
    <w:p w:rsidRPr="00B05D47" w:rsidR="00F64A5F" w:rsidP="00F64A5F" w:rsidRDefault="00F64A5F" w14:paraId="5EA15E97" w14:textId="77777777">
      <w:pPr>
        <w:spacing w:line="240" w:lineRule="auto"/>
        <w:rPr>
          <w:rFonts w:cstheme="minorHAnsi"/>
          <w:sz w:val="22"/>
          <w:szCs w:val="22"/>
        </w:rPr>
      </w:pPr>
    </w:p>
    <w:p w:rsidRPr="00B2529A" w:rsidR="00F64A5F" w:rsidP="00F64A5F" w:rsidRDefault="00F64A5F" w14:paraId="6FB69D05" w14:textId="77777777">
      <w:pPr>
        <w:rPr>
          <w:rFonts w:cstheme="minorHAnsi"/>
          <w:sz w:val="22"/>
          <w:szCs w:val="22"/>
        </w:rPr>
      </w:pPr>
      <w:r w:rsidRPr="00B2529A">
        <w:rPr>
          <w:rFonts w:cstheme="minorHAnsi"/>
          <w:sz w:val="22"/>
          <w:szCs w:val="22"/>
        </w:rPr>
        <w:t xml:space="preserve">Kun je </w:t>
      </w:r>
      <w:r w:rsidRPr="00B2529A">
        <w:rPr>
          <w:rFonts w:cstheme="minorHAnsi"/>
          <w:b/>
          <w:bCs/>
          <w:sz w:val="22"/>
          <w:szCs w:val="22"/>
        </w:rPr>
        <w:t xml:space="preserve">maximaal 3 voorbeelden </w:t>
      </w:r>
      <w:r w:rsidRPr="00B2529A">
        <w:rPr>
          <w:rFonts w:cstheme="minorHAnsi"/>
          <w:sz w:val="22"/>
          <w:szCs w:val="22"/>
        </w:rPr>
        <w:t xml:space="preserve">geven van de </w:t>
      </w:r>
      <w:r w:rsidRPr="00B2529A">
        <w:rPr>
          <w:rFonts w:cstheme="minorHAnsi"/>
          <w:b/>
          <w:sz w:val="22"/>
          <w:szCs w:val="22"/>
        </w:rPr>
        <w:t>meest treffende</w:t>
      </w:r>
      <w:r w:rsidRPr="00B2529A">
        <w:rPr>
          <w:rFonts w:cstheme="minorHAnsi"/>
          <w:sz w:val="22"/>
          <w:szCs w:val="22"/>
        </w:rPr>
        <w:t xml:space="preserve"> competenties?</w:t>
      </w:r>
    </w:p>
    <w:tbl>
      <w:tblPr>
        <w:tblStyle w:val="Tabelraster"/>
        <w:tblW w:w="0" w:type="auto"/>
        <w:tblLook w:val="04A0" w:firstRow="1" w:lastRow="0" w:firstColumn="1" w:lastColumn="0" w:noHBand="0" w:noVBand="1"/>
      </w:tblPr>
      <w:tblGrid>
        <w:gridCol w:w="562"/>
        <w:gridCol w:w="2977"/>
        <w:gridCol w:w="5523"/>
      </w:tblGrid>
      <w:tr w:rsidRPr="00B05D47" w:rsidR="00F64A5F" w14:paraId="5B66F503" w14:textId="77777777">
        <w:tc>
          <w:tcPr>
            <w:tcW w:w="3539" w:type="dxa"/>
            <w:gridSpan w:val="2"/>
            <w:shd w:val="clear" w:color="auto" w:fill="DBE5F1" w:themeFill="accent1" w:themeFillTint="33"/>
          </w:tcPr>
          <w:p w:rsidRPr="00B05D47" w:rsidR="00F64A5F" w:rsidRDefault="00F64A5F" w14:paraId="4BB2C4AC" w14:textId="77777777">
            <w:pPr>
              <w:rPr>
                <w:rFonts w:cstheme="minorHAnsi"/>
              </w:rPr>
            </w:pPr>
            <w:r w:rsidRPr="00B05D47">
              <w:rPr>
                <w:rFonts w:cstheme="minorHAnsi"/>
              </w:rPr>
              <w:t xml:space="preserve">Competenties Samenwerken </w:t>
            </w:r>
          </w:p>
        </w:tc>
        <w:tc>
          <w:tcPr>
            <w:tcW w:w="5523" w:type="dxa"/>
            <w:shd w:val="clear" w:color="auto" w:fill="DBE5F1" w:themeFill="accent1" w:themeFillTint="33"/>
          </w:tcPr>
          <w:p w:rsidRPr="00B05D47" w:rsidR="00F64A5F" w:rsidRDefault="00F64A5F" w14:paraId="242FDE11" w14:textId="77777777">
            <w:pPr>
              <w:rPr>
                <w:rFonts w:cstheme="minorHAnsi"/>
              </w:rPr>
            </w:pPr>
            <w:r w:rsidRPr="00B05D47">
              <w:rPr>
                <w:rFonts w:cstheme="minorHAnsi"/>
              </w:rPr>
              <w:t xml:space="preserve">Voorbeeld </w:t>
            </w:r>
          </w:p>
        </w:tc>
      </w:tr>
      <w:tr w:rsidRPr="00B05D47" w:rsidR="00F64A5F" w14:paraId="151E6F1D" w14:textId="77777777">
        <w:tc>
          <w:tcPr>
            <w:tcW w:w="562" w:type="dxa"/>
          </w:tcPr>
          <w:p w:rsidRPr="00B05D47" w:rsidR="00F64A5F" w:rsidRDefault="00F64A5F" w14:paraId="17D24ED5" w14:textId="77777777">
            <w:pPr>
              <w:rPr>
                <w:rFonts w:cstheme="minorHAnsi"/>
              </w:rPr>
            </w:pPr>
            <w:r w:rsidRPr="00B05D47">
              <w:rPr>
                <w:rFonts w:cstheme="minorHAnsi"/>
              </w:rPr>
              <w:t>1</w:t>
            </w:r>
          </w:p>
        </w:tc>
        <w:tc>
          <w:tcPr>
            <w:tcW w:w="2977" w:type="dxa"/>
          </w:tcPr>
          <w:p w:rsidRPr="00B05D47" w:rsidR="00F64A5F" w:rsidRDefault="00F64A5F" w14:paraId="7A26F394" w14:textId="77777777">
            <w:pPr>
              <w:rPr>
                <w:rFonts w:cstheme="minorHAnsi"/>
              </w:rPr>
            </w:pPr>
          </w:p>
          <w:p w:rsidRPr="00B05D47" w:rsidR="00F64A5F" w:rsidRDefault="00F64A5F" w14:paraId="435B696E" w14:textId="77777777">
            <w:pPr>
              <w:rPr>
                <w:rFonts w:cstheme="minorHAnsi"/>
              </w:rPr>
            </w:pPr>
          </w:p>
          <w:p w:rsidRPr="00B05D47" w:rsidR="00F64A5F" w:rsidRDefault="00F64A5F" w14:paraId="24E873C2" w14:textId="77777777">
            <w:pPr>
              <w:rPr>
                <w:rFonts w:cstheme="minorHAnsi"/>
              </w:rPr>
            </w:pPr>
          </w:p>
        </w:tc>
        <w:tc>
          <w:tcPr>
            <w:tcW w:w="5523" w:type="dxa"/>
          </w:tcPr>
          <w:p w:rsidRPr="00B05D47" w:rsidR="00F64A5F" w:rsidRDefault="00F64A5F" w14:paraId="04ADA84E" w14:textId="77777777">
            <w:pPr>
              <w:rPr>
                <w:rFonts w:cstheme="minorHAnsi"/>
              </w:rPr>
            </w:pPr>
          </w:p>
        </w:tc>
      </w:tr>
      <w:tr w:rsidRPr="00B05D47" w:rsidR="00F64A5F" w14:paraId="5E05965A" w14:textId="77777777">
        <w:tc>
          <w:tcPr>
            <w:tcW w:w="562" w:type="dxa"/>
          </w:tcPr>
          <w:p w:rsidRPr="00B05D47" w:rsidR="00F64A5F" w:rsidRDefault="00F64A5F" w14:paraId="4B99568B" w14:textId="77777777">
            <w:pPr>
              <w:rPr>
                <w:rFonts w:cstheme="minorHAnsi"/>
              </w:rPr>
            </w:pPr>
            <w:r w:rsidRPr="00B05D47">
              <w:rPr>
                <w:rFonts w:cstheme="minorHAnsi"/>
              </w:rPr>
              <w:t>2</w:t>
            </w:r>
          </w:p>
        </w:tc>
        <w:tc>
          <w:tcPr>
            <w:tcW w:w="2977" w:type="dxa"/>
          </w:tcPr>
          <w:p w:rsidRPr="00B05D47" w:rsidR="00F64A5F" w:rsidRDefault="00F64A5F" w14:paraId="5499F660" w14:textId="77777777">
            <w:pPr>
              <w:rPr>
                <w:rFonts w:cstheme="minorHAnsi"/>
              </w:rPr>
            </w:pPr>
          </w:p>
          <w:p w:rsidRPr="00B05D47" w:rsidR="00F64A5F" w:rsidRDefault="00F64A5F" w14:paraId="318D9F96" w14:textId="77777777">
            <w:pPr>
              <w:rPr>
                <w:rFonts w:cstheme="minorHAnsi"/>
              </w:rPr>
            </w:pPr>
          </w:p>
          <w:p w:rsidRPr="00B05D47" w:rsidR="00F64A5F" w:rsidRDefault="00F64A5F" w14:paraId="213007C0" w14:textId="77777777">
            <w:pPr>
              <w:rPr>
                <w:rFonts w:cstheme="minorHAnsi"/>
              </w:rPr>
            </w:pPr>
          </w:p>
        </w:tc>
        <w:tc>
          <w:tcPr>
            <w:tcW w:w="5523" w:type="dxa"/>
          </w:tcPr>
          <w:p w:rsidRPr="00B05D47" w:rsidR="00F64A5F" w:rsidRDefault="00F64A5F" w14:paraId="4AA60473" w14:textId="77777777">
            <w:pPr>
              <w:rPr>
                <w:rFonts w:cstheme="minorHAnsi"/>
              </w:rPr>
            </w:pPr>
          </w:p>
        </w:tc>
      </w:tr>
      <w:tr w:rsidRPr="00B05D47" w:rsidR="00F64A5F" w14:paraId="7D0B72EE" w14:textId="77777777">
        <w:tc>
          <w:tcPr>
            <w:tcW w:w="562" w:type="dxa"/>
          </w:tcPr>
          <w:p w:rsidRPr="00B05D47" w:rsidR="00F64A5F" w:rsidRDefault="00F64A5F" w14:paraId="1765EE16" w14:textId="77777777">
            <w:pPr>
              <w:rPr>
                <w:rFonts w:cstheme="minorHAnsi"/>
              </w:rPr>
            </w:pPr>
            <w:r>
              <w:rPr>
                <w:rFonts w:cstheme="minorHAnsi"/>
              </w:rPr>
              <w:t>3</w:t>
            </w:r>
          </w:p>
        </w:tc>
        <w:tc>
          <w:tcPr>
            <w:tcW w:w="2977" w:type="dxa"/>
          </w:tcPr>
          <w:p w:rsidR="00F64A5F" w:rsidRDefault="00F64A5F" w14:paraId="3C6B9157" w14:textId="77777777">
            <w:pPr>
              <w:rPr>
                <w:rFonts w:cstheme="minorHAnsi"/>
              </w:rPr>
            </w:pPr>
          </w:p>
          <w:p w:rsidR="00F64A5F" w:rsidRDefault="00F64A5F" w14:paraId="05B39E29" w14:textId="77777777">
            <w:pPr>
              <w:rPr>
                <w:rFonts w:cstheme="minorHAnsi"/>
              </w:rPr>
            </w:pPr>
          </w:p>
          <w:p w:rsidRPr="00B05D47" w:rsidR="00F64A5F" w:rsidRDefault="00F64A5F" w14:paraId="56C73F6B" w14:textId="77777777">
            <w:pPr>
              <w:rPr>
                <w:rFonts w:cstheme="minorHAnsi"/>
              </w:rPr>
            </w:pPr>
          </w:p>
        </w:tc>
        <w:tc>
          <w:tcPr>
            <w:tcW w:w="5523" w:type="dxa"/>
          </w:tcPr>
          <w:p w:rsidRPr="00B05D47" w:rsidR="00F64A5F" w:rsidRDefault="00F64A5F" w14:paraId="34D8D260" w14:textId="77777777">
            <w:pPr>
              <w:rPr>
                <w:rFonts w:cstheme="minorHAnsi"/>
              </w:rPr>
            </w:pPr>
          </w:p>
        </w:tc>
      </w:tr>
    </w:tbl>
    <w:p w:rsidRPr="00B05D47" w:rsidR="00F64A5F" w:rsidP="00F64A5F" w:rsidRDefault="00F64A5F" w14:paraId="3B450E4C" w14:textId="77777777">
      <w:pPr>
        <w:pStyle w:val="Lijstalinea"/>
        <w:ind w:left="1080"/>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9062"/>
      </w:tblGrid>
      <w:tr w:rsidRPr="00B05D47" w:rsidR="00F64A5F" w14:paraId="7C7BB199" w14:textId="77777777">
        <w:tc>
          <w:tcPr>
            <w:tcW w:w="9062" w:type="dxa"/>
            <w:shd w:val="clear" w:color="auto" w:fill="DBE5F1" w:themeFill="accent1" w:themeFillTint="33"/>
          </w:tcPr>
          <w:p w:rsidRPr="00B05D47" w:rsidR="00F64A5F" w:rsidRDefault="00F64A5F" w14:paraId="63423A92" w14:textId="77777777">
            <w:pPr>
              <w:rPr>
                <w:rFonts w:cstheme="minorHAnsi"/>
                <w:b/>
              </w:rPr>
            </w:pPr>
            <w:r w:rsidRPr="00B05D47">
              <w:rPr>
                <w:rFonts w:cstheme="minorHAnsi"/>
                <w:b/>
              </w:rPr>
              <w:t>Eventuele ontwikkelpunten</w:t>
            </w:r>
          </w:p>
          <w:p w:rsidRPr="00B05D47" w:rsidR="00F64A5F" w:rsidRDefault="00F64A5F" w14:paraId="7ECDDF62" w14:textId="77777777">
            <w:pPr>
              <w:rPr>
                <w:rFonts w:cstheme="minorHAnsi"/>
                <w:b/>
              </w:rPr>
            </w:pPr>
          </w:p>
          <w:p w:rsidRPr="00B05D47" w:rsidR="00F64A5F" w:rsidRDefault="00F64A5F" w14:paraId="3AFFA578" w14:textId="77777777">
            <w:pPr>
              <w:rPr>
                <w:rFonts w:cstheme="minorHAnsi"/>
                <w:b/>
              </w:rPr>
            </w:pPr>
          </w:p>
        </w:tc>
      </w:tr>
      <w:tr w:rsidRPr="00B05D47" w:rsidR="00F64A5F" w14:paraId="48EE17E3" w14:textId="77777777">
        <w:tc>
          <w:tcPr>
            <w:tcW w:w="9062" w:type="dxa"/>
          </w:tcPr>
          <w:p w:rsidRPr="00B05D47" w:rsidR="00F64A5F" w:rsidRDefault="00F64A5F" w14:paraId="305945F3" w14:textId="77777777">
            <w:pPr>
              <w:rPr>
                <w:rFonts w:cstheme="minorHAnsi"/>
              </w:rPr>
            </w:pPr>
          </w:p>
          <w:p w:rsidRPr="00B05D47" w:rsidR="00F64A5F" w:rsidRDefault="00F64A5F" w14:paraId="6BDD4F6B" w14:textId="77777777">
            <w:pPr>
              <w:rPr>
                <w:rFonts w:cstheme="minorHAnsi"/>
              </w:rPr>
            </w:pPr>
          </w:p>
          <w:p w:rsidRPr="00B05D47" w:rsidR="00F64A5F" w:rsidRDefault="00F64A5F" w14:paraId="243CBB67" w14:textId="77777777">
            <w:pPr>
              <w:rPr>
                <w:rFonts w:cstheme="minorHAnsi"/>
              </w:rPr>
            </w:pPr>
          </w:p>
        </w:tc>
      </w:tr>
    </w:tbl>
    <w:p w:rsidRPr="00B05D47" w:rsidR="00F64A5F" w:rsidP="00F64A5F" w:rsidRDefault="00F64A5F" w14:paraId="71174584" w14:textId="77777777">
      <w:pPr>
        <w:rPr>
          <w:rFonts w:cstheme="minorHAnsi"/>
          <w:sz w:val="22"/>
          <w:szCs w:val="22"/>
        </w:rPr>
      </w:pPr>
    </w:p>
    <w:p w:rsidRPr="00B05D47" w:rsidR="00F64A5F" w:rsidP="00F64A5F" w:rsidRDefault="00F64A5F" w14:paraId="24D2C1EE" w14:textId="77777777">
      <w:pPr>
        <w:pStyle w:val="Lijstalinea"/>
        <w:numPr>
          <w:ilvl w:val="0"/>
          <w:numId w:val="141"/>
        </w:numPr>
        <w:spacing w:after="160" w:line="259" w:lineRule="auto"/>
        <w:rPr>
          <w:rFonts w:asciiTheme="minorHAnsi" w:hAnsiTheme="minorHAnsi" w:cstheme="minorHAnsi"/>
          <w:b/>
          <w:bCs/>
          <w:sz w:val="22"/>
          <w:szCs w:val="22"/>
        </w:rPr>
      </w:pPr>
      <w:r w:rsidRPr="00B05D47">
        <w:rPr>
          <w:rFonts w:asciiTheme="minorHAnsi" w:hAnsiTheme="minorHAnsi" w:cstheme="minorHAnsi"/>
          <w:b/>
          <w:bCs/>
          <w:sz w:val="22"/>
          <w:szCs w:val="22"/>
        </w:rPr>
        <w:t>Competenties De reflectieve professional</w:t>
      </w:r>
      <w:r w:rsidRPr="00B05D47">
        <w:rPr>
          <w:rFonts w:asciiTheme="minorHAnsi" w:hAnsiTheme="minorHAnsi" w:cstheme="minorHAnsi"/>
          <w:b/>
          <w:bCs/>
          <w:sz w:val="22"/>
          <w:szCs w:val="22"/>
        </w:rPr>
        <w:br/>
      </w:r>
    </w:p>
    <w:p w:rsidRPr="00B05D47" w:rsidR="00F64A5F" w:rsidP="00F64A5F" w:rsidRDefault="00F64A5F" w14:paraId="44668D5E" w14:textId="77777777">
      <w:pPr>
        <w:rPr>
          <w:rFonts w:cstheme="minorHAnsi"/>
          <w:sz w:val="22"/>
          <w:szCs w:val="22"/>
        </w:rPr>
      </w:pPr>
      <w:r w:rsidRPr="00B05D47">
        <w:rPr>
          <w:rFonts w:cstheme="minorHAnsi"/>
          <w:sz w:val="22"/>
          <w:szCs w:val="22"/>
        </w:rPr>
        <w:t>Te denken valt aan:</w:t>
      </w:r>
    </w:p>
    <w:p w:rsidRPr="00B05D47" w:rsidR="00F64A5F" w:rsidP="00F64A5F" w:rsidRDefault="00F64A5F" w14:paraId="2D4A3B0C"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kan k</w:t>
      </w:r>
      <w:r w:rsidRPr="00B05D47">
        <w:rPr>
          <w:rFonts w:asciiTheme="minorHAnsi" w:hAnsiTheme="minorHAnsi" w:cstheme="minorHAnsi"/>
          <w:sz w:val="22"/>
          <w:szCs w:val="22"/>
        </w:rPr>
        <w:t>ritisch naar zichzelf en het effect van eigen handelen kijken</w:t>
      </w:r>
      <w:r>
        <w:rPr>
          <w:rFonts w:asciiTheme="minorHAnsi" w:hAnsiTheme="minorHAnsi" w:cstheme="minorHAnsi"/>
          <w:sz w:val="22"/>
          <w:szCs w:val="22"/>
        </w:rPr>
        <w:t>.</w:t>
      </w:r>
    </w:p>
    <w:p w:rsidRPr="00B05D47" w:rsidR="00F64A5F" w:rsidP="00F64A5F" w:rsidRDefault="00F64A5F" w14:paraId="13C8046B"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kan e</w:t>
      </w:r>
      <w:r w:rsidRPr="00B05D47">
        <w:rPr>
          <w:rFonts w:asciiTheme="minorHAnsi" w:hAnsiTheme="minorHAnsi" w:cstheme="minorHAnsi"/>
          <w:sz w:val="22"/>
          <w:szCs w:val="22"/>
        </w:rPr>
        <w:t>igen handelen bijstellen als beoogde doel niet wordt bereikt</w:t>
      </w:r>
      <w:r>
        <w:rPr>
          <w:rFonts w:asciiTheme="minorHAnsi" w:hAnsiTheme="minorHAnsi" w:cstheme="minorHAnsi"/>
          <w:sz w:val="22"/>
          <w:szCs w:val="22"/>
        </w:rPr>
        <w:t>.</w:t>
      </w:r>
    </w:p>
    <w:p w:rsidRPr="00B05D47" w:rsidR="00F64A5F" w:rsidP="00F64A5F" w:rsidRDefault="00F64A5F" w14:paraId="7B5E342A"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m</w:t>
      </w:r>
      <w:r w:rsidRPr="00B05D47">
        <w:rPr>
          <w:rFonts w:asciiTheme="minorHAnsi" w:hAnsiTheme="minorHAnsi" w:cstheme="minorHAnsi"/>
          <w:sz w:val="22"/>
          <w:szCs w:val="22"/>
        </w:rPr>
        <w:t>aakt gebruik van feedback van anderen</w:t>
      </w:r>
      <w:r>
        <w:rPr>
          <w:rFonts w:asciiTheme="minorHAnsi" w:hAnsiTheme="minorHAnsi" w:cstheme="minorHAnsi"/>
          <w:sz w:val="22"/>
          <w:szCs w:val="22"/>
        </w:rPr>
        <w:t>.</w:t>
      </w:r>
    </w:p>
    <w:p w:rsidRPr="00B05D47" w:rsidR="00F64A5F" w:rsidP="00F64A5F" w:rsidRDefault="00F64A5F" w14:paraId="68043168" w14:textId="77777777">
      <w:pPr>
        <w:pStyle w:val="Lijstalinea"/>
        <w:ind w:left="1080"/>
        <w:rPr>
          <w:rFonts w:asciiTheme="minorHAnsi" w:hAnsiTheme="minorHAnsi" w:cstheme="minorHAnsi"/>
          <w:sz w:val="22"/>
          <w:szCs w:val="22"/>
        </w:rPr>
      </w:pPr>
      <w:r>
        <w:rPr>
          <w:rFonts w:asciiTheme="minorHAnsi" w:hAnsiTheme="minorHAnsi" w:cstheme="minorHAnsi"/>
          <w:sz w:val="22"/>
          <w:szCs w:val="22"/>
        </w:rPr>
        <w:t>geeft s</w:t>
      </w:r>
      <w:r w:rsidRPr="00B05D47">
        <w:rPr>
          <w:rFonts w:asciiTheme="minorHAnsi" w:hAnsiTheme="minorHAnsi" w:cstheme="minorHAnsi"/>
          <w:sz w:val="22"/>
          <w:szCs w:val="22"/>
        </w:rPr>
        <w:t>turing aan eigen ontwikkeling op basis van feedback en reflectie</w:t>
      </w:r>
      <w:r>
        <w:rPr>
          <w:rFonts w:asciiTheme="minorHAnsi" w:hAnsiTheme="minorHAnsi" w:cstheme="minorHAnsi"/>
          <w:sz w:val="22"/>
          <w:szCs w:val="22"/>
        </w:rPr>
        <w:t>.</w:t>
      </w:r>
    </w:p>
    <w:p w:rsidRPr="00B05D47" w:rsidR="00F64A5F" w:rsidP="00F64A5F" w:rsidRDefault="00F64A5F" w14:paraId="03E85041"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k</w:t>
      </w:r>
      <w:r w:rsidRPr="00B05D47">
        <w:rPr>
          <w:rFonts w:asciiTheme="minorHAnsi" w:hAnsiTheme="minorHAnsi" w:cstheme="minorHAnsi"/>
          <w:sz w:val="22"/>
          <w:szCs w:val="22"/>
        </w:rPr>
        <w:t>ent eigen kwaliteiten en ontwikkelpunten</w:t>
      </w:r>
      <w:r>
        <w:rPr>
          <w:rFonts w:asciiTheme="minorHAnsi" w:hAnsiTheme="minorHAnsi" w:cstheme="minorHAnsi"/>
          <w:sz w:val="22"/>
          <w:szCs w:val="22"/>
        </w:rPr>
        <w:t>.</w:t>
      </w:r>
    </w:p>
    <w:p w:rsidRPr="00B05D47" w:rsidR="00F64A5F" w:rsidP="00F64A5F" w:rsidRDefault="00F64A5F" w14:paraId="025B8F8E"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h</w:t>
      </w:r>
      <w:r w:rsidRPr="00B05D47">
        <w:rPr>
          <w:rFonts w:asciiTheme="minorHAnsi" w:hAnsiTheme="minorHAnsi" w:cstheme="minorHAnsi"/>
          <w:sz w:val="22"/>
          <w:szCs w:val="22"/>
        </w:rPr>
        <w:t>oudt zich op de hoogte van ontwikkelingen in het beroep</w:t>
      </w:r>
      <w:r>
        <w:rPr>
          <w:rFonts w:asciiTheme="minorHAnsi" w:hAnsiTheme="minorHAnsi" w:cstheme="minorHAnsi"/>
          <w:sz w:val="22"/>
          <w:szCs w:val="22"/>
        </w:rPr>
        <w:t>.</w:t>
      </w:r>
    </w:p>
    <w:p w:rsidRPr="00B05D47" w:rsidR="00F64A5F" w:rsidP="00F64A5F" w:rsidRDefault="00F64A5F" w14:paraId="0D9EE812"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o</w:t>
      </w:r>
      <w:r w:rsidRPr="00B05D47">
        <w:rPr>
          <w:rFonts w:asciiTheme="minorHAnsi" w:hAnsiTheme="minorHAnsi" w:cstheme="minorHAnsi"/>
          <w:sz w:val="22"/>
          <w:szCs w:val="22"/>
        </w:rPr>
        <w:t xml:space="preserve">nderzoekt relevante vraagstukken in </w:t>
      </w:r>
      <w:r>
        <w:rPr>
          <w:rFonts w:asciiTheme="minorHAnsi" w:hAnsiTheme="minorHAnsi" w:cstheme="minorHAnsi"/>
          <w:sz w:val="22"/>
          <w:szCs w:val="22"/>
        </w:rPr>
        <w:t>het eigen werk/</w:t>
      </w:r>
      <w:r w:rsidRPr="00B05D47">
        <w:rPr>
          <w:rFonts w:asciiTheme="minorHAnsi" w:hAnsiTheme="minorHAnsi" w:cstheme="minorHAnsi"/>
          <w:sz w:val="22"/>
          <w:szCs w:val="22"/>
        </w:rPr>
        <w:t>beroepspraktijk met het oog op verbetering en maakt daarbij gebruik van literatuur</w:t>
      </w:r>
      <w:r>
        <w:rPr>
          <w:rFonts w:asciiTheme="minorHAnsi" w:hAnsiTheme="minorHAnsi" w:cstheme="minorHAnsi"/>
          <w:sz w:val="22"/>
          <w:szCs w:val="22"/>
        </w:rPr>
        <w:t>.</w:t>
      </w:r>
    </w:p>
    <w:p w:rsidRPr="00B05D47" w:rsidR="00F64A5F" w:rsidP="00F64A5F" w:rsidRDefault="00F64A5F" w14:paraId="2439B7D6" w14:textId="77777777">
      <w:pPr>
        <w:pStyle w:val="Lijstalinea"/>
        <w:numPr>
          <w:ilvl w:val="0"/>
          <w:numId w:val="122"/>
        </w:numPr>
        <w:rPr>
          <w:rFonts w:asciiTheme="minorHAnsi" w:hAnsiTheme="minorHAnsi" w:cstheme="minorHAnsi"/>
          <w:sz w:val="22"/>
          <w:szCs w:val="22"/>
        </w:rPr>
      </w:pPr>
      <w:r>
        <w:rPr>
          <w:rFonts w:asciiTheme="minorHAnsi" w:hAnsiTheme="minorHAnsi" w:cstheme="minorHAnsi"/>
          <w:sz w:val="22"/>
          <w:szCs w:val="22"/>
        </w:rPr>
        <w:t>i</w:t>
      </w:r>
      <w:r w:rsidRPr="00B05D47">
        <w:rPr>
          <w:rFonts w:asciiTheme="minorHAnsi" w:hAnsiTheme="minorHAnsi" w:cstheme="minorHAnsi"/>
          <w:sz w:val="22"/>
          <w:szCs w:val="22"/>
        </w:rPr>
        <w:t>s zich bewust van eigen waarden en normen en de invloed daarvan op het eigen functioneren</w:t>
      </w:r>
      <w:r>
        <w:rPr>
          <w:rFonts w:asciiTheme="minorHAnsi" w:hAnsiTheme="minorHAnsi" w:cstheme="minorHAnsi"/>
          <w:sz w:val="22"/>
          <w:szCs w:val="22"/>
        </w:rPr>
        <w:t>.</w:t>
      </w:r>
    </w:p>
    <w:p w:rsidR="00F64A5F" w:rsidP="00F64A5F" w:rsidRDefault="00F64A5F" w14:paraId="554E472F" w14:textId="77777777">
      <w:pPr>
        <w:spacing w:after="160" w:line="259" w:lineRule="auto"/>
        <w:rPr>
          <w:rFonts w:cstheme="minorHAnsi"/>
          <w:sz w:val="22"/>
          <w:szCs w:val="22"/>
        </w:rPr>
      </w:pPr>
      <w:r>
        <w:rPr>
          <w:rFonts w:cstheme="minorHAnsi"/>
          <w:sz w:val="22"/>
          <w:szCs w:val="22"/>
        </w:rPr>
        <w:br w:type="page"/>
      </w:r>
    </w:p>
    <w:p w:rsidRPr="00B05D47" w:rsidR="00F64A5F" w:rsidP="00F64A5F" w:rsidRDefault="00F64A5F" w14:paraId="370DC9FD" w14:textId="77777777">
      <w:pPr>
        <w:rPr>
          <w:rFonts w:cstheme="minorHAnsi"/>
          <w:sz w:val="22"/>
          <w:szCs w:val="22"/>
        </w:rPr>
      </w:pPr>
    </w:p>
    <w:p w:rsidRPr="00B05D47" w:rsidR="00F64A5F" w:rsidP="00F64A5F" w:rsidRDefault="00F64A5F" w14:paraId="270AC8AD" w14:textId="77777777">
      <w:pPr>
        <w:rPr>
          <w:rFonts w:cstheme="minorHAnsi"/>
          <w:sz w:val="22"/>
          <w:szCs w:val="22"/>
        </w:rPr>
      </w:pPr>
      <w:r w:rsidRPr="00B05D47">
        <w:rPr>
          <w:rFonts w:cstheme="minorHAnsi"/>
          <w:sz w:val="22"/>
          <w:szCs w:val="22"/>
        </w:rPr>
        <w:t xml:space="preserve">Kun je </w:t>
      </w:r>
      <w:r w:rsidRPr="00B05D47">
        <w:rPr>
          <w:rFonts w:cstheme="minorHAnsi"/>
          <w:b/>
          <w:sz w:val="22"/>
          <w:szCs w:val="22"/>
        </w:rPr>
        <w:t>maximaal 3 voorbeelden</w:t>
      </w:r>
      <w:r w:rsidRPr="00B05D47">
        <w:rPr>
          <w:rFonts w:cstheme="minorHAnsi"/>
          <w:sz w:val="22"/>
          <w:szCs w:val="22"/>
        </w:rPr>
        <w:t xml:space="preserve"> geven van de </w:t>
      </w:r>
      <w:r w:rsidRPr="00B05D47">
        <w:rPr>
          <w:rFonts w:cstheme="minorHAnsi"/>
          <w:b/>
          <w:sz w:val="22"/>
          <w:szCs w:val="22"/>
        </w:rPr>
        <w:t>meest treffende</w:t>
      </w:r>
      <w:r w:rsidRPr="00B05D47">
        <w:rPr>
          <w:rFonts w:cstheme="minorHAnsi"/>
          <w:sz w:val="22"/>
          <w:szCs w:val="22"/>
        </w:rPr>
        <w:t xml:space="preserve"> competenties?</w:t>
      </w:r>
    </w:p>
    <w:tbl>
      <w:tblPr>
        <w:tblStyle w:val="Tabelraster"/>
        <w:tblW w:w="0" w:type="auto"/>
        <w:tblLook w:val="04A0" w:firstRow="1" w:lastRow="0" w:firstColumn="1" w:lastColumn="0" w:noHBand="0" w:noVBand="1"/>
      </w:tblPr>
      <w:tblGrid>
        <w:gridCol w:w="562"/>
        <w:gridCol w:w="2977"/>
        <w:gridCol w:w="5523"/>
      </w:tblGrid>
      <w:tr w:rsidRPr="00B05D47" w:rsidR="00F64A5F" w14:paraId="792CD725" w14:textId="77777777">
        <w:tc>
          <w:tcPr>
            <w:tcW w:w="3539" w:type="dxa"/>
            <w:gridSpan w:val="2"/>
            <w:shd w:val="clear" w:color="auto" w:fill="DBE5F1" w:themeFill="accent1" w:themeFillTint="33"/>
          </w:tcPr>
          <w:p w:rsidRPr="00B05D47" w:rsidR="00F64A5F" w:rsidRDefault="00F64A5F" w14:paraId="63C15F8D" w14:textId="77777777">
            <w:pPr>
              <w:rPr>
                <w:rFonts w:cstheme="minorHAnsi"/>
              </w:rPr>
            </w:pPr>
            <w:r w:rsidRPr="00B05D47">
              <w:rPr>
                <w:rFonts w:cstheme="minorHAnsi"/>
              </w:rPr>
              <w:t>Competenties Didactisch handelen</w:t>
            </w:r>
          </w:p>
        </w:tc>
        <w:tc>
          <w:tcPr>
            <w:tcW w:w="5523" w:type="dxa"/>
            <w:shd w:val="clear" w:color="auto" w:fill="DBE5F1" w:themeFill="accent1" w:themeFillTint="33"/>
          </w:tcPr>
          <w:p w:rsidRPr="00B05D47" w:rsidR="00F64A5F" w:rsidRDefault="00F64A5F" w14:paraId="0C7B81BD" w14:textId="77777777">
            <w:pPr>
              <w:rPr>
                <w:rFonts w:cstheme="minorHAnsi"/>
              </w:rPr>
            </w:pPr>
            <w:r w:rsidRPr="00B05D47">
              <w:rPr>
                <w:rFonts w:cstheme="minorHAnsi"/>
              </w:rPr>
              <w:t xml:space="preserve">Voorbeeld </w:t>
            </w:r>
          </w:p>
        </w:tc>
      </w:tr>
      <w:tr w:rsidRPr="00B05D47" w:rsidR="00F64A5F" w14:paraId="7F3A3CAF" w14:textId="77777777">
        <w:tc>
          <w:tcPr>
            <w:tcW w:w="562" w:type="dxa"/>
          </w:tcPr>
          <w:p w:rsidRPr="00B05D47" w:rsidR="00F64A5F" w:rsidRDefault="00F64A5F" w14:paraId="48469C14" w14:textId="77777777">
            <w:pPr>
              <w:rPr>
                <w:rFonts w:cstheme="minorHAnsi"/>
              </w:rPr>
            </w:pPr>
            <w:r w:rsidRPr="00B05D47">
              <w:rPr>
                <w:rFonts w:cstheme="minorHAnsi"/>
              </w:rPr>
              <w:t>1</w:t>
            </w:r>
          </w:p>
        </w:tc>
        <w:tc>
          <w:tcPr>
            <w:tcW w:w="2977" w:type="dxa"/>
          </w:tcPr>
          <w:p w:rsidRPr="00B05D47" w:rsidR="00F64A5F" w:rsidRDefault="00F64A5F" w14:paraId="57DE8BFF" w14:textId="77777777">
            <w:pPr>
              <w:rPr>
                <w:rFonts w:cstheme="minorHAnsi"/>
              </w:rPr>
            </w:pPr>
          </w:p>
          <w:p w:rsidRPr="00B05D47" w:rsidR="00F64A5F" w:rsidRDefault="00F64A5F" w14:paraId="0FADA296" w14:textId="77777777">
            <w:pPr>
              <w:rPr>
                <w:rFonts w:cstheme="minorHAnsi"/>
              </w:rPr>
            </w:pPr>
          </w:p>
          <w:p w:rsidRPr="00B05D47" w:rsidR="00F64A5F" w:rsidRDefault="00F64A5F" w14:paraId="13430C04" w14:textId="77777777">
            <w:pPr>
              <w:rPr>
                <w:rFonts w:cstheme="minorHAnsi"/>
              </w:rPr>
            </w:pPr>
          </w:p>
        </w:tc>
        <w:tc>
          <w:tcPr>
            <w:tcW w:w="5523" w:type="dxa"/>
          </w:tcPr>
          <w:p w:rsidRPr="00B05D47" w:rsidR="00F64A5F" w:rsidRDefault="00F64A5F" w14:paraId="0E30BFC9" w14:textId="77777777">
            <w:pPr>
              <w:rPr>
                <w:rFonts w:cstheme="minorHAnsi"/>
              </w:rPr>
            </w:pPr>
          </w:p>
        </w:tc>
      </w:tr>
      <w:tr w:rsidRPr="00B05D47" w:rsidR="00F64A5F" w14:paraId="0990E950" w14:textId="77777777">
        <w:tc>
          <w:tcPr>
            <w:tcW w:w="562" w:type="dxa"/>
          </w:tcPr>
          <w:p w:rsidRPr="00B05D47" w:rsidR="00F64A5F" w:rsidRDefault="00F64A5F" w14:paraId="78370E64" w14:textId="77777777">
            <w:pPr>
              <w:rPr>
                <w:rFonts w:cstheme="minorHAnsi"/>
              </w:rPr>
            </w:pPr>
            <w:r w:rsidRPr="00B05D47">
              <w:rPr>
                <w:rFonts w:cstheme="minorHAnsi"/>
              </w:rPr>
              <w:t>2</w:t>
            </w:r>
          </w:p>
        </w:tc>
        <w:tc>
          <w:tcPr>
            <w:tcW w:w="2977" w:type="dxa"/>
          </w:tcPr>
          <w:p w:rsidRPr="00B05D47" w:rsidR="00F64A5F" w:rsidRDefault="00F64A5F" w14:paraId="7330063D" w14:textId="77777777">
            <w:pPr>
              <w:rPr>
                <w:rFonts w:cstheme="minorHAnsi"/>
              </w:rPr>
            </w:pPr>
          </w:p>
          <w:p w:rsidRPr="00B05D47" w:rsidR="00F64A5F" w:rsidRDefault="00F64A5F" w14:paraId="146C525E" w14:textId="77777777">
            <w:pPr>
              <w:rPr>
                <w:rFonts w:cstheme="minorHAnsi"/>
              </w:rPr>
            </w:pPr>
          </w:p>
          <w:p w:rsidRPr="00B05D47" w:rsidR="00F64A5F" w:rsidRDefault="00F64A5F" w14:paraId="1AA08B89" w14:textId="77777777">
            <w:pPr>
              <w:rPr>
                <w:rFonts w:cstheme="minorHAnsi"/>
              </w:rPr>
            </w:pPr>
          </w:p>
        </w:tc>
        <w:tc>
          <w:tcPr>
            <w:tcW w:w="5523" w:type="dxa"/>
          </w:tcPr>
          <w:p w:rsidRPr="00B05D47" w:rsidR="00F64A5F" w:rsidRDefault="00F64A5F" w14:paraId="1C15C0C4" w14:textId="77777777">
            <w:pPr>
              <w:rPr>
                <w:rFonts w:cstheme="minorHAnsi"/>
              </w:rPr>
            </w:pPr>
          </w:p>
        </w:tc>
      </w:tr>
      <w:tr w:rsidRPr="00B05D47" w:rsidR="00F64A5F" w14:paraId="71927DAA" w14:textId="77777777">
        <w:tc>
          <w:tcPr>
            <w:tcW w:w="562" w:type="dxa"/>
          </w:tcPr>
          <w:p w:rsidRPr="00B05D47" w:rsidR="00F64A5F" w:rsidRDefault="00F64A5F" w14:paraId="175347D4" w14:textId="77777777">
            <w:pPr>
              <w:rPr>
                <w:rFonts w:cstheme="minorHAnsi"/>
              </w:rPr>
            </w:pPr>
            <w:r w:rsidRPr="00B05D47">
              <w:rPr>
                <w:rFonts w:cstheme="minorHAnsi"/>
              </w:rPr>
              <w:t>3</w:t>
            </w:r>
          </w:p>
        </w:tc>
        <w:tc>
          <w:tcPr>
            <w:tcW w:w="2977" w:type="dxa"/>
          </w:tcPr>
          <w:p w:rsidRPr="00B05D47" w:rsidR="00F64A5F" w:rsidRDefault="00F64A5F" w14:paraId="70F75878" w14:textId="77777777">
            <w:pPr>
              <w:rPr>
                <w:rFonts w:cstheme="minorHAnsi"/>
              </w:rPr>
            </w:pPr>
          </w:p>
          <w:p w:rsidRPr="00B05D47" w:rsidR="00F64A5F" w:rsidRDefault="00F64A5F" w14:paraId="5C09E63C" w14:textId="77777777">
            <w:pPr>
              <w:rPr>
                <w:rFonts w:cstheme="minorHAnsi"/>
              </w:rPr>
            </w:pPr>
          </w:p>
          <w:p w:rsidRPr="00B05D47" w:rsidR="00F64A5F" w:rsidRDefault="00F64A5F" w14:paraId="02D26258" w14:textId="77777777">
            <w:pPr>
              <w:rPr>
                <w:rFonts w:cstheme="minorHAnsi"/>
              </w:rPr>
            </w:pPr>
          </w:p>
        </w:tc>
        <w:tc>
          <w:tcPr>
            <w:tcW w:w="5523" w:type="dxa"/>
          </w:tcPr>
          <w:p w:rsidRPr="00B05D47" w:rsidR="00F64A5F" w:rsidRDefault="00F64A5F" w14:paraId="5C137593" w14:textId="77777777">
            <w:pPr>
              <w:rPr>
                <w:rFonts w:cstheme="minorHAnsi"/>
              </w:rPr>
            </w:pPr>
          </w:p>
        </w:tc>
      </w:tr>
    </w:tbl>
    <w:p w:rsidRPr="00B05D47" w:rsidR="00F64A5F" w:rsidP="00F64A5F" w:rsidRDefault="00F64A5F" w14:paraId="1BEBDDDE" w14:textId="77777777">
      <w:pPr>
        <w:rPr>
          <w:rFonts w:cstheme="minorHAnsi"/>
          <w:sz w:val="22"/>
          <w:szCs w:val="22"/>
        </w:rPr>
      </w:pPr>
    </w:p>
    <w:tbl>
      <w:tblPr>
        <w:tblStyle w:val="Tabelraster"/>
        <w:tblW w:w="0" w:type="auto"/>
        <w:tblLook w:val="04A0" w:firstRow="1" w:lastRow="0" w:firstColumn="1" w:lastColumn="0" w:noHBand="0" w:noVBand="1"/>
      </w:tblPr>
      <w:tblGrid>
        <w:gridCol w:w="9062"/>
      </w:tblGrid>
      <w:tr w:rsidRPr="00B05D47" w:rsidR="00F64A5F" w14:paraId="7E8CAEA4" w14:textId="77777777">
        <w:tc>
          <w:tcPr>
            <w:tcW w:w="9062" w:type="dxa"/>
            <w:shd w:val="clear" w:color="auto" w:fill="DBE5F1" w:themeFill="accent1" w:themeFillTint="33"/>
          </w:tcPr>
          <w:p w:rsidRPr="00B05D47" w:rsidR="00F64A5F" w:rsidRDefault="00F64A5F" w14:paraId="42AB51E9" w14:textId="77777777">
            <w:pPr>
              <w:rPr>
                <w:rFonts w:cstheme="minorHAnsi"/>
                <w:b/>
              </w:rPr>
            </w:pPr>
            <w:r w:rsidRPr="00B05D47">
              <w:rPr>
                <w:rFonts w:cstheme="minorHAnsi"/>
                <w:b/>
              </w:rPr>
              <w:t>Eventuele ontwikkelpunten</w:t>
            </w:r>
          </w:p>
          <w:p w:rsidRPr="00B05D47" w:rsidR="00F64A5F" w:rsidRDefault="00F64A5F" w14:paraId="41721D54" w14:textId="77777777">
            <w:pPr>
              <w:rPr>
                <w:rFonts w:cstheme="minorHAnsi"/>
                <w:b/>
              </w:rPr>
            </w:pPr>
          </w:p>
          <w:p w:rsidRPr="00B05D47" w:rsidR="00F64A5F" w:rsidRDefault="00F64A5F" w14:paraId="51DBF682" w14:textId="77777777">
            <w:pPr>
              <w:rPr>
                <w:rFonts w:cstheme="minorHAnsi"/>
                <w:b/>
              </w:rPr>
            </w:pPr>
          </w:p>
        </w:tc>
      </w:tr>
      <w:tr w:rsidRPr="00B05D47" w:rsidR="00F64A5F" w14:paraId="7715FD90" w14:textId="77777777">
        <w:tc>
          <w:tcPr>
            <w:tcW w:w="9062" w:type="dxa"/>
          </w:tcPr>
          <w:p w:rsidRPr="00B05D47" w:rsidR="00F64A5F" w:rsidRDefault="00F64A5F" w14:paraId="7614CC7A" w14:textId="77777777">
            <w:pPr>
              <w:rPr>
                <w:rFonts w:cstheme="minorHAnsi"/>
              </w:rPr>
            </w:pPr>
          </w:p>
          <w:p w:rsidRPr="00B05D47" w:rsidR="00F64A5F" w:rsidRDefault="00F64A5F" w14:paraId="16F54AC0" w14:textId="77777777">
            <w:pPr>
              <w:rPr>
                <w:rFonts w:cstheme="minorHAnsi"/>
              </w:rPr>
            </w:pPr>
          </w:p>
          <w:p w:rsidRPr="00B05D47" w:rsidR="00F64A5F" w:rsidRDefault="00F64A5F" w14:paraId="5B4166EA" w14:textId="77777777">
            <w:pPr>
              <w:rPr>
                <w:rFonts w:cstheme="minorHAnsi"/>
              </w:rPr>
            </w:pPr>
          </w:p>
        </w:tc>
      </w:tr>
    </w:tbl>
    <w:p w:rsidRPr="00B05D47" w:rsidR="00F64A5F" w:rsidP="00F64A5F" w:rsidRDefault="00F64A5F" w14:paraId="21AD865C" w14:textId="77777777">
      <w:pPr>
        <w:rPr>
          <w:rFonts w:cstheme="minorHAnsi"/>
          <w:sz w:val="22"/>
          <w:szCs w:val="22"/>
        </w:rPr>
      </w:pPr>
    </w:p>
    <w:p w:rsidRPr="00B05D47" w:rsidR="00F64A5F" w:rsidP="00F64A5F" w:rsidRDefault="00F64A5F" w14:paraId="19083371" w14:textId="77777777">
      <w:pPr>
        <w:rPr>
          <w:rFonts w:cstheme="minorHAnsi"/>
          <w:b/>
          <w:sz w:val="22"/>
          <w:szCs w:val="22"/>
        </w:rPr>
      </w:pPr>
    </w:p>
    <w:p w:rsidRPr="00B05D47" w:rsidR="00F64A5F" w:rsidP="00F64A5F" w:rsidRDefault="00F64A5F" w14:paraId="6AAA3C7B" w14:textId="77777777">
      <w:pPr>
        <w:rPr>
          <w:rFonts w:cstheme="minorHAnsi"/>
          <w:sz w:val="22"/>
          <w:szCs w:val="22"/>
        </w:rPr>
      </w:pPr>
    </w:p>
    <w:p w:rsidRPr="00B05D47" w:rsidR="00F64A5F" w:rsidP="00F64A5F" w:rsidRDefault="00F64A5F" w14:paraId="1FDF30FF" w14:textId="77777777">
      <w:pPr>
        <w:rPr>
          <w:rFonts w:cstheme="minorHAnsi"/>
          <w:sz w:val="22"/>
          <w:szCs w:val="22"/>
        </w:rPr>
      </w:pPr>
    </w:p>
    <w:p w:rsidR="00F64A5F" w:rsidP="00F64A5F" w:rsidRDefault="00F64A5F" w14:paraId="50677935" w14:textId="77777777">
      <w:pPr>
        <w:spacing w:after="160" w:line="259" w:lineRule="auto"/>
        <w:rPr>
          <w:rFonts w:cstheme="minorHAnsi"/>
          <w:b/>
        </w:rPr>
      </w:pPr>
      <w:r>
        <w:rPr>
          <w:rFonts w:cstheme="minorHAnsi"/>
          <w:b/>
        </w:rPr>
        <w:br w:type="page"/>
      </w:r>
    </w:p>
    <w:p w:rsidRPr="0021369B" w:rsidR="00F64A5F" w:rsidP="0021369B" w:rsidRDefault="00F64A5F" w14:paraId="2CA1C68A" w14:textId="77777777">
      <w:pPr>
        <w:rPr>
          <w:sz w:val="22"/>
          <w:szCs w:val="22"/>
        </w:rPr>
      </w:pPr>
      <w:bookmarkStart w:name="_Toc129355527" w:id="169"/>
      <w:r w:rsidRPr="0021369B">
        <w:rPr>
          <w:sz w:val="22"/>
          <w:szCs w:val="22"/>
        </w:rPr>
        <w:t>Bijlage 3 Feedbackformulier begeleider school ivm meelopen</w:t>
      </w:r>
      <w:bookmarkEnd w:id="169"/>
    </w:p>
    <w:p w:rsidR="00F64A5F" w:rsidP="00F64A5F" w:rsidRDefault="00F64A5F" w14:paraId="554A5F45" w14:textId="77777777">
      <w:pPr>
        <w:spacing w:after="160" w:line="259" w:lineRule="auto"/>
        <w:rPr>
          <w:rFonts w:cstheme="minorHAnsi"/>
          <w:b/>
        </w:rPr>
      </w:pPr>
    </w:p>
    <w:p w:rsidRPr="003B034E" w:rsidR="00F64A5F" w:rsidP="00F64A5F" w:rsidRDefault="00F64A5F" w14:paraId="2135AA51" w14:textId="77777777">
      <w:pPr>
        <w:rPr>
          <w:rFonts w:cstheme="minorHAnsi"/>
          <w:sz w:val="22"/>
          <w:szCs w:val="22"/>
        </w:rPr>
      </w:pPr>
      <w:r w:rsidRPr="003B034E">
        <w:rPr>
          <w:rFonts w:cstheme="minorHAnsi"/>
          <w:sz w:val="22"/>
          <w:szCs w:val="22"/>
        </w:rPr>
        <w:t>Meelopen op een school ter voorbereiding op het assessment en het proeflesbezoek.</w:t>
      </w:r>
    </w:p>
    <w:p w:rsidRPr="003B034E" w:rsidR="00F64A5F" w:rsidP="00F64A5F" w:rsidRDefault="00F64A5F" w14:paraId="22D3AD82" w14:textId="77777777">
      <w:pPr>
        <w:rPr>
          <w:rFonts w:cstheme="minorHAnsi"/>
          <w:sz w:val="22"/>
          <w:szCs w:val="22"/>
        </w:rPr>
      </w:pPr>
    </w:p>
    <w:p w:rsidRPr="003B034E" w:rsidR="00F64A5F" w:rsidP="00F64A5F" w:rsidRDefault="00F64A5F" w14:paraId="2DB42407" w14:textId="77777777">
      <w:pPr>
        <w:rPr>
          <w:rFonts w:cstheme="minorHAnsi"/>
          <w:sz w:val="22"/>
          <w:szCs w:val="22"/>
        </w:rPr>
      </w:pPr>
      <w:r w:rsidRPr="003B034E">
        <w:rPr>
          <w:rFonts w:cstheme="minorHAnsi"/>
          <w:sz w:val="22"/>
          <w:szCs w:val="22"/>
        </w:rPr>
        <w:t xml:space="preserve">Beste ………… (begeleider), </w:t>
      </w:r>
    </w:p>
    <w:p w:rsidRPr="003B034E" w:rsidR="00F64A5F" w:rsidP="00F64A5F" w:rsidRDefault="00F64A5F" w14:paraId="72D6E52D" w14:textId="77777777">
      <w:pPr>
        <w:rPr>
          <w:rFonts w:cstheme="minorHAnsi"/>
          <w:sz w:val="22"/>
          <w:szCs w:val="22"/>
        </w:rPr>
      </w:pPr>
    </w:p>
    <w:p w:rsidRPr="003B034E" w:rsidR="00F64A5F" w:rsidP="00F64A5F" w:rsidRDefault="00F64A5F" w14:paraId="3922D7E0" w14:textId="77777777">
      <w:pPr>
        <w:rPr>
          <w:rFonts w:cstheme="minorHAnsi"/>
          <w:sz w:val="22"/>
          <w:szCs w:val="22"/>
        </w:rPr>
      </w:pPr>
      <w:r w:rsidRPr="003B034E">
        <w:rPr>
          <w:rFonts w:cstheme="minorHAnsi"/>
          <w:sz w:val="22"/>
          <w:szCs w:val="22"/>
        </w:rPr>
        <w:t>Zoals u weet moet ik als kandidaat zij-instroom, ter voorbereiding op mijn assessment, minimaal drie werkdagen meelopen op een school. U hebt mij deze dagen begeleid. Omdat de assessoren ook graag uw bevindingen willen meenemen in het assessment, wil ik u vragen om bijgevoegd formulier in te vullen. Ik kan dit dan toevoegen aan mijn portfolio.</w:t>
      </w:r>
    </w:p>
    <w:p w:rsidRPr="003B034E" w:rsidR="00F64A5F" w:rsidP="00F64A5F" w:rsidRDefault="00F64A5F" w14:paraId="08C06ED7" w14:textId="77777777">
      <w:pPr>
        <w:rPr>
          <w:rFonts w:cstheme="minorHAnsi"/>
          <w:sz w:val="22"/>
          <w:szCs w:val="22"/>
        </w:rPr>
      </w:pPr>
    </w:p>
    <w:p w:rsidRPr="003B034E" w:rsidR="00F64A5F" w:rsidP="00F64A5F" w:rsidRDefault="00F64A5F" w14:paraId="5968E600" w14:textId="77777777">
      <w:pPr>
        <w:rPr>
          <w:rFonts w:cstheme="minorHAnsi"/>
          <w:sz w:val="22"/>
          <w:szCs w:val="22"/>
        </w:rPr>
      </w:pPr>
      <w:r w:rsidRPr="003B034E">
        <w:rPr>
          <w:rFonts w:cstheme="minorHAnsi"/>
          <w:sz w:val="22"/>
          <w:szCs w:val="22"/>
        </w:rPr>
        <w:t>Ik hecht eraan dat u een eerlijk antwoord formuleert zodat ik mij waar mogelijk ook verder kan ontwikkelen.</w:t>
      </w:r>
    </w:p>
    <w:p w:rsidRPr="003B034E" w:rsidR="00F64A5F" w:rsidP="00F64A5F" w:rsidRDefault="00F64A5F" w14:paraId="284C7B2C" w14:textId="77777777">
      <w:pPr>
        <w:rPr>
          <w:rFonts w:cstheme="minorHAnsi"/>
          <w:sz w:val="22"/>
          <w:szCs w:val="22"/>
        </w:rPr>
      </w:pPr>
    </w:p>
    <w:p w:rsidRPr="003B034E" w:rsidR="00F64A5F" w:rsidP="00F64A5F" w:rsidRDefault="00F64A5F" w14:paraId="191E136A" w14:textId="77777777">
      <w:pPr>
        <w:rPr>
          <w:rFonts w:cstheme="minorHAnsi"/>
          <w:sz w:val="22"/>
          <w:szCs w:val="22"/>
        </w:rPr>
      </w:pPr>
      <w:r w:rsidRPr="003B034E">
        <w:rPr>
          <w:rFonts w:cstheme="minorHAnsi"/>
          <w:sz w:val="22"/>
          <w:szCs w:val="22"/>
        </w:rPr>
        <w:t>Bij voorbaat dank voor uw moeite.</w:t>
      </w:r>
    </w:p>
    <w:p w:rsidRPr="003B034E" w:rsidR="00F64A5F" w:rsidP="00F64A5F" w:rsidRDefault="00F64A5F" w14:paraId="31DB877A" w14:textId="77777777">
      <w:pPr>
        <w:rPr>
          <w:rFonts w:cstheme="minorHAnsi"/>
          <w:sz w:val="22"/>
          <w:szCs w:val="22"/>
        </w:rPr>
      </w:pPr>
    </w:p>
    <w:p w:rsidRPr="003B034E" w:rsidR="00F64A5F" w:rsidP="00F64A5F" w:rsidRDefault="00F64A5F" w14:paraId="4DE90F1D" w14:textId="77777777">
      <w:pPr>
        <w:rPr>
          <w:rFonts w:cstheme="minorHAnsi"/>
          <w:sz w:val="22"/>
          <w:szCs w:val="22"/>
        </w:rPr>
      </w:pPr>
      <w:r w:rsidRPr="003B034E">
        <w:rPr>
          <w:rFonts w:cstheme="minorHAnsi"/>
          <w:sz w:val="22"/>
          <w:szCs w:val="22"/>
        </w:rPr>
        <w:t>Met vriendelijke groet,</w:t>
      </w:r>
    </w:p>
    <w:p w:rsidRPr="00B52D94" w:rsidR="00F64A5F" w:rsidP="00F64A5F" w:rsidRDefault="00F64A5F" w14:paraId="00F5A36E" w14:textId="77777777">
      <w:pPr>
        <w:rPr>
          <w:sz w:val="22"/>
          <w:szCs w:val="22"/>
        </w:rPr>
      </w:pPr>
    </w:p>
    <w:p w:rsidR="00F64A5F" w:rsidP="00F64A5F" w:rsidRDefault="00F64A5F" w14:paraId="6A8B68E8" w14:textId="77777777">
      <w:pPr>
        <w:rPr>
          <w:color w:val="FF0000"/>
          <w:sz w:val="28"/>
          <w:szCs w:val="28"/>
        </w:rPr>
      </w:pPr>
      <w:r>
        <w:rPr>
          <w:color w:val="FF0000"/>
          <w:sz w:val="28"/>
          <w:szCs w:val="28"/>
        </w:rPr>
        <w:br w:type="page"/>
      </w:r>
    </w:p>
    <w:p w:rsidRPr="0048414D" w:rsidR="00F64A5F" w:rsidP="00F64A5F" w:rsidRDefault="00F64A5F" w14:paraId="01448419" w14:textId="77777777">
      <w:pPr>
        <w:rPr>
          <w:color w:val="FF0000"/>
          <w:sz w:val="28"/>
          <w:szCs w:val="28"/>
        </w:rPr>
      </w:pPr>
      <w:r>
        <w:rPr>
          <w:color w:val="FF0000"/>
          <w:sz w:val="28"/>
          <w:szCs w:val="28"/>
        </w:rPr>
        <w:t>FEEDBACKFORMULIER MEELOOPDAGEN OP EEN SCHOOL</w:t>
      </w:r>
    </w:p>
    <w:p w:rsidR="00F64A5F" w:rsidP="00F64A5F" w:rsidRDefault="00F64A5F" w14:paraId="3C8C5CAB" w14:textId="77777777"/>
    <w:p w:rsidRPr="00292340" w:rsidR="00F64A5F" w:rsidP="00F64A5F" w:rsidRDefault="00F64A5F" w14:paraId="6FCBDEB1" w14:textId="77777777">
      <w:pPr>
        <w:rPr>
          <w:rFonts w:cstheme="minorHAnsi"/>
          <w:b/>
          <w:bCs/>
          <w:sz w:val="22"/>
          <w:szCs w:val="22"/>
        </w:rPr>
      </w:pPr>
      <w:r w:rsidRPr="00292340">
        <w:rPr>
          <w:rFonts w:cstheme="minorHAnsi"/>
          <w:b/>
          <w:bCs/>
          <w:sz w:val="22"/>
          <w:szCs w:val="22"/>
        </w:rPr>
        <w:t>Beroepstaak 1: Didactisch handelen</w:t>
      </w:r>
    </w:p>
    <w:p w:rsidRPr="00292340" w:rsidR="00F64A5F" w:rsidP="00F64A5F" w:rsidRDefault="00F64A5F" w14:paraId="7B2B180B" w14:textId="77777777">
      <w:pPr>
        <w:rPr>
          <w:rFonts w:cstheme="minorHAnsi"/>
          <w:sz w:val="22"/>
          <w:szCs w:val="22"/>
        </w:rPr>
      </w:pPr>
      <w:r w:rsidRPr="00292340">
        <w:rPr>
          <w:rFonts w:cstheme="minorHAnsi"/>
          <w:sz w:val="22"/>
          <w:szCs w:val="22"/>
        </w:rPr>
        <w:t>Te denken valt aan:</w:t>
      </w:r>
    </w:p>
    <w:p w:rsidRPr="00292340" w:rsidR="00F64A5F" w:rsidP="00F64A5F" w:rsidRDefault="00F64A5F" w14:paraId="3F4665FE" w14:textId="77777777">
      <w:pPr>
        <w:pStyle w:val="Lijstalinea"/>
        <w:numPr>
          <w:ilvl w:val="0"/>
          <w:numId w:val="136"/>
        </w:numPr>
        <w:rPr>
          <w:rFonts w:asciiTheme="minorHAnsi" w:hAnsiTheme="minorHAnsi" w:eastAsiaTheme="minorEastAsia" w:cstheme="minorHAnsi"/>
          <w:sz w:val="22"/>
          <w:szCs w:val="22"/>
        </w:rPr>
      </w:pPr>
      <w:r w:rsidRPr="00292340">
        <w:rPr>
          <w:rFonts w:asciiTheme="minorHAnsi" w:hAnsiTheme="minorHAnsi" w:eastAsiaTheme="minorEastAsia" w:cstheme="minorHAnsi"/>
          <w:sz w:val="22"/>
          <w:szCs w:val="22"/>
        </w:rPr>
        <w:t>Kan een les voorbereiden en uitvoeren, beheerst de nodige vakinhoudelijke kennis om een methodeles te kunnen uitvoeren.</w:t>
      </w:r>
    </w:p>
    <w:p w:rsidRPr="00292340" w:rsidR="00F64A5F" w:rsidP="00F64A5F" w:rsidRDefault="00F64A5F" w14:paraId="0AC38ED4" w14:textId="77777777">
      <w:pPr>
        <w:pStyle w:val="Lijstalinea"/>
        <w:numPr>
          <w:ilvl w:val="0"/>
          <w:numId w:val="136"/>
        </w:numPr>
        <w:rPr>
          <w:rFonts w:asciiTheme="minorHAnsi" w:hAnsiTheme="minorHAnsi" w:eastAsiaTheme="minorEastAsia" w:cstheme="minorHAnsi"/>
          <w:sz w:val="22"/>
          <w:szCs w:val="22"/>
        </w:rPr>
      </w:pPr>
      <w:r w:rsidRPr="00292340">
        <w:rPr>
          <w:rFonts w:asciiTheme="minorHAnsi" w:hAnsiTheme="minorHAnsi" w:eastAsiaTheme="minorEastAsia" w:cstheme="minorHAnsi"/>
          <w:sz w:val="22"/>
          <w:szCs w:val="22"/>
        </w:rPr>
        <w:t>Maakt gebruik van de voorkennis en kan aansluiten bij de belevingswereld van het kind.</w:t>
      </w:r>
    </w:p>
    <w:p w:rsidRPr="00292340" w:rsidR="00F64A5F" w:rsidP="00F64A5F" w:rsidRDefault="00F64A5F" w14:paraId="0B4B0E6C" w14:textId="77777777">
      <w:pPr>
        <w:pStyle w:val="Lijstalinea"/>
        <w:numPr>
          <w:ilvl w:val="0"/>
          <w:numId w:val="136"/>
        </w:numPr>
        <w:rPr>
          <w:rFonts w:asciiTheme="minorHAnsi" w:hAnsiTheme="minorHAnsi" w:eastAsiaTheme="minorEastAsia" w:cstheme="minorHAnsi"/>
          <w:sz w:val="22"/>
          <w:szCs w:val="22"/>
        </w:rPr>
      </w:pPr>
      <w:r w:rsidRPr="00292340">
        <w:rPr>
          <w:rFonts w:asciiTheme="minorHAnsi" w:hAnsiTheme="minorHAnsi" w:eastAsiaTheme="minorEastAsia" w:cstheme="minorHAnsi"/>
          <w:sz w:val="22"/>
          <w:szCs w:val="22"/>
        </w:rPr>
        <w:t>Geeft begrijpelijke instructie en controleert of de informatie goed is begrepen.</w:t>
      </w:r>
    </w:p>
    <w:p w:rsidRPr="00292340" w:rsidR="00F64A5F" w:rsidP="00F64A5F" w:rsidRDefault="00F64A5F" w14:paraId="5974E993" w14:textId="77777777">
      <w:pPr>
        <w:pStyle w:val="Lijstalinea"/>
        <w:numPr>
          <w:ilvl w:val="0"/>
          <w:numId w:val="136"/>
        </w:numPr>
        <w:rPr>
          <w:rFonts w:asciiTheme="minorHAnsi" w:hAnsiTheme="minorHAnsi" w:eastAsiaTheme="minorEastAsia" w:cstheme="minorHAnsi"/>
          <w:sz w:val="22"/>
          <w:szCs w:val="22"/>
        </w:rPr>
      </w:pPr>
      <w:r w:rsidRPr="00292340">
        <w:rPr>
          <w:rFonts w:asciiTheme="minorHAnsi" w:hAnsiTheme="minorHAnsi" w:eastAsiaTheme="minorEastAsia" w:cstheme="minorHAnsi"/>
          <w:sz w:val="22"/>
          <w:szCs w:val="22"/>
        </w:rPr>
        <w:t>Evalueert of de beoogde doelen zijn behaald.</w:t>
      </w:r>
    </w:p>
    <w:p w:rsidRPr="00292340" w:rsidR="00F64A5F" w:rsidP="00F64A5F" w:rsidRDefault="00F64A5F" w14:paraId="753189E9" w14:textId="77777777">
      <w:pPr>
        <w:pStyle w:val="Lijstalinea"/>
        <w:numPr>
          <w:ilvl w:val="0"/>
          <w:numId w:val="136"/>
        </w:numPr>
        <w:rPr>
          <w:rFonts w:asciiTheme="minorHAnsi" w:hAnsiTheme="minorHAnsi" w:eastAsiaTheme="minorEastAsia" w:cstheme="minorHAnsi"/>
          <w:sz w:val="22"/>
          <w:szCs w:val="22"/>
        </w:rPr>
      </w:pPr>
      <w:r w:rsidRPr="00292340">
        <w:rPr>
          <w:rFonts w:asciiTheme="minorHAnsi" w:hAnsiTheme="minorHAnsi" w:eastAsiaTheme="minorEastAsia" w:cstheme="minorHAnsi"/>
          <w:sz w:val="22"/>
          <w:szCs w:val="22"/>
        </w:rPr>
        <w:t>Zorgt voor een veilige en ordelijke werkomgeving.</w:t>
      </w:r>
    </w:p>
    <w:p w:rsidRPr="00292340" w:rsidR="00F64A5F" w:rsidP="00F64A5F" w:rsidRDefault="00F64A5F" w14:paraId="0884A3DD" w14:textId="77777777">
      <w:pPr>
        <w:rPr>
          <w:rFonts w:cstheme="minorHAnsi"/>
          <w:sz w:val="22"/>
          <w:szCs w:val="22"/>
        </w:rPr>
      </w:pPr>
    </w:p>
    <w:p w:rsidRPr="00292340" w:rsidR="00F64A5F" w:rsidP="00F64A5F" w:rsidRDefault="00F64A5F" w14:paraId="638EFE45" w14:textId="77777777">
      <w:pPr>
        <w:rPr>
          <w:rFonts w:cstheme="minorHAnsi"/>
          <w:sz w:val="22"/>
          <w:szCs w:val="22"/>
        </w:rPr>
      </w:pPr>
      <w:r w:rsidRPr="00292340">
        <w:rPr>
          <w:rFonts w:cstheme="minorHAnsi"/>
          <w:noProof/>
          <w:sz w:val="22"/>
          <w:szCs w:val="22"/>
        </w:rPr>
        <mc:AlternateContent>
          <mc:Choice Requires="wps">
            <w:drawing>
              <wp:anchor distT="45720" distB="45720" distL="114300" distR="114300" simplePos="0" relativeHeight="251658288" behindDoc="0" locked="0" layoutInCell="1" allowOverlap="1" wp14:anchorId="1B6FFBEC" wp14:editId="32205BA3">
                <wp:simplePos x="0" y="0"/>
                <wp:positionH relativeFrom="column">
                  <wp:posOffset>-48895</wp:posOffset>
                </wp:positionH>
                <wp:positionV relativeFrom="paragraph">
                  <wp:posOffset>471170</wp:posOffset>
                </wp:positionV>
                <wp:extent cx="6280150" cy="920750"/>
                <wp:effectExtent l="0" t="0" r="25400" b="1270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920750"/>
                        </a:xfrm>
                        <a:prstGeom prst="rect">
                          <a:avLst/>
                        </a:prstGeom>
                        <a:solidFill>
                          <a:srgbClr val="FFFFFF"/>
                        </a:solidFill>
                        <a:ln w="9525">
                          <a:solidFill>
                            <a:srgbClr val="000000"/>
                          </a:solidFill>
                          <a:miter lim="800000"/>
                          <a:headEnd/>
                          <a:tailEnd/>
                        </a:ln>
                      </wps:spPr>
                      <wps:txbx>
                        <w:txbxContent>
                          <w:p w:rsidR="00F64A5F" w:rsidP="00F64A5F" w:rsidRDefault="00F64A5F" w14:paraId="73514DF7"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1845A62">
              <v:shape id="Tekstvak 217" style="position:absolute;margin-left:-3.85pt;margin-top:37.1pt;width:494.5pt;height:72.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" w14:anchorId="1B6FFBEC">
                <v:textbox>
                  <w:txbxContent>
                    <w:p w:rsidR="00F64A5F" w:rsidP="00F64A5F" w:rsidRDefault="00F64A5F" w14:paraId="5A39BBE3" w14:textId="77777777"/>
                  </w:txbxContent>
                </v:textbox>
                <w10:wrap type="square"/>
              </v:shape>
            </w:pict>
          </mc:Fallback>
        </mc:AlternateContent>
      </w:r>
      <w:r w:rsidRPr="00292340">
        <w:rPr>
          <w:rFonts w:cstheme="minorHAnsi"/>
          <w:sz w:val="22"/>
          <w:szCs w:val="22"/>
        </w:rPr>
        <w:t>Wat zijn de sterke punten van deze kandidaat?</w:t>
      </w:r>
    </w:p>
    <w:p w:rsidRPr="00292340" w:rsidR="00F64A5F" w:rsidP="00F64A5F" w:rsidRDefault="00F64A5F" w14:paraId="7FBD849D" w14:textId="77777777">
      <w:pPr>
        <w:rPr>
          <w:rFonts w:cstheme="minorHAnsi"/>
          <w:sz w:val="22"/>
          <w:szCs w:val="22"/>
        </w:rPr>
      </w:pPr>
    </w:p>
    <w:p w:rsidR="00F64A5F" w:rsidP="00F64A5F" w:rsidRDefault="00F64A5F" w14:paraId="24957C4A" w14:textId="77777777">
      <w:pPr>
        <w:rPr>
          <w:rFonts w:cstheme="minorHAnsi"/>
          <w:sz w:val="22"/>
          <w:szCs w:val="22"/>
        </w:rPr>
      </w:pPr>
    </w:p>
    <w:p w:rsidRPr="00292340" w:rsidR="00F64A5F" w:rsidP="00F64A5F" w:rsidRDefault="00F64A5F" w14:paraId="15CDE319" w14:textId="77777777">
      <w:pPr>
        <w:rPr>
          <w:rFonts w:cstheme="minorHAnsi"/>
          <w:sz w:val="22"/>
          <w:szCs w:val="22"/>
        </w:rPr>
      </w:pPr>
      <w:r w:rsidRPr="00292340">
        <w:rPr>
          <w:rFonts w:cstheme="minorHAnsi"/>
          <w:sz w:val="22"/>
          <w:szCs w:val="22"/>
        </w:rPr>
        <w:t>Wat zijn de ontwikkelpunten voor deze kandidaat?</w:t>
      </w:r>
    </w:p>
    <w:p w:rsidR="00F64A5F" w:rsidP="00F64A5F" w:rsidRDefault="00F64A5F" w14:paraId="168E031C" w14:textId="77777777">
      <w:pPr>
        <w:rPr>
          <w:rFonts w:cstheme="minorHAnsi"/>
          <w:sz w:val="22"/>
          <w:szCs w:val="22"/>
        </w:rPr>
      </w:pPr>
      <w:r w:rsidRPr="00292340">
        <w:rPr>
          <w:rFonts w:cstheme="minorHAnsi"/>
          <w:noProof/>
          <w:sz w:val="22"/>
          <w:szCs w:val="22"/>
        </w:rPr>
        <mc:AlternateContent>
          <mc:Choice Requires="wps">
            <w:drawing>
              <wp:anchor distT="45720" distB="45720" distL="114300" distR="114300" simplePos="0" relativeHeight="251658289" behindDoc="0" locked="0" layoutInCell="1" allowOverlap="1" wp14:anchorId="1E6839F5" wp14:editId="1F843942">
                <wp:simplePos x="0" y="0"/>
                <wp:positionH relativeFrom="margin">
                  <wp:posOffset>-12700</wp:posOffset>
                </wp:positionH>
                <wp:positionV relativeFrom="paragraph">
                  <wp:posOffset>291465</wp:posOffset>
                </wp:positionV>
                <wp:extent cx="6210300" cy="1003300"/>
                <wp:effectExtent l="0" t="0" r="19050" b="25400"/>
                <wp:wrapSquare wrapText="bothSides"/>
                <wp:docPr id="1991062089" name="Tekstvak 199106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003300"/>
                        </a:xfrm>
                        <a:prstGeom prst="rect">
                          <a:avLst/>
                        </a:prstGeom>
                        <a:solidFill>
                          <a:srgbClr val="FFFFFF"/>
                        </a:solidFill>
                        <a:ln w="9525">
                          <a:solidFill>
                            <a:srgbClr val="000000"/>
                          </a:solidFill>
                          <a:miter lim="800000"/>
                          <a:headEnd/>
                          <a:tailEnd/>
                        </a:ln>
                      </wps:spPr>
                      <wps:txbx>
                        <w:txbxContent>
                          <w:p w:rsidR="00F64A5F" w:rsidP="00F64A5F" w:rsidRDefault="00F64A5F" w14:paraId="6CCF8AB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B6350FC">
              <v:shape id="Tekstvak 1991062089" style="position:absolute;margin-left:-1pt;margin-top:22.95pt;width:489pt;height:79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" w14:anchorId="1E6839F5">
                <v:textbox>
                  <w:txbxContent>
                    <w:p w:rsidR="00F64A5F" w:rsidP="00F64A5F" w:rsidRDefault="00F64A5F" w14:paraId="41C8F396" w14:textId="77777777"/>
                  </w:txbxContent>
                </v:textbox>
                <w10:wrap type="square" anchorx="margin"/>
              </v:shape>
            </w:pict>
          </mc:Fallback>
        </mc:AlternateContent>
      </w:r>
    </w:p>
    <w:p w:rsidR="00F64A5F" w:rsidP="00F64A5F" w:rsidRDefault="00F64A5F" w14:paraId="611A1885" w14:textId="77777777">
      <w:pPr>
        <w:rPr>
          <w:rFonts w:cstheme="minorHAnsi"/>
          <w:sz w:val="22"/>
          <w:szCs w:val="22"/>
        </w:rPr>
      </w:pPr>
    </w:p>
    <w:p w:rsidRPr="00292340" w:rsidR="00F64A5F" w:rsidP="00F64A5F" w:rsidRDefault="00F64A5F" w14:paraId="412B8DDE" w14:textId="77777777">
      <w:pPr>
        <w:rPr>
          <w:rFonts w:cstheme="minorHAnsi"/>
          <w:sz w:val="22"/>
          <w:szCs w:val="22"/>
        </w:rPr>
      </w:pPr>
    </w:p>
    <w:p w:rsidRPr="00292340" w:rsidR="00F64A5F" w:rsidP="00F64A5F" w:rsidRDefault="00F64A5F" w14:paraId="3EEE5889" w14:textId="77777777">
      <w:pPr>
        <w:rPr>
          <w:rFonts w:cstheme="minorHAnsi"/>
          <w:sz w:val="22"/>
          <w:szCs w:val="22"/>
        </w:rPr>
      </w:pPr>
    </w:p>
    <w:p w:rsidRPr="00292340" w:rsidR="00F64A5F" w:rsidP="00F64A5F" w:rsidRDefault="00F64A5F" w14:paraId="58C76645" w14:textId="77777777">
      <w:pPr>
        <w:rPr>
          <w:rFonts w:cstheme="minorHAnsi"/>
          <w:b/>
          <w:bCs/>
          <w:sz w:val="22"/>
          <w:szCs w:val="22"/>
        </w:rPr>
      </w:pPr>
      <w:r w:rsidRPr="00292340">
        <w:rPr>
          <w:rFonts w:cstheme="minorHAnsi"/>
          <w:b/>
          <w:bCs/>
          <w:sz w:val="22"/>
          <w:szCs w:val="22"/>
        </w:rPr>
        <w:t>Beroepstaak 2:  Pedagogisch handelen</w:t>
      </w:r>
    </w:p>
    <w:p w:rsidRPr="00292340" w:rsidR="00F64A5F" w:rsidP="00F64A5F" w:rsidRDefault="00F64A5F" w14:paraId="74AB517C" w14:textId="77777777">
      <w:pPr>
        <w:rPr>
          <w:rFonts w:cstheme="minorHAnsi"/>
          <w:sz w:val="22"/>
          <w:szCs w:val="22"/>
        </w:rPr>
      </w:pPr>
      <w:r w:rsidRPr="00292340">
        <w:rPr>
          <w:rFonts w:cstheme="minorHAnsi"/>
          <w:sz w:val="22"/>
          <w:szCs w:val="22"/>
        </w:rPr>
        <w:t>Te denken valt aan:</w:t>
      </w:r>
    </w:p>
    <w:p w:rsidRPr="00292340" w:rsidR="00F64A5F" w:rsidP="00F64A5F" w:rsidRDefault="00F64A5F" w14:paraId="6B61FBE1" w14:textId="77777777">
      <w:pPr>
        <w:pStyle w:val="Lijstalinea"/>
        <w:numPr>
          <w:ilvl w:val="0"/>
          <w:numId w:val="137"/>
        </w:numPr>
        <w:spacing w:line="300" w:lineRule="exact"/>
        <w:rPr>
          <w:rFonts w:asciiTheme="minorHAnsi" w:hAnsiTheme="minorHAnsi" w:cstheme="minorHAnsi"/>
          <w:sz w:val="22"/>
          <w:szCs w:val="22"/>
        </w:rPr>
      </w:pPr>
      <w:r w:rsidRPr="00292340">
        <w:rPr>
          <w:rFonts w:asciiTheme="minorHAnsi" w:hAnsiTheme="minorHAnsi" w:cstheme="minorHAnsi"/>
          <w:sz w:val="22"/>
          <w:szCs w:val="22"/>
        </w:rPr>
        <w:t>Zorgt dat de leerlingen zich gehoord en gezien voelen.</w:t>
      </w:r>
    </w:p>
    <w:p w:rsidRPr="00292340" w:rsidR="00F64A5F" w:rsidP="00F64A5F" w:rsidRDefault="00F64A5F" w14:paraId="2908CE11" w14:textId="77777777">
      <w:pPr>
        <w:pStyle w:val="Lijstalinea"/>
        <w:numPr>
          <w:ilvl w:val="0"/>
          <w:numId w:val="137"/>
        </w:numPr>
        <w:spacing w:line="300" w:lineRule="exact"/>
        <w:rPr>
          <w:rStyle w:val="normaltextrun"/>
          <w:rFonts w:asciiTheme="minorHAnsi" w:hAnsiTheme="minorHAnsi" w:cstheme="minorHAnsi"/>
          <w:sz w:val="22"/>
          <w:szCs w:val="22"/>
        </w:rPr>
      </w:pPr>
      <w:r w:rsidRPr="00292340">
        <w:rPr>
          <w:rStyle w:val="normaltextrun"/>
          <w:rFonts w:asciiTheme="minorHAnsi" w:hAnsiTheme="minorHAnsi" w:cstheme="minorHAnsi"/>
          <w:sz w:val="22"/>
          <w:szCs w:val="22"/>
          <w:shd w:val="clear" w:color="auto" w:fill="FFFFFF"/>
        </w:rPr>
        <w:t>Signaleert (on)gewenst gedrag en benoemt wat hij/</w:t>
      </w:r>
      <w:r w:rsidRPr="00292340">
        <w:rPr>
          <w:rStyle w:val="normaltextrun"/>
          <w:rFonts w:asciiTheme="minorHAnsi" w:hAnsiTheme="minorHAnsi" w:cstheme="minorHAnsi"/>
          <w:sz w:val="22"/>
          <w:szCs w:val="22"/>
        </w:rPr>
        <w:t>zij  ziet, spreekt kinderen op verschillende manieren aan om gewenst gedrag te bevorderen.</w:t>
      </w:r>
    </w:p>
    <w:p w:rsidRPr="00292340" w:rsidR="00F64A5F" w:rsidP="00F64A5F" w:rsidRDefault="00F64A5F" w14:paraId="51D6283C" w14:textId="77777777">
      <w:pPr>
        <w:pStyle w:val="Lijstalinea"/>
        <w:numPr>
          <w:ilvl w:val="0"/>
          <w:numId w:val="137"/>
        </w:numPr>
        <w:spacing w:line="300" w:lineRule="exact"/>
        <w:rPr>
          <w:rStyle w:val="normaltextrun"/>
          <w:rFonts w:asciiTheme="minorHAnsi" w:hAnsiTheme="minorHAnsi" w:cstheme="minorHAnsi"/>
          <w:sz w:val="22"/>
          <w:szCs w:val="22"/>
        </w:rPr>
      </w:pPr>
      <w:r w:rsidRPr="00292340">
        <w:rPr>
          <w:rStyle w:val="normaltextrun"/>
          <w:rFonts w:asciiTheme="minorHAnsi" w:hAnsiTheme="minorHAnsi" w:cstheme="minorHAnsi"/>
          <w:sz w:val="22"/>
          <w:szCs w:val="22"/>
        </w:rPr>
        <w:t>Stimuleert kinderen om zelfstandig taken uit te voeren.</w:t>
      </w:r>
    </w:p>
    <w:p w:rsidRPr="00292340" w:rsidR="00F64A5F" w:rsidP="00F64A5F" w:rsidRDefault="00F64A5F" w14:paraId="1FD25945" w14:textId="77777777">
      <w:pPr>
        <w:pStyle w:val="Lijstalinea"/>
        <w:numPr>
          <w:ilvl w:val="0"/>
          <w:numId w:val="137"/>
        </w:numPr>
        <w:spacing w:line="300" w:lineRule="exact"/>
        <w:rPr>
          <w:rStyle w:val="eop"/>
          <w:rFonts w:asciiTheme="minorHAnsi" w:hAnsiTheme="minorHAnsi" w:cstheme="minorHAnsi"/>
          <w:sz w:val="22"/>
          <w:szCs w:val="22"/>
          <w:shd w:val="clear" w:color="auto" w:fill="FFFFFF"/>
        </w:rPr>
      </w:pPr>
      <w:r w:rsidRPr="00292340">
        <w:rPr>
          <w:rStyle w:val="normaltextrun"/>
          <w:rFonts w:asciiTheme="minorHAnsi" w:hAnsiTheme="minorHAnsi" w:cstheme="minorHAnsi"/>
          <w:sz w:val="22"/>
          <w:szCs w:val="22"/>
          <w:shd w:val="clear" w:color="auto" w:fill="FFFFFF"/>
        </w:rPr>
        <w:t>Is zich bewust van de invloed van eigen normen en waarden, de invloed daarvan op het eigen handelen en op de leerlingen</w:t>
      </w:r>
      <w:r w:rsidRPr="00292340">
        <w:rPr>
          <w:rStyle w:val="eop"/>
          <w:rFonts w:asciiTheme="minorHAnsi" w:hAnsiTheme="minorHAnsi" w:cstheme="minorHAnsi"/>
          <w:sz w:val="22"/>
          <w:szCs w:val="22"/>
          <w:shd w:val="clear" w:color="auto" w:fill="FFFFFF"/>
        </w:rPr>
        <w:t>.</w:t>
      </w:r>
    </w:p>
    <w:p w:rsidRPr="00292340" w:rsidR="00F64A5F" w:rsidP="00F64A5F" w:rsidRDefault="00F64A5F" w14:paraId="63B76CE1" w14:textId="77777777">
      <w:pPr>
        <w:pStyle w:val="Lijstalinea"/>
        <w:ind w:left="1080"/>
        <w:rPr>
          <w:rFonts w:asciiTheme="minorHAnsi" w:hAnsiTheme="minorHAnsi" w:cstheme="minorHAnsi"/>
          <w:sz w:val="22"/>
          <w:szCs w:val="22"/>
        </w:rPr>
      </w:pPr>
    </w:p>
    <w:p w:rsidRPr="00292340" w:rsidR="00F64A5F" w:rsidP="00F64A5F" w:rsidRDefault="00F64A5F" w14:paraId="0ED8D227" w14:textId="77777777">
      <w:pPr>
        <w:pStyle w:val="Lijstalinea"/>
        <w:ind w:left="1080"/>
        <w:rPr>
          <w:rFonts w:asciiTheme="minorHAnsi" w:hAnsiTheme="minorHAnsi" w:cstheme="minorHAnsi"/>
          <w:sz w:val="22"/>
          <w:szCs w:val="22"/>
        </w:rPr>
      </w:pPr>
    </w:p>
    <w:p w:rsidRPr="00292340" w:rsidR="00F64A5F" w:rsidP="00F64A5F" w:rsidRDefault="00F64A5F" w14:paraId="2F02D08D" w14:textId="77777777">
      <w:pPr>
        <w:rPr>
          <w:rFonts w:cstheme="minorHAnsi"/>
          <w:sz w:val="22"/>
          <w:szCs w:val="22"/>
        </w:rPr>
      </w:pPr>
      <w:r w:rsidRPr="00292340">
        <w:rPr>
          <w:rFonts w:cstheme="minorHAnsi"/>
          <w:noProof/>
          <w:sz w:val="22"/>
          <w:szCs w:val="22"/>
        </w:rPr>
        <mc:AlternateContent>
          <mc:Choice Requires="wps">
            <w:drawing>
              <wp:anchor distT="45720" distB="45720" distL="114300" distR="114300" simplePos="0" relativeHeight="251658290" behindDoc="0" locked="0" layoutInCell="1" allowOverlap="1" wp14:anchorId="2E9556DE" wp14:editId="32325DD6">
                <wp:simplePos x="0" y="0"/>
                <wp:positionH relativeFrom="column">
                  <wp:posOffset>8255</wp:posOffset>
                </wp:positionH>
                <wp:positionV relativeFrom="paragraph">
                  <wp:posOffset>469265</wp:posOffset>
                </wp:positionV>
                <wp:extent cx="5918200" cy="965200"/>
                <wp:effectExtent l="0" t="0" r="25400" b="25400"/>
                <wp:wrapSquare wrapText="bothSides"/>
                <wp:docPr id="1991062090" name="Tekstvak 199106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965200"/>
                        </a:xfrm>
                        <a:prstGeom prst="rect">
                          <a:avLst/>
                        </a:prstGeom>
                        <a:solidFill>
                          <a:srgbClr val="FFFFFF"/>
                        </a:solidFill>
                        <a:ln w="9525">
                          <a:solidFill>
                            <a:srgbClr val="000000"/>
                          </a:solidFill>
                          <a:miter lim="800000"/>
                          <a:headEnd/>
                          <a:tailEnd/>
                        </a:ln>
                      </wps:spPr>
                      <wps:txbx>
                        <w:txbxContent>
                          <w:p w:rsidR="00F64A5F" w:rsidP="00F64A5F" w:rsidRDefault="00F64A5F" w14:paraId="3E36FA4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768066D">
              <v:shape id="Tekstvak 1991062090" style="position:absolute;margin-left:.65pt;margin-top:36.95pt;width:466pt;height:76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" w14:anchorId="2E9556DE">
                <v:textbox>
                  <w:txbxContent>
                    <w:p w:rsidR="00F64A5F" w:rsidP="00F64A5F" w:rsidRDefault="00F64A5F" w14:paraId="72A3D3EC" w14:textId="77777777"/>
                  </w:txbxContent>
                </v:textbox>
                <w10:wrap type="square"/>
              </v:shape>
            </w:pict>
          </mc:Fallback>
        </mc:AlternateContent>
      </w:r>
      <w:r w:rsidRPr="00292340">
        <w:rPr>
          <w:rFonts w:cstheme="minorHAnsi"/>
          <w:sz w:val="22"/>
          <w:szCs w:val="22"/>
        </w:rPr>
        <w:t>Wat zijn de sterke punten van deze kandidaat?</w:t>
      </w:r>
    </w:p>
    <w:p w:rsidRPr="00292340" w:rsidR="00F64A5F" w:rsidP="00F64A5F" w:rsidRDefault="00F64A5F" w14:paraId="1A077569" w14:textId="77777777">
      <w:pPr>
        <w:rPr>
          <w:rFonts w:cstheme="minorHAnsi"/>
          <w:sz w:val="22"/>
          <w:szCs w:val="22"/>
        </w:rPr>
      </w:pPr>
    </w:p>
    <w:p w:rsidRPr="00292340" w:rsidR="00F64A5F" w:rsidP="00F64A5F" w:rsidRDefault="00F64A5F" w14:paraId="2B2FFBDC" w14:textId="77777777">
      <w:pPr>
        <w:rPr>
          <w:rFonts w:cstheme="minorHAnsi"/>
          <w:sz w:val="22"/>
          <w:szCs w:val="22"/>
        </w:rPr>
      </w:pPr>
      <w:r w:rsidRPr="00292340">
        <w:rPr>
          <w:rFonts w:cstheme="minorHAnsi"/>
          <w:sz w:val="22"/>
          <w:szCs w:val="22"/>
        </w:rPr>
        <w:t>Wat zijn de ontwikkelpunten voor deze kandidaat?</w:t>
      </w:r>
    </w:p>
    <w:p w:rsidRPr="00292340" w:rsidR="00F64A5F" w:rsidP="00F64A5F" w:rsidRDefault="00F64A5F" w14:paraId="6ADE0208" w14:textId="77777777">
      <w:pPr>
        <w:rPr>
          <w:rFonts w:cstheme="minorHAnsi"/>
          <w:sz w:val="22"/>
          <w:szCs w:val="22"/>
        </w:rPr>
      </w:pPr>
      <w:r w:rsidRPr="00292340">
        <w:rPr>
          <w:rFonts w:cstheme="minorHAnsi"/>
          <w:noProof/>
          <w:sz w:val="22"/>
          <w:szCs w:val="22"/>
        </w:rPr>
        <mc:AlternateContent>
          <mc:Choice Requires="wps">
            <w:drawing>
              <wp:anchor distT="45720" distB="45720" distL="114300" distR="114300" simplePos="0" relativeHeight="251658291" behindDoc="0" locked="0" layoutInCell="1" allowOverlap="1" wp14:anchorId="5146B6C1" wp14:editId="20DDE60D">
                <wp:simplePos x="0" y="0"/>
                <wp:positionH relativeFrom="margin">
                  <wp:align>left</wp:align>
                </wp:positionH>
                <wp:positionV relativeFrom="paragraph">
                  <wp:posOffset>259715</wp:posOffset>
                </wp:positionV>
                <wp:extent cx="5930900" cy="1022350"/>
                <wp:effectExtent l="0" t="0" r="12700" b="25400"/>
                <wp:wrapSquare wrapText="bothSides"/>
                <wp:docPr id="1991062091" name="Tekstvak 199106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22350"/>
                        </a:xfrm>
                        <a:prstGeom prst="rect">
                          <a:avLst/>
                        </a:prstGeom>
                        <a:solidFill>
                          <a:srgbClr val="FFFFFF"/>
                        </a:solidFill>
                        <a:ln w="9525">
                          <a:solidFill>
                            <a:srgbClr val="000000"/>
                          </a:solidFill>
                          <a:miter lim="800000"/>
                          <a:headEnd/>
                          <a:tailEnd/>
                        </a:ln>
                      </wps:spPr>
                      <wps:txbx>
                        <w:txbxContent>
                          <w:p w:rsidR="00F64A5F" w:rsidP="00F64A5F" w:rsidRDefault="00F64A5F" w14:paraId="03A4EA3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500DA43">
              <v:shape id="Tekstvak 1991062091" style="position:absolute;margin-left:0;margin-top:20.45pt;width:467pt;height:80.5pt;z-index:25165829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" w14:anchorId="5146B6C1">
                <v:textbox>
                  <w:txbxContent>
                    <w:p w:rsidR="00F64A5F" w:rsidP="00F64A5F" w:rsidRDefault="00F64A5F" w14:paraId="0D0B940D" w14:textId="77777777"/>
                  </w:txbxContent>
                </v:textbox>
                <w10:wrap type="square" anchorx="margin"/>
              </v:shape>
            </w:pict>
          </mc:Fallback>
        </mc:AlternateContent>
      </w:r>
    </w:p>
    <w:p w:rsidRPr="00292340" w:rsidR="00F64A5F" w:rsidP="00F64A5F" w:rsidRDefault="00F64A5F" w14:paraId="6200E850" w14:textId="77777777">
      <w:pPr>
        <w:rPr>
          <w:rFonts w:cstheme="minorHAnsi"/>
          <w:sz w:val="22"/>
          <w:szCs w:val="22"/>
        </w:rPr>
      </w:pPr>
    </w:p>
    <w:p w:rsidRPr="00292340" w:rsidR="00F64A5F" w:rsidP="00F64A5F" w:rsidRDefault="00F64A5F" w14:paraId="57DD2532" w14:textId="77777777">
      <w:pPr>
        <w:rPr>
          <w:rFonts w:cstheme="minorHAnsi"/>
          <w:b/>
          <w:bCs/>
          <w:sz w:val="22"/>
          <w:szCs w:val="22"/>
        </w:rPr>
      </w:pPr>
      <w:r w:rsidRPr="00292340">
        <w:rPr>
          <w:rFonts w:cstheme="minorHAnsi"/>
          <w:b/>
          <w:bCs/>
          <w:sz w:val="22"/>
          <w:szCs w:val="22"/>
        </w:rPr>
        <w:t>Beroepstaak 3: Samenwerken met collega’s, ouders en externen</w:t>
      </w:r>
    </w:p>
    <w:p w:rsidRPr="00292340" w:rsidR="00F64A5F" w:rsidP="00F64A5F" w:rsidRDefault="00F64A5F" w14:paraId="59E8CABA" w14:textId="77777777">
      <w:pPr>
        <w:rPr>
          <w:rFonts w:cstheme="minorHAnsi"/>
          <w:sz w:val="22"/>
          <w:szCs w:val="22"/>
        </w:rPr>
      </w:pPr>
      <w:r w:rsidRPr="00292340">
        <w:rPr>
          <w:rFonts w:cstheme="minorHAnsi"/>
          <w:sz w:val="22"/>
          <w:szCs w:val="22"/>
        </w:rPr>
        <w:t>Te denken valt aan:</w:t>
      </w:r>
    </w:p>
    <w:p w:rsidRPr="00292340" w:rsidR="00F64A5F" w:rsidP="00F64A5F" w:rsidRDefault="00F64A5F" w14:paraId="52B61A0F" w14:textId="77777777">
      <w:pPr>
        <w:pStyle w:val="Lijstalinea"/>
        <w:numPr>
          <w:ilvl w:val="0"/>
          <w:numId w:val="138"/>
        </w:numPr>
        <w:spacing w:line="300" w:lineRule="exact"/>
        <w:rPr>
          <w:rStyle w:val="normaltextrun"/>
          <w:rFonts w:asciiTheme="minorHAnsi" w:hAnsiTheme="minorHAnsi" w:cstheme="minorHAnsi"/>
          <w:sz w:val="22"/>
          <w:szCs w:val="22"/>
        </w:rPr>
      </w:pPr>
      <w:r w:rsidRPr="00292340">
        <w:rPr>
          <w:rStyle w:val="normaltextrun"/>
          <w:rFonts w:asciiTheme="minorHAnsi" w:hAnsiTheme="minorHAnsi" w:cstheme="minorHAnsi"/>
          <w:sz w:val="22"/>
          <w:szCs w:val="22"/>
        </w:rPr>
        <w:t>Communiceert op een prettige manier, deelt informatie.</w:t>
      </w:r>
    </w:p>
    <w:p w:rsidRPr="00292340" w:rsidR="00F64A5F" w:rsidP="00F64A5F" w:rsidRDefault="00F64A5F" w14:paraId="2F129F25" w14:textId="77777777">
      <w:pPr>
        <w:pStyle w:val="Lijstalinea"/>
        <w:numPr>
          <w:ilvl w:val="0"/>
          <w:numId w:val="138"/>
        </w:numPr>
        <w:spacing w:line="300" w:lineRule="exact"/>
        <w:rPr>
          <w:rStyle w:val="normaltextrun"/>
          <w:rFonts w:asciiTheme="minorHAnsi" w:hAnsiTheme="minorHAnsi" w:cstheme="minorHAnsi"/>
          <w:sz w:val="22"/>
          <w:szCs w:val="22"/>
        </w:rPr>
      </w:pPr>
      <w:r w:rsidRPr="00292340">
        <w:rPr>
          <w:rStyle w:val="normaltextrun"/>
          <w:rFonts w:asciiTheme="minorHAnsi" w:hAnsiTheme="minorHAnsi" w:cstheme="minorHAnsi"/>
          <w:sz w:val="22"/>
          <w:szCs w:val="22"/>
        </w:rPr>
        <w:t>Staat ouders vriendelijk te woord.</w:t>
      </w:r>
    </w:p>
    <w:p w:rsidRPr="00292340" w:rsidR="00F64A5F" w:rsidP="00F64A5F" w:rsidRDefault="00F64A5F" w14:paraId="78702548" w14:textId="77777777">
      <w:pPr>
        <w:pStyle w:val="Lijstalinea"/>
        <w:numPr>
          <w:ilvl w:val="0"/>
          <w:numId w:val="138"/>
        </w:numPr>
        <w:spacing w:line="300" w:lineRule="exact"/>
        <w:rPr>
          <w:rFonts w:asciiTheme="minorHAnsi" w:hAnsiTheme="minorHAnsi" w:cstheme="minorHAnsi"/>
          <w:sz w:val="22"/>
          <w:szCs w:val="22"/>
        </w:rPr>
      </w:pPr>
      <w:r w:rsidRPr="00292340">
        <w:rPr>
          <w:rFonts w:asciiTheme="minorHAnsi" w:hAnsiTheme="minorHAnsi" w:cstheme="minorHAnsi"/>
          <w:sz w:val="22"/>
          <w:szCs w:val="22"/>
        </w:rPr>
        <w:t>Signaleert verschillen in opvattingen, visies, waarden en normen en herkent hoe deze tot uiting komen.</w:t>
      </w:r>
    </w:p>
    <w:p w:rsidRPr="00292340" w:rsidR="00F64A5F" w:rsidP="00F64A5F" w:rsidRDefault="00F64A5F" w14:paraId="01532901" w14:textId="77777777">
      <w:pPr>
        <w:pStyle w:val="Lijstalinea"/>
        <w:numPr>
          <w:ilvl w:val="0"/>
          <w:numId w:val="138"/>
        </w:numPr>
        <w:spacing w:line="300" w:lineRule="exact"/>
        <w:rPr>
          <w:rFonts w:asciiTheme="minorHAnsi" w:hAnsiTheme="minorHAnsi" w:cstheme="minorHAnsi"/>
          <w:sz w:val="22"/>
          <w:szCs w:val="22"/>
        </w:rPr>
      </w:pPr>
      <w:r w:rsidRPr="00292340">
        <w:rPr>
          <w:rFonts w:asciiTheme="minorHAnsi" w:hAnsiTheme="minorHAnsi" w:cstheme="minorHAnsi"/>
          <w:sz w:val="22"/>
          <w:szCs w:val="22"/>
        </w:rPr>
        <w:t>Heeft zicht op het eigen gedrag en het effect daarvan op anderen.</w:t>
      </w:r>
    </w:p>
    <w:p w:rsidRPr="00292340" w:rsidR="00F64A5F" w:rsidP="00F64A5F" w:rsidRDefault="00F64A5F" w14:paraId="6E58C9ED" w14:textId="77777777">
      <w:pPr>
        <w:spacing w:line="240" w:lineRule="auto"/>
        <w:rPr>
          <w:rFonts w:cstheme="minorHAnsi"/>
          <w:sz w:val="22"/>
          <w:szCs w:val="22"/>
        </w:rPr>
      </w:pPr>
    </w:p>
    <w:p w:rsidRPr="00292340" w:rsidR="00F64A5F" w:rsidP="00F64A5F" w:rsidRDefault="00F64A5F" w14:paraId="5F477CA3" w14:textId="77777777">
      <w:pPr>
        <w:spacing w:line="240" w:lineRule="auto"/>
        <w:rPr>
          <w:rFonts w:cstheme="minorHAnsi"/>
          <w:sz w:val="22"/>
          <w:szCs w:val="22"/>
        </w:rPr>
      </w:pPr>
      <w:r w:rsidRPr="00292340">
        <w:rPr>
          <w:rFonts w:cstheme="minorHAnsi"/>
          <w:sz w:val="22"/>
          <w:szCs w:val="22"/>
        </w:rPr>
        <w:t>Wat zijn de sterke punten van deze kandidaat?</w:t>
      </w:r>
      <w:r w:rsidRPr="00292340">
        <w:rPr>
          <w:rFonts w:cstheme="minorHAnsi"/>
          <w:noProof/>
          <w:sz w:val="22"/>
          <w:szCs w:val="22"/>
        </w:rPr>
        <mc:AlternateContent>
          <mc:Choice Requires="wps">
            <w:drawing>
              <wp:anchor distT="45720" distB="45720" distL="114300" distR="114300" simplePos="0" relativeHeight="251658292" behindDoc="0" locked="0" layoutInCell="1" allowOverlap="1" wp14:anchorId="7BCF55B0" wp14:editId="5C174064">
                <wp:simplePos x="0" y="0"/>
                <wp:positionH relativeFrom="margin">
                  <wp:posOffset>0</wp:posOffset>
                </wp:positionH>
                <wp:positionV relativeFrom="paragraph">
                  <wp:posOffset>318135</wp:posOffset>
                </wp:positionV>
                <wp:extent cx="5930900" cy="1022350"/>
                <wp:effectExtent l="0" t="0" r="12700" b="25400"/>
                <wp:wrapSquare wrapText="bothSides"/>
                <wp:docPr id="1991062092" name="Tekstvak 199106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22350"/>
                        </a:xfrm>
                        <a:prstGeom prst="rect">
                          <a:avLst/>
                        </a:prstGeom>
                        <a:solidFill>
                          <a:srgbClr val="FFFFFF"/>
                        </a:solidFill>
                        <a:ln w="9525">
                          <a:solidFill>
                            <a:srgbClr val="000000"/>
                          </a:solidFill>
                          <a:miter lim="800000"/>
                          <a:headEnd/>
                          <a:tailEnd/>
                        </a:ln>
                      </wps:spPr>
                      <wps:txbx>
                        <w:txbxContent>
                          <w:p w:rsidR="00F64A5F" w:rsidP="00F64A5F" w:rsidRDefault="00F64A5F" w14:paraId="382F43B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608EF12">
              <v:shape id="Tekstvak 1991062092" style="position:absolute;margin-left:0;margin-top:25.05pt;width:467pt;height:80.5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" w14:anchorId="7BCF55B0">
                <v:textbox>
                  <w:txbxContent>
                    <w:p w:rsidR="00F64A5F" w:rsidP="00F64A5F" w:rsidRDefault="00F64A5F" w14:paraId="0E27B00A" w14:textId="77777777"/>
                  </w:txbxContent>
                </v:textbox>
                <w10:wrap type="square" anchorx="margin"/>
              </v:shape>
            </w:pict>
          </mc:Fallback>
        </mc:AlternateContent>
      </w:r>
    </w:p>
    <w:p w:rsidRPr="00292340" w:rsidR="00F64A5F" w:rsidP="00F64A5F" w:rsidRDefault="00F64A5F" w14:paraId="5485620A" w14:textId="77777777">
      <w:pPr>
        <w:spacing w:line="240" w:lineRule="auto"/>
        <w:rPr>
          <w:rFonts w:cstheme="minorHAnsi"/>
          <w:sz w:val="22"/>
          <w:szCs w:val="22"/>
        </w:rPr>
      </w:pPr>
    </w:p>
    <w:p w:rsidRPr="00292340" w:rsidR="00F64A5F" w:rsidP="00F64A5F" w:rsidRDefault="00F64A5F" w14:paraId="1C0EF7E5" w14:textId="77777777">
      <w:pPr>
        <w:spacing w:line="240" w:lineRule="auto"/>
        <w:rPr>
          <w:rFonts w:cstheme="minorHAnsi"/>
          <w:sz w:val="22"/>
          <w:szCs w:val="22"/>
        </w:rPr>
      </w:pPr>
      <w:r w:rsidRPr="00292340">
        <w:rPr>
          <w:rFonts w:cstheme="minorHAnsi"/>
          <w:sz w:val="22"/>
          <w:szCs w:val="22"/>
        </w:rPr>
        <w:t>Wat zijn de ontwikkelpunten voor deze kandidaat?</w:t>
      </w:r>
      <w:r w:rsidRPr="00292340">
        <w:rPr>
          <w:rFonts w:cstheme="minorHAnsi"/>
          <w:noProof/>
          <w:sz w:val="22"/>
          <w:szCs w:val="22"/>
        </w:rPr>
        <mc:AlternateContent>
          <mc:Choice Requires="wps">
            <w:drawing>
              <wp:anchor distT="45720" distB="45720" distL="114300" distR="114300" simplePos="0" relativeHeight="251658293" behindDoc="0" locked="0" layoutInCell="1" allowOverlap="1" wp14:anchorId="030E151F" wp14:editId="4E4D031A">
                <wp:simplePos x="0" y="0"/>
                <wp:positionH relativeFrom="margin">
                  <wp:posOffset>0</wp:posOffset>
                </wp:positionH>
                <wp:positionV relativeFrom="paragraph">
                  <wp:posOffset>283210</wp:posOffset>
                </wp:positionV>
                <wp:extent cx="5930900" cy="1022350"/>
                <wp:effectExtent l="0" t="0" r="12700" b="25400"/>
                <wp:wrapSquare wrapText="bothSides"/>
                <wp:docPr id="1991062093" name="Tekstvak 199106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22350"/>
                        </a:xfrm>
                        <a:prstGeom prst="rect">
                          <a:avLst/>
                        </a:prstGeom>
                        <a:solidFill>
                          <a:srgbClr val="FFFFFF"/>
                        </a:solidFill>
                        <a:ln w="9525">
                          <a:solidFill>
                            <a:srgbClr val="000000"/>
                          </a:solidFill>
                          <a:miter lim="800000"/>
                          <a:headEnd/>
                          <a:tailEnd/>
                        </a:ln>
                      </wps:spPr>
                      <wps:txbx>
                        <w:txbxContent>
                          <w:p w:rsidR="00F64A5F" w:rsidP="00F64A5F" w:rsidRDefault="00F64A5F" w14:paraId="7C4AAA6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C4928E6">
              <v:shape id="Tekstvak 1991062093" style="position:absolute;margin-left:0;margin-top:22.3pt;width:467pt;height:80.5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" w14:anchorId="030E151F">
                <v:textbox>
                  <w:txbxContent>
                    <w:p w:rsidR="00F64A5F" w:rsidP="00F64A5F" w:rsidRDefault="00F64A5F" w14:paraId="60061E4C" w14:textId="77777777"/>
                  </w:txbxContent>
                </v:textbox>
                <w10:wrap type="square" anchorx="margin"/>
              </v:shape>
            </w:pict>
          </mc:Fallback>
        </mc:AlternateContent>
      </w:r>
    </w:p>
    <w:p w:rsidRPr="00292340" w:rsidR="00F64A5F" w:rsidP="00F64A5F" w:rsidRDefault="00F64A5F" w14:paraId="0548D301" w14:textId="77777777">
      <w:pPr>
        <w:spacing w:line="240" w:lineRule="auto"/>
        <w:rPr>
          <w:rFonts w:cstheme="minorHAnsi"/>
          <w:sz w:val="22"/>
          <w:szCs w:val="22"/>
        </w:rPr>
      </w:pPr>
    </w:p>
    <w:p w:rsidR="00F64A5F" w:rsidP="00F64A5F" w:rsidRDefault="00F64A5F" w14:paraId="55D3736D" w14:textId="77777777">
      <w:pPr>
        <w:spacing w:after="160" w:line="259" w:lineRule="auto"/>
        <w:rPr>
          <w:rFonts w:cstheme="minorHAnsi"/>
          <w:b/>
          <w:bCs/>
          <w:sz w:val="22"/>
          <w:szCs w:val="22"/>
        </w:rPr>
      </w:pPr>
      <w:r>
        <w:rPr>
          <w:rFonts w:cstheme="minorHAnsi"/>
          <w:b/>
          <w:bCs/>
          <w:sz w:val="22"/>
          <w:szCs w:val="22"/>
        </w:rPr>
        <w:br w:type="page"/>
      </w:r>
    </w:p>
    <w:p w:rsidRPr="00292340" w:rsidR="00F64A5F" w:rsidP="00F64A5F" w:rsidRDefault="00F64A5F" w14:paraId="2C0000EE" w14:textId="77777777">
      <w:pPr>
        <w:spacing w:line="240" w:lineRule="auto"/>
        <w:rPr>
          <w:rFonts w:cstheme="minorHAnsi"/>
          <w:b/>
          <w:bCs/>
          <w:sz w:val="22"/>
          <w:szCs w:val="22"/>
        </w:rPr>
      </w:pPr>
      <w:r w:rsidRPr="00292340">
        <w:rPr>
          <w:rFonts w:cstheme="minorHAnsi"/>
          <w:b/>
          <w:bCs/>
          <w:sz w:val="22"/>
          <w:szCs w:val="22"/>
        </w:rPr>
        <w:t>Beroepstaak 4: De reflectieve professional</w:t>
      </w:r>
    </w:p>
    <w:p w:rsidRPr="00292340" w:rsidR="00F64A5F" w:rsidP="00F64A5F" w:rsidRDefault="00F64A5F" w14:paraId="17306642" w14:textId="77777777">
      <w:pPr>
        <w:rPr>
          <w:rFonts w:cstheme="minorHAnsi"/>
          <w:sz w:val="22"/>
          <w:szCs w:val="22"/>
        </w:rPr>
      </w:pPr>
      <w:r w:rsidRPr="00292340">
        <w:rPr>
          <w:rFonts w:cstheme="minorHAnsi"/>
          <w:sz w:val="22"/>
          <w:szCs w:val="22"/>
        </w:rPr>
        <w:t>Te denken valt aan:</w:t>
      </w:r>
    </w:p>
    <w:p w:rsidRPr="00292340" w:rsidR="00F64A5F" w:rsidP="00F64A5F" w:rsidRDefault="00F64A5F" w14:paraId="36CFA381" w14:textId="77777777">
      <w:pPr>
        <w:pStyle w:val="Lijstalinea"/>
        <w:numPr>
          <w:ilvl w:val="0"/>
          <w:numId w:val="139"/>
        </w:numPr>
        <w:spacing w:line="300" w:lineRule="exact"/>
        <w:rPr>
          <w:rStyle w:val="normaltextrun"/>
          <w:rFonts w:asciiTheme="minorHAnsi" w:hAnsiTheme="minorHAnsi" w:cstheme="minorHAnsi"/>
          <w:sz w:val="22"/>
          <w:szCs w:val="22"/>
        </w:rPr>
      </w:pPr>
      <w:r w:rsidRPr="00292340">
        <w:rPr>
          <w:rStyle w:val="normaltextrun"/>
          <w:rFonts w:asciiTheme="minorHAnsi" w:hAnsiTheme="minorHAnsi" w:cstheme="minorHAnsi"/>
          <w:sz w:val="22"/>
          <w:szCs w:val="22"/>
        </w:rPr>
        <w:t>Luistert actief naar feedback en laat zien dat dit bijdraagt aan het eigen functioneren.</w:t>
      </w:r>
    </w:p>
    <w:p w:rsidRPr="00292340" w:rsidR="00F64A5F" w:rsidP="00F64A5F" w:rsidRDefault="00F64A5F" w14:paraId="56C0682D" w14:textId="77777777">
      <w:pPr>
        <w:pStyle w:val="Lijstalinea"/>
        <w:numPr>
          <w:ilvl w:val="0"/>
          <w:numId w:val="139"/>
        </w:numPr>
        <w:spacing w:line="300" w:lineRule="exact"/>
        <w:rPr>
          <w:rStyle w:val="normaltextrun"/>
          <w:rFonts w:asciiTheme="minorHAnsi" w:hAnsiTheme="minorHAnsi" w:cstheme="minorHAnsi"/>
          <w:sz w:val="22"/>
          <w:szCs w:val="22"/>
          <w:shd w:val="clear" w:color="auto" w:fill="FFFFFF"/>
        </w:rPr>
      </w:pPr>
      <w:r w:rsidRPr="00292340">
        <w:rPr>
          <w:rStyle w:val="normaltextrun"/>
          <w:rFonts w:asciiTheme="minorHAnsi" w:hAnsiTheme="minorHAnsi" w:cstheme="minorHAnsi"/>
          <w:sz w:val="22"/>
          <w:szCs w:val="22"/>
          <w:shd w:val="clear" w:color="auto" w:fill="FFFFFF"/>
        </w:rPr>
        <w:t>Kijkt kritisch naar - het effect van-  het eigen handelen en herkent daar sterke en zwakke punten in.</w:t>
      </w:r>
    </w:p>
    <w:p w:rsidRPr="00292340" w:rsidR="00F64A5F" w:rsidP="00F64A5F" w:rsidRDefault="00F64A5F" w14:paraId="2E6957CC" w14:textId="77777777">
      <w:pPr>
        <w:pStyle w:val="Lijstalinea"/>
        <w:numPr>
          <w:ilvl w:val="0"/>
          <w:numId w:val="139"/>
        </w:numPr>
        <w:spacing w:line="300" w:lineRule="exact"/>
        <w:rPr>
          <w:rStyle w:val="normaltextrun"/>
          <w:rFonts w:asciiTheme="minorHAnsi" w:hAnsiTheme="minorHAnsi" w:cstheme="minorHAnsi"/>
          <w:sz w:val="22"/>
          <w:szCs w:val="22"/>
        </w:rPr>
      </w:pPr>
      <w:r w:rsidRPr="00292340">
        <w:rPr>
          <w:rStyle w:val="normaltextrun"/>
          <w:rFonts w:asciiTheme="minorHAnsi" w:hAnsiTheme="minorHAnsi" w:cstheme="minorHAnsi"/>
          <w:sz w:val="22"/>
          <w:szCs w:val="22"/>
          <w:bdr w:val="none" w:color="auto" w:sz="0" w:space="0" w:frame="1"/>
        </w:rPr>
        <w:t>Formuleert persoonlijke leervragen, leerdoelen en daarbij passende activiteiten.</w:t>
      </w:r>
    </w:p>
    <w:p w:rsidRPr="00292340" w:rsidR="00F64A5F" w:rsidP="00F64A5F" w:rsidRDefault="00F64A5F" w14:paraId="1A59F199" w14:textId="77777777">
      <w:pPr>
        <w:spacing w:line="240" w:lineRule="auto"/>
        <w:rPr>
          <w:rFonts w:cstheme="minorHAnsi"/>
          <w:b/>
          <w:bCs/>
          <w:sz w:val="22"/>
          <w:szCs w:val="22"/>
        </w:rPr>
      </w:pPr>
    </w:p>
    <w:p w:rsidRPr="00292340" w:rsidR="00F64A5F" w:rsidP="00F64A5F" w:rsidRDefault="00F64A5F" w14:paraId="07962ED0" w14:textId="77777777">
      <w:pPr>
        <w:spacing w:line="240" w:lineRule="auto"/>
        <w:rPr>
          <w:rFonts w:cstheme="minorHAnsi"/>
          <w:sz w:val="22"/>
          <w:szCs w:val="22"/>
        </w:rPr>
      </w:pPr>
      <w:r w:rsidRPr="00292340">
        <w:rPr>
          <w:rFonts w:cstheme="minorHAnsi"/>
          <w:sz w:val="22"/>
          <w:szCs w:val="22"/>
        </w:rPr>
        <w:t>Wat zijn de sterke punten van deze kandidaat?</w:t>
      </w:r>
      <w:r w:rsidRPr="00292340">
        <w:rPr>
          <w:rFonts w:cstheme="minorHAnsi"/>
          <w:noProof/>
          <w:sz w:val="22"/>
          <w:szCs w:val="22"/>
        </w:rPr>
        <mc:AlternateContent>
          <mc:Choice Requires="wps">
            <w:drawing>
              <wp:anchor distT="45720" distB="45720" distL="114300" distR="114300" simplePos="0" relativeHeight="251658294" behindDoc="0" locked="0" layoutInCell="1" allowOverlap="1" wp14:anchorId="7B7CE92A" wp14:editId="0209F69C">
                <wp:simplePos x="0" y="0"/>
                <wp:positionH relativeFrom="margin">
                  <wp:posOffset>0</wp:posOffset>
                </wp:positionH>
                <wp:positionV relativeFrom="paragraph">
                  <wp:posOffset>318770</wp:posOffset>
                </wp:positionV>
                <wp:extent cx="5930900" cy="1022350"/>
                <wp:effectExtent l="0" t="0" r="12700" b="25400"/>
                <wp:wrapSquare wrapText="bothSides"/>
                <wp:docPr id="1991062095" name="Tekstvak 199106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22350"/>
                        </a:xfrm>
                        <a:prstGeom prst="rect">
                          <a:avLst/>
                        </a:prstGeom>
                        <a:solidFill>
                          <a:srgbClr val="FFFFFF"/>
                        </a:solidFill>
                        <a:ln w="9525">
                          <a:solidFill>
                            <a:srgbClr val="000000"/>
                          </a:solidFill>
                          <a:miter lim="800000"/>
                          <a:headEnd/>
                          <a:tailEnd/>
                        </a:ln>
                      </wps:spPr>
                      <wps:txbx>
                        <w:txbxContent>
                          <w:p w:rsidR="00F64A5F" w:rsidP="00F64A5F" w:rsidRDefault="00F64A5F" w14:paraId="0E6F1DB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E234687">
              <v:shape id="Tekstvak 1991062095" style="position:absolute;margin-left:0;margin-top:25.1pt;width:467pt;height:80.5pt;z-index:251658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" w14:anchorId="7B7CE92A">
                <v:textbox>
                  <w:txbxContent>
                    <w:p w:rsidR="00F64A5F" w:rsidP="00F64A5F" w:rsidRDefault="00F64A5F" w14:paraId="44EAFD9C" w14:textId="77777777"/>
                  </w:txbxContent>
                </v:textbox>
                <w10:wrap type="square" anchorx="margin"/>
              </v:shape>
            </w:pict>
          </mc:Fallback>
        </mc:AlternateContent>
      </w:r>
    </w:p>
    <w:p w:rsidRPr="00292340" w:rsidR="00F64A5F" w:rsidP="00F64A5F" w:rsidRDefault="00F64A5F" w14:paraId="278E85D4" w14:textId="77777777">
      <w:pPr>
        <w:spacing w:line="240" w:lineRule="auto"/>
        <w:rPr>
          <w:rFonts w:cstheme="minorHAnsi"/>
          <w:sz w:val="22"/>
          <w:szCs w:val="22"/>
        </w:rPr>
      </w:pPr>
    </w:p>
    <w:p w:rsidRPr="00292340" w:rsidR="00F64A5F" w:rsidP="00F64A5F" w:rsidRDefault="00F64A5F" w14:paraId="21B0EC8F" w14:textId="77777777">
      <w:pPr>
        <w:spacing w:line="240" w:lineRule="auto"/>
        <w:rPr>
          <w:rFonts w:cstheme="minorHAnsi"/>
          <w:sz w:val="22"/>
          <w:szCs w:val="22"/>
        </w:rPr>
      </w:pPr>
      <w:r w:rsidRPr="00292340">
        <w:rPr>
          <w:rFonts w:cstheme="minorHAnsi"/>
          <w:sz w:val="22"/>
          <w:szCs w:val="22"/>
        </w:rPr>
        <w:t>Wat zijn de ontwikkelpunten voor deze kandidaat?</w:t>
      </w:r>
      <w:r w:rsidRPr="00292340">
        <w:rPr>
          <w:rFonts w:cstheme="minorHAnsi"/>
          <w:noProof/>
          <w:sz w:val="22"/>
          <w:szCs w:val="22"/>
        </w:rPr>
        <mc:AlternateContent>
          <mc:Choice Requires="wps">
            <w:drawing>
              <wp:anchor distT="45720" distB="45720" distL="114300" distR="114300" simplePos="0" relativeHeight="251658295" behindDoc="0" locked="0" layoutInCell="1" allowOverlap="1" wp14:anchorId="53466602" wp14:editId="4EC4426E">
                <wp:simplePos x="0" y="0"/>
                <wp:positionH relativeFrom="margin">
                  <wp:posOffset>0</wp:posOffset>
                </wp:positionH>
                <wp:positionV relativeFrom="paragraph">
                  <wp:posOffset>318135</wp:posOffset>
                </wp:positionV>
                <wp:extent cx="5930900" cy="1022350"/>
                <wp:effectExtent l="0" t="0" r="12700" b="25400"/>
                <wp:wrapSquare wrapText="bothSides"/>
                <wp:docPr id="1991062096" name="Tekstvak 199106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22350"/>
                        </a:xfrm>
                        <a:prstGeom prst="rect">
                          <a:avLst/>
                        </a:prstGeom>
                        <a:solidFill>
                          <a:srgbClr val="FFFFFF"/>
                        </a:solidFill>
                        <a:ln w="9525">
                          <a:solidFill>
                            <a:srgbClr val="000000"/>
                          </a:solidFill>
                          <a:miter lim="800000"/>
                          <a:headEnd/>
                          <a:tailEnd/>
                        </a:ln>
                      </wps:spPr>
                      <wps:txbx>
                        <w:txbxContent>
                          <w:p w:rsidR="00F64A5F" w:rsidP="00F64A5F" w:rsidRDefault="00F64A5F" w14:paraId="4C6FF37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8C2E9E8">
              <v:shape id="Tekstvak 1991062096" style="position:absolute;margin-left:0;margin-top:25.05pt;width:467pt;height:80.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" w14:anchorId="53466602">
                <v:textbox>
                  <w:txbxContent>
                    <w:p w:rsidR="00F64A5F" w:rsidP="00F64A5F" w:rsidRDefault="00F64A5F" w14:paraId="4B94D5A5" w14:textId="77777777"/>
                  </w:txbxContent>
                </v:textbox>
                <w10:wrap type="square" anchorx="margin"/>
              </v:shape>
            </w:pict>
          </mc:Fallback>
        </mc:AlternateContent>
      </w:r>
    </w:p>
    <w:p w:rsidRPr="00381261" w:rsidR="00381261" w:rsidP="00381261" w:rsidRDefault="00381261" w14:paraId="2142E44A" w14:textId="77777777">
      <w:pPr>
        <w:rPr>
          <w:rFonts w:ascii="Arial" w:hAnsi="Arial" w:cs="Arial"/>
          <w:sz w:val="22"/>
          <w:szCs w:val="22"/>
        </w:rPr>
      </w:pPr>
    </w:p>
    <w:p w:rsidR="00381261" w:rsidP="00381261" w:rsidRDefault="00381261" w14:paraId="4E7DB427" w14:textId="77777777">
      <w:pPr>
        <w:spacing w:after="160" w:line="259" w:lineRule="auto"/>
        <w:rPr>
          <w:rFonts w:cstheme="minorHAnsi"/>
          <w:sz w:val="22"/>
          <w:szCs w:val="22"/>
        </w:rPr>
      </w:pPr>
    </w:p>
    <w:p w:rsidRPr="00B03F13" w:rsidR="00B03F13" w:rsidP="00B03F13" w:rsidRDefault="00B03F13" w14:paraId="74953751" w14:textId="2CF41FAC">
      <w:pPr>
        <w:spacing w:after="160" w:line="259" w:lineRule="auto"/>
        <w:rPr>
          <w:rFonts w:ascii="Calibri Light" w:hAnsi="Calibri Light" w:eastAsia="Yu Gothic Light" w:cs="Times New Roman"/>
          <w:color w:val="2F5496"/>
          <w:spacing w:val="2"/>
          <w:sz w:val="32"/>
          <w:szCs w:val="32"/>
          <w:lang w:eastAsia="nl-NL"/>
        </w:rPr>
      </w:pPr>
    </w:p>
    <w:p w:rsidR="000C4A21" w:rsidRDefault="000C4A21" w14:paraId="70EC3F11" w14:textId="77777777">
      <w:pPr>
        <w:rPr>
          <w:rFonts w:asciiTheme="majorHAnsi" w:hAnsiTheme="majorHAnsi" w:eastAsiaTheme="majorEastAsia" w:cstheme="majorBidi"/>
          <w:color w:val="000000" w:themeColor="text1"/>
          <w:sz w:val="26"/>
          <w:szCs w:val="28"/>
        </w:rPr>
      </w:pPr>
      <w:bookmarkStart w:name="_Toc20223347" w:id="170"/>
      <w:bookmarkEnd w:id="163"/>
      <w:r>
        <w:br w:type="page"/>
      </w:r>
    </w:p>
    <w:p w:rsidRPr="00482240" w:rsidR="0070511F" w:rsidP="00A84228" w:rsidRDefault="00A84228" w14:paraId="6854B5FC" w14:textId="39A458B7">
      <w:pPr>
        <w:pStyle w:val="Kop2"/>
      </w:pPr>
      <w:bookmarkStart w:name="_Toc133424234" w:id="171"/>
      <w:r>
        <w:t xml:space="preserve">Bijlage </w:t>
      </w:r>
      <w:r w:rsidR="00F32D0A">
        <w:t>3</w:t>
      </w:r>
      <w:r>
        <w:t xml:space="preserve"> - </w:t>
      </w:r>
      <w:r w:rsidR="00AA0128">
        <w:t>Intakegesprek</w:t>
      </w:r>
      <w:bookmarkEnd w:id="170"/>
      <w:bookmarkEnd w:id="171"/>
      <w:r w:rsidRPr="00482240" w:rsidR="006B336B">
        <w:t xml:space="preserve"> </w:t>
      </w:r>
    </w:p>
    <w:p w:rsidR="00520D0D" w:rsidP="00520D0D" w:rsidRDefault="00520D0D" w14:paraId="33AA498A" w14:textId="68C40940">
      <w:pPr>
        <w:spacing w:line="260" w:lineRule="exact"/>
        <w:rPr>
          <w:sz w:val="15"/>
          <w:szCs w:val="15"/>
        </w:rPr>
      </w:pPr>
    </w:p>
    <w:p w:rsidRPr="00AD23D8" w:rsidR="00AD23D8" w:rsidP="00520D0D" w:rsidRDefault="00AD23D8" w14:paraId="43A3D269" w14:textId="66919576">
      <w:pPr>
        <w:spacing w:line="260" w:lineRule="exact"/>
        <w:rPr>
          <w:rFonts w:cstheme="minorHAnsi"/>
          <w:b/>
          <w:bCs/>
          <w:sz w:val="22"/>
          <w:szCs w:val="22"/>
        </w:rPr>
      </w:pPr>
      <w:r w:rsidRPr="00AD23D8">
        <w:rPr>
          <w:rFonts w:cstheme="minorHAnsi"/>
          <w:b/>
          <w:bCs/>
          <w:sz w:val="22"/>
          <w:szCs w:val="22"/>
        </w:rPr>
        <w:t>Gespreksformulier</w:t>
      </w:r>
    </w:p>
    <w:tbl>
      <w:tblPr>
        <w:tblStyle w:val="Tabelraster"/>
        <w:tblW w:w="9606" w:type="dxa"/>
        <w:tblLook w:val="04A0" w:firstRow="1" w:lastRow="0" w:firstColumn="1" w:lastColumn="0" w:noHBand="0" w:noVBand="1"/>
      </w:tblPr>
      <w:tblGrid>
        <w:gridCol w:w="2093"/>
        <w:gridCol w:w="7513"/>
      </w:tblGrid>
      <w:tr w:rsidRPr="00C4186F" w:rsidR="00520D0D" w:rsidTr="007424F2" w14:paraId="6E9A769C" w14:textId="77777777">
        <w:trPr>
          <w:trHeight w:val="397"/>
        </w:trPr>
        <w:tc>
          <w:tcPr>
            <w:tcW w:w="2093" w:type="dxa"/>
            <w:vAlign w:val="center"/>
          </w:tcPr>
          <w:p w:rsidRPr="00D84DBA" w:rsidR="00520D0D" w:rsidP="007424F2" w:rsidRDefault="00520D0D" w14:paraId="26D40D80" w14:textId="77777777">
            <w:r w:rsidRPr="00D84DBA">
              <w:t>Betreft</w:t>
            </w:r>
          </w:p>
        </w:tc>
        <w:tc>
          <w:tcPr>
            <w:tcW w:w="7513" w:type="dxa"/>
            <w:vAlign w:val="center"/>
          </w:tcPr>
          <w:p w:rsidRPr="00C4186F" w:rsidR="00520D0D" w:rsidP="007424F2" w:rsidRDefault="00520D0D" w14:paraId="30169D3A" w14:textId="77777777"/>
        </w:tc>
      </w:tr>
      <w:tr w:rsidRPr="00C4186F" w:rsidR="00520D0D" w:rsidTr="007424F2" w14:paraId="0E3F87BE" w14:textId="77777777">
        <w:trPr>
          <w:trHeight w:val="397"/>
        </w:trPr>
        <w:tc>
          <w:tcPr>
            <w:tcW w:w="2093" w:type="dxa"/>
            <w:vAlign w:val="center"/>
          </w:tcPr>
          <w:p w:rsidRPr="00D84DBA" w:rsidR="00520D0D" w:rsidP="007424F2" w:rsidRDefault="00520D0D" w14:paraId="36C535E2" w14:textId="77777777">
            <w:r w:rsidRPr="00D84DBA">
              <w:t>Datum gesprek</w:t>
            </w:r>
          </w:p>
        </w:tc>
        <w:tc>
          <w:tcPr>
            <w:tcW w:w="7513" w:type="dxa"/>
            <w:vAlign w:val="center"/>
          </w:tcPr>
          <w:p w:rsidRPr="00C4186F" w:rsidR="00520D0D" w:rsidP="007424F2" w:rsidRDefault="00520D0D" w14:paraId="46B0F8A4" w14:textId="77777777"/>
        </w:tc>
      </w:tr>
      <w:tr w:rsidRPr="00C4186F" w:rsidR="00520D0D" w:rsidTr="007424F2" w14:paraId="1F1524FA" w14:textId="77777777">
        <w:trPr>
          <w:trHeight w:val="397"/>
        </w:trPr>
        <w:tc>
          <w:tcPr>
            <w:tcW w:w="2093" w:type="dxa"/>
            <w:vAlign w:val="center"/>
          </w:tcPr>
          <w:p w:rsidRPr="00D84DBA" w:rsidR="00520D0D" w:rsidP="007424F2" w:rsidRDefault="00520D0D" w14:paraId="36474789" w14:textId="77777777">
            <w:r>
              <w:t>Intaker</w:t>
            </w:r>
          </w:p>
        </w:tc>
        <w:tc>
          <w:tcPr>
            <w:tcW w:w="7513" w:type="dxa"/>
            <w:vAlign w:val="center"/>
          </w:tcPr>
          <w:p w:rsidRPr="00C4186F" w:rsidR="00520D0D" w:rsidP="007424F2" w:rsidRDefault="00520D0D" w14:paraId="67901F7E" w14:textId="77777777"/>
        </w:tc>
      </w:tr>
    </w:tbl>
    <w:p w:rsidR="00520D0D" w:rsidP="00520D0D" w:rsidRDefault="00520D0D" w14:paraId="09385C7F" w14:textId="77777777">
      <w:pPr>
        <w:rPr>
          <w:sz w:val="22"/>
        </w:rPr>
      </w:pPr>
    </w:p>
    <w:tbl>
      <w:tblPr>
        <w:tblStyle w:val="Tabelraster"/>
        <w:tblW w:w="9606" w:type="dxa"/>
        <w:tblLook w:val="04A0" w:firstRow="1" w:lastRow="0" w:firstColumn="1" w:lastColumn="0" w:noHBand="0" w:noVBand="1"/>
      </w:tblPr>
      <w:tblGrid>
        <w:gridCol w:w="9606"/>
      </w:tblGrid>
      <w:tr w:rsidRPr="0085784C" w:rsidR="00520D0D" w:rsidTr="007424F2" w14:paraId="2888447C" w14:textId="77777777">
        <w:tc>
          <w:tcPr>
            <w:tcW w:w="9606" w:type="dxa"/>
          </w:tcPr>
          <w:p w:rsidRPr="00421FDD" w:rsidR="00520D0D" w:rsidP="007424F2" w:rsidRDefault="00520D0D" w14:paraId="52412729" w14:textId="77777777">
            <w:pPr>
              <w:rPr>
                <w:b/>
                <w:bCs/>
                <w:lang w:val="nl-NL"/>
              </w:rPr>
            </w:pPr>
            <w:r>
              <w:rPr>
                <w:b/>
                <w:bCs/>
                <w:lang w:val="nl-NL"/>
              </w:rPr>
              <w:t>Motivatie kandidaat</w:t>
            </w:r>
            <w:r w:rsidRPr="00421FDD">
              <w:rPr>
                <w:b/>
                <w:bCs/>
                <w:lang w:val="nl-NL"/>
              </w:rPr>
              <w:t xml:space="preserve"> </w:t>
            </w:r>
            <w:r>
              <w:rPr>
                <w:b/>
                <w:bCs/>
                <w:lang w:val="nl-NL"/>
              </w:rPr>
              <w:t xml:space="preserve">en beeld van het </w:t>
            </w:r>
            <w:r w:rsidRPr="00421FDD">
              <w:rPr>
                <w:b/>
                <w:bCs/>
                <w:lang w:val="nl-NL"/>
              </w:rPr>
              <w:t xml:space="preserve">beroep </w:t>
            </w:r>
          </w:p>
        </w:tc>
      </w:tr>
      <w:tr w:rsidRPr="0085784C" w:rsidR="00520D0D" w:rsidTr="007424F2" w14:paraId="4702C873" w14:textId="77777777">
        <w:trPr>
          <w:trHeight w:val="1715"/>
        </w:trPr>
        <w:tc>
          <w:tcPr>
            <w:tcW w:w="9606" w:type="dxa"/>
          </w:tcPr>
          <w:p w:rsidRPr="00E76255" w:rsidR="00520D0D" w:rsidP="007424F2" w:rsidRDefault="00520D0D" w14:paraId="0EB814CD" w14:textId="77777777">
            <w:pPr>
              <w:rPr>
                <w:lang w:val="nl-NL"/>
              </w:rPr>
            </w:pPr>
          </w:p>
        </w:tc>
      </w:tr>
    </w:tbl>
    <w:p w:rsidR="00520D0D" w:rsidP="00520D0D" w:rsidRDefault="00520D0D" w14:paraId="50D0C4A9" w14:textId="77777777">
      <w:pPr>
        <w:rPr>
          <w:sz w:val="22"/>
        </w:rPr>
      </w:pPr>
    </w:p>
    <w:tbl>
      <w:tblPr>
        <w:tblStyle w:val="Tabelraster"/>
        <w:tblW w:w="9606" w:type="dxa"/>
        <w:tblLook w:val="04A0" w:firstRow="1" w:lastRow="0" w:firstColumn="1" w:lastColumn="0" w:noHBand="0" w:noVBand="1"/>
      </w:tblPr>
      <w:tblGrid>
        <w:gridCol w:w="9606"/>
      </w:tblGrid>
      <w:tr w:rsidRPr="00E76255" w:rsidR="00520D0D" w:rsidTr="007424F2" w14:paraId="7273F5A6" w14:textId="77777777">
        <w:tc>
          <w:tcPr>
            <w:tcW w:w="9606" w:type="dxa"/>
          </w:tcPr>
          <w:p w:rsidRPr="00C07CFE" w:rsidR="00520D0D" w:rsidP="007424F2" w:rsidRDefault="00520D0D" w14:paraId="74155BE9" w14:textId="77777777">
            <w:pPr>
              <w:spacing w:after="160" w:line="259" w:lineRule="auto"/>
              <w:rPr>
                <w:b/>
                <w:lang w:val="nl-NL"/>
              </w:rPr>
            </w:pPr>
            <w:r w:rsidRPr="00C07CFE">
              <w:rPr>
                <w:b/>
                <w:lang w:val="nl-NL"/>
              </w:rPr>
              <w:t>Verwachtingen van de kandidaat</w:t>
            </w:r>
            <w:r>
              <w:rPr>
                <w:b/>
                <w:lang w:val="nl-NL"/>
              </w:rPr>
              <w:t xml:space="preserve"> over het zij-instroomtraject</w:t>
            </w:r>
          </w:p>
        </w:tc>
      </w:tr>
      <w:tr w:rsidRPr="00E76255" w:rsidR="00520D0D" w:rsidTr="007424F2" w14:paraId="388D354A" w14:textId="77777777">
        <w:tc>
          <w:tcPr>
            <w:tcW w:w="9606" w:type="dxa"/>
          </w:tcPr>
          <w:p w:rsidR="00520D0D" w:rsidP="007424F2" w:rsidRDefault="00520D0D" w14:paraId="65A3D2D2" w14:textId="77777777">
            <w:pPr>
              <w:spacing w:after="160" w:line="259" w:lineRule="auto"/>
              <w:rPr>
                <w:lang w:val="nl-NL"/>
              </w:rPr>
            </w:pPr>
          </w:p>
          <w:p w:rsidR="00520D0D" w:rsidP="007424F2" w:rsidRDefault="00520D0D" w14:paraId="58DBA352" w14:textId="77777777">
            <w:pPr>
              <w:spacing w:after="160" w:line="259" w:lineRule="auto"/>
              <w:rPr>
                <w:lang w:val="nl-NL"/>
              </w:rPr>
            </w:pPr>
          </w:p>
          <w:p w:rsidRPr="00E76255" w:rsidR="00520D0D" w:rsidP="007424F2" w:rsidRDefault="00520D0D" w14:paraId="7D15633E" w14:textId="77777777">
            <w:pPr>
              <w:spacing w:after="160" w:line="259" w:lineRule="auto"/>
              <w:rPr>
                <w:lang w:val="nl-NL"/>
              </w:rPr>
            </w:pPr>
          </w:p>
        </w:tc>
      </w:tr>
    </w:tbl>
    <w:p w:rsidR="00520D0D" w:rsidP="00520D0D" w:rsidRDefault="00520D0D" w14:paraId="1C4223CA" w14:textId="77777777">
      <w:pPr>
        <w:spacing w:line="240" w:lineRule="auto"/>
      </w:pPr>
    </w:p>
    <w:tbl>
      <w:tblPr>
        <w:tblStyle w:val="Tabelraster"/>
        <w:tblW w:w="9606" w:type="dxa"/>
        <w:tblLook w:val="04A0" w:firstRow="1" w:lastRow="0" w:firstColumn="1" w:lastColumn="0" w:noHBand="0" w:noVBand="1"/>
      </w:tblPr>
      <w:tblGrid>
        <w:gridCol w:w="9606"/>
      </w:tblGrid>
      <w:tr w:rsidRPr="00E76255" w:rsidR="00520D0D" w:rsidTr="007424F2" w14:paraId="7B613C76" w14:textId="77777777">
        <w:tc>
          <w:tcPr>
            <w:tcW w:w="9606" w:type="dxa"/>
          </w:tcPr>
          <w:p w:rsidRPr="00C07CFE" w:rsidR="00520D0D" w:rsidP="007424F2" w:rsidRDefault="00520D0D" w14:paraId="3063AFEF" w14:textId="77777777">
            <w:pPr>
              <w:spacing w:after="160" w:line="259" w:lineRule="auto"/>
              <w:rPr>
                <w:b/>
                <w:lang w:val="nl-NL"/>
              </w:rPr>
            </w:pPr>
            <w:r>
              <w:rPr>
                <w:b/>
                <w:lang w:val="nl-NL"/>
              </w:rPr>
              <w:t>Randvoorwaarden zij-instroomtraject</w:t>
            </w:r>
          </w:p>
        </w:tc>
      </w:tr>
      <w:tr w:rsidRPr="00E76255" w:rsidR="00520D0D" w:rsidTr="007424F2" w14:paraId="67466A83" w14:textId="77777777">
        <w:tc>
          <w:tcPr>
            <w:tcW w:w="9606" w:type="dxa"/>
          </w:tcPr>
          <w:p w:rsidR="00520D0D" w:rsidP="007424F2" w:rsidRDefault="00520D0D" w14:paraId="5C59767F" w14:textId="77777777">
            <w:pPr>
              <w:spacing w:after="160" w:line="259" w:lineRule="auto"/>
              <w:rPr>
                <w:lang w:val="nl-NL"/>
              </w:rPr>
            </w:pPr>
          </w:p>
          <w:p w:rsidRPr="00E76255" w:rsidR="00520D0D" w:rsidP="007424F2" w:rsidRDefault="00520D0D" w14:paraId="6F23DB3F" w14:textId="77777777">
            <w:pPr>
              <w:spacing w:after="160" w:line="259" w:lineRule="auto"/>
              <w:rPr>
                <w:lang w:val="nl-NL"/>
              </w:rPr>
            </w:pPr>
          </w:p>
          <w:p w:rsidRPr="00E76255" w:rsidR="00520D0D" w:rsidP="007424F2" w:rsidRDefault="00520D0D" w14:paraId="4D9EFC6B" w14:textId="77777777">
            <w:pPr>
              <w:pStyle w:val="Lijstalinea"/>
              <w:rPr>
                <w:szCs w:val="20"/>
                <w:lang w:val="nl-NL"/>
              </w:rPr>
            </w:pPr>
          </w:p>
        </w:tc>
      </w:tr>
    </w:tbl>
    <w:p w:rsidRPr="00E76255" w:rsidR="00520D0D" w:rsidP="00520D0D" w:rsidRDefault="00520D0D" w14:paraId="13711509" w14:textId="77777777">
      <w:pPr>
        <w:spacing w:line="240" w:lineRule="auto"/>
      </w:pPr>
    </w:p>
    <w:tbl>
      <w:tblPr>
        <w:tblStyle w:val="Tabelraster"/>
        <w:tblW w:w="9606" w:type="dxa"/>
        <w:tblLook w:val="04A0" w:firstRow="1" w:lastRow="0" w:firstColumn="1" w:lastColumn="0" w:noHBand="0" w:noVBand="1"/>
      </w:tblPr>
      <w:tblGrid>
        <w:gridCol w:w="9606"/>
      </w:tblGrid>
      <w:tr w:rsidRPr="00E76255" w:rsidR="00520D0D" w:rsidTr="007424F2" w14:paraId="705C09CC" w14:textId="77777777">
        <w:tc>
          <w:tcPr>
            <w:tcW w:w="9606" w:type="dxa"/>
          </w:tcPr>
          <w:p w:rsidRPr="00E76255" w:rsidR="00520D0D" w:rsidP="007424F2" w:rsidRDefault="00520D0D" w14:paraId="7440ADE4" w14:textId="77777777">
            <w:pPr>
              <w:spacing w:after="160" w:line="259" w:lineRule="auto"/>
              <w:rPr>
                <w:b/>
                <w:bCs/>
              </w:rPr>
            </w:pPr>
            <w:r w:rsidRPr="007727B8">
              <w:rPr>
                <w:b/>
                <w:bCs/>
                <w:lang w:val="nl-NL"/>
              </w:rPr>
              <w:t>Advies na intakege</w:t>
            </w:r>
            <w:r w:rsidRPr="00E76255">
              <w:rPr>
                <w:b/>
                <w:bCs/>
              </w:rPr>
              <w:t>sprek</w:t>
            </w:r>
          </w:p>
        </w:tc>
      </w:tr>
      <w:tr w:rsidRPr="00E76255" w:rsidR="00520D0D" w:rsidTr="007424F2" w14:paraId="3BFAF9DB" w14:textId="77777777">
        <w:tc>
          <w:tcPr>
            <w:tcW w:w="9606" w:type="dxa"/>
          </w:tcPr>
          <w:p w:rsidRPr="00E76255" w:rsidR="00520D0D" w:rsidP="007424F2" w:rsidRDefault="00520D0D" w14:paraId="15F0CE9F" w14:textId="77777777">
            <w:pPr>
              <w:rPr>
                <w:lang w:val="nl-NL"/>
              </w:rPr>
            </w:pPr>
            <w:r w:rsidRPr="00E76255">
              <w:rPr>
                <w:lang w:val="nl-NL"/>
              </w:rPr>
              <w:t>Naar aanleiding van het intakegesprek en de daaraan voorafgaand aangeleverde materialen geeft de opleiding het advies:</w:t>
            </w:r>
            <w:r w:rsidRPr="00E76255">
              <w:rPr>
                <w:lang w:val="nl-NL"/>
              </w:rPr>
              <w:br/>
            </w:r>
          </w:p>
          <w:p w:rsidRPr="00E76255" w:rsidR="00520D0D" w:rsidP="00EE05E7" w:rsidRDefault="00520D0D" w14:paraId="523378CF" w14:textId="77777777">
            <w:pPr>
              <w:pStyle w:val="Lijstalinea"/>
              <w:numPr>
                <w:ilvl w:val="0"/>
                <w:numId w:val="74"/>
              </w:numPr>
              <w:rPr>
                <w:rFonts w:asciiTheme="minorHAnsi" w:hAnsiTheme="minorHAnsi" w:cstheme="minorHAnsi"/>
                <w:szCs w:val="20"/>
                <w:lang w:val="nl-NL"/>
              </w:rPr>
            </w:pPr>
            <w:r w:rsidRPr="00E76255">
              <w:rPr>
                <w:rFonts w:asciiTheme="minorHAnsi" w:hAnsiTheme="minorHAnsi" w:cstheme="minorHAnsi"/>
                <w:szCs w:val="20"/>
                <w:lang w:val="nl-NL"/>
              </w:rPr>
              <w:t xml:space="preserve">door te gaan met het </w:t>
            </w:r>
            <w:r w:rsidR="00A329E0">
              <w:rPr>
                <w:rFonts w:asciiTheme="minorHAnsi" w:hAnsiTheme="minorHAnsi" w:cstheme="minorHAnsi"/>
                <w:szCs w:val="20"/>
                <w:lang w:val="nl-NL"/>
              </w:rPr>
              <w:t>geschiktheidsassessment</w:t>
            </w:r>
            <w:r w:rsidRPr="00E76255">
              <w:rPr>
                <w:rFonts w:asciiTheme="minorHAnsi" w:hAnsiTheme="minorHAnsi" w:cstheme="minorHAnsi"/>
                <w:szCs w:val="20"/>
                <w:lang w:val="nl-NL"/>
              </w:rPr>
              <w:t xml:space="preserve"> omdat de verwachting is dat de kandidaat toelaatbaar is tot het zij-instroomtraject.</w:t>
            </w:r>
            <w:r w:rsidRPr="00E76255">
              <w:rPr>
                <w:rFonts w:asciiTheme="minorHAnsi" w:hAnsiTheme="minorHAnsi" w:cstheme="minorHAnsi"/>
                <w:szCs w:val="20"/>
                <w:lang w:val="nl-NL"/>
              </w:rPr>
              <w:br/>
            </w:r>
          </w:p>
          <w:p w:rsidRPr="00E76255" w:rsidR="00520D0D" w:rsidP="00EE05E7" w:rsidRDefault="00520D0D" w14:paraId="1BAE8F3E" w14:textId="77777777">
            <w:pPr>
              <w:pStyle w:val="Lijstalinea"/>
              <w:numPr>
                <w:ilvl w:val="0"/>
                <w:numId w:val="74"/>
              </w:numPr>
              <w:rPr>
                <w:rFonts w:asciiTheme="minorHAnsi" w:hAnsiTheme="minorHAnsi" w:cstheme="minorHAnsi"/>
                <w:szCs w:val="20"/>
                <w:lang w:val="nl-NL"/>
              </w:rPr>
            </w:pPr>
            <w:r w:rsidRPr="00E76255">
              <w:rPr>
                <w:rFonts w:asciiTheme="minorHAnsi" w:hAnsiTheme="minorHAnsi" w:cstheme="minorHAnsi"/>
                <w:szCs w:val="20"/>
                <w:lang w:val="nl-NL"/>
              </w:rPr>
              <w:t xml:space="preserve">niet door te gaan met het </w:t>
            </w:r>
            <w:r w:rsidR="00A329E0">
              <w:rPr>
                <w:rFonts w:asciiTheme="minorHAnsi" w:hAnsiTheme="minorHAnsi" w:cstheme="minorHAnsi"/>
                <w:szCs w:val="20"/>
                <w:lang w:val="nl-NL"/>
              </w:rPr>
              <w:t>geschiktheidsassessment</w:t>
            </w:r>
            <w:r w:rsidRPr="00E76255">
              <w:rPr>
                <w:rFonts w:asciiTheme="minorHAnsi" w:hAnsiTheme="minorHAnsi" w:cstheme="minorHAnsi"/>
                <w:szCs w:val="20"/>
                <w:lang w:val="nl-NL"/>
              </w:rPr>
              <w:t xml:space="preserve"> omdat de verwachting is dat de kandidaat niet toelaatbaar zal zijn tot het zij-instroomtraject.</w:t>
            </w:r>
          </w:p>
          <w:p w:rsidRPr="00E76255" w:rsidR="00520D0D" w:rsidP="007424F2" w:rsidRDefault="00520D0D" w14:paraId="12BA0289" w14:textId="77777777">
            <w:pPr>
              <w:rPr>
                <w:lang w:val="nl-NL"/>
              </w:rPr>
            </w:pPr>
          </w:p>
          <w:p w:rsidRPr="00FA525A" w:rsidR="00520D0D" w:rsidP="007424F2" w:rsidRDefault="00520D0D" w14:paraId="0500006A" w14:textId="77777777">
            <w:pPr>
              <w:rPr>
                <w:lang w:val="nl-NL"/>
              </w:rPr>
            </w:pPr>
            <w:r w:rsidRPr="00FA525A">
              <w:rPr>
                <w:lang w:val="nl-NL"/>
              </w:rPr>
              <w:t>Onderbouwing van het advi</w:t>
            </w:r>
            <w:r>
              <w:rPr>
                <w:lang w:val="nl-NL"/>
              </w:rPr>
              <w:t xml:space="preserve">es </w:t>
            </w:r>
            <w:r w:rsidRPr="00FA525A">
              <w:rPr>
                <w:lang w:val="nl-NL"/>
              </w:rPr>
              <w:t>b</w:t>
            </w:r>
            <w:r>
              <w:rPr>
                <w:lang w:val="nl-NL"/>
              </w:rPr>
              <w:t>ij niet doorgaan:</w:t>
            </w:r>
          </w:p>
          <w:p w:rsidRPr="00FA525A" w:rsidR="00520D0D" w:rsidP="007424F2" w:rsidRDefault="00520D0D" w14:paraId="6C1C9049" w14:textId="77777777">
            <w:pPr>
              <w:rPr>
                <w:lang w:val="nl-NL"/>
              </w:rPr>
            </w:pPr>
          </w:p>
          <w:p w:rsidRPr="00FA525A" w:rsidR="00520D0D" w:rsidP="007424F2" w:rsidRDefault="00520D0D" w14:paraId="1ED8400D" w14:textId="77777777">
            <w:pPr>
              <w:rPr>
                <w:lang w:val="nl-NL"/>
              </w:rPr>
            </w:pPr>
          </w:p>
          <w:p w:rsidRPr="00E76255" w:rsidR="00520D0D" w:rsidP="007424F2" w:rsidRDefault="00520D0D" w14:paraId="691DEC31" w14:textId="77777777">
            <w:pPr>
              <w:rPr>
                <w:lang w:val="nl-NL"/>
              </w:rPr>
            </w:pPr>
          </w:p>
        </w:tc>
      </w:tr>
    </w:tbl>
    <w:p w:rsidR="002C71E4" w:rsidRDefault="002C71E4" w14:paraId="1A4A7BF5" w14:textId="1858F5A9">
      <w:pPr>
        <w:rPr>
          <w:rFonts w:asciiTheme="majorHAnsi" w:hAnsiTheme="majorHAnsi" w:eastAsiaTheme="majorEastAsia" w:cstheme="majorBidi"/>
          <w:sz w:val="28"/>
          <w:szCs w:val="32"/>
        </w:rPr>
      </w:pPr>
    </w:p>
    <w:p w:rsidRPr="007667E4" w:rsidR="002C71E4" w:rsidP="007667E4" w:rsidRDefault="002C71E4" w14:paraId="0CA2F918" w14:textId="278AFE4C">
      <w:pPr>
        <w:rPr>
          <w:b/>
          <w:bCs/>
          <w:sz w:val="22"/>
          <w:szCs w:val="22"/>
        </w:rPr>
      </w:pPr>
      <w:r w:rsidRPr="007667E4">
        <w:rPr>
          <w:b/>
          <w:bCs/>
          <w:sz w:val="22"/>
          <w:szCs w:val="22"/>
        </w:rPr>
        <w:t>Gespreksleidraad / vragen bij intakegesprek zij-instroom</w:t>
      </w:r>
    </w:p>
    <w:p w:rsidRPr="007667E4" w:rsidR="002C71E4" w:rsidP="007667E4" w:rsidRDefault="002C71E4" w14:paraId="633AC550" w14:textId="77777777">
      <w:pPr>
        <w:rPr>
          <w:b/>
          <w:bCs/>
        </w:rPr>
      </w:pPr>
    </w:p>
    <w:p w:rsidRPr="007667E4" w:rsidR="00896494" w:rsidP="007667E4" w:rsidRDefault="00896494" w14:paraId="7B5A9512" w14:textId="1FE36CEB">
      <w:pPr>
        <w:rPr>
          <w:b/>
          <w:bCs/>
          <w:sz w:val="22"/>
          <w:szCs w:val="22"/>
        </w:rPr>
      </w:pPr>
      <w:r w:rsidRPr="007667E4">
        <w:rPr>
          <w:b/>
          <w:bCs/>
          <w:sz w:val="22"/>
          <w:szCs w:val="22"/>
        </w:rPr>
        <w:t xml:space="preserve">Motivatie kandidaat en beeld van het beroep (STERKscan en </w:t>
      </w:r>
      <w:r w:rsidR="00485884">
        <w:rPr>
          <w:b/>
          <w:bCs/>
          <w:sz w:val="22"/>
          <w:szCs w:val="22"/>
        </w:rPr>
        <w:t>hoofdstuk 1 en 2</w:t>
      </w:r>
      <w:r w:rsidRPr="007667E4">
        <w:rPr>
          <w:b/>
          <w:bCs/>
          <w:sz w:val="22"/>
          <w:szCs w:val="22"/>
        </w:rPr>
        <w:t>)</w:t>
      </w:r>
    </w:p>
    <w:p w:rsidR="00896494" w:rsidP="00896494" w:rsidRDefault="00896494" w14:paraId="5D15C474" w14:textId="77777777"/>
    <w:p w:rsidR="00896494" w:rsidP="00EE05E7" w:rsidRDefault="00896494" w14:paraId="271E8C28" w14:textId="77777777">
      <w:pPr>
        <w:pStyle w:val="Lijstalinea"/>
        <w:numPr>
          <w:ilvl w:val="0"/>
          <w:numId w:val="75"/>
        </w:numPr>
        <w:ind w:left="284" w:hanging="284"/>
        <w:rPr>
          <w:rFonts w:asciiTheme="minorHAnsi" w:hAnsiTheme="minorHAnsi" w:cstheme="minorHAnsi"/>
          <w:sz w:val="22"/>
          <w:szCs w:val="22"/>
        </w:rPr>
      </w:pPr>
      <w:r w:rsidRPr="00D0668C">
        <w:rPr>
          <w:rFonts w:asciiTheme="minorHAnsi" w:hAnsiTheme="minorHAnsi" w:cstheme="minorHAnsi"/>
          <w:sz w:val="22"/>
          <w:szCs w:val="22"/>
        </w:rPr>
        <w:t>Waarom heb je voor het zij-instroomtraject gekozen?</w:t>
      </w:r>
    </w:p>
    <w:p w:rsidR="00896494" w:rsidP="00896494" w:rsidRDefault="00896494" w14:paraId="59F3913A" w14:textId="77777777">
      <w:pPr>
        <w:pStyle w:val="Lijstalinea"/>
        <w:ind w:left="284"/>
        <w:rPr>
          <w:rFonts w:asciiTheme="minorHAnsi" w:hAnsiTheme="minorHAnsi" w:cstheme="minorHAnsi"/>
          <w:sz w:val="22"/>
          <w:szCs w:val="22"/>
        </w:rPr>
      </w:pPr>
    </w:p>
    <w:p w:rsidR="00896494" w:rsidP="00EE05E7" w:rsidRDefault="00896494" w14:paraId="70174ED6" w14:textId="202ED8A1">
      <w:pPr>
        <w:pStyle w:val="Lijstalinea"/>
        <w:numPr>
          <w:ilvl w:val="0"/>
          <w:numId w:val="75"/>
        </w:numPr>
        <w:ind w:left="284" w:hanging="284"/>
        <w:rPr>
          <w:rFonts w:asciiTheme="minorHAnsi" w:hAnsiTheme="minorHAnsi" w:cstheme="minorHAnsi"/>
          <w:sz w:val="22"/>
          <w:szCs w:val="22"/>
        </w:rPr>
      </w:pPr>
      <w:r>
        <w:rPr>
          <w:rFonts w:asciiTheme="minorHAnsi" w:hAnsiTheme="minorHAnsi" w:cstheme="minorHAnsi"/>
          <w:sz w:val="22"/>
          <w:szCs w:val="22"/>
        </w:rPr>
        <w:t>Welke andere opleidingsvarianten heb je overwogen?</w:t>
      </w:r>
    </w:p>
    <w:p w:rsidR="00E0090D" w:rsidP="00E0090D" w:rsidRDefault="00E0090D" w14:paraId="40396E95" w14:textId="77777777">
      <w:pPr>
        <w:pStyle w:val="Lijstalinea"/>
        <w:ind w:left="284"/>
        <w:rPr>
          <w:rFonts w:asciiTheme="minorHAnsi" w:hAnsiTheme="minorHAnsi" w:cstheme="minorHAnsi"/>
          <w:sz w:val="22"/>
          <w:szCs w:val="22"/>
        </w:rPr>
      </w:pPr>
    </w:p>
    <w:p w:rsidR="00E0090D" w:rsidP="00EE05E7" w:rsidRDefault="00E0090D" w14:paraId="310C5F4B" w14:textId="77777777">
      <w:pPr>
        <w:pStyle w:val="Lijstalinea"/>
        <w:numPr>
          <w:ilvl w:val="0"/>
          <w:numId w:val="75"/>
        </w:numPr>
        <w:ind w:left="284" w:hanging="284"/>
        <w:rPr>
          <w:rFonts w:asciiTheme="minorHAnsi" w:hAnsiTheme="minorHAnsi" w:cstheme="minorHAnsi"/>
          <w:sz w:val="22"/>
          <w:szCs w:val="22"/>
        </w:rPr>
      </w:pPr>
      <w:r w:rsidRPr="00D0668C">
        <w:rPr>
          <w:rFonts w:asciiTheme="minorHAnsi" w:hAnsiTheme="minorHAnsi" w:cstheme="minorHAnsi"/>
          <w:sz w:val="22"/>
          <w:szCs w:val="22"/>
        </w:rPr>
        <w:t xml:space="preserve">Sterkscan: </w:t>
      </w:r>
    </w:p>
    <w:p w:rsidRPr="00E0090D" w:rsidR="00E0090D" w:rsidP="000901FE" w:rsidRDefault="00E0090D" w14:paraId="1BF2BFB8" w14:textId="6D3BFAAB">
      <w:pPr>
        <w:pStyle w:val="Lijstalinea"/>
        <w:numPr>
          <w:ilvl w:val="0"/>
          <w:numId w:val="87"/>
        </w:numPr>
        <w:rPr>
          <w:rFonts w:asciiTheme="minorHAnsi" w:hAnsiTheme="minorHAnsi" w:cstheme="minorHAnsi"/>
          <w:sz w:val="22"/>
          <w:szCs w:val="22"/>
        </w:rPr>
      </w:pPr>
      <w:r w:rsidRPr="00E0090D">
        <w:rPr>
          <w:rFonts w:asciiTheme="minorHAnsi" w:hAnsiTheme="minorHAnsi" w:cstheme="minorHAnsi"/>
          <w:sz w:val="22"/>
          <w:szCs w:val="22"/>
        </w:rPr>
        <w:t>Wat is het verhaal van je drijfveer. Hoe is deze ontstaan?</w:t>
      </w:r>
    </w:p>
    <w:p w:rsidRPr="00E0090D" w:rsidR="00E0090D" w:rsidP="000901FE" w:rsidRDefault="00E0090D" w14:paraId="2D4458E7" w14:textId="77777777">
      <w:pPr>
        <w:pStyle w:val="Lijstalinea"/>
        <w:numPr>
          <w:ilvl w:val="0"/>
          <w:numId w:val="87"/>
        </w:numPr>
        <w:rPr>
          <w:rFonts w:asciiTheme="minorHAnsi" w:hAnsiTheme="minorHAnsi" w:cstheme="minorHAnsi"/>
          <w:sz w:val="22"/>
          <w:szCs w:val="22"/>
        </w:rPr>
      </w:pPr>
      <w:r w:rsidRPr="00E0090D">
        <w:rPr>
          <w:rFonts w:asciiTheme="minorHAnsi" w:hAnsiTheme="minorHAnsi" w:cstheme="minorHAnsi"/>
          <w:sz w:val="22"/>
          <w:szCs w:val="22"/>
        </w:rPr>
        <w:t xml:space="preserve">Vertel eens hoe je lijfspreuk je helpt/ ondersteunt/ inspireert in je huidige (werk)omgeving. </w:t>
      </w:r>
    </w:p>
    <w:p w:rsidRPr="00E0090D" w:rsidR="00E0090D" w:rsidP="000901FE" w:rsidRDefault="00E0090D" w14:paraId="4AB1C066" w14:textId="45DC3E06">
      <w:pPr>
        <w:pStyle w:val="Lijstalinea"/>
        <w:numPr>
          <w:ilvl w:val="0"/>
          <w:numId w:val="87"/>
        </w:numPr>
        <w:rPr>
          <w:rFonts w:asciiTheme="minorHAnsi" w:hAnsiTheme="minorHAnsi" w:cstheme="minorHAnsi"/>
          <w:sz w:val="22"/>
          <w:szCs w:val="22"/>
        </w:rPr>
      </w:pPr>
      <w:r w:rsidRPr="00E0090D">
        <w:rPr>
          <w:rFonts w:asciiTheme="minorHAnsi" w:hAnsiTheme="minorHAnsi" w:cstheme="minorHAnsi"/>
          <w:sz w:val="22"/>
          <w:szCs w:val="22"/>
        </w:rPr>
        <w:t>Zie je voor je hoe deze lijfspreuk werkt als je meester of juf bent?</w:t>
      </w:r>
    </w:p>
    <w:p w:rsidRPr="00D0668C" w:rsidR="00896494" w:rsidP="00896494" w:rsidRDefault="00896494" w14:paraId="49384FBE" w14:textId="77777777">
      <w:pPr>
        <w:pStyle w:val="Lijstalinea"/>
        <w:ind w:left="284"/>
        <w:rPr>
          <w:rFonts w:asciiTheme="minorHAnsi" w:hAnsiTheme="minorHAnsi" w:cstheme="minorHAnsi"/>
          <w:sz w:val="22"/>
          <w:szCs w:val="22"/>
        </w:rPr>
      </w:pPr>
    </w:p>
    <w:p w:rsidR="00896494" w:rsidP="00EE05E7" w:rsidRDefault="00896494" w14:paraId="30A921D6" w14:textId="4962B854">
      <w:pPr>
        <w:pStyle w:val="Lijstalinea"/>
        <w:numPr>
          <w:ilvl w:val="0"/>
          <w:numId w:val="75"/>
        </w:numPr>
        <w:ind w:left="284" w:hanging="284"/>
        <w:rPr>
          <w:rFonts w:asciiTheme="minorHAnsi" w:hAnsiTheme="minorHAnsi" w:cstheme="minorHAnsi"/>
          <w:sz w:val="22"/>
          <w:szCs w:val="22"/>
        </w:rPr>
      </w:pPr>
      <w:r w:rsidRPr="00D0668C">
        <w:rPr>
          <w:rFonts w:asciiTheme="minorHAnsi" w:hAnsiTheme="minorHAnsi" w:cstheme="minorHAnsi"/>
          <w:sz w:val="22"/>
          <w:szCs w:val="22"/>
        </w:rPr>
        <w:t xml:space="preserve">Hoe zet je je kernkwaliteiten in, in je huidige (werk) omgeving? </w:t>
      </w:r>
    </w:p>
    <w:p w:rsidRPr="00D0668C" w:rsidR="00896494" w:rsidP="00896494" w:rsidRDefault="00896494" w14:paraId="6383CD15" w14:textId="77777777">
      <w:pPr>
        <w:pStyle w:val="Lijstalinea"/>
        <w:ind w:left="284"/>
        <w:rPr>
          <w:rFonts w:asciiTheme="minorHAnsi" w:hAnsiTheme="minorHAnsi" w:cstheme="minorHAnsi"/>
          <w:sz w:val="22"/>
          <w:szCs w:val="22"/>
        </w:rPr>
      </w:pPr>
    </w:p>
    <w:p w:rsidR="00896494" w:rsidP="00EE05E7" w:rsidRDefault="00896494" w14:paraId="525F7D43" w14:textId="7879546F">
      <w:pPr>
        <w:pStyle w:val="Lijstalinea"/>
        <w:numPr>
          <w:ilvl w:val="0"/>
          <w:numId w:val="75"/>
        </w:numPr>
        <w:ind w:left="284" w:hanging="284"/>
        <w:rPr>
          <w:rFonts w:asciiTheme="minorHAnsi" w:hAnsiTheme="minorHAnsi" w:cstheme="minorHAnsi"/>
          <w:sz w:val="22"/>
          <w:szCs w:val="22"/>
        </w:rPr>
      </w:pPr>
      <w:r w:rsidRPr="00D0668C">
        <w:rPr>
          <w:rFonts w:asciiTheme="minorHAnsi" w:hAnsiTheme="minorHAnsi" w:cstheme="minorHAnsi"/>
          <w:sz w:val="22"/>
          <w:szCs w:val="22"/>
        </w:rPr>
        <w:t>Zie je kwaliteiten waarvan je verwacht dat je die ook in het onderwijs in kunt zetten?</w:t>
      </w:r>
    </w:p>
    <w:p w:rsidRPr="00D0668C" w:rsidR="00896494" w:rsidP="00896494" w:rsidRDefault="00896494" w14:paraId="34555CFD" w14:textId="77777777">
      <w:pPr>
        <w:pStyle w:val="Lijstalinea"/>
        <w:ind w:left="284"/>
        <w:rPr>
          <w:rFonts w:asciiTheme="minorHAnsi" w:hAnsiTheme="minorHAnsi" w:cstheme="minorHAnsi"/>
          <w:sz w:val="22"/>
          <w:szCs w:val="22"/>
        </w:rPr>
      </w:pPr>
    </w:p>
    <w:p w:rsidRPr="000C4E93" w:rsidR="00896494" w:rsidP="007667E4" w:rsidRDefault="00896494" w14:paraId="462462EC" w14:textId="77777777"/>
    <w:p w:rsidRPr="00896494" w:rsidR="00896494" w:rsidP="007667E4" w:rsidRDefault="00896494" w14:paraId="7CF3C847" w14:textId="05B95E26">
      <w:pPr>
        <w:rPr>
          <w:b/>
          <w:bCs/>
          <w:sz w:val="22"/>
          <w:szCs w:val="22"/>
        </w:rPr>
      </w:pPr>
      <w:r w:rsidRPr="00896494">
        <w:rPr>
          <w:b/>
          <w:bCs/>
          <w:sz w:val="22"/>
          <w:szCs w:val="22"/>
        </w:rPr>
        <w:t>Verwachtingen van de kandidaat over het zij-instroomtraject</w:t>
      </w:r>
      <w:r w:rsidR="00522027">
        <w:rPr>
          <w:b/>
          <w:bCs/>
          <w:sz w:val="22"/>
          <w:szCs w:val="22"/>
        </w:rPr>
        <w:t xml:space="preserve"> (hoofdstuk 2)</w:t>
      </w:r>
    </w:p>
    <w:p w:rsidRPr="00D0668C" w:rsidR="00896494" w:rsidP="00896494" w:rsidRDefault="00896494" w14:paraId="2F57561D" w14:textId="77777777">
      <w:pPr>
        <w:tabs>
          <w:tab w:val="left" w:pos="284"/>
        </w:tabs>
        <w:rPr>
          <w:rFonts w:cstheme="minorHAnsi"/>
          <w:sz w:val="22"/>
          <w:szCs w:val="22"/>
        </w:rPr>
      </w:pPr>
    </w:p>
    <w:p w:rsidR="00896494" w:rsidP="00EE05E7" w:rsidRDefault="00896494" w14:paraId="448F5600" w14:textId="77777777">
      <w:pPr>
        <w:pStyle w:val="Lijstalinea"/>
        <w:numPr>
          <w:ilvl w:val="0"/>
          <w:numId w:val="76"/>
        </w:numPr>
        <w:tabs>
          <w:tab w:val="left" w:pos="284"/>
        </w:tabs>
        <w:spacing w:after="160" w:line="259" w:lineRule="auto"/>
        <w:ind w:left="0" w:firstLine="0"/>
        <w:rPr>
          <w:rFonts w:asciiTheme="minorHAnsi" w:hAnsiTheme="minorHAnsi" w:cstheme="minorHAnsi"/>
          <w:sz w:val="22"/>
          <w:szCs w:val="22"/>
        </w:rPr>
      </w:pPr>
      <w:r w:rsidRPr="00D0668C">
        <w:rPr>
          <w:rFonts w:asciiTheme="minorHAnsi" w:hAnsiTheme="minorHAnsi" w:cstheme="minorHAnsi"/>
          <w:sz w:val="22"/>
          <w:szCs w:val="22"/>
        </w:rPr>
        <w:t>Wat verwacht je de komende twee jaar te gaan leren?</w:t>
      </w:r>
    </w:p>
    <w:p w:rsidRPr="00D0668C" w:rsidR="00896494" w:rsidP="00896494" w:rsidRDefault="00896494" w14:paraId="49E31212" w14:textId="77777777">
      <w:pPr>
        <w:pStyle w:val="Lijstalinea"/>
        <w:tabs>
          <w:tab w:val="left" w:pos="284"/>
        </w:tabs>
        <w:spacing w:after="160" w:line="259" w:lineRule="auto"/>
        <w:ind w:left="0"/>
        <w:rPr>
          <w:rFonts w:asciiTheme="minorHAnsi" w:hAnsiTheme="minorHAnsi" w:cstheme="minorHAnsi"/>
          <w:sz w:val="22"/>
          <w:szCs w:val="22"/>
        </w:rPr>
      </w:pPr>
    </w:p>
    <w:p w:rsidR="00896494" w:rsidP="00EE05E7" w:rsidRDefault="00896494" w14:paraId="27390EBD" w14:textId="77777777">
      <w:pPr>
        <w:pStyle w:val="Lijstalinea"/>
        <w:numPr>
          <w:ilvl w:val="0"/>
          <w:numId w:val="76"/>
        </w:numPr>
        <w:tabs>
          <w:tab w:val="left" w:pos="284"/>
        </w:tabs>
        <w:spacing w:after="160" w:line="259" w:lineRule="auto"/>
        <w:ind w:left="0" w:firstLine="0"/>
        <w:rPr>
          <w:rFonts w:asciiTheme="minorHAnsi" w:hAnsiTheme="minorHAnsi" w:cstheme="minorHAnsi"/>
          <w:sz w:val="22"/>
          <w:szCs w:val="22"/>
        </w:rPr>
      </w:pPr>
      <w:r w:rsidRPr="00D0668C">
        <w:rPr>
          <w:rFonts w:asciiTheme="minorHAnsi" w:hAnsiTheme="minorHAnsi" w:cstheme="minorHAnsi"/>
          <w:sz w:val="22"/>
          <w:szCs w:val="22"/>
        </w:rPr>
        <w:t>Wat verwacht je van het maatwerk</w:t>
      </w:r>
      <w:r>
        <w:rPr>
          <w:rFonts w:asciiTheme="minorHAnsi" w:hAnsiTheme="minorHAnsi" w:cstheme="minorHAnsi"/>
          <w:sz w:val="22"/>
          <w:szCs w:val="22"/>
        </w:rPr>
        <w:t xml:space="preserve"> binnen de zij-instroom</w:t>
      </w:r>
      <w:r w:rsidRPr="00D0668C">
        <w:rPr>
          <w:rFonts w:asciiTheme="minorHAnsi" w:hAnsiTheme="minorHAnsi" w:cstheme="minorHAnsi"/>
          <w:sz w:val="22"/>
          <w:szCs w:val="22"/>
        </w:rPr>
        <w:t>?</w:t>
      </w:r>
    </w:p>
    <w:p w:rsidRPr="00D0668C" w:rsidR="00896494" w:rsidP="00896494" w:rsidRDefault="00896494" w14:paraId="52F7261A" w14:textId="77777777">
      <w:pPr>
        <w:pStyle w:val="Lijstalinea"/>
        <w:tabs>
          <w:tab w:val="left" w:pos="284"/>
        </w:tabs>
        <w:spacing w:after="160" w:line="259" w:lineRule="auto"/>
        <w:ind w:left="0"/>
        <w:rPr>
          <w:rFonts w:asciiTheme="minorHAnsi" w:hAnsiTheme="minorHAnsi" w:cstheme="minorHAnsi"/>
          <w:sz w:val="22"/>
          <w:szCs w:val="22"/>
        </w:rPr>
      </w:pPr>
    </w:p>
    <w:p w:rsidR="00896494" w:rsidP="00EE05E7" w:rsidRDefault="00896494" w14:paraId="6E7D8B2F" w14:textId="77777777">
      <w:pPr>
        <w:pStyle w:val="Lijstalinea"/>
        <w:numPr>
          <w:ilvl w:val="0"/>
          <w:numId w:val="76"/>
        </w:numPr>
        <w:tabs>
          <w:tab w:val="left" w:pos="284"/>
        </w:tabs>
        <w:spacing w:after="160" w:line="259" w:lineRule="auto"/>
        <w:ind w:left="0" w:firstLine="0"/>
        <w:rPr>
          <w:rFonts w:asciiTheme="minorHAnsi" w:hAnsiTheme="minorHAnsi" w:cstheme="minorHAnsi"/>
          <w:sz w:val="22"/>
          <w:szCs w:val="22"/>
        </w:rPr>
      </w:pPr>
      <w:r w:rsidRPr="00D0668C">
        <w:rPr>
          <w:rFonts w:asciiTheme="minorHAnsi" w:hAnsiTheme="minorHAnsi" w:cstheme="minorHAnsi"/>
          <w:sz w:val="22"/>
          <w:szCs w:val="22"/>
        </w:rPr>
        <w:t xml:space="preserve">Waar denk je dat jouw uitdagingen de komende twee jaar zullen liggen? </w:t>
      </w:r>
    </w:p>
    <w:p w:rsidRPr="00D0668C" w:rsidR="00896494" w:rsidP="00896494" w:rsidRDefault="00896494" w14:paraId="61517ED0" w14:textId="77777777">
      <w:pPr>
        <w:pStyle w:val="Lijstalinea"/>
        <w:tabs>
          <w:tab w:val="left" w:pos="284"/>
        </w:tabs>
        <w:spacing w:after="160" w:line="259" w:lineRule="auto"/>
        <w:ind w:left="0"/>
        <w:rPr>
          <w:rFonts w:asciiTheme="minorHAnsi" w:hAnsiTheme="minorHAnsi" w:cstheme="minorHAnsi"/>
          <w:sz w:val="22"/>
          <w:szCs w:val="22"/>
        </w:rPr>
      </w:pPr>
    </w:p>
    <w:p w:rsidR="00896494" w:rsidP="00EE05E7" w:rsidRDefault="00896494" w14:paraId="0E7ACB68" w14:textId="77777777">
      <w:pPr>
        <w:pStyle w:val="Lijstalinea"/>
        <w:numPr>
          <w:ilvl w:val="0"/>
          <w:numId w:val="76"/>
        </w:numPr>
        <w:tabs>
          <w:tab w:val="left" w:pos="284"/>
        </w:tabs>
        <w:spacing w:after="160" w:line="259" w:lineRule="auto"/>
        <w:ind w:left="0" w:firstLine="0"/>
        <w:rPr>
          <w:rFonts w:asciiTheme="minorHAnsi" w:hAnsiTheme="minorHAnsi" w:cstheme="minorHAnsi"/>
          <w:sz w:val="22"/>
          <w:szCs w:val="22"/>
        </w:rPr>
      </w:pPr>
      <w:r w:rsidRPr="00D0668C">
        <w:rPr>
          <w:rFonts w:asciiTheme="minorHAnsi" w:hAnsiTheme="minorHAnsi" w:cstheme="minorHAnsi"/>
          <w:sz w:val="22"/>
          <w:szCs w:val="22"/>
        </w:rPr>
        <w:t>Zou je eens willen schetsen hoe jij denkt dat jouw werk/studieweek eruit gaat zien?</w:t>
      </w:r>
    </w:p>
    <w:p w:rsidRPr="00D0668C" w:rsidR="00896494" w:rsidP="00896494" w:rsidRDefault="00896494" w14:paraId="17DA0018" w14:textId="77777777">
      <w:pPr>
        <w:pStyle w:val="Lijstalinea"/>
        <w:tabs>
          <w:tab w:val="left" w:pos="284"/>
        </w:tabs>
        <w:spacing w:after="160" w:line="259" w:lineRule="auto"/>
        <w:ind w:left="0"/>
        <w:rPr>
          <w:rFonts w:asciiTheme="minorHAnsi" w:hAnsiTheme="minorHAnsi" w:cstheme="minorHAnsi"/>
          <w:sz w:val="22"/>
          <w:szCs w:val="22"/>
        </w:rPr>
      </w:pPr>
    </w:p>
    <w:p w:rsidR="00896494" w:rsidP="00EE05E7" w:rsidRDefault="00896494" w14:paraId="21424BBF" w14:textId="77777777">
      <w:pPr>
        <w:pStyle w:val="Lijstalinea"/>
        <w:numPr>
          <w:ilvl w:val="0"/>
          <w:numId w:val="76"/>
        </w:numPr>
        <w:tabs>
          <w:tab w:val="left" w:pos="284"/>
        </w:tabs>
        <w:spacing w:after="160" w:line="259" w:lineRule="auto"/>
        <w:ind w:left="0" w:firstLine="0"/>
        <w:rPr>
          <w:rFonts w:asciiTheme="minorHAnsi" w:hAnsiTheme="minorHAnsi" w:cstheme="minorHAnsi"/>
          <w:sz w:val="22"/>
          <w:szCs w:val="22"/>
        </w:rPr>
      </w:pPr>
      <w:r w:rsidRPr="00D0668C">
        <w:rPr>
          <w:rFonts w:asciiTheme="minorHAnsi" w:hAnsiTheme="minorHAnsi" w:cstheme="minorHAnsi"/>
          <w:sz w:val="22"/>
          <w:szCs w:val="22"/>
        </w:rPr>
        <w:t>Heb je een idee hoe het zal zijn om in een schoolteam te functioneren en heb je een beeld van de</w:t>
      </w:r>
    </w:p>
    <w:p w:rsidR="00896494" w:rsidP="00896494" w:rsidRDefault="00896494" w14:paraId="0760AC9E" w14:textId="77777777">
      <w:pPr>
        <w:pStyle w:val="Lijstalinea"/>
        <w:tabs>
          <w:tab w:val="left" w:pos="284"/>
        </w:tabs>
        <w:spacing w:after="160" w:line="259" w:lineRule="auto"/>
        <w:ind w:left="0"/>
        <w:rPr>
          <w:rFonts w:asciiTheme="minorHAnsi" w:hAnsiTheme="minorHAnsi" w:cstheme="minorHAnsi"/>
          <w:sz w:val="22"/>
          <w:szCs w:val="22"/>
        </w:rPr>
      </w:pPr>
      <w:r>
        <w:rPr>
          <w:rFonts w:asciiTheme="minorHAnsi" w:hAnsiTheme="minorHAnsi" w:cstheme="minorHAnsi"/>
          <w:sz w:val="22"/>
          <w:szCs w:val="22"/>
        </w:rPr>
        <w:tab/>
      </w:r>
      <w:r w:rsidRPr="00D0668C">
        <w:rPr>
          <w:rFonts w:asciiTheme="minorHAnsi" w:hAnsiTheme="minorHAnsi" w:cstheme="minorHAnsi"/>
          <w:sz w:val="22"/>
          <w:szCs w:val="22"/>
        </w:rPr>
        <w:t xml:space="preserve">werkomgeving? </w:t>
      </w:r>
    </w:p>
    <w:p w:rsidRPr="00D0668C" w:rsidR="00896494" w:rsidP="00896494" w:rsidRDefault="00896494" w14:paraId="22CACECA" w14:textId="77777777">
      <w:pPr>
        <w:pStyle w:val="Lijstalinea"/>
        <w:tabs>
          <w:tab w:val="left" w:pos="284"/>
        </w:tabs>
        <w:spacing w:after="160" w:line="259" w:lineRule="auto"/>
        <w:ind w:left="0"/>
        <w:rPr>
          <w:rFonts w:asciiTheme="minorHAnsi" w:hAnsiTheme="minorHAnsi" w:cstheme="minorHAnsi"/>
          <w:sz w:val="22"/>
          <w:szCs w:val="22"/>
        </w:rPr>
      </w:pPr>
    </w:p>
    <w:p w:rsidR="00896494" w:rsidP="00EE05E7" w:rsidRDefault="00896494" w14:paraId="596BE75C" w14:textId="77777777">
      <w:pPr>
        <w:pStyle w:val="Lijstalinea"/>
        <w:numPr>
          <w:ilvl w:val="0"/>
          <w:numId w:val="76"/>
        </w:numPr>
        <w:tabs>
          <w:tab w:val="left" w:pos="284"/>
        </w:tabs>
        <w:spacing w:after="160" w:line="259" w:lineRule="auto"/>
        <w:ind w:left="0" w:firstLine="0"/>
        <w:rPr>
          <w:rFonts w:asciiTheme="minorHAnsi" w:hAnsiTheme="minorHAnsi" w:cstheme="minorHAnsi"/>
          <w:sz w:val="22"/>
          <w:szCs w:val="22"/>
        </w:rPr>
      </w:pPr>
      <w:r w:rsidRPr="00D0668C">
        <w:rPr>
          <w:rFonts w:asciiTheme="minorHAnsi" w:hAnsiTheme="minorHAnsi" w:cstheme="minorHAnsi"/>
          <w:sz w:val="22"/>
          <w:szCs w:val="22"/>
        </w:rPr>
        <w:t>Realiseer je je dat je in een specifieke rol komt te werken tijdens je opleiding en dat collega</w:t>
      </w:r>
      <w:r>
        <w:rPr>
          <w:rFonts w:asciiTheme="minorHAnsi" w:hAnsiTheme="minorHAnsi" w:cstheme="minorHAnsi"/>
          <w:sz w:val="22"/>
          <w:szCs w:val="22"/>
        </w:rPr>
        <w:t>’</w:t>
      </w:r>
      <w:r w:rsidRPr="00D0668C">
        <w:rPr>
          <w:rFonts w:asciiTheme="minorHAnsi" w:hAnsiTheme="minorHAnsi" w:cstheme="minorHAnsi"/>
          <w:sz w:val="22"/>
          <w:szCs w:val="22"/>
        </w:rPr>
        <w:t>s en</w:t>
      </w:r>
    </w:p>
    <w:p w:rsidRPr="00D0668C" w:rsidR="00896494" w:rsidP="00896494" w:rsidRDefault="00896494" w14:paraId="1B97954F" w14:textId="77777777">
      <w:pPr>
        <w:pStyle w:val="Lijstalinea"/>
        <w:tabs>
          <w:tab w:val="left" w:pos="284"/>
        </w:tabs>
        <w:spacing w:after="160" w:line="259" w:lineRule="auto"/>
        <w:ind w:left="0"/>
        <w:rPr>
          <w:rFonts w:asciiTheme="minorHAnsi" w:hAnsiTheme="minorHAnsi" w:cstheme="minorHAnsi"/>
          <w:sz w:val="22"/>
          <w:szCs w:val="22"/>
        </w:rPr>
      </w:pPr>
      <w:r>
        <w:rPr>
          <w:rFonts w:asciiTheme="minorHAnsi" w:hAnsiTheme="minorHAnsi" w:cstheme="minorHAnsi"/>
          <w:sz w:val="22"/>
          <w:szCs w:val="22"/>
        </w:rPr>
        <w:tab/>
      </w:r>
      <w:r w:rsidRPr="00D0668C">
        <w:rPr>
          <w:rFonts w:asciiTheme="minorHAnsi" w:hAnsiTheme="minorHAnsi" w:cstheme="minorHAnsi"/>
          <w:sz w:val="22"/>
          <w:szCs w:val="22"/>
        </w:rPr>
        <w:t xml:space="preserve">ouders daar een oordeel over kunnen hebben? Hoe ga je daarmee om? </w:t>
      </w:r>
    </w:p>
    <w:p w:rsidR="00896494" w:rsidP="007667E4" w:rsidRDefault="00896494" w14:paraId="2147A5DB" w14:textId="77777777"/>
    <w:p w:rsidRPr="00896494" w:rsidR="00896494" w:rsidP="007667E4" w:rsidRDefault="00896494" w14:paraId="54B29833" w14:textId="55F01B5A">
      <w:pPr>
        <w:rPr>
          <w:b/>
          <w:bCs/>
          <w:sz w:val="22"/>
          <w:szCs w:val="22"/>
        </w:rPr>
      </w:pPr>
      <w:r w:rsidRPr="00896494">
        <w:rPr>
          <w:b/>
          <w:bCs/>
          <w:sz w:val="22"/>
          <w:szCs w:val="22"/>
        </w:rPr>
        <w:t>Randvoorwaarden zij-instroomtraject</w:t>
      </w:r>
      <w:r w:rsidR="00522027">
        <w:rPr>
          <w:b/>
          <w:bCs/>
          <w:sz w:val="22"/>
          <w:szCs w:val="22"/>
        </w:rPr>
        <w:t xml:space="preserve"> (hoofdstuk 3)</w:t>
      </w:r>
    </w:p>
    <w:p w:rsidRPr="00E23200" w:rsidR="00896494" w:rsidP="00896494" w:rsidRDefault="00896494" w14:paraId="6285CDF8" w14:textId="77777777"/>
    <w:p w:rsidR="00896494" w:rsidP="00EE05E7" w:rsidRDefault="00896494" w14:paraId="423B7D15" w14:textId="77777777">
      <w:pPr>
        <w:pStyle w:val="Lijstalinea"/>
        <w:numPr>
          <w:ilvl w:val="0"/>
          <w:numId w:val="77"/>
        </w:numPr>
        <w:spacing w:after="160" w:line="259" w:lineRule="auto"/>
        <w:ind w:left="284" w:hanging="284"/>
        <w:rPr>
          <w:rFonts w:asciiTheme="minorHAnsi" w:hAnsiTheme="minorHAnsi" w:cstheme="minorHAnsi"/>
          <w:sz w:val="22"/>
          <w:szCs w:val="22"/>
        </w:rPr>
      </w:pPr>
      <w:r w:rsidRPr="00A163FF">
        <w:rPr>
          <w:rFonts w:asciiTheme="minorHAnsi" w:hAnsiTheme="minorHAnsi" w:cstheme="minorHAnsi"/>
          <w:sz w:val="22"/>
          <w:szCs w:val="22"/>
        </w:rPr>
        <w:t>Kan je een inschatting maken van hoeveel tijd je naast je werk bezig zal zijn met je studie?</w:t>
      </w:r>
    </w:p>
    <w:p w:rsidRPr="00A163FF" w:rsidR="00896494" w:rsidP="00896494" w:rsidRDefault="00896494" w14:paraId="7F3A6E3C" w14:textId="77777777">
      <w:pPr>
        <w:pStyle w:val="Lijstalinea"/>
        <w:spacing w:after="160" w:line="259" w:lineRule="auto"/>
        <w:ind w:left="284"/>
        <w:rPr>
          <w:rFonts w:asciiTheme="minorHAnsi" w:hAnsiTheme="minorHAnsi" w:cstheme="minorHAnsi"/>
          <w:sz w:val="22"/>
          <w:szCs w:val="22"/>
        </w:rPr>
      </w:pPr>
    </w:p>
    <w:p w:rsidR="00896494" w:rsidP="00EE05E7" w:rsidRDefault="00896494" w14:paraId="7FA3EB4E" w14:textId="77777777">
      <w:pPr>
        <w:pStyle w:val="Lijstalinea"/>
        <w:numPr>
          <w:ilvl w:val="0"/>
          <w:numId w:val="77"/>
        </w:numPr>
        <w:spacing w:line="300" w:lineRule="exact"/>
        <w:ind w:left="284" w:hanging="284"/>
        <w:rPr>
          <w:rFonts w:asciiTheme="minorHAnsi" w:hAnsiTheme="minorHAnsi" w:cstheme="minorHAnsi"/>
          <w:sz w:val="22"/>
          <w:szCs w:val="22"/>
        </w:rPr>
      </w:pPr>
      <w:r w:rsidRPr="00A163FF">
        <w:rPr>
          <w:rFonts w:asciiTheme="minorHAnsi" w:hAnsiTheme="minorHAnsi" w:cstheme="minorHAnsi"/>
          <w:sz w:val="22"/>
          <w:szCs w:val="22"/>
        </w:rPr>
        <w:t>Hoe zorg je voor een gezonde werk/privé balans in jouw leven?</w:t>
      </w:r>
    </w:p>
    <w:p w:rsidRPr="00A163FF" w:rsidR="00896494" w:rsidP="00896494" w:rsidRDefault="00896494" w14:paraId="4E8704BF" w14:textId="77777777">
      <w:pPr>
        <w:pStyle w:val="Lijstalinea"/>
        <w:spacing w:line="300" w:lineRule="exact"/>
        <w:ind w:left="284"/>
        <w:rPr>
          <w:rFonts w:asciiTheme="minorHAnsi" w:hAnsiTheme="minorHAnsi" w:cstheme="minorHAnsi"/>
          <w:sz w:val="22"/>
          <w:szCs w:val="22"/>
        </w:rPr>
      </w:pPr>
    </w:p>
    <w:p w:rsidR="00896494" w:rsidP="00EE05E7" w:rsidRDefault="00896494" w14:paraId="2CCE0581" w14:textId="77777777">
      <w:pPr>
        <w:pStyle w:val="Lijstalinea"/>
        <w:numPr>
          <w:ilvl w:val="0"/>
          <w:numId w:val="77"/>
        </w:numPr>
        <w:spacing w:line="300" w:lineRule="exact"/>
        <w:ind w:left="284" w:hanging="284"/>
        <w:rPr>
          <w:rFonts w:asciiTheme="minorHAnsi" w:hAnsiTheme="minorHAnsi" w:cstheme="minorHAnsi"/>
          <w:sz w:val="22"/>
          <w:szCs w:val="22"/>
        </w:rPr>
      </w:pPr>
      <w:r w:rsidRPr="00A163FF">
        <w:rPr>
          <w:rFonts w:asciiTheme="minorHAnsi" w:hAnsiTheme="minorHAnsi" w:cstheme="minorHAnsi"/>
          <w:sz w:val="22"/>
          <w:szCs w:val="22"/>
        </w:rPr>
        <w:t xml:space="preserve">Hoe heb je thuis geregeld dat je genoeg tijd hebt om te kunnen studeren? </w:t>
      </w:r>
    </w:p>
    <w:p w:rsidRPr="00A163FF" w:rsidR="00896494" w:rsidP="00896494" w:rsidRDefault="00896494" w14:paraId="76B5F1D6" w14:textId="77777777">
      <w:pPr>
        <w:pStyle w:val="Lijstalinea"/>
        <w:spacing w:line="300" w:lineRule="exact"/>
        <w:ind w:left="284"/>
        <w:rPr>
          <w:rFonts w:asciiTheme="minorHAnsi" w:hAnsiTheme="minorHAnsi" w:cstheme="minorHAnsi"/>
          <w:sz w:val="22"/>
          <w:szCs w:val="22"/>
        </w:rPr>
      </w:pPr>
    </w:p>
    <w:p w:rsidR="00896494" w:rsidP="00EE05E7" w:rsidRDefault="00896494" w14:paraId="3D0BA5FD" w14:textId="77777777">
      <w:pPr>
        <w:pStyle w:val="Lijstalinea"/>
        <w:numPr>
          <w:ilvl w:val="0"/>
          <w:numId w:val="77"/>
        </w:numPr>
        <w:spacing w:line="300" w:lineRule="exact"/>
        <w:ind w:left="284" w:hanging="284"/>
        <w:rPr>
          <w:rFonts w:asciiTheme="minorHAnsi" w:hAnsiTheme="minorHAnsi" w:cstheme="minorHAnsi"/>
          <w:sz w:val="22"/>
          <w:szCs w:val="22"/>
        </w:rPr>
      </w:pPr>
      <w:r w:rsidRPr="00A163FF">
        <w:rPr>
          <w:rFonts w:asciiTheme="minorHAnsi" w:hAnsiTheme="minorHAnsi" w:cstheme="minorHAnsi"/>
          <w:sz w:val="22"/>
          <w:szCs w:val="22"/>
        </w:rPr>
        <w:t xml:space="preserve">Weet je al op welke school/in welk schoolteam je gaat werken? </w:t>
      </w:r>
    </w:p>
    <w:p w:rsidRPr="00A163FF" w:rsidR="00896494" w:rsidP="00896494" w:rsidRDefault="00896494" w14:paraId="02EBAF82" w14:textId="77777777">
      <w:pPr>
        <w:pStyle w:val="Lijstalinea"/>
        <w:spacing w:line="300" w:lineRule="exact"/>
        <w:ind w:left="284" w:hanging="284"/>
        <w:rPr>
          <w:rFonts w:asciiTheme="minorHAnsi" w:hAnsiTheme="minorHAnsi" w:cstheme="minorHAnsi"/>
          <w:sz w:val="22"/>
          <w:szCs w:val="22"/>
        </w:rPr>
      </w:pPr>
    </w:p>
    <w:p w:rsidRPr="00A163FF" w:rsidR="00896494" w:rsidP="00EE05E7" w:rsidRDefault="00896494" w14:paraId="26B8C47A" w14:textId="77777777">
      <w:pPr>
        <w:pStyle w:val="Lijstalinea"/>
        <w:numPr>
          <w:ilvl w:val="0"/>
          <w:numId w:val="77"/>
        </w:numPr>
        <w:spacing w:line="300" w:lineRule="exact"/>
        <w:ind w:left="284" w:hanging="284"/>
        <w:rPr>
          <w:rFonts w:asciiTheme="minorHAnsi" w:hAnsiTheme="minorHAnsi" w:cstheme="minorHAnsi"/>
          <w:sz w:val="22"/>
          <w:szCs w:val="22"/>
        </w:rPr>
      </w:pPr>
      <w:r w:rsidRPr="00A163FF">
        <w:rPr>
          <w:rFonts w:asciiTheme="minorHAnsi" w:hAnsiTheme="minorHAnsi" w:cstheme="minorHAnsi"/>
          <w:sz w:val="22"/>
          <w:szCs w:val="22"/>
        </w:rPr>
        <w:t xml:space="preserve">Heb je al zicht op de begeleiding op de werkplek? </w:t>
      </w:r>
      <w:r>
        <w:rPr>
          <w:rFonts w:asciiTheme="minorHAnsi" w:hAnsiTheme="minorHAnsi" w:cstheme="minorHAnsi"/>
          <w:sz w:val="22"/>
          <w:szCs w:val="22"/>
        </w:rPr>
        <w:t>Wie wordt/worden jouw begeleiders?</w:t>
      </w:r>
    </w:p>
    <w:p w:rsidR="00896494" w:rsidP="00896494" w:rsidRDefault="00896494" w14:paraId="19564348" w14:textId="77777777">
      <w:pPr>
        <w:spacing w:line="300" w:lineRule="exact"/>
        <w:ind w:left="284" w:hanging="284"/>
        <w:rPr>
          <w:rFonts w:cstheme="minorHAnsi"/>
          <w:sz w:val="22"/>
          <w:szCs w:val="22"/>
        </w:rPr>
      </w:pPr>
    </w:p>
    <w:p w:rsidRPr="00A163FF" w:rsidR="00896494" w:rsidP="00EE05E7" w:rsidRDefault="00896494" w14:paraId="1D5FEC29" w14:textId="77777777">
      <w:pPr>
        <w:pStyle w:val="Lijstalinea"/>
        <w:numPr>
          <w:ilvl w:val="0"/>
          <w:numId w:val="77"/>
        </w:numPr>
        <w:spacing w:line="300" w:lineRule="exact"/>
        <w:ind w:left="284" w:hanging="284"/>
        <w:rPr>
          <w:rFonts w:asciiTheme="minorHAnsi" w:hAnsiTheme="minorHAnsi" w:cstheme="minorHAnsi"/>
          <w:sz w:val="22"/>
          <w:szCs w:val="22"/>
        </w:rPr>
      </w:pPr>
      <w:r w:rsidRPr="00A163FF">
        <w:rPr>
          <w:rFonts w:asciiTheme="minorHAnsi" w:hAnsiTheme="minorHAnsi" w:cstheme="minorHAnsi"/>
          <w:sz w:val="22"/>
          <w:szCs w:val="22"/>
        </w:rPr>
        <w:t>Heb je al gesproken over de arbeidsvoorwaarden met de school en hoeveel dagen je gaat werken?</w:t>
      </w:r>
    </w:p>
    <w:p w:rsidRPr="00A163FF" w:rsidR="00896494" w:rsidP="00896494" w:rsidRDefault="00896494" w14:paraId="03F3B3EB" w14:textId="77777777">
      <w:pPr>
        <w:pStyle w:val="Lijstalinea"/>
        <w:spacing w:line="300" w:lineRule="exact"/>
        <w:ind w:left="284" w:hanging="284"/>
        <w:rPr>
          <w:rFonts w:cstheme="minorHAnsi"/>
          <w:sz w:val="22"/>
          <w:szCs w:val="22"/>
        </w:rPr>
      </w:pPr>
    </w:p>
    <w:p w:rsidRPr="00E76255" w:rsidR="00896494" w:rsidP="00EE05E7" w:rsidRDefault="00896494" w14:paraId="3749FBBD" w14:textId="77777777">
      <w:pPr>
        <w:pStyle w:val="Lijstalinea"/>
        <w:numPr>
          <w:ilvl w:val="0"/>
          <w:numId w:val="77"/>
        </w:numPr>
        <w:spacing w:line="300" w:lineRule="exact"/>
        <w:ind w:left="284" w:hanging="284"/>
      </w:pPr>
      <w:r w:rsidRPr="00A163FF">
        <w:rPr>
          <w:rFonts w:asciiTheme="minorHAnsi" w:hAnsiTheme="minorHAnsi" w:cstheme="minorHAnsi"/>
          <w:sz w:val="22"/>
          <w:szCs w:val="22"/>
        </w:rPr>
        <w:t>Wordt de opleidingsdag betaald door de school?</w:t>
      </w:r>
    </w:p>
    <w:p w:rsidR="00896494" w:rsidP="00896494" w:rsidRDefault="00896494" w14:paraId="2C4B526F" w14:textId="77777777"/>
    <w:p w:rsidRPr="007667E4" w:rsidR="00896494" w:rsidP="00896494" w:rsidRDefault="00896494" w14:paraId="60A63ED2" w14:textId="77777777">
      <w:pPr>
        <w:rPr>
          <w:sz w:val="22"/>
          <w:szCs w:val="22"/>
        </w:rPr>
      </w:pPr>
    </w:p>
    <w:p w:rsidRPr="007667E4" w:rsidR="00E952BA" w:rsidP="007667E4" w:rsidRDefault="00E952BA" w14:paraId="0D00FC95" w14:textId="41C72D3B">
      <w:pPr>
        <w:rPr>
          <w:b/>
          <w:bCs/>
          <w:sz w:val="22"/>
          <w:szCs w:val="22"/>
          <w:lang w:eastAsia="nl-NL"/>
        </w:rPr>
      </w:pPr>
      <w:r w:rsidRPr="007667E4">
        <w:rPr>
          <w:b/>
          <w:bCs/>
          <w:sz w:val="22"/>
          <w:szCs w:val="22"/>
          <w:lang w:eastAsia="nl-NL"/>
        </w:rPr>
        <w:t xml:space="preserve">Format adviesbrief positief </w:t>
      </w:r>
    </w:p>
    <w:p w:rsidR="00E952BA" w:rsidP="00E952BA" w:rsidRDefault="00E952BA" w14:paraId="79E6928D" w14:textId="77777777"/>
    <w:p w:rsidRPr="00F40E96" w:rsidR="00E952BA" w:rsidP="00E952BA" w:rsidRDefault="00E952BA" w14:paraId="1D9134CB" w14:textId="77777777">
      <w:pPr>
        <w:tabs>
          <w:tab w:val="left" w:pos="284"/>
        </w:tabs>
        <w:rPr>
          <w:sz w:val="22"/>
          <w:szCs w:val="22"/>
        </w:rPr>
      </w:pPr>
      <w:r w:rsidRPr="00F40E96">
        <w:rPr>
          <w:sz w:val="22"/>
          <w:szCs w:val="22"/>
        </w:rPr>
        <w:t>Beste ,</w:t>
      </w:r>
    </w:p>
    <w:p w:rsidRPr="00F40E96" w:rsidR="00E952BA" w:rsidP="00E952BA" w:rsidRDefault="00E952BA" w14:paraId="66A3161A" w14:textId="77777777">
      <w:pPr>
        <w:tabs>
          <w:tab w:val="left" w:pos="284"/>
        </w:tabs>
        <w:rPr>
          <w:sz w:val="22"/>
          <w:szCs w:val="22"/>
        </w:rPr>
      </w:pPr>
    </w:p>
    <w:p w:rsidRPr="00F40E96" w:rsidR="00E952BA" w:rsidP="00E952BA" w:rsidRDefault="00E952BA" w14:paraId="1993D2CB" w14:textId="77777777">
      <w:pPr>
        <w:tabs>
          <w:tab w:val="left" w:pos="284"/>
        </w:tabs>
        <w:rPr>
          <w:sz w:val="22"/>
          <w:szCs w:val="22"/>
        </w:rPr>
      </w:pPr>
      <w:r w:rsidRPr="00F40E96">
        <w:rPr>
          <w:sz w:val="22"/>
          <w:szCs w:val="22"/>
        </w:rPr>
        <w:t>Onlangs heeft u een intakegesprek gehad voor deelname aan het zij-instroomtraject van pabo Inholland.</w:t>
      </w:r>
    </w:p>
    <w:p w:rsidRPr="00F40E96" w:rsidR="00E952BA" w:rsidP="00E952BA" w:rsidRDefault="00E952BA" w14:paraId="570A6613" w14:textId="77777777">
      <w:pPr>
        <w:tabs>
          <w:tab w:val="left" w:pos="284"/>
        </w:tabs>
        <w:rPr>
          <w:sz w:val="22"/>
          <w:szCs w:val="22"/>
        </w:rPr>
      </w:pPr>
    </w:p>
    <w:p w:rsidRPr="00F40E96" w:rsidR="00E952BA" w:rsidP="00E952BA" w:rsidRDefault="00E952BA" w14:paraId="44FAC6D0" w14:textId="77777777">
      <w:pPr>
        <w:tabs>
          <w:tab w:val="left" w:pos="284"/>
        </w:tabs>
        <w:rPr>
          <w:sz w:val="22"/>
          <w:szCs w:val="22"/>
        </w:rPr>
      </w:pPr>
      <w:r w:rsidRPr="00F40E96">
        <w:rPr>
          <w:sz w:val="22"/>
          <w:szCs w:val="22"/>
        </w:rPr>
        <w:t xml:space="preserve">Naar aanleiding van de aangeleverde gegevens, de </w:t>
      </w:r>
      <w:r>
        <w:rPr>
          <w:sz w:val="22"/>
          <w:szCs w:val="22"/>
        </w:rPr>
        <w:t>STERKscan</w:t>
      </w:r>
      <w:r w:rsidRPr="00F40E96">
        <w:rPr>
          <w:sz w:val="22"/>
          <w:szCs w:val="22"/>
        </w:rPr>
        <w:t xml:space="preserve"> en het persoonlijk gesprek met u hebben wij de redelijke verwachting dat u toelaatbaar bent tot het zij-instroomtraject en kunt u zich gaan voorbereiden op het </w:t>
      </w:r>
      <w:r w:rsidR="00A329E0">
        <w:rPr>
          <w:sz w:val="22"/>
          <w:szCs w:val="22"/>
        </w:rPr>
        <w:t>geschiktheidsassessment</w:t>
      </w:r>
      <w:r w:rsidRPr="00F40E96">
        <w:rPr>
          <w:sz w:val="22"/>
          <w:szCs w:val="22"/>
        </w:rPr>
        <w:t xml:space="preserve">. </w:t>
      </w:r>
    </w:p>
    <w:p w:rsidRPr="00F40E96" w:rsidR="00E952BA" w:rsidP="00E952BA" w:rsidRDefault="00E952BA" w14:paraId="63A9E038" w14:textId="77777777">
      <w:pPr>
        <w:tabs>
          <w:tab w:val="left" w:pos="284"/>
        </w:tabs>
        <w:rPr>
          <w:sz w:val="22"/>
          <w:szCs w:val="22"/>
        </w:rPr>
      </w:pPr>
      <w:r w:rsidRPr="00F40E96">
        <w:rPr>
          <w:sz w:val="22"/>
          <w:szCs w:val="22"/>
        </w:rPr>
        <w:t xml:space="preserve">Wij wensen u veel succes met de voorbereiding op het </w:t>
      </w:r>
      <w:r w:rsidR="00A329E0">
        <w:rPr>
          <w:sz w:val="22"/>
          <w:szCs w:val="22"/>
        </w:rPr>
        <w:t>geschiktheidsassessment</w:t>
      </w:r>
      <w:r w:rsidRPr="00F40E96">
        <w:rPr>
          <w:sz w:val="22"/>
          <w:szCs w:val="22"/>
        </w:rPr>
        <w:t xml:space="preserve"> en mochten er in de tussentijd nog vragen zijn, stelt u die dan gerust. </w:t>
      </w:r>
    </w:p>
    <w:p w:rsidRPr="003753D9" w:rsidR="00E952BA" w:rsidP="00E952BA" w:rsidRDefault="00E952BA" w14:paraId="070BA933" w14:textId="77777777">
      <w:pPr>
        <w:rPr>
          <w:sz w:val="22"/>
          <w:szCs w:val="22"/>
        </w:rPr>
      </w:pPr>
    </w:p>
    <w:p w:rsidRPr="00857717" w:rsidR="00E952BA" w:rsidP="00857717" w:rsidRDefault="00E952BA" w14:paraId="6566CFBC" w14:textId="0848ABED">
      <w:pPr>
        <w:rPr>
          <w:rFonts w:ascii="Calibri" w:hAnsi="Calibri" w:cs="Times New Roman" w:eastAsiaTheme="minorHAnsi"/>
          <w:b/>
          <w:bCs/>
          <w:color w:val="000000"/>
          <w:sz w:val="22"/>
          <w:szCs w:val="22"/>
          <w:lang w:eastAsia="nl-NL"/>
        </w:rPr>
      </w:pPr>
      <w:bookmarkStart w:name="_Toc20223351" w:id="172"/>
      <w:r w:rsidRPr="00857717">
        <w:rPr>
          <w:rFonts w:ascii="Calibri" w:hAnsi="Calibri" w:cs="Times New Roman" w:eastAsiaTheme="minorHAnsi"/>
          <w:b/>
          <w:bCs/>
          <w:color w:val="000000"/>
          <w:sz w:val="22"/>
          <w:szCs w:val="22"/>
          <w:lang w:eastAsia="nl-NL"/>
        </w:rPr>
        <w:t>Format adviesbrief negatief</w:t>
      </w:r>
      <w:bookmarkEnd w:id="172"/>
    </w:p>
    <w:p w:rsidR="00E952BA" w:rsidP="00E952BA" w:rsidRDefault="00E952BA" w14:paraId="343C40B4" w14:textId="77777777">
      <w:pPr>
        <w:tabs>
          <w:tab w:val="left" w:pos="284"/>
        </w:tabs>
        <w:rPr>
          <w:sz w:val="22"/>
          <w:szCs w:val="22"/>
        </w:rPr>
      </w:pPr>
    </w:p>
    <w:p w:rsidRPr="00F40E96" w:rsidR="00E952BA" w:rsidP="00E952BA" w:rsidRDefault="00E952BA" w14:paraId="068B1854" w14:textId="77777777">
      <w:pPr>
        <w:tabs>
          <w:tab w:val="left" w:pos="284"/>
        </w:tabs>
        <w:rPr>
          <w:sz w:val="22"/>
          <w:szCs w:val="22"/>
        </w:rPr>
      </w:pPr>
      <w:r w:rsidRPr="00F40E96">
        <w:rPr>
          <w:sz w:val="22"/>
          <w:szCs w:val="22"/>
        </w:rPr>
        <w:t>Beste ,</w:t>
      </w:r>
    </w:p>
    <w:p w:rsidR="00E952BA" w:rsidP="00E952BA" w:rsidRDefault="00E952BA" w14:paraId="21310750" w14:textId="77777777">
      <w:pPr>
        <w:tabs>
          <w:tab w:val="left" w:pos="284"/>
        </w:tabs>
        <w:rPr>
          <w:sz w:val="22"/>
          <w:szCs w:val="22"/>
        </w:rPr>
      </w:pPr>
      <w:r w:rsidRPr="00F40E96">
        <w:rPr>
          <w:sz w:val="22"/>
          <w:szCs w:val="22"/>
        </w:rPr>
        <w:t xml:space="preserve">Onlangs heeft u een intakegesprek gehad voor deelname aan het zij-instroomtraject van pabo Inholland. </w:t>
      </w:r>
    </w:p>
    <w:p w:rsidRPr="00F40E96" w:rsidR="00E952BA" w:rsidP="00E952BA" w:rsidRDefault="00E952BA" w14:paraId="70F255C3" w14:textId="77777777">
      <w:pPr>
        <w:tabs>
          <w:tab w:val="left" w:pos="284"/>
        </w:tabs>
        <w:rPr>
          <w:sz w:val="22"/>
          <w:szCs w:val="22"/>
        </w:rPr>
      </w:pPr>
    </w:p>
    <w:p w:rsidRPr="00F40E96" w:rsidR="00E952BA" w:rsidP="00E952BA" w:rsidRDefault="00E952BA" w14:paraId="1BD1018B" w14:textId="77777777">
      <w:pPr>
        <w:tabs>
          <w:tab w:val="left" w:pos="284"/>
        </w:tabs>
        <w:rPr>
          <w:sz w:val="22"/>
          <w:szCs w:val="22"/>
        </w:rPr>
      </w:pPr>
      <w:r w:rsidRPr="00F40E96">
        <w:rPr>
          <w:sz w:val="22"/>
          <w:szCs w:val="22"/>
        </w:rPr>
        <w:t xml:space="preserve">Naar aanleiding van de aangeleverde gegevens, de </w:t>
      </w:r>
      <w:r>
        <w:rPr>
          <w:sz w:val="22"/>
          <w:szCs w:val="22"/>
        </w:rPr>
        <w:t>STERKscan</w:t>
      </w:r>
      <w:r w:rsidRPr="00F40E96">
        <w:rPr>
          <w:sz w:val="22"/>
          <w:szCs w:val="22"/>
        </w:rPr>
        <w:t xml:space="preserve"> en het persoonlijk gesprek met u hebben wij de redelijke verwachting dat u niet toelaatbaar bent tot het zij-instroomtraject en daarom adviseren wij u om af te zien van het </w:t>
      </w:r>
      <w:r w:rsidR="00A329E0">
        <w:rPr>
          <w:sz w:val="22"/>
          <w:szCs w:val="22"/>
        </w:rPr>
        <w:t>geschiktheidsassessment</w:t>
      </w:r>
      <w:r w:rsidRPr="00F40E96">
        <w:rPr>
          <w:sz w:val="22"/>
          <w:szCs w:val="22"/>
        </w:rPr>
        <w:t xml:space="preserve">. </w:t>
      </w:r>
    </w:p>
    <w:p w:rsidRPr="00F40E96" w:rsidR="00E952BA" w:rsidP="00E952BA" w:rsidRDefault="00E952BA" w14:paraId="3C34F3F5" w14:textId="77777777">
      <w:pPr>
        <w:tabs>
          <w:tab w:val="left" w:pos="284"/>
        </w:tabs>
        <w:rPr>
          <w:sz w:val="22"/>
          <w:szCs w:val="22"/>
        </w:rPr>
      </w:pPr>
      <w:r w:rsidRPr="00F40E96">
        <w:rPr>
          <w:sz w:val="22"/>
          <w:szCs w:val="22"/>
        </w:rPr>
        <w:t>De reden dat wij u niet toelaatbaar achten voor het zij-instroomtraject is:</w:t>
      </w:r>
    </w:p>
    <w:p w:rsidR="00E952BA" w:rsidP="00E952BA" w:rsidRDefault="00E952BA" w14:paraId="567FDC43" w14:textId="77777777">
      <w:pPr>
        <w:tabs>
          <w:tab w:val="left" w:pos="284"/>
        </w:tabs>
        <w:rPr>
          <w:sz w:val="22"/>
          <w:szCs w:val="22"/>
        </w:rPr>
      </w:pPr>
    </w:p>
    <w:p w:rsidR="00E952BA" w:rsidP="00E952BA" w:rsidRDefault="00E952BA" w14:paraId="0231E384" w14:textId="77777777">
      <w:pPr>
        <w:tabs>
          <w:tab w:val="left" w:pos="284"/>
        </w:tabs>
        <w:rPr>
          <w:sz w:val="22"/>
          <w:szCs w:val="22"/>
        </w:rPr>
      </w:pPr>
      <w:r w:rsidRPr="00F40E96">
        <w:rPr>
          <w:sz w:val="22"/>
          <w:szCs w:val="22"/>
        </w:rPr>
        <w:t>REDEN uit intakeformulier halen.</w:t>
      </w:r>
    </w:p>
    <w:p w:rsidR="00E952BA" w:rsidP="00E952BA" w:rsidRDefault="00E952BA" w14:paraId="4EF1E504" w14:textId="77777777">
      <w:pPr>
        <w:spacing w:after="200" w:line="276" w:lineRule="auto"/>
        <w:rPr>
          <w:sz w:val="22"/>
          <w:szCs w:val="22"/>
        </w:rPr>
      </w:pPr>
    </w:p>
    <w:p w:rsidRPr="006A0B0F" w:rsidR="00E952BA" w:rsidP="00E952BA" w:rsidRDefault="00E952BA" w14:paraId="30EBAEC9" w14:textId="77777777">
      <w:pPr>
        <w:spacing w:after="200" w:line="276" w:lineRule="auto"/>
        <w:rPr>
          <w:sz w:val="22"/>
          <w:szCs w:val="22"/>
        </w:rPr>
      </w:pPr>
      <w:r w:rsidRPr="006A0B0F">
        <w:rPr>
          <w:sz w:val="22"/>
          <w:szCs w:val="22"/>
        </w:rPr>
        <w:t xml:space="preserve">Het advies is niet bindend en </w:t>
      </w:r>
      <w:r>
        <w:rPr>
          <w:sz w:val="22"/>
          <w:szCs w:val="22"/>
        </w:rPr>
        <w:t xml:space="preserve">u mag in overleg met </w:t>
      </w:r>
      <w:r w:rsidRPr="006A0B0F">
        <w:rPr>
          <w:sz w:val="22"/>
          <w:szCs w:val="22"/>
        </w:rPr>
        <w:t xml:space="preserve">het </w:t>
      </w:r>
      <w:r>
        <w:rPr>
          <w:sz w:val="22"/>
          <w:szCs w:val="22"/>
        </w:rPr>
        <w:t>school</w:t>
      </w:r>
      <w:r w:rsidRPr="006A0B0F">
        <w:rPr>
          <w:sz w:val="22"/>
          <w:szCs w:val="22"/>
        </w:rPr>
        <w:t>bestuur/school besluiten om de procedure voort te zetten en het assessment te laten afnemen.</w:t>
      </w:r>
    </w:p>
    <w:p w:rsidR="006B336B" w:rsidP="002005A6" w:rsidRDefault="00E952BA" w14:paraId="52684582" w14:textId="1357CDE2">
      <w:pPr>
        <w:tabs>
          <w:tab w:val="left" w:pos="284"/>
        </w:tabs>
        <w:rPr>
          <w:rFonts w:asciiTheme="majorHAnsi" w:hAnsiTheme="majorHAnsi" w:eastAsiaTheme="majorEastAsia" w:cstheme="majorBidi"/>
          <w:color w:val="404040" w:themeColor="text1" w:themeTint="BF"/>
          <w:sz w:val="28"/>
          <w:szCs w:val="28"/>
        </w:rPr>
      </w:pPr>
      <w:r w:rsidRPr="00F40E96">
        <w:rPr>
          <w:sz w:val="22"/>
          <w:szCs w:val="22"/>
        </w:rPr>
        <w:t xml:space="preserve">Wij willen u hartelijk bedanken voor de getoonde interesse en inzet en gaan graag met u in gesprek om te kijken of een andere studievariant van de pabo wel geschikt voor u kan zijn. </w:t>
      </w:r>
    </w:p>
    <w:p w:rsidR="00522027" w:rsidRDefault="00522027" w14:paraId="41FB8723" w14:textId="77777777">
      <w:pPr>
        <w:rPr>
          <w:rFonts w:asciiTheme="majorHAnsi" w:hAnsiTheme="majorHAnsi" w:eastAsiaTheme="majorEastAsia" w:cstheme="majorBidi"/>
          <w:color w:val="000000" w:themeColor="text1"/>
          <w:sz w:val="26"/>
          <w:szCs w:val="28"/>
        </w:rPr>
      </w:pPr>
      <w:bookmarkStart w:name="_Toc20223348" w:id="173"/>
      <w:bookmarkStart w:name="_Hlk5713965" w:id="174"/>
      <w:r>
        <w:br w:type="page"/>
      </w:r>
    </w:p>
    <w:p w:rsidR="00857717" w:rsidP="00EE0EB2" w:rsidRDefault="00A84228" w14:paraId="1107BE9A" w14:textId="1CF7E3A8">
      <w:pPr>
        <w:pStyle w:val="Kop2"/>
      </w:pPr>
      <w:bookmarkStart w:name="_Toc133424235" w:id="175"/>
      <w:r>
        <w:t xml:space="preserve">Bijlage </w:t>
      </w:r>
      <w:r w:rsidR="00F32D0A">
        <w:t>4</w:t>
      </w:r>
      <w:r w:rsidR="005D5DAD">
        <w:t xml:space="preserve"> </w:t>
      </w:r>
      <w:r w:rsidR="00857717">
        <w:t>–</w:t>
      </w:r>
      <w:r w:rsidR="005D5DAD">
        <w:t xml:space="preserve"> </w:t>
      </w:r>
      <w:r w:rsidRPr="00D84DBA" w:rsidR="0070511F">
        <w:rPr>
          <w:noProof/>
          <w:sz w:val="15"/>
          <w:szCs w:val="15"/>
          <w:lang w:eastAsia="nl-NL"/>
        </w:rPr>
        <w:drawing>
          <wp:anchor distT="0" distB="0" distL="114300" distR="114300" simplePos="0" relativeHeight="251658240" behindDoc="0" locked="0" layoutInCell="1" allowOverlap="1" wp14:anchorId="1A9D0FE0" wp14:editId="1676CC29">
            <wp:simplePos x="0" y="0"/>
            <wp:positionH relativeFrom="page">
              <wp:posOffset>1080135</wp:posOffset>
            </wp:positionH>
            <wp:positionV relativeFrom="page">
              <wp:posOffset>2070100</wp:posOffset>
            </wp:positionV>
            <wp:extent cx="5943600" cy="171450"/>
            <wp:effectExtent l="0" t="0" r="0" b="0"/>
            <wp:wrapNone/>
            <wp:docPr id="10" name="Afbeelding 10" descr="meeting report-01.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report-01.png"/>
                    <pic:cNvPicPr/>
                  </pic:nvPicPr>
                  <pic:blipFill>
                    <a:blip r:embed="rId19" cstate="print"/>
                    <a:stretch>
                      <a:fillRect/>
                    </a:stretch>
                  </pic:blipFill>
                  <pic:spPr>
                    <a:xfrm>
                      <a:off x="0" y="0"/>
                      <a:ext cx="5943600" cy="171450"/>
                    </a:xfrm>
                    <a:prstGeom prst="rect">
                      <a:avLst/>
                    </a:prstGeom>
                  </pic:spPr>
                </pic:pic>
              </a:graphicData>
            </a:graphic>
          </wp:anchor>
        </w:drawing>
      </w:r>
      <w:bookmarkStart w:name="StartTabel" w:id="176"/>
      <w:bookmarkEnd w:id="173"/>
      <w:bookmarkEnd w:id="174"/>
      <w:bookmarkEnd w:id="176"/>
      <w:r w:rsidR="00857717">
        <w:t>Communicatie n.a.v. Wiscat</w:t>
      </w:r>
      <w:bookmarkEnd w:id="175"/>
    </w:p>
    <w:p w:rsidR="00857717" w:rsidP="00EE0EB2" w:rsidRDefault="00857717" w14:paraId="1F11B922" w14:textId="77777777">
      <w:pPr>
        <w:pStyle w:val="Kop2"/>
      </w:pPr>
    </w:p>
    <w:p w:rsidRPr="00857717" w:rsidR="00B26A40" w:rsidP="00857717" w:rsidRDefault="003753D9" w14:paraId="133EB87C" w14:textId="7770F391">
      <w:pPr>
        <w:rPr>
          <w:rFonts w:ascii="Calibri" w:hAnsi="Calibri" w:cs="Times New Roman" w:eastAsiaTheme="minorHAnsi"/>
          <w:b/>
          <w:bCs/>
          <w:color w:val="000000"/>
          <w:sz w:val="22"/>
          <w:szCs w:val="22"/>
          <w:lang w:eastAsia="nl-NL"/>
        </w:rPr>
      </w:pPr>
      <w:r w:rsidRPr="00857717">
        <w:rPr>
          <w:rFonts w:ascii="Calibri" w:hAnsi="Calibri" w:cs="Times New Roman" w:eastAsiaTheme="minorHAnsi"/>
          <w:b/>
          <w:bCs/>
          <w:color w:val="000000"/>
          <w:sz w:val="22"/>
          <w:szCs w:val="22"/>
          <w:lang w:eastAsia="nl-NL"/>
        </w:rPr>
        <w:t>Format brief Wiscat</w:t>
      </w:r>
      <w:r w:rsidRPr="00857717" w:rsidR="00C256D1">
        <w:rPr>
          <w:rFonts w:ascii="Calibri" w:hAnsi="Calibri" w:cs="Times New Roman" w:eastAsiaTheme="minorHAnsi"/>
          <w:b/>
          <w:bCs/>
          <w:color w:val="000000"/>
          <w:sz w:val="22"/>
          <w:szCs w:val="22"/>
          <w:lang w:eastAsia="nl-NL"/>
        </w:rPr>
        <w:t xml:space="preserve"> </w:t>
      </w:r>
      <w:r w:rsidRPr="00857717" w:rsidR="00F667BF">
        <w:rPr>
          <w:rFonts w:ascii="Calibri" w:hAnsi="Calibri" w:cs="Times New Roman" w:eastAsiaTheme="minorHAnsi"/>
          <w:b/>
          <w:bCs/>
          <w:color w:val="000000"/>
          <w:sz w:val="22"/>
          <w:szCs w:val="22"/>
          <w:lang w:eastAsia="nl-NL"/>
        </w:rPr>
        <w:t>g</w:t>
      </w:r>
      <w:r w:rsidRPr="00857717" w:rsidR="00C256D1">
        <w:rPr>
          <w:rFonts w:ascii="Calibri" w:hAnsi="Calibri" w:cs="Times New Roman" w:eastAsiaTheme="minorHAnsi"/>
          <w:b/>
          <w:bCs/>
          <w:color w:val="000000"/>
          <w:sz w:val="22"/>
          <w:szCs w:val="22"/>
          <w:lang w:eastAsia="nl-NL"/>
        </w:rPr>
        <w:t xml:space="preserve">roep </w:t>
      </w:r>
      <w:r w:rsidR="00235872">
        <w:rPr>
          <w:rFonts w:ascii="Calibri" w:hAnsi="Calibri" w:cs="Times New Roman" w:eastAsiaTheme="minorHAnsi"/>
          <w:b/>
          <w:bCs/>
          <w:color w:val="000000"/>
          <w:sz w:val="22"/>
          <w:szCs w:val="22"/>
          <w:lang w:eastAsia="nl-NL"/>
        </w:rPr>
        <w:t>tussen de 70-102</w:t>
      </w:r>
      <w:r w:rsidRPr="00857717" w:rsidR="00CB5120">
        <w:rPr>
          <w:rFonts w:ascii="Calibri" w:hAnsi="Calibri" w:cs="Times New Roman" w:eastAsiaTheme="minorHAnsi"/>
          <w:b/>
          <w:bCs/>
          <w:color w:val="000000"/>
          <w:sz w:val="22"/>
          <w:szCs w:val="22"/>
          <w:lang w:eastAsia="nl-NL"/>
        </w:rPr>
        <w:t xml:space="preserve"> na 1e kans</w:t>
      </w:r>
    </w:p>
    <w:p w:rsidR="00EE0EB2" w:rsidP="00EE0EB2" w:rsidRDefault="00EE0EB2" w14:paraId="35F35E22" w14:textId="77777777">
      <w:pPr>
        <w:pStyle w:val="xmsonormal"/>
        <w:rPr>
          <w:color w:val="000000"/>
        </w:rPr>
      </w:pPr>
    </w:p>
    <w:p w:rsidR="00EE0EB2" w:rsidP="00EE0EB2" w:rsidRDefault="00EE0EB2" w14:paraId="35C5C302" w14:textId="35A5D544">
      <w:pPr>
        <w:pStyle w:val="xmsonormal"/>
        <w:rPr>
          <w:color w:val="000000"/>
        </w:rPr>
      </w:pPr>
      <w:r>
        <w:rPr>
          <w:color w:val="000000"/>
        </w:rPr>
        <w:t>Beste,</w:t>
      </w:r>
    </w:p>
    <w:p w:rsidR="00EE0EB2" w:rsidP="00EE0EB2" w:rsidRDefault="00EE0EB2" w14:paraId="7ED70248" w14:textId="77777777">
      <w:pPr>
        <w:pStyle w:val="xmsonormal"/>
        <w:rPr>
          <w:color w:val="000000"/>
        </w:rPr>
      </w:pPr>
      <w:r>
        <w:rPr>
          <w:color w:val="000000"/>
        </w:rPr>
        <w:t> </w:t>
      </w:r>
    </w:p>
    <w:p w:rsidR="00EE0EB2" w:rsidP="00EE0EB2" w:rsidRDefault="00EE0EB2" w14:paraId="197F8D34" w14:textId="1B1CEEA8">
      <w:pPr>
        <w:pStyle w:val="xmsonormal"/>
        <w:rPr>
          <w:color w:val="000000"/>
        </w:rPr>
      </w:pPr>
      <w:r>
        <w:rPr>
          <w:color w:val="000000"/>
        </w:rPr>
        <w:t xml:space="preserve">Je hebt afgelopen </w:t>
      </w:r>
      <w:r w:rsidR="0049015D">
        <w:rPr>
          <w:color w:val="000000"/>
        </w:rPr>
        <w:t xml:space="preserve">XXXXXXX </w:t>
      </w:r>
      <w:r>
        <w:rPr>
          <w:color w:val="000000"/>
        </w:rPr>
        <w:t>de eigenvaardigheidstoets rekenen-wiskunde (wiscat) gemaakt. In de bijlage tref je jouw score en de specificatie aan.</w:t>
      </w:r>
    </w:p>
    <w:p w:rsidR="00EE0EB2" w:rsidP="00EE0EB2" w:rsidRDefault="00EE0EB2" w14:paraId="4D58BFE8" w14:textId="77777777">
      <w:pPr>
        <w:pStyle w:val="xmsonormal"/>
        <w:rPr>
          <w:color w:val="000000"/>
        </w:rPr>
      </w:pPr>
    </w:p>
    <w:p w:rsidR="00EE0EB2" w:rsidP="00EE0EB2" w:rsidRDefault="00EE0EB2" w14:paraId="60C71413" w14:textId="5B2FB348">
      <w:pPr>
        <w:pStyle w:val="xmsonormal"/>
        <w:rPr>
          <w:color w:val="000000"/>
        </w:rPr>
      </w:pPr>
      <w:r>
        <w:rPr>
          <w:color w:val="000000"/>
        </w:rPr>
        <w:t xml:space="preserve">Helaas is jouw score onder de </w:t>
      </w:r>
      <w:r w:rsidR="000B229D">
        <w:rPr>
          <w:color w:val="000000"/>
        </w:rPr>
        <w:t>103</w:t>
      </w:r>
      <w:r>
        <w:rPr>
          <w:color w:val="000000"/>
        </w:rPr>
        <w:t xml:space="preserve"> punten. </w:t>
      </w:r>
      <w:r w:rsidRPr="00F54576">
        <w:rPr>
          <w:color w:val="000000"/>
        </w:rPr>
        <w:t xml:space="preserve">Met deze score zit je onder het landelijke gemiddelde en het basisniveau dat wij als opleiding hanteren. </w:t>
      </w:r>
    </w:p>
    <w:p w:rsidR="003A2003" w:rsidP="00CB5120" w:rsidRDefault="003A2003" w14:paraId="48C83331" w14:textId="77777777">
      <w:pPr>
        <w:pStyle w:val="xmsonormal"/>
        <w:rPr>
          <w:color w:val="000000"/>
        </w:rPr>
      </w:pPr>
    </w:p>
    <w:p w:rsidR="00CB5120" w:rsidP="00CB5120" w:rsidRDefault="00CB5120" w14:paraId="0B0AA5DC" w14:textId="426D101B">
      <w:pPr>
        <w:pStyle w:val="xmsonormal"/>
        <w:rPr>
          <w:color w:val="000000"/>
        </w:rPr>
      </w:pPr>
      <w:r>
        <w:rPr>
          <w:color w:val="000000"/>
        </w:rPr>
        <w:t>Je krijgt in deze assessmentprocedure een herkansing om alsnog de wiscat met 1</w:t>
      </w:r>
      <w:r w:rsidR="003A2003">
        <w:rPr>
          <w:color w:val="000000"/>
        </w:rPr>
        <w:t xml:space="preserve">03 </w:t>
      </w:r>
      <w:r>
        <w:rPr>
          <w:color w:val="000000"/>
        </w:rPr>
        <w:t xml:space="preserve">punten of meer te halen. </w:t>
      </w:r>
      <w:r w:rsidRPr="00F54576">
        <w:rPr>
          <w:color w:val="000000"/>
        </w:rPr>
        <w:t xml:space="preserve">We raden je aan om </w:t>
      </w:r>
      <w:r>
        <w:rPr>
          <w:color w:val="000000"/>
        </w:rPr>
        <w:t>veel t</w:t>
      </w:r>
      <w:r w:rsidRPr="00F54576">
        <w:rPr>
          <w:color w:val="000000"/>
        </w:rPr>
        <w:t>e gaan oefenen</w:t>
      </w:r>
      <w:r>
        <w:rPr>
          <w:color w:val="000000"/>
        </w:rPr>
        <w:t xml:space="preserve"> gebruikmakend van het oefenmateriaal op Moodle en hetgeen op internet te vinden is.</w:t>
      </w:r>
    </w:p>
    <w:p w:rsidRPr="00F54576" w:rsidR="00CB5120" w:rsidP="00CB5120" w:rsidRDefault="00CB5120" w14:paraId="328991AF" w14:textId="77777777">
      <w:pPr>
        <w:pStyle w:val="xmsonormal"/>
        <w:rPr>
          <w:color w:val="000000"/>
        </w:rPr>
      </w:pPr>
    </w:p>
    <w:p w:rsidR="00CB5120" w:rsidP="00CB5120" w:rsidRDefault="00CB5120" w14:paraId="62A6B938" w14:textId="77777777">
      <w:pPr>
        <w:pStyle w:val="xmsonormal"/>
        <w:rPr>
          <w:color w:val="000000"/>
        </w:rPr>
      </w:pPr>
      <w:r>
        <w:rPr>
          <w:color w:val="000000"/>
        </w:rPr>
        <w:t>De herkansing zal plaatsvinden op:</w:t>
      </w:r>
    </w:p>
    <w:p w:rsidR="00CB5120" w:rsidP="00CB5120" w:rsidRDefault="00CB5120" w14:paraId="311C8099" w14:textId="77777777">
      <w:pPr>
        <w:pStyle w:val="xmsonormal"/>
        <w:rPr>
          <w:color w:val="000000"/>
        </w:rPr>
      </w:pPr>
      <w:r>
        <w:rPr>
          <w:color w:val="000000"/>
        </w:rPr>
        <w:t>Datum:</w:t>
      </w:r>
    </w:p>
    <w:p w:rsidR="00CB5120" w:rsidP="00CB5120" w:rsidRDefault="00CB5120" w14:paraId="2D7E2C99" w14:textId="77777777">
      <w:pPr>
        <w:pStyle w:val="xmsonormal"/>
        <w:rPr>
          <w:color w:val="000000"/>
        </w:rPr>
      </w:pPr>
      <w:r>
        <w:rPr>
          <w:color w:val="000000"/>
        </w:rPr>
        <w:t>Locatie:</w:t>
      </w:r>
    </w:p>
    <w:p w:rsidR="00CB5120" w:rsidP="00CB5120" w:rsidRDefault="00CB5120" w14:paraId="5C81BA34" w14:textId="77777777">
      <w:pPr>
        <w:pStyle w:val="xmsonormal"/>
        <w:rPr>
          <w:color w:val="000000"/>
        </w:rPr>
      </w:pPr>
      <w:r>
        <w:rPr>
          <w:color w:val="000000"/>
        </w:rPr>
        <w:t>Tijdstip:</w:t>
      </w:r>
    </w:p>
    <w:p w:rsidRPr="00F54576" w:rsidR="00CB5120" w:rsidP="00CB5120" w:rsidRDefault="00CB5120" w14:paraId="77D147CF" w14:textId="77777777">
      <w:pPr>
        <w:pStyle w:val="xmsonormal"/>
        <w:rPr>
          <w:color w:val="000000"/>
        </w:rPr>
      </w:pPr>
    </w:p>
    <w:p w:rsidR="00CB5120" w:rsidP="00CB5120" w:rsidRDefault="00CB5120" w14:paraId="32BCD81F" w14:textId="77777777">
      <w:pPr>
        <w:rPr>
          <w:rFonts w:ascii="Calibri" w:hAnsi="Calibri" w:cs="Times New Roman"/>
          <w:color w:val="000000"/>
          <w:sz w:val="24"/>
          <w:lang w:eastAsia="nl-NL"/>
        </w:rPr>
      </w:pPr>
      <w:r w:rsidRPr="00B31EFF">
        <w:rPr>
          <w:rFonts w:ascii="Calibri" w:hAnsi="Calibri" w:cs="Times New Roman"/>
          <w:color w:val="000000"/>
          <w:sz w:val="24"/>
          <w:lang w:eastAsia="nl-NL"/>
        </w:rPr>
        <w:t>We wensen je veel succes met het oefenen en het vervolg van de assessmentprocedure.</w:t>
      </w:r>
    </w:p>
    <w:p w:rsidRPr="00857717" w:rsidR="00CB5120" w:rsidP="00EE0EB2" w:rsidRDefault="00CB5120" w14:paraId="5404A1D9" w14:textId="77777777">
      <w:pPr>
        <w:pStyle w:val="xmsonormal"/>
        <w:rPr>
          <w:b/>
          <w:bCs/>
          <w:color w:val="000000"/>
        </w:rPr>
      </w:pPr>
    </w:p>
    <w:p w:rsidRPr="00857717" w:rsidR="00EE0EB2" w:rsidP="00EE0EB2" w:rsidRDefault="00EE0EB2" w14:paraId="71A1FB92" w14:textId="77777777">
      <w:pPr>
        <w:pStyle w:val="xmsonormal"/>
        <w:rPr>
          <w:b/>
          <w:bCs/>
          <w:color w:val="000000"/>
        </w:rPr>
      </w:pPr>
    </w:p>
    <w:p w:rsidRPr="00857717" w:rsidR="00B26A40" w:rsidP="00857717" w:rsidRDefault="00B26A40" w14:paraId="4500E44E" w14:textId="374AF525">
      <w:pPr>
        <w:rPr>
          <w:rFonts w:ascii="Calibri" w:hAnsi="Calibri" w:cs="Times New Roman" w:eastAsiaTheme="minorHAnsi"/>
          <w:b/>
          <w:bCs/>
          <w:color w:val="000000"/>
          <w:sz w:val="22"/>
          <w:szCs w:val="22"/>
          <w:lang w:eastAsia="nl-NL"/>
        </w:rPr>
      </w:pPr>
      <w:r w:rsidRPr="00857717">
        <w:rPr>
          <w:rFonts w:ascii="Calibri" w:hAnsi="Calibri" w:cs="Times New Roman" w:eastAsiaTheme="minorHAnsi"/>
          <w:b/>
          <w:bCs/>
          <w:color w:val="000000"/>
          <w:sz w:val="22"/>
          <w:szCs w:val="22"/>
          <w:lang w:eastAsia="nl-NL"/>
        </w:rPr>
        <w:t>Format brief Wiscat</w:t>
      </w:r>
      <w:r w:rsidRPr="00857717" w:rsidR="00D20181">
        <w:rPr>
          <w:rFonts w:ascii="Calibri" w:hAnsi="Calibri" w:cs="Times New Roman" w:eastAsiaTheme="minorHAnsi"/>
          <w:b/>
          <w:bCs/>
          <w:color w:val="000000"/>
          <w:sz w:val="22"/>
          <w:szCs w:val="22"/>
          <w:lang w:eastAsia="nl-NL"/>
        </w:rPr>
        <w:t xml:space="preserve"> groep</w:t>
      </w:r>
      <w:r w:rsidRPr="00857717">
        <w:rPr>
          <w:rFonts w:ascii="Calibri" w:hAnsi="Calibri" w:cs="Times New Roman" w:eastAsiaTheme="minorHAnsi"/>
          <w:b/>
          <w:bCs/>
          <w:color w:val="000000"/>
          <w:sz w:val="22"/>
          <w:szCs w:val="22"/>
          <w:lang w:eastAsia="nl-NL"/>
        </w:rPr>
        <w:t xml:space="preserve"> </w:t>
      </w:r>
      <w:r w:rsidRPr="00857717" w:rsidR="00D66DF5">
        <w:rPr>
          <w:rFonts w:ascii="Calibri" w:hAnsi="Calibri" w:cs="Times New Roman" w:eastAsiaTheme="minorHAnsi"/>
          <w:b/>
          <w:bCs/>
          <w:color w:val="000000"/>
          <w:sz w:val="22"/>
          <w:szCs w:val="22"/>
          <w:lang w:eastAsia="nl-NL"/>
        </w:rPr>
        <w:t>onder de 103 na 2e kans</w:t>
      </w:r>
    </w:p>
    <w:p w:rsidR="00DD7C7B" w:rsidP="00E5071A" w:rsidRDefault="00DD7C7B" w14:paraId="14CD7647" w14:textId="202B3FF2">
      <w:pPr>
        <w:rPr>
          <w:sz w:val="22"/>
          <w:szCs w:val="22"/>
        </w:rPr>
      </w:pPr>
    </w:p>
    <w:p w:rsidR="00CC0D2F" w:rsidP="00CC0D2F" w:rsidRDefault="00CC0D2F" w14:paraId="72B62C99" w14:textId="77777777">
      <w:pPr>
        <w:pStyle w:val="xmsonormal"/>
        <w:rPr>
          <w:color w:val="000000"/>
        </w:rPr>
      </w:pPr>
      <w:r>
        <w:rPr>
          <w:color w:val="000000"/>
        </w:rPr>
        <w:t>Beste,</w:t>
      </w:r>
    </w:p>
    <w:p w:rsidR="00CC0D2F" w:rsidP="00CC0D2F" w:rsidRDefault="00CC0D2F" w14:paraId="51D9E4FD" w14:textId="77777777">
      <w:pPr>
        <w:pStyle w:val="xmsonormal"/>
        <w:rPr>
          <w:color w:val="000000"/>
        </w:rPr>
      </w:pPr>
      <w:r>
        <w:rPr>
          <w:color w:val="000000"/>
        </w:rPr>
        <w:t> </w:t>
      </w:r>
    </w:p>
    <w:p w:rsidR="00CC0D2F" w:rsidP="00CC0D2F" w:rsidRDefault="00CC0D2F" w14:paraId="2F329E0B" w14:textId="756B0C07">
      <w:pPr>
        <w:pStyle w:val="xmsonormal"/>
        <w:rPr>
          <w:color w:val="000000"/>
        </w:rPr>
      </w:pPr>
      <w:r>
        <w:rPr>
          <w:color w:val="000000"/>
        </w:rPr>
        <w:t xml:space="preserve">Je hebt afgelopen </w:t>
      </w:r>
      <w:r w:rsidR="0049015D">
        <w:rPr>
          <w:color w:val="000000"/>
        </w:rPr>
        <w:t xml:space="preserve">XXXXXXX </w:t>
      </w:r>
      <w:r>
        <w:rPr>
          <w:color w:val="000000"/>
        </w:rPr>
        <w:t xml:space="preserve">de eigenvaardigheidstoets rekenen-wiskunde (wiscat) </w:t>
      </w:r>
      <w:r w:rsidR="00D66DF5">
        <w:rPr>
          <w:color w:val="000000"/>
        </w:rPr>
        <w:t>voor de 2</w:t>
      </w:r>
      <w:r w:rsidRPr="00D66DF5" w:rsidR="00D66DF5">
        <w:rPr>
          <w:color w:val="000000"/>
          <w:vertAlign w:val="superscript"/>
        </w:rPr>
        <w:t>e</w:t>
      </w:r>
      <w:r w:rsidR="00D66DF5">
        <w:rPr>
          <w:color w:val="000000"/>
        </w:rPr>
        <w:t xml:space="preserve"> keer gemaakt.</w:t>
      </w:r>
      <w:r>
        <w:rPr>
          <w:color w:val="000000"/>
        </w:rPr>
        <w:t xml:space="preserve"> In de bijlage tref je jouw score en de specificatie aan.</w:t>
      </w:r>
    </w:p>
    <w:p w:rsidR="00CC0D2F" w:rsidP="00CC0D2F" w:rsidRDefault="00CC0D2F" w14:paraId="43E5E78F" w14:textId="77777777">
      <w:pPr>
        <w:pStyle w:val="xmsonormal"/>
        <w:rPr>
          <w:color w:val="000000"/>
        </w:rPr>
      </w:pPr>
    </w:p>
    <w:p w:rsidR="00D66DF5" w:rsidP="00D66DF5" w:rsidRDefault="00D66DF5" w14:paraId="218517C3" w14:textId="3AE60C0E">
      <w:pPr>
        <w:pStyle w:val="xmsonormal"/>
        <w:rPr>
          <w:color w:val="000000"/>
        </w:rPr>
      </w:pPr>
      <w:r>
        <w:rPr>
          <w:color w:val="000000"/>
        </w:rPr>
        <w:t xml:space="preserve">Helaas is jouw score nog steeds onder de 103 punten. </w:t>
      </w:r>
      <w:r w:rsidRPr="00F54576">
        <w:rPr>
          <w:color w:val="000000"/>
        </w:rPr>
        <w:t xml:space="preserve">Met deze score zit je onder het landelijke gemiddelde en het basisniveau dat wij als opleiding hanteren. </w:t>
      </w:r>
      <w:r>
        <w:rPr>
          <w:color w:val="000000"/>
        </w:rPr>
        <w:t>Dit betekent dat jij de assessmentprocedure voor het zij-instroomtraject niet verder kan vervolgen.</w:t>
      </w:r>
    </w:p>
    <w:p w:rsidR="00D66DF5" w:rsidP="00D66DF5" w:rsidRDefault="00D66DF5" w14:paraId="09ED5C60" w14:textId="77777777">
      <w:pPr>
        <w:pStyle w:val="xmsonormal"/>
        <w:rPr>
          <w:color w:val="000000"/>
        </w:rPr>
      </w:pPr>
    </w:p>
    <w:p w:rsidR="00D66DF5" w:rsidP="00D66DF5" w:rsidRDefault="00D66DF5" w14:paraId="71FD7BC1" w14:textId="66C10749">
      <w:pPr>
        <w:pStyle w:val="xmsonormal"/>
        <w:rPr>
          <w:color w:val="000000"/>
        </w:rPr>
      </w:pPr>
      <w:r>
        <w:rPr>
          <w:color w:val="000000"/>
        </w:rPr>
        <w:t xml:space="preserve">Wij raden jou aan om of langer de tijd te nemen om te oefenen en het dan in de assessmentronde van </w:t>
      </w:r>
      <w:r w:rsidR="0049015D">
        <w:rPr>
          <w:color w:val="000000"/>
        </w:rPr>
        <w:t>XXXXXXXXX</w:t>
      </w:r>
      <w:r>
        <w:rPr>
          <w:color w:val="000000"/>
        </w:rPr>
        <w:t xml:space="preserve"> opnieuw te proberen. Een andere mogelijkheid is een oriëntatie op de verkorte deeltijd opleiding. Dit is een andere opleidingsvariant die het meest lijkt op de zij-instroom, maar waar het halen van de wiscat geen toelatingseis is. De wiscat wordt wel afgenomen, maar pas in het eerste studiejaar. </w:t>
      </w:r>
    </w:p>
    <w:p w:rsidR="00D66DF5" w:rsidP="00D66DF5" w:rsidRDefault="00D66DF5" w14:paraId="248193C0" w14:textId="77777777">
      <w:pPr>
        <w:pStyle w:val="xmsonormal"/>
        <w:rPr>
          <w:color w:val="000000"/>
        </w:rPr>
      </w:pPr>
    </w:p>
    <w:p w:rsidR="00D66DF5" w:rsidP="00D66DF5" w:rsidRDefault="00D66DF5" w14:paraId="1A0DF150" w14:textId="77777777">
      <w:pPr>
        <w:pStyle w:val="xmsonormal"/>
        <w:rPr>
          <w:color w:val="000000"/>
        </w:rPr>
      </w:pPr>
      <w:r>
        <w:rPr>
          <w:color w:val="000000"/>
        </w:rPr>
        <w:t>We willen je hartelijk bedanken voor de interesse in de zij-instroom. Graag zien we je in de volgende ronde of bij de verkorte deeltijd terug.</w:t>
      </w:r>
    </w:p>
    <w:p w:rsidRPr="00857717" w:rsidR="006C2FF5" w:rsidP="00857717" w:rsidRDefault="006C2FF5" w14:paraId="733721FA" w14:textId="77777777">
      <w:pPr>
        <w:pStyle w:val="xmsonormal"/>
        <w:rPr>
          <w:b/>
          <w:bCs/>
          <w:color w:val="000000"/>
        </w:rPr>
      </w:pPr>
    </w:p>
    <w:p w:rsidR="00857717" w:rsidRDefault="00857717" w14:paraId="4A27B710" w14:textId="77777777">
      <w:pPr>
        <w:rPr>
          <w:rFonts w:ascii="Calibri" w:hAnsi="Calibri" w:cs="Times New Roman" w:eastAsiaTheme="minorHAnsi"/>
          <w:b/>
          <w:bCs/>
          <w:color w:val="000000"/>
          <w:sz w:val="22"/>
          <w:szCs w:val="22"/>
          <w:lang w:eastAsia="nl-NL"/>
        </w:rPr>
      </w:pPr>
      <w:r>
        <w:rPr>
          <w:b/>
          <w:bCs/>
          <w:color w:val="000000"/>
        </w:rPr>
        <w:br w:type="page"/>
      </w:r>
    </w:p>
    <w:p w:rsidRPr="00857717" w:rsidR="00BE68F3" w:rsidP="00857717" w:rsidRDefault="00BE68F3" w14:paraId="0EA1B10D" w14:textId="3444F6AB">
      <w:pPr>
        <w:pStyle w:val="xmsonormal"/>
        <w:rPr>
          <w:b/>
          <w:bCs/>
          <w:color w:val="000000"/>
        </w:rPr>
      </w:pPr>
      <w:r w:rsidRPr="00857717">
        <w:rPr>
          <w:b/>
          <w:bCs/>
          <w:color w:val="000000"/>
        </w:rPr>
        <w:t xml:space="preserve">Format </w:t>
      </w:r>
      <w:r w:rsidRPr="00857717" w:rsidR="00B736CD">
        <w:rPr>
          <w:b/>
          <w:bCs/>
          <w:color w:val="000000"/>
        </w:rPr>
        <w:t xml:space="preserve">tekst </w:t>
      </w:r>
      <w:r w:rsidRPr="00857717">
        <w:rPr>
          <w:b/>
          <w:bCs/>
          <w:color w:val="000000"/>
        </w:rPr>
        <w:t>Wiscat</w:t>
      </w:r>
      <w:r w:rsidRPr="00857717" w:rsidR="00B736CD">
        <w:rPr>
          <w:b/>
          <w:bCs/>
          <w:color w:val="000000"/>
        </w:rPr>
        <w:t xml:space="preserve"> in rapportage</w:t>
      </w:r>
      <w:r w:rsidRPr="00857717">
        <w:rPr>
          <w:b/>
          <w:bCs/>
          <w:color w:val="000000"/>
        </w:rPr>
        <w:t xml:space="preserve"> </w:t>
      </w:r>
      <w:r w:rsidRPr="00857717" w:rsidR="00F667BF">
        <w:rPr>
          <w:b/>
          <w:bCs/>
          <w:color w:val="000000"/>
        </w:rPr>
        <w:t xml:space="preserve">groep </w:t>
      </w:r>
      <w:r w:rsidR="002F3B27">
        <w:rPr>
          <w:b/>
          <w:bCs/>
          <w:color w:val="000000"/>
        </w:rPr>
        <w:t>70-102</w:t>
      </w:r>
      <w:r w:rsidRPr="00857717">
        <w:rPr>
          <w:b/>
          <w:bCs/>
          <w:color w:val="000000"/>
        </w:rPr>
        <w:t xml:space="preserve"> </w:t>
      </w:r>
    </w:p>
    <w:p w:rsidR="00A17618" w:rsidP="00A17618" w:rsidRDefault="00A17618" w14:paraId="54270C1D" w14:textId="77777777">
      <w:pPr>
        <w:pStyle w:val="xmsonormal"/>
        <w:rPr>
          <w:color w:val="000000"/>
        </w:rPr>
      </w:pPr>
    </w:p>
    <w:p w:rsidR="00A17618" w:rsidP="00A17618" w:rsidRDefault="00A17618" w14:paraId="54D800C3" w14:textId="51A57930">
      <w:pPr>
        <w:pStyle w:val="xmsonormal"/>
        <w:rPr>
          <w:color w:val="000000"/>
        </w:rPr>
      </w:pPr>
      <w:r>
        <w:rPr>
          <w:color w:val="000000"/>
        </w:rPr>
        <w:t>Beste,</w:t>
      </w:r>
    </w:p>
    <w:p w:rsidR="00A17618" w:rsidP="00A17618" w:rsidRDefault="00A17618" w14:paraId="7DA20AE2" w14:textId="77777777">
      <w:pPr>
        <w:pStyle w:val="xmsonormal"/>
        <w:rPr>
          <w:color w:val="000000"/>
        </w:rPr>
      </w:pPr>
      <w:r>
        <w:rPr>
          <w:color w:val="000000"/>
        </w:rPr>
        <w:t> </w:t>
      </w:r>
    </w:p>
    <w:p w:rsidR="00A17618" w:rsidP="00A17618" w:rsidRDefault="00A17618" w14:paraId="4C887C55" w14:textId="2A06D9FF">
      <w:pPr>
        <w:pStyle w:val="xmsonormal"/>
        <w:rPr>
          <w:color w:val="000000"/>
        </w:rPr>
      </w:pPr>
      <w:r>
        <w:rPr>
          <w:color w:val="000000"/>
        </w:rPr>
        <w:t xml:space="preserve">Je hebt </w:t>
      </w:r>
      <w:r w:rsidR="00B736CD">
        <w:rPr>
          <w:color w:val="000000"/>
        </w:rPr>
        <w:t xml:space="preserve">in de assessmentprocedure </w:t>
      </w:r>
      <w:r>
        <w:rPr>
          <w:color w:val="000000"/>
        </w:rPr>
        <w:t xml:space="preserve">de eigenvaardigheidstoets rekenen-wiskunde (wiscat) gemaakt. </w:t>
      </w:r>
      <w:r w:rsidR="00B736CD">
        <w:rPr>
          <w:color w:val="000000"/>
        </w:rPr>
        <w:t>Jouw score is: XX punten</w:t>
      </w:r>
      <w:r>
        <w:rPr>
          <w:color w:val="000000"/>
        </w:rPr>
        <w:t>.</w:t>
      </w:r>
    </w:p>
    <w:p w:rsidRPr="00361DBA" w:rsidR="00A17618" w:rsidP="00A17618" w:rsidRDefault="00A17618" w14:paraId="2B16A903" w14:textId="77777777">
      <w:pPr>
        <w:rPr>
          <w:color w:val="000000" w:themeColor="text1"/>
        </w:rPr>
      </w:pPr>
    </w:p>
    <w:p w:rsidRPr="00F54576" w:rsidR="00944173" w:rsidP="00EA7CDC" w:rsidRDefault="00A17618" w14:paraId="6416E72A" w14:textId="58FF716E">
      <w:pPr>
        <w:pStyle w:val="xmsonormal"/>
        <w:rPr>
          <w:color w:val="000000"/>
        </w:rPr>
      </w:pPr>
      <w:r>
        <w:rPr>
          <w:color w:val="000000"/>
        </w:rPr>
        <w:t xml:space="preserve">Met deze score zit je op </w:t>
      </w:r>
      <w:r w:rsidR="00E82790">
        <w:rPr>
          <w:color w:val="000000"/>
        </w:rPr>
        <w:t>onder</w:t>
      </w:r>
      <w:r>
        <w:rPr>
          <w:color w:val="000000"/>
        </w:rPr>
        <w:t xml:space="preserve"> het </w:t>
      </w:r>
      <w:r w:rsidR="000961AC">
        <w:rPr>
          <w:color w:val="000000"/>
        </w:rPr>
        <w:t xml:space="preserve">landelijke </w:t>
      </w:r>
      <w:r>
        <w:rPr>
          <w:color w:val="000000"/>
        </w:rPr>
        <w:t>basisniveau</w:t>
      </w:r>
      <w:r w:rsidR="001E6342">
        <w:rPr>
          <w:color w:val="000000"/>
        </w:rPr>
        <w:t xml:space="preserve"> (103)</w:t>
      </w:r>
      <w:r>
        <w:rPr>
          <w:color w:val="000000"/>
        </w:rPr>
        <w:t xml:space="preserve"> dat wij als opleiding hanteren</w:t>
      </w:r>
      <w:r w:rsidR="001E6342">
        <w:rPr>
          <w:color w:val="000000"/>
        </w:rPr>
        <w:t xml:space="preserve">. </w:t>
      </w:r>
    </w:p>
    <w:p w:rsidRPr="00FB4A3F" w:rsidR="005262BB" w:rsidP="005262BB" w:rsidRDefault="00944173" w14:paraId="1EF9AF6F" w14:textId="77777777">
      <w:pPr>
        <w:rPr>
          <w:rFonts w:ascii="Calibri" w:hAnsi="Calibri" w:cs="Times New Roman" w:eastAsiaTheme="minorHAnsi"/>
          <w:color w:val="000000"/>
          <w:sz w:val="22"/>
          <w:szCs w:val="22"/>
          <w:lang w:eastAsia="nl-NL"/>
        </w:rPr>
      </w:pPr>
      <w:r w:rsidRPr="00FB4A3F">
        <w:rPr>
          <w:rFonts w:ascii="Calibri" w:hAnsi="Calibri" w:cs="Times New Roman" w:eastAsiaTheme="minorHAnsi"/>
          <w:color w:val="000000"/>
          <w:sz w:val="22"/>
          <w:szCs w:val="22"/>
          <w:lang w:eastAsia="nl-NL"/>
        </w:rPr>
        <w:t xml:space="preserve">Deze score geeft ons een goede indicatie van je niveau op dit moment en heeft een voorspellende waarde met betrekking tot het behalen van de verplichte landelijke kennisbasistoets (LKT) rekenen-wiskunde. </w:t>
      </w:r>
    </w:p>
    <w:p w:rsidR="006A5857" w:rsidP="00FB4A3F" w:rsidRDefault="00944173" w14:paraId="2283FB02" w14:textId="77777777">
      <w:pPr>
        <w:rPr>
          <w:rFonts w:ascii="Calibri" w:hAnsi="Calibri" w:cs="Times New Roman" w:eastAsiaTheme="minorHAnsi"/>
          <w:color w:val="000000"/>
          <w:sz w:val="22"/>
          <w:szCs w:val="22"/>
          <w:lang w:eastAsia="nl-NL"/>
        </w:rPr>
      </w:pPr>
      <w:r w:rsidRPr="00FB4A3F">
        <w:rPr>
          <w:rFonts w:ascii="Calibri" w:hAnsi="Calibri" w:cs="Times New Roman" w:eastAsiaTheme="minorHAnsi"/>
          <w:color w:val="000000"/>
          <w:sz w:val="22"/>
          <w:szCs w:val="22"/>
          <w:lang w:eastAsia="nl-NL"/>
        </w:rPr>
        <w:t xml:space="preserve">Op basis van deze score moeten we concluderen dat je een stevige eigen inspanning zal moeten gaan leveren om de stap </w:t>
      </w:r>
      <w:r w:rsidRPr="00FB4A3F" w:rsidR="005262BB">
        <w:rPr>
          <w:rFonts w:ascii="Calibri" w:hAnsi="Calibri" w:cs="Times New Roman" w:eastAsiaTheme="minorHAnsi"/>
          <w:color w:val="000000"/>
          <w:sz w:val="22"/>
          <w:szCs w:val="22"/>
          <w:lang w:eastAsia="nl-NL"/>
        </w:rPr>
        <w:t xml:space="preserve">te maken </w:t>
      </w:r>
      <w:r w:rsidRPr="00FB4A3F">
        <w:rPr>
          <w:rFonts w:ascii="Calibri" w:hAnsi="Calibri" w:cs="Times New Roman" w:eastAsiaTheme="minorHAnsi"/>
          <w:color w:val="000000"/>
          <w:sz w:val="22"/>
          <w:szCs w:val="22"/>
          <w:lang w:eastAsia="nl-NL"/>
        </w:rPr>
        <w:t>naar het niveau van de LKT rekenen-wiskunde.</w:t>
      </w:r>
      <w:r w:rsidRPr="00FB4A3F" w:rsidR="00FB4A3F">
        <w:rPr>
          <w:rFonts w:ascii="Calibri" w:hAnsi="Calibri" w:cs="Times New Roman" w:eastAsiaTheme="minorHAnsi"/>
          <w:color w:val="000000"/>
          <w:sz w:val="22"/>
          <w:szCs w:val="22"/>
          <w:lang w:eastAsia="nl-NL"/>
        </w:rPr>
        <w:t xml:space="preserve"> </w:t>
      </w:r>
      <w:r w:rsidRPr="00FB4A3F">
        <w:rPr>
          <w:rFonts w:ascii="Calibri" w:hAnsi="Calibri" w:cs="Times New Roman" w:eastAsiaTheme="minorHAnsi"/>
          <w:color w:val="000000"/>
          <w:sz w:val="22"/>
          <w:szCs w:val="22"/>
          <w:lang w:eastAsia="nl-NL"/>
        </w:rPr>
        <w:t xml:space="preserve">Je zal rekening moeten houden met extra (eigen) studietijd en we achten de kans groot dat je langer dan 1 jaar nodig hebt om op het niveau van de LKT rekenen-wiskunde te komen. </w:t>
      </w:r>
    </w:p>
    <w:p w:rsidRPr="00FB4A3F" w:rsidR="00944173" w:rsidP="00FB4A3F" w:rsidRDefault="00944173" w14:paraId="1FB061B4" w14:textId="0BF23BFB">
      <w:pPr>
        <w:rPr>
          <w:rFonts w:ascii="Calibri" w:hAnsi="Calibri" w:cs="Times New Roman" w:eastAsiaTheme="minorHAnsi"/>
          <w:color w:val="000000"/>
          <w:sz w:val="22"/>
          <w:szCs w:val="22"/>
          <w:lang w:eastAsia="nl-NL"/>
        </w:rPr>
      </w:pPr>
      <w:r w:rsidRPr="00FB4A3F">
        <w:rPr>
          <w:rFonts w:ascii="Calibri" w:hAnsi="Calibri" w:cs="Times New Roman" w:eastAsiaTheme="minorHAnsi"/>
          <w:color w:val="000000"/>
          <w:sz w:val="22"/>
          <w:szCs w:val="22"/>
          <w:lang w:eastAsia="nl-NL"/>
        </w:rPr>
        <w:t>We raden je aan om zelf extra te gaan oefenen en als de opleiding is gestart alle facultatieve kennismodules op het gebied van rekenen-wiskunde te gaan maken. Dit kan je uiteraard bij de start van de opleiding verder met jouw leercoach en de rekenen-wiskunde docent bespreken.</w:t>
      </w:r>
    </w:p>
    <w:p w:rsidR="00944173" w:rsidP="00A17618" w:rsidRDefault="00944173" w14:paraId="20181F92" w14:textId="587FE992">
      <w:pPr>
        <w:pStyle w:val="xmsonormal"/>
        <w:rPr>
          <w:color w:val="000000"/>
        </w:rPr>
      </w:pPr>
    </w:p>
    <w:p w:rsidR="00944173" w:rsidP="00A17618" w:rsidRDefault="00944173" w14:paraId="3E307575" w14:textId="77777777">
      <w:pPr>
        <w:pStyle w:val="xmsonormal"/>
        <w:rPr>
          <w:color w:val="000000"/>
        </w:rPr>
      </w:pPr>
    </w:p>
    <w:p w:rsidR="00A17618" w:rsidP="00A17618" w:rsidRDefault="00A17618" w14:paraId="2F707A3A" w14:textId="341E2EB5">
      <w:pPr>
        <w:pStyle w:val="xmsonormal"/>
        <w:rPr>
          <w:color w:val="000000"/>
        </w:rPr>
      </w:pPr>
    </w:p>
    <w:p w:rsidR="003753D9" w:rsidP="00E5071A" w:rsidRDefault="003753D9" w14:paraId="1E7CEBCC" w14:textId="77777777">
      <w:pPr>
        <w:rPr>
          <w:sz w:val="22"/>
          <w:szCs w:val="22"/>
        </w:rPr>
      </w:pPr>
    </w:p>
    <w:p w:rsidR="00994D99" w:rsidRDefault="00994D99" w14:paraId="4528757C" w14:textId="77777777">
      <w:pPr>
        <w:rPr>
          <w:rFonts w:asciiTheme="majorHAnsi" w:hAnsiTheme="majorHAnsi" w:eastAsiaTheme="majorEastAsia" w:cstheme="majorBidi"/>
          <w:color w:val="404040" w:themeColor="text1" w:themeTint="BF"/>
          <w:sz w:val="28"/>
          <w:szCs w:val="28"/>
        </w:rPr>
      </w:pPr>
      <w:bookmarkStart w:name="_Toc20223350" w:id="177"/>
      <w:r>
        <w:br w:type="page"/>
      </w:r>
    </w:p>
    <w:p w:rsidR="00501B5F" w:rsidP="009716AC" w:rsidRDefault="0017380B" w14:paraId="04E177FA" w14:textId="37800633">
      <w:pPr>
        <w:pStyle w:val="Kop2"/>
      </w:pPr>
      <w:bookmarkStart w:name="_Toc133424236" w:id="178"/>
      <w:bookmarkStart w:name="_Toc20223352" w:id="179"/>
      <w:bookmarkEnd w:id="177"/>
      <w:r>
        <w:t xml:space="preserve">Bijlage </w:t>
      </w:r>
      <w:r w:rsidR="00F32D0A">
        <w:t>5</w:t>
      </w:r>
      <w:r w:rsidR="00947D41">
        <w:t xml:space="preserve"> </w:t>
      </w:r>
      <w:r>
        <w:t>– S</w:t>
      </w:r>
      <w:r w:rsidR="00DD7C7B">
        <w:t>imulatieopdracht</w:t>
      </w:r>
      <w:r w:rsidR="00501B5F">
        <w:t>en variant 1</w:t>
      </w:r>
      <w:bookmarkEnd w:id="178"/>
    </w:p>
    <w:bookmarkEnd w:id="179"/>
    <w:p w:rsidRPr="00CA5080" w:rsidR="00534875" w:rsidP="003D2ED9" w:rsidRDefault="00534875" w14:paraId="02AEACD4" w14:textId="77777777">
      <w:pPr>
        <w:rPr>
          <w:sz w:val="22"/>
          <w:szCs w:val="22"/>
        </w:rPr>
      </w:pPr>
    </w:p>
    <w:p w:rsidRPr="00CA5080" w:rsidR="007E697C" w:rsidP="00CA5080" w:rsidRDefault="007E697C" w14:paraId="35C3A2C5" w14:textId="77777777">
      <w:pPr>
        <w:rPr>
          <w:b/>
          <w:bCs/>
          <w:sz w:val="22"/>
          <w:szCs w:val="22"/>
        </w:rPr>
      </w:pPr>
      <w:r w:rsidRPr="00CA5080">
        <w:rPr>
          <w:b/>
          <w:bCs/>
          <w:sz w:val="22"/>
          <w:szCs w:val="22"/>
        </w:rPr>
        <w:t xml:space="preserve">Simulatieopdracht 1 Nederlandse taal of rekenen-wiskunde </w:t>
      </w:r>
    </w:p>
    <w:p w:rsidRPr="00A91385" w:rsidR="001241FE" w:rsidP="001241FE" w:rsidRDefault="001241FE" w14:paraId="2D483BCE" w14:textId="77777777"/>
    <w:p w:rsidR="001241FE" w:rsidP="001241FE" w:rsidRDefault="001241FE" w14:paraId="472B1851" w14:textId="77777777">
      <w:pPr>
        <w:rPr>
          <w:sz w:val="22"/>
          <w:szCs w:val="22"/>
        </w:rPr>
      </w:pPr>
      <w:r w:rsidRPr="003301A3">
        <w:rPr>
          <w:sz w:val="22"/>
          <w:szCs w:val="22"/>
        </w:rPr>
        <w:t xml:space="preserve">Tijdsduur: voorbereiding en uitwerking </w:t>
      </w:r>
      <w:r>
        <w:rPr>
          <w:b/>
          <w:sz w:val="22"/>
          <w:szCs w:val="22"/>
        </w:rPr>
        <w:t>45</w:t>
      </w:r>
      <w:r w:rsidRPr="003301A3">
        <w:rPr>
          <w:b/>
          <w:sz w:val="22"/>
          <w:szCs w:val="22"/>
        </w:rPr>
        <w:t xml:space="preserve"> minuten</w:t>
      </w:r>
    </w:p>
    <w:p w:rsidR="007E697C" w:rsidP="007E697C" w:rsidRDefault="007E697C" w14:paraId="5B50A408" w14:textId="77777777">
      <w:pPr>
        <w:rPr>
          <w:sz w:val="22"/>
          <w:szCs w:val="22"/>
        </w:rPr>
      </w:pPr>
      <w:r>
        <w:rPr>
          <w:sz w:val="22"/>
          <w:szCs w:val="22"/>
        </w:rPr>
        <w:t>Instructie:</w:t>
      </w:r>
    </w:p>
    <w:p w:rsidRPr="004C6EF7" w:rsidR="001241FE" w:rsidP="000901FE" w:rsidRDefault="001241FE" w14:paraId="3FB1A11F" w14:textId="77777777">
      <w:pPr>
        <w:pStyle w:val="Lijstalinea"/>
        <w:numPr>
          <w:ilvl w:val="0"/>
          <w:numId w:val="88"/>
        </w:numPr>
        <w:rPr>
          <w:rFonts w:asciiTheme="minorHAnsi" w:hAnsiTheme="minorHAnsi" w:cstheme="minorHAnsi"/>
          <w:sz w:val="22"/>
          <w:szCs w:val="22"/>
        </w:rPr>
      </w:pPr>
      <w:r w:rsidRPr="004C6EF7">
        <w:rPr>
          <w:rFonts w:asciiTheme="minorHAnsi" w:hAnsiTheme="minorHAnsi" w:cstheme="minorHAnsi"/>
          <w:sz w:val="22"/>
          <w:szCs w:val="22"/>
        </w:rPr>
        <w:t>Hieronder vind je de opdracht Nederlandse taal en Rekenen-Wiskunde.</w:t>
      </w:r>
    </w:p>
    <w:p w:rsidRPr="004C6EF7" w:rsidR="001241FE" w:rsidP="000901FE" w:rsidRDefault="001241FE" w14:paraId="1C7EF06A" w14:textId="77777777">
      <w:pPr>
        <w:pStyle w:val="Lijstalinea"/>
        <w:numPr>
          <w:ilvl w:val="0"/>
          <w:numId w:val="88"/>
        </w:numPr>
        <w:rPr>
          <w:rFonts w:asciiTheme="minorHAnsi" w:hAnsiTheme="minorHAnsi" w:cstheme="minorHAnsi"/>
          <w:sz w:val="22"/>
          <w:szCs w:val="22"/>
        </w:rPr>
      </w:pPr>
      <w:r w:rsidRPr="004C6EF7">
        <w:rPr>
          <w:rFonts w:asciiTheme="minorHAnsi" w:hAnsiTheme="minorHAnsi" w:cstheme="minorHAnsi"/>
          <w:sz w:val="22"/>
          <w:szCs w:val="22"/>
        </w:rPr>
        <w:t xml:space="preserve">Lees beiden opdrachten door en maak dan een keuze of je de opdracht Nederlandse taal of Rekenen-Wiskunde gaat uitwerken. </w:t>
      </w:r>
    </w:p>
    <w:p w:rsidRPr="004C6EF7" w:rsidR="001241FE" w:rsidP="000901FE" w:rsidRDefault="001241FE" w14:paraId="4CD9D74B" w14:textId="77777777">
      <w:pPr>
        <w:pStyle w:val="Lijstalinea"/>
        <w:numPr>
          <w:ilvl w:val="0"/>
          <w:numId w:val="88"/>
        </w:numPr>
        <w:rPr>
          <w:rFonts w:asciiTheme="minorHAnsi" w:hAnsiTheme="minorHAnsi" w:cstheme="minorHAnsi"/>
          <w:sz w:val="22"/>
          <w:szCs w:val="22"/>
        </w:rPr>
      </w:pPr>
      <w:r w:rsidRPr="004C6EF7">
        <w:rPr>
          <w:rFonts w:asciiTheme="minorHAnsi" w:hAnsiTheme="minorHAnsi" w:cstheme="minorHAnsi"/>
          <w:sz w:val="22"/>
          <w:szCs w:val="22"/>
        </w:rPr>
        <w:t>Je hoeft dus niet beide opdrachten uit te voeren.</w:t>
      </w:r>
    </w:p>
    <w:p w:rsidR="001241FE" w:rsidP="001241FE" w:rsidRDefault="001241FE" w14:paraId="5C252858" w14:textId="77777777">
      <w:pPr>
        <w:rPr>
          <w:sz w:val="22"/>
          <w:szCs w:val="22"/>
        </w:rPr>
      </w:pPr>
    </w:p>
    <w:p w:rsidRPr="00CF2C07" w:rsidR="001241FE" w:rsidP="001241FE" w:rsidRDefault="001241FE" w14:paraId="1889987B" w14:textId="77777777">
      <w:pPr>
        <w:rPr>
          <w:b/>
          <w:bCs/>
          <w:sz w:val="22"/>
          <w:szCs w:val="22"/>
        </w:rPr>
      </w:pPr>
      <w:r w:rsidRPr="00CF2C07">
        <w:rPr>
          <w:b/>
          <w:bCs/>
          <w:sz w:val="22"/>
          <w:szCs w:val="22"/>
        </w:rPr>
        <w:t>Nederlandse taal</w:t>
      </w:r>
    </w:p>
    <w:p w:rsidRPr="003301A3" w:rsidR="001241FE" w:rsidP="001241FE" w:rsidRDefault="001241FE" w14:paraId="71AB585C" w14:textId="77777777">
      <w:pPr>
        <w:rPr>
          <w:sz w:val="22"/>
          <w:szCs w:val="22"/>
        </w:rPr>
      </w:pPr>
      <w:r w:rsidRPr="003301A3">
        <w:rPr>
          <w:sz w:val="22"/>
          <w:szCs w:val="22"/>
        </w:rPr>
        <w:t xml:space="preserve">Acht leerlingen </w:t>
      </w:r>
      <w:r>
        <w:rPr>
          <w:sz w:val="22"/>
          <w:szCs w:val="22"/>
        </w:rPr>
        <w:t xml:space="preserve">uit groep 5 </w:t>
      </w:r>
      <w:r w:rsidRPr="003301A3">
        <w:rPr>
          <w:sz w:val="22"/>
          <w:szCs w:val="22"/>
        </w:rPr>
        <w:t xml:space="preserve">hebben een dictee gemaakt. De dictees zijn al nagekeken. De fouten zijn aangegeven. </w:t>
      </w:r>
    </w:p>
    <w:p w:rsidRPr="003301A3" w:rsidR="001241FE" w:rsidP="001241FE" w:rsidRDefault="001241FE" w14:paraId="5569ABAB" w14:textId="77777777">
      <w:pPr>
        <w:rPr>
          <w:sz w:val="22"/>
          <w:szCs w:val="22"/>
        </w:rPr>
      </w:pPr>
      <w:r>
        <w:rPr>
          <w:sz w:val="22"/>
          <w:szCs w:val="22"/>
        </w:rPr>
        <w:t>Opdracht:</w:t>
      </w:r>
    </w:p>
    <w:p w:rsidRPr="003301A3" w:rsidR="001241FE" w:rsidP="00EE05E7" w:rsidRDefault="001241FE" w14:paraId="51EBAED7" w14:textId="77777777">
      <w:pPr>
        <w:numPr>
          <w:ilvl w:val="0"/>
          <w:numId w:val="20"/>
        </w:numPr>
        <w:spacing w:after="0" w:line="240" w:lineRule="auto"/>
        <w:contextualSpacing/>
        <w:rPr>
          <w:sz w:val="22"/>
          <w:szCs w:val="22"/>
        </w:rPr>
      </w:pPr>
      <w:r w:rsidRPr="003301A3">
        <w:rPr>
          <w:sz w:val="22"/>
          <w:szCs w:val="22"/>
        </w:rPr>
        <w:t>Analyseer de resultaten</w:t>
      </w:r>
    </w:p>
    <w:p w:rsidRPr="003301A3" w:rsidR="001241FE" w:rsidP="00EE05E7" w:rsidRDefault="001241FE" w14:paraId="599F4146" w14:textId="77777777">
      <w:pPr>
        <w:numPr>
          <w:ilvl w:val="0"/>
          <w:numId w:val="20"/>
        </w:numPr>
        <w:spacing w:after="0" w:line="240" w:lineRule="auto"/>
        <w:contextualSpacing/>
        <w:rPr>
          <w:sz w:val="22"/>
          <w:szCs w:val="22"/>
        </w:rPr>
      </w:pPr>
      <w:r w:rsidRPr="003301A3">
        <w:rPr>
          <w:sz w:val="22"/>
          <w:szCs w:val="22"/>
        </w:rPr>
        <w:t>Welke conclusies trek je uit de analyse, welke soorten fouten herken je?</w:t>
      </w:r>
    </w:p>
    <w:p w:rsidRPr="003301A3" w:rsidR="001241FE" w:rsidP="00EE05E7" w:rsidRDefault="001241FE" w14:paraId="4D980C18" w14:textId="77777777">
      <w:pPr>
        <w:numPr>
          <w:ilvl w:val="0"/>
          <w:numId w:val="20"/>
        </w:numPr>
        <w:spacing w:after="0" w:line="240" w:lineRule="auto"/>
        <w:contextualSpacing/>
        <w:rPr>
          <w:sz w:val="22"/>
          <w:szCs w:val="22"/>
        </w:rPr>
      </w:pPr>
      <w:r w:rsidRPr="003301A3">
        <w:rPr>
          <w:sz w:val="22"/>
          <w:szCs w:val="22"/>
        </w:rPr>
        <w:t>Geef aan wat je didactisch in wilt zetten om de leerlingen gericht te ondersteunen. Met andere woorden: welke leeractiviteiten of interventies ontwerp je?</w:t>
      </w:r>
    </w:p>
    <w:p w:rsidRPr="003301A3" w:rsidR="001241FE" w:rsidP="00EE05E7" w:rsidRDefault="001241FE" w14:paraId="5D14E39C" w14:textId="77777777">
      <w:pPr>
        <w:numPr>
          <w:ilvl w:val="0"/>
          <w:numId w:val="20"/>
        </w:numPr>
        <w:spacing w:after="0" w:line="240" w:lineRule="auto"/>
        <w:contextualSpacing/>
        <w:rPr>
          <w:sz w:val="22"/>
          <w:szCs w:val="22"/>
        </w:rPr>
      </w:pPr>
      <w:r w:rsidRPr="003301A3">
        <w:rPr>
          <w:sz w:val="22"/>
          <w:szCs w:val="22"/>
        </w:rPr>
        <w:t>Wat zou je individueel aan willen pakken?</w:t>
      </w:r>
    </w:p>
    <w:p w:rsidRPr="003301A3" w:rsidR="001241FE" w:rsidP="00EE05E7" w:rsidRDefault="001241FE" w14:paraId="056CD149" w14:textId="77777777">
      <w:pPr>
        <w:numPr>
          <w:ilvl w:val="0"/>
          <w:numId w:val="20"/>
        </w:numPr>
        <w:spacing w:after="0" w:line="240" w:lineRule="auto"/>
        <w:contextualSpacing/>
        <w:rPr>
          <w:sz w:val="22"/>
          <w:szCs w:val="22"/>
        </w:rPr>
      </w:pPr>
      <w:r w:rsidRPr="003301A3">
        <w:rPr>
          <w:sz w:val="22"/>
          <w:szCs w:val="22"/>
        </w:rPr>
        <w:t>Wat in groepsverband?</w:t>
      </w:r>
    </w:p>
    <w:p w:rsidRPr="003301A3" w:rsidR="001241FE" w:rsidP="001241FE" w:rsidRDefault="001241FE" w14:paraId="3AA5896E" w14:textId="77777777">
      <w:pPr>
        <w:rPr>
          <w:sz w:val="22"/>
          <w:szCs w:val="22"/>
        </w:rPr>
      </w:pPr>
    </w:p>
    <w:p w:rsidRPr="003301A3" w:rsidR="001241FE" w:rsidP="001241FE" w:rsidRDefault="001241FE" w14:paraId="7B96055E" w14:textId="77777777">
      <w:pPr>
        <w:rPr>
          <w:sz w:val="22"/>
          <w:szCs w:val="22"/>
        </w:rPr>
      </w:pPr>
      <w:r w:rsidRPr="003301A3">
        <w:rPr>
          <w:sz w:val="22"/>
          <w:szCs w:val="22"/>
        </w:rPr>
        <w:t>Het kan zijn dat je nog niet over het vakjargon beschikt. Wanneer dat wel het geval is, gebruik dit dan bij de beantwoording van de vragen. Wanneer dit niet het geval is, probeer dan in je ‘eigen taal’ zo concreet mogelijk de vragen te beantwoorden.</w:t>
      </w:r>
    </w:p>
    <w:p w:rsidRPr="003301A3" w:rsidR="001241FE" w:rsidP="001241FE" w:rsidRDefault="001241FE" w14:paraId="4558E122" w14:textId="77777777">
      <w:pPr>
        <w:rPr>
          <w:sz w:val="22"/>
          <w:szCs w:val="22"/>
        </w:rPr>
      </w:pPr>
    </w:p>
    <w:p w:rsidRPr="003301A3" w:rsidR="001241FE" w:rsidP="001241FE" w:rsidRDefault="001241FE" w14:paraId="7DC1A419" w14:textId="77777777">
      <w:pPr>
        <w:rPr>
          <w:sz w:val="22"/>
          <w:szCs w:val="22"/>
        </w:rPr>
      </w:pPr>
      <w:r w:rsidRPr="003301A3">
        <w:rPr>
          <w:sz w:val="22"/>
          <w:szCs w:val="22"/>
        </w:rPr>
        <w:t>De dictees die door de leerlingen van groep 5 gemaakt zijn.</w:t>
      </w:r>
    </w:p>
    <w:p w:rsidRPr="00A91385" w:rsidR="001241FE" w:rsidP="001241FE" w:rsidRDefault="001241FE" w14:paraId="08C14F9E" w14:textId="77777777">
      <w:pPr>
        <w:rPr>
          <w:sz w:val="22"/>
          <w:szCs w:val="22"/>
        </w:rPr>
      </w:pPr>
      <w:r w:rsidRPr="00A91385">
        <w:rPr>
          <w:sz w:val="22"/>
          <w:szCs w:val="22"/>
        </w:rPr>
        <w:t>Dictee Anna de Jong</w:t>
      </w:r>
    </w:p>
    <w:p w:rsidRPr="00A91385" w:rsidR="001241FE" w:rsidP="00EE05E7" w:rsidRDefault="001241FE" w14:paraId="7B180FAD" w14:textId="77777777">
      <w:pPr>
        <w:numPr>
          <w:ilvl w:val="0"/>
          <w:numId w:val="48"/>
        </w:numPr>
        <w:spacing w:after="160" w:line="259" w:lineRule="auto"/>
        <w:contextualSpacing/>
        <w:rPr>
          <w:sz w:val="22"/>
          <w:szCs w:val="22"/>
        </w:rPr>
      </w:pPr>
      <w:r w:rsidRPr="00A91385">
        <w:rPr>
          <w:sz w:val="22"/>
          <w:szCs w:val="22"/>
        </w:rPr>
        <w:t xml:space="preserve">De eenden </w:t>
      </w:r>
      <w:r w:rsidRPr="00A91385">
        <w:rPr>
          <w:sz w:val="22"/>
          <w:szCs w:val="22"/>
          <w:highlight w:val="red"/>
        </w:rPr>
        <w:t>wagelden</w:t>
      </w:r>
      <w:r w:rsidRPr="00A91385">
        <w:rPr>
          <w:sz w:val="22"/>
          <w:szCs w:val="22"/>
        </w:rPr>
        <w:t xml:space="preserve"> over het </w:t>
      </w:r>
      <w:r w:rsidRPr="00A91385">
        <w:rPr>
          <w:sz w:val="22"/>
          <w:szCs w:val="22"/>
          <w:highlight w:val="red"/>
        </w:rPr>
        <w:t>moderige</w:t>
      </w:r>
      <w:r w:rsidRPr="00A91385">
        <w:rPr>
          <w:sz w:val="22"/>
          <w:szCs w:val="22"/>
        </w:rPr>
        <w:t xml:space="preserve"> erf.</w:t>
      </w:r>
    </w:p>
    <w:p w:rsidRPr="00A91385" w:rsidR="001241FE" w:rsidP="00EE05E7" w:rsidRDefault="001241FE" w14:paraId="651E514A" w14:textId="77777777">
      <w:pPr>
        <w:numPr>
          <w:ilvl w:val="0"/>
          <w:numId w:val="48"/>
        </w:numPr>
        <w:spacing w:after="160" w:line="259" w:lineRule="auto"/>
        <w:contextualSpacing/>
        <w:rPr>
          <w:sz w:val="22"/>
          <w:szCs w:val="22"/>
        </w:rPr>
      </w:pPr>
      <w:r w:rsidRPr="00A91385">
        <w:rPr>
          <w:sz w:val="22"/>
          <w:szCs w:val="22"/>
        </w:rPr>
        <w:t xml:space="preserve">Tim vond op straat een </w:t>
      </w:r>
      <w:r w:rsidRPr="00A91385">
        <w:rPr>
          <w:sz w:val="22"/>
          <w:szCs w:val="22"/>
          <w:highlight w:val="red"/>
        </w:rPr>
        <w:t>zilvere</w:t>
      </w:r>
      <w:r w:rsidRPr="00A91385">
        <w:rPr>
          <w:sz w:val="22"/>
          <w:szCs w:val="22"/>
        </w:rPr>
        <w:t xml:space="preserve"> ringetje.</w:t>
      </w:r>
    </w:p>
    <w:p w:rsidRPr="00A91385" w:rsidR="001241FE" w:rsidP="00EE05E7" w:rsidRDefault="001241FE" w14:paraId="57215E05" w14:textId="77777777">
      <w:pPr>
        <w:numPr>
          <w:ilvl w:val="0"/>
          <w:numId w:val="48"/>
        </w:numPr>
        <w:spacing w:after="160" w:line="259" w:lineRule="auto"/>
        <w:contextualSpacing/>
        <w:rPr>
          <w:sz w:val="22"/>
          <w:szCs w:val="22"/>
        </w:rPr>
      </w:pPr>
      <w:r w:rsidRPr="00A91385">
        <w:rPr>
          <w:sz w:val="22"/>
          <w:szCs w:val="22"/>
        </w:rPr>
        <w:t xml:space="preserve">De </w:t>
      </w:r>
      <w:r w:rsidRPr="00A91385">
        <w:rPr>
          <w:sz w:val="22"/>
          <w:szCs w:val="22"/>
          <w:highlight w:val="red"/>
        </w:rPr>
        <w:t>veschrikkulijke</w:t>
      </w:r>
      <w:r w:rsidRPr="00A91385">
        <w:rPr>
          <w:sz w:val="22"/>
          <w:szCs w:val="22"/>
        </w:rPr>
        <w:t xml:space="preserve"> storm heeft veel schade </w:t>
      </w:r>
      <w:r w:rsidRPr="00A91385">
        <w:rPr>
          <w:sz w:val="22"/>
          <w:szCs w:val="22"/>
          <w:highlight w:val="red"/>
        </w:rPr>
        <w:t>aangerigt</w:t>
      </w:r>
      <w:r w:rsidRPr="00A91385">
        <w:rPr>
          <w:sz w:val="22"/>
          <w:szCs w:val="22"/>
        </w:rPr>
        <w:t>.</w:t>
      </w:r>
    </w:p>
    <w:p w:rsidRPr="00A91385" w:rsidR="001241FE" w:rsidP="00EE05E7" w:rsidRDefault="001241FE" w14:paraId="3620D35D" w14:textId="77777777">
      <w:pPr>
        <w:numPr>
          <w:ilvl w:val="0"/>
          <w:numId w:val="48"/>
        </w:numPr>
        <w:spacing w:after="160" w:line="259" w:lineRule="auto"/>
        <w:contextualSpacing/>
        <w:rPr>
          <w:sz w:val="22"/>
          <w:szCs w:val="22"/>
        </w:rPr>
      </w:pPr>
      <w:r w:rsidRPr="00A91385">
        <w:rPr>
          <w:sz w:val="22"/>
          <w:szCs w:val="22"/>
        </w:rPr>
        <w:t>De leraar fronste zijn wenkbrauwen.</w:t>
      </w:r>
    </w:p>
    <w:p w:rsidRPr="00A91385" w:rsidR="001241FE" w:rsidP="00EE05E7" w:rsidRDefault="001241FE" w14:paraId="24595FB1" w14:textId="77777777">
      <w:pPr>
        <w:numPr>
          <w:ilvl w:val="0"/>
          <w:numId w:val="48"/>
        </w:numPr>
        <w:spacing w:after="160" w:line="259" w:lineRule="auto"/>
        <w:contextualSpacing/>
        <w:rPr>
          <w:sz w:val="22"/>
          <w:szCs w:val="22"/>
        </w:rPr>
      </w:pPr>
      <w:r w:rsidRPr="00A91385">
        <w:rPr>
          <w:sz w:val="22"/>
          <w:szCs w:val="22"/>
        </w:rPr>
        <w:t xml:space="preserve">Wij zijn </w:t>
      </w:r>
      <w:r w:rsidRPr="00A91385">
        <w:rPr>
          <w:sz w:val="22"/>
          <w:szCs w:val="22"/>
          <w:highlight w:val="red"/>
        </w:rPr>
        <w:t>beide</w:t>
      </w:r>
      <w:r w:rsidRPr="00A91385">
        <w:rPr>
          <w:sz w:val="22"/>
          <w:szCs w:val="22"/>
        </w:rPr>
        <w:t xml:space="preserve"> goed op de hoogte van de verschillen.</w:t>
      </w:r>
    </w:p>
    <w:p w:rsidRPr="00A91385" w:rsidR="001241FE" w:rsidP="00EE05E7" w:rsidRDefault="001241FE" w14:paraId="13B8D907" w14:textId="77777777">
      <w:pPr>
        <w:numPr>
          <w:ilvl w:val="0"/>
          <w:numId w:val="48"/>
        </w:numPr>
        <w:spacing w:after="160" w:line="259" w:lineRule="auto"/>
        <w:contextualSpacing/>
        <w:rPr>
          <w:sz w:val="22"/>
          <w:szCs w:val="22"/>
        </w:rPr>
      </w:pPr>
      <w:r w:rsidRPr="00A91385">
        <w:rPr>
          <w:sz w:val="22"/>
          <w:szCs w:val="22"/>
        </w:rPr>
        <w:t xml:space="preserve">De bladzijde van het boek is </w:t>
      </w:r>
      <w:r w:rsidRPr="00A91385">
        <w:rPr>
          <w:sz w:val="22"/>
          <w:szCs w:val="22"/>
          <w:highlight w:val="red"/>
        </w:rPr>
        <w:t>gescheurt</w:t>
      </w:r>
      <w:r w:rsidRPr="00A91385">
        <w:rPr>
          <w:sz w:val="22"/>
          <w:szCs w:val="22"/>
        </w:rPr>
        <w:t>. Wil je het omwisselen?</w:t>
      </w:r>
    </w:p>
    <w:p w:rsidRPr="00A91385" w:rsidR="001241FE" w:rsidP="00EE05E7" w:rsidRDefault="001241FE" w14:paraId="356A9F36" w14:textId="77777777">
      <w:pPr>
        <w:numPr>
          <w:ilvl w:val="0"/>
          <w:numId w:val="48"/>
        </w:numPr>
        <w:spacing w:after="160" w:line="259" w:lineRule="auto"/>
        <w:contextualSpacing/>
        <w:rPr>
          <w:sz w:val="22"/>
          <w:szCs w:val="22"/>
        </w:rPr>
      </w:pPr>
      <w:r w:rsidRPr="00A91385">
        <w:rPr>
          <w:sz w:val="22"/>
          <w:szCs w:val="22"/>
        </w:rPr>
        <w:t>We moeten heel aardig zijn voor onze opa en oma.</w:t>
      </w:r>
    </w:p>
    <w:p w:rsidRPr="00A91385" w:rsidR="001241FE" w:rsidP="00EE05E7" w:rsidRDefault="001241FE" w14:paraId="566AA0E6" w14:textId="77777777">
      <w:pPr>
        <w:numPr>
          <w:ilvl w:val="0"/>
          <w:numId w:val="48"/>
        </w:numPr>
        <w:spacing w:after="160" w:line="259" w:lineRule="auto"/>
        <w:contextualSpacing/>
        <w:rPr>
          <w:sz w:val="22"/>
          <w:szCs w:val="22"/>
        </w:rPr>
      </w:pPr>
      <w:r w:rsidRPr="00A91385">
        <w:rPr>
          <w:sz w:val="22"/>
          <w:szCs w:val="22"/>
        </w:rPr>
        <w:t>De bessen van deze struiken zijn giftig.</w:t>
      </w:r>
    </w:p>
    <w:p w:rsidRPr="00A91385" w:rsidR="001241FE" w:rsidP="00EE05E7" w:rsidRDefault="001241FE" w14:paraId="53AB7FEE" w14:textId="77777777">
      <w:pPr>
        <w:numPr>
          <w:ilvl w:val="0"/>
          <w:numId w:val="48"/>
        </w:numPr>
        <w:spacing w:after="160" w:line="259" w:lineRule="auto"/>
        <w:contextualSpacing/>
        <w:rPr>
          <w:sz w:val="22"/>
          <w:szCs w:val="22"/>
        </w:rPr>
      </w:pPr>
      <w:r w:rsidRPr="00A91385">
        <w:rPr>
          <w:sz w:val="22"/>
          <w:szCs w:val="22"/>
        </w:rPr>
        <w:t xml:space="preserve">Op een </w:t>
      </w:r>
      <w:r w:rsidRPr="00A91385">
        <w:rPr>
          <w:sz w:val="22"/>
          <w:szCs w:val="22"/>
          <w:highlight w:val="red"/>
        </w:rPr>
        <w:t>gegeve</w:t>
      </w:r>
      <w:r w:rsidRPr="00A91385">
        <w:rPr>
          <w:sz w:val="22"/>
          <w:szCs w:val="22"/>
        </w:rPr>
        <w:t xml:space="preserve"> dag zijn de duiven niet meer </w:t>
      </w:r>
      <w:r w:rsidRPr="00A91385">
        <w:rPr>
          <w:sz w:val="22"/>
          <w:szCs w:val="22"/>
          <w:highlight w:val="red"/>
        </w:rPr>
        <w:t>teruggekeert</w:t>
      </w:r>
      <w:r w:rsidRPr="00A91385">
        <w:rPr>
          <w:sz w:val="22"/>
          <w:szCs w:val="22"/>
        </w:rPr>
        <w:t>.</w:t>
      </w:r>
    </w:p>
    <w:p w:rsidRPr="00A91385" w:rsidR="001241FE" w:rsidP="00EE05E7" w:rsidRDefault="001241FE" w14:paraId="7557A845" w14:textId="77777777">
      <w:pPr>
        <w:numPr>
          <w:ilvl w:val="0"/>
          <w:numId w:val="48"/>
        </w:numPr>
        <w:spacing w:after="160" w:line="259" w:lineRule="auto"/>
        <w:contextualSpacing/>
        <w:rPr>
          <w:sz w:val="22"/>
          <w:szCs w:val="22"/>
        </w:rPr>
      </w:pPr>
      <w:r w:rsidRPr="00A91385">
        <w:rPr>
          <w:sz w:val="22"/>
          <w:szCs w:val="22"/>
        </w:rPr>
        <w:t xml:space="preserve">Hij zong een vrolijk liedje toen hij de </w:t>
      </w:r>
      <w:r w:rsidRPr="00A91385">
        <w:rPr>
          <w:sz w:val="22"/>
          <w:szCs w:val="22"/>
          <w:highlight w:val="red"/>
        </w:rPr>
        <w:t>raamen</w:t>
      </w:r>
      <w:r w:rsidRPr="00A91385">
        <w:rPr>
          <w:sz w:val="22"/>
          <w:szCs w:val="22"/>
        </w:rPr>
        <w:t xml:space="preserve"> zeemde. </w:t>
      </w:r>
    </w:p>
    <w:p w:rsidRPr="00A91385" w:rsidR="001241FE" w:rsidP="001241FE" w:rsidRDefault="001241FE" w14:paraId="3EDF64F7" w14:textId="77777777">
      <w:pPr>
        <w:rPr>
          <w:sz w:val="22"/>
          <w:szCs w:val="22"/>
        </w:rPr>
      </w:pPr>
    </w:p>
    <w:p w:rsidRPr="00A91385" w:rsidR="001241FE" w:rsidP="001241FE" w:rsidRDefault="001241FE" w14:paraId="1B3121FD" w14:textId="77777777">
      <w:pPr>
        <w:rPr>
          <w:sz w:val="22"/>
          <w:szCs w:val="22"/>
        </w:rPr>
      </w:pPr>
      <w:r w:rsidRPr="00A91385">
        <w:rPr>
          <w:sz w:val="22"/>
          <w:szCs w:val="22"/>
        </w:rPr>
        <w:t>Dictee Sophie van Veen</w:t>
      </w:r>
    </w:p>
    <w:p w:rsidRPr="00A91385" w:rsidR="001241FE" w:rsidP="00EE05E7" w:rsidRDefault="001241FE" w14:paraId="46F19A9C" w14:textId="77777777">
      <w:pPr>
        <w:numPr>
          <w:ilvl w:val="0"/>
          <w:numId w:val="42"/>
        </w:numPr>
        <w:spacing w:after="160" w:line="259" w:lineRule="auto"/>
        <w:contextualSpacing/>
        <w:rPr>
          <w:sz w:val="22"/>
          <w:szCs w:val="22"/>
        </w:rPr>
      </w:pPr>
      <w:r w:rsidRPr="00A91385">
        <w:rPr>
          <w:sz w:val="22"/>
          <w:szCs w:val="22"/>
        </w:rPr>
        <w:t xml:space="preserve">De eenden waggelden over het </w:t>
      </w:r>
      <w:r w:rsidRPr="00A91385">
        <w:rPr>
          <w:sz w:val="22"/>
          <w:szCs w:val="22"/>
          <w:highlight w:val="red"/>
        </w:rPr>
        <w:t>moderige</w:t>
      </w:r>
      <w:r w:rsidRPr="00A91385">
        <w:rPr>
          <w:sz w:val="22"/>
          <w:szCs w:val="22"/>
        </w:rPr>
        <w:t xml:space="preserve"> erf.</w:t>
      </w:r>
    </w:p>
    <w:p w:rsidRPr="00A91385" w:rsidR="001241FE" w:rsidP="00EE05E7" w:rsidRDefault="001241FE" w14:paraId="3DC53940" w14:textId="77777777">
      <w:pPr>
        <w:numPr>
          <w:ilvl w:val="0"/>
          <w:numId w:val="42"/>
        </w:numPr>
        <w:spacing w:after="160" w:line="259" w:lineRule="auto"/>
        <w:contextualSpacing/>
        <w:rPr>
          <w:sz w:val="22"/>
          <w:szCs w:val="22"/>
        </w:rPr>
      </w:pPr>
      <w:r w:rsidRPr="00A91385">
        <w:rPr>
          <w:sz w:val="22"/>
          <w:szCs w:val="22"/>
        </w:rPr>
        <w:t>Tim vond op straat een zilveren ringetje.</w:t>
      </w:r>
    </w:p>
    <w:p w:rsidRPr="00A91385" w:rsidR="001241FE" w:rsidP="00EE05E7" w:rsidRDefault="001241FE" w14:paraId="52321947" w14:textId="77777777">
      <w:pPr>
        <w:numPr>
          <w:ilvl w:val="0"/>
          <w:numId w:val="42"/>
        </w:numPr>
        <w:spacing w:after="160" w:line="259" w:lineRule="auto"/>
        <w:contextualSpacing/>
        <w:rPr>
          <w:sz w:val="22"/>
          <w:szCs w:val="22"/>
        </w:rPr>
      </w:pPr>
      <w:r w:rsidRPr="00A91385">
        <w:rPr>
          <w:sz w:val="22"/>
          <w:szCs w:val="22"/>
        </w:rPr>
        <w:t>De verschrikkelijke storm heeft veel schade aangericht.</w:t>
      </w:r>
    </w:p>
    <w:p w:rsidRPr="00A91385" w:rsidR="001241FE" w:rsidP="00EE05E7" w:rsidRDefault="001241FE" w14:paraId="67008824" w14:textId="77777777">
      <w:pPr>
        <w:numPr>
          <w:ilvl w:val="0"/>
          <w:numId w:val="42"/>
        </w:numPr>
        <w:spacing w:after="160" w:line="259" w:lineRule="auto"/>
        <w:contextualSpacing/>
        <w:rPr>
          <w:sz w:val="22"/>
          <w:szCs w:val="22"/>
        </w:rPr>
      </w:pPr>
      <w:r w:rsidRPr="00A91385">
        <w:rPr>
          <w:sz w:val="22"/>
          <w:szCs w:val="22"/>
        </w:rPr>
        <w:t>De leraar fronste zijn wenkbrauwen.</w:t>
      </w:r>
    </w:p>
    <w:p w:rsidRPr="00A91385" w:rsidR="001241FE" w:rsidP="00EE05E7" w:rsidRDefault="001241FE" w14:paraId="1A73B4A2" w14:textId="77777777">
      <w:pPr>
        <w:numPr>
          <w:ilvl w:val="0"/>
          <w:numId w:val="42"/>
        </w:numPr>
        <w:spacing w:after="160" w:line="259" w:lineRule="auto"/>
        <w:contextualSpacing/>
        <w:rPr>
          <w:sz w:val="22"/>
          <w:szCs w:val="22"/>
        </w:rPr>
      </w:pPr>
      <w:r w:rsidRPr="00A91385">
        <w:rPr>
          <w:sz w:val="22"/>
          <w:szCs w:val="22"/>
        </w:rPr>
        <w:t>Wij zijn beiden goed op de hoogte van de verschillen.</w:t>
      </w:r>
    </w:p>
    <w:p w:rsidRPr="00A91385" w:rsidR="001241FE" w:rsidP="00EE05E7" w:rsidRDefault="001241FE" w14:paraId="63E55F60" w14:textId="77777777">
      <w:pPr>
        <w:numPr>
          <w:ilvl w:val="0"/>
          <w:numId w:val="42"/>
        </w:numPr>
        <w:spacing w:after="160" w:line="259" w:lineRule="auto"/>
        <w:contextualSpacing/>
        <w:rPr>
          <w:sz w:val="22"/>
          <w:szCs w:val="22"/>
        </w:rPr>
      </w:pPr>
      <w:r w:rsidRPr="00A91385">
        <w:rPr>
          <w:sz w:val="22"/>
          <w:szCs w:val="22"/>
        </w:rPr>
        <w:t>De bladzijde van het boek is gescheurd. Wil je het omwisselen?</w:t>
      </w:r>
    </w:p>
    <w:p w:rsidRPr="00A91385" w:rsidR="001241FE" w:rsidP="00EE05E7" w:rsidRDefault="001241FE" w14:paraId="7188CC60" w14:textId="77777777">
      <w:pPr>
        <w:numPr>
          <w:ilvl w:val="0"/>
          <w:numId w:val="42"/>
        </w:numPr>
        <w:spacing w:after="160" w:line="259" w:lineRule="auto"/>
        <w:contextualSpacing/>
        <w:rPr>
          <w:sz w:val="22"/>
          <w:szCs w:val="22"/>
        </w:rPr>
      </w:pPr>
      <w:r w:rsidRPr="00A91385">
        <w:rPr>
          <w:sz w:val="22"/>
          <w:szCs w:val="22"/>
        </w:rPr>
        <w:t>We moeten heel aardig zijn voor onze opa en oma.</w:t>
      </w:r>
    </w:p>
    <w:p w:rsidRPr="00A91385" w:rsidR="001241FE" w:rsidP="00EE05E7" w:rsidRDefault="001241FE" w14:paraId="28156B4C" w14:textId="77777777">
      <w:pPr>
        <w:numPr>
          <w:ilvl w:val="0"/>
          <w:numId w:val="42"/>
        </w:numPr>
        <w:spacing w:after="160" w:line="259" w:lineRule="auto"/>
        <w:contextualSpacing/>
        <w:rPr>
          <w:sz w:val="22"/>
          <w:szCs w:val="22"/>
        </w:rPr>
      </w:pPr>
      <w:r w:rsidRPr="00A91385">
        <w:rPr>
          <w:sz w:val="22"/>
          <w:szCs w:val="22"/>
        </w:rPr>
        <w:t>De bessen van deze struiken zijn giftig.</w:t>
      </w:r>
    </w:p>
    <w:p w:rsidRPr="00A91385" w:rsidR="001241FE" w:rsidP="00EE05E7" w:rsidRDefault="001241FE" w14:paraId="58C21627" w14:textId="77777777">
      <w:pPr>
        <w:numPr>
          <w:ilvl w:val="0"/>
          <w:numId w:val="42"/>
        </w:numPr>
        <w:spacing w:after="160" w:line="259" w:lineRule="auto"/>
        <w:contextualSpacing/>
        <w:rPr>
          <w:sz w:val="22"/>
          <w:szCs w:val="22"/>
        </w:rPr>
      </w:pPr>
      <w:r w:rsidRPr="00A91385">
        <w:rPr>
          <w:sz w:val="22"/>
          <w:szCs w:val="22"/>
        </w:rPr>
        <w:t xml:space="preserve">Op een </w:t>
      </w:r>
      <w:r w:rsidRPr="00A91385">
        <w:rPr>
          <w:sz w:val="22"/>
          <w:szCs w:val="22"/>
          <w:highlight w:val="red"/>
        </w:rPr>
        <w:t>gegeve</w:t>
      </w:r>
      <w:r w:rsidRPr="00A91385">
        <w:rPr>
          <w:sz w:val="22"/>
          <w:szCs w:val="22"/>
        </w:rPr>
        <w:t xml:space="preserve"> dag zijn de duiven niet meer teruggekeerd.</w:t>
      </w:r>
    </w:p>
    <w:p w:rsidRPr="00A91385" w:rsidR="001241FE" w:rsidP="00EE05E7" w:rsidRDefault="001241FE" w14:paraId="28D8C450" w14:textId="77777777">
      <w:pPr>
        <w:numPr>
          <w:ilvl w:val="0"/>
          <w:numId w:val="42"/>
        </w:numPr>
        <w:spacing w:after="160" w:line="259" w:lineRule="auto"/>
        <w:contextualSpacing/>
        <w:rPr>
          <w:sz w:val="22"/>
          <w:szCs w:val="22"/>
        </w:rPr>
      </w:pPr>
      <w:r w:rsidRPr="00A91385">
        <w:rPr>
          <w:sz w:val="22"/>
          <w:szCs w:val="22"/>
        </w:rPr>
        <w:t xml:space="preserve">Hij zong een vrolijk liedje toen hij de ramen zeemde. </w:t>
      </w:r>
    </w:p>
    <w:p w:rsidRPr="00A91385" w:rsidR="001241FE" w:rsidP="001241FE" w:rsidRDefault="001241FE" w14:paraId="1EF00B5A" w14:textId="77777777">
      <w:pPr>
        <w:spacing w:after="160" w:line="259" w:lineRule="auto"/>
        <w:ind w:left="720"/>
        <w:contextualSpacing/>
        <w:rPr>
          <w:sz w:val="22"/>
          <w:szCs w:val="22"/>
        </w:rPr>
      </w:pPr>
    </w:p>
    <w:p w:rsidRPr="00A91385" w:rsidR="001241FE" w:rsidP="001241FE" w:rsidRDefault="001241FE" w14:paraId="79F050D0" w14:textId="77777777">
      <w:pPr>
        <w:rPr>
          <w:sz w:val="22"/>
          <w:szCs w:val="22"/>
        </w:rPr>
      </w:pPr>
      <w:r w:rsidRPr="00A91385">
        <w:rPr>
          <w:sz w:val="22"/>
          <w:szCs w:val="22"/>
        </w:rPr>
        <w:t>Dictee Dirk Metselaar</w:t>
      </w:r>
    </w:p>
    <w:p w:rsidRPr="00A91385" w:rsidR="001241FE" w:rsidP="00EE05E7" w:rsidRDefault="001241FE" w14:paraId="13592298" w14:textId="77777777">
      <w:pPr>
        <w:numPr>
          <w:ilvl w:val="0"/>
          <w:numId w:val="43"/>
        </w:numPr>
        <w:spacing w:after="160" w:line="259" w:lineRule="auto"/>
        <w:contextualSpacing/>
        <w:rPr>
          <w:sz w:val="22"/>
          <w:szCs w:val="22"/>
        </w:rPr>
      </w:pPr>
      <w:r w:rsidRPr="00A91385">
        <w:rPr>
          <w:sz w:val="22"/>
          <w:szCs w:val="22"/>
        </w:rPr>
        <w:t xml:space="preserve">De eenden </w:t>
      </w:r>
      <w:r w:rsidRPr="00A91385">
        <w:rPr>
          <w:sz w:val="22"/>
          <w:szCs w:val="22"/>
          <w:highlight w:val="red"/>
        </w:rPr>
        <w:t>wagelden</w:t>
      </w:r>
      <w:r w:rsidRPr="00A91385">
        <w:rPr>
          <w:sz w:val="22"/>
          <w:szCs w:val="22"/>
        </w:rPr>
        <w:t xml:space="preserve"> over het </w:t>
      </w:r>
      <w:r w:rsidRPr="00A91385">
        <w:rPr>
          <w:sz w:val="22"/>
          <w:szCs w:val="22"/>
          <w:highlight w:val="red"/>
        </w:rPr>
        <w:t>moderige</w:t>
      </w:r>
      <w:r w:rsidRPr="00A91385">
        <w:rPr>
          <w:sz w:val="22"/>
          <w:szCs w:val="22"/>
        </w:rPr>
        <w:t xml:space="preserve"> erf.</w:t>
      </w:r>
    </w:p>
    <w:p w:rsidRPr="00A91385" w:rsidR="001241FE" w:rsidP="00EE05E7" w:rsidRDefault="001241FE" w14:paraId="5D90CB67" w14:textId="77777777">
      <w:pPr>
        <w:numPr>
          <w:ilvl w:val="0"/>
          <w:numId w:val="43"/>
        </w:numPr>
        <w:spacing w:after="160" w:line="259" w:lineRule="auto"/>
        <w:contextualSpacing/>
        <w:rPr>
          <w:sz w:val="22"/>
          <w:szCs w:val="22"/>
        </w:rPr>
      </w:pPr>
      <w:r w:rsidRPr="00A91385">
        <w:rPr>
          <w:sz w:val="22"/>
          <w:szCs w:val="22"/>
        </w:rPr>
        <w:t>Tim vond op straat een zilveren ringetje.</w:t>
      </w:r>
    </w:p>
    <w:p w:rsidRPr="00A91385" w:rsidR="001241FE" w:rsidP="00EE05E7" w:rsidRDefault="001241FE" w14:paraId="16D81260" w14:textId="77777777">
      <w:pPr>
        <w:numPr>
          <w:ilvl w:val="0"/>
          <w:numId w:val="43"/>
        </w:numPr>
        <w:spacing w:after="160" w:line="259" w:lineRule="auto"/>
        <w:contextualSpacing/>
        <w:rPr>
          <w:sz w:val="22"/>
          <w:szCs w:val="22"/>
        </w:rPr>
      </w:pPr>
      <w:r w:rsidRPr="00A91385">
        <w:rPr>
          <w:sz w:val="22"/>
          <w:szCs w:val="22"/>
        </w:rPr>
        <w:t xml:space="preserve">De </w:t>
      </w:r>
      <w:r w:rsidRPr="00A91385">
        <w:rPr>
          <w:sz w:val="22"/>
          <w:szCs w:val="22"/>
          <w:highlight w:val="red"/>
        </w:rPr>
        <w:t>verschrikelijke</w:t>
      </w:r>
      <w:r w:rsidRPr="00A91385">
        <w:rPr>
          <w:sz w:val="22"/>
          <w:szCs w:val="22"/>
        </w:rPr>
        <w:t xml:space="preserve"> storm heeft veel schade aangericht.</w:t>
      </w:r>
    </w:p>
    <w:p w:rsidRPr="00A91385" w:rsidR="001241FE" w:rsidP="00EE05E7" w:rsidRDefault="001241FE" w14:paraId="7A45AC30" w14:textId="77777777">
      <w:pPr>
        <w:numPr>
          <w:ilvl w:val="0"/>
          <w:numId w:val="43"/>
        </w:numPr>
        <w:spacing w:after="160" w:line="259" w:lineRule="auto"/>
        <w:contextualSpacing/>
        <w:rPr>
          <w:sz w:val="22"/>
          <w:szCs w:val="22"/>
        </w:rPr>
      </w:pPr>
      <w:r w:rsidRPr="00A91385">
        <w:rPr>
          <w:sz w:val="22"/>
          <w:szCs w:val="22"/>
        </w:rPr>
        <w:t>De leraar fronste zijn wenkbrauwen.</w:t>
      </w:r>
    </w:p>
    <w:p w:rsidRPr="00A91385" w:rsidR="001241FE" w:rsidP="00EE05E7" w:rsidRDefault="001241FE" w14:paraId="5DEB99EF" w14:textId="77777777">
      <w:pPr>
        <w:numPr>
          <w:ilvl w:val="0"/>
          <w:numId w:val="43"/>
        </w:numPr>
        <w:spacing w:after="160" w:line="259" w:lineRule="auto"/>
        <w:contextualSpacing/>
        <w:rPr>
          <w:sz w:val="22"/>
          <w:szCs w:val="22"/>
        </w:rPr>
      </w:pPr>
      <w:r w:rsidRPr="00A91385">
        <w:rPr>
          <w:sz w:val="22"/>
          <w:szCs w:val="22"/>
        </w:rPr>
        <w:t xml:space="preserve">Wij zijn </w:t>
      </w:r>
      <w:r w:rsidRPr="00A91385">
        <w:rPr>
          <w:sz w:val="22"/>
          <w:szCs w:val="22"/>
          <w:highlight w:val="red"/>
        </w:rPr>
        <w:t>beide</w:t>
      </w:r>
      <w:r w:rsidRPr="00A91385">
        <w:rPr>
          <w:sz w:val="22"/>
          <w:szCs w:val="22"/>
        </w:rPr>
        <w:t xml:space="preserve"> goed op de hoogte van de verschillen.</w:t>
      </w:r>
    </w:p>
    <w:p w:rsidRPr="00A91385" w:rsidR="001241FE" w:rsidP="00EE05E7" w:rsidRDefault="001241FE" w14:paraId="327D4044" w14:textId="77777777">
      <w:pPr>
        <w:numPr>
          <w:ilvl w:val="0"/>
          <w:numId w:val="43"/>
        </w:numPr>
        <w:spacing w:after="160" w:line="259" w:lineRule="auto"/>
        <w:contextualSpacing/>
        <w:rPr>
          <w:sz w:val="22"/>
          <w:szCs w:val="22"/>
        </w:rPr>
      </w:pPr>
      <w:r w:rsidRPr="00A91385">
        <w:rPr>
          <w:sz w:val="22"/>
          <w:szCs w:val="22"/>
        </w:rPr>
        <w:t>De bladzijde van het boek is gescheurd. Wil je het omwisselen?</w:t>
      </w:r>
    </w:p>
    <w:p w:rsidRPr="00A91385" w:rsidR="001241FE" w:rsidP="00EE05E7" w:rsidRDefault="001241FE" w14:paraId="0A172D66" w14:textId="77777777">
      <w:pPr>
        <w:numPr>
          <w:ilvl w:val="0"/>
          <w:numId w:val="43"/>
        </w:numPr>
        <w:spacing w:after="160" w:line="259" w:lineRule="auto"/>
        <w:contextualSpacing/>
        <w:rPr>
          <w:sz w:val="22"/>
          <w:szCs w:val="22"/>
        </w:rPr>
      </w:pPr>
      <w:r w:rsidRPr="00A91385">
        <w:rPr>
          <w:sz w:val="22"/>
          <w:szCs w:val="22"/>
        </w:rPr>
        <w:t>We moeten heel aardig zijn voor onze opa en oma.</w:t>
      </w:r>
    </w:p>
    <w:p w:rsidRPr="00A91385" w:rsidR="001241FE" w:rsidP="00EE05E7" w:rsidRDefault="001241FE" w14:paraId="36355A7A" w14:textId="77777777">
      <w:pPr>
        <w:numPr>
          <w:ilvl w:val="0"/>
          <w:numId w:val="43"/>
        </w:numPr>
        <w:spacing w:after="160" w:line="259" w:lineRule="auto"/>
        <w:contextualSpacing/>
        <w:rPr>
          <w:sz w:val="22"/>
          <w:szCs w:val="22"/>
        </w:rPr>
      </w:pPr>
      <w:r w:rsidRPr="00A91385">
        <w:rPr>
          <w:sz w:val="22"/>
          <w:szCs w:val="22"/>
        </w:rPr>
        <w:t>De bessen van deze struiken zijn giftig.</w:t>
      </w:r>
    </w:p>
    <w:p w:rsidRPr="00A91385" w:rsidR="001241FE" w:rsidP="00EE05E7" w:rsidRDefault="001241FE" w14:paraId="37DCCB8B" w14:textId="77777777">
      <w:pPr>
        <w:numPr>
          <w:ilvl w:val="0"/>
          <w:numId w:val="43"/>
        </w:numPr>
        <w:spacing w:after="160" w:line="259" w:lineRule="auto"/>
        <w:contextualSpacing/>
        <w:rPr>
          <w:sz w:val="22"/>
          <w:szCs w:val="22"/>
        </w:rPr>
      </w:pPr>
      <w:r w:rsidRPr="00A91385">
        <w:rPr>
          <w:sz w:val="22"/>
          <w:szCs w:val="22"/>
        </w:rPr>
        <w:t>Op een gegeven dag zijn de duiven niet meer teruggekeerd.</w:t>
      </w:r>
    </w:p>
    <w:p w:rsidRPr="00A91385" w:rsidR="001241FE" w:rsidP="00EE05E7" w:rsidRDefault="001241FE" w14:paraId="2C796971" w14:textId="77777777">
      <w:pPr>
        <w:numPr>
          <w:ilvl w:val="0"/>
          <w:numId w:val="43"/>
        </w:numPr>
        <w:spacing w:after="160" w:line="259" w:lineRule="auto"/>
        <w:contextualSpacing/>
        <w:rPr>
          <w:sz w:val="22"/>
          <w:szCs w:val="22"/>
        </w:rPr>
      </w:pPr>
      <w:r w:rsidRPr="00A91385">
        <w:rPr>
          <w:sz w:val="22"/>
          <w:szCs w:val="22"/>
        </w:rPr>
        <w:t>Hij zong een vrolijk liedje toen hij de ramen zeemde.</w:t>
      </w:r>
    </w:p>
    <w:p w:rsidRPr="00A91385" w:rsidR="001241FE" w:rsidP="001241FE" w:rsidRDefault="001241FE" w14:paraId="48CED4A4" w14:textId="77777777">
      <w:pPr>
        <w:rPr>
          <w:sz w:val="22"/>
          <w:szCs w:val="22"/>
        </w:rPr>
      </w:pPr>
    </w:p>
    <w:p w:rsidRPr="00A91385" w:rsidR="001241FE" w:rsidP="001241FE" w:rsidRDefault="001241FE" w14:paraId="41C06115" w14:textId="77777777">
      <w:pPr>
        <w:rPr>
          <w:sz w:val="22"/>
          <w:szCs w:val="22"/>
        </w:rPr>
      </w:pPr>
      <w:r w:rsidRPr="00A91385">
        <w:rPr>
          <w:sz w:val="22"/>
          <w:szCs w:val="22"/>
        </w:rPr>
        <w:t>Dictee Aisha Jhakirie</w:t>
      </w:r>
    </w:p>
    <w:p w:rsidRPr="00A91385" w:rsidR="001241FE" w:rsidP="00EE05E7" w:rsidRDefault="001241FE" w14:paraId="0C5943BD" w14:textId="77777777">
      <w:pPr>
        <w:numPr>
          <w:ilvl w:val="0"/>
          <w:numId w:val="47"/>
        </w:numPr>
        <w:spacing w:after="160" w:line="259" w:lineRule="auto"/>
        <w:ind w:left="709" w:hanging="283"/>
        <w:contextualSpacing/>
        <w:rPr>
          <w:sz w:val="22"/>
          <w:szCs w:val="22"/>
        </w:rPr>
      </w:pPr>
      <w:r w:rsidRPr="00A91385">
        <w:rPr>
          <w:sz w:val="22"/>
          <w:szCs w:val="22"/>
        </w:rPr>
        <w:t>De eenden waggelden over het modderige erf.</w:t>
      </w:r>
    </w:p>
    <w:p w:rsidRPr="00A91385" w:rsidR="001241FE" w:rsidP="00EE05E7" w:rsidRDefault="001241FE" w14:paraId="57886CB8" w14:textId="77777777">
      <w:pPr>
        <w:numPr>
          <w:ilvl w:val="0"/>
          <w:numId w:val="47"/>
        </w:numPr>
        <w:spacing w:after="160" w:line="259" w:lineRule="auto"/>
        <w:ind w:left="709" w:hanging="283"/>
        <w:contextualSpacing/>
        <w:rPr>
          <w:sz w:val="22"/>
          <w:szCs w:val="22"/>
        </w:rPr>
      </w:pPr>
      <w:r w:rsidRPr="00A91385">
        <w:rPr>
          <w:sz w:val="22"/>
          <w:szCs w:val="22"/>
        </w:rPr>
        <w:t>Tim vond op straat een zilveren ringetje.</w:t>
      </w:r>
    </w:p>
    <w:p w:rsidRPr="00A91385" w:rsidR="001241FE" w:rsidP="00EE05E7" w:rsidRDefault="001241FE" w14:paraId="27BFBE7D" w14:textId="77777777">
      <w:pPr>
        <w:numPr>
          <w:ilvl w:val="0"/>
          <w:numId w:val="47"/>
        </w:numPr>
        <w:spacing w:after="160" w:line="259" w:lineRule="auto"/>
        <w:ind w:left="709" w:hanging="283"/>
        <w:contextualSpacing/>
        <w:rPr>
          <w:sz w:val="22"/>
          <w:szCs w:val="22"/>
        </w:rPr>
      </w:pPr>
      <w:r w:rsidRPr="00A91385">
        <w:rPr>
          <w:sz w:val="22"/>
          <w:szCs w:val="22"/>
        </w:rPr>
        <w:t>De verschrikkelijke storm heeft veel schade aangericht.</w:t>
      </w:r>
    </w:p>
    <w:p w:rsidRPr="00A91385" w:rsidR="001241FE" w:rsidP="00EE05E7" w:rsidRDefault="001241FE" w14:paraId="01FB8D9E" w14:textId="77777777">
      <w:pPr>
        <w:numPr>
          <w:ilvl w:val="0"/>
          <w:numId w:val="47"/>
        </w:numPr>
        <w:spacing w:after="160" w:line="259" w:lineRule="auto"/>
        <w:ind w:left="709" w:hanging="283"/>
        <w:contextualSpacing/>
        <w:rPr>
          <w:sz w:val="22"/>
          <w:szCs w:val="22"/>
        </w:rPr>
      </w:pPr>
      <w:r w:rsidRPr="00A91385">
        <w:rPr>
          <w:sz w:val="22"/>
          <w:szCs w:val="22"/>
        </w:rPr>
        <w:t>De leraar fronste zijn wenkbrauwen</w:t>
      </w:r>
    </w:p>
    <w:p w:rsidRPr="00A91385" w:rsidR="001241FE" w:rsidP="00EE05E7" w:rsidRDefault="001241FE" w14:paraId="2A748F76" w14:textId="77777777">
      <w:pPr>
        <w:numPr>
          <w:ilvl w:val="0"/>
          <w:numId w:val="47"/>
        </w:numPr>
        <w:spacing w:after="160" w:line="259" w:lineRule="auto"/>
        <w:ind w:left="709" w:hanging="283"/>
        <w:contextualSpacing/>
        <w:rPr>
          <w:sz w:val="22"/>
          <w:szCs w:val="22"/>
        </w:rPr>
      </w:pPr>
      <w:r w:rsidRPr="00A91385">
        <w:rPr>
          <w:sz w:val="22"/>
          <w:szCs w:val="22"/>
        </w:rPr>
        <w:t>Wij zijn beiden goed op de hoogte van de verschillen.</w:t>
      </w:r>
    </w:p>
    <w:p w:rsidRPr="00A91385" w:rsidR="001241FE" w:rsidP="00EE05E7" w:rsidRDefault="001241FE" w14:paraId="54B06A06" w14:textId="77777777">
      <w:pPr>
        <w:numPr>
          <w:ilvl w:val="0"/>
          <w:numId w:val="47"/>
        </w:numPr>
        <w:spacing w:after="160" w:line="259" w:lineRule="auto"/>
        <w:ind w:left="709" w:hanging="283"/>
        <w:contextualSpacing/>
        <w:rPr>
          <w:sz w:val="22"/>
          <w:szCs w:val="22"/>
        </w:rPr>
      </w:pPr>
      <w:r w:rsidRPr="00A91385">
        <w:rPr>
          <w:sz w:val="22"/>
          <w:szCs w:val="22"/>
        </w:rPr>
        <w:t xml:space="preserve">De bladzijde van het boek is </w:t>
      </w:r>
      <w:r w:rsidRPr="00A91385">
        <w:rPr>
          <w:sz w:val="22"/>
          <w:szCs w:val="22"/>
          <w:highlight w:val="red"/>
        </w:rPr>
        <w:t>gescheurt</w:t>
      </w:r>
      <w:r w:rsidRPr="00A91385">
        <w:rPr>
          <w:sz w:val="22"/>
          <w:szCs w:val="22"/>
        </w:rPr>
        <w:t>. Wil je het omwisselen?</w:t>
      </w:r>
    </w:p>
    <w:p w:rsidRPr="00A91385" w:rsidR="001241FE" w:rsidP="00EE05E7" w:rsidRDefault="001241FE" w14:paraId="0EE055F4" w14:textId="77777777">
      <w:pPr>
        <w:numPr>
          <w:ilvl w:val="0"/>
          <w:numId w:val="47"/>
        </w:numPr>
        <w:spacing w:after="160" w:line="259" w:lineRule="auto"/>
        <w:ind w:left="709" w:hanging="283"/>
        <w:contextualSpacing/>
        <w:rPr>
          <w:sz w:val="22"/>
          <w:szCs w:val="22"/>
        </w:rPr>
      </w:pPr>
      <w:r w:rsidRPr="00A91385">
        <w:rPr>
          <w:sz w:val="22"/>
          <w:szCs w:val="22"/>
        </w:rPr>
        <w:t>We moeten heel aardig zijn voor onze opa en oma.</w:t>
      </w:r>
    </w:p>
    <w:p w:rsidRPr="00A91385" w:rsidR="001241FE" w:rsidP="00EE05E7" w:rsidRDefault="001241FE" w14:paraId="4F4E2916" w14:textId="77777777">
      <w:pPr>
        <w:numPr>
          <w:ilvl w:val="0"/>
          <w:numId w:val="47"/>
        </w:numPr>
        <w:spacing w:after="160" w:line="259" w:lineRule="auto"/>
        <w:ind w:left="709" w:hanging="283"/>
        <w:contextualSpacing/>
        <w:rPr>
          <w:sz w:val="22"/>
          <w:szCs w:val="22"/>
        </w:rPr>
      </w:pPr>
      <w:r w:rsidRPr="00A91385">
        <w:rPr>
          <w:sz w:val="22"/>
          <w:szCs w:val="22"/>
        </w:rPr>
        <w:t>De bessen van deze struiken zijn giftig.</w:t>
      </w:r>
    </w:p>
    <w:p w:rsidRPr="00A91385" w:rsidR="001241FE" w:rsidP="00EE05E7" w:rsidRDefault="001241FE" w14:paraId="048B1AB8" w14:textId="77777777">
      <w:pPr>
        <w:numPr>
          <w:ilvl w:val="0"/>
          <w:numId w:val="47"/>
        </w:numPr>
        <w:spacing w:after="160" w:line="259" w:lineRule="auto"/>
        <w:ind w:left="709" w:hanging="283"/>
        <w:contextualSpacing/>
        <w:rPr>
          <w:sz w:val="22"/>
          <w:szCs w:val="22"/>
        </w:rPr>
      </w:pPr>
      <w:r w:rsidRPr="00A91385">
        <w:rPr>
          <w:sz w:val="22"/>
          <w:szCs w:val="22"/>
        </w:rPr>
        <w:t xml:space="preserve">Op een gegeven dag zijn de duiven niet meer </w:t>
      </w:r>
      <w:r w:rsidRPr="00A91385">
        <w:rPr>
          <w:sz w:val="22"/>
          <w:szCs w:val="22"/>
          <w:highlight w:val="red"/>
        </w:rPr>
        <w:t>teruggekeert</w:t>
      </w:r>
      <w:r w:rsidRPr="00A91385">
        <w:rPr>
          <w:sz w:val="22"/>
          <w:szCs w:val="22"/>
        </w:rPr>
        <w:t>.</w:t>
      </w:r>
    </w:p>
    <w:p w:rsidRPr="00A91385" w:rsidR="001241FE" w:rsidP="00EE05E7" w:rsidRDefault="001241FE" w14:paraId="678CC3A2" w14:textId="77777777">
      <w:pPr>
        <w:numPr>
          <w:ilvl w:val="0"/>
          <w:numId w:val="47"/>
        </w:numPr>
        <w:spacing w:after="160" w:line="259" w:lineRule="auto"/>
        <w:ind w:left="709" w:hanging="283"/>
        <w:contextualSpacing/>
        <w:rPr>
          <w:sz w:val="22"/>
          <w:szCs w:val="22"/>
        </w:rPr>
      </w:pPr>
      <w:r w:rsidRPr="00A91385">
        <w:rPr>
          <w:sz w:val="22"/>
          <w:szCs w:val="22"/>
        </w:rPr>
        <w:t>Hij zong een vrolijk liedje toen hij de ramen zeemde.</w:t>
      </w:r>
    </w:p>
    <w:p w:rsidRPr="00A91385" w:rsidR="001241FE" w:rsidP="001241FE" w:rsidRDefault="001241FE" w14:paraId="1E39FFEF" w14:textId="77777777">
      <w:pPr>
        <w:spacing w:after="160" w:line="259" w:lineRule="auto"/>
        <w:ind w:left="1080"/>
        <w:contextualSpacing/>
        <w:rPr>
          <w:sz w:val="22"/>
          <w:szCs w:val="22"/>
        </w:rPr>
      </w:pPr>
    </w:p>
    <w:p w:rsidRPr="00A91385" w:rsidR="001241FE" w:rsidP="001241FE" w:rsidRDefault="001241FE" w14:paraId="321C44BF" w14:textId="77777777">
      <w:pPr>
        <w:rPr>
          <w:sz w:val="22"/>
          <w:szCs w:val="22"/>
        </w:rPr>
      </w:pPr>
      <w:r w:rsidRPr="00A91385">
        <w:rPr>
          <w:sz w:val="22"/>
          <w:szCs w:val="22"/>
        </w:rPr>
        <w:t>Dictee Julia Feenstra</w:t>
      </w:r>
    </w:p>
    <w:p w:rsidRPr="00A91385" w:rsidR="001241FE" w:rsidP="00EE05E7" w:rsidRDefault="001241FE" w14:paraId="018633D3" w14:textId="77777777">
      <w:pPr>
        <w:numPr>
          <w:ilvl w:val="0"/>
          <w:numId w:val="44"/>
        </w:numPr>
        <w:spacing w:after="160" w:line="259" w:lineRule="auto"/>
        <w:contextualSpacing/>
        <w:rPr>
          <w:sz w:val="22"/>
          <w:szCs w:val="22"/>
        </w:rPr>
      </w:pPr>
      <w:r w:rsidRPr="00A91385">
        <w:rPr>
          <w:sz w:val="22"/>
          <w:szCs w:val="22"/>
        </w:rPr>
        <w:t xml:space="preserve">De eenden </w:t>
      </w:r>
      <w:r w:rsidRPr="00A91385">
        <w:rPr>
          <w:sz w:val="22"/>
          <w:szCs w:val="22"/>
          <w:highlight w:val="red"/>
        </w:rPr>
        <w:t>wagelden</w:t>
      </w:r>
      <w:r w:rsidRPr="00A91385">
        <w:rPr>
          <w:sz w:val="22"/>
          <w:szCs w:val="22"/>
        </w:rPr>
        <w:t xml:space="preserve"> over het modderige erf.</w:t>
      </w:r>
    </w:p>
    <w:p w:rsidRPr="00A91385" w:rsidR="001241FE" w:rsidP="00EE05E7" w:rsidRDefault="001241FE" w14:paraId="147ED05D" w14:textId="77777777">
      <w:pPr>
        <w:numPr>
          <w:ilvl w:val="0"/>
          <w:numId w:val="44"/>
        </w:numPr>
        <w:spacing w:after="160" w:line="259" w:lineRule="auto"/>
        <w:contextualSpacing/>
        <w:rPr>
          <w:sz w:val="22"/>
          <w:szCs w:val="22"/>
        </w:rPr>
      </w:pPr>
      <w:r w:rsidRPr="00A91385">
        <w:rPr>
          <w:sz w:val="22"/>
          <w:szCs w:val="22"/>
        </w:rPr>
        <w:t>Tim vond op straat een zilveren ringetje.</w:t>
      </w:r>
    </w:p>
    <w:p w:rsidRPr="00A91385" w:rsidR="001241FE" w:rsidP="00EE05E7" w:rsidRDefault="001241FE" w14:paraId="600C47CA" w14:textId="77777777">
      <w:pPr>
        <w:numPr>
          <w:ilvl w:val="0"/>
          <w:numId w:val="44"/>
        </w:numPr>
        <w:spacing w:after="160" w:line="259" w:lineRule="auto"/>
        <w:contextualSpacing/>
        <w:rPr>
          <w:sz w:val="22"/>
          <w:szCs w:val="22"/>
        </w:rPr>
      </w:pPr>
      <w:r w:rsidRPr="00A91385">
        <w:rPr>
          <w:sz w:val="22"/>
          <w:szCs w:val="22"/>
        </w:rPr>
        <w:t>De verschrikkelijke storm heeft veel schade aangericht.</w:t>
      </w:r>
    </w:p>
    <w:p w:rsidRPr="00A91385" w:rsidR="001241FE" w:rsidP="00EE05E7" w:rsidRDefault="001241FE" w14:paraId="522B0B14" w14:textId="77777777">
      <w:pPr>
        <w:numPr>
          <w:ilvl w:val="0"/>
          <w:numId w:val="44"/>
        </w:numPr>
        <w:spacing w:after="160" w:line="259" w:lineRule="auto"/>
        <w:contextualSpacing/>
        <w:rPr>
          <w:sz w:val="22"/>
          <w:szCs w:val="22"/>
        </w:rPr>
      </w:pPr>
      <w:r w:rsidRPr="00A91385">
        <w:rPr>
          <w:sz w:val="22"/>
          <w:szCs w:val="22"/>
        </w:rPr>
        <w:t>De leraar fronste zijn wenkbrauwen.</w:t>
      </w:r>
    </w:p>
    <w:p w:rsidRPr="00A91385" w:rsidR="001241FE" w:rsidP="00EE05E7" w:rsidRDefault="001241FE" w14:paraId="5854D5A1" w14:textId="77777777">
      <w:pPr>
        <w:numPr>
          <w:ilvl w:val="0"/>
          <w:numId w:val="44"/>
        </w:numPr>
        <w:spacing w:after="160" w:line="259" w:lineRule="auto"/>
        <w:contextualSpacing/>
        <w:rPr>
          <w:sz w:val="22"/>
          <w:szCs w:val="22"/>
        </w:rPr>
      </w:pPr>
      <w:r w:rsidRPr="00A91385">
        <w:rPr>
          <w:sz w:val="22"/>
          <w:szCs w:val="22"/>
        </w:rPr>
        <w:t>Wij zijn beiden goed op de hoogte van de verschillen.</w:t>
      </w:r>
    </w:p>
    <w:p w:rsidRPr="00A91385" w:rsidR="001241FE" w:rsidP="00EE05E7" w:rsidRDefault="001241FE" w14:paraId="499479BF" w14:textId="77777777">
      <w:pPr>
        <w:numPr>
          <w:ilvl w:val="0"/>
          <w:numId w:val="44"/>
        </w:numPr>
        <w:spacing w:after="160" w:line="259" w:lineRule="auto"/>
        <w:contextualSpacing/>
        <w:rPr>
          <w:sz w:val="22"/>
          <w:szCs w:val="22"/>
        </w:rPr>
      </w:pPr>
      <w:r w:rsidRPr="00A91385">
        <w:rPr>
          <w:sz w:val="22"/>
          <w:szCs w:val="22"/>
        </w:rPr>
        <w:t xml:space="preserve">De bladzijde van het boek is </w:t>
      </w:r>
      <w:r w:rsidRPr="00A91385">
        <w:rPr>
          <w:sz w:val="22"/>
          <w:szCs w:val="22"/>
          <w:highlight w:val="red"/>
        </w:rPr>
        <w:t>gescheurt</w:t>
      </w:r>
      <w:r w:rsidRPr="00A91385">
        <w:rPr>
          <w:sz w:val="22"/>
          <w:szCs w:val="22"/>
        </w:rPr>
        <w:t>. Wil je het omwisselen?</w:t>
      </w:r>
    </w:p>
    <w:p w:rsidRPr="00A91385" w:rsidR="001241FE" w:rsidP="00EE05E7" w:rsidRDefault="001241FE" w14:paraId="600F82AE" w14:textId="77777777">
      <w:pPr>
        <w:numPr>
          <w:ilvl w:val="0"/>
          <w:numId w:val="44"/>
        </w:numPr>
        <w:spacing w:after="160" w:line="259" w:lineRule="auto"/>
        <w:contextualSpacing/>
        <w:rPr>
          <w:sz w:val="22"/>
          <w:szCs w:val="22"/>
        </w:rPr>
      </w:pPr>
      <w:r w:rsidRPr="00A91385">
        <w:rPr>
          <w:sz w:val="22"/>
          <w:szCs w:val="22"/>
        </w:rPr>
        <w:t>We moeten heel aardig zijn voor onze opa en oma.</w:t>
      </w:r>
    </w:p>
    <w:p w:rsidRPr="00A91385" w:rsidR="001241FE" w:rsidP="00EE05E7" w:rsidRDefault="001241FE" w14:paraId="4E153570" w14:textId="77777777">
      <w:pPr>
        <w:numPr>
          <w:ilvl w:val="0"/>
          <w:numId w:val="44"/>
        </w:numPr>
        <w:spacing w:after="160" w:line="259" w:lineRule="auto"/>
        <w:contextualSpacing/>
        <w:rPr>
          <w:sz w:val="22"/>
          <w:szCs w:val="22"/>
        </w:rPr>
      </w:pPr>
      <w:r w:rsidRPr="00A91385">
        <w:rPr>
          <w:sz w:val="22"/>
          <w:szCs w:val="22"/>
        </w:rPr>
        <w:t>De bessen van deze struiken zijn giftig.</w:t>
      </w:r>
    </w:p>
    <w:p w:rsidRPr="00A91385" w:rsidR="001241FE" w:rsidP="00EE05E7" w:rsidRDefault="001241FE" w14:paraId="1EAFD691" w14:textId="77777777">
      <w:pPr>
        <w:numPr>
          <w:ilvl w:val="0"/>
          <w:numId w:val="44"/>
        </w:numPr>
        <w:spacing w:after="160" w:line="259" w:lineRule="auto"/>
        <w:contextualSpacing/>
        <w:rPr>
          <w:sz w:val="22"/>
          <w:szCs w:val="22"/>
        </w:rPr>
      </w:pPr>
      <w:r w:rsidRPr="00A91385">
        <w:rPr>
          <w:sz w:val="22"/>
          <w:szCs w:val="22"/>
        </w:rPr>
        <w:t>Op een gegeven dag zijn de duiven niet meer teruggekeerd.</w:t>
      </w:r>
    </w:p>
    <w:p w:rsidRPr="00A91385" w:rsidR="001241FE" w:rsidP="00EE05E7" w:rsidRDefault="001241FE" w14:paraId="5AC73A16" w14:textId="77777777">
      <w:pPr>
        <w:numPr>
          <w:ilvl w:val="0"/>
          <w:numId w:val="44"/>
        </w:numPr>
        <w:spacing w:after="160" w:line="259" w:lineRule="auto"/>
        <w:contextualSpacing/>
        <w:rPr>
          <w:sz w:val="22"/>
          <w:szCs w:val="22"/>
        </w:rPr>
      </w:pPr>
      <w:r w:rsidRPr="00A91385">
        <w:rPr>
          <w:sz w:val="22"/>
          <w:szCs w:val="22"/>
        </w:rPr>
        <w:t>Hij zong een vrolijk liedje terwijl hij de ramen zeemde.</w:t>
      </w:r>
    </w:p>
    <w:p w:rsidRPr="00A91385" w:rsidR="001241FE" w:rsidP="001241FE" w:rsidRDefault="001241FE" w14:paraId="280C4DC9" w14:textId="77777777">
      <w:pPr>
        <w:rPr>
          <w:sz w:val="22"/>
          <w:szCs w:val="22"/>
        </w:rPr>
      </w:pPr>
    </w:p>
    <w:p w:rsidR="007E697C" w:rsidP="007E697C" w:rsidRDefault="007E697C" w14:paraId="7B10F228" w14:textId="77777777">
      <w:pPr>
        <w:spacing w:after="160" w:line="259" w:lineRule="auto"/>
        <w:rPr>
          <w:sz w:val="22"/>
          <w:szCs w:val="22"/>
        </w:rPr>
      </w:pPr>
      <w:r>
        <w:rPr>
          <w:sz w:val="22"/>
          <w:szCs w:val="22"/>
        </w:rPr>
        <w:br w:type="page"/>
      </w:r>
    </w:p>
    <w:p w:rsidRPr="00A91385" w:rsidR="001241FE" w:rsidP="001241FE" w:rsidRDefault="001241FE" w14:paraId="5426D613" w14:textId="77777777">
      <w:pPr>
        <w:rPr>
          <w:sz w:val="22"/>
          <w:szCs w:val="22"/>
        </w:rPr>
      </w:pPr>
      <w:r w:rsidRPr="00A91385">
        <w:rPr>
          <w:sz w:val="22"/>
          <w:szCs w:val="22"/>
        </w:rPr>
        <w:t>Dictee Marieke Manschot</w:t>
      </w:r>
    </w:p>
    <w:p w:rsidRPr="00843CCC" w:rsidR="001241FE" w:rsidP="00EE05E7" w:rsidRDefault="001241FE" w14:paraId="70EF8651"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 xml:space="preserve">De eenden </w:t>
      </w:r>
      <w:r w:rsidRPr="00843CCC">
        <w:rPr>
          <w:rFonts w:ascii="Calibri" w:hAnsi="Calibri" w:cs="Calibri"/>
          <w:sz w:val="22"/>
          <w:szCs w:val="22"/>
          <w:highlight w:val="red"/>
        </w:rPr>
        <w:t>wagelden</w:t>
      </w:r>
      <w:r w:rsidRPr="00843CCC">
        <w:rPr>
          <w:rFonts w:ascii="Calibri" w:hAnsi="Calibri" w:cs="Calibri"/>
          <w:sz w:val="22"/>
          <w:szCs w:val="22"/>
        </w:rPr>
        <w:t xml:space="preserve"> over het modderige erf.</w:t>
      </w:r>
    </w:p>
    <w:p w:rsidRPr="00843CCC" w:rsidR="001241FE" w:rsidP="00EE05E7" w:rsidRDefault="001241FE" w14:paraId="3000D573"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 xml:space="preserve">Tim vond op straat een </w:t>
      </w:r>
      <w:r w:rsidRPr="00843CCC">
        <w:rPr>
          <w:rFonts w:ascii="Calibri" w:hAnsi="Calibri" w:cs="Calibri"/>
          <w:sz w:val="22"/>
          <w:szCs w:val="22"/>
          <w:highlight w:val="red"/>
        </w:rPr>
        <w:t>zilvere</w:t>
      </w:r>
      <w:r w:rsidRPr="00843CCC">
        <w:rPr>
          <w:rFonts w:ascii="Calibri" w:hAnsi="Calibri" w:cs="Calibri"/>
          <w:sz w:val="22"/>
          <w:szCs w:val="22"/>
        </w:rPr>
        <w:t xml:space="preserve"> ringetje.</w:t>
      </w:r>
    </w:p>
    <w:p w:rsidRPr="00843CCC" w:rsidR="001241FE" w:rsidP="00EE05E7" w:rsidRDefault="001241FE" w14:paraId="2B0978B7"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De verschrikkelijke storm heeft veel schade aangericht.</w:t>
      </w:r>
    </w:p>
    <w:p w:rsidRPr="00843CCC" w:rsidR="001241FE" w:rsidP="00EE05E7" w:rsidRDefault="001241FE" w14:paraId="2568D973"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De leraar fronste zijn wenkbrauwen.</w:t>
      </w:r>
    </w:p>
    <w:p w:rsidRPr="00843CCC" w:rsidR="001241FE" w:rsidP="00EE05E7" w:rsidRDefault="001241FE" w14:paraId="426AE9DE"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 xml:space="preserve">Wij zijn </w:t>
      </w:r>
      <w:r w:rsidRPr="00843CCC">
        <w:rPr>
          <w:rFonts w:ascii="Calibri" w:hAnsi="Calibri" w:cs="Calibri"/>
          <w:sz w:val="22"/>
          <w:szCs w:val="22"/>
          <w:highlight w:val="red"/>
        </w:rPr>
        <w:t>beide</w:t>
      </w:r>
      <w:r w:rsidRPr="00843CCC">
        <w:rPr>
          <w:rFonts w:ascii="Calibri" w:hAnsi="Calibri" w:cs="Calibri"/>
          <w:sz w:val="22"/>
          <w:szCs w:val="22"/>
        </w:rPr>
        <w:t xml:space="preserve"> goed op de hoogte van de verschillen.</w:t>
      </w:r>
    </w:p>
    <w:p w:rsidRPr="00843CCC" w:rsidR="001241FE" w:rsidP="00EE05E7" w:rsidRDefault="001241FE" w14:paraId="1A9AC25E"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De bladzijde van het boek is gescheurd. Wil je het omwisselen?</w:t>
      </w:r>
    </w:p>
    <w:p w:rsidRPr="00843CCC" w:rsidR="001241FE" w:rsidP="00EE05E7" w:rsidRDefault="001241FE" w14:paraId="3E1F4606"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We moeten heel aardig zijn voor onze opa en oma.</w:t>
      </w:r>
    </w:p>
    <w:p w:rsidRPr="00843CCC" w:rsidR="001241FE" w:rsidP="00EE05E7" w:rsidRDefault="001241FE" w14:paraId="50CE1EA8"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De bessen van deze struiken zijn giftig.</w:t>
      </w:r>
    </w:p>
    <w:p w:rsidRPr="00843CCC" w:rsidR="001241FE" w:rsidP="00EE05E7" w:rsidRDefault="001241FE" w14:paraId="0E7B0201"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 xml:space="preserve">Op een gegeven dag zijn de duiven niet meer </w:t>
      </w:r>
      <w:r w:rsidRPr="00843CCC">
        <w:rPr>
          <w:rFonts w:ascii="Calibri" w:hAnsi="Calibri" w:cs="Calibri"/>
          <w:sz w:val="22"/>
          <w:szCs w:val="22"/>
          <w:highlight w:val="red"/>
        </w:rPr>
        <w:t>truggekeerd</w:t>
      </w:r>
      <w:r w:rsidRPr="00843CCC">
        <w:rPr>
          <w:rFonts w:ascii="Calibri" w:hAnsi="Calibri" w:cs="Calibri"/>
          <w:sz w:val="22"/>
          <w:szCs w:val="22"/>
        </w:rPr>
        <w:t>.</w:t>
      </w:r>
    </w:p>
    <w:p w:rsidRPr="00843CCC" w:rsidR="001241FE" w:rsidP="00EE05E7" w:rsidRDefault="001241FE" w14:paraId="20089437" w14:textId="77777777">
      <w:pPr>
        <w:pStyle w:val="Lijstalinea"/>
        <w:numPr>
          <w:ilvl w:val="0"/>
          <w:numId w:val="58"/>
        </w:numPr>
        <w:spacing w:after="160" w:line="259" w:lineRule="auto"/>
        <w:ind w:left="709" w:hanging="425"/>
        <w:rPr>
          <w:rFonts w:ascii="Calibri" w:hAnsi="Calibri" w:cs="Calibri"/>
          <w:sz w:val="22"/>
          <w:szCs w:val="22"/>
        </w:rPr>
      </w:pPr>
      <w:r w:rsidRPr="00843CCC">
        <w:rPr>
          <w:rFonts w:ascii="Calibri" w:hAnsi="Calibri" w:cs="Calibri"/>
          <w:sz w:val="22"/>
          <w:szCs w:val="22"/>
        </w:rPr>
        <w:t xml:space="preserve">Hij zong een </w:t>
      </w:r>
      <w:r w:rsidRPr="00843CCC">
        <w:rPr>
          <w:rFonts w:ascii="Calibri" w:hAnsi="Calibri" w:cs="Calibri"/>
          <w:sz w:val="22"/>
          <w:szCs w:val="22"/>
          <w:highlight w:val="red"/>
        </w:rPr>
        <w:t>vroluk</w:t>
      </w:r>
      <w:r w:rsidRPr="00843CCC">
        <w:rPr>
          <w:rFonts w:ascii="Calibri" w:hAnsi="Calibri" w:cs="Calibri"/>
          <w:sz w:val="22"/>
          <w:szCs w:val="22"/>
        </w:rPr>
        <w:t xml:space="preserve"> liedje toen hij de ramen zeemde.</w:t>
      </w:r>
    </w:p>
    <w:p w:rsidR="001241FE" w:rsidP="001241FE" w:rsidRDefault="001241FE" w14:paraId="042AD022" w14:textId="77777777">
      <w:pPr>
        <w:spacing w:after="200" w:line="276" w:lineRule="auto"/>
        <w:rPr>
          <w:sz w:val="22"/>
          <w:szCs w:val="22"/>
        </w:rPr>
      </w:pPr>
    </w:p>
    <w:p w:rsidRPr="00A91385" w:rsidR="001241FE" w:rsidP="001241FE" w:rsidRDefault="001241FE" w14:paraId="797F6D22" w14:textId="77777777">
      <w:pPr>
        <w:spacing w:after="200" w:line="276" w:lineRule="auto"/>
        <w:rPr>
          <w:sz w:val="22"/>
          <w:szCs w:val="22"/>
        </w:rPr>
      </w:pPr>
      <w:r w:rsidRPr="00A91385">
        <w:rPr>
          <w:sz w:val="22"/>
          <w:szCs w:val="22"/>
        </w:rPr>
        <w:t>Dictee Milou van der Vaart</w:t>
      </w:r>
    </w:p>
    <w:p w:rsidRPr="00A91385" w:rsidR="001241FE" w:rsidP="00EE05E7" w:rsidRDefault="001241FE" w14:paraId="288AA7D1" w14:textId="77777777">
      <w:pPr>
        <w:numPr>
          <w:ilvl w:val="0"/>
          <w:numId w:val="45"/>
        </w:numPr>
        <w:spacing w:after="160" w:line="259" w:lineRule="auto"/>
        <w:contextualSpacing/>
        <w:rPr>
          <w:sz w:val="22"/>
          <w:szCs w:val="22"/>
        </w:rPr>
      </w:pPr>
      <w:r w:rsidRPr="00A91385">
        <w:rPr>
          <w:sz w:val="22"/>
          <w:szCs w:val="22"/>
        </w:rPr>
        <w:t>De eenden waggelden over het modderige erf.</w:t>
      </w:r>
    </w:p>
    <w:p w:rsidRPr="00A91385" w:rsidR="001241FE" w:rsidP="00EE05E7" w:rsidRDefault="001241FE" w14:paraId="6A54B725" w14:textId="77777777">
      <w:pPr>
        <w:numPr>
          <w:ilvl w:val="0"/>
          <w:numId w:val="45"/>
        </w:numPr>
        <w:spacing w:after="160" w:line="259" w:lineRule="auto"/>
        <w:contextualSpacing/>
        <w:rPr>
          <w:sz w:val="22"/>
          <w:szCs w:val="22"/>
        </w:rPr>
      </w:pPr>
      <w:r w:rsidRPr="00A91385">
        <w:rPr>
          <w:sz w:val="22"/>
          <w:szCs w:val="22"/>
        </w:rPr>
        <w:t>Tim vond op straat een zilveren ringetje.</w:t>
      </w:r>
    </w:p>
    <w:p w:rsidRPr="00A91385" w:rsidR="001241FE" w:rsidP="00EE05E7" w:rsidRDefault="001241FE" w14:paraId="4F02E573" w14:textId="77777777">
      <w:pPr>
        <w:numPr>
          <w:ilvl w:val="0"/>
          <w:numId w:val="45"/>
        </w:numPr>
        <w:spacing w:after="160" w:line="259" w:lineRule="auto"/>
        <w:contextualSpacing/>
        <w:rPr>
          <w:sz w:val="22"/>
          <w:szCs w:val="22"/>
        </w:rPr>
      </w:pPr>
      <w:r w:rsidRPr="00A91385">
        <w:rPr>
          <w:sz w:val="22"/>
          <w:szCs w:val="22"/>
        </w:rPr>
        <w:t>De verschrikkelijke storm heeft veel schade aangericht.</w:t>
      </w:r>
    </w:p>
    <w:p w:rsidRPr="00A91385" w:rsidR="001241FE" w:rsidP="00EE05E7" w:rsidRDefault="001241FE" w14:paraId="3D2952E8" w14:textId="77777777">
      <w:pPr>
        <w:numPr>
          <w:ilvl w:val="0"/>
          <w:numId w:val="45"/>
        </w:numPr>
        <w:spacing w:after="160" w:line="259" w:lineRule="auto"/>
        <w:contextualSpacing/>
        <w:rPr>
          <w:sz w:val="22"/>
          <w:szCs w:val="22"/>
        </w:rPr>
      </w:pPr>
      <w:r w:rsidRPr="00A91385">
        <w:rPr>
          <w:sz w:val="22"/>
          <w:szCs w:val="22"/>
        </w:rPr>
        <w:t>De leraar fronste zijn wenkbrauwen.</w:t>
      </w:r>
    </w:p>
    <w:p w:rsidRPr="00A91385" w:rsidR="001241FE" w:rsidP="00EE05E7" w:rsidRDefault="001241FE" w14:paraId="755E57DC" w14:textId="77777777">
      <w:pPr>
        <w:numPr>
          <w:ilvl w:val="0"/>
          <w:numId w:val="45"/>
        </w:numPr>
        <w:spacing w:after="160" w:line="259" w:lineRule="auto"/>
        <w:contextualSpacing/>
        <w:rPr>
          <w:sz w:val="22"/>
          <w:szCs w:val="22"/>
        </w:rPr>
      </w:pPr>
      <w:r w:rsidRPr="00A91385">
        <w:rPr>
          <w:sz w:val="22"/>
          <w:szCs w:val="22"/>
        </w:rPr>
        <w:t xml:space="preserve">Wij zijn </w:t>
      </w:r>
      <w:r w:rsidRPr="00A91385">
        <w:rPr>
          <w:sz w:val="22"/>
          <w:szCs w:val="22"/>
          <w:highlight w:val="red"/>
        </w:rPr>
        <w:t>beide</w:t>
      </w:r>
      <w:r w:rsidRPr="00A91385">
        <w:rPr>
          <w:sz w:val="22"/>
          <w:szCs w:val="22"/>
        </w:rPr>
        <w:t xml:space="preserve"> goed op de hoogte van de verschillen.</w:t>
      </w:r>
    </w:p>
    <w:p w:rsidRPr="00A91385" w:rsidR="001241FE" w:rsidP="00EE05E7" w:rsidRDefault="001241FE" w14:paraId="3F5D7AFF" w14:textId="77777777">
      <w:pPr>
        <w:numPr>
          <w:ilvl w:val="0"/>
          <w:numId w:val="45"/>
        </w:numPr>
        <w:spacing w:after="160" w:line="259" w:lineRule="auto"/>
        <w:contextualSpacing/>
        <w:rPr>
          <w:sz w:val="22"/>
          <w:szCs w:val="22"/>
        </w:rPr>
      </w:pPr>
      <w:r w:rsidRPr="00A91385">
        <w:rPr>
          <w:sz w:val="22"/>
          <w:szCs w:val="22"/>
        </w:rPr>
        <w:t>De bladzijde van het boek is gescheurd. Wil je het omwisselen?</w:t>
      </w:r>
    </w:p>
    <w:p w:rsidRPr="00A91385" w:rsidR="001241FE" w:rsidP="00EE05E7" w:rsidRDefault="001241FE" w14:paraId="00446E05" w14:textId="77777777">
      <w:pPr>
        <w:numPr>
          <w:ilvl w:val="0"/>
          <w:numId w:val="45"/>
        </w:numPr>
        <w:spacing w:after="160" w:line="259" w:lineRule="auto"/>
        <w:contextualSpacing/>
        <w:rPr>
          <w:sz w:val="22"/>
          <w:szCs w:val="22"/>
        </w:rPr>
      </w:pPr>
      <w:r w:rsidRPr="00A91385">
        <w:rPr>
          <w:sz w:val="22"/>
          <w:szCs w:val="22"/>
        </w:rPr>
        <w:t>We moeten heel aardig zijn voor onze opa en oma.</w:t>
      </w:r>
    </w:p>
    <w:p w:rsidRPr="00A91385" w:rsidR="001241FE" w:rsidP="00EE05E7" w:rsidRDefault="001241FE" w14:paraId="5C3D6013" w14:textId="77777777">
      <w:pPr>
        <w:numPr>
          <w:ilvl w:val="0"/>
          <w:numId w:val="45"/>
        </w:numPr>
        <w:spacing w:after="160" w:line="259" w:lineRule="auto"/>
        <w:contextualSpacing/>
        <w:rPr>
          <w:sz w:val="22"/>
          <w:szCs w:val="22"/>
        </w:rPr>
      </w:pPr>
      <w:r w:rsidRPr="00A91385">
        <w:rPr>
          <w:sz w:val="22"/>
          <w:szCs w:val="22"/>
        </w:rPr>
        <w:t>De bessen van deze struiken zijn giftig.</w:t>
      </w:r>
    </w:p>
    <w:p w:rsidRPr="00A91385" w:rsidR="001241FE" w:rsidP="00EE05E7" w:rsidRDefault="001241FE" w14:paraId="399BA3D4" w14:textId="77777777">
      <w:pPr>
        <w:numPr>
          <w:ilvl w:val="0"/>
          <w:numId w:val="45"/>
        </w:numPr>
        <w:spacing w:after="160" w:line="259" w:lineRule="auto"/>
        <w:contextualSpacing/>
        <w:rPr>
          <w:sz w:val="22"/>
          <w:szCs w:val="22"/>
        </w:rPr>
      </w:pPr>
      <w:r w:rsidRPr="00A91385">
        <w:rPr>
          <w:sz w:val="22"/>
          <w:szCs w:val="22"/>
        </w:rPr>
        <w:t>Op een gegeven dag zijn de duiven niet meer teruggekeerd.</w:t>
      </w:r>
    </w:p>
    <w:p w:rsidRPr="00A91385" w:rsidR="001241FE" w:rsidP="00EE05E7" w:rsidRDefault="001241FE" w14:paraId="22E8C599" w14:textId="77777777">
      <w:pPr>
        <w:numPr>
          <w:ilvl w:val="0"/>
          <w:numId w:val="45"/>
        </w:numPr>
        <w:spacing w:after="160" w:line="259" w:lineRule="auto"/>
        <w:contextualSpacing/>
        <w:rPr>
          <w:sz w:val="22"/>
          <w:szCs w:val="22"/>
        </w:rPr>
      </w:pPr>
      <w:r w:rsidRPr="00A91385">
        <w:rPr>
          <w:sz w:val="22"/>
          <w:szCs w:val="22"/>
        </w:rPr>
        <w:t>Hij zong een vrolijk liedje toen hij de ramen zeemde.</w:t>
      </w:r>
    </w:p>
    <w:p w:rsidRPr="00A91385" w:rsidR="001241FE" w:rsidP="001241FE" w:rsidRDefault="001241FE" w14:paraId="56F1404B" w14:textId="77777777">
      <w:pPr>
        <w:rPr>
          <w:sz w:val="22"/>
          <w:szCs w:val="22"/>
        </w:rPr>
      </w:pPr>
    </w:p>
    <w:p w:rsidRPr="00A91385" w:rsidR="001241FE" w:rsidP="001241FE" w:rsidRDefault="001241FE" w14:paraId="003C628E" w14:textId="77777777">
      <w:pPr>
        <w:rPr>
          <w:sz w:val="22"/>
          <w:szCs w:val="22"/>
        </w:rPr>
      </w:pPr>
      <w:r w:rsidRPr="00A91385">
        <w:rPr>
          <w:sz w:val="22"/>
          <w:szCs w:val="22"/>
        </w:rPr>
        <w:t>Dictee Perkash Sariwa</w:t>
      </w:r>
    </w:p>
    <w:p w:rsidRPr="00A91385" w:rsidR="001241FE" w:rsidP="00EE05E7" w:rsidRDefault="001241FE" w14:paraId="279D84E1" w14:textId="77777777">
      <w:pPr>
        <w:numPr>
          <w:ilvl w:val="0"/>
          <w:numId w:val="46"/>
        </w:numPr>
        <w:spacing w:after="160" w:line="259" w:lineRule="auto"/>
        <w:contextualSpacing/>
        <w:rPr>
          <w:sz w:val="22"/>
          <w:szCs w:val="22"/>
        </w:rPr>
      </w:pPr>
      <w:r w:rsidRPr="00A91385">
        <w:rPr>
          <w:sz w:val="22"/>
          <w:szCs w:val="22"/>
        </w:rPr>
        <w:t>De eenden waggelden over het modderige erf.</w:t>
      </w:r>
    </w:p>
    <w:p w:rsidRPr="00A91385" w:rsidR="001241FE" w:rsidP="00EE05E7" w:rsidRDefault="001241FE" w14:paraId="60FF746B" w14:textId="77777777">
      <w:pPr>
        <w:numPr>
          <w:ilvl w:val="0"/>
          <w:numId w:val="46"/>
        </w:numPr>
        <w:spacing w:after="160" w:line="259" w:lineRule="auto"/>
        <w:contextualSpacing/>
        <w:rPr>
          <w:sz w:val="22"/>
          <w:szCs w:val="22"/>
        </w:rPr>
      </w:pPr>
      <w:r w:rsidRPr="00A91385">
        <w:rPr>
          <w:sz w:val="22"/>
          <w:szCs w:val="22"/>
        </w:rPr>
        <w:t>Tim vond op straat een zilveren ringetje.</w:t>
      </w:r>
    </w:p>
    <w:p w:rsidRPr="00A91385" w:rsidR="001241FE" w:rsidP="00EE05E7" w:rsidRDefault="001241FE" w14:paraId="43221C70" w14:textId="77777777">
      <w:pPr>
        <w:numPr>
          <w:ilvl w:val="0"/>
          <w:numId w:val="46"/>
        </w:numPr>
        <w:spacing w:after="160" w:line="259" w:lineRule="auto"/>
        <w:contextualSpacing/>
        <w:rPr>
          <w:sz w:val="22"/>
          <w:szCs w:val="22"/>
        </w:rPr>
      </w:pPr>
      <w:r w:rsidRPr="00A91385">
        <w:rPr>
          <w:sz w:val="22"/>
          <w:szCs w:val="22"/>
        </w:rPr>
        <w:t>De verschrikkelijke storm heeft veel schade aangericht.</w:t>
      </w:r>
    </w:p>
    <w:p w:rsidRPr="00A91385" w:rsidR="001241FE" w:rsidP="00EE05E7" w:rsidRDefault="001241FE" w14:paraId="0EA9E04A" w14:textId="77777777">
      <w:pPr>
        <w:numPr>
          <w:ilvl w:val="0"/>
          <w:numId w:val="46"/>
        </w:numPr>
        <w:spacing w:after="160" w:line="259" w:lineRule="auto"/>
        <w:contextualSpacing/>
        <w:rPr>
          <w:sz w:val="22"/>
          <w:szCs w:val="22"/>
        </w:rPr>
      </w:pPr>
      <w:r w:rsidRPr="00A91385">
        <w:rPr>
          <w:sz w:val="22"/>
          <w:szCs w:val="22"/>
        </w:rPr>
        <w:t xml:space="preserve">De leraar </w:t>
      </w:r>
      <w:r w:rsidRPr="00A91385">
        <w:rPr>
          <w:sz w:val="22"/>
          <w:szCs w:val="22"/>
          <w:highlight w:val="red"/>
        </w:rPr>
        <w:t>fronstte</w:t>
      </w:r>
      <w:r w:rsidRPr="00A91385">
        <w:rPr>
          <w:sz w:val="22"/>
          <w:szCs w:val="22"/>
        </w:rPr>
        <w:t xml:space="preserve"> zijn wenkbrauwen.</w:t>
      </w:r>
    </w:p>
    <w:p w:rsidRPr="00A91385" w:rsidR="001241FE" w:rsidP="00EE05E7" w:rsidRDefault="001241FE" w14:paraId="260E2411" w14:textId="77777777">
      <w:pPr>
        <w:numPr>
          <w:ilvl w:val="0"/>
          <w:numId w:val="46"/>
        </w:numPr>
        <w:spacing w:after="160" w:line="259" w:lineRule="auto"/>
        <w:contextualSpacing/>
        <w:rPr>
          <w:sz w:val="22"/>
          <w:szCs w:val="22"/>
        </w:rPr>
      </w:pPr>
      <w:r w:rsidRPr="00A91385">
        <w:rPr>
          <w:sz w:val="22"/>
          <w:szCs w:val="22"/>
        </w:rPr>
        <w:t xml:space="preserve">Wij zijn </w:t>
      </w:r>
      <w:r w:rsidRPr="00A91385">
        <w:rPr>
          <w:sz w:val="22"/>
          <w:szCs w:val="22"/>
          <w:highlight w:val="red"/>
        </w:rPr>
        <w:t>beide</w:t>
      </w:r>
      <w:r w:rsidRPr="00A91385">
        <w:rPr>
          <w:sz w:val="22"/>
          <w:szCs w:val="22"/>
        </w:rPr>
        <w:t xml:space="preserve"> goed op de hoogte van de verschillen.</w:t>
      </w:r>
    </w:p>
    <w:p w:rsidRPr="00A91385" w:rsidR="001241FE" w:rsidP="00EE05E7" w:rsidRDefault="001241FE" w14:paraId="078A67F6" w14:textId="77777777">
      <w:pPr>
        <w:numPr>
          <w:ilvl w:val="0"/>
          <w:numId w:val="46"/>
        </w:numPr>
        <w:spacing w:after="160" w:line="259" w:lineRule="auto"/>
        <w:contextualSpacing/>
        <w:rPr>
          <w:sz w:val="22"/>
          <w:szCs w:val="22"/>
        </w:rPr>
      </w:pPr>
      <w:r w:rsidRPr="00A91385">
        <w:rPr>
          <w:sz w:val="22"/>
          <w:szCs w:val="22"/>
        </w:rPr>
        <w:t>De bladzijde van het boek is gescheurd. Wil je het omwisselen?</w:t>
      </w:r>
    </w:p>
    <w:p w:rsidRPr="00A91385" w:rsidR="001241FE" w:rsidP="00EE05E7" w:rsidRDefault="001241FE" w14:paraId="63C2FC4A" w14:textId="77777777">
      <w:pPr>
        <w:numPr>
          <w:ilvl w:val="0"/>
          <w:numId w:val="46"/>
        </w:numPr>
        <w:spacing w:after="160" w:line="259" w:lineRule="auto"/>
        <w:contextualSpacing/>
        <w:rPr>
          <w:sz w:val="22"/>
          <w:szCs w:val="22"/>
        </w:rPr>
      </w:pPr>
      <w:r w:rsidRPr="00A91385">
        <w:rPr>
          <w:sz w:val="22"/>
          <w:szCs w:val="22"/>
        </w:rPr>
        <w:t>We moeten heel aardig zijn voor onze opa en oma.</w:t>
      </w:r>
    </w:p>
    <w:p w:rsidRPr="00A91385" w:rsidR="001241FE" w:rsidP="00EE05E7" w:rsidRDefault="001241FE" w14:paraId="4A559E5D" w14:textId="77777777">
      <w:pPr>
        <w:numPr>
          <w:ilvl w:val="0"/>
          <w:numId w:val="46"/>
        </w:numPr>
        <w:spacing w:after="160" w:line="259" w:lineRule="auto"/>
        <w:contextualSpacing/>
        <w:rPr>
          <w:sz w:val="22"/>
          <w:szCs w:val="22"/>
        </w:rPr>
      </w:pPr>
      <w:r w:rsidRPr="00A91385">
        <w:rPr>
          <w:sz w:val="22"/>
          <w:szCs w:val="22"/>
        </w:rPr>
        <w:t>De bessen van deze struiken zijn giftig.</w:t>
      </w:r>
    </w:p>
    <w:p w:rsidRPr="00A91385" w:rsidR="001241FE" w:rsidP="00EE05E7" w:rsidRDefault="001241FE" w14:paraId="51A93CD0" w14:textId="77777777">
      <w:pPr>
        <w:numPr>
          <w:ilvl w:val="0"/>
          <w:numId w:val="46"/>
        </w:numPr>
        <w:spacing w:after="160" w:line="259" w:lineRule="auto"/>
        <w:contextualSpacing/>
        <w:rPr>
          <w:sz w:val="22"/>
          <w:szCs w:val="22"/>
        </w:rPr>
      </w:pPr>
      <w:r w:rsidRPr="00A91385">
        <w:rPr>
          <w:sz w:val="22"/>
          <w:szCs w:val="22"/>
        </w:rPr>
        <w:t>Op een gegeven dag zijn de duiven niet meer teruggekeerd.</w:t>
      </w:r>
    </w:p>
    <w:p w:rsidRPr="00A91385" w:rsidR="001241FE" w:rsidP="00EE05E7" w:rsidRDefault="001241FE" w14:paraId="648EC809" w14:textId="77777777">
      <w:pPr>
        <w:numPr>
          <w:ilvl w:val="0"/>
          <w:numId w:val="46"/>
        </w:numPr>
        <w:spacing w:after="160" w:line="259" w:lineRule="auto"/>
        <w:contextualSpacing/>
        <w:rPr>
          <w:sz w:val="22"/>
          <w:szCs w:val="22"/>
        </w:rPr>
      </w:pPr>
      <w:r w:rsidRPr="00A91385">
        <w:rPr>
          <w:sz w:val="22"/>
          <w:szCs w:val="22"/>
        </w:rPr>
        <w:t>Hij zong een vrolijk liedje toen hij de ramen zeemde.</w:t>
      </w:r>
    </w:p>
    <w:p w:rsidRPr="00A91385" w:rsidR="001241FE" w:rsidP="001241FE" w:rsidRDefault="001241FE" w14:paraId="549CDE41" w14:textId="77777777">
      <w:pPr>
        <w:spacing w:after="160" w:line="259" w:lineRule="auto"/>
        <w:rPr>
          <w:b/>
          <w:sz w:val="28"/>
          <w:szCs w:val="22"/>
        </w:rPr>
      </w:pPr>
    </w:p>
    <w:p w:rsidR="001241FE" w:rsidP="001241FE" w:rsidRDefault="001241FE" w14:paraId="21074D6A" w14:textId="77777777">
      <w:pPr>
        <w:rPr>
          <w:b/>
          <w:sz w:val="22"/>
          <w:szCs w:val="22"/>
        </w:rPr>
      </w:pPr>
      <w:r>
        <w:rPr>
          <w:b/>
          <w:sz w:val="22"/>
          <w:szCs w:val="22"/>
        </w:rPr>
        <w:br w:type="page"/>
      </w:r>
    </w:p>
    <w:p w:rsidRPr="003301A3" w:rsidR="001241FE" w:rsidP="001241FE" w:rsidRDefault="001241FE" w14:paraId="3031A144" w14:textId="77777777">
      <w:pPr>
        <w:rPr>
          <w:b/>
          <w:sz w:val="22"/>
          <w:szCs w:val="22"/>
        </w:rPr>
      </w:pPr>
      <w:r w:rsidRPr="003301A3">
        <w:rPr>
          <w:b/>
          <w:sz w:val="22"/>
          <w:szCs w:val="22"/>
        </w:rPr>
        <w:t>Rekenen-wiskunde</w:t>
      </w:r>
      <w:r>
        <w:rPr>
          <w:b/>
          <w:sz w:val="22"/>
          <w:szCs w:val="22"/>
        </w:rPr>
        <w:t xml:space="preserve"> </w:t>
      </w:r>
    </w:p>
    <w:p w:rsidRPr="003301A3" w:rsidR="001241FE" w:rsidP="001241FE" w:rsidRDefault="001241FE" w14:paraId="7B048BA9" w14:textId="77777777">
      <w:pPr>
        <w:rPr>
          <w:sz w:val="22"/>
          <w:szCs w:val="22"/>
        </w:rPr>
      </w:pPr>
      <w:r w:rsidRPr="003301A3">
        <w:rPr>
          <w:sz w:val="22"/>
          <w:szCs w:val="22"/>
        </w:rPr>
        <w:t xml:space="preserve">Vier leerlingen in groep 4 kregen de </w:t>
      </w:r>
      <w:r>
        <w:rPr>
          <w:sz w:val="22"/>
          <w:szCs w:val="22"/>
        </w:rPr>
        <w:t>hieronder beschreven o</w:t>
      </w:r>
      <w:r w:rsidRPr="003301A3">
        <w:rPr>
          <w:sz w:val="22"/>
          <w:szCs w:val="22"/>
        </w:rPr>
        <w:t>pgave. De oplossing van de vier leerlingen ( A, B, C en D) zie je onder de opgave staan.</w:t>
      </w:r>
    </w:p>
    <w:p w:rsidRPr="003301A3" w:rsidR="001241FE" w:rsidP="001241FE" w:rsidRDefault="001241FE" w14:paraId="786ECA0D" w14:textId="77777777">
      <w:pPr>
        <w:rPr>
          <w:sz w:val="22"/>
          <w:szCs w:val="22"/>
        </w:rPr>
      </w:pPr>
      <w:r>
        <w:rPr>
          <w:sz w:val="22"/>
          <w:szCs w:val="22"/>
        </w:rPr>
        <w:t>Opdracht:</w:t>
      </w:r>
    </w:p>
    <w:p w:rsidRPr="003301A3" w:rsidR="001241FE" w:rsidP="00EE05E7" w:rsidRDefault="001241FE" w14:paraId="4D4A5812" w14:textId="77777777">
      <w:pPr>
        <w:numPr>
          <w:ilvl w:val="0"/>
          <w:numId w:val="20"/>
        </w:numPr>
        <w:spacing w:after="0" w:line="240" w:lineRule="auto"/>
        <w:contextualSpacing/>
        <w:rPr>
          <w:sz w:val="22"/>
          <w:szCs w:val="22"/>
        </w:rPr>
      </w:pPr>
      <w:r w:rsidRPr="003301A3">
        <w:rPr>
          <w:sz w:val="22"/>
          <w:szCs w:val="22"/>
        </w:rPr>
        <w:t xml:space="preserve">Analyseer van elke leerling de manier waarop de opgave is opgelost. </w:t>
      </w:r>
    </w:p>
    <w:p w:rsidRPr="003301A3" w:rsidR="001241FE" w:rsidP="00EE05E7" w:rsidRDefault="001241FE" w14:paraId="3821946A" w14:textId="77777777">
      <w:pPr>
        <w:numPr>
          <w:ilvl w:val="0"/>
          <w:numId w:val="20"/>
        </w:numPr>
        <w:spacing w:after="0" w:line="240" w:lineRule="auto"/>
        <w:contextualSpacing/>
        <w:rPr>
          <w:sz w:val="22"/>
          <w:szCs w:val="22"/>
        </w:rPr>
      </w:pPr>
      <w:r w:rsidRPr="003301A3">
        <w:rPr>
          <w:sz w:val="22"/>
          <w:szCs w:val="22"/>
        </w:rPr>
        <w:t xml:space="preserve">Welke aanpak/strategie gebruiken de leerlingen? </w:t>
      </w:r>
    </w:p>
    <w:p w:rsidRPr="003301A3" w:rsidR="001241FE" w:rsidP="00EE05E7" w:rsidRDefault="001241FE" w14:paraId="7B47733B" w14:textId="77777777">
      <w:pPr>
        <w:numPr>
          <w:ilvl w:val="0"/>
          <w:numId w:val="20"/>
        </w:numPr>
        <w:spacing w:after="0" w:line="240" w:lineRule="auto"/>
        <w:contextualSpacing/>
        <w:rPr>
          <w:sz w:val="22"/>
          <w:szCs w:val="22"/>
        </w:rPr>
      </w:pPr>
      <w:r w:rsidRPr="003301A3">
        <w:rPr>
          <w:sz w:val="22"/>
          <w:szCs w:val="22"/>
        </w:rPr>
        <w:t>Wat is de mate van abstractie van de verschillende oplossingen? Orden van meest concreet naar meest abstract.</w:t>
      </w:r>
    </w:p>
    <w:p w:rsidRPr="003301A3" w:rsidR="001241FE" w:rsidP="00EE05E7" w:rsidRDefault="001241FE" w14:paraId="7F1C9EA2" w14:textId="77777777">
      <w:pPr>
        <w:numPr>
          <w:ilvl w:val="0"/>
          <w:numId w:val="20"/>
        </w:numPr>
        <w:spacing w:after="0" w:line="240" w:lineRule="auto"/>
        <w:contextualSpacing/>
        <w:rPr>
          <w:sz w:val="22"/>
          <w:szCs w:val="22"/>
        </w:rPr>
      </w:pPr>
      <w:r w:rsidRPr="003301A3">
        <w:rPr>
          <w:sz w:val="22"/>
          <w:szCs w:val="22"/>
        </w:rPr>
        <w:t xml:space="preserve">Welke overeenkomsten en verschillen tussen de verschillende oplossingen zie je? </w:t>
      </w:r>
    </w:p>
    <w:p w:rsidRPr="003301A3" w:rsidR="001241FE" w:rsidP="00EE05E7" w:rsidRDefault="001241FE" w14:paraId="07FEA4F7" w14:textId="77777777">
      <w:pPr>
        <w:numPr>
          <w:ilvl w:val="0"/>
          <w:numId w:val="20"/>
        </w:numPr>
        <w:spacing w:after="0" w:line="240" w:lineRule="auto"/>
        <w:contextualSpacing/>
        <w:rPr>
          <w:b/>
          <w:sz w:val="22"/>
          <w:szCs w:val="22"/>
        </w:rPr>
      </w:pPr>
      <w:r w:rsidRPr="003301A3">
        <w:rPr>
          <w:sz w:val="22"/>
          <w:szCs w:val="22"/>
        </w:rPr>
        <w:t>Welke volgende stap zou jij met de verschillende leerlingen zetten?</w:t>
      </w:r>
    </w:p>
    <w:p w:rsidR="001241FE" w:rsidP="001241FE" w:rsidRDefault="001241FE" w14:paraId="4F0B51CD" w14:textId="77777777">
      <w:pPr>
        <w:spacing w:after="160" w:line="259" w:lineRule="auto"/>
        <w:rPr>
          <w:b/>
          <w:sz w:val="28"/>
          <w:szCs w:val="22"/>
        </w:rPr>
      </w:pPr>
    </w:p>
    <w:p w:rsidRPr="00A91385" w:rsidR="001241FE" w:rsidP="001241FE" w:rsidRDefault="007E697C" w14:paraId="004DF68D" w14:textId="77777777">
      <w:pPr>
        <w:spacing w:after="160" w:line="259" w:lineRule="auto"/>
        <w:rPr>
          <w:b/>
          <w:sz w:val="28"/>
          <w:szCs w:val="22"/>
        </w:rPr>
      </w:pPr>
      <w:r w:rsidRPr="003301A3">
        <w:rPr>
          <w:noProof/>
          <w:sz w:val="22"/>
          <w:szCs w:val="22"/>
          <w:lang w:eastAsia="nl-NL"/>
        </w:rPr>
        <w:drawing>
          <wp:anchor distT="0" distB="0" distL="114300" distR="114300" simplePos="0" relativeHeight="251658271" behindDoc="1" locked="0" layoutInCell="1" allowOverlap="1" wp14:anchorId="5B681496" wp14:editId="42EA9D0D">
            <wp:simplePos x="0" y="0"/>
            <wp:positionH relativeFrom="column">
              <wp:posOffset>1110108</wp:posOffset>
            </wp:positionH>
            <wp:positionV relativeFrom="paragraph">
              <wp:posOffset>38101</wp:posOffset>
            </wp:positionV>
            <wp:extent cx="3561080" cy="1875790"/>
            <wp:effectExtent l="50800" t="101600" r="71120" b="105410"/>
            <wp:wrapNone/>
            <wp:docPr id="197" name="Afbeelding 197" descr="Afbeelding met tekst, handk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fbeelding 6" descr="Afbeelding met tekst, handkar&#10;&#10;Automatisch gegenereerde beschrijving"/>
                    <pic:cNvPicPr/>
                  </pic:nvPicPr>
                  <pic:blipFill rotWithShape="1">
                    <a:blip r:embed="rId20">
                      <a:extLst>
                        <a:ext uri="{28A0092B-C50C-407E-A947-70E740481C1C}">
                          <a14:useLocalDpi xmlns:a14="http://schemas.microsoft.com/office/drawing/2010/main" val="0"/>
                        </a:ext>
                      </a:extLst>
                    </a:blip>
                    <a:srcRect l="8040" t="3787" r="4839" b="24213"/>
                    <a:stretch/>
                  </pic:blipFill>
                  <pic:spPr bwMode="auto">
                    <a:xfrm rot="183478">
                      <a:off x="0" y="0"/>
                      <a:ext cx="3561080" cy="187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1FE">
        <w:rPr>
          <w:b/>
          <w:sz w:val="28"/>
          <w:szCs w:val="22"/>
        </w:rPr>
        <w:t>Opgave:</w:t>
      </w:r>
    </w:p>
    <w:p w:rsidRPr="0077249D" w:rsidR="001241FE" w:rsidP="001241FE" w:rsidRDefault="001241FE" w14:paraId="49F820DD" w14:textId="77777777">
      <w:pPr>
        <w:spacing w:after="160" w:line="259" w:lineRule="auto"/>
        <w:rPr>
          <w:b/>
          <w:sz w:val="22"/>
          <w:szCs w:val="22"/>
        </w:rPr>
      </w:pPr>
    </w:p>
    <w:p w:rsidRPr="00A91385" w:rsidR="001241FE" w:rsidP="001241FE" w:rsidRDefault="001241FE" w14:paraId="4F11AD7B" w14:textId="77777777">
      <w:pPr>
        <w:spacing w:after="160" w:line="259" w:lineRule="auto"/>
        <w:jc w:val="center"/>
        <w:rPr>
          <w:sz w:val="22"/>
          <w:szCs w:val="22"/>
        </w:rPr>
      </w:pPr>
    </w:p>
    <w:p w:rsidRPr="00A91385" w:rsidR="001241FE" w:rsidP="001241FE" w:rsidRDefault="001241FE" w14:paraId="74391ED3" w14:textId="77777777">
      <w:pPr>
        <w:spacing w:after="160" w:line="259" w:lineRule="auto"/>
        <w:rPr>
          <w:sz w:val="22"/>
          <w:szCs w:val="22"/>
        </w:rPr>
      </w:pPr>
    </w:p>
    <w:p w:rsidRPr="00A91385" w:rsidR="007E697C" w:rsidP="007E697C" w:rsidRDefault="007E697C" w14:paraId="4E606802" w14:textId="77777777">
      <w:pPr>
        <w:spacing w:after="160" w:line="259" w:lineRule="auto"/>
        <w:rPr>
          <w:noProof/>
          <w:sz w:val="22"/>
          <w:szCs w:val="22"/>
          <w:lang w:eastAsia="nl-NL"/>
        </w:rPr>
      </w:pPr>
      <w:r w:rsidRPr="00A91385">
        <w:rPr>
          <w:noProof/>
          <w:sz w:val="22"/>
          <w:szCs w:val="22"/>
          <w:lang w:eastAsia="nl-NL"/>
        </w:rPr>
        <mc:AlternateContent>
          <mc:Choice Requires="wps">
            <w:drawing>
              <wp:anchor distT="0" distB="0" distL="114300" distR="114300" simplePos="0" relativeHeight="251658269" behindDoc="0" locked="0" layoutInCell="1" allowOverlap="1" wp14:anchorId="3D97DE67" wp14:editId="063BF7BA">
                <wp:simplePos x="0" y="0"/>
                <wp:positionH relativeFrom="column">
                  <wp:posOffset>66040</wp:posOffset>
                </wp:positionH>
                <wp:positionV relativeFrom="paragraph">
                  <wp:posOffset>2183130</wp:posOffset>
                </wp:positionV>
                <wp:extent cx="571500" cy="114300"/>
                <wp:effectExtent l="0" t="0" r="0" b="12700"/>
                <wp:wrapSquare wrapText="bothSides"/>
                <wp:docPr id="194" name="Tekstvak 194"/>
                <wp:cNvGraphicFramePr/>
                <a:graphic xmlns:a="http://schemas.openxmlformats.org/drawingml/2006/main">
                  <a:graphicData uri="http://schemas.microsoft.com/office/word/2010/wordprocessingShape">
                    <wps:wsp>
                      <wps:cNvSpPr txBox="1"/>
                      <wps:spPr>
                        <a:xfrm>
                          <a:off x="0" y="0"/>
                          <a:ext cx="571500" cy="114300"/>
                        </a:xfrm>
                        <a:prstGeom prst="rect">
                          <a:avLst/>
                        </a:prstGeom>
                        <a:noFill/>
                        <a:ln>
                          <a:noFill/>
                        </a:ln>
                        <a:effectLst/>
                      </wps:spPr>
                      <wps:txbx>
                        <w:txbxContent>
                          <w:p w:rsidR="007E697C" w:rsidP="007E697C" w:rsidRDefault="007E697C" w14:paraId="6DD2DB0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24EC12D">
              <v:shape id="Tekstvak 194" style="position:absolute;margin-left:5.2pt;margin-top:171.9pt;width:45pt;height:9pt;z-index:251658269;visibility:visible;mso-wrap-style:square;mso-wrap-distance-left:9pt;mso-wrap-distance-top:0;mso-wrap-distance-right:9pt;mso-wrap-distance-bottom:0;mso-position-horizontal:absolute;mso-position-horizontal-relative:text;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" w14:anchorId="3D97DE67">
                <v:textbox>
                  <w:txbxContent>
                    <w:p w:rsidR="007E697C" w:rsidP="007E697C" w:rsidRDefault="007E697C" w14:paraId="3DEEC669" w14:textId="77777777"/>
                  </w:txbxContent>
                </v:textbox>
                <w10:wrap type="square"/>
              </v:shape>
            </w:pict>
          </mc:Fallback>
        </mc:AlternateContent>
      </w:r>
      <w:r w:rsidRPr="00A91385">
        <w:rPr>
          <w:noProof/>
          <w:sz w:val="22"/>
          <w:szCs w:val="22"/>
          <w:lang w:eastAsia="nl-NL"/>
        </w:rPr>
        <w:t xml:space="preserve"> </w:t>
      </w:r>
    </w:p>
    <w:p w:rsidRPr="00A91385" w:rsidR="007E697C" w:rsidP="007E697C" w:rsidRDefault="007E697C" w14:paraId="6382E92B" w14:textId="77777777">
      <w:pPr>
        <w:spacing w:after="160" w:line="259" w:lineRule="auto"/>
        <w:rPr>
          <w:noProof/>
          <w:sz w:val="22"/>
          <w:szCs w:val="22"/>
          <w:lang w:eastAsia="nl-NL"/>
        </w:rPr>
      </w:pPr>
    </w:p>
    <w:p w:rsidRPr="00A91385" w:rsidR="007E697C" w:rsidP="007E697C" w:rsidRDefault="007E697C" w14:paraId="30380BA9" w14:textId="77777777">
      <w:pPr>
        <w:spacing w:after="160" w:line="259" w:lineRule="auto"/>
        <w:rPr>
          <w:noProof/>
          <w:sz w:val="22"/>
          <w:szCs w:val="22"/>
          <w:lang w:eastAsia="nl-NL"/>
        </w:rPr>
      </w:pPr>
      <w:r w:rsidRPr="00A91385">
        <w:rPr>
          <w:noProof/>
          <w:sz w:val="22"/>
          <w:szCs w:val="22"/>
          <w:lang w:eastAsia="nl-NL"/>
        </w:rPr>
        <w:t xml:space="preserve"> </w:t>
      </w:r>
    </w:p>
    <w:p w:rsidRPr="00A91385" w:rsidR="007E697C" w:rsidP="007E697C" w:rsidRDefault="007E697C" w14:paraId="71242197" w14:textId="77777777">
      <w:pPr>
        <w:spacing w:after="160" w:line="259" w:lineRule="auto"/>
        <w:rPr>
          <w:noProof/>
          <w:sz w:val="22"/>
          <w:szCs w:val="22"/>
          <w:lang w:eastAsia="nl-NL"/>
        </w:rPr>
      </w:pPr>
      <w:r w:rsidRPr="00A91385">
        <w:rPr>
          <w:noProof/>
          <w:sz w:val="22"/>
          <w:szCs w:val="22"/>
          <w:lang w:eastAsia="nl-NL"/>
        </w:rPr>
        <mc:AlternateContent>
          <mc:Choice Requires="wps">
            <w:drawing>
              <wp:anchor distT="0" distB="0" distL="114300" distR="114300" simplePos="0" relativeHeight="251658270" behindDoc="0" locked="0" layoutInCell="1" allowOverlap="1" wp14:anchorId="459B5A09" wp14:editId="73D9DF56">
                <wp:simplePos x="0" y="0"/>
                <wp:positionH relativeFrom="column">
                  <wp:posOffset>635</wp:posOffset>
                </wp:positionH>
                <wp:positionV relativeFrom="paragraph">
                  <wp:posOffset>28575</wp:posOffset>
                </wp:positionV>
                <wp:extent cx="4343400" cy="457200"/>
                <wp:effectExtent l="0" t="0" r="0" b="0"/>
                <wp:wrapSquare wrapText="bothSides"/>
                <wp:docPr id="27" name="Tekstvak 27"/>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wps:spPr>
                      <wps:txbx>
                        <w:txbxContent>
                          <w:p w:rsidRPr="004877CF" w:rsidR="007E697C" w:rsidP="007E697C" w:rsidRDefault="007E697C" w14:paraId="4D2ACA9B" w14:textId="77777777">
                            <w:pPr>
                              <w:rPr>
                                <w:sz w:val="22"/>
                                <w:szCs w:val="22"/>
                              </w:rPr>
                            </w:pPr>
                            <w:r w:rsidRPr="003301A3">
                              <w:rPr>
                                <w:sz w:val="22"/>
                                <w:szCs w:val="22"/>
                              </w:rPr>
                              <w:t>Jessica wil dit skateboard kopen. Zij heeft 48 euro gespaard. Hoeveel komt zij</w:t>
                            </w:r>
                            <w:r w:rsidRPr="004877CF">
                              <w:rPr>
                                <w:sz w:val="22"/>
                                <w:szCs w:val="22"/>
                              </w:rPr>
                              <w:t xml:space="preserve"> nog te kort?</w:t>
                            </w:r>
                          </w:p>
                          <w:p w:rsidRPr="009715C8" w:rsidR="007E697C" w:rsidP="007E697C" w:rsidRDefault="007E697C" w14:paraId="7DAB756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B9DE5A9">
              <v:shape id="Tekstvak 27" style="position:absolute;margin-left:.05pt;margin-top:2.25pt;width:342pt;height:36pt;z-index:251658270;visibility:visible;mso-wrap-style:square;mso-wrap-distance-left:9pt;mso-wrap-distance-top:0;mso-wrap-distance-right:9pt;mso-wrap-distance-bottom:0;mso-position-horizontal:absolute;mso-position-horizontal-relative:text;mso-position-vertical:absolute;mso-position-vertical-relative:text;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" w14:anchorId="459B5A09">
                <v:textbox>
                  <w:txbxContent>
                    <w:p w:rsidRPr="004877CF" w:rsidR="007E697C" w:rsidP="007E697C" w:rsidRDefault="007E697C" w14:paraId="2AE73317" w14:textId="77777777">
                      <w:pPr>
                        <w:rPr>
                          <w:sz w:val="22"/>
                          <w:szCs w:val="22"/>
                        </w:rPr>
                      </w:pPr>
                      <w:r w:rsidRPr="003301A3">
                        <w:rPr>
                          <w:sz w:val="22"/>
                          <w:szCs w:val="22"/>
                        </w:rPr>
                        <w:t>Jessica wil dit skateboard kopen. Zij heeft 48 euro gespaard. Hoeveel komt zij</w:t>
                      </w:r>
                      <w:r w:rsidRPr="004877CF">
                        <w:rPr>
                          <w:sz w:val="22"/>
                          <w:szCs w:val="22"/>
                        </w:rPr>
                        <w:t xml:space="preserve"> nog te kort?</w:t>
                      </w:r>
                    </w:p>
                    <w:p w:rsidRPr="009715C8" w:rsidR="007E697C" w:rsidP="007E697C" w:rsidRDefault="007E697C" w14:paraId="3656B9AB" w14:textId="77777777"/>
                  </w:txbxContent>
                </v:textbox>
                <w10:wrap type="square"/>
              </v:shape>
            </w:pict>
          </mc:Fallback>
        </mc:AlternateContent>
      </w:r>
    </w:p>
    <w:p w:rsidRPr="00A91385" w:rsidR="007E697C" w:rsidP="007E697C" w:rsidRDefault="007E697C" w14:paraId="12299DD6" w14:textId="77777777">
      <w:pPr>
        <w:spacing w:after="160" w:line="259" w:lineRule="auto"/>
        <w:rPr>
          <w:noProof/>
          <w:sz w:val="22"/>
          <w:szCs w:val="22"/>
          <w:lang w:eastAsia="nl-NL"/>
        </w:rPr>
      </w:pPr>
    </w:p>
    <w:p w:rsidRPr="00A91385" w:rsidR="001241FE" w:rsidP="001241FE" w:rsidRDefault="007E697C" w14:paraId="6198D782" w14:textId="77777777">
      <w:pPr>
        <w:spacing w:after="160" w:line="259" w:lineRule="auto"/>
        <w:rPr>
          <w:noProof/>
          <w:sz w:val="22"/>
          <w:szCs w:val="22"/>
          <w:lang w:eastAsia="nl-NL"/>
        </w:rPr>
      </w:pPr>
      <w:r w:rsidRPr="00A91385">
        <w:rPr>
          <w:noProof/>
          <w:sz w:val="22"/>
          <w:szCs w:val="22"/>
          <w:lang w:eastAsia="nl-NL"/>
        </w:rPr>
        <w:drawing>
          <wp:anchor distT="0" distB="0" distL="114300" distR="114300" simplePos="0" relativeHeight="251658273" behindDoc="1" locked="0" layoutInCell="1" allowOverlap="1" wp14:anchorId="0859DECE" wp14:editId="7AC54259">
            <wp:simplePos x="0" y="0"/>
            <wp:positionH relativeFrom="column">
              <wp:posOffset>2822575</wp:posOffset>
            </wp:positionH>
            <wp:positionV relativeFrom="paragraph">
              <wp:posOffset>42545</wp:posOffset>
            </wp:positionV>
            <wp:extent cx="2419350" cy="2423160"/>
            <wp:effectExtent l="0" t="0" r="0" b="0"/>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19350" cy="2423160"/>
                    </a:xfrm>
                    <a:prstGeom prst="rect">
                      <a:avLst/>
                    </a:prstGeom>
                  </pic:spPr>
                </pic:pic>
              </a:graphicData>
            </a:graphic>
            <wp14:sizeRelH relativeFrom="page">
              <wp14:pctWidth>0</wp14:pctWidth>
            </wp14:sizeRelH>
            <wp14:sizeRelV relativeFrom="page">
              <wp14:pctHeight>0</wp14:pctHeight>
            </wp14:sizeRelV>
          </wp:anchor>
        </w:drawing>
      </w:r>
      <w:r w:rsidRPr="00A91385">
        <w:rPr>
          <w:noProof/>
          <w:sz w:val="22"/>
          <w:szCs w:val="22"/>
          <w:lang w:eastAsia="nl-NL"/>
        </w:rPr>
        <w:drawing>
          <wp:anchor distT="0" distB="0" distL="114300" distR="114300" simplePos="0" relativeHeight="251658272" behindDoc="1" locked="0" layoutInCell="1" allowOverlap="1" wp14:anchorId="7C8F5567" wp14:editId="21CC410A">
            <wp:simplePos x="0" y="0"/>
            <wp:positionH relativeFrom="column">
              <wp:posOffset>-221615</wp:posOffset>
            </wp:positionH>
            <wp:positionV relativeFrom="paragraph">
              <wp:posOffset>229870</wp:posOffset>
            </wp:positionV>
            <wp:extent cx="2780665" cy="2343150"/>
            <wp:effectExtent l="0" t="0" r="0" b="0"/>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80665" cy="2343150"/>
                    </a:xfrm>
                    <a:prstGeom prst="rect">
                      <a:avLst/>
                    </a:prstGeom>
                  </pic:spPr>
                </pic:pic>
              </a:graphicData>
            </a:graphic>
            <wp14:sizeRelH relativeFrom="page">
              <wp14:pctWidth>0</wp14:pctWidth>
            </wp14:sizeRelH>
            <wp14:sizeRelV relativeFrom="page">
              <wp14:pctHeight>0</wp14:pctHeight>
            </wp14:sizeRelV>
          </wp:anchor>
        </w:drawing>
      </w:r>
    </w:p>
    <w:p w:rsidRPr="00A91385" w:rsidR="001241FE" w:rsidP="001241FE" w:rsidRDefault="001241FE" w14:paraId="3F907BFB" w14:textId="77777777">
      <w:pPr>
        <w:spacing w:after="160" w:line="259" w:lineRule="auto"/>
        <w:rPr>
          <w:noProof/>
          <w:sz w:val="22"/>
          <w:szCs w:val="22"/>
          <w:lang w:eastAsia="nl-NL"/>
        </w:rPr>
      </w:pPr>
    </w:p>
    <w:p w:rsidRPr="00A91385" w:rsidR="001241FE" w:rsidP="001241FE" w:rsidRDefault="001241FE" w14:paraId="24F11949" w14:textId="77777777">
      <w:pPr>
        <w:spacing w:after="160" w:line="259" w:lineRule="auto"/>
        <w:rPr>
          <w:noProof/>
          <w:sz w:val="22"/>
          <w:szCs w:val="22"/>
          <w:lang w:eastAsia="nl-NL"/>
        </w:rPr>
      </w:pPr>
    </w:p>
    <w:p w:rsidRPr="00A91385" w:rsidR="001241FE" w:rsidP="001241FE" w:rsidRDefault="001241FE" w14:paraId="5063DBD6" w14:textId="77777777">
      <w:pPr>
        <w:spacing w:after="160" w:line="259" w:lineRule="auto"/>
        <w:rPr>
          <w:noProof/>
          <w:sz w:val="22"/>
          <w:szCs w:val="22"/>
          <w:lang w:eastAsia="nl-NL"/>
        </w:rPr>
      </w:pPr>
    </w:p>
    <w:p w:rsidRPr="00A91385" w:rsidR="001241FE" w:rsidP="001241FE" w:rsidRDefault="001241FE" w14:paraId="21F5842D" w14:textId="77777777">
      <w:pPr>
        <w:spacing w:after="160" w:line="259" w:lineRule="auto"/>
        <w:rPr>
          <w:noProof/>
          <w:sz w:val="22"/>
          <w:szCs w:val="22"/>
          <w:lang w:eastAsia="nl-NL"/>
        </w:rPr>
      </w:pPr>
    </w:p>
    <w:p w:rsidRPr="00A91385" w:rsidR="001241FE" w:rsidP="001241FE" w:rsidRDefault="001241FE" w14:paraId="62DC673F" w14:textId="77777777">
      <w:pPr>
        <w:spacing w:after="160" w:line="259" w:lineRule="auto"/>
        <w:rPr>
          <w:noProof/>
          <w:sz w:val="22"/>
          <w:szCs w:val="22"/>
          <w:lang w:eastAsia="nl-NL"/>
        </w:rPr>
      </w:pPr>
    </w:p>
    <w:p w:rsidRPr="00A91385" w:rsidR="001241FE" w:rsidP="001241FE" w:rsidRDefault="001241FE" w14:paraId="3C71BEDE" w14:textId="77777777">
      <w:pPr>
        <w:spacing w:after="160" w:line="259" w:lineRule="auto"/>
        <w:rPr>
          <w:noProof/>
          <w:sz w:val="22"/>
          <w:szCs w:val="22"/>
          <w:lang w:eastAsia="nl-NL"/>
        </w:rPr>
      </w:pPr>
    </w:p>
    <w:p w:rsidRPr="00A91385" w:rsidR="001241FE" w:rsidP="001241FE" w:rsidRDefault="001241FE" w14:paraId="72B42276" w14:textId="77777777">
      <w:pPr>
        <w:spacing w:after="160" w:line="259" w:lineRule="auto"/>
        <w:rPr>
          <w:noProof/>
          <w:sz w:val="22"/>
          <w:szCs w:val="22"/>
          <w:lang w:eastAsia="nl-NL"/>
        </w:rPr>
      </w:pPr>
    </w:p>
    <w:p w:rsidRPr="00A91385" w:rsidR="001241FE" w:rsidP="001241FE" w:rsidRDefault="001241FE" w14:paraId="039B0494" w14:textId="77777777">
      <w:pPr>
        <w:spacing w:after="160" w:line="259" w:lineRule="auto"/>
        <w:rPr>
          <w:noProof/>
          <w:sz w:val="22"/>
          <w:szCs w:val="22"/>
          <w:lang w:eastAsia="nl-NL"/>
        </w:rPr>
      </w:pPr>
    </w:p>
    <w:p w:rsidRPr="00A91385" w:rsidR="001241FE" w:rsidP="001241FE" w:rsidRDefault="001241FE" w14:paraId="6D0B510B" w14:textId="77777777">
      <w:pPr>
        <w:spacing w:after="160" w:line="259" w:lineRule="auto"/>
        <w:rPr>
          <w:noProof/>
          <w:sz w:val="22"/>
          <w:szCs w:val="22"/>
          <w:lang w:eastAsia="nl-NL"/>
        </w:rPr>
      </w:pPr>
    </w:p>
    <w:p w:rsidR="001241FE" w:rsidP="001241FE" w:rsidRDefault="001241FE" w14:paraId="6631046F" w14:textId="77777777">
      <w:pPr>
        <w:spacing w:after="160" w:line="259" w:lineRule="auto"/>
        <w:rPr>
          <w:noProof/>
          <w:sz w:val="22"/>
          <w:szCs w:val="22"/>
          <w:lang w:eastAsia="nl-NL"/>
        </w:rPr>
      </w:pPr>
    </w:p>
    <w:p w:rsidRPr="00A91385" w:rsidR="001241FE" w:rsidP="001241FE" w:rsidRDefault="001241FE" w14:paraId="018416D5" w14:textId="77777777">
      <w:pPr>
        <w:spacing w:after="160" w:line="259" w:lineRule="auto"/>
        <w:rPr>
          <w:noProof/>
          <w:sz w:val="22"/>
          <w:szCs w:val="22"/>
          <w:lang w:eastAsia="nl-NL"/>
        </w:rPr>
      </w:pPr>
      <w:r w:rsidRPr="00A91385">
        <w:rPr>
          <w:noProof/>
          <w:sz w:val="22"/>
          <w:szCs w:val="22"/>
          <w:lang w:eastAsia="nl-NL"/>
        </w:rPr>
        <w:t xml:space="preserve">Bron: Notten, C., Versteeg, B. &amp; Martens, L. (2014). </w:t>
      </w:r>
      <w:r w:rsidRPr="00A91385">
        <w:rPr>
          <w:i/>
          <w:noProof/>
          <w:sz w:val="22"/>
          <w:szCs w:val="22"/>
          <w:lang w:eastAsia="nl-NL"/>
        </w:rPr>
        <w:t>Leren rekenen ook als het moeilijk wordt.</w:t>
      </w:r>
      <w:r w:rsidRPr="00A91385">
        <w:rPr>
          <w:noProof/>
          <w:sz w:val="22"/>
          <w:szCs w:val="22"/>
          <w:lang w:eastAsia="nl-NL"/>
        </w:rPr>
        <w:t xml:space="preserve"> Assen: Koninklijke Van Gorcum.</w:t>
      </w:r>
    </w:p>
    <w:p w:rsidR="001241FE" w:rsidP="001241FE" w:rsidRDefault="001241FE" w14:paraId="436C8A33" w14:textId="77777777">
      <w:pPr>
        <w:rPr>
          <w:rFonts w:ascii="Arial" w:hAnsi="Arial" w:cs="Arial"/>
          <w:color w:val="0066CC"/>
          <w:u w:val="single"/>
        </w:rPr>
      </w:pPr>
      <w:r>
        <w:rPr>
          <w:rFonts w:ascii="Arial" w:hAnsi="Arial" w:cs="Arial"/>
          <w:color w:val="0066CC"/>
          <w:u w:val="single"/>
        </w:rPr>
        <w:br w:type="page"/>
      </w:r>
    </w:p>
    <w:p w:rsidRPr="00CA5080" w:rsidR="001241FE" w:rsidP="003D2ED9" w:rsidRDefault="001241FE" w14:paraId="35FE8F6F" w14:textId="50E93758">
      <w:pPr>
        <w:rPr>
          <w:b/>
          <w:sz w:val="22"/>
          <w:szCs w:val="22"/>
        </w:rPr>
      </w:pPr>
      <w:bookmarkStart w:name="_Toc20223354" w:id="180"/>
      <w:bookmarkStart w:name="_Toc21691097" w:id="181"/>
      <w:r w:rsidRPr="00CA5080">
        <w:rPr>
          <w:b/>
          <w:sz w:val="22"/>
          <w:szCs w:val="22"/>
        </w:rPr>
        <w:t xml:space="preserve">Simulatieopdracht 2: Ontwerpen van een lessencyclus </w:t>
      </w:r>
      <w:bookmarkEnd w:id="180"/>
      <w:bookmarkEnd w:id="181"/>
    </w:p>
    <w:p w:rsidRPr="00B34839" w:rsidR="007E697C" w:rsidP="007E697C" w:rsidRDefault="007E697C" w14:paraId="5AD62D9A" w14:textId="77777777">
      <w:pPr>
        <w:rPr>
          <w:sz w:val="22"/>
          <w:szCs w:val="22"/>
        </w:rPr>
      </w:pPr>
      <w:r w:rsidRPr="00B34839">
        <w:rPr>
          <w:sz w:val="22"/>
          <w:szCs w:val="22"/>
        </w:rPr>
        <w:t xml:space="preserve">Tijdsduur: Voorbereiding en uitwerking: ongeveer </w:t>
      </w:r>
      <w:r>
        <w:rPr>
          <w:b/>
          <w:bCs/>
          <w:sz w:val="22"/>
          <w:szCs w:val="22"/>
        </w:rPr>
        <w:t>45</w:t>
      </w:r>
      <w:r w:rsidRPr="00B34839">
        <w:rPr>
          <w:sz w:val="22"/>
          <w:szCs w:val="22"/>
        </w:rPr>
        <w:t>minuten</w:t>
      </w:r>
    </w:p>
    <w:p w:rsidRPr="00B34839" w:rsidR="001241FE" w:rsidP="001241FE" w:rsidRDefault="001241FE" w14:paraId="5118F213" w14:textId="77777777">
      <w:pPr>
        <w:rPr>
          <w:b/>
          <w:sz w:val="22"/>
          <w:szCs w:val="22"/>
        </w:rPr>
      </w:pPr>
      <w:r w:rsidRPr="00B34839">
        <w:rPr>
          <w:b/>
          <w:sz w:val="22"/>
          <w:szCs w:val="22"/>
        </w:rPr>
        <w:t>Ontwerpen van onderwijs</w:t>
      </w:r>
    </w:p>
    <w:p w:rsidRPr="00B34839" w:rsidR="001241FE" w:rsidP="001241FE" w:rsidRDefault="001241FE" w14:paraId="450B92ED" w14:textId="77777777">
      <w:pPr>
        <w:rPr>
          <w:sz w:val="22"/>
          <w:szCs w:val="22"/>
        </w:rPr>
      </w:pPr>
      <w:r w:rsidRPr="00B34839">
        <w:rPr>
          <w:sz w:val="22"/>
          <w:szCs w:val="22"/>
        </w:rPr>
        <w:t xml:space="preserve">In deze opdracht ontwerp je een lessencyclus van </w:t>
      </w:r>
      <w:r w:rsidRPr="007B3A38" w:rsidR="007E697C">
        <w:rPr>
          <w:b/>
          <w:bCs/>
          <w:sz w:val="22"/>
          <w:szCs w:val="22"/>
        </w:rPr>
        <w:t>drie</w:t>
      </w:r>
      <w:r w:rsidRPr="007B3A38">
        <w:rPr>
          <w:b/>
          <w:sz w:val="22"/>
          <w:szCs w:val="22"/>
        </w:rPr>
        <w:t xml:space="preserve"> </w:t>
      </w:r>
      <w:r w:rsidRPr="00B34839">
        <w:rPr>
          <w:sz w:val="22"/>
          <w:szCs w:val="22"/>
        </w:rPr>
        <w:t>lessen met een opbouw in de lesstof en een variatie in leermiddelen en werkvormen om de leerling bij de lesstof betrekken</w:t>
      </w:r>
      <w:r w:rsidRPr="00B34839">
        <w:rPr>
          <w:b/>
          <w:sz w:val="22"/>
          <w:szCs w:val="22"/>
        </w:rPr>
        <w:t>.</w:t>
      </w:r>
      <w:r w:rsidRPr="00B34839">
        <w:rPr>
          <w:sz w:val="22"/>
          <w:szCs w:val="22"/>
        </w:rPr>
        <w:t xml:space="preserve"> </w:t>
      </w:r>
    </w:p>
    <w:p w:rsidRPr="00B34839" w:rsidR="001241FE" w:rsidP="001241FE" w:rsidRDefault="001241FE" w14:paraId="681067A3" w14:textId="77777777">
      <w:pPr>
        <w:rPr>
          <w:sz w:val="22"/>
          <w:szCs w:val="22"/>
        </w:rPr>
      </w:pPr>
      <w:r w:rsidRPr="00B34839">
        <w:rPr>
          <w:sz w:val="22"/>
          <w:szCs w:val="22"/>
        </w:rPr>
        <w:t xml:space="preserve">Het thema komt uit één van de kerndoelen van de SLO: </w:t>
      </w:r>
      <w:r w:rsidRPr="00B34839">
        <w:rPr>
          <w:b/>
          <w:sz w:val="22"/>
          <w:szCs w:val="22"/>
        </w:rPr>
        <w:t xml:space="preserve">Kerndoel Oriëntatie op jezelf en de wereld. </w:t>
      </w:r>
      <w:r w:rsidRPr="00B34839">
        <w:rPr>
          <w:rFonts w:cs="Helvetica"/>
          <w:sz w:val="22"/>
          <w:szCs w:val="22"/>
        </w:rPr>
        <w:t>In dit leergebied oriënteren leerlingen zich op zichzelf, op hoe mensen met elkaar omgaan, hoe ze problemen oplossen en hoe ze zin en betekenis geven aan hun bestaan. Leerlingen oriënteren zich op de natuurlijke omgeving en op verschijnselen die zich daarin voordoen en op de wereld, dichtbij, veraf, toen en nu en maken daarbij gebruik van cultureel erfgoed.</w:t>
      </w:r>
    </w:p>
    <w:p w:rsidRPr="00B34839" w:rsidR="001241FE" w:rsidP="001241FE" w:rsidRDefault="001241FE" w14:paraId="5864B460" w14:textId="77777777">
      <w:pPr>
        <w:rPr>
          <w:sz w:val="22"/>
          <w:szCs w:val="22"/>
        </w:rPr>
      </w:pPr>
    </w:p>
    <w:p w:rsidRPr="00B34839" w:rsidR="001241FE" w:rsidP="001241FE" w:rsidRDefault="001241FE" w14:paraId="2A68B0C0" w14:textId="77777777">
      <w:pPr>
        <w:rPr>
          <w:b/>
          <w:sz w:val="22"/>
          <w:szCs w:val="22"/>
        </w:rPr>
      </w:pPr>
      <w:r w:rsidRPr="00B34839">
        <w:rPr>
          <w:b/>
          <w:sz w:val="22"/>
          <w:szCs w:val="22"/>
        </w:rPr>
        <w:t>Opdracht voor de kandidaat</w:t>
      </w:r>
    </w:p>
    <w:p w:rsidRPr="00B34839" w:rsidR="001241FE" w:rsidP="001241FE" w:rsidRDefault="001241FE" w14:paraId="0D51827B" w14:textId="77777777">
      <w:pPr>
        <w:rPr>
          <w:sz w:val="22"/>
          <w:szCs w:val="22"/>
        </w:rPr>
      </w:pPr>
      <w:r w:rsidRPr="00B34839">
        <w:rPr>
          <w:sz w:val="22"/>
          <w:szCs w:val="22"/>
        </w:rPr>
        <w:t xml:space="preserve">Je maakt een globale opzet voor </w:t>
      </w:r>
      <w:r w:rsidR="007E697C">
        <w:rPr>
          <w:sz w:val="22"/>
          <w:szCs w:val="22"/>
        </w:rPr>
        <w:t>drie</w:t>
      </w:r>
      <w:r w:rsidRPr="00B34839">
        <w:rPr>
          <w:sz w:val="22"/>
          <w:szCs w:val="22"/>
        </w:rPr>
        <w:t xml:space="preserve"> lessen van 30 minuten rondom het thema mens en samenleving of natuur en techniek. Je werkt deze uit met behulp van de lesvoorbereidingsformulieren. </w:t>
      </w:r>
    </w:p>
    <w:p w:rsidRPr="00B34839" w:rsidR="001241FE" w:rsidP="001241FE" w:rsidRDefault="001241FE" w14:paraId="0B075C2A" w14:textId="77777777">
      <w:pPr>
        <w:rPr>
          <w:color w:val="FF0000"/>
          <w:sz w:val="22"/>
          <w:szCs w:val="22"/>
        </w:rPr>
      </w:pPr>
      <w:r w:rsidRPr="00B34839">
        <w:rPr>
          <w:sz w:val="22"/>
          <w:szCs w:val="22"/>
        </w:rPr>
        <w:t>Je maakt een keuze voor thema 1. Mens en samenleving kerndoel 3</w:t>
      </w:r>
      <w:r>
        <w:rPr>
          <w:sz w:val="22"/>
          <w:szCs w:val="22"/>
        </w:rPr>
        <w:t>9 ó</w:t>
      </w:r>
      <w:r w:rsidRPr="00B34839">
        <w:rPr>
          <w:sz w:val="22"/>
          <w:szCs w:val="22"/>
        </w:rPr>
        <w:t>f thema 2. Natuur en techniek kerndoel 43. Je ontwerpt de lessenserie voor groep 3/4 of voor groep 5/6. Geef hierbij duidelijk aan wat je wilt bereiken met de les (lesdoelen), hoe je de leerlingen betrekt bij het onderwerp, welke activiteiten je van de leerlingen verwacht, welke je zelf</w:t>
      </w:r>
      <w:r>
        <w:rPr>
          <w:sz w:val="22"/>
          <w:szCs w:val="22"/>
        </w:rPr>
        <w:t xml:space="preserve"> als leerkracht </w:t>
      </w:r>
      <w:r w:rsidRPr="00B34839">
        <w:rPr>
          <w:sz w:val="22"/>
          <w:szCs w:val="22"/>
        </w:rPr>
        <w:t>inzet en welke materialen je gebruikt.</w:t>
      </w:r>
    </w:p>
    <w:p w:rsidRPr="00B34839" w:rsidR="001241FE" w:rsidP="001241FE" w:rsidRDefault="001241FE" w14:paraId="34676291" w14:textId="77777777">
      <w:pPr>
        <w:rPr>
          <w:sz w:val="22"/>
          <w:szCs w:val="22"/>
        </w:rPr>
      </w:pPr>
      <w:r>
        <w:rPr>
          <w:sz w:val="22"/>
          <w:szCs w:val="22"/>
        </w:rPr>
        <w:t>Je krijgt hierbij niet de beschikking over analoge of digitale naslagwerken. De opdracht is niet gericht op het aantonen van je kennis op één van deze gebieden maar op het aantonen van de wijze waarop je een lessenserie ontwerpt.</w:t>
      </w:r>
    </w:p>
    <w:p w:rsidRPr="00B34839" w:rsidR="001241FE" w:rsidP="001241FE" w:rsidRDefault="001241FE" w14:paraId="7D3D2E10" w14:textId="77777777">
      <w:pPr>
        <w:rPr>
          <w:sz w:val="22"/>
          <w:szCs w:val="22"/>
        </w:rPr>
      </w:pPr>
      <w:r w:rsidRPr="00B34839">
        <w:rPr>
          <w:sz w:val="22"/>
          <w:szCs w:val="22"/>
        </w:rPr>
        <w:t>De uitgewerkte opdrachten overhandig je aan de assessoren, inclusief alle voorbereiding.</w:t>
      </w:r>
    </w:p>
    <w:p w:rsidRPr="00B34839" w:rsidR="001241FE" w:rsidP="001241FE" w:rsidRDefault="001241FE" w14:paraId="2F1D1067" w14:textId="77777777">
      <w:pPr>
        <w:rPr>
          <w:sz w:val="22"/>
          <w:szCs w:val="22"/>
        </w:rPr>
      </w:pPr>
    </w:p>
    <w:p w:rsidRPr="00B34839" w:rsidR="001241FE" w:rsidP="001241FE" w:rsidRDefault="001241FE" w14:paraId="090B0B2D" w14:textId="77777777">
      <w:pPr>
        <w:rPr>
          <w:sz w:val="22"/>
          <w:szCs w:val="22"/>
        </w:rPr>
      </w:pPr>
    </w:p>
    <w:p w:rsidRPr="00B34839" w:rsidR="001241FE" w:rsidP="001241FE" w:rsidRDefault="001241FE" w14:paraId="07B862F7" w14:textId="77777777">
      <w:pPr>
        <w:rPr>
          <w:b/>
          <w:sz w:val="22"/>
          <w:szCs w:val="22"/>
        </w:rPr>
      </w:pPr>
      <w:r w:rsidRPr="00B34839">
        <w:rPr>
          <w:b/>
          <w:sz w:val="22"/>
          <w:szCs w:val="22"/>
        </w:rPr>
        <w:t>Bijlagen:</w:t>
      </w:r>
    </w:p>
    <w:p w:rsidRPr="00B34839" w:rsidR="001241FE" w:rsidP="001241FE" w:rsidRDefault="001241FE" w14:paraId="47B95840" w14:textId="77777777">
      <w:pPr>
        <w:spacing w:after="200" w:line="276" w:lineRule="auto"/>
        <w:rPr>
          <w:sz w:val="22"/>
          <w:szCs w:val="22"/>
        </w:rPr>
      </w:pPr>
    </w:p>
    <w:p w:rsidRPr="00B34839" w:rsidR="001241FE" w:rsidP="001241FE" w:rsidRDefault="001241FE" w14:paraId="2C7B63C5" w14:textId="77777777">
      <w:pPr>
        <w:spacing w:after="200" w:line="276" w:lineRule="auto"/>
        <w:rPr>
          <w:sz w:val="22"/>
          <w:szCs w:val="22"/>
        </w:rPr>
      </w:pPr>
      <w:r w:rsidRPr="00B34839">
        <w:rPr>
          <w:sz w:val="22"/>
          <w:szCs w:val="22"/>
        </w:rPr>
        <w:t>Bijlage 1: SLO kerndoelen 39 en 43</w:t>
      </w:r>
    </w:p>
    <w:p w:rsidRPr="00B34839" w:rsidR="001241FE" w:rsidP="001241FE" w:rsidRDefault="001241FE" w14:paraId="14AF5236" w14:textId="77777777">
      <w:pPr>
        <w:spacing w:after="200" w:line="276" w:lineRule="auto"/>
        <w:rPr>
          <w:sz w:val="22"/>
          <w:szCs w:val="22"/>
        </w:rPr>
      </w:pPr>
      <w:r w:rsidRPr="00B34839">
        <w:rPr>
          <w:sz w:val="22"/>
          <w:szCs w:val="22"/>
        </w:rPr>
        <w:t>Bijlage 2: lesvoorbereidingsformulieren</w:t>
      </w:r>
    </w:p>
    <w:p w:rsidRPr="00B34839" w:rsidR="001241FE" w:rsidP="001241FE" w:rsidRDefault="001241FE" w14:paraId="24F1ACB3" w14:textId="77777777">
      <w:pPr>
        <w:spacing w:after="200" w:line="276" w:lineRule="auto"/>
        <w:rPr>
          <w:sz w:val="22"/>
          <w:szCs w:val="22"/>
        </w:rPr>
      </w:pPr>
    </w:p>
    <w:p w:rsidR="001241FE" w:rsidP="001241FE" w:rsidRDefault="001241FE" w14:paraId="667B02A7" w14:textId="77777777">
      <w:pPr>
        <w:rPr>
          <w:sz w:val="22"/>
          <w:szCs w:val="22"/>
        </w:rPr>
      </w:pPr>
    </w:p>
    <w:p w:rsidRPr="000518DA" w:rsidR="001241FE" w:rsidP="001241FE" w:rsidRDefault="001241FE" w14:paraId="1821A047" w14:textId="77777777">
      <w:pPr>
        <w:rPr>
          <w:sz w:val="22"/>
          <w:szCs w:val="22"/>
        </w:rPr>
      </w:pPr>
    </w:p>
    <w:p w:rsidRPr="000518DA" w:rsidR="001241FE" w:rsidP="001241FE" w:rsidRDefault="001241FE" w14:paraId="5D0E94F0" w14:textId="77777777">
      <w:pPr>
        <w:rPr>
          <w:b/>
          <w:sz w:val="22"/>
          <w:szCs w:val="22"/>
        </w:rPr>
      </w:pPr>
    </w:p>
    <w:p w:rsidRPr="000518DA" w:rsidR="001241FE" w:rsidP="001241FE" w:rsidRDefault="001241FE" w14:paraId="1374B087" w14:textId="77777777">
      <w:pPr>
        <w:spacing w:after="200" w:line="276" w:lineRule="auto"/>
        <w:rPr>
          <w:sz w:val="22"/>
          <w:szCs w:val="22"/>
        </w:rPr>
      </w:pPr>
    </w:p>
    <w:p w:rsidRPr="003301A3" w:rsidR="001241FE" w:rsidP="001241FE" w:rsidRDefault="001241FE" w14:paraId="7EA4EFC0" w14:textId="77777777">
      <w:pPr>
        <w:spacing w:after="200" w:line="276" w:lineRule="auto"/>
        <w:rPr>
          <w:b/>
          <w:sz w:val="22"/>
          <w:szCs w:val="22"/>
        </w:rPr>
      </w:pPr>
      <w:r>
        <w:rPr>
          <w:sz w:val="22"/>
          <w:szCs w:val="22"/>
        </w:rPr>
        <w:t xml:space="preserve">Bijlage 1: </w:t>
      </w:r>
      <w:r w:rsidRPr="003301A3">
        <w:rPr>
          <w:b/>
          <w:sz w:val="22"/>
          <w:szCs w:val="22"/>
        </w:rPr>
        <w:t>SLO kerndoelen</w:t>
      </w:r>
    </w:p>
    <w:p w:rsidRPr="003301A3" w:rsidR="001241FE" w:rsidP="001241FE" w:rsidRDefault="001241FE" w14:paraId="188E883F" w14:textId="77777777">
      <w:pPr>
        <w:spacing w:line="280" w:lineRule="exact"/>
        <w:contextualSpacing/>
        <w:rPr>
          <w:b/>
          <w:sz w:val="22"/>
          <w:szCs w:val="22"/>
        </w:rPr>
      </w:pPr>
    </w:p>
    <w:p w:rsidRPr="003301A3" w:rsidR="001241FE" w:rsidP="001241FE" w:rsidRDefault="001241FE" w14:paraId="2F0D9727" w14:textId="77777777">
      <w:pPr>
        <w:spacing w:line="280" w:lineRule="exact"/>
        <w:contextualSpacing/>
        <w:rPr>
          <w:sz w:val="22"/>
          <w:szCs w:val="22"/>
        </w:rPr>
      </w:pPr>
      <w:r w:rsidRPr="003301A3">
        <w:rPr>
          <w:b/>
          <w:sz w:val="22"/>
          <w:szCs w:val="22"/>
        </w:rPr>
        <w:t>SLO kerndoel 39</w:t>
      </w:r>
      <w:r w:rsidRPr="003301A3">
        <w:rPr>
          <w:sz w:val="22"/>
          <w:szCs w:val="22"/>
        </w:rPr>
        <w:t xml:space="preserve">: </w:t>
      </w:r>
      <w:r w:rsidRPr="003301A3">
        <w:rPr>
          <w:b/>
          <w:sz w:val="22"/>
          <w:szCs w:val="22"/>
        </w:rPr>
        <w:t>mens en samenleving</w:t>
      </w:r>
    </w:p>
    <w:p w:rsidRPr="003301A3" w:rsidR="001241FE" w:rsidP="001241FE" w:rsidRDefault="001241FE" w14:paraId="376C8AD6" w14:textId="77777777">
      <w:pPr>
        <w:spacing w:line="280" w:lineRule="exact"/>
        <w:contextualSpacing/>
        <w:rPr>
          <w:b/>
          <w:sz w:val="22"/>
          <w:szCs w:val="22"/>
        </w:rPr>
      </w:pPr>
      <w:r w:rsidRPr="003301A3">
        <w:rPr>
          <w:sz w:val="22"/>
          <w:szCs w:val="22"/>
        </w:rPr>
        <w:t>De leerlingen leren met zorg om te gaan met het milieu</w:t>
      </w:r>
    </w:p>
    <w:p w:rsidRPr="003301A3" w:rsidR="001241FE" w:rsidP="001241FE" w:rsidRDefault="001241FE" w14:paraId="5A16FB26" w14:textId="77777777">
      <w:pPr>
        <w:spacing w:line="280" w:lineRule="exact"/>
        <w:contextualSpacing/>
        <w:rPr>
          <w:sz w:val="22"/>
          <w:szCs w:val="22"/>
        </w:rPr>
      </w:pPr>
      <w:r w:rsidRPr="003301A3">
        <w:rPr>
          <w:sz w:val="22"/>
          <w:szCs w:val="22"/>
        </w:rPr>
        <w:t>In de bijlage vind u een beschrijving van een mogelijke inhoud voor de diverse groepen.</w:t>
      </w:r>
    </w:p>
    <w:p w:rsidR="001241FE" w:rsidP="001241FE" w:rsidRDefault="001241FE" w14:paraId="3EADBE9E" w14:textId="77777777">
      <w:pPr>
        <w:spacing w:line="280" w:lineRule="exact"/>
        <w:contextualSpacing/>
      </w:pPr>
    </w:p>
    <w:tbl>
      <w:tblPr>
        <w:tblStyle w:val="Tabelraster"/>
        <w:tblW w:w="9493" w:type="dxa"/>
        <w:tblLook w:val="04A0" w:firstRow="1" w:lastRow="0" w:firstColumn="1" w:lastColumn="0" w:noHBand="0" w:noVBand="1"/>
      </w:tblPr>
      <w:tblGrid>
        <w:gridCol w:w="9493"/>
      </w:tblGrid>
      <w:tr w:rsidR="007E697C" w14:paraId="1DB6D5A2" w14:textId="77777777">
        <w:tc>
          <w:tcPr>
            <w:tcW w:w="9493" w:type="dxa"/>
          </w:tcPr>
          <w:p w:rsidR="007E697C" w:rsidRDefault="007E697C" w14:paraId="2A7676C3" w14:textId="77777777">
            <w:pPr>
              <w:spacing w:line="280" w:lineRule="exact"/>
              <w:contextualSpacing/>
            </w:pPr>
            <w:r>
              <w:t>MILIEUBETEKENISSEN</w:t>
            </w:r>
          </w:p>
        </w:tc>
      </w:tr>
      <w:tr w:rsidR="007E697C" w14:paraId="1A1CC471"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0"/>
              <w:gridCol w:w="9197"/>
            </w:tblGrid>
            <w:tr w:rsidRPr="00D7439B" w:rsidR="007E697C" w14:paraId="648834DD" w14:textId="77777777">
              <w:trPr>
                <w:tblCellSpacing w:w="0" w:type="dxa"/>
              </w:trPr>
              <w:tc>
                <w:tcPr>
                  <w:tcW w:w="80" w:type="dxa"/>
                  <w:shd w:val="clear" w:color="auto" w:fill="009ADA"/>
                  <w:vAlign w:val="center"/>
                  <w:hideMark/>
                </w:tcPr>
                <w:p w:rsidRPr="00D7439B" w:rsidR="007E697C" w:rsidRDefault="007E697C" w14:paraId="0A2E6393" w14:textId="77777777">
                  <w:pPr>
                    <w:rPr>
                      <w:rFonts w:ascii="Times New Roman" w:hAnsi="Times New Roman" w:eastAsia="Times New Roman" w:cs="Times New Roman"/>
                      <w:color w:val="000000"/>
                      <w:sz w:val="24"/>
                      <w:lang w:eastAsia="nl-NL"/>
                    </w:rPr>
                  </w:pPr>
                </w:p>
              </w:tc>
              <w:tc>
                <w:tcPr>
                  <w:tcW w:w="9197" w:type="dxa"/>
                  <w:shd w:val="clear" w:color="auto" w:fill="D1D8D9"/>
                  <w:hideMark/>
                </w:tcPr>
                <w:p w:rsidRPr="00D7439B" w:rsidR="007E697C" w:rsidRDefault="007E697C" w14:paraId="30AEA8F6" w14:textId="77777777">
                  <w:pPr>
                    <w:rPr>
                      <w:rFonts w:eastAsia="Times New Roman"/>
                      <w:color w:val="000000"/>
                      <w:sz w:val="18"/>
                      <w:szCs w:val="18"/>
                      <w:lang w:eastAsia="nl-NL"/>
                    </w:rPr>
                  </w:pPr>
                  <w:r w:rsidRPr="00D7439B">
                    <w:rPr>
                      <w:rFonts w:eastAsia="Times New Roman"/>
                      <w:color w:val="000000"/>
                      <w:sz w:val="18"/>
                      <w:szCs w:val="18"/>
                      <w:lang w:eastAsia="nl-NL"/>
                    </w:rPr>
                    <w:t> </w:t>
                  </w:r>
                </w:p>
                <w:p w:rsidRPr="00D7439B" w:rsidR="007E697C" w:rsidP="00EE05E7" w:rsidRDefault="007E697C" w14:paraId="3794C5CD" w14:textId="77777777">
                  <w:pPr>
                    <w:numPr>
                      <w:ilvl w:val="0"/>
                      <w:numId w:val="31"/>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verwondering</w:t>
                  </w:r>
                </w:p>
                <w:p w:rsidRPr="00D7439B" w:rsidR="007E697C" w:rsidP="00EE05E7" w:rsidRDefault="007E697C" w14:paraId="61751A8B" w14:textId="77777777">
                  <w:pPr>
                    <w:numPr>
                      <w:ilvl w:val="0"/>
                      <w:numId w:val="31"/>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schoonheid (natuur is mooi)</w:t>
                  </w:r>
                </w:p>
              </w:tc>
            </w:tr>
          </w:tbl>
          <w:p w:rsidR="007E697C" w:rsidRDefault="007E697C" w14:paraId="5860F17A" w14:textId="77777777">
            <w:pPr>
              <w:spacing w:line="280" w:lineRule="exact"/>
              <w:contextualSpacing/>
            </w:pPr>
          </w:p>
        </w:tc>
      </w:tr>
      <w:tr w:rsidR="007E697C" w14:paraId="565FD203" w14:textId="77777777">
        <w:tc>
          <w:tcPr>
            <w:tcW w:w="9493" w:type="dxa"/>
          </w:tcPr>
          <w:p w:rsidR="007E697C" w:rsidRDefault="007E697C" w14:paraId="5CA8E4D6" w14:textId="77777777">
            <w:pPr>
              <w:spacing w:line="280" w:lineRule="exact"/>
              <w:contextualSpacing/>
            </w:pPr>
            <w:r>
              <w:t>INGREPEN VAN DE MENS</w:t>
            </w:r>
          </w:p>
        </w:tc>
      </w:tr>
      <w:tr w:rsidR="007E697C" w14:paraId="02D0E9F4" w14:textId="77777777">
        <w:tc>
          <w:tcPr>
            <w:tcW w:w="9493" w:type="dxa"/>
          </w:tcPr>
          <w:p w:rsidR="007E697C" w:rsidRDefault="007E697C" w14:paraId="3508A8FD" w14:textId="77777777"/>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638"/>
              <w:gridCol w:w="4639"/>
            </w:tblGrid>
            <w:tr w:rsidRPr="00D7439B" w:rsidR="007E697C" w14:paraId="781FA93D" w14:textId="77777777">
              <w:trPr>
                <w:trHeight w:val="270"/>
                <w:tblCellSpacing w:w="0" w:type="dxa"/>
              </w:trPr>
              <w:tc>
                <w:tcPr>
                  <w:tcW w:w="2500" w:type="pct"/>
                  <w:shd w:val="clear" w:color="auto" w:fill="BDC4C5"/>
                  <w:hideMark/>
                </w:tcPr>
                <w:p w:rsidR="007E697C" w:rsidRDefault="007E697C" w14:paraId="2847BAF8" w14:textId="77777777">
                  <w:pPr>
                    <w:spacing w:after="100" w:afterAutospacing="1"/>
                    <w:ind w:left="225"/>
                    <w:rPr>
                      <w:rFonts w:eastAsia="Times New Roman"/>
                      <w:color w:val="000000"/>
                      <w:sz w:val="18"/>
                      <w:szCs w:val="18"/>
                      <w:lang w:eastAsia="nl-NL"/>
                    </w:rPr>
                  </w:pPr>
                  <w:r>
                    <w:rPr>
                      <w:rFonts w:eastAsia="Times New Roman"/>
                      <w:color w:val="000000"/>
                      <w:sz w:val="18"/>
                      <w:szCs w:val="18"/>
                      <w:lang w:eastAsia="nl-NL"/>
                    </w:rPr>
                    <w:t>Groep 3/4</w:t>
                  </w:r>
                </w:p>
                <w:p w:rsidRPr="00D7439B" w:rsidR="007E697C" w:rsidP="00EE05E7" w:rsidRDefault="007E697C" w14:paraId="62DC7364" w14:textId="77777777">
                  <w:pPr>
                    <w:numPr>
                      <w:ilvl w:val="0"/>
                      <w:numId w:val="25"/>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iets toevoegen: afval, stank, geluid, asfalt </w:t>
                  </w:r>
                </w:p>
                <w:p w:rsidRPr="00D7439B" w:rsidR="007E697C" w:rsidP="00EE05E7" w:rsidRDefault="007E697C" w14:paraId="3E439F1E" w14:textId="77777777">
                  <w:pPr>
                    <w:numPr>
                      <w:ilvl w:val="0"/>
                      <w:numId w:val="25"/>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iets onttrekken: bos (kappen), dieren (jagen, visserij)</w:t>
                  </w:r>
                </w:p>
                <w:p w:rsidRPr="00D7439B" w:rsidR="007E697C" w:rsidP="00EE05E7" w:rsidRDefault="007E697C" w14:paraId="433C08EE" w14:textId="77777777">
                  <w:pPr>
                    <w:numPr>
                      <w:ilvl w:val="0"/>
                      <w:numId w:val="25"/>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ingrijpen met zorg</w:t>
                  </w:r>
                  <w:r w:rsidRPr="00D7439B">
                    <w:rPr>
                      <w:rFonts w:eastAsia="Times New Roman"/>
                      <w:color w:val="000000"/>
                      <w:sz w:val="18"/>
                      <w:szCs w:val="18"/>
                      <w:lang w:eastAsia="nl-NL"/>
                    </w:rPr>
                    <w:br/>
                  </w:r>
                  <w:r w:rsidRPr="00D7439B">
                    <w:rPr>
                      <w:rFonts w:eastAsia="Times New Roman"/>
                      <w:color w:val="000000"/>
                      <w:sz w:val="18"/>
                      <w:szCs w:val="18"/>
                      <w:lang w:eastAsia="nl-NL"/>
                    </w:rPr>
                    <w:t> </w:t>
                  </w:r>
                </w:p>
              </w:tc>
              <w:tc>
                <w:tcPr>
                  <w:tcW w:w="2500" w:type="pct"/>
                  <w:shd w:val="clear" w:color="auto" w:fill="B0B7B8"/>
                  <w:hideMark/>
                </w:tcPr>
                <w:p w:rsidRPr="00D7439B" w:rsidR="007E697C" w:rsidRDefault="007E697C" w14:paraId="712F73CA" w14:textId="77777777">
                  <w:pPr>
                    <w:rPr>
                      <w:rFonts w:eastAsia="Times New Roman"/>
                      <w:color w:val="000000"/>
                      <w:sz w:val="18"/>
                      <w:szCs w:val="18"/>
                      <w:lang w:eastAsia="nl-NL"/>
                    </w:rPr>
                  </w:pPr>
                  <w:r>
                    <w:rPr>
                      <w:rFonts w:eastAsia="Times New Roman"/>
                      <w:color w:val="000000"/>
                      <w:sz w:val="18"/>
                      <w:szCs w:val="18"/>
                      <w:lang w:eastAsia="nl-NL"/>
                    </w:rPr>
                    <w:t>Groep 5/6</w:t>
                  </w:r>
                </w:p>
                <w:p w:rsidRPr="00D7439B" w:rsidR="007E697C" w:rsidP="00EE05E7" w:rsidRDefault="007E697C" w14:paraId="447A0AB6" w14:textId="77777777">
                  <w:pPr>
                    <w:numPr>
                      <w:ilvl w:val="0"/>
                      <w:numId w:val="26"/>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verstoring van evenwicht in Nederland:</w:t>
                  </w:r>
                </w:p>
                <w:p w:rsidRPr="00D7439B" w:rsidR="007E697C" w:rsidP="00EE05E7" w:rsidRDefault="007E697C" w14:paraId="18F9CB8D" w14:textId="77777777">
                  <w:pPr>
                    <w:numPr>
                      <w:ilvl w:val="0"/>
                      <w:numId w:val="26"/>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mestoverschot</w:t>
                  </w:r>
                </w:p>
                <w:p w:rsidRPr="00D7439B" w:rsidR="007E697C" w:rsidP="00EE05E7" w:rsidRDefault="007E697C" w14:paraId="4202951F" w14:textId="77777777">
                  <w:pPr>
                    <w:numPr>
                      <w:ilvl w:val="0"/>
                      <w:numId w:val="26"/>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luchtvervuiling (door verkeer, fabrieken, intensieve veeteelt)</w:t>
                  </w:r>
                </w:p>
              </w:tc>
            </w:tr>
          </w:tbl>
          <w:p w:rsidRPr="00E458C7" w:rsidR="007E697C" w:rsidRDefault="007E697C" w14:paraId="71AC8756" w14:textId="77777777">
            <w:pPr>
              <w:spacing w:line="280" w:lineRule="exact"/>
              <w:contextualSpacing/>
              <w:rPr>
                <w:lang w:val="nl-NL"/>
              </w:rPr>
            </w:pPr>
          </w:p>
        </w:tc>
      </w:tr>
      <w:tr w:rsidR="007E697C" w14:paraId="1479FCD1" w14:textId="77777777">
        <w:tc>
          <w:tcPr>
            <w:tcW w:w="9493" w:type="dxa"/>
          </w:tcPr>
          <w:p w:rsidR="007E697C" w:rsidRDefault="007E697C" w14:paraId="23ABE4EC" w14:textId="77777777">
            <w:pPr>
              <w:spacing w:line="280" w:lineRule="exact"/>
              <w:contextualSpacing/>
            </w:pPr>
            <w:r>
              <w:t>KEUZES MAKEN</w:t>
            </w:r>
          </w:p>
        </w:tc>
      </w:tr>
      <w:tr w:rsidR="007E697C" w14:paraId="4D290DB0" w14:textId="77777777">
        <w:tc>
          <w:tcPr>
            <w:tcW w:w="9493" w:type="dxa"/>
          </w:tcPr>
          <w:p w:rsidR="007E697C" w:rsidRDefault="007E697C" w14:paraId="26E4A88E" w14:textId="77777777">
            <w:pPr>
              <w:spacing w:line="280" w:lineRule="exact"/>
              <w:contextualSpacing/>
              <w:rPr>
                <w:sz w:val="18"/>
                <w:szCs w:val="18"/>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638"/>
              <w:gridCol w:w="4639"/>
            </w:tblGrid>
            <w:tr w:rsidRPr="00D7439B" w:rsidR="007E697C" w14:paraId="5FFA9D18" w14:textId="77777777">
              <w:trPr>
                <w:trHeight w:val="270"/>
                <w:tblCellSpacing w:w="0" w:type="dxa"/>
              </w:trPr>
              <w:tc>
                <w:tcPr>
                  <w:tcW w:w="1250" w:type="pct"/>
                  <w:shd w:val="clear" w:color="auto" w:fill="BDC4C5"/>
                  <w:hideMark/>
                </w:tcPr>
                <w:p w:rsidRPr="00D7439B" w:rsidR="007E697C" w:rsidP="00EE05E7" w:rsidRDefault="007E697C" w14:paraId="2D232621" w14:textId="77777777">
                  <w:pPr>
                    <w:numPr>
                      <w:ilvl w:val="0"/>
                      <w:numId w:val="29"/>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bereidheid tot zorg</w:t>
                  </w:r>
                  <w:r w:rsidRPr="00D7439B">
                    <w:rPr>
                      <w:rFonts w:eastAsia="Times New Roman"/>
                      <w:color w:val="000000"/>
                      <w:sz w:val="18"/>
                      <w:szCs w:val="18"/>
                      <w:lang w:eastAsia="nl-NL"/>
                    </w:rPr>
                    <w:br/>
                  </w:r>
                  <w:r w:rsidRPr="00D7439B">
                    <w:rPr>
                      <w:rFonts w:eastAsia="Times New Roman"/>
                      <w:color w:val="000000"/>
                      <w:sz w:val="18"/>
                      <w:szCs w:val="18"/>
                      <w:lang w:eastAsia="nl-NL"/>
                    </w:rPr>
                    <w:t> </w:t>
                  </w:r>
                </w:p>
              </w:tc>
              <w:tc>
                <w:tcPr>
                  <w:tcW w:w="1250" w:type="pct"/>
                  <w:shd w:val="clear" w:color="auto" w:fill="B0B7B8"/>
                  <w:hideMark/>
                </w:tcPr>
                <w:p w:rsidRPr="00D7439B" w:rsidR="007E697C" w:rsidRDefault="007E697C" w14:paraId="387A91F6" w14:textId="77777777">
                  <w:pPr>
                    <w:rPr>
                      <w:rFonts w:eastAsia="Times New Roman"/>
                      <w:color w:val="000000"/>
                      <w:sz w:val="18"/>
                      <w:szCs w:val="18"/>
                      <w:lang w:eastAsia="nl-NL"/>
                    </w:rPr>
                  </w:pPr>
                  <w:r w:rsidRPr="00D7439B">
                    <w:rPr>
                      <w:rFonts w:eastAsia="Times New Roman"/>
                      <w:color w:val="000000"/>
                      <w:sz w:val="18"/>
                      <w:szCs w:val="18"/>
                      <w:lang w:eastAsia="nl-NL"/>
                    </w:rPr>
                    <w:t>als groep 3/4 +</w:t>
                  </w:r>
                </w:p>
                <w:p w:rsidR="007E697C" w:rsidP="00EE05E7" w:rsidRDefault="007E697C" w14:paraId="513E5944" w14:textId="77777777">
                  <w:pPr>
                    <w:numPr>
                      <w:ilvl w:val="0"/>
                      <w:numId w:val="30"/>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gevolgen van ingrepen (vanuit verschillende perspectieven bekeken)</w:t>
                  </w:r>
                </w:p>
                <w:p w:rsidR="007E697C" w:rsidP="00EE05E7" w:rsidRDefault="007E697C" w14:paraId="5FF369CE" w14:textId="77777777">
                  <w:pPr>
                    <w:numPr>
                      <w:ilvl w:val="0"/>
                      <w:numId w:val="30"/>
                    </w:numPr>
                    <w:spacing w:after="100" w:afterAutospacing="1" w:line="240" w:lineRule="auto"/>
                    <w:ind w:left="225"/>
                    <w:rPr>
                      <w:rFonts w:eastAsia="Times New Roman"/>
                      <w:color w:val="000000"/>
                      <w:sz w:val="18"/>
                      <w:szCs w:val="18"/>
                      <w:lang w:eastAsia="nl-NL"/>
                    </w:rPr>
                  </w:pPr>
                </w:p>
                <w:p w:rsidRPr="00393000" w:rsidR="007E697C" w:rsidP="00EE05E7" w:rsidRDefault="007E697C" w14:paraId="182EF774" w14:textId="77777777">
                  <w:pPr>
                    <w:numPr>
                      <w:ilvl w:val="0"/>
                      <w:numId w:val="30"/>
                    </w:numPr>
                    <w:spacing w:after="100" w:afterAutospacing="1" w:line="240" w:lineRule="auto"/>
                    <w:ind w:left="225"/>
                    <w:rPr>
                      <w:rFonts w:eastAsia="Times New Roman"/>
                      <w:color w:val="000000"/>
                      <w:sz w:val="18"/>
                      <w:szCs w:val="18"/>
                      <w:lang w:eastAsia="nl-NL"/>
                    </w:rPr>
                  </w:pPr>
                  <w:r w:rsidRPr="00393000">
                    <w:t>D U U R Z A M E</w:t>
                  </w:r>
                  <w:r>
                    <w:t xml:space="preserve"> </w:t>
                  </w:r>
                  <w:r w:rsidRPr="00393000">
                    <w:t>O N T W I K K E L I N G</w:t>
                  </w:r>
                </w:p>
                <w:p w:rsidRPr="00D7439B" w:rsidR="007E697C" w:rsidP="00EE05E7" w:rsidRDefault="007E697C" w14:paraId="5CD7DB08" w14:textId="77777777">
                  <w:pPr>
                    <w:numPr>
                      <w:ilvl w:val="0"/>
                      <w:numId w:val="30"/>
                    </w:numPr>
                    <w:spacing w:after="100" w:afterAutospacing="1" w:line="240" w:lineRule="auto"/>
                    <w:ind w:left="225"/>
                    <w:rPr>
                      <w:rFonts w:eastAsia="Times New Roman"/>
                      <w:color w:val="000000"/>
                      <w:sz w:val="18"/>
                      <w:szCs w:val="18"/>
                      <w:lang w:eastAsia="nl-NL"/>
                    </w:rPr>
                  </w:pPr>
                </w:p>
              </w:tc>
            </w:tr>
            <w:tr w:rsidRPr="00D7439B" w:rsidR="007E697C" w14:paraId="34C11D25" w14:textId="77777777">
              <w:trPr>
                <w:trHeight w:val="270"/>
                <w:tblCellSpacing w:w="0" w:type="dxa"/>
              </w:trPr>
              <w:tc>
                <w:tcPr>
                  <w:tcW w:w="1250" w:type="pct"/>
                  <w:shd w:val="clear" w:color="auto" w:fill="BDC4C5"/>
                </w:tcPr>
                <w:p w:rsidRPr="00D7439B" w:rsidR="007E697C" w:rsidRDefault="007E697C" w14:paraId="2C697DBB" w14:textId="77777777">
                  <w:pPr>
                    <w:spacing w:after="100" w:afterAutospacing="1"/>
                    <w:rPr>
                      <w:rFonts w:eastAsia="Times New Roman"/>
                      <w:color w:val="000000"/>
                      <w:sz w:val="18"/>
                      <w:szCs w:val="18"/>
                      <w:lang w:eastAsia="nl-NL"/>
                    </w:rPr>
                  </w:pPr>
                  <w:r>
                    <w:rPr>
                      <w:rFonts w:eastAsia="Times New Roman"/>
                      <w:color w:val="000000"/>
                      <w:sz w:val="18"/>
                      <w:szCs w:val="18"/>
                      <w:lang w:eastAsia="nl-NL"/>
                    </w:rPr>
                    <w:t xml:space="preserve"> </w:t>
                  </w:r>
                  <w:r w:rsidRPr="00D7439B">
                    <w:rPr>
                      <w:rFonts w:eastAsia="Times New Roman"/>
                      <w:color w:val="000000"/>
                      <w:sz w:val="18"/>
                      <w:szCs w:val="18"/>
                      <w:lang w:eastAsia="nl-NL"/>
                    </w:rPr>
                    <w:t>verantwoordelijk zijn voor de omgeving</w:t>
                  </w:r>
                </w:p>
                <w:p w:rsidR="007E697C" w:rsidRDefault="007E697C" w14:paraId="66094ADE" w14:textId="77777777">
                  <w:pPr>
                    <w:spacing w:after="100" w:afterAutospacing="1"/>
                    <w:rPr>
                      <w:rFonts w:eastAsia="Times New Roman"/>
                      <w:color w:val="000000"/>
                      <w:sz w:val="18"/>
                      <w:szCs w:val="18"/>
                      <w:lang w:eastAsia="nl-NL"/>
                    </w:rPr>
                  </w:pPr>
                  <w:r>
                    <w:rPr>
                      <w:rFonts w:eastAsia="Times New Roman"/>
                      <w:color w:val="000000"/>
                      <w:sz w:val="18"/>
                      <w:szCs w:val="18"/>
                      <w:lang w:eastAsia="nl-NL"/>
                    </w:rPr>
                    <w:t xml:space="preserve"> </w:t>
                  </w:r>
                  <w:r w:rsidRPr="00D7439B">
                    <w:rPr>
                      <w:rFonts w:eastAsia="Times New Roman"/>
                      <w:color w:val="000000"/>
                      <w:sz w:val="18"/>
                      <w:szCs w:val="18"/>
                      <w:lang w:eastAsia="nl-NL"/>
                    </w:rPr>
                    <w:t>rechtvaardigheid</w:t>
                  </w:r>
                </w:p>
                <w:p w:rsidRPr="00D7439B" w:rsidR="007E697C" w:rsidRDefault="007E697C" w14:paraId="0D8A21FC" w14:textId="77777777">
                  <w:pPr>
                    <w:spacing w:after="100" w:afterAutospacing="1"/>
                    <w:rPr>
                      <w:rFonts w:eastAsia="Times New Roman"/>
                      <w:color w:val="000000"/>
                      <w:sz w:val="18"/>
                      <w:szCs w:val="18"/>
                      <w:lang w:eastAsia="nl-NL"/>
                    </w:rPr>
                  </w:pPr>
                </w:p>
              </w:tc>
              <w:tc>
                <w:tcPr>
                  <w:tcW w:w="1250" w:type="pct"/>
                  <w:shd w:val="clear" w:color="auto" w:fill="B0B7B8"/>
                </w:tcPr>
                <w:p w:rsidRPr="00D7439B" w:rsidR="007E697C" w:rsidRDefault="007E697C" w14:paraId="07467347" w14:textId="77777777">
                  <w:pPr>
                    <w:rPr>
                      <w:rFonts w:eastAsia="Times New Roman"/>
                      <w:color w:val="000000"/>
                      <w:sz w:val="18"/>
                      <w:szCs w:val="18"/>
                      <w:lang w:eastAsia="nl-NL"/>
                    </w:rPr>
                  </w:pPr>
                </w:p>
              </w:tc>
            </w:tr>
          </w:tbl>
          <w:p w:rsidRPr="00E458C7" w:rsidR="007E697C" w:rsidRDefault="007E697C" w14:paraId="6F87F0AD" w14:textId="77777777">
            <w:pPr>
              <w:spacing w:line="280" w:lineRule="exact"/>
              <w:contextualSpacing/>
              <w:rPr>
                <w:lang w:val="nl-NL"/>
              </w:rPr>
            </w:pPr>
          </w:p>
        </w:tc>
      </w:tr>
      <w:tr w:rsidR="007E697C" w14:paraId="64E4E93C" w14:textId="77777777">
        <w:tc>
          <w:tcPr>
            <w:tcW w:w="9493" w:type="dxa"/>
          </w:tcPr>
          <w:p w:rsidR="007E697C" w:rsidRDefault="007E697C" w14:paraId="3AFF080F" w14:textId="77777777">
            <w:pPr>
              <w:spacing w:line="280" w:lineRule="exact"/>
              <w:contextualSpacing/>
            </w:pPr>
            <w:r>
              <w:t>CONTEXT</w:t>
            </w:r>
          </w:p>
        </w:tc>
      </w:tr>
      <w:tr w:rsidR="007E697C" w14:paraId="5462998B"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638"/>
              <w:gridCol w:w="4639"/>
            </w:tblGrid>
            <w:tr w:rsidRPr="00D7439B" w:rsidR="007E697C" w14:paraId="1CF580F6" w14:textId="77777777">
              <w:trPr>
                <w:trHeight w:val="270"/>
                <w:tblCellSpacing w:w="0" w:type="dxa"/>
              </w:trPr>
              <w:tc>
                <w:tcPr>
                  <w:tcW w:w="1250" w:type="pct"/>
                  <w:shd w:val="clear" w:color="auto" w:fill="BDC4C5"/>
                  <w:hideMark/>
                </w:tcPr>
                <w:p w:rsidRPr="00D7439B" w:rsidR="007E697C" w:rsidP="00EE05E7" w:rsidRDefault="007E697C" w14:paraId="3CD48F12" w14:textId="77777777">
                  <w:pPr>
                    <w:numPr>
                      <w:ilvl w:val="0"/>
                      <w:numId w:val="27"/>
                    </w:numPr>
                    <w:spacing w:after="100" w:afterAutospacing="1" w:line="240" w:lineRule="auto"/>
                    <w:ind w:left="225"/>
                    <w:rPr>
                      <w:sz w:val="18"/>
                      <w:szCs w:val="18"/>
                    </w:rPr>
                  </w:pPr>
                  <w:r w:rsidRPr="00D7439B">
                    <w:rPr>
                      <w:sz w:val="18"/>
                      <w:szCs w:val="18"/>
                    </w:rPr>
                    <w:t xml:space="preserve">mogelijk onderwerp: </w:t>
                  </w:r>
                  <w:hyperlink w:history="1" r:id="rId23">
                    <w:r w:rsidRPr="00D7439B">
                      <w:rPr>
                        <w:sz w:val="18"/>
                        <w:szCs w:val="18"/>
                      </w:rPr>
                      <w:t>Landschappen</w:t>
                    </w:r>
                  </w:hyperlink>
                  <w:r w:rsidRPr="00D7439B">
                    <w:rPr>
                      <w:sz w:val="18"/>
                      <w:szCs w:val="18"/>
                    </w:rPr>
                    <w:t xml:space="preserve"> in Nederland </w:t>
                  </w:r>
                </w:p>
              </w:tc>
              <w:tc>
                <w:tcPr>
                  <w:tcW w:w="1250" w:type="pct"/>
                  <w:shd w:val="clear" w:color="auto" w:fill="B0B7B8"/>
                  <w:hideMark/>
                </w:tcPr>
                <w:p w:rsidRPr="00D7439B" w:rsidR="007E697C" w:rsidP="00EE05E7" w:rsidRDefault="007E697C" w14:paraId="41816B13" w14:textId="77777777">
                  <w:pPr>
                    <w:numPr>
                      <w:ilvl w:val="0"/>
                      <w:numId w:val="28"/>
                    </w:numPr>
                    <w:spacing w:after="100" w:afterAutospacing="1" w:line="240" w:lineRule="auto"/>
                    <w:ind w:left="225"/>
                    <w:rPr>
                      <w:sz w:val="18"/>
                      <w:szCs w:val="18"/>
                    </w:rPr>
                  </w:pPr>
                  <w:r w:rsidRPr="00D7439B">
                    <w:rPr>
                      <w:sz w:val="18"/>
                      <w:szCs w:val="18"/>
                    </w:rPr>
                    <w:t>mogelijk onderwerp: Energieopwekking in Nederland en Europa</w:t>
                  </w:r>
                </w:p>
              </w:tc>
            </w:tr>
          </w:tbl>
          <w:p w:rsidRPr="00E458C7" w:rsidR="007E697C" w:rsidRDefault="007E697C" w14:paraId="116114AB" w14:textId="77777777">
            <w:pPr>
              <w:spacing w:line="280" w:lineRule="exact"/>
              <w:contextualSpacing/>
              <w:rPr>
                <w:lang w:val="nl-NL"/>
              </w:rPr>
            </w:pPr>
          </w:p>
        </w:tc>
      </w:tr>
    </w:tbl>
    <w:p w:rsidRPr="00727B30" w:rsidR="001241FE" w:rsidP="001241FE" w:rsidRDefault="001241FE" w14:paraId="65A956E4" w14:textId="77777777">
      <w:pPr>
        <w:spacing w:line="280" w:lineRule="exact"/>
        <w:contextualSpacing/>
      </w:pPr>
    </w:p>
    <w:p w:rsidR="001241FE" w:rsidP="001241FE" w:rsidRDefault="001241FE" w14:paraId="2C774A29" w14:textId="77777777">
      <w:pPr>
        <w:spacing w:line="280" w:lineRule="exact"/>
        <w:contextualSpacing/>
        <w:rPr>
          <w:b/>
          <w:sz w:val="24"/>
        </w:rPr>
      </w:pPr>
    </w:p>
    <w:p w:rsidR="001241FE" w:rsidP="001241FE" w:rsidRDefault="001241FE" w14:paraId="7764DEDB" w14:textId="77777777">
      <w:r>
        <w:br w:type="page"/>
      </w:r>
    </w:p>
    <w:tbl>
      <w:tblPr>
        <w:tblW w:w="10290" w:type="dxa"/>
        <w:tblCellSpacing w:w="0" w:type="dxa"/>
        <w:tblCellMar>
          <w:left w:w="0" w:type="dxa"/>
          <w:right w:w="0" w:type="dxa"/>
        </w:tblCellMar>
        <w:tblLook w:val="04A0" w:firstRow="1" w:lastRow="0" w:firstColumn="1" w:lastColumn="0" w:noHBand="0" w:noVBand="1"/>
      </w:tblPr>
      <w:tblGrid>
        <w:gridCol w:w="9503"/>
        <w:gridCol w:w="787"/>
      </w:tblGrid>
      <w:tr w:rsidRPr="00387185" w:rsidR="007E697C" w14:paraId="5EB6EFC6" w14:textId="77777777">
        <w:trPr>
          <w:tblCellSpacing w:w="0" w:type="dxa"/>
        </w:trPr>
        <w:tc>
          <w:tcPr>
            <w:tcW w:w="9503" w:type="dxa"/>
            <w:hideMark/>
          </w:tcPr>
          <w:p w:rsidRPr="003301A3" w:rsidR="007E697C" w:rsidRDefault="007E697C" w14:paraId="73C68133" w14:textId="77777777">
            <w:pPr>
              <w:spacing w:line="280" w:lineRule="exact"/>
              <w:contextualSpacing/>
              <w:rPr>
                <w:sz w:val="22"/>
                <w:szCs w:val="22"/>
              </w:rPr>
            </w:pPr>
            <w:r w:rsidRPr="003301A3">
              <w:rPr>
                <w:b/>
                <w:sz w:val="22"/>
                <w:szCs w:val="22"/>
              </w:rPr>
              <w:t>SLO kerndoel 43: natuur en techniek</w:t>
            </w:r>
            <w:r w:rsidRPr="003301A3">
              <w:rPr>
                <w:noProof/>
                <w:sz w:val="22"/>
                <w:szCs w:val="22"/>
                <w:lang w:eastAsia="nl-NL"/>
              </w:rPr>
              <w:drawing>
                <wp:inline distT="0" distB="0" distL="0" distR="0" wp14:anchorId="33E7D069" wp14:editId="5F331353">
                  <wp:extent cx="28575" cy="190500"/>
                  <wp:effectExtent l="0" t="0" r="0" b="0"/>
                  <wp:docPr id="23" name="Afbeelding 23" descr="http://tule.slo.nl/pic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ule.slo.nl/pict/do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r w:rsidRPr="003301A3">
              <w:rPr>
                <w:sz w:val="22"/>
                <w:szCs w:val="22"/>
              </w:rPr>
              <w:t>De leerlingen leren hoe je weer en klimaat kunt beschrijven met behulp van temperatuur, neerslag en wind.</w:t>
            </w:r>
          </w:p>
          <w:p w:rsidR="007E697C" w:rsidRDefault="007E697C" w14:paraId="2157754B" w14:textId="77777777">
            <w:pPr>
              <w:spacing w:line="280" w:lineRule="exact"/>
              <w:contextualSpacing/>
            </w:pPr>
          </w:p>
          <w:p w:rsidR="007E697C" w:rsidRDefault="007E697C" w14:paraId="333B8A26" w14:textId="77777777">
            <w:pPr>
              <w:spacing w:line="280" w:lineRule="exact"/>
              <w:contextualSpacing/>
            </w:pPr>
          </w:p>
          <w:tbl>
            <w:tblPr>
              <w:tblStyle w:val="Tabelraster"/>
              <w:tblW w:w="9493" w:type="dxa"/>
              <w:tblLook w:val="04A0" w:firstRow="1" w:lastRow="0" w:firstColumn="1" w:lastColumn="0" w:noHBand="0" w:noVBand="1"/>
            </w:tblPr>
            <w:tblGrid>
              <w:gridCol w:w="9493"/>
            </w:tblGrid>
            <w:tr w:rsidR="007E697C" w14:paraId="5628447C" w14:textId="77777777">
              <w:tc>
                <w:tcPr>
                  <w:tcW w:w="9493" w:type="dxa"/>
                </w:tcPr>
                <w:p w:rsidR="007E697C" w:rsidRDefault="007E697C" w14:paraId="0E2FADB9" w14:textId="77777777">
                  <w:pPr>
                    <w:spacing w:line="280" w:lineRule="exact"/>
                    <w:contextualSpacing/>
                  </w:pPr>
                  <w:r>
                    <w:rPr>
                      <w:lang w:val="nl-NL"/>
                    </w:rPr>
                    <w:t xml:space="preserve">   </w:t>
                  </w:r>
                  <w:r w:rsidRPr="00E458C7">
                    <w:rPr>
                      <w:lang w:val="nl-NL"/>
                    </w:rPr>
                    <w:t xml:space="preserve"> </w:t>
                  </w:r>
                  <w:r>
                    <w:t>WEER</w:t>
                  </w:r>
                </w:p>
              </w:tc>
            </w:tr>
            <w:tr w:rsidR="007E697C" w14:paraId="764BBCCA"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092"/>
                    <w:gridCol w:w="3092"/>
                    <w:gridCol w:w="3093"/>
                  </w:tblGrid>
                  <w:tr w:rsidRPr="008149D6" w:rsidR="007E697C" w14:paraId="7D35C296" w14:textId="77777777">
                    <w:trPr>
                      <w:trHeight w:val="1635"/>
                      <w:tblCellSpacing w:w="0" w:type="dxa"/>
                    </w:trPr>
                    <w:tc>
                      <w:tcPr>
                        <w:tcW w:w="1250" w:type="pct"/>
                        <w:shd w:val="clear" w:color="auto" w:fill="BDC4C5"/>
                        <w:hideMark/>
                      </w:tcPr>
                      <w:p w:rsidRPr="008149D6" w:rsidR="007E697C" w:rsidRDefault="007E697C" w14:paraId="61D81E50" w14:textId="77777777">
                        <w:pPr>
                          <w:rPr>
                            <w:rFonts w:eastAsia="Times New Roman"/>
                            <w:color w:val="000000"/>
                            <w:sz w:val="18"/>
                            <w:szCs w:val="18"/>
                            <w:lang w:eastAsia="nl-NL"/>
                          </w:rPr>
                        </w:pPr>
                        <w:r>
                          <w:rPr>
                            <w:rFonts w:eastAsia="Times New Roman"/>
                            <w:color w:val="000000"/>
                            <w:sz w:val="18"/>
                            <w:szCs w:val="18"/>
                            <w:lang w:eastAsia="nl-NL"/>
                          </w:rPr>
                          <w:t>Groep 3/4</w:t>
                        </w:r>
                      </w:p>
                      <w:p w:rsidRPr="008149D6" w:rsidR="007E697C" w:rsidP="00EE05E7" w:rsidRDefault="007E697C" w14:paraId="3B0FD807" w14:textId="77777777">
                        <w:pPr>
                          <w:numPr>
                            <w:ilvl w:val="0"/>
                            <w:numId w:val="21"/>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meten:</w:t>
                        </w:r>
                        <w:r w:rsidRPr="008149D6">
                          <w:rPr>
                            <w:rFonts w:eastAsia="Times New Roman"/>
                            <w:color w:val="000000"/>
                            <w:sz w:val="18"/>
                            <w:szCs w:val="18"/>
                            <w:lang w:eastAsia="nl-NL"/>
                          </w:rPr>
                          <w:br/>
                        </w:r>
                        <w:r w:rsidRPr="008149D6">
                          <w:rPr>
                            <w:rFonts w:eastAsia="Times New Roman"/>
                            <w:color w:val="000000"/>
                            <w:sz w:val="18"/>
                            <w:szCs w:val="18"/>
                            <w:lang w:eastAsia="nl-NL"/>
                          </w:rPr>
                          <w:t xml:space="preserve">windrichting, temperatuur, hoeveelheid regen en mate van bewolking </w:t>
                        </w:r>
                      </w:p>
                      <w:p w:rsidRPr="008149D6" w:rsidR="007E697C" w:rsidP="00EE05E7" w:rsidRDefault="007E697C" w14:paraId="69DF4CC6" w14:textId="77777777">
                        <w:pPr>
                          <w:numPr>
                            <w:ilvl w:val="0"/>
                            <w:numId w:val="21"/>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 xml:space="preserve">soorten neerslag: regen, hagel, sneeuw </w:t>
                        </w:r>
                      </w:p>
                    </w:tc>
                    <w:tc>
                      <w:tcPr>
                        <w:tcW w:w="1250" w:type="pct"/>
                        <w:shd w:val="clear" w:color="auto" w:fill="B0B7B8"/>
                        <w:hideMark/>
                      </w:tcPr>
                      <w:p w:rsidRPr="008149D6" w:rsidR="007E697C" w:rsidRDefault="007E697C" w14:paraId="369125AA" w14:textId="77777777">
                        <w:pPr>
                          <w:rPr>
                            <w:rFonts w:eastAsia="Times New Roman"/>
                            <w:color w:val="000000"/>
                            <w:sz w:val="18"/>
                            <w:szCs w:val="18"/>
                            <w:lang w:eastAsia="nl-NL"/>
                          </w:rPr>
                        </w:pPr>
                        <w:r>
                          <w:rPr>
                            <w:rFonts w:eastAsia="Times New Roman"/>
                            <w:color w:val="000000"/>
                            <w:sz w:val="18"/>
                            <w:szCs w:val="18"/>
                            <w:lang w:eastAsia="nl-NL"/>
                          </w:rPr>
                          <w:t>Groep 5/6</w:t>
                        </w:r>
                      </w:p>
                      <w:p w:rsidRPr="008149D6" w:rsidR="007E697C" w:rsidP="00EE05E7" w:rsidRDefault="007E697C" w14:paraId="795ECD83" w14:textId="77777777">
                        <w:pPr>
                          <w:numPr>
                            <w:ilvl w:val="0"/>
                            <w:numId w:val="22"/>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weerbeeld per seizoen met:</w:t>
                        </w:r>
                        <w:r w:rsidRPr="008149D6">
                          <w:rPr>
                            <w:rFonts w:eastAsia="Times New Roman"/>
                            <w:color w:val="000000"/>
                            <w:sz w:val="18"/>
                            <w:szCs w:val="18"/>
                            <w:lang w:eastAsia="nl-NL"/>
                          </w:rPr>
                          <w:br/>
                        </w:r>
                        <w:r w:rsidRPr="008149D6">
                          <w:rPr>
                            <w:rFonts w:eastAsia="Times New Roman"/>
                            <w:color w:val="000000"/>
                            <w:sz w:val="18"/>
                            <w:szCs w:val="18"/>
                            <w:lang w:eastAsia="nl-NL"/>
                          </w:rPr>
                          <w:t xml:space="preserve">windrichting, windkracht, hoeveelheid neerslag, bewolking, temperatuur </w:t>
                        </w:r>
                      </w:p>
                      <w:p w:rsidRPr="008149D6" w:rsidR="007E697C" w:rsidP="00EE05E7" w:rsidRDefault="007E697C" w14:paraId="44FF03DD" w14:textId="77777777">
                        <w:pPr>
                          <w:numPr>
                            <w:ilvl w:val="0"/>
                            <w:numId w:val="22"/>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soorten wolken: veegwolk, golfwolk, schaapjeswolk, cumulus</w:t>
                        </w:r>
                      </w:p>
                    </w:tc>
                    <w:tc>
                      <w:tcPr>
                        <w:tcW w:w="1250" w:type="pct"/>
                        <w:shd w:val="clear" w:color="auto" w:fill="A1A8A8"/>
                        <w:hideMark/>
                      </w:tcPr>
                      <w:p w:rsidRPr="008149D6" w:rsidR="007E697C" w:rsidRDefault="007E697C" w14:paraId="06441712" w14:textId="77777777">
                        <w:pPr>
                          <w:rPr>
                            <w:rFonts w:eastAsia="Times New Roman"/>
                            <w:color w:val="000000"/>
                            <w:sz w:val="18"/>
                            <w:szCs w:val="18"/>
                            <w:lang w:eastAsia="nl-NL"/>
                          </w:rPr>
                        </w:pPr>
                      </w:p>
                    </w:tc>
                  </w:tr>
                </w:tbl>
                <w:p w:rsidRPr="00E458C7" w:rsidR="007E697C" w:rsidRDefault="007E697C" w14:paraId="1276E56A" w14:textId="77777777">
                  <w:pPr>
                    <w:spacing w:line="280" w:lineRule="exact"/>
                    <w:contextualSpacing/>
                    <w:rPr>
                      <w:lang w:val="nl-NL"/>
                    </w:rPr>
                  </w:pPr>
                </w:p>
              </w:tc>
            </w:tr>
            <w:tr w:rsidR="007E697C" w14:paraId="75D793C0" w14:textId="77777777">
              <w:tc>
                <w:tcPr>
                  <w:tcW w:w="9493" w:type="dxa"/>
                </w:tcPr>
                <w:p w:rsidRPr="00E458C7" w:rsidR="007E697C" w:rsidRDefault="007E697C" w14:paraId="529694CE" w14:textId="77777777">
                  <w:pPr>
                    <w:spacing w:line="280" w:lineRule="exact"/>
                    <w:contextualSpacing/>
                    <w:rPr>
                      <w:lang w:val="nl-NL"/>
                    </w:rPr>
                  </w:pPr>
                </w:p>
              </w:tc>
            </w:tr>
            <w:tr w:rsidR="007E697C" w14:paraId="5BBC176F"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66"/>
                    <w:gridCol w:w="111"/>
                    <w:gridCol w:w="2964"/>
                    <w:gridCol w:w="2976"/>
                    <w:gridCol w:w="3160"/>
                  </w:tblGrid>
                  <w:tr w:rsidR="007E697C" w14:paraId="05DB902F" w14:textId="77777777">
                    <w:trPr>
                      <w:gridAfter w:val="2"/>
                      <w:wAfter w:w="6136" w:type="dxa"/>
                      <w:trHeight w:val="270"/>
                      <w:tblCellSpacing w:w="0" w:type="dxa"/>
                    </w:trPr>
                    <w:tc>
                      <w:tcPr>
                        <w:tcW w:w="3141" w:type="dxa"/>
                        <w:gridSpan w:val="3"/>
                        <w:shd w:val="clear" w:color="auto" w:fill="E7EEEF"/>
                        <w:hideMark/>
                      </w:tcPr>
                      <w:p w:rsidR="007E697C" w:rsidRDefault="007E697C" w14:paraId="6A4C22AF" w14:textId="77777777">
                        <w:pPr>
                          <w:jc w:val="center"/>
                        </w:pPr>
                        <w:r>
                          <w:t>K L I M A A T</w:t>
                        </w:r>
                      </w:p>
                    </w:tc>
                  </w:tr>
                  <w:tr w:rsidRPr="00C56595" w:rsidR="007E697C" w14:paraId="3D928FF6" w14:textId="77777777">
                    <w:trPr>
                      <w:trHeight w:val="270"/>
                      <w:tblCellSpacing w:w="0" w:type="dxa"/>
                    </w:trPr>
                    <w:tc>
                      <w:tcPr>
                        <w:tcW w:w="66" w:type="dxa"/>
                        <w:shd w:val="clear" w:color="auto" w:fill="009ADA"/>
                        <w:vAlign w:val="center"/>
                        <w:hideMark/>
                      </w:tcPr>
                      <w:p w:rsidR="007E697C" w:rsidRDefault="007E697C" w14:paraId="5337112C" w14:textId="77777777">
                        <w:pPr>
                          <w:rPr>
                            <w:sz w:val="18"/>
                            <w:szCs w:val="18"/>
                          </w:rPr>
                        </w:pPr>
                      </w:p>
                    </w:tc>
                    <w:tc>
                      <w:tcPr>
                        <w:tcW w:w="111" w:type="dxa"/>
                        <w:shd w:val="clear" w:color="auto" w:fill="D1D8D9"/>
                        <w:hideMark/>
                      </w:tcPr>
                      <w:p w:rsidR="007E697C" w:rsidRDefault="007E697C" w14:paraId="029AA45F" w14:textId="77777777">
                        <w:pPr>
                          <w:rPr>
                            <w:sz w:val="18"/>
                            <w:szCs w:val="18"/>
                          </w:rPr>
                        </w:pPr>
                        <w:r>
                          <w:rPr>
                            <w:sz w:val="18"/>
                            <w:szCs w:val="18"/>
                          </w:rPr>
                          <w:t> </w:t>
                        </w:r>
                      </w:p>
                    </w:tc>
                    <w:tc>
                      <w:tcPr>
                        <w:tcW w:w="2964" w:type="dxa"/>
                        <w:shd w:val="clear" w:color="auto" w:fill="BDC4C5"/>
                        <w:hideMark/>
                      </w:tcPr>
                      <w:p w:rsidRPr="00C56595" w:rsidR="007E697C" w:rsidP="00EE05E7" w:rsidRDefault="007E697C" w14:paraId="01A08CC2" w14:textId="77777777">
                        <w:pPr>
                          <w:numPr>
                            <w:ilvl w:val="0"/>
                            <w:numId w:val="35"/>
                          </w:numPr>
                          <w:spacing w:after="100" w:afterAutospacing="1" w:line="240" w:lineRule="auto"/>
                          <w:ind w:left="225"/>
                          <w:rPr>
                            <w:sz w:val="18"/>
                            <w:szCs w:val="18"/>
                          </w:rPr>
                        </w:pPr>
                        <w:r w:rsidRPr="00C56595">
                          <w:rPr>
                            <w:sz w:val="18"/>
                            <w:szCs w:val="18"/>
                          </w:rPr>
                          <w:t>verschillen in de ruimte;</w:t>
                        </w:r>
                        <w:r w:rsidRPr="00C56595">
                          <w:rPr>
                            <w:sz w:val="18"/>
                            <w:szCs w:val="18"/>
                          </w:rPr>
                          <w:br/>
                        </w:r>
                        <w:r w:rsidRPr="00C56595">
                          <w:rPr>
                            <w:sz w:val="18"/>
                            <w:szCs w:val="18"/>
                          </w:rPr>
                          <w:t xml:space="preserve">bijvoorbeeld het verschil tussen het weer in een plaats aan zee en een plaats in het binnenland (bijvoorbeeld IJmuiden en Enschede) </w:t>
                        </w:r>
                      </w:p>
                      <w:p w:rsidRPr="00C56595" w:rsidR="007E697C" w:rsidP="00EE05E7" w:rsidRDefault="007E697C" w14:paraId="0744A375" w14:textId="77777777">
                        <w:pPr>
                          <w:numPr>
                            <w:ilvl w:val="0"/>
                            <w:numId w:val="35"/>
                          </w:numPr>
                          <w:spacing w:after="100" w:afterAutospacing="1" w:line="240" w:lineRule="auto"/>
                          <w:ind w:left="225"/>
                          <w:rPr>
                            <w:sz w:val="18"/>
                            <w:szCs w:val="18"/>
                          </w:rPr>
                        </w:pPr>
                        <w:r w:rsidRPr="00C56595">
                          <w:rPr>
                            <w:sz w:val="18"/>
                            <w:szCs w:val="18"/>
                          </w:rPr>
                          <w:t xml:space="preserve">verschillen in de tijd; weersveranderingen per seizoen </w:t>
                        </w:r>
                      </w:p>
                    </w:tc>
                    <w:tc>
                      <w:tcPr>
                        <w:tcW w:w="2976" w:type="dxa"/>
                        <w:shd w:val="clear" w:color="auto" w:fill="B0B7B8"/>
                        <w:hideMark/>
                      </w:tcPr>
                      <w:p w:rsidRPr="00C56595" w:rsidR="007E697C" w:rsidP="00EE05E7" w:rsidRDefault="007E697C" w14:paraId="6F3F73B8" w14:textId="77777777">
                        <w:pPr>
                          <w:numPr>
                            <w:ilvl w:val="0"/>
                            <w:numId w:val="24"/>
                          </w:numPr>
                          <w:spacing w:after="100" w:afterAutospacing="1" w:line="240" w:lineRule="auto"/>
                          <w:ind w:left="225"/>
                          <w:rPr>
                            <w:sz w:val="18"/>
                            <w:szCs w:val="18"/>
                          </w:rPr>
                        </w:pPr>
                        <w:r w:rsidRPr="00C56595">
                          <w:rPr>
                            <w:sz w:val="18"/>
                            <w:szCs w:val="18"/>
                          </w:rPr>
                          <w:t>zee-, land- en subtropisch klimaat in Europa:</w:t>
                        </w:r>
                        <w:r w:rsidRPr="00C56595">
                          <w:rPr>
                            <w:sz w:val="18"/>
                            <w:szCs w:val="18"/>
                          </w:rPr>
                          <w:br/>
                        </w:r>
                        <w:r w:rsidRPr="00C56595">
                          <w:rPr>
                            <w:sz w:val="18"/>
                            <w:szCs w:val="18"/>
                          </w:rPr>
                          <w:t xml:space="preserve">temperatuur en neerslag </w:t>
                        </w:r>
                      </w:p>
                      <w:p w:rsidRPr="00C56595" w:rsidR="007E697C" w:rsidP="00EE05E7" w:rsidRDefault="007E697C" w14:paraId="70475E12" w14:textId="77777777">
                        <w:pPr>
                          <w:numPr>
                            <w:ilvl w:val="0"/>
                            <w:numId w:val="24"/>
                          </w:numPr>
                          <w:spacing w:after="100" w:afterAutospacing="1" w:line="240" w:lineRule="auto"/>
                          <w:ind w:left="225"/>
                          <w:rPr>
                            <w:sz w:val="18"/>
                            <w:szCs w:val="18"/>
                          </w:rPr>
                        </w:pPr>
                        <w:r w:rsidRPr="00C56595">
                          <w:rPr>
                            <w:sz w:val="18"/>
                            <w:szCs w:val="18"/>
                          </w:rPr>
                          <w:t xml:space="preserve">verschillen in de aanwezige flora en fauna in de verschillende klimaatzones </w:t>
                        </w:r>
                      </w:p>
                    </w:tc>
                    <w:tc>
                      <w:tcPr>
                        <w:tcW w:w="3160" w:type="dxa"/>
                        <w:shd w:val="clear" w:color="auto" w:fill="A1A8A8"/>
                        <w:hideMark/>
                      </w:tcPr>
                      <w:p w:rsidRPr="00C56595" w:rsidR="007E697C" w:rsidRDefault="007E697C" w14:paraId="7CF0D118" w14:textId="77777777">
                        <w:pPr>
                          <w:spacing w:after="100" w:afterAutospacing="1"/>
                          <w:ind w:left="450"/>
                          <w:rPr>
                            <w:sz w:val="18"/>
                            <w:szCs w:val="18"/>
                          </w:rPr>
                        </w:pPr>
                      </w:p>
                    </w:tc>
                  </w:tr>
                  <w:tr w:rsidRPr="00C56595" w:rsidR="007E697C" w14:paraId="14D0B3E6" w14:textId="77777777">
                    <w:trPr>
                      <w:trHeight w:val="270"/>
                      <w:tblCellSpacing w:w="0" w:type="dxa"/>
                    </w:trPr>
                    <w:tc>
                      <w:tcPr>
                        <w:tcW w:w="66" w:type="dxa"/>
                        <w:shd w:val="clear" w:color="auto" w:fill="009ADA"/>
                        <w:vAlign w:val="center"/>
                        <w:hideMark/>
                      </w:tcPr>
                      <w:p w:rsidRPr="00C56595" w:rsidR="007E697C" w:rsidRDefault="007E697C" w14:paraId="3AA9AF27" w14:textId="77777777">
                        <w:pPr>
                          <w:rPr>
                            <w:sz w:val="18"/>
                            <w:szCs w:val="18"/>
                          </w:rPr>
                        </w:pPr>
                      </w:p>
                    </w:tc>
                    <w:tc>
                      <w:tcPr>
                        <w:tcW w:w="111" w:type="dxa"/>
                        <w:shd w:val="clear" w:color="auto" w:fill="D1D8D9"/>
                        <w:hideMark/>
                      </w:tcPr>
                      <w:p w:rsidRPr="00C56595" w:rsidR="007E697C" w:rsidRDefault="007E697C" w14:paraId="1AB13C65" w14:textId="77777777">
                        <w:pPr>
                          <w:rPr>
                            <w:sz w:val="18"/>
                            <w:szCs w:val="18"/>
                          </w:rPr>
                        </w:pPr>
                        <w:r w:rsidRPr="00C56595">
                          <w:rPr>
                            <w:sz w:val="18"/>
                            <w:szCs w:val="18"/>
                          </w:rPr>
                          <w:t> </w:t>
                        </w:r>
                      </w:p>
                    </w:tc>
                    <w:tc>
                      <w:tcPr>
                        <w:tcW w:w="2964" w:type="dxa"/>
                        <w:shd w:val="clear" w:color="auto" w:fill="BDC4C5"/>
                        <w:hideMark/>
                      </w:tcPr>
                      <w:p w:rsidRPr="00C56595" w:rsidR="007E697C" w:rsidRDefault="007E697C" w14:paraId="1C669E46" w14:textId="77777777">
                        <w:pPr>
                          <w:rPr>
                            <w:sz w:val="18"/>
                            <w:szCs w:val="18"/>
                          </w:rPr>
                        </w:pPr>
                        <w:r w:rsidRPr="00C56595">
                          <w:rPr>
                            <w:sz w:val="18"/>
                            <w:szCs w:val="18"/>
                          </w:rPr>
                          <w:t> </w:t>
                        </w:r>
                      </w:p>
                    </w:tc>
                    <w:tc>
                      <w:tcPr>
                        <w:tcW w:w="2976" w:type="dxa"/>
                        <w:shd w:val="clear" w:color="auto" w:fill="B0B7B8"/>
                        <w:hideMark/>
                      </w:tcPr>
                      <w:p w:rsidRPr="00C56595" w:rsidR="007E697C" w:rsidRDefault="007E697C" w14:paraId="27D2A405" w14:textId="77777777">
                        <w:pPr>
                          <w:rPr>
                            <w:sz w:val="18"/>
                            <w:szCs w:val="18"/>
                          </w:rPr>
                        </w:pPr>
                        <w:r w:rsidRPr="00C56595">
                          <w:rPr>
                            <w:sz w:val="18"/>
                            <w:szCs w:val="18"/>
                          </w:rPr>
                          <w:t> </w:t>
                        </w:r>
                      </w:p>
                    </w:tc>
                    <w:tc>
                      <w:tcPr>
                        <w:tcW w:w="3160" w:type="dxa"/>
                        <w:shd w:val="clear" w:color="auto" w:fill="A1A8A8"/>
                        <w:hideMark/>
                      </w:tcPr>
                      <w:p w:rsidRPr="00C56595" w:rsidR="007E697C" w:rsidRDefault="007E697C" w14:paraId="56EB1D52" w14:textId="77777777">
                        <w:pPr>
                          <w:rPr>
                            <w:sz w:val="18"/>
                            <w:szCs w:val="18"/>
                          </w:rPr>
                        </w:pPr>
                        <w:r w:rsidRPr="00C56595">
                          <w:rPr>
                            <w:sz w:val="18"/>
                            <w:szCs w:val="18"/>
                          </w:rPr>
                          <w:t> </w:t>
                        </w:r>
                      </w:p>
                    </w:tc>
                  </w:tr>
                  <w:tr w:rsidRPr="00C56595" w:rsidR="007E697C" w14:paraId="4D3EECD7" w14:textId="77777777">
                    <w:trPr>
                      <w:trHeight w:val="270"/>
                      <w:tblCellSpacing w:w="0" w:type="dxa"/>
                    </w:trPr>
                    <w:tc>
                      <w:tcPr>
                        <w:tcW w:w="66" w:type="dxa"/>
                        <w:shd w:val="clear" w:color="auto" w:fill="009ADA"/>
                        <w:vAlign w:val="center"/>
                        <w:hideMark/>
                      </w:tcPr>
                      <w:p w:rsidRPr="00C56595" w:rsidR="007E697C" w:rsidRDefault="007E697C" w14:paraId="2592419E" w14:textId="77777777">
                        <w:pPr>
                          <w:rPr>
                            <w:sz w:val="18"/>
                            <w:szCs w:val="18"/>
                          </w:rPr>
                        </w:pPr>
                      </w:p>
                    </w:tc>
                    <w:tc>
                      <w:tcPr>
                        <w:tcW w:w="111" w:type="dxa"/>
                        <w:shd w:val="clear" w:color="auto" w:fill="D1D8D9"/>
                        <w:hideMark/>
                      </w:tcPr>
                      <w:p w:rsidRPr="00C56595" w:rsidR="007E697C" w:rsidRDefault="007E697C" w14:paraId="76EC13AD" w14:textId="77777777">
                        <w:pPr>
                          <w:rPr>
                            <w:sz w:val="18"/>
                            <w:szCs w:val="18"/>
                          </w:rPr>
                        </w:pPr>
                        <w:r w:rsidRPr="00C56595">
                          <w:rPr>
                            <w:sz w:val="18"/>
                            <w:szCs w:val="18"/>
                          </w:rPr>
                          <w:t> </w:t>
                        </w:r>
                      </w:p>
                    </w:tc>
                    <w:tc>
                      <w:tcPr>
                        <w:tcW w:w="2964" w:type="dxa"/>
                        <w:shd w:val="clear" w:color="auto" w:fill="BDC4C5"/>
                        <w:hideMark/>
                      </w:tcPr>
                      <w:p w:rsidRPr="00C56595" w:rsidR="007E697C" w:rsidRDefault="007E697C" w14:paraId="59BBC669" w14:textId="77777777">
                        <w:pPr>
                          <w:rPr>
                            <w:sz w:val="18"/>
                            <w:szCs w:val="18"/>
                          </w:rPr>
                        </w:pPr>
                        <w:r w:rsidRPr="00C56595">
                          <w:rPr>
                            <w:sz w:val="18"/>
                            <w:szCs w:val="18"/>
                          </w:rPr>
                          <w:t> </w:t>
                        </w:r>
                      </w:p>
                    </w:tc>
                    <w:tc>
                      <w:tcPr>
                        <w:tcW w:w="2976" w:type="dxa"/>
                        <w:shd w:val="clear" w:color="auto" w:fill="B0B7B8"/>
                        <w:hideMark/>
                      </w:tcPr>
                      <w:p w:rsidRPr="00C56595" w:rsidR="007E697C" w:rsidRDefault="007E697C" w14:paraId="13B7A002" w14:textId="77777777">
                        <w:pPr>
                          <w:rPr>
                            <w:sz w:val="18"/>
                            <w:szCs w:val="18"/>
                          </w:rPr>
                        </w:pPr>
                        <w:r w:rsidRPr="00C56595">
                          <w:rPr>
                            <w:sz w:val="18"/>
                            <w:szCs w:val="18"/>
                          </w:rPr>
                          <w:t> </w:t>
                        </w:r>
                      </w:p>
                    </w:tc>
                    <w:tc>
                      <w:tcPr>
                        <w:tcW w:w="3160" w:type="dxa"/>
                        <w:shd w:val="clear" w:color="auto" w:fill="A1A8A8"/>
                        <w:hideMark/>
                      </w:tcPr>
                      <w:p w:rsidRPr="00C56595" w:rsidR="007E697C" w:rsidRDefault="007E697C" w14:paraId="06823BDB" w14:textId="77777777">
                        <w:pPr>
                          <w:rPr>
                            <w:sz w:val="18"/>
                            <w:szCs w:val="18"/>
                          </w:rPr>
                        </w:pPr>
                        <w:r w:rsidRPr="00C56595">
                          <w:rPr>
                            <w:sz w:val="18"/>
                            <w:szCs w:val="18"/>
                          </w:rPr>
                          <w:t> </w:t>
                        </w:r>
                      </w:p>
                    </w:tc>
                  </w:tr>
                </w:tbl>
                <w:p w:rsidRPr="00E458C7" w:rsidR="007E697C" w:rsidRDefault="007E697C" w14:paraId="0210DB5C" w14:textId="77777777">
                  <w:pPr>
                    <w:spacing w:line="280" w:lineRule="exact"/>
                    <w:contextualSpacing/>
                    <w:rPr>
                      <w:lang w:val="nl-NL"/>
                    </w:rPr>
                  </w:pPr>
                </w:p>
              </w:tc>
            </w:tr>
          </w:tbl>
          <w:p w:rsidR="007E697C" w:rsidRDefault="007E697C" w14:paraId="59DBF450" w14:textId="77777777">
            <w:pPr>
              <w:spacing w:line="280" w:lineRule="exact"/>
              <w:contextualSpacing/>
            </w:pPr>
          </w:p>
          <w:p w:rsidR="007E697C" w:rsidRDefault="007E697C" w14:paraId="66387C9F" w14:textId="77777777">
            <w:pPr>
              <w:spacing w:line="280" w:lineRule="exact"/>
              <w:contextualSpacing/>
            </w:pPr>
          </w:p>
          <w:p w:rsidR="007E697C" w:rsidRDefault="007E697C" w14:paraId="2011DE9E" w14:textId="77777777">
            <w:pPr>
              <w:spacing w:line="280" w:lineRule="exact"/>
              <w:contextualSpacing/>
            </w:pPr>
          </w:p>
          <w:p w:rsidRPr="00387185" w:rsidR="007E697C" w:rsidRDefault="007E697C" w14:paraId="68961ABA" w14:textId="77777777">
            <w:pPr>
              <w:spacing w:line="280" w:lineRule="exact"/>
              <w:contextualSpacing/>
            </w:pPr>
          </w:p>
        </w:tc>
        <w:tc>
          <w:tcPr>
            <w:tcW w:w="787" w:type="dxa"/>
            <w:hideMark/>
          </w:tcPr>
          <w:p w:rsidRPr="00387185" w:rsidR="007E697C" w:rsidRDefault="007E697C" w14:paraId="618C4EC6" w14:textId="77777777">
            <w:pPr>
              <w:spacing w:line="280" w:lineRule="exact"/>
              <w:contextualSpacing/>
            </w:pPr>
            <w:r w:rsidRPr="00387185">
              <w:rPr>
                <w:noProof/>
                <w:lang w:eastAsia="nl-NL"/>
              </w:rPr>
              <w:drawing>
                <wp:inline distT="0" distB="0" distL="0" distR="0" wp14:anchorId="4579466C" wp14:editId="588F6CF5">
                  <wp:extent cx="28575" cy="190500"/>
                  <wp:effectExtent l="0" t="0" r="0" b="0"/>
                  <wp:docPr id="24" name="Afbeelding 24" descr="http://tule.slo.nl/pic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ule.slo.nl/pict/do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r w:rsidRPr="00387185">
              <w:br/>
            </w:r>
          </w:p>
        </w:tc>
      </w:tr>
    </w:tbl>
    <w:p w:rsidR="007E697C" w:rsidP="007E697C" w:rsidRDefault="007E697C" w14:paraId="2B1963B6" w14:textId="77777777">
      <w:pPr>
        <w:spacing w:line="280" w:lineRule="exact"/>
        <w:contextualSpacing/>
      </w:pPr>
    </w:p>
    <w:p w:rsidRPr="001F6C78" w:rsidR="007E697C" w:rsidP="007E697C" w:rsidRDefault="007E697C" w14:paraId="0812FC5C" w14:textId="77777777">
      <w:pPr>
        <w:spacing w:after="200" w:line="276" w:lineRule="auto"/>
      </w:pPr>
      <w:r>
        <w:br w:type="page"/>
      </w:r>
    </w:p>
    <w:p w:rsidRPr="00CA5080" w:rsidR="004A1688" w:rsidP="00CA5080" w:rsidRDefault="004A1688" w14:paraId="3BBB745D" w14:textId="77777777">
      <w:pPr>
        <w:rPr>
          <w:b/>
          <w:bCs/>
          <w:sz w:val="22"/>
          <w:szCs w:val="22"/>
        </w:rPr>
      </w:pPr>
      <w:bookmarkStart w:name="_Toc20223357" w:id="182"/>
      <w:bookmarkStart w:name="_Toc21691100" w:id="183"/>
      <w:r w:rsidRPr="00CA5080">
        <w:rPr>
          <w:b/>
          <w:bCs/>
          <w:sz w:val="22"/>
          <w:szCs w:val="22"/>
        </w:rPr>
        <w:t xml:space="preserve">Simulatieopdracht 3 Pedagogische casus ‘Onder de kapstok’ </w:t>
      </w:r>
    </w:p>
    <w:p w:rsidR="004A1688" w:rsidP="004A1688" w:rsidRDefault="004A1688" w14:paraId="216BD5CD" w14:textId="77777777"/>
    <w:p w:rsidRPr="003301A3" w:rsidR="004A1688" w:rsidP="004A1688" w:rsidRDefault="004A1688" w14:paraId="40F5CDEC" w14:textId="77777777">
      <w:pPr>
        <w:rPr>
          <w:sz w:val="22"/>
          <w:szCs w:val="22"/>
        </w:rPr>
      </w:pPr>
      <w:r w:rsidRPr="003301A3">
        <w:rPr>
          <w:sz w:val="22"/>
          <w:szCs w:val="22"/>
        </w:rPr>
        <w:t>Tijdsduur</w:t>
      </w:r>
      <w:r>
        <w:rPr>
          <w:sz w:val="22"/>
          <w:szCs w:val="22"/>
        </w:rPr>
        <w:t xml:space="preserve">: </w:t>
      </w:r>
      <w:r w:rsidRPr="003301A3">
        <w:rPr>
          <w:sz w:val="22"/>
          <w:szCs w:val="22"/>
        </w:rPr>
        <w:t xml:space="preserve">ongeveer </w:t>
      </w:r>
      <w:r w:rsidRPr="003301A3">
        <w:rPr>
          <w:b/>
          <w:sz w:val="22"/>
          <w:szCs w:val="22"/>
        </w:rPr>
        <w:t>15 minuten</w:t>
      </w:r>
    </w:p>
    <w:p w:rsidR="004A1688" w:rsidP="004A1688" w:rsidRDefault="004A1688" w14:paraId="30E9B645" w14:textId="77777777">
      <w:pPr>
        <w:rPr>
          <w:sz w:val="22"/>
          <w:szCs w:val="22"/>
        </w:rPr>
      </w:pPr>
      <w:r w:rsidRPr="00404EE9">
        <w:rPr>
          <w:sz w:val="22"/>
          <w:szCs w:val="22"/>
        </w:rPr>
        <w:t xml:space="preserve">In onderstaande casus wordt een situatie geschetst die regelmatig kan voorkomen en waar je als groepsleerkracht in het speciaal (basis) onderwijs tegen aan kan lopen. </w:t>
      </w:r>
    </w:p>
    <w:p w:rsidRPr="00747B47" w:rsidR="004A1688" w:rsidP="000901FE" w:rsidRDefault="004A1688" w14:paraId="11023F40"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 xml:space="preserve">We willen je vragen om op te schrijven hoe je deze situatie zou aanpakken. </w:t>
      </w:r>
    </w:p>
    <w:p w:rsidRPr="00747B47" w:rsidR="004A1688" w:rsidP="000901FE" w:rsidRDefault="004A1688" w14:paraId="1E4126FC"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Welke actie kies je en waarom?</w:t>
      </w:r>
    </w:p>
    <w:p w:rsidRPr="00747B47" w:rsidR="004A1688" w:rsidP="000901FE" w:rsidRDefault="004A1688" w14:paraId="448155E2"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Lever de aantekeningen van uw voorbereidingen in bij de assessoren.</w:t>
      </w:r>
    </w:p>
    <w:p w:rsidR="004A1688" w:rsidP="004A1688" w:rsidRDefault="004A1688" w14:paraId="30C88BC1" w14:textId="77777777"/>
    <w:bookmarkEnd w:id="182"/>
    <w:bookmarkEnd w:id="183"/>
    <w:p w:rsidR="004A1688" w:rsidP="004A1688" w:rsidRDefault="004A1688" w14:paraId="18A63DFD" w14:textId="77777777">
      <w:pPr>
        <w:pStyle w:val="xmsonormal"/>
        <w:rPr>
          <w:rFonts w:eastAsia="Times New Roman"/>
          <w:color w:val="000000"/>
        </w:rPr>
      </w:pPr>
      <w:r>
        <w:rPr>
          <w:rFonts w:eastAsia="Times New Roman"/>
          <w:color w:val="000000"/>
        </w:rPr>
        <w:t>Casus:</w:t>
      </w:r>
    </w:p>
    <w:p w:rsidRPr="00BA701F" w:rsidR="004A1688" w:rsidP="004A1688" w:rsidRDefault="004A1688" w14:paraId="3CA4C257" w14:textId="77777777">
      <w:pPr>
        <w:pStyle w:val="xmsonormal"/>
      </w:pPr>
      <w:r w:rsidRPr="006E6045">
        <w:rPr>
          <w:rFonts w:eastAsia="Times New Roman"/>
          <w:color w:val="000000"/>
        </w:rPr>
        <w:t xml:space="preserve">Je hebt </w:t>
      </w:r>
      <w:r>
        <w:rPr>
          <w:rFonts w:eastAsia="Times New Roman"/>
          <w:color w:val="000000"/>
        </w:rPr>
        <w:t>m</w:t>
      </w:r>
      <w:r w:rsidRPr="006E6045">
        <w:rPr>
          <w:rFonts w:eastAsia="Times New Roman"/>
          <w:color w:val="000000"/>
        </w:rPr>
        <w:t xml:space="preserve">et je groep buiten gespeeld bij de pauze. Je loopt met de leerlingen naar binnen. De groep is wat onrustig/wiebelig. Je loopt met ze het lokaal in en je mist een leerling. Deze leerling zie je onder de kapstok zitten verstopt achter een jas. </w:t>
      </w:r>
      <w:r>
        <w:rPr>
          <w:rFonts w:eastAsia="Times New Roman"/>
          <w:color w:val="000000"/>
        </w:rPr>
        <w:t>Wat ga je doen?</w:t>
      </w:r>
    </w:p>
    <w:p w:rsidR="004A1688" w:rsidP="004A1688" w:rsidRDefault="004A1688" w14:paraId="17C05CA0" w14:textId="77777777">
      <w:pPr>
        <w:spacing w:after="160" w:line="259" w:lineRule="auto"/>
        <w:rPr>
          <w:sz w:val="22"/>
          <w:szCs w:val="22"/>
        </w:rPr>
      </w:pPr>
    </w:p>
    <w:p w:rsidRPr="00CA5080" w:rsidR="004A1688" w:rsidP="00CA5080" w:rsidRDefault="004A1688" w14:paraId="49AE1182" w14:textId="77777777">
      <w:pPr>
        <w:rPr>
          <w:sz w:val="22"/>
          <w:szCs w:val="22"/>
        </w:rPr>
      </w:pPr>
    </w:p>
    <w:p w:rsidRPr="00CA5080" w:rsidR="004A1688" w:rsidP="00CA5080" w:rsidRDefault="004A1688" w14:paraId="4E9EAC99" w14:textId="1828C80B">
      <w:pPr>
        <w:rPr>
          <w:rFonts w:asciiTheme="majorHAnsi" w:hAnsiTheme="majorHAnsi" w:eastAsiaTheme="majorEastAsia" w:cstheme="majorBidi"/>
          <w:b/>
          <w:bCs/>
          <w:color w:val="000000" w:themeColor="text1"/>
          <w:sz w:val="22"/>
          <w:szCs w:val="22"/>
        </w:rPr>
      </w:pPr>
      <w:r w:rsidRPr="00CA5080">
        <w:rPr>
          <w:rFonts w:asciiTheme="majorHAnsi" w:hAnsiTheme="majorHAnsi" w:eastAsiaTheme="majorEastAsia" w:cstheme="majorBidi"/>
          <w:b/>
          <w:bCs/>
          <w:color w:val="000000" w:themeColor="text1"/>
          <w:sz w:val="22"/>
          <w:szCs w:val="22"/>
        </w:rPr>
        <w:t xml:space="preserve">Simulatieopdracht 4 ‘Oudergesprek’ </w:t>
      </w:r>
    </w:p>
    <w:p w:rsidR="001241FE" w:rsidP="001241FE" w:rsidRDefault="001241FE" w14:paraId="385035B6" w14:textId="77777777">
      <w:pPr>
        <w:rPr>
          <w:b/>
          <w:sz w:val="22"/>
          <w:szCs w:val="22"/>
        </w:rPr>
      </w:pPr>
    </w:p>
    <w:p w:rsidRPr="00C80F1F" w:rsidR="001241FE" w:rsidP="001241FE" w:rsidRDefault="001241FE" w14:paraId="78294F92" w14:textId="77777777">
      <w:pPr>
        <w:rPr>
          <w:b/>
          <w:sz w:val="22"/>
          <w:szCs w:val="22"/>
        </w:rPr>
      </w:pPr>
      <w:r w:rsidRPr="00C80F1F">
        <w:rPr>
          <w:b/>
          <w:sz w:val="22"/>
          <w:szCs w:val="22"/>
        </w:rPr>
        <w:t>Cas</w:t>
      </w:r>
      <w:r>
        <w:rPr>
          <w:b/>
          <w:sz w:val="22"/>
          <w:szCs w:val="22"/>
        </w:rPr>
        <w:t>us</w:t>
      </w:r>
      <w:r w:rsidRPr="00C80F1F">
        <w:rPr>
          <w:b/>
          <w:sz w:val="22"/>
          <w:szCs w:val="22"/>
        </w:rPr>
        <w:t xml:space="preserve"> Oudergesprek variant 1</w:t>
      </w:r>
      <w:r>
        <w:rPr>
          <w:b/>
          <w:sz w:val="22"/>
          <w:szCs w:val="22"/>
        </w:rPr>
        <w:t xml:space="preserve"> ‘Amira’</w:t>
      </w:r>
    </w:p>
    <w:p w:rsidRPr="003301A3" w:rsidR="001241FE" w:rsidP="001241FE" w:rsidRDefault="001241FE" w14:paraId="63DE86AD" w14:textId="77777777">
      <w:pPr>
        <w:rPr>
          <w:sz w:val="22"/>
          <w:szCs w:val="22"/>
        </w:rPr>
      </w:pPr>
      <w:r w:rsidRPr="003301A3">
        <w:rPr>
          <w:sz w:val="22"/>
          <w:szCs w:val="22"/>
        </w:rPr>
        <w:t xml:space="preserve">Tijdsduur voorbereiding: ongeveer </w:t>
      </w:r>
      <w:r w:rsidRPr="003301A3">
        <w:rPr>
          <w:b/>
          <w:sz w:val="22"/>
          <w:szCs w:val="22"/>
        </w:rPr>
        <w:t>15 minuten</w:t>
      </w:r>
    </w:p>
    <w:p w:rsidR="001241FE" w:rsidP="001241FE" w:rsidRDefault="001241FE" w14:paraId="6AE197C0" w14:textId="77777777">
      <w:pPr>
        <w:rPr>
          <w:sz w:val="22"/>
          <w:szCs w:val="22"/>
        </w:rPr>
      </w:pPr>
    </w:p>
    <w:p w:rsidRPr="003301A3" w:rsidR="001241FE" w:rsidP="001241FE" w:rsidRDefault="001241FE" w14:paraId="6B879915" w14:textId="77777777">
      <w:pPr>
        <w:rPr>
          <w:sz w:val="22"/>
          <w:szCs w:val="22"/>
        </w:rPr>
      </w:pPr>
      <w:r w:rsidRPr="003301A3">
        <w:rPr>
          <w:sz w:val="22"/>
          <w:szCs w:val="22"/>
        </w:rPr>
        <w:t xml:space="preserve">Bereid u voor op een oudergesprek. Dit gesprek gaat u straks, tijdens het criteriumgericht interview voeren met “een acteur” in de rol van de moeder of de vader van </w:t>
      </w:r>
      <w:r>
        <w:rPr>
          <w:sz w:val="22"/>
          <w:szCs w:val="22"/>
        </w:rPr>
        <w:t>Amira</w:t>
      </w:r>
      <w:r w:rsidRPr="003301A3">
        <w:rPr>
          <w:sz w:val="22"/>
          <w:szCs w:val="22"/>
        </w:rPr>
        <w:t xml:space="preserve">. </w:t>
      </w:r>
      <w:r w:rsidRPr="003301A3">
        <w:rPr>
          <w:sz w:val="22"/>
          <w:szCs w:val="22"/>
        </w:rPr>
        <w:br/>
      </w:r>
      <w:r w:rsidRPr="003301A3">
        <w:rPr>
          <w:sz w:val="22"/>
          <w:szCs w:val="22"/>
        </w:rPr>
        <w:t xml:space="preserve">Lever de aantekeningen van uw voorbereidingen in bij de assessoren. </w:t>
      </w:r>
    </w:p>
    <w:p w:rsidR="001241FE" w:rsidP="001241FE" w:rsidRDefault="001241FE" w14:paraId="4C08B00B" w14:textId="77777777">
      <w:pPr>
        <w:rPr>
          <w:sz w:val="22"/>
          <w:szCs w:val="22"/>
        </w:rPr>
      </w:pPr>
    </w:p>
    <w:p w:rsidRPr="003301A3" w:rsidR="001241FE" w:rsidP="001241FE" w:rsidRDefault="001241FE" w14:paraId="045661C1" w14:textId="77777777">
      <w:pPr>
        <w:rPr>
          <w:sz w:val="22"/>
          <w:szCs w:val="22"/>
        </w:rPr>
      </w:pPr>
      <w:r w:rsidRPr="003301A3">
        <w:rPr>
          <w:sz w:val="22"/>
          <w:szCs w:val="22"/>
        </w:rPr>
        <w:t>Casus:</w:t>
      </w:r>
    </w:p>
    <w:p w:rsidRPr="003301A3" w:rsidR="001241FE" w:rsidP="001241FE" w:rsidRDefault="001241FE" w14:paraId="00F0CEBB" w14:textId="77777777">
      <w:pPr>
        <w:rPr>
          <w:sz w:val="22"/>
          <w:szCs w:val="22"/>
        </w:rPr>
      </w:pPr>
      <w:r w:rsidRPr="003301A3">
        <w:rPr>
          <w:sz w:val="22"/>
          <w:szCs w:val="22"/>
        </w:rPr>
        <w:t xml:space="preserve">U hebt dadelijk een gesprek met één van de ouders van </w:t>
      </w:r>
      <w:r>
        <w:rPr>
          <w:sz w:val="22"/>
          <w:szCs w:val="22"/>
        </w:rPr>
        <w:t>Amira</w:t>
      </w:r>
      <w:r w:rsidRPr="003301A3">
        <w:rPr>
          <w:sz w:val="22"/>
          <w:szCs w:val="22"/>
        </w:rPr>
        <w:t xml:space="preserve">. Zij is een leerling van 10 jaar. Ze kan inhoudelijk goed meekomen in het onderwijs. De klas heeft dit schooljaar regelmatig huiswerk. Dit huiswerk staat in de agenda van </w:t>
      </w:r>
      <w:r>
        <w:rPr>
          <w:sz w:val="22"/>
          <w:szCs w:val="22"/>
        </w:rPr>
        <w:t>Amira</w:t>
      </w:r>
      <w:r w:rsidRPr="003301A3">
        <w:rPr>
          <w:sz w:val="22"/>
          <w:szCs w:val="22"/>
        </w:rPr>
        <w:t xml:space="preserve"> en wordt ook vermeld op de groepsapp voor ouders. Het valt op dat </w:t>
      </w:r>
      <w:r>
        <w:rPr>
          <w:sz w:val="22"/>
          <w:szCs w:val="22"/>
        </w:rPr>
        <w:t>Amira</w:t>
      </w:r>
      <w:r w:rsidRPr="003301A3">
        <w:rPr>
          <w:sz w:val="22"/>
          <w:szCs w:val="22"/>
        </w:rPr>
        <w:t xml:space="preserve"> dit huiswerk regelmatig niet maakt. Je hebt haar daar een paar keer op aangesproken maar er verandert niets. Concreet: Ze heeft de afgelopen twee keer een onvoldoende gescoord voor topografie, het rekenhuiswerk maakt ze vaker niet dan wel en haar spreekbeurt had ze niet voorbereid. </w:t>
      </w:r>
    </w:p>
    <w:p w:rsidR="001241FE" w:rsidP="001241FE" w:rsidRDefault="001241FE" w14:paraId="31379674" w14:textId="77777777">
      <w:pPr>
        <w:rPr>
          <w:b/>
          <w:sz w:val="22"/>
          <w:szCs w:val="22"/>
        </w:rPr>
      </w:pPr>
    </w:p>
    <w:p w:rsidR="004A1688" w:rsidP="004A1688" w:rsidRDefault="004A1688" w14:paraId="3C93B4A9" w14:textId="77777777">
      <w:pPr>
        <w:rPr>
          <w:sz w:val="22"/>
          <w:szCs w:val="22"/>
        </w:rPr>
      </w:pPr>
    </w:p>
    <w:p w:rsidRPr="003D2ED9" w:rsidR="007E697C" w:rsidP="003D2ED9" w:rsidRDefault="007E697C" w14:paraId="0D524000" w14:textId="77777777">
      <w:pPr>
        <w:rPr>
          <w:sz w:val="24"/>
          <w:szCs w:val="24"/>
        </w:rPr>
      </w:pPr>
    </w:p>
    <w:p w:rsidR="00900A66" w:rsidRDefault="00900A66" w14:paraId="5CEA889C" w14:textId="77777777">
      <w:pPr>
        <w:rPr>
          <w:rFonts w:asciiTheme="majorHAnsi" w:hAnsiTheme="majorHAnsi" w:eastAsiaTheme="majorEastAsia" w:cstheme="majorBidi"/>
          <w:color w:val="000000" w:themeColor="text1"/>
          <w:sz w:val="26"/>
          <w:szCs w:val="28"/>
        </w:rPr>
      </w:pPr>
      <w:r>
        <w:br w:type="page"/>
      </w:r>
    </w:p>
    <w:p w:rsidR="00900A66" w:rsidP="00900A66" w:rsidRDefault="00900A66" w14:paraId="7477C990" w14:textId="6F8F061D">
      <w:pPr>
        <w:pStyle w:val="Kop2"/>
      </w:pPr>
      <w:bookmarkStart w:name="_Toc133424237" w:id="184"/>
      <w:r>
        <w:t xml:space="preserve">Bijlage </w:t>
      </w:r>
      <w:r w:rsidR="00F32D0A">
        <w:t>6</w:t>
      </w:r>
      <w:r>
        <w:t xml:space="preserve"> – Simulatieopdrachten variant 2</w:t>
      </w:r>
      <w:bookmarkEnd w:id="184"/>
    </w:p>
    <w:p w:rsidRPr="00CA5080" w:rsidR="00E83306" w:rsidP="003D2ED9" w:rsidRDefault="00E83306" w14:paraId="12787C6E" w14:textId="77777777">
      <w:pPr>
        <w:rPr>
          <w:b/>
          <w:sz w:val="22"/>
          <w:szCs w:val="22"/>
        </w:rPr>
      </w:pPr>
    </w:p>
    <w:p w:rsidRPr="00CA5080" w:rsidR="007E231D" w:rsidP="00CA5080" w:rsidRDefault="007E231D" w14:paraId="468510B9" w14:textId="77777777">
      <w:pPr>
        <w:rPr>
          <w:b/>
          <w:bCs/>
          <w:sz w:val="22"/>
          <w:szCs w:val="22"/>
        </w:rPr>
      </w:pPr>
      <w:r w:rsidRPr="00CA5080">
        <w:rPr>
          <w:b/>
          <w:bCs/>
          <w:sz w:val="22"/>
          <w:szCs w:val="22"/>
        </w:rPr>
        <w:t xml:space="preserve">Simulatieopdracht 1 Nederlandse taal of rekenen-wiskunde </w:t>
      </w:r>
    </w:p>
    <w:p w:rsidRPr="00A91385" w:rsidR="00E83306" w:rsidP="007E231D" w:rsidRDefault="00E83306" w14:paraId="79DF65BE" w14:textId="77777777"/>
    <w:p w:rsidR="00E83306" w:rsidP="00E83306" w:rsidRDefault="00E83306" w14:paraId="0A4F1061" w14:textId="77777777">
      <w:pPr>
        <w:rPr>
          <w:sz w:val="22"/>
          <w:szCs w:val="22"/>
        </w:rPr>
      </w:pPr>
      <w:r w:rsidRPr="003301A3">
        <w:rPr>
          <w:sz w:val="22"/>
          <w:szCs w:val="22"/>
        </w:rPr>
        <w:t xml:space="preserve">Tijdsduur: voorbereiding en uitwerking </w:t>
      </w:r>
      <w:r>
        <w:rPr>
          <w:b/>
          <w:sz w:val="22"/>
          <w:szCs w:val="22"/>
        </w:rPr>
        <w:t>45</w:t>
      </w:r>
      <w:r w:rsidRPr="003301A3">
        <w:rPr>
          <w:b/>
          <w:sz w:val="22"/>
          <w:szCs w:val="22"/>
        </w:rPr>
        <w:t xml:space="preserve"> minuten</w:t>
      </w:r>
    </w:p>
    <w:p w:rsidR="00E83306" w:rsidP="00E83306" w:rsidRDefault="00E83306" w14:paraId="16341183" w14:textId="77777777">
      <w:pPr>
        <w:rPr>
          <w:sz w:val="22"/>
          <w:szCs w:val="22"/>
        </w:rPr>
      </w:pPr>
      <w:r>
        <w:rPr>
          <w:sz w:val="22"/>
          <w:szCs w:val="22"/>
        </w:rPr>
        <w:t>Instructie:</w:t>
      </w:r>
    </w:p>
    <w:p w:rsidRPr="004C6EF7" w:rsidR="00E83306" w:rsidP="000901FE" w:rsidRDefault="00E83306" w14:paraId="669091E0" w14:textId="77777777">
      <w:pPr>
        <w:pStyle w:val="Lijstalinea"/>
        <w:numPr>
          <w:ilvl w:val="0"/>
          <w:numId w:val="88"/>
        </w:numPr>
        <w:rPr>
          <w:rFonts w:asciiTheme="minorHAnsi" w:hAnsiTheme="minorHAnsi" w:cstheme="minorHAnsi"/>
          <w:sz w:val="22"/>
          <w:szCs w:val="22"/>
        </w:rPr>
      </w:pPr>
      <w:r w:rsidRPr="004C6EF7">
        <w:rPr>
          <w:rFonts w:asciiTheme="minorHAnsi" w:hAnsiTheme="minorHAnsi" w:cstheme="minorHAnsi"/>
          <w:sz w:val="22"/>
          <w:szCs w:val="22"/>
        </w:rPr>
        <w:t>Hieronder vind je de opdracht Nederlandse taal en Rekenen-Wiskunde.</w:t>
      </w:r>
    </w:p>
    <w:p w:rsidRPr="004C6EF7" w:rsidR="00E83306" w:rsidP="000901FE" w:rsidRDefault="00E83306" w14:paraId="53391C8F" w14:textId="77777777">
      <w:pPr>
        <w:pStyle w:val="Lijstalinea"/>
        <w:numPr>
          <w:ilvl w:val="0"/>
          <w:numId w:val="88"/>
        </w:numPr>
        <w:rPr>
          <w:rFonts w:asciiTheme="minorHAnsi" w:hAnsiTheme="minorHAnsi" w:cstheme="minorHAnsi"/>
          <w:sz w:val="22"/>
          <w:szCs w:val="22"/>
        </w:rPr>
      </w:pPr>
      <w:r w:rsidRPr="004C6EF7">
        <w:rPr>
          <w:rFonts w:asciiTheme="minorHAnsi" w:hAnsiTheme="minorHAnsi" w:cstheme="minorHAnsi"/>
          <w:sz w:val="22"/>
          <w:szCs w:val="22"/>
        </w:rPr>
        <w:t xml:space="preserve">Lees beiden opdrachten door en maak dan een keuze of je de opdracht Nederlandse taal of Rekenen-Wiskunde gaat uitwerken. </w:t>
      </w:r>
    </w:p>
    <w:p w:rsidRPr="004C6EF7" w:rsidR="00E83306" w:rsidP="000901FE" w:rsidRDefault="00E83306" w14:paraId="51098027" w14:textId="77777777">
      <w:pPr>
        <w:pStyle w:val="Lijstalinea"/>
        <w:numPr>
          <w:ilvl w:val="0"/>
          <w:numId w:val="88"/>
        </w:numPr>
        <w:rPr>
          <w:rFonts w:asciiTheme="minorHAnsi" w:hAnsiTheme="minorHAnsi" w:cstheme="minorHAnsi"/>
          <w:sz w:val="22"/>
          <w:szCs w:val="22"/>
        </w:rPr>
      </w:pPr>
      <w:r w:rsidRPr="004C6EF7">
        <w:rPr>
          <w:rFonts w:asciiTheme="minorHAnsi" w:hAnsiTheme="minorHAnsi" w:cstheme="minorHAnsi"/>
          <w:sz w:val="22"/>
          <w:szCs w:val="22"/>
        </w:rPr>
        <w:t>Je hoeft dus niet beide opdrachten uit te voeren.</w:t>
      </w:r>
    </w:p>
    <w:p w:rsidRPr="003301A3" w:rsidR="00E83306" w:rsidP="00E83306" w:rsidRDefault="00E83306" w14:paraId="748628B7" w14:textId="77777777">
      <w:pPr>
        <w:rPr>
          <w:sz w:val="22"/>
          <w:szCs w:val="22"/>
        </w:rPr>
      </w:pPr>
    </w:p>
    <w:p w:rsidRPr="003301A3" w:rsidR="00E83306" w:rsidP="00E83306" w:rsidRDefault="00E83306" w14:paraId="59D4D86F" w14:textId="77777777">
      <w:pPr>
        <w:rPr>
          <w:b/>
          <w:sz w:val="22"/>
          <w:szCs w:val="22"/>
        </w:rPr>
      </w:pPr>
      <w:r w:rsidRPr="003301A3">
        <w:rPr>
          <w:b/>
          <w:sz w:val="22"/>
          <w:szCs w:val="22"/>
        </w:rPr>
        <w:t>Nederlandse taal</w:t>
      </w:r>
      <w:r>
        <w:rPr>
          <w:b/>
          <w:sz w:val="22"/>
          <w:szCs w:val="22"/>
        </w:rPr>
        <w:t xml:space="preserve"> </w:t>
      </w:r>
    </w:p>
    <w:p w:rsidR="00E83306" w:rsidP="00E83306" w:rsidRDefault="00E83306" w14:paraId="55800027" w14:textId="77777777">
      <w:pPr>
        <w:rPr>
          <w:sz w:val="22"/>
          <w:szCs w:val="22"/>
        </w:rPr>
      </w:pPr>
      <w:r>
        <w:rPr>
          <w:sz w:val="22"/>
          <w:szCs w:val="22"/>
        </w:rPr>
        <w:t>Vijf</w:t>
      </w:r>
      <w:r w:rsidRPr="003301A3">
        <w:rPr>
          <w:sz w:val="22"/>
          <w:szCs w:val="22"/>
        </w:rPr>
        <w:t xml:space="preserve"> leerlingen </w:t>
      </w:r>
      <w:r>
        <w:rPr>
          <w:sz w:val="22"/>
          <w:szCs w:val="22"/>
        </w:rPr>
        <w:t xml:space="preserve">van groep 6 </w:t>
      </w:r>
      <w:r w:rsidRPr="003301A3">
        <w:rPr>
          <w:sz w:val="22"/>
          <w:szCs w:val="22"/>
        </w:rPr>
        <w:t xml:space="preserve">hebben een </w:t>
      </w:r>
      <w:r>
        <w:rPr>
          <w:sz w:val="22"/>
          <w:szCs w:val="22"/>
        </w:rPr>
        <w:t xml:space="preserve">schrijfopdracht </w:t>
      </w:r>
      <w:r w:rsidRPr="003301A3">
        <w:rPr>
          <w:sz w:val="22"/>
          <w:szCs w:val="22"/>
        </w:rPr>
        <w:t xml:space="preserve">gemaakt. </w:t>
      </w:r>
    </w:p>
    <w:p w:rsidRPr="003301A3" w:rsidR="00E83306" w:rsidP="00E83306" w:rsidRDefault="00E83306" w14:paraId="2A92AC3D" w14:textId="77777777">
      <w:pPr>
        <w:rPr>
          <w:sz w:val="22"/>
          <w:szCs w:val="22"/>
        </w:rPr>
      </w:pPr>
      <w:r>
        <w:rPr>
          <w:sz w:val="22"/>
          <w:szCs w:val="22"/>
        </w:rPr>
        <w:t>Opdracht:</w:t>
      </w:r>
    </w:p>
    <w:p w:rsidRPr="003301A3" w:rsidR="00E83306" w:rsidP="00EE05E7" w:rsidRDefault="00E83306" w14:paraId="57E6725B" w14:textId="77777777">
      <w:pPr>
        <w:numPr>
          <w:ilvl w:val="0"/>
          <w:numId w:val="20"/>
        </w:numPr>
        <w:spacing w:after="0" w:line="240" w:lineRule="auto"/>
        <w:contextualSpacing/>
        <w:rPr>
          <w:sz w:val="22"/>
          <w:szCs w:val="22"/>
        </w:rPr>
      </w:pPr>
      <w:r w:rsidRPr="003301A3">
        <w:rPr>
          <w:sz w:val="22"/>
          <w:szCs w:val="22"/>
        </w:rPr>
        <w:t>Analyseer de resultaten</w:t>
      </w:r>
    </w:p>
    <w:p w:rsidRPr="003301A3" w:rsidR="00E83306" w:rsidP="00EE05E7" w:rsidRDefault="00E83306" w14:paraId="3EBDF0DD" w14:textId="77777777">
      <w:pPr>
        <w:numPr>
          <w:ilvl w:val="0"/>
          <w:numId w:val="20"/>
        </w:numPr>
        <w:spacing w:after="0" w:line="240" w:lineRule="auto"/>
        <w:contextualSpacing/>
        <w:rPr>
          <w:sz w:val="22"/>
          <w:szCs w:val="22"/>
        </w:rPr>
      </w:pPr>
      <w:r w:rsidRPr="003301A3">
        <w:rPr>
          <w:sz w:val="22"/>
          <w:szCs w:val="22"/>
        </w:rPr>
        <w:t>Welke conclusies trek je uit de analyse, welke soorten fouten herken je?</w:t>
      </w:r>
    </w:p>
    <w:p w:rsidRPr="003301A3" w:rsidR="00E83306" w:rsidP="00EE05E7" w:rsidRDefault="00E83306" w14:paraId="17CE2607" w14:textId="77777777">
      <w:pPr>
        <w:numPr>
          <w:ilvl w:val="0"/>
          <w:numId w:val="20"/>
        </w:numPr>
        <w:spacing w:after="0" w:line="240" w:lineRule="auto"/>
        <w:contextualSpacing/>
        <w:rPr>
          <w:sz w:val="22"/>
          <w:szCs w:val="22"/>
        </w:rPr>
      </w:pPr>
      <w:r w:rsidRPr="003301A3">
        <w:rPr>
          <w:sz w:val="22"/>
          <w:szCs w:val="22"/>
        </w:rPr>
        <w:t>Geef aan wat je didactisch in wilt zetten om de leerlingen gericht te ondersteunen. Met andere woorden: welke leeractiviteiten of interventies ontwerp je?</w:t>
      </w:r>
    </w:p>
    <w:p w:rsidRPr="003301A3" w:rsidR="00E83306" w:rsidP="00EE05E7" w:rsidRDefault="00E83306" w14:paraId="5A95A8EB" w14:textId="77777777">
      <w:pPr>
        <w:numPr>
          <w:ilvl w:val="0"/>
          <w:numId w:val="20"/>
        </w:numPr>
        <w:spacing w:after="0" w:line="240" w:lineRule="auto"/>
        <w:contextualSpacing/>
        <w:rPr>
          <w:sz w:val="22"/>
          <w:szCs w:val="22"/>
        </w:rPr>
      </w:pPr>
      <w:r w:rsidRPr="003301A3">
        <w:rPr>
          <w:sz w:val="22"/>
          <w:szCs w:val="22"/>
        </w:rPr>
        <w:t>Wat zou je individueel aan willen pakken?</w:t>
      </w:r>
    </w:p>
    <w:p w:rsidRPr="003301A3" w:rsidR="00E83306" w:rsidP="00EE05E7" w:rsidRDefault="00E83306" w14:paraId="3A7E1910" w14:textId="77777777">
      <w:pPr>
        <w:numPr>
          <w:ilvl w:val="0"/>
          <w:numId w:val="20"/>
        </w:numPr>
        <w:spacing w:after="0" w:line="240" w:lineRule="auto"/>
        <w:contextualSpacing/>
        <w:rPr>
          <w:sz w:val="22"/>
          <w:szCs w:val="22"/>
        </w:rPr>
      </w:pPr>
      <w:r w:rsidRPr="003301A3">
        <w:rPr>
          <w:sz w:val="22"/>
          <w:szCs w:val="22"/>
        </w:rPr>
        <w:t>Wat in groepsverband?</w:t>
      </w:r>
    </w:p>
    <w:p w:rsidRPr="003301A3" w:rsidR="00E83306" w:rsidP="00E83306" w:rsidRDefault="00E83306" w14:paraId="12943E8D" w14:textId="77777777">
      <w:pPr>
        <w:rPr>
          <w:sz w:val="22"/>
          <w:szCs w:val="22"/>
        </w:rPr>
      </w:pPr>
    </w:p>
    <w:p w:rsidRPr="003301A3" w:rsidR="00E83306" w:rsidP="00E83306" w:rsidRDefault="00E83306" w14:paraId="5C30627D" w14:textId="77777777">
      <w:pPr>
        <w:rPr>
          <w:sz w:val="22"/>
          <w:szCs w:val="22"/>
        </w:rPr>
      </w:pPr>
      <w:r w:rsidRPr="003301A3">
        <w:rPr>
          <w:sz w:val="22"/>
          <w:szCs w:val="22"/>
        </w:rPr>
        <w:t>Het kan zijn dat je nog niet over het vakjargon beschikt. Wanneer dat wel het geval is, gebruik dit dan bij de beantwoording van de vragen. Wanneer dit niet het geval is, probeer dan in je ‘eigen taal’ zo concreet mogelijk de vragen te beantwoorden.</w:t>
      </w:r>
    </w:p>
    <w:p w:rsidR="00E83306" w:rsidP="00E83306" w:rsidRDefault="00E83306" w14:paraId="473F4940" w14:textId="77777777">
      <w:pPr>
        <w:rPr>
          <w:sz w:val="22"/>
          <w:szCs w:val="22"/>
        </w:rPr>
      </w:pPr>
      <w:r>
        <w:rPr>
          <w:sz w:val="22"/>
          <w:szCs w:val="22"/>
        </w:rPr>
        <w:br/>
      </w:r>
      <w:r>
        <w:rPr>
          <w:sz w:val="22"/>
          <w:szCs w:val="22"/>
        </w:rPr>
        <w:t>Schrijfopdracht</w:t>
      </w:r>
      <w:r w:rsidRPr="00A91385">
        <w:rPr>
          <w:sz w:val="22"/>
          <w:szCs w:val="22"/>
        </w:rPr>
        <w:t xml:space="preserve"> Anna de Jong</w:t>
      </w:r>
    </w:p>
    <w:p w:rsidRPr="005C1CFF" w:rsidR="00E83306" w:rsidP="00E83306" w:rsidRDefault="00E83306" w14:paraId="61E9EF0B" w14:textId="77777777">
      <w:r w:rsidRPr="005C1CFF">
        <w:t>Beste Gemeente</w:t>
      </w:r>
    </w:p>
    <w:p w:rsidRPr="005C1CFF" w:rsidR="00E83306" w:rsidP="00E83306" w:rsidRDefault="00E83306" w14:paraId="66846E2F" w14:textId="77777777">
      <w:r w:rsidRPr="005C1CFF">
        <w:t>De school wil graag een skatebaan hebben omdat:</w:t>
      </w:r>
    </w:p>
    <w:p w:rsidRPr="005C1CFF" w:rsidR="00E83306" w:rsidP="000901FE" w:rsidRDefault="00E83306" w14:paraId="0183DE37"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We hebben er plek voor.</w:t>
      </w:r>
    </w:p>
    <w:p w:rsidRPr="005C1CFF" w:rsidR="00E83306" w:rsidP="000901FE" w:rsidRDefault="00E83306" w14:paraId="3AF08EFD"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Omdat je kan leren skaten.</w:t>
      </w:r>
    </w:p>
    <w:p w:rsidRPr="005C1CFF" w:rsidR="00E83306" w:rsidP="000901FE" w:rsidRDefault="00E83306" w14:paraId="39AA63CB"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en je bent sportief bezig.</w:t>
      </w:r>
    </w:p>
    <w:p w:rsidRPr="005C1CFF" w:rsidR="00E83306" w:rsidP="000901FE" w:rsidRDefault="00E83306" w14:paraId="58C3268E"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je krijgt er een goede konditie van.</w:t>
      </w:r>
    </w:p>
    <w:p w:rsidRPr="005C1CFF" w:rsidR="00E83306" w:rsidP="000901FE" w:rsidRDefault="00E83306" w14:paraId="51AAFE2F"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Het staat mooi.</w:t>
      </w:r>
    </w:p>
    <w:p w:rsidRPr="005C1CFF" w:rsidR="00E83306" w:rsidP="000901FE" w:rsidRDefault="00E83306" w14:paraId="27E640CB"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somige kunnen heel goed skaten</w:t>
      </w:r>
    </w:p>
    <w:p w:rsidRPr="005C1CFF" w:rsidR="00E83306" w:rsidP="000901FE" w:rsidRDefault="00E83306" w14:paraId="47507EEB"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Het lijkt kinderen heel leuk.</w:t>
      </w:r>
    </w:p>
    <w:p w:rsidRPr="005C1CFF" w:rsidR="00E83306" w:rsidP="000901FE" w:rsidRDefault="00E83306" w14:paraId="7621C8AC"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en je bent goed en lekker bezig.</w:t>
      </w:r>
    </w:p>
    <w:p w:rsidRPr="005C1CFF" w:rsidR="00E83306" w:rsidP="000901FE" w:rsidRDefault="00E83306" w14:paraId="091C5D62"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Mijn zus doet een soort skaten (pennybordt).</w:t>
      </w:r>
    </w:p>
    <w:p w:rsidRPr="005C1CFF" w:rsidR="00E83306" w:rsidP="000901FE" w:rsidRDefault="00E83306" w14:paraId="2037257C"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 xml:space="preserve">Hier liggen twee scholen en ze komen bij </w:t>
      </w:r>
    </w:p>
    <w:p w:rsidRPr="005C1CFF" w:rsidR="00E83306" w:rsidP="00E83306" w:rsidRDefault="00E83306" w14:paraId="7EA5D851" w14:textId="77777777">
      <w:pPr>
        <w:pStyle w:val="Lijstalinea"/>
        <w:rPr>
          <w:rFonts w:asciiTheme="minorHAnsi" w:hAnsiTheme="minorHAnsi" w:cstheme="minorHAnsi"/>
          <w:szCs w:val="20"/>
        </w:rPr>
      </w:pPr>
      <w:r w:rsidRPr="005C1CFF">
        <w:rPr>
          <w:rFonts w:asciiTheme="minorHAnsi" w:hAnsiTheme="minorHAnsi" w:cstheme="minorHAnsi"/>
          <w:szCs w:val="20"/>
        </w:rPr>
        <w:t>elkaar in.</w:t>
      </w:r>
    </w:p>
    <w:p w:rsidRPr="005C1CFF" w:rsidR="00E83306" w:rsidP="000901FE" w:rsidRDefault="00E83306" w14:paraId="3B688633"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 xml:space="preserve">als de scholen bij elkaar in gaan meer </w:t>
      </w:r>
    </w:p>
    <w:p w:rsidRPr="005C1CFF" w:rsidR="00E83306" w:rsidP="00E83306" w:rsidRDefault="00E83306" w14:paraId="33F12639" w14:textId="77777777">
      <w:pPr>
        <w:pStyle w:val="Lijstalinea"/>
        <w:rPr>
          <w:rFonts w:asciiTheme="minorHAnsi" w:hAnsiTheme="minorHAnsi" w:cstheme="minorHAnsi"/>
          <w:szCs w:val="20"/>
        </w:rPr>
      </w:pPr>
      <w:r w:rsidRPr="005C1CFF">
        <w:rPr>
          <w:rFonts w:asciiTheme="minorHAnsi" w:hAnsiTheme="minorHAnsi" w:cstheme="minorHAnsi"/>
          <w:szCs w:val="20"/>
        </w:rPr>
        <w:t>kinderen.</w:t>
      </w:r>
    </w:p>
    <w:p w:rsidRPr="005C1CFF" w:rsidR="00E83306" w:rsidP="000901FE" w:rsidRDefault="00E83306" w14:paraId="45542E6D"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Dus met de verbouwing kan een skate-</w:t>
      </w:r>
    </w:p>
    <w:p w:rsidRPr="005C1CFF" w:rsidR="00E83306" w:rsidP="00E83306" w:rsidRDefault="00E83306" w14:paraId="4985DDA5" w14:textId="77777777">
      <w:pPr>
        <w:pStyle w:val="Lijstalinea"/>
        <w:rPr>
          <w:rFonts w:asciiTheme="minorHAnsi" w:hAnsiTheme="minorHAnsi" w:cstheme="minorHAnsi"/>
          <w:szCs w:val="20"/>
        </w:rPr>
      </w:pPr>
      <w:r w:rsidRPr="005C1CFF">
        <w:rPr>
          <w:rFonts w:asciiTheme="minorHAnsi" w:hAnsiTheme="minorHAnsi" w:cstheme="minorHAnsi"/>
          <w:szCs w:val="20"/>
        </w:rPr>
        <w:t>baan erbij.</w:t>
      </w:r>
    </w:p>
    <w:p w:rsidRPr="005C1CFF" w:rsidR="00E83306" w:rsidP="000901FE" w:rsidRDefault="00E83306" w14:paraId="2F94D8D0"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en er is meer speelplaats.</w:t>
      </w:r>
    </w:p>
    <w:p w:rsidRPr="005C1CFF" w:rsidR="00E83306" w:rsidP="00E83306" w:rsidRDefault="00E83306" w14:paraId="7C4E5D2E" w14:textId="77777777"/>
    <w:p w:rsidRPr="005C1CFF" w:rsidR="00E83306" w:rsidP="00E83306" w:rsidRDefault="00E83306" w14:paraId="6559A1B3" w14:textId="77777777">
      <w:r w:rsidRPr="005C1CFF">
        <w:t>beste gemeente ik hoop dat jullie het begri-</w:t>
      </w:r>
    </w:p>
    <w:p w:rsidRPr="005C1CFF" w:rsidR="00E83306" w:rsidP="00E83306" w:rsidRDefault="00E83306" w14:paraId="3A9D30C3" w14:textId="77777777">
      <w:r w:rsidRPr="005C1CFF">
        <w:t>jpen  en dat jullie het willen doen</w:t>
      </w:r>
    </w:p>
    <w:p w:rsidRPr="005C1CFF" w:rsidR="00E83306" w:rsidP="00E83306" w:rsidRDefault="00E83306" w14:paraId="3B646F6C" w14:textId="77777777">
      <w:r w:rsidRPr="005C1CFF">
        <w:t>Groetjes van &lt;…..&gt;</w:t>
      </w:r>
    </w:p>
    <w:p w:rsidR="00E83306" w:rsidP="00E83306" w:rsidRDefault="00E83306" w14:paraId="1713601F" w14:textId="77777777">
      <w:pPr>
        <w:spacing w:after="160" w:line="259" w:lineRule="auto"/>
        <w:rPr>
          <w:sz w:val="22"/>
          <w:szCs w:val="22"/>
        </w:rPr>
      </w:pPr>
    </w:p>
    <w:p w:rsidR="00E83306" w:rsidP="00E83306" w:rsidRDefault="00E83306" w14:paraId="5D5B4F97" w14:textId="77777777">
      <w:pPr>
        <w:rPr>
          <w:sz w:val="22"/>
          <w:szCs w:val="22"/>
        </w:rPr>
      </w:pPr>
      <w:r>
        <w:rPr>
          <w:sz w:val="22"/>
          <w:szCs w:val="22"/>
        </w:rPr>
        <w:t>Schrijfopdracht</w:t>
      </w:r>
      <w:r w:rsidRPr="00A91385">
        <w:rPr>
          <w:sz w:val="22"/>
          <w:szCs w:val="22"/>
        </w:rPr>
        <w:t xml:space="preserve"> Sophie van Veen</w:t>
      </w:r>
    </w:p>
    <w:p w:rsidRPr="002A70FC" w:rsidR="00E83306" w:rsidP="00E83306" w:rsidRDefault="00E83306" w14:paraId="130934E4" w14:textId="77777777">
      <w:r w:rsidRPr="002A70FC">
        <w:t>lieve gemeente</w:t>
      </w:r>
    </w:p>
    <w:p w:rsidRPr="002A70FC" w:rsidR="00E83306" w:rsidP="00E83306" w:rsidRDefault="00E83306" w14:paraId="633ECAEB" w14:textId="77777777">
      <w:r w:rsidRPr="002A70FC">
        <w:t>ik zou heel graag een skatebaan willen want</w:t>
      </w:r>
    </w:p>
    <w:p w:rsidRPr="002A70FC" w:rsidR="00E83306" w:rsidP="00E83306" w:rsidRDefault="00E83306" w14:paraId="7AFB8D22" w14:textId="77777777">
      <w:r w:rsidRPr="002A70FC">
        <w:t xml:space="preserve">dan kunnen we lekker renn en springen en </w:t>
      </w:r>
    </w:p>
    <w:p w:rsidRPr="002A70FC" w:rsidR="00E83306" w:rsidP="00E83306" w:rsidRDefault="00E83306" w14:paraId="1F62438B" w14:textId="77777777">
      <w:r w:rsidRPr="002A70FC">
        <w:t>doen wan dat vinden wij altijd leuk speellen.</w:t>
      </w:r>
    </w:p>
    <w:p w:rsidRPr="002A70FC" w:rsidR="00E83306" w:rsidP="00E83306" w:rsidRDefault="00E83306" w14:paraId="17C5FE72" w14:textId="77777777"/>
    <w:p w:rsidRPr="002A70FC" w:rsidR="00E83306" w:rsidP="00E83306" w:rsidRDefault="00E83306" w14:paraId="21BF11D0" w14:textId="77777777">
      <w:r w:rsidRPr="002A70FC">
        <w:t>Groeten &lt;…..&gt;</w:t>
      </w:r>
    </w:p>
    <w:p w:rsidR="00E83306" w:rsidP="00E83306" w:rsidRDefault="00E83306" w14:paraId="3A1B2D75" w14:textId="77777777">
      <w:pPr>
        <w:rPr>
          <w:sz w:val="22"/>
          <w:szCs w:val="22"/>
        </w:rPr>
      </w:pPr>
    </w:p>
    <w:p w:rsidR="00E83306" w:rsidP="00E83306" w:rsidRDefault="00E83306" w14:paraId="3FABB3A0" w14:textId="77777777">
      <w:pPr>
        <w:rPr>
          <w:sz w:val="22"/>
          <w:szCs w:val="22"/>
        </w:rPr>
      </w:pPr>
      <w:r>
        <w:rPr>
          <w:sz w:val="22"/>
          <w:szCs w:val="22"/>
        </w:rPr>
        <w:t>Schrijfopdracht</w:t>
      </w:r>
      <w:r w:rsidRPr="00A91385">
        <w:rPr>
          <w:sz w:val="22"/>
          <w:szCs w:val="22"/>
        </w:rPr>
        <w:t xml:space="preserve"> Dirk Metselaar</w:t>
      </w:r>
    </w:p>
    <w:p w:rsidRPr="002A70FC" w:rsidR="00E83306" w:rsidP="00E83306" w:rsidRDefault="00E83306" w14:paraId="3916DDF6" w14:textId="77777777">
      <w:r>
        <w:t>h</w:t>
      </w:r>
      <w:r w:rsidRPr="002A70FC">
        <w:t>ij moet op onze school komen omdat wij veel</w:t>
      </w:r>
    </w:p>
    <w:p w:rsidRPr="002A70FC" w:rsidR="00E83306" w:rsidP="00E83306" w:rsidRDefault="00E83306" w14:paraId="3D4E023B" w14:textId="77777777">
      <w:r w:rsidRPr="002A70FC">
        <w:t>plek heben</w:t>
      </w:r>
    </w:p>
    <w:p w:rsidRPr="002A70FC" w:rsidR="00E83306" w:rsidP="00E83306" w:rsidRDefault="00E83306" w14:paraId="74B85F6E" w14:textId="77777777">
      <w:r w:rsidRPr="002A70FC">
        <w:t>voor de skatebaan en we willen het wel want</w:t>
      </w:r>
    </w:p>
    <w:p w:rsidRPr="002A70FC" w:rsidR="00E83306" w:rsidP="00E83306" w:rsidRDefault="00E83306" w14:paraId="60320289" w14:textId="77777777">
      <w:r w:rsidRPr="002A70FC">
        <w:t>hij moet bij ons</w:t>
      </w:r>
    </w:p>
    <w:p w:rsidR="00E83306" w:rsidP="00E83306" w:rsidRDefault="00E83306" w14:paraId="79981A1B" w14:textId="77777777">
      <w:pPr>
        <w:rPr>
          <w:sz w:val="22"/>
          <w:szCs w:val="22"/>
        </w:rPr>
      </w:pPr>
    </w:p>
    <w:p w:rsidR="00E83306" w:rsidP="00E83306" w:rsidRDefault="00E83306" w14:paraId="5B2E83EE" w14:textId="77777777">
      <w:pPr>
        <w:rPr>
          <w:sz w:val="22"/>
          <w:szCs w:val="22"/>
        </w:rPr>
      </w:pPr>
      <w:r>
        <w:rPr>
          <w:sz w:val="22"/>
          <w:szCs w:val="22"/>
        </w:rPr>
        <w:t>Schrijfopdracht</w:t>
      </w:r>
      <w:r w:rsidRPr="00A91385">
        <w:rPr>
          <w:sz w:val="22"/>
          <w:szCs w:val="22"/>
        </w:rPr>
        <w:t xml:space="preserve"> Aisha Jhakirie</w:t>
      </w:r>
    </w:p>
    <w:p w:rsidRPr="00EC7AE2" w:rsidR="00E83306" w:rsidP="00E83306" w:rsidRDefault="00E83306" w14:paraId="228820B2" w14:textId="77777777">
      <w:r w:rsidRPr="00EC7AE2">
        <w:t>Beste gemeente &lt;….&gt;</w:t>
      </w:r>
    </w:p>
    <w:p w:rsidRPr="00EC7AE2" w:rsidR="00E83306" w:rsidP="00E83306" w:rsidRDefault="00E83306" w14:paraId="5B5B2155" w14:textId="77777777"/>
    <w:p w:rsidRPr="00EC7AE2" w:rsidR="00E83306" w:rsidP="00E83306" w:rsidRDefault="00E83306" w14:paraId="521A9D75" w14:textId="77777777">
      <w:r w:rsidRPr="00EC7AE2">
        <w:t>op school missen we echt een skatebaan</w:t>
      </w:r>
    </w:p>
    <w:p w:rsidRPr="00EC7AE2" w:rsidR="00E83306" w:rsidP="00E83306" w:rsidRDefault="00E83306" w14:paraId="62177AB4" w14:textId="77777777">
      <w:r w:rsidRPr="00EC7AE2">
        <w:t>Wat er zijn super veel kinderen die heel goed</w:t>
      </w:r>
    </w:p>
    <w:p w:rsidRPr="00EC7AE2" w:rsidR="00E83306" w:rsidP="00E83306" w:rsidRDefault="00E83306" w14:paraId="39CB2621" w14:textId="77777777">
      <w:r w:rsidRPr="00EC7AE2">
        <w:t>kunnen skateboarden. En daarom schrijfen</w:t>
      </w:r>
    </w:p>
    <w:p w:rsidRPr="00EC7AE2" w:rsidR="00E83306" w:rsidP="00E83306" w:rsidRDefault="00E83306" w14:paraId="4182988E" w14:textId="77777777">
      <w:r w:rsidRPr="00EC7AE2">
        <w:t xml:space="preserve">we een brief naar u. we willen heel graag een </w:t>
      </w:r>
    </w:p>
    <w:p w:rsidRPr="00EC7AE2" w:rsidR="00E83306" w:rsidP="00E83306" w:rsidRDefault="00E83306" w14:paraId="4A234DE3" w14:textId="77777777">
      <w:r w:rsidRPr="00EC7AE2">
        <w:t>skate wedstrijd maar we mochten niet op de</w:t>
      </w:r>
    </w:p>
    <w:p w:rsidRPr="00EC7AE2" w:rsidR="00E83306" w:rsidP="00E83306" w:rsidRDefault="00E83306" w14:paraId="476FD030" w14:textId="77777777">
      <w:r w:rsidRPr="00EC7AE2">
        <w:t>skate baan bij de flats. Want het word dan te</w:t>
      </w:r>
    </w:p>
    <w:p w:rsidRPr="00EC7AE2" w:rsidR="00E83306" w:rsidP="00E83306" w:rsidRDefault="00E83306" w14:paraId="2792894C" w14:textId="77777777">
      <w:r w:rsidRPr="00EC7AE2">
        <w:t>druk en dan is er geluid overlast. En daarom</w:t>
      </w:r>
    </w:p>
    <w:p w:rsidRPr="00EC7AE2" w:rsidR="00E83306" w:rsidP="00E83306" w:rsidRDefault="00E83306" w14:paraId="3BA9E381" w14:textId="77777777">
      <w:r w:rsidRPr="00EC7AE2">
        <w:t xml:space="preserve">vragen we namens de heele school. Mag er </w:t>
      </w:r>
    </w:p>
    <w:p w:rsidRPr="00EC7AE2" w:rsidR="00E83306" w:rsidP="00E83306" w:rsidRDefault="00E83306" w14:paraId="7F899CDB" w14:textId="77777777">
      <w:r w:rsidRPr="00EC7AE2">
        <w:t>een skatebaan op &lt;naam school&gt;.</w:t>
      </w:r>
    </w:p>
    <w:p w:rsidRPr="00EC7AE2" w:rsidR="00E83306" w:rsidP="00E83306" w:rsidRDefault="00E83306" w14:paraId="5D538B52" w14:textId="77777777"/>
    <w:p w:rsidRPr="00EC7AE2" w:rsidR="00E83306" w:rsidP="00E83306" w:rsidRDefault="00E83306" w14:paraId="6914BC1A" w14:textId="77777777">
      <w:r w:rsidRPr="00EC7AE2">
        <w:t>Met vriendelijke groet</w:t>
      </w:r>
    </w:p>
    <w:p w:rsidRPr="00EC7AE2" w:rsidR="00E83306" w:rsidP="00E83306" w:rsidRDefault="00E83306" w14:paraId="5B812030" w14:textId="77777777">
      <w:r w:rsidRPr="00EC7AE2">
        <w:t>&lt;naam school&gt;</w:t>
      </w:r>
    </w:p>
    <w:p w:rsidR="00E83306" w:rsidP="00E83306" w:rsidRDefault="00E83306" w14:paraId="7AAFB5AF" w14:textId="635A3932">
      <w:pPr>
        <w:rPr>
          <w:sz w:val="22"/>
          <w:szCs w:val="22"/>
        </w:rPr>
      </w:pPr>
      <w:r>
        <w:rPr>
          <w:sz w:val="22"/>
          <w:szCs w:val="22"/>
        </w:rPr>
        <w:br/>
      </w:r>
      <w:r>
        <w:rPr>
          <w:sz w:val="22"/>
          <w:szCs w:val="22"/>
        </w:rPr>
        <w:br/>
      </w:r>
    </w:p>
    <w:p w:rsidRPr="00A91385" w:rsidR="00E83306" w:rsidP="00E83306" w:rsidRDefault="00E83306" w14:paraId="41D9E499" w14:textId="77777777">
      <w:pPr>
        <w:rPr>
          <w:sz w:val="22"/>
          <w:szCs w:val="22"/>
        </w:rPr>
      </w:pPr>
      <w:r>
        <w:rPr>
          <w:sz w:val="22"/>
          <w:szCs w:val="22"/>
        </w:rPr>
        <w:t>Schrijfopdracht</w:t>
      </w:r>
      <w:r w:rsidRPr="00A91385">
        <w:rPr>
          <w:sz w:val="22"/>
          <w:szCs w:val="22"/>
        </w:rPr>
        <w:t xml:space="preserve"> Julia Feenstra</w:t>
      </w:r>
    </w:p>
    <w:p w:rsidRPr="00256F10" w:rsidR="00E83306" w:rsidP="00E83306" w:rsidRDefault="00E83306" w14:paraId="5F239C52" w14:textId="77777777">
      <w:pPr>
        <w:rPr>
          <w:noProof/>
        </w:rPr>
      </w:pPr>
      <w:r w:rsidRPr="00256F10">
        <w:rPr>
          <w:noProof/>
        </w:rPr>
        <w:t>Hallo gemeente</w:t>
      </w:r>
    </w:p>
    <w:p w:rsidR="00E83306" w:rsidP="00E83306" w:rsidRDefault="00E83306" w14:paraId="7430CE5A" w14:textId="77777777">
      <w:pPr>
        <w:rPr>
          <w:noProof/>
        </w:rPr>
      </w:pPr>
    </w:p>
    <w:p w:rsidRPr="00256F10" w:rsidR="00E83306" w:rsidP="00E83306" w:rsidRDefault="00E83306" w14:paraId="0F69475D" w14:textId="77777777">
      <w:pPr>
        <w:rPr>
          <w:noProof/>
        </w:rPr>
      </w:pPr>
      <w:r w:rsidRPr="00256F10">
        <w:rPr>
          <w:noProof/>
        </w:rPr>
        <w:t>Jullie zoeken nog een plek voor een skate-</w:t>
      </w:r>
    </w:p>
    <w:p w:rsidRPr="00256F10" w:rsidR="00E83306" w:rsidP="00E83306" w:rsidRDefault="00E83306" w14:paraId="54E36737" w14:textId="77777777">
      <w:pPr>
        <w:rPr>
          <w:noProof/>
        </w:rPr>
      </w:pPr>
      <w:r w:rsidRPr="00256F10">
        <w:rPr>
          <w:noProof/>
        </w:rPr>
        <w:t xml:space="preserve">baan bij ons is nog een grote plek waar niks </w:t>
      </w:r>
    </w:p>
    <w:p w:rsidRPr="00256F10" w:rsidR="00E83306" w:rsidP="00E83306" w:rsidRDefault="00E83306" w14:paraId="32FB9E2B" w14:textId="77777777">
      <w:pPr>
        <w:rPr>
          <w:noProof/>
        </w:rPr>
      </w:pPr>
      <w:r w:rsidRPr="00256F10">
        <w:rPr>
          <w:noProof/>
        </w:rPr>
        <w:t>staat. We hebben op een gedeelte al veel</w:t>
      </w:r>
    </w:p>
    <w:p w:rsidRPr="00256F10" w:rsidR="00E83306" w:rsidP="00E83306" w:rsidRDefault="00E83306" w14:paraId="79EFB4C1" w14:textId="77777777">
      <w:pPr>
        <w:rPr>
          <w:noProof/>
        </w:rPr>
      </w:pPr>
      <w:r w:rsidRPr="00256F10">
        <w:rPr>
          <w:noProof/>
        </w:rPr>
        <w:t>staan en op een stuk niks. Ik heb een paar</w:t>
      </w:r>
    </w:p>
    <w:p w:rsidRPr="00256F10" w:rsidR="00E83306" w:rsidP="00E83306" w:rsidRDefault="00E83306" w14:paraId="7BF647D8" w14:textId="77777777">
      <w:pPr>
        <w:rPr>
          <w:noProof/>
        </w:rPr>
      </w:pPr>
      <w:r w:rsidRPr="00256F10">
        <w:rPr>
          <w:noProof/>
        </w:rPr>
        <w:t>argumenten</w:t>
      </w:r>
    </w:p>
    <w:p w:rsidRPr="00256F10" w:rsidR="00E83306" w:rsidP="000901FE" w:rsidRDefault="00E83306" w14:paraId="322F33DD" w14:textId="77777777">
      <w:pPr>
        <w:pStyle w:val="Lijstalinea"/>
        <w:numPr>
          <w:ilvl w:val="0"/>
          <w:numId w:val="80"/>
        </w:numPr>
        <w:rPr>
          <w:rFonts w:asciiTheme="minorHAnsi" w:hAnsiTheme="minorHAnsi" w:cstheme="minorHAnsi"/>
          <w:szCs w:val="20"/>
        </w:rPr>
      </w:pPr>
      <w:r w:rsidRPr="00256F10">
        <w:rPr>
          <w:rFonts w:asciiTheme="minorHAnsi" w:hAnsiTheme="minorHAnsi" w:cstheme="minorHAnsi"/>
          <w:szCs w:val="20"/>
        </w:rPr>
        <w:t>Bij ons op school zijn heel vaak kinderen</w:t>
      </w:r>
    </w:p>
    <w:p w:rsidRPr="00256F10" w:rsidR="00E83306" w:rsidP="00E83306" w:rsidRDefault="00E83306" w14:paraId="57E56BA4" w14:textId="77777777">
      <w:pPr>
        <w:pStyle w:val="Lijstalinea"/>
        <w:rPr>
          <w:rFonts w:asciiTheme="minorHAnsi" w:hAnsiTheme="minorHAnsi" w:cstheme="minorHAnsi"/>
          <w:szCs w:val="20"/>
        </w:rPr>
      </w:pPr>
      <w:r w:rsidRPr="00256F10">
        <w:rPr>
          <w:rFonts w:asciiTheme="minorHAnsi" w:hAnsiTheme="minorHAnsi" w:cstheme="minorHAnsi"/>
          <w:szCs w:val="20"/>
        </w:rPr>
        <w:t>met een skateboard of BMX ect en die gaan</w:t>
      </w:r>
    </w:p>
    <w:p w:rsidRPr="00256F10" w:rsidR="00E83306" w:rsidP="00E83306" w:rsidRDefault="00E83306" w14:paraId="175F61ED" w14:textId="77777777">
      <w:pPr>
        <w:pStyle w:val="Lijstalinea"/>
        <w:rPr>
          <w:rFonts w:asciiTheme="minorHAnsi" w:hAnsiTheme="minorHAnsi" w:cstheme="minorHAnsi"/>
          <w:szCs w:val="20"/>
        </w:rPr>
      </w:pPr>
      <w:r w:rsidRPr="00256F10">
        <w:rPr>
          <w:rFonts w:asciiTheme="minorHAnsi" w:hAnsiTheme="minorHAnsi" w:cstheme="minorHAnsi"/>
          <w:szCs w:val="20"/>
        </w:rPr>
        <w:t xml:space="preserve">vaak te hard dus als er een skatebaan is is </w:t>
      </w:r>
    </w:p>
    <w:p w:rsidRPr="00256F10" w:rsidR="00E83306" w:rsidP="00E83306" w:rsidRDefault="00E83306" w14:paraId="413C716D" w14:textId="77777777">
      <w:pPr>
        <w:pStyle w:val="Lijstalinea"/>
        <w:rPr>
          <w:rFonts w:asciiTheme="minorHAnsi" w:hAnsiTheme="minorHAnsi" w:cstheme="minorHAnsi"/>
          <w:szCs w:val="20"/>
        </w:rPr>
      </w:pPr>
      <w:r w:rsidRPr="00256F10">
        <w:rPr>
          <w:rFonts w:asciiTheme="minorHAnsi" w:hAnsiTheme="minorHAnsi" w:cstheme="minorHAnsi"/>
          <w:szCs w:val="20"/>
        </w:rPr>
        <w:t>het heel fijn en veiliger.</w:t>
      </w:r>
    </w:p>
    <w:p w:rsidRPr="00256F10" w:rsidR="00E83306" w:rsidP="000901FE" w:rsidRDefault="00E83306" w14:paraId="46D84281" w14:textId="77777777">
      <w:pPr>
        <w:pStyle w:val="Lijstalinea"/>
        <w:numPr>
          <w:ilvl w:val="0"/>
          <w:numId w:val="80"/>
        </w:numPr>
        <w:rPr>
          <w:rFonts w:asciiTheme="minorHAnsi" w:hAnsiTheme="minorHAnsi" w:cstheme="minorHAnsi"/>
          <w:szCs w:val="20"/>
        </w:rPr>
      </w:pPr>
      <w:r w:rsidRPr="00256F10">
        <w:rPr>
          <w:rFonts w:asciiTheme="minorHAnsi" w:hAnsiTheme="minorHAnsi" w:cstheme="minorHAnsi"/>
          <w:szCs w:val="20"/>
        </w:rPr>
        <w:t>Wij gaan elke maandag naar een skate-</w:t>
      </w:r>
    </w:p>
    <w:p w:rsidRPr="00256F10" w:rsidR="00E83306" w:rsidP="00E83306" w:rsidRDefault="00E83306" w14:paraId="717C3BE2" w14:textId="77777777">
      <w:pPr>
        <w:pStyle w:val="Lijstalinea"/>
        <w:rPr>
          <w:rFonts w:asciiTheme="minorHAnsi" w:hAnsiTheme="minorHAnsi" w:cstheme="minorHAnsi"/>
          <w:szCs w:val="20"/>
        </w:rPr>
      </w:pPr>
      <w:r w:rsidRPr="00256F10">
        <w:rPr>
          <w:rFonts w:asciiTheme="minorHAnsi" w:hAnsiTheme="minorHAnsi" w:cstheme="minorHAnsi"/>
          <w:szCs w:val="20"/>
        </w:rPr>
        <w:t>baan in de buur en dat vinden we heel leuk</w:t>
      </w:r>
    </w:p>
    <w:p w:rsidRPr="00256F10" w:rsidR="00E83306" w:rsidP="00E83306" w:rsidRDefault="00E83306" w14:paraId="461231F4" w14:textId="77777777">
      <w:pPr>
        <w:pStyle w:val="Lijstalinea"/>
        <w:rPr>
          <w:rFonts w:asciiTheme="minorHAnsi" w:hAnsiTheme="minorHAnsi" w:cstheme="minorHAnsi"/>
          <w:szCs w:val="20"/>
        </w:rPr>
      </w:pPr>
      <w:r w:rsidRPr="00256F10">
        <w:rPr>
          <w:rFonts w:asciiTheme="minorHAnsi" w:hAnsiTheme="minorHAnsi" w:cstheme="minorHAnsi"/>
          <w:szCs w:val="20"/>
        </w:rPr>
        <w:t>dus als er een skatebaan bij ons op school</w:t>
      </w:r>
    </w:p>
    <w:p w:rsidRPr="00256F10" w:rsidR="00E83306" w:rsidP="00E83306" w:rsidRDefault="00E83306" w14:paraId="43134A5D" w14:textId="77777777">
      <w:pPr>
        <w:pStyle w:val="Lijstalinea"/>
        <w:rPr>
          <w:rFonts w:asciiTheme="minorHAnsi" w:hAnsiTheme="minorHAnsi" w:cstheme="minorHAnsi"/>
          <w:szCs w:val="20"/>
        </w:rPr>
      </w:pPr>
      <w:r w:rsidRPr="00256F10">
        <w:rPr>
          <w:rFonts w:asciiTheme="minorHAnsi" w:hAnsiTheme="minorHAnsi" w:cstheme="minorHAnsi"/>
          <w:szCs w:val="20"/>
        </w:rPr>
        <w:t>zou kunnen komen hoeven we niet meer zo</w:t>
      </w:r>
    </w:p>
    <w:p w:rsidRPr="00256F10" w:rsidR="00E83306" w:rsidP="00E83306" w:rsidRDefault="00E83306" w14:paraId="56189AC4" w14:textId="77777777">
      <w:pPr>
        <w:pStyle w:val="Lijstalinea"/>
        <w:rPr>
          <w:rFonts w:asciiTheme="minorHAnsi" w:hAnsiTheme="minorHAnsi" w:cstheme="minorHAnsi"/>
          <w:szCs w:val="20"/>
        </w:rPr>
      </w:pPr>
      <w:r w:rsidRPr="00256F10">
        <w:rPr>
          <w:rFonts w:asciiTheme="minorHAnsi" w:hAnsiTheme="minorHAnsi" w:cstheme="minorHAnsi"/>
          <w:szCs w:val="20"/>
        </w:rPr>
        <w:t>ver te lopen.</w:t>
      </w:r>
    </w:p>
    <w:p w:rsidRPr="00256F10" w:rsidR="00E83306" w:rsidP="000901FE" w:rsidRDefault="00E83306" w14:paraId="08F627E6" w14:textId="77777777">
      <w:pPr>
        <w:pStyle w:val="Lijstalinea"/>
        <w:numPr>
          <w:ilvl w:val="0"/>
          <w:numId w:val="80"/>
        </w:numPr>
        <w:rPr>
          <w:rFonts w:asciiTheme="minorHAnsi" w:hAnsiTheme="minorHAnsi" w:cstheme="minorHAnsi"/>
          <w:szCs w:val="20"/>
        </w:rPr>
      </w:pPr>
      <w:r w:rsidRPr="00256F10">
        <w:rPr>
          <w:rFonts w:asciiTheme="minorHAnsi" w:hAnsiTheme="minorHAnsi" w:cstheme="minorHAnsi"/>
          <w:szCs w:val="20"/>
        </w:rPr>
        <w:t xml:space="preserve">We zijn bezig met het thema graffi dus </w:t>
      </w:r>
    </w:p>
    <w:p w:rsidRPr="00256F10" w:rsidR="00E83306" w:rsidP="00E83306" w:rsidRDefault="00E83306" w14:paraId="66655C19" w14:textId="77777777">
      <w:pPr>
        <w:pStyle w:val="Lijstalinea"/>
        <w:rPr>
          <w:rFonts w:asciiTheme="minorHAnsi" w:hAnsiTheme="minorHAnsi" w:cstheme="minorHAnsi"/>
          <w:szCs w:val="20"/>
        </w:rPr>
      </w:pPr>
      <w:r w:rsidRPr="00256F10">
        <w:rPr>
          <w:rFonts w:asciiTheme="minorHAnsi" w:hAnsiTheme="minorHAnsi" w:cstheme="minorHAnsi"/>
          <w:szCs w:val="20"/>
        </w:rPr>
        <w:t>het zou leuk zijn als we de skatebaan</w:t>
      </w:r>
    </w:p>
    <w:p w:rsidRPr="00256F10" w:rsidR="00E83306" w:rsidP="00E83306" w:rsidRDefault="00E83306" w14:paraId="598B181A" w14:textId="77777777">
      <w:pPr>
        <w:pStyle w:val="Lijstalinea"/>
        <w:rPr>
          <w:rFonts w:asciiTheme="minorHAnsi" w:hAnsiTheme="minorHAnsi" w:cstheme="minorHAnsi"/>
          <w:szCs w:val="20"/>
        </w:rPr>
      </w:pPr>
      <w:r w:rsidRPr="00256F10">
        <w:rPr>
          <w:rFonts w:asciiTheme="minorHAnsi" w:hAnsiTheme="minorHAnsi" w:cstheme="minorHAnsi"/>
          <w:szCs w:val="20"/>
        </w:rPr>
        <w:t>kunnen spuiten misschien door een kun-</w:t>
      </w:r>
    </w:p>
    <w:p w:rsidRPr="00256F10" w:rsidR="00E83306" w:rsidP="00E83306" w:rsidRDefault="00E83306" w14:paraId="4828824C" w14:textId="77777777">
      <w:pPr>
        <w:pStyle w:val="Lijstalinea"/>
        <w:rPr>
          <w:rFonts w:asciiTheme="minorHAnsi" w:hAnsiTheme="minorHAnsi" w:cstheme="minorHAnsi"/>
          <w:szCs w:val="20"/>
        </w:rPr>
      </w:pPr>
      <w:r w:rsidRPr="00256F10">
        <w:rPr>
          <w:rFonts w:asciiTheme="minorHAnsi" w:hAnsiTheme="minorHAnsi" w:cstheme="minorHAnsi"/>
          <w:szCs w:val="20"/>
        </w:rPr>
        <w:t>stenaar en dat alle kinderen van de school</w:t>
      </w:r>
    </w:p>
    <w:p w:rsidRPr="00256F10" w:rsidR="00E83306" w:rsidP="00E83306" w:rsidRDefault="00E83306" w14:paraId="551B8A2E" w14:textId="77777777">
      <w:pPr>
        <w:pStyle w:val="Lijstalinea"/>
        <w:rPr>
          <w:rFonts w:asciiTheme="minorHAnsi" w:hAnsiTheme="minorHAnsi" w:cstheme="minorHAnsi"/>
          <w:szCs w:val="20"/>
        </w:rPr>
      </w:pPr>
      <w:r w:rsidRPr="00256F10">
        <w:rPr>
          <w:rFonts w:asciiTheme="minorHAnsi" w:hAnsiTheme="minorHAnsi" w:cstheme="minorHAnsi"/>
          <w:szCs w:val="20"/>
        </w:rPr>
        <w:t>hun naam erop staat.</w:t>
      </w:r>
    </w:p>
    <w:p w:rsidRPr="00256F10" w:rsidR="00E83306" w:rsidP="000901FE" w:rsidRDefault="00E83306" w14:paraId="1C90E81F" w14:textId="77777777">
      <w:pPr>
        <w:pStyle w:val="Lijstalinea"/>
        <w:numPr>
          <w:ilvl w:val="0"/>
          <w:numId w:val="80"/>
        </w:numPr>
        <w:rPr>
          <w:rFonts w:asciiTheme="minorHAnsi" w:hAnsiTheme="minorHAnsi" w:cstheme="minorHAnsi"/>
          <w:szCs w:val="20"/>
        </w:rPr>
      </w:pPr>
      <w:r w:rsidRPr="00256F10">
        <w:rPr>
          <w:rFonts w:asciiTheme="minorHAnsi" w:hAnsiTheme="minorHAnsi" w:cstheme="minorHAnsi"/>
          <w:szCs w:val="20"/>
        </w:rPr>
        <w:t>Onze school houd van gezond dus sporten</w:t>
      </w:r>
    </w:p>
    <w:p w:rsidRPr="00256F10" w:rsidR="00E83306" w:rsidP="00E83306" w:rsidRDefault="00E83306" w14:paraId="7E25A5D4" w14:textId="77777777">
      <w:pPr>
        <w:pStyle w:val="Lijstalinea"/>
        <w:rPr>
          <w:rFonts w:asciiTheme="minorHAnsi" w:hAnsiTheme="minorHAnsi" w:cstheme="minorHAnsi"/>
          <w:szCs w:val="20"/>
        </w:rPr>
      </w:pPr>
      <w:r w:rsidRPr="00256F10">
        <w:rPr>
          <w:rFonts w:asciiTheme="minorHAnsi" w:hAnsiTheme="minorHAnsi" w:cstheme="minorHAnsi"/>
          <w:szCs w:val="20"/>
        </w:rPr>
        <w:t>is ook gezond en kinderen vinden het leuk</w:t>
      </w:r>
    </w:p>
    <w:p w:rsidRPr="00256F10" w:rsidR="00E83306" w:rsidP="00E83306" w:rsidRDefault="00E83306" w14:paraId="0557BB8B" w14:textId="77777777">
      <w:pPr>
        <w:pStyle w:val="Lijstalinea"/>
        <w:rPr>
          <w:rFonts w:asciiTheme="minorHAnsi" w:hAnsiTheme="minorHAnsi" w:cstheme="minorHAnsi"/>
          <w:szCs w:val="20"/>
        </w:rPr>
      </w:pPr>
      <w:r w:rsidRPr="00256F10">
        <w:rPr>
          <w:rFonts w:asciiTheme="minorHAnsi" w:hAnsiTheme="minorHAnsi" w:cstheme="minorHAnsi"/>
          <w:szCs w:val="20"/>
        </w:rPr>
        <w:t>om te spelen op de skatebaan.</w:t>
      </w:r>
    </w:p>
    <w:p w:rsidRPr="00256F10" w:rsidR="00E83306" w:rsidP="00E83306" w:rsidRDefault="00E83306" w14:paraId="11C26AFD" w14:textId="77777777">
      <w:pPr>
        <w:pStyle w:val="Lijstalinea"/>
        <w:rPr>
          <w:rFonts w:asciiTheme="minorHAnsi" w:hAnsiTheme="minorHAnsi" w:cstheme="minorHAnsi"/>
          <w:szCs w:val="20"/>
        </w:rPr>
      </w:pPr>
    </w:p>
    <w:p w:rsidRPr="00256F10" w:rsidR="00E83306" w:rsidP="00E83306" w:rsidRDefault="00E83306" w14:paraId="6A8F14D2" w14:textId="77777777">
      <w:pPr>
        <w:rPr>
          <w:rFonts w:cstheme="minorHAnsi"/>
        </w:rPr>
      </w:pPr>
      <w:r w:rsidRPr="00256F10">
        <w:rPr>
          <w:rFonts w:cstheme="minorHAnsi"/>
        </w:rPr>
        <w:t>Dit waren de argumenten onze school zou</w:t>
      </w:r>
    </w:p>
    <w:p w:rsidRPr="00256F10" w:rsidR="00E83306" w:rsidP="00E83306" w:rsidRDefault="00E83306" w14:paraId="0E1E9CE0" w14:textId="77777777">
      <w:pPr>
        <w:rPr>
          <w:rFonts w:cstheme="minorHAnsi"/>
        </w:rPr>
      </w:pPr>
      <w:r w:rsidRPr="00256F10">
        <w:rPr>
          <w:rFonts w:cstheme="minorHAnsi"/>
        </w:rPr>
        <w:t>het heel leuk vinden als de skatebaan bij ons</w:t>
      </w:r>
    </w:p>
    <w:p w:rsidRPr="00256F10" w:rsidR="00E83306" w:rsidP="00E83306" w:rsidRDefault="00E83306" w14:paraId="4774F605" w14:textId="77777777">
      <w:pPr>
        <w:rPr>
          <w:rFonts w:cstheme="minorHAnsi"/>
        </w:rPr>
      </w:pPr>
      <w:r w:rsidRPr="00256F10">
        <w:rPr>
          <w:rFonts w:cstheme="minorHAnsi"/>
        </w:rPr>
        <w:t>komt.</w:t>
      </w:r>
    </w:p>
    <w:p w:rsidRPr="00256F10" w:rsidR="00E83306" w:rsidP="00E83306" w:rsidRDefault="00E83306" w14:paraId="6D0F03F1" w14:textId="77777777">
      <w:pPr>
        <w:pStyle w:val="Lijstalinea"/>
        <w:rPr>
          <w:rFonts w:asciiTheme="minorHAnsi" w:hAnsiTheme="minorHAnsi" w:cstheme="minorHAnsi"/>
          <w:szCs w:val="20"/>
        </w:rPr>
      </w:pPr>
    </w:p>
    <w:p w:rsidRPr="00256F10" w:rsidR="00E83306" w:rsidP="00E83306" w:rsidRDefault="00E83306" w14:paraId="7417247E" w14:textId="77777777">
      <w:pPr>
        <w:rPr>
          <w:rFonts w:cstheme="minorHAnsi"/>
        </w:rPr>
      </w:pPr>
      <w:r w:rsidRPr="00256F10">
        <w:rPr>
          <w:rFonts w:cstheme="minorHAnsi"/>
        </w:rPr>
        <w:t>Neem contact op</w:t>
      </w:r>
    </w:p>
    <w:p w:rsidRPr="00256F10" w:rsidR="00E83306" w:rsidP="00E83306" w:rsidRDefault="00E83306" w14:paraId="36DFDE00" w14:textId="77777777">
      <w:pPr>
        <w:rPr>
          <w:rFonts w:cstheme="minorHAnsi"/>
        </w:rPr>
      </w:pPr>
      <w:r w:rsidRPr="00256F10">
        <w:rPr>
          <w:rFonts w:cstheme="minorHAnsi"/>
        </w:rPr>
        <w:t>Telefoon: &lt;…&gt;</w:t>
      </w:r>
    </w:p>
    <w:p w:rsidRPr="00256F10" w:rsidR="00E83306" w:rsidP="00E83306" w:rsidRDefault="00E83306" w14:paraId="455472F4" w14:textId="77777777">
      <w:pPr>
        <w:rPr>
          <w:rFonts w:cstheme="minorHAnsi"/>
        </w:rPr>
      </w:pPr>
      <w:r w:rsidRPr="00256F10">
        <w:rPr>
          <w:rFonts w:cstheme="minorHAnsi"/>
        </w:rPr>
        <w:t>Mail: &lt;….&gt;</w:t>
      </w:r>
    </w:p>
    <w:p w:rsidRPr="00256F10" w:rsidR="00E83306" w:rsidP="00E83306" w:rsidRDefault="00E83306" w14:paraId="53CAC305" w14:textId="77777777">
      <w:pPr>
        <w:rPr>
          <w:rFonts w:cstheme="minorHAnsi"/>
        </w:rPr>
      </w:pPr>
      <w:r w:rsidRPr="00256F10">
        <w:rPr>
          <w:rFonts w:cstheme="minorHAnsi"/>
        </w:rPr>
        <w:t>Brieft: &lt;….&gt;</w:t>
      </w:r>
    </w:p>
    <w:p w:rsidRPr="00256F10" w:rsidR="00E83306" w:rsidP="00E83306" w:rsidRDefault="00E83306" w14:paraId="24A8827E" w14:textId="77777777">
      <w:pPr>
        <w:rPr>
          <w:rFonts w:cstheme="minorHAnsi"/>
        </w:rPr>
      </w:pPr>
      <w:r w:rsidRPr="00256F10">
        <w:rPr>
          <w:rFonts w:cstheme="minorHAnsi"/>
        </w:rPr>
        <w:t>Groeten &lt;…..&gt;</w:t>
      </w:r>
    </w:p>
    <w:p w:rsidR="00E83306" w:rsidP="00E83306" w:rsidRDefault="00E83306" w14:paraId="6FA2CFEC" w14:textId="77777777">
      <w:pPr>
        <w:spacing w:after="160" w:line="259" w:lineRule="auto"/>
        <w:rPr>
          <w:b/>
          <w:sz w:val="22"/>
          <w:szCs w:val="22"/>
        </w:rPr>
      </w:pPr>
    </w:p>
    <w:p w:rsidR="00E83306" w:rsidP="00E83306" w:rsidRDefault="00E83306" w14:paraId="540F7AC2" w14:textId="77777777">
      <w:pPr>
        <w:spacing w:after="160" w:line="259" w:lineRule="auto"/>
        <w:rPr>
          <w:b/>
          <w:sz w:val="22"/>
          <w:szCs w:val="22"/>
        </w:rPr>
      </w:pPr>
    </w:p>
    <w:p w:rsidR="00E83306" w:rsidP="00E83306" w:rsidRDefault="00E83306" w14:paraId="70E53F36" w14:textId="77777777">
      <w:pPr>
        <w:rPr>
          <w:b/>
          <w:sz w:val="22"/>
          <w:szCs w:val="22"/>
        </w:rPr>
      </w:pPr>
      <w:r>
        <w:rPr>
          <w:b/>
          <w:sz w:val="22"/>
          <w:szCs w:val="22"/>
        </w:rPr>
        <w:br w:type="page"/>
      </w:r>
    </w:p>
    <w:p w:rsidR="00E83306" w:rsidP="00E83306" w:rsidRDefault="00E83306" w14:paraId="25B6F98C" w14:textId="77777777">
      <w:pPr>
        <w:spacing w:after="160" w:line="259" w:lineRule="auto"/>
        <w:rPr>
          <w:b/>
          <w:sz w:val="22"/>
          <w:szCs w:val="22"/>
        </w:rPr>
      </w:pPr>
      <w:r>
        <w:rPr>
          <w:b/>
          <w:sz w:val="22"/>
          <w:szCs w:val="22"/>
        </w:rPr>
        <w:t>R</w:t>
      </w:r>
      <w:r w:rsidRPr="003301A3">
        <w:rPr>
          <w:b/>
          <w:sz w:val="22"/>
          <w:szCs w:val="22"/>
        </w:rPr>
        <w:t>ekenen-wiskunde</w:t>
      </w:r>
      <w:r>
        <w:rPr>
          <w:b/>
          <w:sz w:val="22"/>
          <w:szCs w:val="22"/>
        </w:rPr>
        <w:t xml:space="preserve"> </w:t>
      </w:r>
    </w:p>
    <w:p w:rsidR="00E83306" w:rsidP="00E83306" w:rsidRDefault="00E83306" w14:paraId="77903E4E" w14:textId="77777777">
      <w:pPr>
        <w:spacing w:after="160" w:line="259" w:lineRule="auto"/>
        <w:rPr>
          <w:sz w:val="22"/>
          <w:szCs w:val="22"/>
        </w:rPr>
      </w:pPr>
      <w:r>
        <w:rPr>
          <w:sz w:val="22"/>
          <w:szCs w:val="22"/>
        </w:rPr>
        <w:t>Leerlingen</w:t>
      </w:r>
      <w:r w:rsidRPr="003301A3">
        <w:rPr>
          <w:sz w:val="22"/>
          <w:szCs w:val="22"/>
        </w:rPr>
        <w:t xml:space="preserve"> kregen onderstaande opgave</w:t>
      </w:r>
      <w:r>
        <w:rPr>
          <w:sz w:val="22"/>
          <w:szCs w:val="22"/>
        </w:rPr>
        <w:t xml:space="preserve"> voorgelegd</w:t>
      </w:r>
      <w:r w:rsidRPr="003301A3">
        <w:rPr>
          <w:sz w:val="22"/>
          <w:szCs w:val="22"/>
        </w:rPr>
        <w:t>. De oplossing van de vier leerlingen (A, B, C en D) zie je onder de opgave staan.</w:t>
      </w:r>
    </w:p>
    <w:p w:rsidRPr="003301A3" w:rsidR="00E83306" w:rsidP="00E83306" w:rsidRDefault="00E83306" w14:paraId="73B33D5B" w14:textId="77777777">
      <w:pPr>
        <w:spacing w:after="160" w:line="259" w:lineRule="auto"/>
        <w:rPr>
          <w:sz w:val="22"/>
          <w:szCs w:val="22"/>
        </w:rPr>
      </w:pPr>
      <w:r>
        <w:rPr>
          <w:sz w:val="22"/>
          <w:szCs w:val="22"/>
        </w:rPr>
        <w:t>Opdracht:</w:t>
      </w:r>
    </w:p>
    <w:p w:rsidRPr="004877CF" w:rsidR="00E83306" w:rsidP="00EE05E7" w:rsidRDefault="00E83306" w14:paraId="3E45B230" w14:textId="77777777">
      <w:pPr>
        <w:pStyle w:val="Lijstalinea"/>
        <w:numPr>
          <w:ilvl w:val="0"/>
          <w:numId w:val="71"/>
        </w:numPr>
        <w:spacing w:after="160" w:line="259" w:lineRule="auto"/>
        <w:rPr>
          <w:rFonts w:asciiTheme="minorHAnsi" w:hAnsiTheme="minorHAnsi" w:cstheme="minorHAnsi"/>
          <w:sz w:val="22"/>
          <w:szCs w:val="22"/>
        </w:rPr>
      </w:pPr>
      <w:r w:rsidRPr="004877CF">
        <w:rPr>
          <w:rFonts w:asciiTheme="minorHAnsi" w:hAnsiTheme="minorHAnsi" w:cstheme="minorHAnsi"/>
          <w:sz w:val="22"/>
          <w:szCs w:val="22"/>
        </w:rPr>
        <w:t xml:space="preserve">Analyseer van elke leerling de manier waarop de opgave is opgelost. </w:t>
      </w:r>
    </w:p>
    <w:p w:rsidRPr="004877CF" w:rsidR="00E83306" w:rsidP="00EE05E7" w:rsidRDefault="00E83306" w14:paraId="12D1A518" w14:textId="77777777">
      <w:pPr>
        <w:pStyle w:val="Lijstalinea"/>
        <w:numPr>
          <w:ilvl w:val="0"/>
          <w:numId w:val="71"/>
        </w:numPr>
        <w:spacing w:after="160" w:line="259" w:lineRule="auto"/>
        <w:rPr>
          <w:rFonts w:asciiTheme="minorHAnsi" w:hAnsiTheme="minorHAnsi" w:cstheme="minorHAnsi"/>
          <w:sz w:val="22"/>
          <w:szCs w:val="22"/>
        </w:rPr>
      </w:pPr>
      <w:r w:rsidRPr="004877CF">
        <w:rPr>
          <w:rFonts w:asciiTheme="minorHAnsi" w:hAnsiTheme="minorHAnsi" w:cstheme="minorHAnsi"/>
          <w:sz w:val="22"/>
          <w:szCs w:val="22"/>
        </w:rPr>
        <w:t xml:space="preserve">Welke aanpak/strategie gebruiken de leerlingen? </w:t>
      </w:r>
    </w:p>
    <w:p w:rsidRPr="004877CF" w:rsidR="00E83306" w:rsidP="00EE05E7" w:rsidRDefault="00E83306" w14:paraId="0FB75267" w14:textId="77777777">
      <w:pPr>
        <w:pStyle w:val="Lijstalinea"/>
        <w:numPr>
          <w:ilvl w:val="0"/>
          <w:numId w:val="71"/>
        </w:numPr>
        <w:spacing w:after="160" w:line="259" w:lineRule="auto"/>
        <w:rPr>
          <w:rFonts w:asciiTheme="minorHAnsi" w:hAnsiTheme="minorHAnsi" w:cstheme="minorHAnsi"/>
          <w:sz w:val="22"/>
          <w:szCs w:val="22"/>
        </w:rPr>
      </w:pPr>
      <w:r w:rsidRPr="004877CF">
        <w:rPr>
          <w:rFonts w:asciiTheme="minorHAnsi" w:hAnsiTheme="minorHAnsi" w:cstheme="minorHAnsi"/>
          <w:sz w:val="22"/>
          <w:szCs w:val="22"/>
        </w:rPr>
        <w:t>Wat is de mate van abstractie van de verschillende oplossingen? Orden van meest concreet naar meest abstract.</w:t>
      </w:r>
    </w:p>
    <w:p w:rsidRPr="004877CF" w:rsidR="00E83306" w:rsidP="00EE05E7" w:rsidRDefault="00E83306" w14:paraId="06E0F43E" w14:textId="77777777">
      <w:pPr>
        <w:pStyle w:val="Lijstalinea"/>
        <w:numPr>
          <w:ilvl w:val="0"/>
          <w:numId w:val="71"/>
        </w:numPr>
        <w:spacing w:after="160" w:line="259" w:lineRule="auto"/>
        <w:rPr>
          <w:rFonts w:asciiTheme="minorHAnsi" w:hAnsiTheme="minorHAnsi" w:cstheme="minorHAnsi"/>
          <w:sz w:val="22"/>
          <w:szCs w:val="22"/>
        </w:rPr>
      </w:pPr>
      <w:r w:rsidRPr="004877CF">
        <w:rPr>
          <w:rFonts w:asciiTheme="minorHAnsi" w:hAnsiTheme="minorHAnsi" w:cstheme="minorHAnsi"/>
          <w:sz w:val="22"/>
          <w:szCs w:val="22"/>
        </w:rPr>
        <w:t xml:space="preserve">Welke overeenkomsten en verschillen tussen de verschillende oplossingen zie je? </w:t>
      </w:r>
    </w:p>
    <w:p w:rsidRPr="004877CF" w:rsidR="00E83306" w:rsidP="00EE05E7" w:rsidRDefault="00E83306" w14:paraId="7F069230" w14:textId="77777777">
      <w:pPr>
        <w:pStyle w:val="Lijstalinea"/>
        <w:numPr>
          <w:ilvl w:val="0"/>
          <w:numId w:val="71"/>
        </w:numPr>
        <w:spacing w:after="160" w:line="259" w:lineRule="auto"/>
        <w:rPr>
          <w:noProof/>
          <w:sz w:val="22"/>
          <w:szCs w:val="22"/>
          <w:lang w:eastAsia="nl-NL"/>
        </w:rPr>
      </w:pPr>
      <w:r w:rsidRPr="004877CF">
        <w:rPr>
          <w:rFonts w:asciiTheme="minorHAnsi" w:hAnsiTheme="minorHAnsi" w:cstheme="minorHAnsi"/>
          <w:sz w:val="22"/>
          <w:szCs w:val="22"/>
        </w:rPr>
        <w:t>Welke volgende stap zou jij met de verschillende leerlingen zetten?</w:t>
      </w:r>
    </w:p>
    <w:p w:rsidRPr="004877CF" w:rsidR="007E231D" w:rsidP="007E231D" w:rsidRDefault="007E231D" w14:paraId="3A2326F6" w14:textId="77777777">
      <w:pPr>
        <w:pStyle w:val="Lijstalinea"/>
        <w:spacing w:after="160" w:line="259" w:lineRule="auto"/>
        <w:rPr>
          <w:noProof/>
          <w:sz w:val="22"/>
          <w:szCs w:val="22"/>
          <w:lang w:eastAsia="nl-NL"/>
        </w:rPr>
      </w:pPr>
      <w:r w:rsidRPr="00A91385">
        <w:rPr>
          <w:noProof/>
          <w:lang w:eastAsia="nl-NL"/>
        </w:rPr>
        <mc:AlternateContent>
          <mc:Choice Requires="wps">
            <w:drawing>
              <wp:anchor distT="0" distB="0" distL="114300" distR="114300" simplePos="0" relativeHeight="251658274" behindDoc="0" locked="0" layoutInCell="1" allowOverlap="1" wp14:anchorId="1A7D87A8" wp14:editId="5CCA0581">
                <wp:simplePos x="0" y="0"/>
                <wp:positionH relativeFrom="column">
                  <wp:posOffset>66040</wp:posOffset>
                </wp:positionH>
                <wp:positionV relativeFrom="paragraph">
                  <wp:posOffset>2183130</wp:posOffset>
                </wp:positionV>
                <wp:extent cx="571500" cy="114300"/>
                <wp:effectExtent l="0" t="0" r="0" b="12700"/>
                <wp:wrapSquare wrapText="bothSides"/>
                <wp:docPr id="292" name="Tekstvak 292"/>
                <wp:cNvGraphicFramePr/>
                <a:graphic xmlns:a="http://schemas.openxmlformats.org/drawingml/2006/main">
                  <a:graphicData uri="http://schemas.microsoft.com/office/word/2010/wordprocessingShape">
                    <wps:wsp>
                      <wps:cNvSpPr txBox="1"/>
                      <wps:spPr>
                        <a:xfrm>
                          <a:off x="0" y="0"/>
                          <a:ext cx="571500" cy="114300"/>
                        </a:xfrm>
                        <a:prstGeom prst="rect">
                          <a:avLst/>
                        </a:prstGeom>
                        <a:noFill/>
                        <a:ln>
                          <a:noFill/>
                        </a:ln>
                        <a:effectLst/>
                      </wps:spPr>
                      <wps:txbx>
                        <w:txbxContent>
                          <w:p w:rsidR="007E231D" w:rsidP="007E231D" w:rsidRDefault="007E231D" w14:paraId="2385291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4031D34">
              <v:shape id="Tekstvak 292" style="position:absolute;left:0;text-align:left;margin-left:5.2pt;margin-top:171.9pt;width:45pt;height:9pt;z-index:251658274;visibility:visible;mso-wrap-style:square;mso-wrap-distance-left:9pt;mso-wrap-distance-top:0;mso-wrap-distance-right:9pt;mso-wrap-distance-bottom:0;mso-position-horizontal:absolute;mso-position-horizontal-relative:text;mso-position-vertical:absolute;mso-position-vertical-relative:text;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" w14:anchorId="1A7D87A8">
                <v:textbox>
                  <w:txbxContent>
                    <w:p w:rsidR="007E231D" w:rsidP="007E231D" w:rsidRDefault="007E231D" w14:paraId="45FB0818" w14:textId="77777777"/>
                  </w:txbxContent>
                </v:textbox>
                <w10:wrap type="square"/>
              </v:shape>
            </w:pict>
          </mc:Fallback>
        </mc:AlternateContent>
      </w:r>
    </w:p>
    <w:p w:rsidR="007E231D" w:rsidP="007E231D" w:rsidRDefault="007E231D" w14:paraId="719A7804" w14:textId="77777777">
      <w:pPr>
        <w:spacing w:after="160" w:line="259" w:lineRule="auto"/>
        <w:rPr>
          <w:noProof/>
          <w:sz w:val="22"/>
          <w:szCs w:val="22"/>
          <w:lang w:eastAsia="nl-NL"/>
        </w:rPr>
      </w:pPr>
      <w:r>
        <w:rPr>
          <w:noProof/>
          <w:sz w:val="22"/>
          <w:szCs w:val="22"/>
          <w:lang w:eastAsia="nl-NL"/>
        </w:rPr>
        <w:drawing>
          <wp:anchor distT="0" distB="0" distL="114300" distR="114300" simplePos="0" relativeHeight="251658275" behindDoc="0" locked="0" layoutInCell="1" allowOverlap="1" wp14:anchorId="4D421F06" wp14:editId="7CACF800">
            <wp:simplePos x="0" y="0"/>
            <wp:positionH relativeFrom="margin">
              <wp:align>left</wp:align>
            </wp:positionH>
            <wp:positionV relativeFrom="paragraph">
              <wp:posOffset>19050</wp:posOffset>
            </wp:positionV>
            <wp:extent cx="3954780" cy="2524760"/>
            <wp:effectExtent l="0" t="0" r="7620" b="8890"/>
            <wp:wrapSquare wrapText="bothSides"/>
            <wp:docPr id="293" name="Afbeelding 293"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fbeelding met tekst, binnen&#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9539" cy="252821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90"/>
        <w:gridCol w:w="4672"/>
      </w:tblGrid>
      <w:tr w:rsidRPr="006E3944" w:rsidR="007E231D" w14:paraId="428CD3F1" w14:textId="77777777">
        <w:tc>
          <w:tcPr>
            <w:tcW w:w="4390" w:type="dxa"/>
          </w:tcPr>
          <w:p w:rsidRPr="009C6609" w:rsidR="007E231D" w:rsidRDefault="007E231D" w14:paraId="4DFB2AB0" w14:textId="77777777">
            <w:pPr>
              <w:spacing w:after="160" w:line="259" w:lineRule="auto"/>
              <w:rPr>
                <w:noProof/>
                <w:lang w:val="nl-NL" w:eastAsia="nl-NL"/>
              </w:rPr>
            </w:pPr>
          </w:p>
          <w:p w:rsidRPr="006E3944" w:rsidR="007E231D" w:rsidRDefault="007E231D" w14:paraId="37A177E2" w14:textId="77777777">
            <w:pPr>
              <w:spacing w:after="160" w:line="259" w:lineRule="auto"/>
              <w:rPr>
                <w:noProof/>
                <w:lang w:eastAsia="nl-NL"/>
              </w:rPr>
            </w:pPr>
            <w:r w:rsidRPr="006E3944">
              <w:rPr>
                <w:noProof/>
                <w:lang w:eastAsia="nl-NL"/>
              </w:rPr>
              <w:t>A</w:t>
            </w:r>
          </w:p>
        </w:tc>
        <w:tc>
          <w:tcPr>
            <w:tcW w:w="4672" w:type="dxa"/>
          </w:tcPr>
          <w:p w:rsidR="007E231D" w:rsidRDefault="007E231D" w14:paraId="4880D9B1" w14:textId="77777777">
            <w:pPr>
              <w:spacing w:after="160" w:line="259" w:lineRule="auto"/>
              <w:rPr>
                <w:noProof/>
                <w:lang w:eastAsia="nl-NL"/>
              </w:rPr>
            </w:pPr>
          </w:p>
          <w:p w:rsidRPr="006E3944" w:rsidR="007E231D" w:rsidRDefault="007E231D" w14:paraId="122C24CF" w14:textId="77777777">
            <w:pPr>
              <w:spacing w:after="160" w:line="259" w:lineRule="auto"/>
              <w:rPr>
                <w:noProof/>
                <w:lang w:eastAsia="nl-NL"/>
              </w:rPr>
            </w:pPr>
            <w:r>
              <w:rPr>
                <w:noProof/>
                <w:lang w:eastAsia="nl-NL"/>
              </w:rPr>
              <w:t>C</w:t>
            </w:r>
          </w:p>
        </w:tc>
      </w:tr>
      <w:tr w:rsidRPr="006E3944" w:rsidR="007E231D" w14:paraId="42B29DBB" w14:textId="77777777">
        <w:tc>
          <w:tcPr>
            <w:tcW w:w="4390" w:type="dxa"/>
          </w:tcPr>
          <w:p w:rsidR="007E231D" w:rsidRDefault="007E231D" w14:paraId="2FABADFA" w14:textId="77777777">
            <w:pPr>
              <w:spacing w:after="160" w:line="259" w:lineRule="auto"/>
              <w:jc w:val="center"/>
              <w:rPr>
                <w:noProof/>
                <w:lang w:eastAsia="nl-NL"/>
              </w:rPr>
            </w:pPr>
          </w:p>
          <w:p w:rsidRPr="006E3944" w:rsidR="007E231D" w:rsidRDefault="007E231D" w14:paraId="683E1919" w14:textId="77777777">
            <w:pPr>
              <w:spacing w:after="160" w:line="259" w:lineRule="auto"/>
              <w:jc w:val="center"/>
              <w:rPr>
                <w:noProof/>
                <w:lang w:eastAsia="nl-NL"/>
              </w:rPr>
            </w:pPr>
            <w:r w:rsidRPr="006E3944">
              <w:rPr>
                <w:noProof/>
                <w:lang w:eastAsia="nl-NL"/>
              </w:rPr>
              <w:drawing>
                <wp:inline distT="0" distB="0" distL="0" distR="0" wp14:anchorId="12B31B81" wp14:editId="7C32CEF2">
                  <wp:extent cx="2467412" cy="742950"/>
                  <wp:effectExtent l="0" t="0" r="9525" b="0"/>
                  <wp:docPr id="295" name="Afbeelding 295" descr="Afbeelding met shoji, venster, beteg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fbeelding met shoji, venster, betegeld&#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171" cy="748599"/>
                          </a:xfrm>
                          <a:prstGeom prst="rect">
                            <a:avLst/>
                          </a:prstGeom>
                          <a:noFill/>
                          <a:ln>
                            <a:noFill/>
                          </a:ln>
                        </pic:spPr>
                      </pic:pic>
                    </a:graphicData>
                  </a:graphic>
                </wp:inline>
              </w:drawing>
            </w:r>
          </w:p>
        </w:tc>
        <w:tc>
          <w:tcPr>
            <w:tcW w:w="4672" w:type="dxa"/>
          </w:tcPr>
          <w:p w:rsidRPr="006E3944" w:rsidR="007E231D" w:rsidRDefault="007E231D" w14:paraId="3155C6A6" w14:textId="77777777">
            <w:pPr>
              <w:spacing w:after="160" w:line="259" w:lineRule="auto"/>
              <w:jc w:val="center"/>
              <w:rPr>
                <w:noProof/>
                <w:lang w:eastAsia="nl-NL"/>
              </w:rPr>
            </w:pPr>
            <w:r>
              <w:rPr>
                <w:noProof/>
                <w:lang w:eastAsia="nl-NL"/>
              </w:rPr>
              <w:drawing>
                <wp:inline distT="0" distB="0" distL="0" distR="0" wp14:anchorId="443A04C3" wp14:editId="00D58795">
                  <wp:extent cx="2133600" cy="1302949"/>
                  <wp:effectExtent l="0" t="0" r="0" b="0"/>
                  <wp:docPr id="296" name="Afbeelding 296"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fbeelding 4" descr="Afbeelding met tekst, whiteboard&#10;&#10;Automatisch gegenereerde beschrijving"/>
                          <pic:cNvPicPr/>
                        </pic:nvPicPr>
                        <pic:blipFill rotWithShape="1">
                          <a:blip r:embed="rId27" cstate="print">
                            <a:extLst>
                              <a:ext uri="{28A0092B-C50C-407E-A947-70E740481C1C}">
                                <a14:useLocalDpi xmlns:a14="http://schemas.microsoft.com/office/drawing/2010/main" val="0"/>
                              </a:ext>
                            </a:extLst>
                          </a:blip>
                          <a:srcRect r="1518"/>
                          <a:stretch/>
                        </pic:blipFill>
                        <pic:spPr bwMode="auto">
                          <a:xfrm>
                            <a:off x="0" y="0"/>
                            <a:ext cx="2158026" cy="1317865"/>
                          </a:xfrm>
                          <a:prstGeom prst="rect">
                            <a:avLst/>
                          </a:prstGeom>
                          <a:ln>
                            <a:noFill/>
                          </a:ln>
                          <a:extLst>
                            <a:ext uri="{53640926-AAD7-44D8-BBD7-CCE9431645EC}">
                              <a14:shadowObscured xmlns:a14="http://schemas.microsoft.com/office/drawing/2010/main"/>
                            </a:ext>
                          </a:extLst>
                        </pic:spPr>
                      </pic:pic>
                    </a:graphicData>
                  </a:graphic>
                </wp:inline>
              </w:drawing>
            </w:r>
          </w:p>
        </w:tc>
      </w:tr>
      <w:tr w:rsidRPr="006E3944" w:rsidR="007E231D" w14:paraId="3F16E023" w14:textId="77777777">
        <w:tc>
          <w:tcPr>
            <w:tcW w:w="4390" w:type="dxa"/>
          </w:tcPr>
          <w:p w:rsidRPr="006E3944" w:rsidR="007E231D" w:rsidRDefault="007E231D" w14:paraId="5959D717" w14:textId="77777777">
            <w:pPr>
              <w:spacing w:after="160" w:line="259" w:lineRule="auto"/>
              <w:rPr>
                <w:noProof/>
                <w:lang w:eastAsia="nl-NL"/>
              </w:rPr>
            </w:pPr>
          </w:p>
        </w:tc>
        <w:tc>
          <w:tcPr>
            <w:tcW w:w="4672" w:type="dxa"/>
          </w:tcPr>
          <w:p w:rsidRPr="006E3944" w:rsidR="007E231D" w:rsidRDefault="007E231D" w14:paraId="669D641F" w14:textId="77777777">
            <w:pPr>
              <w:spacing w:after="160" w:line="259" w:lineRule="auto"/>
              <w:rPr>
                <w:noProof/>
                <w:lang w:eastAsia="nl-NL"/>
              </w:rPr>
            </w:pPr>
          </w:p>
        </w:tc>
      </w:tr>
      <w:tr w:rsidRPr="006E3944" w:rsidR="007E231D" w14:paraId="5AD82E77" w14:textId="77777777">
        <w:tc>
          <w:tcPr>
            <w:tcW w:w="4390" w:type="dxa"/>
          </w:tcPr>
          <w:p w:rsidRPr="006E3944" w:rsidR="007E231D" w:rsidRDefault="007E231D" w14:paraId="6BA1879D" w14:textId="77777777">
            <w:pPr>
              <w:spacing w:after="160" w:line="259" w:lineRule="auto"/>
              <w:rPr>
                <w:noProof/>
                <w:lang w:eastAsia="nl-NL"/>
              </w:rPr>
            </w:pPr>
            <w:r w:rsidRPr="006E3944">
              <w:rPr>
                <w:noProof/>
                <w:lang w:eastAsia="nl-NL"/>
              </w:rPr>
              <w:t>B</w:t>
            </w:r>
          </w:p>
        </w:tc>
        <w:tc>
          <w:tcPr>
            <w:tcW w:w="4672" w:type="dxa"/>
          </w:tcPr>
          <w:p w:rsidRPr="006E3944" w:rsidR="007E231D" w:rsidRDefault="007E231D" w14:paraId="2EDC7744" w14:textId="77777777">
            <w:pPr>
              <w:spacing w:after="160" w:line="259" w:lineRule="auto"/>
              <w:rPr>
                <w:noProof/>
                <w:lang w:eastAsia="nl-NL"/>
              </w:rPr>
            </w:pPr>
            <w:r w:rsidRPr="006E3944">
              <w:rPr>
                <w:noProof/>
                <w:lang w:eastAsia="nl-NL"/>
              </w:rPr>
              <w:t>D</w:t>
            </w:r>
          </w:p>
        </w:tc>
      </w:tr>
      <w:tr w:rsidRPr="006E3944" w:rsidR="007E231D" w14:paraId="543CE487" w14:textId="77777777">
        <w:tc>
          <w:tcPr>
            <w:tcW w:w="4390" w:type="dxa"/>
          </w:tcPr>
          <w:p w:rsidRPr="006E3944" w:rsidR="007E231D" w:rsidRDefault="007E231D" w14:paraId="327B5F00" w14:textId="77777777">
            <w:pPr>
              <w:spacing w:after="160" w:line="259" w:lineRule="auto"/>
              <w:jc w:val="center"/>
              <w:rPr>
                <w:noProof/>
                <w:lang w:eastAsia="nl-NL"/>
              </w:rPr>
            </w:pPr>
            <w:r>
              <w:rPr>
                <w:noProof/>
                <w:lang w:eastAsia="nl-NL"/>
              </w:rPr>
              <w:drawing>
                <wp:inline distT="0" distB="0" distL="0" distR="0" wp14:anchorId="1ABF1155" wp14:editId="2F08B82E">
                  <wp:extent cx="1208143" cy="1235710"/>
                  <wp:effectExtent l="0" t="0" r="0" b="2540"/>
                  <wp:docPr id="297" name="Afbeelding 297" descr="Afbeelding met tekst, whiteboard, ontvangstbew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fbeelding 6" descr="Afbeelding met tekst, whiteboard, ontvangstbewijs&#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3713" cy="1251635"/>
                          </a:xfrm>
                          <a:prstGeom prst="rect">
                            <a:avLst/>
                          </a:prstGeom>
                        </pic:spPr>
                      </pic:pic>
                    </a:graphicData>
                  </a:graphic>
                </wp:inline>
              </w:drawing>
            </w:r>
          </w:p>
        </w:tc>
        <w:tc>
          <w:tcPr>
            <w:tcW w:w="4672" w:type="dxa"/>
          </w:tcPr>
          <w:p w:rsidR="007E231D" w:rsidRDefault="007E231D" w14:paraId="41F85FB0" w14:textId="77777777">
            <w:pPr>
              <w:spacing w:after="160" w:line="259" w:lineRule="auto"/>
              <w:jc w:val="center"/>
            </w:pPr>
          </w:p>
          <w:p w:rsidRPr="006E3944" w:rsidR="007E231D" w:rsidRDefault="007E231D" w14:paraId="707BB0DC" w14:textId="77777777">
            <w:pPr>
              <w:spacing w:after="160" w:line="259" w:lineRule="auto"/>
              <w:jc w:val="center"/>
              <w:rPr>
                <w:noProof/>
                <w:lang w:eastAsia="nl-NL"/>
              </w:rPr>
            </w:pPr>
            <w:r>
              <w:rPr>
                <w:rFonts w:eastAsiaTheme="minorEastAsia"/>
                <w:sz w:val="20"/>
                <w:szCs w:val="20"/>
                <w:lang w:val="nl-NL"/>
              </w:rPr>
              <w:object w:dxaOrig="1050" w:dyaOrig="1320" w14:anchorId="02E843F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2.5pt;height:66pt" o:ole="" type="#_x0000_t75">
                  <v:imagedata o:title="" r:id="rId29"/>
                </v:shape>
                <o:OLEObject Type="Embed" ProgID="PBrush" ShapeID="_x0000_i1025" DrawAspect="Content" ObjectID="_1754813965" r:id="rId30"/>
              </w:object>
            </w:r>
          </w:p>
        </w:tc>
      </w:tr>
    </w:tbl>
    <w:p w:rsidRPr="00CA5080" w:rsidR="007E231D" w:rsidP="00CA5080" w:rsidRDefault="007E231D" w14:paraId="3F17EB94" w14:textId="77777777">
      <w:pPr>
        <w:rPr>
          <w:b/>
          <w:bCs/>
          <w:sz w:val="22"/>
          <w:szCs w:val="22"/>
        </w:rPr>
      </w:pPr>
      <w:r>
        <w:rPr>
          <w:rFonts w:ascii="Arial" w:hAnsi="Arial" w:cs="Arial"/>
          <w:color w:val="0066CC"/>
          <w:u w:val="single"/>
        </w:rPr>
        <w:br w:type="page"/>
      </w:r>
      <w:r w:rsidRPr="00CA5080">
        <w:rPr>
          <w:b/>
          <w:bCs/>
          <w:sz w:val="22"/>
          <w:szCs w:val="22"/>
        </w:rPr>
        <w:t>Simulatieopdracht 2: Ontwerpen van een lessencyclus</w:t>
      </w:r>
    </w:p>
    <w:p w:rsidR="007E231D" w:rsidP="007E231D" w:rsidRDefault="007E231D" w14:paraId="13B5731F" w14:textId="77777777">
      <w:pPr>
        <w:rPr>
          <w:sz w:val="22"/>
          <w:szCs w:val="22"/>
        </w:rPr>
      </w:pPr>
    </w:p>
    <w:p w:rsidRPr="00B34839" w:rsidR="007E231D" w:rsidP="007E231D" w:rsidRDefault="007E231D" w14:paraId="330E2462" w14:textId="77777777">
      <w:pPr>
        <w:rPr>
          <w:sz w:val="22"/>
          <w:szCs w:val="22"/>
        </w:rPr>
      </w:pPr>
      <w:r w:rsidRPr="00B34839">
        <w:rPr>
          <w:sz w:val="22"/>
          <w:szCs w:val="22"/>
        </w:rPr>
        <w:t xml:space="preserve">Tijdsduur: Voorbereiding en uitwerking: ongeveer </w:t>
      </w:r>
      <w:r>
        <w:rPr>
          <w:b/>
          <w:bCs/>
          <w:sz w:val="22"/>
          <w:szCs w:val="22"/>
        </w:rPr>
        <w:t>45</w:t>
      </w:r>
      <w:r w:rsidRPr="00B34839">
        <w:rPr>
          <w:sz w:val="22"/>
          <w:szCs w:val="22"/>
        </w:rPr>
        <w:t>minuten</w:t>
      </w:r>
    </w:p>
    <w:p w:rsidR="00E83306" w:rsidP="00E83306" w:rsidRDefault="00E83306" w14:paraId="40969F50" w14:textId="77777777">
      <w:pPr>
        <w:rPr>
          <w:b/>
          <w:sz w:val="22"/>
          <w:szCs w:val="22"/>
        </w:rPr>
      </w:pPr>
    </w:p>
    <w:p w:rsidRPr="00B34839" w:rsidR="00E83306" w:rsidP="00E83306" w:rsidRDefault="00E83306" w14:paraId="6D6AA67D" w14:textId="77777777">
      <w:pPr>
        <w:rPr>
          <w:b/>
          <w:sz w:val="22"/>
          <w:szCs w:val="22"/>
        </w:rPr>
      </w:pPr>
      <w:r w:rsidRPr="00B34839">
        <w:rPr>
          <w:b/>
          <w:sz w:val="22"/>
          <w:szCs w:val="22"/>
        </w:rPr>
        <w:t>Ontwerpen van onderwijs</w:t>
      </w:r>
    </w:p>
    <w:p w:rsidRPr="00B34839" w:rsidR="00E83306" w:rsidP="00E83306" w:rsidRDefault="00E83306" w14:paraId="2F81EEDD" w14:textId="77777777">
      <w:pPr>
        <w:rPr>
          <w:sz w:val="22"/>
          <w:szCs w:val="22"/>
        </w:rPr>
      </w:pPr>
      <w:r w:rsidRPr="00B34839">
        <w:rPr>
          <w:sz w:val="22"/>
          <w:szCs w:val="22"/>
        </w:rPr>
        <w:t xml:space="preserve">In deze opdracht ontwerp je een lessencyclus van </w:t>
      </w:r>
      <w:r w:rsidRPr="007B3A38" w:rsidR="007E231D">
        <w:rPr>
          <w:b/>
          <w:bCs/>
          <w:sz w:val="22"/>
          <w:szCs w:val="22"/>
        </w:rPr>
        <w:t>drie</w:t>
      </w:r>
      <w:r w:rsidRPr="007B3A38">
        <w:rPr>
          <w:b/>
          <w:sz w:val="22"/>
          <w:szCs w:val="22"/>
        </w:rPr>
        <w:t xml:space="preserve"> </w:t>
      </w:r>
      <w:r w:rsidRPr="00B34839">
        <w:rPr>
          <w:sz w:val="22"/>
          <w:szCs w:val="22"/>
        </w:rPr>
        <w:t>lessen met een opbouw in de lesstof en een variatie in leermiddelen en werkvormen om de leerling bij de lesstof betrekken</w:t>
      </w:r>
      <w:r w:rsidRPr="00B34839">
        <w:rPr>
          <w:b/>
          <w:sz w:val="22"/>
          <w:szCs w:val="22"/>
        </w:rPr>
        <w:t>.</w:t>
      </w:r>
      <w:r w:rsidRPr="00B34839">
        <w:rPr>
          <w:sz w:val="22"/>
          <w:szCs w:val="22"/>
        </w:rPr>
        <w:t xml:space="preserve"> </w:t>
      </w:r>
    </w:p>
    <w:p w:rsidRPr="00B34839" w:rsidR="00E83306" w:rsidP="00E83306" w:rsidRDefault="00E83306" w14:paraId="26B56C07" w14:textId="77777777">
      <w:pPr>
        <w:rPr>
          <w:sz w:val="22"/>
          <w:szCs w:val="22"/>
        </w:rPr>
      </w:pPr>
      <w:r w:rsidRPr="00B34839">
        <w:rPr>
          <w:sz w:val="22"/>
          <w:szCs w:val="22"/>
        </w:rPr>
        <w:t xml:space="preserve">Het thema komt uit één van de kerndoelen van de SLO: </w:t>
      </w:r>
      <w:r w:rsidRPr="00B34839">
        <w:rPr>
          <w:b/>
          <w:sz w:val="22"/>
          <w:szCs w:val="22"/>
        </w:rPr>
        <w:t xml:space="preserve">Kerndoel Oriëntatie op jezelf en de wereld. </w:t>
      </w:r>
      <w:r w:rsidRPr="00B34839">
        <w:rPr>
          <w:rFonts w:cs="Helvetica"/>
          <w:sz w:val="22"/>
          <w:szCs w:val="22"/>
        </w:rPr>
        <w:t>In dit leergebied oriënteren leerlingen zich op zichzelf, op hoe mensen met elkaar omgaan, hoe ze problemen oplossen en hoe ze zin en betekenis geven aan hun bestaan. Leerlingen oriënteren zich op de natuurlijke omgeving en op verschijnselen die zich daarin voordoen en op de wereld, dichtbij, veraf, toen en nu en maken daarbij gebruik van cultureel erfgoed.</w:t>
      </w:r>
    </w:p>
    <w:p w:rsidRPr="00B34839" w:rsidR="00E83306" w:rsidP="00E83306" w:rsidRDefault="00E83306" w14:paraId="18FE16EC" w14:textId="77777777">
      <w:pPr>
        <w:rPr>
          <w:sz w:val="22"/>
          <w:szCs w:val="22"/>
        </w:rPr>
      </w:pPr>
    </w:p>
    <w:p w:rsidRPr="00B34839" w:rsidR="00E83306" w:rsidP="00E83306" w:rsidRDefault="00E83306" w14:paraId="66C20F0F" w14:textId="77777777">
      <w:pPr>
        <w:rPr>
          <w:b/>
          <w:sz w:val="22"/>
          <w:szCs w:val="22"/>
        </w:rPr>
      </w:pPr>
      <w:r w:rsidRPr="00B34839">
        <w:rPr>
          <w:b/>
          <w:sz w:val="22"/>
          <w:szCs w:val="22"/>
        </w:rPr>
        <w:t>Opdracht voor de kandidaat</w:t>
      </w:r>
    </w:p>
    <w:p w:rsidRPr="00B34839" w:rsidR="007E231D" w:rsidP="007E231D" w:rsidRDefault="007E231D" w14:paraId="3DC89C8C" w14:textId="77777777">
      <w:pPr>
        <w:rPr>
          <w:sz w:val="22"/>
          <w:szCs w:val="22"/>
        </w:rPr>
      </w:pPr>
      <w:r w:rsidRPr="00B34839">
        <w:rPr>
          <w:sz w:val="22"/>
          <w:szCs w:val="22"/>
        </w:rPr>
        <w:t xml:space="preserve">Je maakt een globale opzet voor </w:t>
      </w:r>
      <w:r>
        <w:rPr>
          <w:sz w:val="22"/>
          <w:szCs w:val="22"/>
        </w:rPr>
        <w:t>drie</w:t>
      </w:r>
      <w:r w:rsidRPr="00B34839">
        <w:rPr>
          <w:sz w:val="22"/>
          <w:szCs w:val="22"/>
        </w:rPr>
        <w:t xml:space="preserve"> lessen van 30 minuten rondom het thema mens en samenleving of natuur en techniek. Je werkt deze uit met behulp van de lesvoorbereidingsformulieren. </w:t>
      </w:r>
    </w:p>
    <w:p w:rsidRPr="00B34839" w:rsidR="00E83306" w:rsidP="00E83306" w:rsidRDefault="00E83306" w14:paraId="542A887D" w14:textId="77777777">
      <w:pPr>
        <w:rPr>
          <w:color w:val="FF0000"/>
          <w:sz w:val="22"/>
          <w:szCs w:val="22"/>
        </w:rPr>
      </w:pPr>
      <w:r w:rsidRPr="00B34839">
        <w:rPr>
          <w:sz w:val="22"/>
          <w:szCs w:val="22"/>
        </w:rPr>
        <w:t>Je maakt een keuze voor thema 1</w:t>
      </w:r>
      <w:r w:rsidRPr="00B34839" w:rsidR="007E231D">
        <w:rPr>
          <w:sz w:val="22"/>
          <w:szCs w:val="22"/>
        </w:rPr>
        <w:t>.</w:t>
      </w:r>
      <w:r>
        <w:rPr>
          <w:sz w:val="22"/>
          <w:szCs w:val="22"/>
        </w:rPr>
        <w:t xml:space="preserve"> Mens en samenleving kerndoel </w:t>
      </w:r>
      <w:r w:rsidRPr="00B34839" w:rsidR="007E231D">
        <w:rPr>
          <w:sz w:val="22"/>
          <w:szCs w:val="22"/>
        </w:rPr>
        <w:t>3</w:t>
      </w:r>
      <w:r w:rsidR="007E231D">
        <w:rPr>
          <w:sz w:val="22"/>
          <w:szCs w:val="22"/>
        </w:rPr>
        <w:t>9</w:t>
      </w:r>
      <w:r>
        <w:rPr>
          <w:sz w:val="22"/>
          <w:szCs w:val="22"/>
        </w:rPr>
        <w:t xml:space="preserve"> ó</w:t>
      </w:r>
      <w:r w:rsidRPr="00B34839">
        <w:rPr>
          <w:sz w:val="22"/>
          <w:szCs w:val="22"/>
        </w:rPr>
        <w:t>f thema 2</w:t>
      </w:r>
      <w:r w:rsidRPr="00B34839" w:rsidR="007E231D">
        <w:rPr>
          <w:sz w:val="22"/>
          <w:szCs w:val="22"/>
        </w:rPr>
        <w:t>.</w:t>
      </w:r>
      <w:r>
        <w:rPr>
          <w:sz w:val="22"/>
          <w:szCs w:val="22"/>
        </w:rPr>
        <w:t xml:space="preserve"> Natuur en techniek kerndoel </w:t>
      </w:r>
      <w:r w:rsidRPr="00B34839" w:rsidR="007E231D">
        <w:rPr>
          <w:sz w:val="22"/>
          <w:szCs w:val="22"/>
        </w:rPr>
        <w:t>43.</w:t>
      </w:r>
      <w:r w:rsidRPr="00B34839">
        <w:rPr>
          <w:sz w:val="22"/>
          <w:szCs w:val="22"/>
        </w:rPr>
        <w:t xml:space="preserve"> Je ontwerpt de lessenserie voor groep 3/4 of voor groep 5/6. Geef hierbij duidelijk aan wat je wilt bereiken met de les (lesdoelen), hoe je de leerlingen betrekt bij het onderwerp, welke activiteiten je van de leerlingen verwacht, welke je zelf</w:t>
      </w:r>
      <w:r>
        <w:rPr>
          <w:sz w:val="22"/>
          <w:szCs w:val="22"/>
        </w:rPr>
        <w:t xml:space="preserve"> als leerkracht </w:t>
      </w:r>
      <w:r w:rsidRPr="00B34839">
        <w:rPr>
          <w:sz w:val="22"/>
          <w:szCs w:val="22"/>
        </w:rPr>
        <w:t>inzet en welke materialen je gebruikt.</w:t>
      </w:r>
    </w:p>
    <w:p w:rsidRPr="00B34839" w:rsidR="00E83306" w:rsidP="00E83306" w:rsidRDefault="00E83306" w14:paraId="7EC3173F" w14:textId="77777777">
      <w:pPr>
        <w:rPr>
          <w:sz w:val="22"/>
          <w:szCs w:val="22"/>
        </w:rPr>
      </w:pPr>
      <w:r>
        <w:rPr>
          <w:sz w:val="22"/>
          <w:szCs w:val="22"/>
        </w:rPr>
        <w:t>Je krijgt hierbij niet de beschikking over analoge of digitale naslagwerken. De opdracht is niet gericht op het aantonen van je kennis op één van deze gebieden maar op het aantonen van de wijze waarop je een lessenserie ontwerpt.</w:t>
      </w:r>
    </w:p>
    <w:p w:rsidRPr="00B34839" w:rsidR="00E83306" w:rsidP="00E83306" w:rsidRDefault="00E83306" w14:paraId="1D5FC50C" w14:textId="77777777">
      <w:pPr>
        <w:rPr>
          <w:sz w:val="22"/>
          <w:szCs w:val="22"/>
        </w:rPr>
      </w:pPr>
      <w:r w:rsidRPr="00B34839">
        <w:rPr>
          <w:sz w:val="22"/>
          <w:szCs w:val="22"/>
        </w:rPr>
        <w:t>De uitgewerkte opdrachten overhandig je aan de assessoren, inclusief alle voorbereiding.</w:t>
      </w:r>
    </w:p>
    <w:p w:rsidRPr="00B34839" w:rsidR="00E83306" w:rsidP="00E83306" w:rsidRDefault="00E83306" w14:paraId="7E172C41" w14:textId="77777777">
      <w:pPr>
        <w:rPr>
          <w:sz w:val="22"/>
          <w:szCs w:val="22"/>
        </w:rPr>
      </w:pPr>
    </w:p>
    <w:p w:rsidRPr="00B34839" w:rsidR="00E83306" w:rsidP="00E83306" w:rsidRDefault="00E83306" w14:paraId="5A09C414" w14:textId="77777777">
      <w:pPr>
        <w:rPr>
          <w:sz w:val="22"/>
          <w:szCs w:val="22"/>
        </w:rPr>
      </w:pPr>
    </w:p>
    <w:p w:rsidRPr="00B34839" w:rsidR="00E83306" w:rsidP="00E83306" w:rsidRDefault="00E83306" w14:paraId="43B426E1" w14:textId="77777777">
      <w:pPr>
        <w:rPr>
          <w:b/>
          <w:sz w:val="22"/>
          <w:szCs w:val="22"/>
        </w:rPr>
      </w:pPr>
      <w:r w:rsidRPr="00B34839">
        <w:rPr>
          <w:b/>
          <w:sz w:val="22"/>
          <w:szCs w:val="22"/>
        </w:rPr>
        <w:t>Bijlagen:</w:t>
      </w:r>
    </w:p>
    <w:p w:rsidRPr="00B34839" w:rsidR="00E83306" w:rsidP="00E83306" w:rsidRDefault="00E83306" w14:paraId="714469FD" w14:textId="77777777">
      <w:pPr>
        <w:spacing w:after="200" w:line="276" w:lineRule="auto"/>
        <w:rPr>
          <w:sz w:val="22"/>
          <w:szCs w:val="22"/>
        </w:rPr>
      </w:pPr>
    </w:p>
    <w:p w:rsidRPr="00B34839" w:rsidR="00E83306" w:rsidP="00E83306" w:rsidRDefault="00E83306" w14:paraId="68A31076" w14:textId="77777777">
      <w:pPr>
        <w:spacing w:after="200" w:line="276" w:lineRule="auto"/>
        <w:rPr>
          <w:sz w:val="22"/>
          <w:szCs w:val="22"/>
        </w:rPr>
      </w:pPr>
      <w:r>
        <w:rPr>
          <w:sz w:val="22"/>
          <w:szCs w:val="22"/>
        </w:rPr>
        <w:t xml:space="preserve">Bijlage 1: SLO kerndoelen </w:t>
      </w:r>
      <w:r w:rsidRPr="00B34839" w:rsidR="007E231D">
        <w:rPr>
          <w:sz w:val="22"/>
          <w:szCs w:val="22"/>
        </w:rPr>
        <w:t>39 en 43</w:t>
      </w:r>
    </w:p>
    <w:p w:rsidRPr="00B34839" w:rsidR="00E83306" w:rsidP="00E83306" w:rsidRDefault="00E83306" w14:paraId="52BB5AF4" w14:textId="77777777">
      <w:pPr>
        <w:spacing w:after="200" w:line="276" w:lineRule="auto"/>
        <w:rPr>
          <w:sz w:val="22"/>
          <w:szCs w:val="22"/>
        </w:rPr>
      </w:pPr>
      <w:r w:rsidRPr="00B34839">
        <w:rPr>
          <w:sz w:val="22"/>
          <w:szCs w:val="22"/>
        </w:rPr>
        <w:t>Bijlage 2: lesvoorbereidingsformulieren</w:t>
      </w:r>
    </w:p>
    <w:p w:rsidRPr="00B34839" w:rsidR="00E83306" w:rsidP="00E83306" w:rsidRDefault="00E83306" w14:paraId="789D258B" w14:textId="77777777">
      <w:pPr>
        <w:spacing w:after="200" w:line="276" w:lineRule="auto"/>
        <w:rPr>
          <w:sz w:val="22"/>
          <w:szCs w:val="22"/>
        </w:rPr>
      </w:pPr>
    </w:p>
    <w:p w:rsidR="00E83306" w:rsidP="00E83306" w:rsidRDefault="00E83306" w14:paraId="3FB63CB5" w14:textId="77777777">
      <w:pPr>
        <w:rPr>
          <w:sz w:val="22"/>
          <w:szCs w:val="22"/>
        </w:rPr>
      </w:pPr>
    </w:p>
    <w:p w:rsidRPr="000518DA" w:rsidR="00E83306" w:rsidP="00E83306" w:rsidRDefault="00E83306" w14:paraId="4D43C54B" w14:textId="77777777">
      <w:pPr>
        <w:rPr>
          <w:sz w:val="22"/>
          <w:szCs w:val="22"/>
        </w:rPr>
      </w:pPr>
    </w:p>
    <w:p w:rsidRPr="000518DA" w:rsidR="00E83306" w:rsidP="00E83306" w:rsidRDefault="00E83306" w14:paraId="3BF4AA69" w14:textId="77777777">
      <w:pPr>
        <w:rPr>
          <w:b/>
          <w:sz w:val="22"/>
          <w:szCs w:val="22"/>
        </w:rPr>
      </w:pPr>
    </w:p>
    <w:p w:rsidRPr="000518DA" w:rsidR="00E83306" w:rsidP="00E83306" w:rsidRDefault="00E83306" w14:paraId="343A41A8" w14:textId="77777777">
      <w:pPr>
        <w:spacing w:after="200" w:line="276" w:lineRule="auto"/>
        <w:rPr>
          <w:sz w:val="22"/>
          <w:szCs w:val="22"/>
        </w:rPr>
      </w:pPr>
    </w:p>
    <w:p w:rsidRPr="003301A3" w:rsidR="00E83306" w:rsidP="00E83306" w:rsidRDefault="00E83306" w14:paraId="39F596C2" w14:textId="77777777">
      <w:pPr>
        <w:spacing w:after="200" w:line="276" w:lineRule="auto"/>
        <w:rPr>
          <w:b/>
          <w:sz w:val="22"/>
          <w:szCs w:val="22"/>
        </w:rPr>
      </w:pPr>
      <w:r>
        <w:rPr>
          <w:sz w:val="22"/>
          <w:szCs w:val="22"/>
        </w:rPr>
        <w:t xml:space="preserve">Bijlage 1: </w:t>
      </w:r>
      <w:r w:rsidRPr="003301A3">
        <w:rPr>
          <w:b/>
          <w:sz w:val="22"/>
          <w:szCs w:val="22"/>
        </w:rPr>
        <w:t>SLO kerndoelen</w:t>
      </w:r>
    </w:p>
    <w:p w:rsidRPr="003301A3" w:rsidR="00E83306" w:rsidP="00E83306" w:rsidRDefault="00E83306" w14:paraId="1DA56A51" w14:textId="77777777">
      <w:pPr>
        <w:spacing w:line="280" w:lineRule="exact"/>
        <w:contextualSpacing/>
        <w:rPr>
          <w:b/>
          <w:sz w:val="22"/>
          <w:szCs w:val="22"/>
        </w:rPr>
      </w:pPr>
    </w:p>
    <w:p w:rsidRPr="003301A3" w:rsidR="007E231D" w:rsidP="007E231D" w:rsidRDefault="007E231D" w14:paraId="6DEC7718" w14:textId="77777777">
      <w:pPr>
        <w:spacing w:line="280" w:lineRule="exact"/>
        <w:contextualSpacing/>
        <w:rPr>
          <w:sz w:val="22"/>
          <w:szCs w:val="22"/>
        </w:rPr>
      </w:pPr>
      <w:r w:rsidRPr="003301A3">
        <w:rPr>
          <w:b/>
          <w:sz w:val="22"/>
          <w:szCs w:val="22"/>
        </w:rPr>
        <w:t>SLO kerndoel 39</w:t>
      </w:r>
      <w:r w:rsidRPr="003301A3">
        <w:rPr>
          <w:sz w:val="22"/>
          <w:szCs w:val="22"/>
        </w:rPr>
        <w:t xml:space="preserve">: </w:t>
      </w:r>
      <w:r w:rsidRPr="003301A3">
        <w:rPr>
          <w:b/>
          <w:sz w:val="22"/>
          <w:szCs w:val="22"/>
        </w:rPr>
        <w:t>mens en samenleving</w:t>
      </w:r>
    </w:p>
    <w:p w:rsidRPr="003301A3" w:rsidR="007E231D" w:rsidP="007E231D" w:rsidRDefault="007E231D" w14:paraId="23A1D379" w14:textId="77777777">
      <w:pPr>
        <w:spacing w:line="280" w:lineRule="exact"/>
        <w:contextualSpacing/>
        <w:rPr>
          <w:b/>
          <w:sz w:val="22"/>
          <w:szCs w:val="22"/>
        </w:rPr>
      </w:pPr>
      <w:r w:rsidRPr="003301A3">
        <w:rPr>
          <w:sz w:val="22"/>
          <w:szCs w:val="22"/>
        </w:rPr>
        <w:t>De leerlingen leren met zorg om te gaan met het milieu</w:t>
      </w:r>
    </w:p>
    <w:p w:rsidRPr="003301A3" w:rsidR="007E231D" w:rsidP="007E231D" w:rsidRDefault="007E231D" w14:paraId="123A9743" w14:textId="77777777">
      <w:pPr>
        <w:spacing w:line="280" w:lineRule="exact"/>
        <w:contextualSpacing/>
        <w:rPr>
          <w:sz w:val="22"/>
          <w:szCs w:val="22"/>
        </w:rPr>
      </w:pPr>
      <w:r w:rsidRPr="003301A3">
        <w:rPr>
          <w:sz w:val="22"/>
          <w:szCs w:val="22"/>
        </w:rPr>
        <w:t>In de bijlage vind u een beschrijving van een mogelijke inhoud voor de diverse groepen.</w:t>
      </w:r>
    </w:p>
    <w:p w:rsidR="007E231D" w:rsidP="007E231D" w:rsidRDefault="007E231D" w14:paraId="6CC991B2" w14:textId="77777777">
      <w:pPr>
        <w:spacing w:line="280" w:lineRule="exact"/>
        <w:contextualSpacing/>
      </w:pPr>
    </w:p>
    <w:tbl>
      <w:tblPr>
        <w:tblStyle w:val="Tabelraster"/>
        <w:tblW w:w="9493" w:type="dxa"/>
        <w:tblLook w:val="04A0" w:firstRow="1" w:lastRow="0" w:firstColumn="1" w:lastColumn="0" w:noHBand="0" w:noVBand="1"/>
      </w:tblPr>
      <w:tblGrid>
        <w:gridCol w:w="9493"/>
      </w:tblGrid>
      <w:tr w:rsidR="007E231D" w14:paraId="42BD8A6F" w14:textId="77777777">
        <w:tc>
          <w:tcPr>
            <w:tcW w:w="9493" w:type="dxa"/>
          </w:tcPr>
          <w:p w:rsidR="007E231D" w:rsidRDefault="007E231D" w14:paraId="0BE747E3" w14:textId="77777777">
            <w:pPr>
              <w:spacing w:line="280" w:lineRule="exact"/>
              <w:contextualSpacing/>
            </w:pPr>
            <w:r>
              <w:t>MILIEUBETEKENISSEN</w:t>
            </w:r>
          </w:p>
        </w:tc>
      </w:tr>
      <w:tr w:rsidR="007E231D" w14:paraId="3924ADDB"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0"/>
              <w:gridCol w:w="9197"/>
            </w:tblGrid>
            <w:tr w:rsidRPr="00D7439B" w:rsidR="007E231D" w14:paraId="39FDB6A7" w14:textId="77777777">
              <w:trPr>
                <w:tblCellSpacing w:w="0" w:type="dxa"/>
              </w:trPr>
              <w:tc>
                <w:tcPr>
                  <w:tcW w:w="80" w:type="dxa"/>
                  <w:shd w:val="clear" w:color="auto" w:fill="009ADA"/>
                  <w:vAlign w:val="center"/>
                  <w:hideMark/>
                </w:tcPr>
                <w:p w:rsidRPr="00D7439B" w:rsidR="007E231D" w:rsidRDefault="007E231D" w14:paraId="7C749C49" w14:textId="77777777">
                  <w:pPr>
                    <w:rPr>
                      <w:rFonts w:ascii="Times New Roman" w:hAnsi="Times New Roman" w:eastAsia="Times New Roman" w:cs="Times New Roman"/>
                      <w:color w:val="000000"/>
                      <w:sz w:val="24"/>
                      <w:lang w:eastAsia="nl-NL"/>
                    </w:rPr>
                  </w:pPr>
                </w:p>
              </w:tc>
              <w:tc>
                <w:tcPr>
                  <w:tcW w:w="9197" w:type="dxa"/>
                  <w:shd w:val="clear" w:color="auto" w:fill="D1D8D9"/>
                  <w:hideMark/>
                </w:tcPr>
                <w:p w:rsidRPr="00D7439B" w:rsidR="007E231D" w:rsidRDefault="007E231D" w14:paraId="209CA62A" w14:textId="77777777">
                  <w:pPr>
                    <w:rPr>
                      <w:rFonts w:eastAsia="Times New Roman"/>
                      <w:color w:val="000000"/>
                      <w:sz w:val="18"/>
                      <w:szCs w:val="18"/>
                      <w:lang w:eastAsia="nl-NL"/>
                    </w:rPr>
                  </w:pPr>
                  <w:r w:rsidRPr="00D7439B">
                    <w:rPr>
                      <w:rFonts w:eastAsia="Times New Roman"/>
                      <w:color w:val="000000"/>
                      <w:sz w:val="18"/>
                      <w:szCs w:val="18"/>
                      <w:lang w:eastAsia="nl-NL"/>
                    </w:rPr>
                    <w:t> </w:t>
                  </w:r>
                </w:p>
                <w:p w:rsidRPr="00D7439B" w:rsidR="007E231D" w:rsidP="00EE05E7" w:rsidRDefault="007E231D" w14:paraId="349F66A9" w14:textId="77777777">
                  <w:pPr>
                    <w:numPr>
                      <w:ilvl w:val="0"/>
                      <w:numId w:val="31"/>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verwondering</w:t>
                  </w:r>
                </w:p>
                <w:p w:rsidRPr="00D7439B" w:rsidR="007E231D" w:rsidP="00EE05E7" w:rsidRDefault="007E231D" w14:paraId="62322D38" w14:textId="77777777">
                  <w:pPr>
                    <w:numPr>
                      <w:ilvl w:val="0"/>
                      <w:numId w:val="31"/>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schoonheid (natuur is mooi)</w:t>
                  </w:r>
                </w:p>
              </w:tc>
            </w:tr>
          </w:tbl>
          <w:p w:rsidR="007E231D" w:rsidRDefault="007E231D" w14:paraId="5555016E" w14:textId="77777777">
            <w:pPr>
              <w:spacing w:line="280" w:lineRule="exact"/>
              <w:contextualSpacing/>
            </w:pPr>
          </w:p>
        </w:tc>
      </w:tr>
      <w:tr w:rsidR="007E231D" w14:paraId="4571FC0C" w14:textId="77777777">
        <w:tc>
          <w:tcPr>
            <w:tcW w:w="9493" w:type="dxa"/>
          </w:tcPr>
          <w:p w:rsidR="007E231D" w:rsidRDefault="007E231D" w14:paraId="4F2E7CAE" w14:textId="77777777">
            <w:pPr>
              <w:spacing w:line="280" w:lineRule="exact"/>
              <w:contextualSpacing/>
            </w:pPr>
            <w:r>
              <w:t>INGREPEN VAN DE MENS</w:t>
            </w:r>
          </w:p>
        </w:tc>
      </w:tr>
      <w:tr w:rsidR="007E231D" w14:paraId="0228014B" w14:textId="77777777">
        <w:tc>
          <w:tcPr>
            <w:tcW w:w="9493" w:type="dxa"/>
          </w:tcPr>
          <w:p w:rsidR="007E231D" w:rsidRDefault="007E231D" w14:paraId="40DF3439" w14:textId="77777777"/>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638"/>
              <w:gridCol w:w="4639"/>
            </w:tblGrid>
            <w:tr w:rsidRPr="00D7439B" w:rsidR="007E231D" w14:paraId="5287B06A" w14:textId="77777777">
              <w:trPr>
                <w:trHeight w:val="270"/>
                <w:tblCellSpacing w:w="0" w:type="dxa"/>
              </w:trPr>
              <w:tc>
                <w:tcPr>
                  <w:tcW w:w="2500" w:type="pct"/>
                  <w:shd w:val="clear" w:color="auto" w:fill="BDC4C5"/>
                  <w:hideMark/>
                </w:tcPr>
                <w:p w:rsidR="007E231D" w:rsidRDefault="007E231D" w14:paraId="4DE33CB5" w14:textId="77777777">
                  <w:pPr>
                    <w:spacing w:after="100" w:afterAutospacing="1"/>
                    <w:ind w:left="225"/>
                    <w:rPr>
                      <w:rFonts w:eastAsia="Times New Roman"/>
                      <w:color w:val="000000"/>
                      <w:sz w:val="18"/>
                      <w:szCs w:val="18"/>
                      <w:lang w:eastAsia="nl-NL"/>
                    </w:rPr>
                  </w:pPr>
                  <w:r>
                    <w:rPr>
                      <w:rFonts w:eastAsia="Times New Roman"/>
                      <w:color w:val="000000"/>
                      <w:sz w:val="18"/>
                      <w:szCs w:val="18"/>
                      <w:lang w:eastAsia="nl-NL"/>
                    </w:rPr>
                    <w:t>Groep 3/4</w:t>
                  </w:r>
                </w:p>
                <w:p w:rsidRPr="00D7439B" w:rsidR="007E231D" w:rsidP="00EE05E7" w:rsidRDefault="007E231D" w14:paraId="219CC8F8" w14:textId="77777777">
                  <w:pPr>
                    <w:numPr>
                      <w:ilvl w:val="0"/>
                      <w:numId w:val="25"/>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iets toevoegen: afval, stank, geluid, asfalt </w:t>
                  </w:r>
                </w:p>
                <w:p w:rsidRPr="00D7439B" w:rsidR="007E231D" w:rsidP="00EE05E7" w:rsidRDefault="007E231D" w14:paraId="16D68413" w14:textId="77777777">
                  <w:pPr>
                    <w:numPr>
                      <w:ilvl w:val="0"/>
                      <w:numId w:val="25"/>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iets onttrekken: bos (kappen), dieren (jagen, visserij)</w:t>
                  </w:r>
                </w:p>
                <w:p w:rsidRPr="00D7439B" w:rsidR="007E231D" w:rsidP="00EE05E7" w:rsidRDefault="007E231D" w14:paraId="3E95864C" w14:textId="77777777">
                  <w:pPr>
                    <w:numPr>
                      <w:ilvl w:val="0"/>
                      <w:numId w:val="25"/>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ingrijpen met zorg</w:t>
                  </w:r>
                  <w:r w:rsidRPr="00D7439B">
                    <w:rPr>
                      <w:rFonts w:eastAsia="Times New Roman"/>
                      <w:color w:val="000000"/>
                      <w:sz w:val="18"/>
                      <w:szCs w:val="18"/>
                      <w:lang w:eastAsia="nl-NL"/>
                    </w:rPr>
                    <w:br/>
                  </w:r>
                  <w:r w:rsidRPr="00D7439B">
                    <w:rPr>
                      <w:rFonts w:eastAsia="Times New Roman"/>
                      <w:color w:val="000000"/>
                      <w:sz w:val="18"/>
                      <w:szCs w:val="18"/>
                      <w:lang w:eastAsia="nl-NL"/>
                    </w:rPr>
                    <w:t> </w:t>
                  </w:r>
                </w:p>
              </w:tc>
              <w:tc>
                <w:tcPr>
                  <w:tcW w:w="2500" w:type="pct"/>
                  <w:shd w:val="clear" w:color="auto" w:fill="B0B7B8"/>
                  <w:hideMark/>
                </w:tcPr>
                <w:p w:rsidRPr="00D7439B" w:rsidR="007E231D" w:rsidRDefault="007E231D" w14:paraId="094DF0B2" w14:textId="77777777">
                  <w:pPr>
                    <w:rPr>
                      <w:rFonts w:eastAsia="Times New Roman"/>
                      <w:color w:val="000000"/>
                      <w:sz w:val="18"/>
                      <w:szCs w:val="18"/>
                      <w:lang w:eastAsia="nl-NL"/>
                    </w:rPr>
                  </w:pPr>
                  <w:r>
                    <w:rPr>
                      <w:rFonts w:eastAsia="Times New Roman"/>
                      <w:color w:val="000000"/>
                      <w:sz w:val="18"/>
                      <w:szCs w:val="18"/>
                      <w:lang w:eastAsia="nl-NL"/>
                    </w:rPr>
                    <w:t>Groep 5/6</w:t>
                  </w:r>
                </w:p>
                <w:p w:rsidRPr="00D7439B" w:rsidR="007E231D" w:rsidP="00EE05E7" w:rsidRDefault="007E231D" w14:paraId="0E17A366" w14:textId="77777777">
                  <w:pPr>
                    <w:numPr>
                      <w:ilvl w:val="0"/>
                      <w:numId w:val="26"/>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verstoring van evenwicht in Nederland:</w:t>
                  </w:r>
                </w:p>
                <w:p w:rsidRPr="00D7439B" w:rsidR="007E231D" w:rsidP="00EE05E7" w:rsidRDefault="007E231D" w14:paraId="3BE44584" w14:textId="77777777">
                  <w:pPr>
                    <w:numPr>
                      <w:ilvl w:val="0"/>
                      <w:numId w:val="26"/>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mestoverschot</w:t>
                  </w:r>
                </w:p>
                <w:p w:rsidRPr="00D7439B" w:rsidR="007E231D" w:rsidP="00EE05E7" w:rsidRDefault="007E231D" w14:paraId="3F4B9B0A" w14:textId="77777777">
                  <w:pPr>
                    <w:numPr>
                      <w:ilvl w:val="0"/>
                      <w:numId w:val="26"/>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luchtvervuiling (door verkeer, fabrieken, intensieve veeteelt)</w:t>
                  </w:r>
                </w:p>
              </w:tc>
            </w:tr>
          </w:tbl>
          <w:p w:rsidRPr="00E458C7" w:rsidR="007E231D" w:rsidRDefault="007E231D" w14:paraId="3A87ADEC" w14:textId="77777777">
            <w:pPr>
              <w:spacing w:line="280" w:lineRule="exact"/>
              <w:contextualSpacing/>
              <w:rPr>
                <w:lang w:val="nl-NL"/>
              </w:rPr>
            </w:pPr>
          </w:p>
        </w:tc>
      </w:tr>
      <w:tr w:rsidR="007E231D" w14:paraId="7816B599" w14:textId="77777777">
        <w:tc>
          <w:tcPr>
            <w:tcW w:w="9493" w:type="dxa"/>
          </w:tcPr>
          <w:p w:rsidR="007E231D" w:rsidRDefault="007E231D" w14:paraId="53C64375" w14:textId="77777777">
            <w:pPr>
              <w:spacing w:line="280" w:lineRule="exact"/>
              <w:contextualSpacing/>
            </w:pPr>
            <w:r>
              <w:t>KEUZES MAKEN</w:t>
            </w:r>
          </w:p>
        </w:tc>
      </w:tr>
      <w:tr w:rsidR="007E231D" w14:paraId="0C8F585C" w14:textId="77777777">
        <w:tc>
          <w:tcPr>
            <w:tcW w:w="9493" w:type="dxa"/>
          </w:tcPr>
          <w:p w:rsidR="007E231D" w:rsidRDefault="007E231D" w14:paraId="1A41941D" w14:textId="77777777">
            <w:pPr>
              <w:spacing w:line="280" w:lineRule="exact"/>
              <w:contextualSpacing/>
              <w:rPr>
                <w:sz w:val="18"/>
                <w:szCs w:val="18"/>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638"/>
              <w:gridCol w:w="4639"/>
            </w:tblGrid>
            <w:tr w:rsidRPr="00D7439B" w:rsidR="007E231D" w14:paraId="669E8C84" w14:textId="77777777">
              <w:trPr>
                <w:trHeight w:val="270"/>
                <w:tblCellSpacing w:w="0" w:type="dxa"/>
              </w:trPr>
              <w:tc>
                <w:tcPr>
                  <w:tcW w:w="1250" w:type="pct"/>
                  <w:shd w:val="clear" w:color="auto" w:fill="BDC4C5"/>
                  <w:hideMark/>
                </w:tcPr>
                <w:p w:rsidRPr="00D7439B" w:rsidR="007E231D" w:rsidP="00EE05E7" w:rsidRDefault="007E231D" w14:paraId="60DBD4CE" w14:textId="77777777">
                  <w:pPr>
                    <w:numPr>
                      <w:ilvl w:val="0"/>
                      <w:numId w:val="29"/>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bereidheid tot zorg</w:t>
                  </w:r>
                  <w:r w:rsidRPr="00D7439B">
                    <w:rPr>
                      <w:rFonts w:eastAsia="Times New Roman"/>
                      <w:color w:val="000000"/>
                      <w:sz w:val="18"/>
                      <w:szCs w:val="18"/>
                      <w:lang w:eastAsia="nl-NL"/>
                    </w:rPr>
                    <w:br/>
                  </w:r>
                  <w:r w:rsidRPr="00D7439B">
                    <w:rPr>
                      <w:rFonts w:eastAsia="Times New Roman"/>
                      <w:color w:val="000000"/>
                      <w:sz w:val="18"/>
                      <w:szCs w:val="18"/>
                      <w:lang w:eastAsia="nl-NL"/>
                    </w:rPr>
                    <w:t> </w:t>
                  </w:r>
                </w:p>
              </w:tc>
              <w:tc>
                <w:tcPr>
                  <w:tcW w:w="1250" w:type="pct"/>
                  <w:shd w:val="clear" w:color="auto" w:fill="B0B7B8"/>
                  <w:hideMark/>
                </w:tcPr>
                <w:p w:rsidRPr="00D7439B" w:rsidR="007E231D" w:rsidRDefault="007E231D" w14:paraId="6C7FCC7C" w14:textId="77777777">
                  <w:pPr>
                    <w:rPr>
                      <w:rFonts w:eastAsia="Times New Roman"/>
                      <w:color w:val="000000"/>
                      <w:sz w:val="18"/>
                      <w:szCs w:val="18"/>
                      <w:lang w:eastAsia="nl-NL"/>
                    </w:rPr>
                  </w:pPr>
                  <w:r w:rsidRPr="00D7439B">
                    <w:rPr>
                      <w:rFonts w:eastAsia="Times New Roman"/>
                      <w:color w:val="000000"/>
                      <w:sz w:val="18"/>
                      <w:szCs w:val="18"/>
                      <w:lang w:eastAsia="nl-NL"/>
                    </w:rPr>
                    <w:t>als groep 3/4 +</w:t>
                  </w:r>
                </w:p>
                <w:p w:rsidR="007E231D" w:rsidP="00EE05E7" w:rsidRDefault="007E231D" w14:paraId="7DD48F3A" w14:textId="77777777">
                  <w:pPr>
                    <w:numPr>
                      <w:ilvl w:val="0"/>
                      <w:numId w:val="30"/>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gevolgen van ingrepen (vanuit verschillende perspectieven bekeken)</w:t>
                  </w:r>
                </w:p>
                <w:p w:rsidR="007E231D" w:rsidP="00EE05E7" w:rsidRDefault="007E231D" w14:paraId="5E87B0B6" w14:textId="77777777">
                  <w:pPr>
                    <w:numPr>
                      <w:ilvl w:val="0"/>
                      <w:numId w:val="30"/>
                    </w:numPr>
                    <w:spacing w:after="100" w:afterAutospacing="1" w:line="240" w:lineRule="auto"/>
                    <w:ind w:left="225"/>
                    <w:rPr>
                      <w:rFonts w:eastAsia="Times New Roman"/>
                      <w:color w:val="000000"/>
                      <w:sz w:val="18"/>
                      <w:szCs w:val="18"/>
                      <w:lang w:eastAsia="nl-NL"/>
                    </w:rPr>
                  </w:pPr>
                </w:p>
                <w:p w:rsidRPr="00393000" w:rsidR="007E231D" w:rsidP="00EE05E7" w:rsidRDefault="007E231D" w14:paraId="16930DB6" w14:textId="77777777">
                  <w:pPr>
                    <w:numPr>
                      <w:ilvl w:val="0"/>
                      <w:numId w:val="30"/>
                    </w:numPr>
                    <w:spacing w:after="100" w:afterAutospacing="1" w:line="240" w:lineRule="auto"/>
                    <w:ind w:left="225"/>
                    <w:rPr>
                      <w:rFonts w:eastAsia="Times New Roman"/>
                      <w:color w:val="000000"/>
                      <w:sz w:val="18"/>
                      <w:szCs w:val="18"/>
                      <w:lang w:eastAsia="nl-NL"/>
                    </w:rPr>
                  </w:pPr>
                  <w:r w:rsidRPr="00393000">
                    <w:t>D U U R Z A M E</w:t>
                  </w:r>
                  <w:r>
                    <w:t xml:space="preserve"> </w:t>
                  </w:r>
                  <w:r w:rsidRPr="00393000">
                    <w:t>O N T W I K K E L I N G</w:t>
                  </w:r>
                </w:p>
                <w:p w:rsidRPr="00D7439B" w:rsidR="007E231D" w:rsidP="00EE05E7" w:rsidRDefault="007E231D" w14:paraId="2281BF8F" w14:textId="77777777">
                  <w:pPr>
                    <w:numPr>
                      <w:ilvl w:val="0"/>
                      <w:numId w:val="30"/>
                    </w:numPr>
                    <w:spacing w:after="100" w:afterAutospacing="1" w:line="240" w:lineRule="auto"/>
                    <w:ind w:left="225"/>
                    <w:rPr>
                      <w:rFonts w:eastAsia="Times New Roman"/>
                      <w:color w:val="000000"/>
                      <w:sz w:val="18"/>
                      <w:szCs w:val="18"/>
                      <w:lang w:eastAsia="nl-NL"/>
                    </w:rPr>
                  </w:pPr>
                </w:p>
              </w:tc>
            </w:tr>
            <w:tr w:rsidRPr="00D7439B" w:rsidR="007E231D" w14:paraId="6FDD3DB3" w14:textId="77777777">
              <w:trPr>
                <w:trHeight w:val="270"/>
                <w:tblCellSpacing w:w="0" w:type="dxa"/>
              </w:trPr>
              <w:tc>
                <w:tcPr>
                  <w:tcW w:w="1250" w:type="pct"/>
                  <w:shd w:val="clear" w:color="auto" w:fill="BDC4C5"/>
                </w:tcPr>
                <w:p w:rsidRPr="00D7439B" w:rsidR="007E231D" w:rsidRDefault="007E231D" w14:paraId="6B818D4D" w14:textId="77777777">
                  <w:pPr>
                    <w:spacing w:after="100" w:afterAutospacing="1"/>
                    <w:rPr>
                      <w:rFonts w:eastAsia="Times New Roman"/>
                      <w:color w:val="000000"/>
                      <w:sz w:val="18"/>
                      <w:szCs w:val="18"/>
                      <w:lang w:eastAsia="nl-NL"/>
                    </w:rPr>
                  </w:pPr>
                  <w:r>
                    <w:rPr>
                      <w:rFonts w:eastAsia="Times New Roman"/>
                      <w:color w:val="000000"/>
                      <w:sz w:val="18"/>
                      <w:szCs w:val="18"/>
                      <w:lang w:eastAsia="nl-NL"/>
                    </w:rPr>
                    <w:t xml:space="preserve"> </w:t>
                  </w:r>
                  <w:r w:rsidRPr="00D7439B">
                    <w:rPr>
                      <w:rFonts w:eastAsia="Times New Roman"/>
                      <w:color w:val="000000"/>
                      <w:sz w:val="18"/>
                      <w:szCs w:val="18"/>
                      <w:lang w:eastAsia="nl-NL"/>
                    </w:rPr>
                    <w:t>verantwoordelijk zijn voor de omgeving</w:t>
                  </w:r>
                </w:p>
                <w:p w:rsidR="007E231D" w:rsidRDefault="007E231D" w14:paraId="6416ABA5" w14:textId="77777777">
                  <w:pPr>
                    <w:spacing w:after="100" w:afterAutospacing="1"/>
                    <w:rPr>
                      <w:rFonts w:eastAsia="Times New Roman"/>
                      <w:color w:val="000000"/>
                      <w:sz w:val="18"/>
                      <w:szCs w:val="18"/>
                      <w:lang w:eastAsia="nl-NL"/>
                    </w:rPr>
                  </w:pPr>
                  <w:r>
                    <w:rPr>
                      <w:rFonts w:eastAsia="Times New Roman"/>
                      <w:color w:val="000000"/>
                      <w:sz w:val="18"/>
                      <w:szCs w:val="18"/>
                      <w:lang w:eastAsia="nl-NL"/>
                    </w:rPr>
                    <w:t xml:space="preserve"> </w:t>
                  </w:r>
                  <w:r w:rsidRPr="00D7439B">
                    <w:rPr>
                      <w:rFonts w:eastAsia="Times New Roman"/>
                      <w:color w:val="000000"/>
                      <w:sz w:val="18"/>
                      <w:szCs w:val="18"/>
                      <w:lang w:eastAsia="nl-NL"/>
                    </w:rPr>
                    <w:t>rechtvaardigheid</w:t>
                  </w:r>
                </w:p>
                <w:p w:rsidRPr="00D7439B" w:rsidR="007E231D" w:rsidRDefault="007E231D" w14:paraId="54C3CFB4" w14:textId="77777777">
                  <w:pPr>
                    <w:spacing w:after="100" w:afterAutospacing="1"/>
                    <w:rPr>
                      <w:rFonts w:eastAsia="Times New Roman"/>
                      <w:color w:val="000000"/>
                      <w:sz w:val="18"/>
                      <w:szCs w:val="18"/>
                      <w:lang w:eastAsia="nl-NL"/>
                    </w:rPr>
                  </w:pPr>
                </w:p>
              </w:tc>
              <w:tc>
                <w:tcPr>
                  <w:tcW w:w="1250" w:type="pct"/>
                  <w:shd w:val="clear" w:color="auto" w:fill="B0B7B8"/>
                </w:tcPr>
                <w:p w:rsidRPr="00D7439B" w:rsidR="007E231D" w:rsidRDefault="007E231D" w14:paraId="77040268" w14:textId="77777777">
                  <w:pPr>
                    <w:rPr>
                      <w:rFonts w:eastAsia="Times New Roman"/>
                      <w:color w:val="000000"/>
                      <w:sz w:val="18"/>
                      <w:szCs w:val="18"/>
                      <w:lang w:eastAsia="nl-NL"/>
                    </w:rPr>
                  </w:pPr>
                </w:p>
              </w:tc>
            </w:tr>
          </w:tbl>
          <w:p w:rsidRPr="00E458C7" w:rsidR="007E231D" w:rsidRDefault="007E231D" w14:paraId="1594E7DA" w14:textId="77777777">
            <w:pPr>
              <w:spacing w:line="280" w:lineRule="exact"/>
              <w:contextualSpacing/>
              <w:rPr>
                <w:lang w:val="nl-NL"/>
              </w:rPr>
            </w:pPr>
          </w:p>
        </w:tc>
      </w:tr>
      <w:tr w:rsidR="007E231D" w14:paraId="3CF6737E" w14:textId="77777777">
        <w:tc>
          <w:tcPr>
            <w:tcW w:w="9493" w:type="dxa"/>
          </w:tcPr>
          <w:p w:rsidR="007E231D" w:rsidRDefault="007E231D" w14:paraId="723D83CE" w14:textId="77777777">
            <w:pPr>
              <w:spacing w:line="280" w:lineRule="exact"/>
              <w:contextualSpacing/>
            </w:pPr>
            <w:r>
              <w:t>CONTEXT</w:t>
            </w:r>
          </w:p>
        </w:tc>
      </w:tr>
      <w:tr w:rsidR="007E231D" w14:paraId="7A0E88CF"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638"/>
              <w:gridCol w:w="4639"/>
            </w:tblGrid>
            <w:tr w:rsidRPr="00D7439B" w:rsidR="007E231D" w14:paraId="53971CCB" w14:textId="77777777">
              <w:trPr>
                <w:trHeight w:val="270"/>
                <w:tblCellSpacing w:w="0" w:type="dxa"/>
              </w:trPr>
              <w:tc>
                <w:tcPr>
                  <w:tcW w:w="1250" w:type="pct"/>
                  <w:shd w:val="clear" w:color="auto" w:fill="BDC4C5"/>
                  <w:hideMark/>
                </w:tcPr>
                <w:p w:rsidRPr="00D7439B" w:rsidR="007E231D" w:rsidP="00EE05E7" w:rsidRDefault="007E231D" w14:paraId="55B973C7" w14:textId="77777777">
                  <w:pPr>
                    <w:numPr>
                      <w:ilvl w:val="0"/>
                      <w:numId w:val="27"/>
                    </w:numPr>
                    <w:spacing w:after="100" w:afterAutospacing="1" w:line="240" w:lineRule="auto"/>
                    <w:ind w:left="225"/>
                    <w:rPr>
                      <w:sz w:val="18"/>
                      <w:szCs w:val="18"/>
                    </w:rPr>
                  </w:pPr>
                  <w:r w:rsidRPr="00D7439B">
                    <w:rPr>
                      <w:sz w:val="18"/>
                      <w:szCs w:val="18"/>
                    </w:rPr>
                    <w:t xml:space="preserve">mogelijk onderwerp: </w:t>
                  </w:r>
                  <w:hyperlink w:history="1" r:id="rId31">
                    <w:r w:rsidRPr="00D7439B">
                      <w:rPr>
                        <w:sz w:val="18"/>
                        <w:szCs w:val="18"/>
                      </w:rPr>
                      <w:t>Landschappen</w:t>
                    </w:r>
                  </w:hyperlink>
                  <w:r w:rsidRPr="00D7439B">
                    <w:rPr>
                      <w:sz w:val="18"/>
                      <w:szCs w:val="18"/>
                    </w:rPr>
                    <w:t xml:space="preserve"> in Nederland </w:t>
                  </w:r>
                </w:p>
              </w:tc>
              <w:tc>
                <w:tcPr>
                  <w:tcW w:w="1250" w:type="pct"/>
                  <w:shd w:val="clear" w:color="auto" w:fill="B0B7B8"/>
                  <w:hideMark/>
                </w:tcPr>
                <w:p w:rsidRPr="00D7439B" w:rsidR="007E231D" w:rsidP="00EE05E7" w:rsidRDefault="007E231D" w14:paraId="469B6C50" w14:textId="77777777">
                  <w:pPr>
                    <w:numPr>
                      <w:ilvl w:val="0"/>
                      <w:numId w:val="28"/>
                    </w:numPr>
                    <w:spacing w:after="100" w:afterAutospacing="1" w:line="240" w:lineRule="auto"/>
                    <w:ind w:left="225"/>
                    <w:rPr>
                      <w:sz w:val="18"/>
                      <w:szCs w:val="18"/>
                    </w:rPr>
                  </w:pPr>
                  <w:r w:rsidRPr="00D7439B">
                    <w:rPr>
                      <w:sz w:val="18"/>
                      <w:szCs w:val="18"/>
                    </w:rPr>
                    <w:t>mogelijk onderwerp: Energieopwekking in Nederland en Europa</w:t>
                  </w:r>
                </w:p>
              </w:tc>
            </w:tr>
          </w:tbl>
          <w:p w:rsidRPr="00E458C7" w:rsidR="007E231D" w:rsidRDefault="007E231D" w14:paraId="67386884" w14:textId="77777777">
            <w:pPr>
              <w:spacing w:line="280" w:lineRule="exact"/>
              <w:contextualSpacing/>
              <w:rPr>
                <w:lang w:val="nl-NL"/>
              </w:rPr>
            </w:pPr>
          </w:p>
        </w:tc>
      </w:tr>
    </w:tbl>
    <w:p w:rsidRPr="00727B30" w:rsidR="007E231D" w:rsidP="007E231D" w:rsidRDefault="007E231D" w14:paraId="1AA36CE1" w14:textId="77777777">
      <w:pPr>
        <w:spacing w:line="280" w:lineRule="exact"/>
        <w:contextualSpacing/>
      </w:pPr>
    </w:p>
    <w:p w:rsidR="007E231D" w:rsidP="007E231D" w:rsidRDefault="007E231D" w14:paraId="0A94BB00" w14:textId="77777777">
      <w:pPr>
        <w:spacing w:line="280" w:lineRule="exact"/>
        <w:contextualSpacing/>
        <w:rPr>
          <w:b/>
          <w:sz w:val="24"/>
        </w:rPr>
      </w:pPr>
    </w:p>
    <w:p w:rsidR="007E231D" w:rsidP="007E231D" w:rsidRDefault="007E231D" w14:paraId="06D69884" w14:textId="77777777">
      <w:r>
        <w:br w:type="page"/>
      </w:r>
    </w:p>
    <w:tbl>
      <w:tblPr>
        <w:tblW w:w="10290" w:type="dxa"/>
        <w:tblCellSpacing w:w="0" w:type="dxa"/>
        <w:tblCellMar>
          <w:left w:w="0" w:type="dxa"/>
          <w:right w:w="0" w:type="dxa"/>
        </w:tblCellMar>
        <w:tblLook w:val="04A0" w:firstRow="1" w:lastRow="0" w:firstColumn="1" w:lastColumn="0" w:noHBand="0" w:noVBand="1"/>
      </w:tblPr>
      <w:tblGrid>
        <w:gridCol w:w="9503"/>
        <w:gridCol w:w="787"/>
      </w:tblGrid>
      <w:tr w:rsidRPr="00387185" w:rsidR="007E231D" w14:paraId="567A938D" w14:textId="77777777">
        <w:trPr>
          <w:tblCellSpacing w:w="0" w:type="dxa"/>
        </w:trPr>
        <w:tc>
          <w:tcPr>
            <w:tcW w:w="9503" w:type="dxa"/>
            <w:hideMark/>
          </w:tcPr>
          <w:p w:rsidRPr="003301A3" w:rsidR="007E231D" w:rsidRDefault="007E231D" w14:paraId="71A5A531" w14:textId="77777777">
            <w:pPr>
              <w:spacing w:line="280" w:lineRule="exact"/>
              <w:contextualSpacing/>
              <w:rPr>
                <w:sz w:val="22"/>
                <w:szCs w:val="22"/>
              </w:rPr>
            </w:pPr>
            <w:r w:rsidRPr="003301A3">
              <w:rPr>
                <w:b/>
                <w:sz w:val="22"/>
                <w:szCs w:val="22"/>
              </w:rPr>
              <w:t>SLO kerndoel 43: natuur en techniek</w:t>
            </w:r>
            <w:r w:rsidRPr="003301A3">
              <w:rPr>
                <w:noProof/>
                <w:sz w:val="22"/>
                <w:szCs w:val="22"/>
                <w:lang w:eastAsia="nl-NL"/>
              </w:rPr>
              <w:drawing>
                <wp:inline distT="0" distB="0" distL="0" distR="0" wp14:anchorId="7C8E9AEE" wp14:editId="05DA9955">
                  <wp:extent cx="28575" cy="190500"/>
                  <wp:effectExtent l="0" t="0" r="0" b="0"/>
                  <wp:docPr id="1991062107" name="Afbeelding 1991062107" descr="http://tule.slo.nl/pic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ule.slo.nl/pict/do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r w:rsidRPr="003301A3">
              <w:rPr>
                <w:sz w:val="22"/>
                <w:szCs w:val="22"/>
              </w:rPr>
              <w:t>De leerlingen leren hoe je weer en klimaat kunt beschrijven met behulp van temperatuur, neerslag en wind.</w:t>
            </w:r>
          </w:p>
          <w:p w:rsidR="007E231D" w:rsidRDefault="007E231D" w14:paraId="7ABF2D34" w14:textId="77777777">
            <w:pPr>
              <w:spacing w:line="280" w:lineRule="exact"/>
              <w:contextualSpacing/>
            </w:pPr>
          </w:p>
          <w:p w:rsidR="007E231D" w:rsidRDefault="007E231D" w14:paraId="13360D05" w14:textId="77777777">
            <w:pPr>
              <w:spacing w:line="280" w:lineRule="exact"/>
              <w:contextualSpacing/>
            </w:pPr>
          </w:p>
          <w:tbl>
            <w:tblPr>
              <w:tblStyle w:val="Tabelraster"/>
              <w:tblW w:w="9493" w:type="dxa"/>
              <w:tblLook w:val="04A0" w:firstRow="1" w:lastRow="0" w:firstColumn="1" w:lastColumn="0" w:noHBand="0" w:noVBand="1"/>
            </w:tblPr>
            <w:tblGrid>
              <w:gridCol w:w="9493"/>
            </w:tblGrid>
            <w:tr w:rsidR="007E231D" w14:paraId="1D301544" w14:textId="77777777">
              <w:tc>
                <w:tcPr>
                  <w:tcW w:w="9493" w:type="dxa"/>
                </w:tcPr>
                <w:p w:rsidR="007E231D" w:rsidRDefault="007E231D" w14:paraId="1B9E264D" w14:textId="77777777">
                  <w:pPr>
                    <w:spacing w:line="280" w:lineRule="exact"/>
                    <w:contextualSpacing/>
                  </w:pPr>
                  <w:r>
                    <w:rPr>
                      <w:lang w:val="nl-NL"/>
                    </w:rPr>
                    <w:t xml:space="preserve">   </w:t>
                  </w:r>
                  <w:r w:rsidRPr="00E458C7">
                    <w:rPr>
                      <w:lang w:val="nl-NL"/>
                    </w:rPr>
                    <w:t xml:space="preserve"> </w:t>
                  </w:r>
                  <w:r>
                    <w:t>WEER</w:t>
                  </w:r>
                </w:p>
              </w:tc>
            </w:tr>
            <w:tr w:rsidR="007E231D" w14:paraId="443FB4DF"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092"/>
                    <w:gridCol w:w="3092"/>
                    <w:gridCol w:w="3093"/>
                  </w:tblGrid>
                  <w:tr w:rsidRPr="008149D6" w:rsidR="007E231D" w14:paraId="3C5CBED6" w14:textId="77777777">
                    <w:trPr>
                      <w:trHeight w:val="1635"/>
                      <w:tblCellSpacing w:w="0" w:type="dxa"/>
                    </w:trPr>
                    <w:tc>
                      <w:tcPr>
                        <w:tcW w:w="1250" w:type="pct"/>
                        <w:shd w:val="clear" w:color="auto" w:fill="BDC4C5"/>
                        <w:hideMark/>
                      </w:tcPr>
                      <w:p w:rsidRPr="008149D6" w:rsidR="007E231D" w:rsidRDefault="007E231D" w14:paraId="58AC9B82" w14:textId="77777777">
                        <w:pPr>
                          <w:rPr>
                            <w:rFonts w:eastAsia="Times New Roman"/>
                            <w:color w:val="000000"/>
                            <w:sz w:val="18"/>
                            <w:szCs w:val="18"/>
                            <w:lang w:eastAsia="nl-NL"/>
                          </w:rPr>
                        </w:pPr>
                        <w:r>
                          <w:rPr>
                            <w:rFonts w:eastAsia="Times New Roman"/>
                            <w:color w:val="000000"/>
                            <w:sz w:val="18"/>
                            <w:szCs w:val="18"/>
                            <w:lang w:eastAsia="nl-NL"/>
                          </w:rPr>
                          <w:t>Groep 3/4</w:t>
                        </w:r>
                      </w:p>
                      <w:p w:rsidRPr="008149D6" w:rsidR="007E231D" w:rsidP="00EE05E7" w:rsidRDefault="007E231D" w14:paraId="70D6A0D7" w14:textId="77777777">
                        <w:pPr>
                          <w:numPr>
                            <w:ilvl w:val="0"/>
                            <w:numId w:val="21"/>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meten:</w:t>
                        </w:r>
                        <w:r w:rsidRPr="008149D6">
                          <w:rPr>
                            <w:rFonts w:eastAsia="Times New Roman"/>
                            <w:color w:val="000000"/>
                            <w:sz w:val="18"/>
                            <w:szCs w:val="18"/>
                            <w:lang w:eastAsia="nl-NL"/>
                          </w:rPr>
                          <w:br/>
                        </w:r>
                        <w:r w:rsidRPr="008149D6">
                          <w:rPr>
                            <w:rFonts w:eastAsia="Times New Roman"/>
                            <w:color w:val="000000"/>
                            <w:sz w:val="18"/>
                            <w:szCs w:val="18"/>
                            <w:lang w:eastAsia="nl-NL"/>
                          </w:rPr>
                          <w:t xml:space="preserve">windrichting, temperatuur, hoeveelheid regen en mate van bewolking </w:t>
                        </w:r>
                      </w:p>
                      <w:p w:rsidRPr="008149D6" w:rsidR="007E231D" w:rsidP="00EE05E7" w:rsidRDefault="007E231D" w14:paraId="74E55768" w14:textId="77777777">
                        <w:pPr>
                          <w:numPr>
                            <w:ilvl w:val="0"/>
                            <w:numId w:val="21"/>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 xml:space="preserve">soorten neerslag: regen, hagel, sneeuw </w:t>
                        </w:r>
                      </w:p>
                    </w:tc>
                    <w:tc>
                      <w:tcPr>
                        <w:tcW w:w="1250" w:type="pct"/>
                        <w:shd w:val="clear" w:color="auto" w:fill="B0B7B8"/>
                        <w:hideMark/>
                      </w:tcPr>
                      <w:p w:rsidRPr="008149D6" w:rsidR="007E231D" w:rsidRDefault="007E231D" w14:paraId="1D572200" w14:textId="77777777">
                        <w:pPr>
                          <w:rPr>
                            <w:rFonts w:eastAsia="Times New Roman"/>
                            <w:color w:val="000000"/>
                            <w:sz w:val="18"/>
                            <w:szCs w:val="18"/>
                            <w:lang w:eastAsia="nl-NL"/>
                          </w:rPr>
                        </w:pPr>
                        <w:r>
                          <w:rPr>
                            <w:rFonts w:eastAsia="Times New Roman"/>
                            <w:color w:val="000000"/>
                            <w:sz w:val="18"/>
                            <w:szCs w:val="18"/>
                            <w:lang w:eastAsia="nl-NL"/>
                          </w:rPr>
                          <w:t>Groep 5/6</w:t>
                        </w:r>
                      </w:p>
                      <w:p w:rsidRPr="008149D6" w:rsidR="007E231D" w:rsidP="00EE05E7" w:rsidRDefault="007E231D" w14:paraId="32C01F29" w14:textId="77777777">
                        <w:pPr>
                          <w:numPr>
                            <w:ilvl w:val="0"/>
                            <w:numId w:val="22"/>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weerbeeld per seizoen met:</w:t>
                        </w:r>
                        <w:r w:rsidRPr="008149D6">
                          <w:rPr>
                            <w:rFonts w:eastAsia="Times New Roman"/>
                            <w:color w:val="000000"/>
                            <w:sz w:val="18"/>
                            <w:szCs w:val="18"/>
                            <w:lang w:eastAsia="nl-NL"/>
                          </w:rPr>
                          <w:br/>
                        </w:r>
                        <w:r w:rsidRPr="008149D6">
                          <w:rPr>
                            <w:rFonts w:eastAsia="Times New Roman"/>
                            <w:color w:val="000000"/>
                            <w:sz w:val="18"/>
                            <w:szCs w:val="18"/>
                            <w:lang w:eastAsia="nl-NL"/>
                          </w:rPr>
                          <w:t xml:space="preserve">windrichting, windkracht, hoeveelheid neerslag, bewolking, temperatuur </w:t>
                        </w:r>
                      </w:p>
                      <w:p w:rsidRPr="008149D6" w:rsidR="007E231D" w:rsidP="00EE05E7" w:rsidRDefault="007E231D" w14:paraId="0F783479" w14:textId="77777777">
                        <w:pPr>
                          <w:numPr>
                            <w:ilvl w:val="0"/>
                            <w:numId w:val="22"/>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soorten wolken: veegwolk, golfwolk, schaapjeswolk, cumulus</w:t>
                        </w:r>
                      </w:p>
                    </w:tc>
                    <w:tc>
                      <w:tcPr>
                        <w:tcW w:w="1250" w:type="pct"/>
                        <w:shd w:val="clear" w:color="auto" w:fill="A1A8A8"/>
                        <w:hideMark/>
                      </w:tcPr>
                      <w:p w:rsidRPr="008149D6" w:rsidR="007E231D" w:rsidRDefault="007E231D" w14:paraId="1181D1DD" w14:textId="77777777">
                        <w:pPr>
                          <w:rPr>
                            <w:rFonts w:eastAsia="Times New Roman"/>
                            <w:color w:val="000000"/>
                            <w:sz w:val="18"/>
                            <w:szCs w:val="18"/>
                            <w:lang w:eastAsia="nl-NL"/>
                          </w:rPr>
                        </w:pPr>
                      </w:p>
                    </w:tc>
                  </w:tr>
                </w:tbl>
                <w:p w:rsidRPr="00E458C7" w:rsidR="007E231D" w:rsidRDefault="007E231D" w14:paraId="4D11F062" w14:textId="77777777">
                  <w:pPr>
                    <w:spacing w:line="280" w:lineRule="exact"/>
                    <w:contextualSpacing/>
                    <w:rPr>
                      <w:lang w:val="nl-NL"/>
                    </w:rPr>
                  </w:pPr>
                </w:p>
              </w:tc>
            </w:tr>
            <w:tr w:rsidR="007E231D" w14:paraId="414D5844" w14:textId="77777777">
              <w:tc>
                <w:tcPr>
                  <w:tcW w:w="9493" w:type="dxa"/>
                </w:tcPr>
                <w:p w:rsidRPr="00E458C7" w:rsidR="007E231D" w:rsidRDefault="007E231D" w14:paraId="5B0A9D9C" w14:textId="77777777">
                  <w:pPr>
                    <w:spacing w:line="280" w:lineRule="exact"/>
                    <w:contextualSpacing/>
                    <w:rPr>
                      <w:lang w:val="nl-NL"/>
                    </w:rPr>
                  </w:pPr>
                </w:p>
              </w:tc>
            </w:tr>
            <w:tr w:rsidR="007E231D" w14:paraId="3A9682B9"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66"/>
                    <w:gridCol w:w="111"/>
                    <w:gridCol w:w="2964"/>
                    <w:gridCol w:w="2976"/>
                    <w:gridCol w:w="3160"/>
                  </w:tblGrid>
                  <w:tr w:rsidR="007E231D" w14:paraId="6643D971" w14:textId="77777777">
                    <w:trPr>
                      <w:gridAfter w:val="2"/>
                      <w:wAfter w:w="6136" w:type="dxa"/>
                      <w:trHeight w:val="270"/>
                      <w:tblCellSpacing w:w="0" w:type="dxa"/>
                    </w:trPr>
                    <w:tc>
                      <w:tcPr>
                        <w:tcW w:w="3141" w:type="dxa"/>
                        <w:gridSpan w:val="3"/>
                        <w:shd w:val="clear" w:color="auto" w:fill="E7EEEF"/>
                        <w:hideMark/>
                      </w:tcPr>
                      <w:p w:rsidR="007E231D" w:rsidRDefault="007E231D" w14:paraId="4F400670" w14:textId="77777777">
                        <w:pPr>
                          <w:jc w:val="center"/>
                        </w:pPr>
                        <w:r>
                          <w:t>K L I M A A T</w:t>
                        </w:r>
                      </w:p>
                    </w:tc>
                  </w:tr>
                  <w:tr w:rsidRPr="00C56595" w:rsidR="007E231D" w14:paraId="100718A0" w14:textId="77777777">
                    <w:trPr>
                      <w:trHeight w:val="270"/>
                      <w:tblCellSpacing w:w="0" w:type="dxa"/>
                    </w:trPr>
                    <w:tc>
                      <w:tcPr>
                        <w:tcW w:w="66" w:type="dxa"/>
                        <w:shd w:val="clear" w:color="auto" w:fill="009ADA"/>
                        <w:vAlign w:val="center"/>
                        <w:hideMark/>
                      </w:tcPr>
                      <w:p w:rsidR="007E231D" w:rsidRDefault="007E231D" w14:paraId="53F9AD53" w14:textId="77777777">
                        <w:pPr>
                          <w:rPr>
                            <w:sz w:val="18"/>
                            <w:szCs w:val="18"/>
                          </w:rPr>
                        </w:pPr>
                      </w:p>
                    </w:tc>
                    <w:tc>
                      <w:tcPr>
                        <w:tcW w:w="111" w:type="dxa"/>
                        <w:shd w:val="clear" w:color="auto" w:fill="D1D8D9"/>
                        <w:hideMark/>
                      </w:tcPr>
                      <w:p w:rsidR="007E231D" w:rsidRDefault="007E231D" w14:paraId="2C7B2ADC" w14:textId="77777777">
                        <w:pPr>
                          <w:rPr>
                            <w:sz w:val="18"/>
                            <w:szCs w:val="18"/>
                          </w:rPr>
                        </w:pPr>
                        <w:r>
                          <w:rPr>
                            <w:sz w:val="18"/>
                            <w:szCs w:val="18"/>
                          </w:rPr>
                          <w:t> </w:t>
                        </w:r>
                      </w:p>
                    </w:tc>
                    <w:tc>
                      <w:tcPr>
                        <w:tcW w:w="2964" w:type="dxa"/>
                        <w:shd w:val="clear" w:color="auto" w:fill="BDC4C5"/>
                        <w:hideMark/>
                      </w:tcPr>
                      <w:p w:rsidRPr="00C56595" w:rsidR="007E231D" w:rsidP="00EE05E7" w:rsidRDefault="007E231D" w14:paraId="0C280E5F" w14:textId="77777777">
                        <w:pPr>
                          <w:numPr>
                            <w:ilvl w:val="0"/>
                            <w:numId w:val="35"/>
                          </w:numPr>
                          <w:spacing w:after="100" w:afterAutospacing="1" w:line="240" w:lineRule="auto"/>
                          <w:ind w:left="225"/>
                          <w:rPr>
                            <w:sz w:val="18"/>
                            <w:szCs w:val="18"/>
                          </w:rPr>
                        </w:pPr>
                        <w:r w:rsidRPr="00C56595">
                          <w:rPr>
                            <w:sz w:val="18"/>
                            <w:szCs w:val="18"/>
                          </w:rPr>
                          <w:t>verschillen in de ruimte;</w:t>
                        </w:r>
                        <w:r w:rsidRPr="00C56595">
                          <w:rPr>
                            <w:sz w:val="18"/>
                            <w:szCs w:val="18"/>
                          </w:rPr>
                          <w:br/>
                        </w:r>
                        <w:r w:rsidRPr="00C56595">
                          <w:rPr>
                            <w:sz w:val="18"/>
                            <w:szCs w:val="18"/>
                          </w:rPr>
                          <w:t xml:space="preserve">bijvoorbeeld het verschil tussen het weer in een plaats aan zee en een plaats in het binnenland (bijvoorbeeld IJmuiden en Enschede) </w:t>
                        </w:r>
                      </w:p>
                      <w:p w:rsidRPr="00C56595" w:rsidR="007E231D" w:rsidP="00EE05E7" w:rsidRDefault="007E231D" w14:paraId="77BBFAD2" w14:textId="77777777">
                        <w:pPr>
                          <w:numPr>
                            <w:ilvl w:val="0"/>
                            <w:numId w:val="35"/>
                          </w:numPr>
                          <w:spacing w:after="100" w:afterAutospacing="1" w:line="240" w:lineRule="auto"/>
                          <w:ind w:left="225"/>
                          <w:rPr>
                            <w:sz w:val="18"/>
                            <w:szCs w:val="18"/>
                          </w:rPr>
                        </w:pPr>
                        <w:r w:rsidRPr="00C56595">
                          <w:rPr>
                            <w:sz w:val="18"/>
                            <w:szCs w:val="18"/>
                          </w:rPr>
                          <w:t xml:space="preserve">verschillen in de tijd; weersveranderingen per seizoen </w:t>
                        </w:r>
                      </w:p>
                    </w:tc>
                    <w:tc>
                      <w:tcPr>
                        <w:tcW w:w="2976" w:type="dxa"/>
                        <w:shd w:val="clear" w:color="auto" w:fill="B0B7B8"/>
                        <w:hideMark/>
                      </w:tcPr>
                      <w:p w:rsidRPr="00C56595" w:rsidR="007E231D" w:rsidP="00EE05E7" w:rsidRDefault="007E231D" w14:paraId="01923FDB" w14:textId="77777777">
                        <w:pPr>
                          <w:numPr>
                            <w:ilvl w:val="0"/>
                            <w:numId w:val="24"/>
                          </w:numPr>
                          <w:spacing w:after="100" w:afterAutospacing="1" w:line="240" w:lineRule="auto"/>
                          <w:ind w:left="225"/>
                          <w:rPr>
                            <w:sz w:val="18"/>
                            <w:szCs w:val="18"/>
                          </w:rPr>
                        </w:pPr>
                        <w:r w:rsidRPr="00C56595">
                          <w:rPr>
                            <w:sz w:val="18"/>
                            <w:szCs w:val="18"/>
                          </w:rPr>
                          <w:t>zee-, land- en subtropisch klimaat in Europa:</w:t>
                        </w:r>
                        <w:r w:rsidRPr="00C56595">
                          <w:rPr>
                            <w:sz w:val="18"/>
                            <w:szCs w:val="18"/>
                          </w:rPr>
                          <w:br/>
                        </w:r>
                        <w:r w:rsidRPr="00C56595">
                          <w:rPr>
                            <w:sz w:val="18"/>
                            <w:szCs w:val="18"/>
                          </w:rPr>
                          <w:t xml:space="preserve">temperatuur en neerslag </w:t>
                        </w:r>
                      </w:p>
                      <w:p w:rsidRPr="00C56595" w:rsidR="007E231D" w:rsidP="00EE05E7" w:rsidRDefault="007E231D" w14:paraId="62A867E2" w14:textId="77777777">
                        <w:pPr>
                          <w:numPr>
                            <w:ilvl w:val="0"/>
                            <w:numId w:val="24"/>
                          </w:numPr>
                          <w:spacing w:after="100" w:afterAutospacing="1" w:line="240" w:lineRule="auto"/>
                          <w:ind w:left="225"/>
                          <w:rPr>
                            <w:sz w:val="18"/>
                            <w:szCs w:val="18"/>
                          </w:rPr>
                        </w:pPr>
                        <w:r w:rsidRPr="00C56595">
                          <w:rPr>
                            <w:sz w:val="18"/>
                            <w:szCs w:val="18"/>
                          </w:rPr>
                          <w:t xml:space="preserve">verschillen in de aanwezige flora en fauna in de verschillende klimaatzones </w:t>
                        </w:r>
                      </w:p>
                    </w:tc>
                    <w:tc>
                      <w:tcPr>
                        <w:tcW w:w="3160" w:type="dxa"/>
                        <w:shd w:val="clear" w:color="auto" w:fill="A1A8A8"/>
                        <w:hideMark/>
                      </w:tcPr>
                      <w:p w:rsidRPr="00C56595" w:rsidR="007E231D" w:rsidRDefault="007E231D" w14:paraId="71A63333" w14:textId="77777777">
                        <w:pPr>
                          <w:spacing w:after="100" w:afterAutospacing="1"/>
                          <w:ind w:left="450"/>
                          <w:rPr>
                            <w:sz w:val="18"/>
                            <w:szCs w:val="18"/>
                          </w:rPr>
                        </w:pPr>
                      </w:p>
                    </w:tc>
                  </w:tr>
                  <w:tr w:rsidRPr="00C56595" w:rsidR="007E231D" w14:paraId="39227687" w14:textId="77777777">
                    <w:trPr>
                      <w:trHeight w:val="270"/>
                      <w:tblCellSpacing w:w="0" w:type="dxa"/>
                    </w:trPr>
                    <w:tc>
                      <w:tcPr>
                        <w:tcW w:w="66" w:type="dxa"/>
                        <w:shd w:val="clear" w:color="auto" w:fill="009ADA"/>
                        <w:vAlign w:val="center"/>
                        <w:hideMark/>
                      </w:tcPr>
                      <w:p w:rsidRPr="00C56595" w:rsidR="007E231D" w:rsidRDefault="007E231D" w14:paraId="7B487795" w14:textId="77777777">
                        <w:pPr>
                          <w:rPr>
                            <w:sz w:val="18"/>
                            <w:szCs w:val="18"/>
                          </w:rPr>
                        </w:pPr>
                      </w:p>
                    </w:tc>
                    <w:tc>
                      <w:tcPr>
                        <w:tcW w:w="111" w:type="dxa"/>
                        <w:shd w:val="clear" w:color="auto" w:fill="D1D8D9"/>
                        <w:hideMark/>
                      </w:tcPr>
                      <w:p w:rsidRPr="00C56595" w:rsidR="007E231D" w:rsidRDefault="007E231D" w14:paraId="26207795" w14:textId="77777777">
                        <w:pPr>
                          <w:rPr>
                            <w:sz w:val="18"/>
                            <w:szCs w:val="18"/>
                          </w:rPr>
                        </w:pPr>
                        <w:r w:rsidRPr="00C56595">
                          <w:rPr>
                            <w:sz w:val="18"/>
                            <w:szCs w:val="18"/>
                          </w:rPr>
                          <w:t> </w:t>
                        </w:r>
                      </w:p>
                    </w:tc>
                    <w:tc>
                      <w:tcPr>
                        <w:tcW w:w="2964" w:type="dxa"/>
                        <w:shd w:val="clear" w:color="auto" w:fill="BDC4C5"/>
                        <w:hideMark/>
                      </w:tcPr>
                      <w:p w:rsidRPr="00C56595" w:rsidR="007E231D" w:rsidRDefault="007E231D" w14:paraId="46984AB2" w14:textId="77777777">
                        <w:pPr>
                          <w:rPr>
                            <w:sz w:val="18"/>
                            <w:szCs w:val="18"/>
                          </w:rPr>
                        </w:pPr>
                        <w:r w:rsidRPr="00C56595">
                          <w:rPr>
                            <w:sz w:val="18"/>
                            <w:szCs w:val="18"/>
                          </w:rPr>
                          <w:t> </w:t>
                        </w:r>
                      </w:p>
                    </w:tc>
                    <w:tc>
                      <w:tcPr>
                        <w:tcW w:w="2976" w:type="dxa"/>
                        <w:shd w:val="clear" w:color="auto" w:fill="B0B7B8"/>
                        <w:hideMark/>
                      </w:tcPr>
                      <w:p w:rsidRPr="00C56595" w:rsidR="007E231D" w:rsidRDefault="007E231D" w14:paraId="5B767803" w14:textId="77777777">
                        <w:pPr>
                          <w:rPr>
                            <w:sz w:val="18"/>
                            <w:szCs w:val="18"/>
                          </w:rPr>
                        </w:pPr>
                        <w:r w:rsidRPr="00C56595">
                          <w:rPr>
                            <w:sz w:val="18"/>
                            <w:szCs w:val="18"/>
                          </w:rPr>
                          <w:t> </w:t>
                        </w:r>
                      </w:p>
                    </w:tc>
                    <w:tc>
                      <w:tcPr>
                        <w:tcW w:w="3160" w:type="dxa"/>
                        <w:shd w:val="clear" w:color="auto" w:fill="A1A8A8"/>
                        <w:hideMark/>
                      </w:tcPr>
                      <w:p w:rsidRPr="00C56595" w:rsidR="007E231D" w:rsidRDefault="007E231D" w14:paraId="6AE6F3C3" w14:textId="77777777">
                        <w:pPr>
                          <w:rPr>
                            <w:sz w:val="18"/>
                            <w:szCs w:val="18"/>
                          </w:rPr>
                        </w:pPr>
                        <w:r w:rsidRPr="00C56595">
                          <w:rPr>
                            <w:sz w:val="18"/>
                            <w:szCs w:val="18"/>
                          </w:rPr>
                          <w:t> </w:t>
                        </w:r>
                      </w:p>
                    </w:tc>
                  </w:tr>
                  <w:tr w:rsidRPr="00C56595" w:rsidR="007E231D" w14:paraId="093EC630" w14:textId="77777777">
                    <w:trPr>
                      <w:trHeight w:val="270"/>
                      <w:tblCellSpacing w:w="0" w:type="dxa"/>
                    </w:trPr>
                    <w:tc>
                      <w:tcPr>
                        <w:tcW w:w="66" w:type="dxa"/>
                        <w:shd w:val="clear" w:color="auto" w:fill="009ADA"/>
                        <w:vAlign w:val="center"/>
                        <w:hideMark/>
                      </w:tcPr>
                      <w:p w:rsidRPr="00C56595" w:rsidR="007E231D" w:rsidRDefault="007E231D" w14:paraId="7A29E817" w14:textId="77777777">
                        <w:pPr>
                          <w:rPr>
                            <w:sz w:val="18"/>
                            <w:szCs w:val="18"/>
                          </w:rPr>
                        </w:pPr>
                      </w:p>
                    </w:tc>
                    <w:tc>
                      <w:tcPr>
                        <w:tcW w:w="111" w:type="dxa"/>
                        <w:shd w:val="clear" w:color="auto" w:fill="D1D8D9"/>
                        <w:hideMark/>
                      </w:tcPr>
                      <w:p w:rsidRPr="00C56595" w:rsidR="007E231D" w:rsidRDefault="007E231D" w14:paraId="34B9AC66" w14:textId="77777777">
                        <w:pPr>
                          <w:rPr>
                            <w:sz w:val="18"/>
                            <w:szCs w:val="18"/>
                          </w:rPr>
                        </w:pPr>
                        <w:r w:rsidRPr="00C56595">
                          <w:rPr>
                            <w:sz w:val="18"/>
                            <w:szCs w:val="18"/>
                          </w:rPr>
                          <w:t> </w:t>
                        </w:r>
                      </w:p>
                    </w:tc>
                    <w:tc>
                      <w:tcPr>
                        <w:tcW w:w="2964" w:type="dxa"/>
                        <w:shd w:val="clear" w:color="auto" w:fill="BDC4C5"/>
                        <w:hideMark/>
                      </w:tcPr>
                      <w:p w:rsidRPr="00C56595" w:rsidR="007E231D" w:rsidRDefault="007E231D" w14:paraId="52178A36" w14:textId="77777777">
                        <w:pPr>
                          <w:rPr>
                            <w:sz w:val="18"/>
                            <w:szCs w:val="18"/>
                          </w:rPr>
                        </w:pPr>
                        <w:r w:rsidRPr="00C56595">
                          <w:rPr>
                            <w:sz w:val="18"/>
                            <w:szCs w:val="18"/>
                          </w:rPr>
                          <w:t> </w:t>
                        </w:r>
                      </w:p>
                    </w:tc>
                    <w:tc>
                      <w:tcPr>
                        <w:tcW w:w="2976" w:type="dxa"/>
                        <w:shd w:val="clear" w:color="auto" w:fill="B0B7B8"/>
                        <w:hideMark/>
                      </w:tcPr>
                      <w:p w:rsidRPr="00C56595" w:rsidR="007E231D" w:rsidRDefault="007E231D" w14:paraId="6C1E2C8E" w14:textId="77777777">
                        <w:pPr>
                          <w:rPr>
                            <w:sz w:val="18"/>
                            <w:szCs w:val="18"/>
                          </w:rPr>
                        </w:pPr>
                        <w:r w:rsidRPr="00C56595">
                          <w:rPr>
                            <w:sz w:val="18"/>
                            <w:szCs w:val="18"/>
                          </w:rPr>
                          <w:t> </w:t>
                        </w:r>
                      </w:p>
                    </w:tc>
                    <w:tc>
                      <w:tcPr>
                        <w:tcW w:w="3160" w:type="dxa"/>
                        <w:shd w:val="clear" w:color="auto" w:fill="A1A8A8"/>
                        <w:hideMark/>
                      </w:tcPr>
                      <w:p w:rsidRPr="00C56595" w:rsidR="007E231D" w:rsidRDefault="007E231D" w14:paraId="5CA035DA" w14:textId="77777777">
                        <w:pPr>
                          <w:rPr>
                            <w:sz w:val="18"/>
                            <w:szCs w:val="18"/>
                          </w:rPr>
                        </w:pPr>
                        <w:r w:rsidRPr="00C56595">
                          <w:rPr>
                            <w:sz w:val="18"/>
                            <w:szCs w:val="18"/>
                          </w:rPr>
                          <w:t> </w:t>
                        </w:r>
                      </w:p>
                    </w:tc>
                  </w:tr>
                </w:tbl>
                <w:p w:rsidRPr="00E458C7" w:rsidR="007E231D" w:rsidRDefault="007E231D" w14:paraId="4845D8AF" w14:textId="77777777">
                  <w:pPr>
                    <w:spacing w:line="280" w:lineRule="exact"/>
                    <w:contextualSpacing/>
                    <w:rPr>
                      <w:lang w:val="nl-NL"/>
                    </w:rPr>
                  </w:pPr>
                </w:p>
              </w:tc>
            </w:tr>
          </w:tbl>
          <w:p w:rsidR="007E231D" w:rsidRDefault="007E231D" w14:paraId="3B21C22F" w14:textId="77777777">
            <w:pPr>
              <w:spacing w:line="280" w:lineRule="exact"/>
              <w:contextualSpacing/>
            </w:pPr>
          </w:p>
          <w:p w:rsidR="007E231D" w:rsidRDefault="007E231D" w14:paraId="192349C9" w14:textId="77777777">
            <w:pPr>
              <w:spacing w:line="280" w:lineRule="exact"/>
              <w:contextualSpacing/>
            </w:pPr>
          </w:p>
          <w:p w:rsidR="007E231D" w:rsidRDefault="007E231D" w14:paraId="79D26D25" w14:textId="77777777">
            <w:pPr>
              <w:spacing w:line="280" w:lineRule="exact"/>
              <w:contextualSpacing/>
            </w:pPr>
          </w:p>
          <w:p w:rsidRPr="00387185" w:rsidR="007E231D" w:rsidRDefault="007E231D" w14:paraId="18B22F70" w14:textId="77777777">
            <w:pPr>
              <w:spacing w:line="280" w:lineRule="exact"/>
              <w:contextualSpacing/>
            </w:pPr>
          </w:p>
        </w:tc>
        <w:tc>
          <w:tcPr>
            <w:tcW w:w="787" w:type="dxa"/>
            <w:hideMark/>
          </w:tcPr>
          <w:p w:rsidRPr="00387185" w:rsidR="007E231D" w:rsidRDefault="007E231D" w14:paraId="06D28D12" w14:textId="77777777">
            <w:pPr>
              <w:spacing w:line="280" w:lineRule="exact"/>
              <w:contextualSpacing/>
            </w:pPr>
            <w:r w:rsidRPr="00387185">
              <w:rPr>
                <w:noProof/>
                <w:lang w:eastAsia="nl-NL"/>
              </w:rPr>
              <w:drawing>
                <wp:inline distT="0" distB="0" distL="0" distR="0" wp14:anchorId="2E390D4C" wp14:editId="5DBFF805">
                  <wp:extent cx="28575" cy="190500"/>
                  <wp:effectExtent l="0" t="0" r="0" b="0"/>
                  <wp:docPr id="1991062108" name="Afbeelding 1991062108" descr="http://tule.slo.nl/pic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ule.slo.nl/pict/do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r w:rsidRPr="00387185">
              <w:br/>
            </w:r>
          </w:p>
        </w:tc>
      </w:tr>
    </w:tbl>
    <w:p w:rsidR="007E231D" w:rsidP="007E231D" w:rsidRDefault="007E231D" w14:paraId="377B61EA" w14:textId="77777777">
      <w:pPr>
        <w:spacing w:line="280" w:lineRule="exact"/>
        <w:contextualSpacing/>
      </w:pPr>
    </w:p>
    <w:p w:rsidRPr="001F6C78" w:rsidR="007E231D" w:rsidP="007E231D" w:rsidRDefault="007E231D" w14:paraId="136811BF" w14:textId="77777777">
      <w:pPr>
        <w:spacing w:after="200" w:line="276" w:lineRule="auto"/>
      </w:pPr>
      <w:r>
        <w:br w:type="page"/>
      </w:r>
    </w:p>
    <w:p w:rsidRPr="00CA5080" w:rsidR="007A162E" w:rsidP="00CA5080" w:rsidRDefault="007A162E" w14:paraId="1A14E2CB" w14:textId="77777777">
      <w:pPr>
        <w:rPr>
          <w:b/>
          <w:bCs/>
          <w:sz w:val="22"/>
          <w:szCs w:val="22"/>
        </w:rPr>
      </w:pPr>
      <w:r w:rsidRPr="00CA5080">
        <w:rPr>
          <w:b/>
          <w:bCs/>
          <w:sz w:val="22"/>
          <w:szCs w:val="22"/>
        </w:rPr>
        <w:t xml:space="preserve">Simulatieopdracht 3: Pedagogische casus ‘Onder de kapstok’ </w:t>
      </w:r>
    </w:p>
    <w:p w:rsidR="007A162E" w:rsidP="007A162E" w:rsidRDefault="007A162E" w14:paraId="2E4D5805" w14:textId="77777777"/>
    <w:p w:rsidRPr="003301A3" w:rsidR="007A162E" w:rsidP="007A162E" w:rsidRDefault="007A162E" w14:paraId="68367C39" w14:textId="77777777">
      <w:pPr>
        <w:rPr>
          <w:sz w:val="22"/>
          <w:szCs w:val="22"/>
        </w:rPr>
      </w:pPr>
      <w:r w:rsidRPr="003301A3">
        <w:rPr>
          <w:sz w:val="22"/>
          <w:szCs w:val="22"/>
        </w:rPr>
        <w:t>Tijdsduur</w:t>
      </w:r>
      <w:r>
        <w:rPr>
          <w:sz w:val="22"/>
          <w:szCs w:val="22"/>
        </w:rPr>
        <w:t xml:space="preserve">: </w:t>
      </w:r>
      <w:r w:rsidRPr="003301A3">
        <w:rPr>
          <w:sz w:val="22"/>
          <w:szCs w:val="22"/>
        </w:rPr>
        <w:t xml:space="preserve">ongeveer </w:t>
      </w:r>
      <w:r w:rsidRPr="003301A3">
        <w:rPr>
          <w:b/>
          <w:sz w:val="22"/>
          <w:szCs w:val="22"/>
        </w:rPr>
        <w:t>15 minuten</w:t>
      </w:r>
    </w:p>
    <w:p w:rsidR="007A162E" w:rsidP="007A162E" w:rsidRDefault="007A162E" w14:paraId="0D4890B2" w14:textId="77777777">
      <w:pPr>
        <w:rPr>
          <w:sz w:val="22"/>
          <w:szCs w:val="22"/>
        </w:rPr>
      </w:pPr>
      <w:r w:rsidRPr="00404EE9">
        <w:rPr>
          <w:sz w:val="22"/>
          <w:szCs w:val="22"/>
        </w:rPr>
        <w:t xml:space="preserve">In onderstaande casus wordt een situatie geschetst die regelmatig kan voorkomen en waar je als groepsleerkracht in het speciaal (basis) onderwijs tegen aan kan lopen. </w:t>
      </w:r>
    </w:p>
    <w:p w:rsidRPr="00747B47" w:rsidR="007A162E" w:rsidP="000901FE" w:rsidRDefault="007A162E" w14:paraId="33E3A50D"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 xml:space="preserve">We willen je vragen om op te schrijven hoe je deze situatie zou aanpakken. </w:t>
      </w:r>
    </w:p>
    <w:p w:rsidRPr="00747B47" w:rsidR="007A162E" w:rsidP="000901FE" w:rsidRDefault="007A162E" w14:paraId="3F3FB9E4"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Welke actie kies je en waarom?</w:t>
      </w:r>
    </w:p>
    <w:p w:rsidRPr="00747B47" w:rsidR="007A162E" w:rsidP="000901FE" w:rsidRDefault="007A162E" w14:paraId="0ACB3553"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Lever de aantekeningen van uw voorbereidingen in bij de assessoren.</w:t>
      </w:r>
    </w:p>
    <w:p w:rsidR="007A162E" w:rsidP="007A162E" w:rsidRDefault="007A162E" w14:paraId="30C96E4C" w14:textId="77777777"/>
    <w:p w:rsidR="007A162E" w:rsidP="007A162E" w:rsidRDefault="007A162E" w14:paraId="3A99157A" w14:textId="77777777">
      <w:pPr>
        <w:pStyle w:val="xmsonormal"/>
        <w:rPr>
          <w:rFonts w:eastAsia="Times New Roman"/>
          <w:color w:val="000000"/>
        </w:rPr>
      </w:pPr>
      <w:r>
        <w:rPr>
          <w:rFonts w:eastAsia="Times New Roman"/>
          <w:color w:val="000000"/>
        </w:rPr>
        <w:t>Casus:</w:t>
      </w:r>
    </w:p>
    <w:p w:rsidRPr="00BA701F" w:rsidR="007A162E" w:rsidP="007A162E" w:rsidRDefault="007A162E" w14:paraId="1DD9C82F" w14:textId="77777777">
      <w:pPr>
        <w:pStyle w:val="xmsonormal"/>
      </w:pPr>
      <w:r w:rsidRPr="006E6045">
        <w:rPr>
          <w:rFonts w:eastAsia="Times New Roman"/>
          <w:color w:val="000000"/>
        </w:rPr>
        <w:t xml:space="preserve">Je hebt </w:t>
      </w:r>
      <w:r>
        <w:rPr>
          <w:rFonts w:eastAsia="Times New Roman"/>
          <w:color w:val="000000"/>
        </w:rPr>
        <w:t>m</w:t>
      </w:r>
      <w:r w:rsidRPr="006E6045">
        <w:rPr>
          <w:rFonts w:eastAsia="Times New Roman"/>
          <w:color w:val="000000"/>
        </w:rPr>
        <w:t xml:space="preserve">et je groep buiten gespeeld bij de pauze. Je loopt met de leerlingen naar binnen. De groep is wat onrustig/wiebelig. Je loopt met ze het lokaal in en je mist een leerling. Deze leerling zie je onder de kapstok zitten verstopt achter een jas. </w:t>
      </w:r>
      <w:r>
        <w:rPr>
          <w:rFonts w:eastAsia="Times New Roman"/>
          <w:color w:val="000000"/>
        </w:rPr>
        <w:t>Wat ga je doen?</w:t>
      </w:r>
    </w:p>
    <w:p w:rsidR="007A162E" w:rsidP="007A162E" w:rsidRDefault="007A162E" w14:paraId="46E164E7" w14:textId="77777777">
      <w:pPr>
        <w:spacing w:after="160" w:line="259" w:lineRule="auto"/>
        <w:rPr>
          <w:sz w:val="22"/>
          <w:szCs w:val="22"/>
        </w:rPr>
      </w:pPr>
    </w:p>
    <w:p w:rsidRPr="00A178EE" w:rsidR="007A162E" w:rsidP="00A178EE" w:rsidRDefault="007A162E" w14:paraId="2A5A7FE5" w14:textId="77777777">
      <w:pPr>
        <w:rPr>
          <w:b/>
          <w:bCs/>
          <w:sz w:val="22"/>
          <w:szCs w:val="22"/>
        </w:rPr>
      </w:pPr>
      <w:r w:rsidRPr="00A178EE">
        <w:rPr>
          <w:b/>
          <w:bCs/>
          <w:sz w:val="22"/>
          <w:szCs w:val="22"/>
        </w:rPr>
        <w:t xml:space="preserve">Simulatieopdracht 4: ‘Oudergesprek’ </w:t>
      </w:r>
    </w:p>
    <w:p w:rsidR="007A162E" w:rsidP="007A162E" w:rsidRDefault="007A162E" w14:paraId="6CE940B1" w14:textId="77777777">
      <w:pPr>
        <w:rPr>
          <w:b/>
          <w:sz w:val="22"/>
          <w:szCs w:val="22"/>
        </w:rPr>
      </w:pPr>
    </w:p>
    <w:p w:rsidRPr="00C80F1F" w:rsidR="007A162E" w:rsidP="007A162E" w:rsidRDefault="007A162E" w14:paraId="4B63B199" w14:textId="77777777">
      <w:pPr>
        <w:rPr>
          <w:b/>
          <w:sz w:val="22"/>
          <w:szCs w:val="22"/>
        </w:rPr>
      </w:pPr>
      <w:r w:rsidRPr="00C80F1F">
        <w:rPr>
          <w:b/>
          <w:sz w:val="22"/>
          <w:szCs w:val="22"/>
        </w:rPr>
        <w:t>Cas</w:t>
      </w:r>
      <w:r>
        <w:rPr>
          <w:b/>
          <w:sz w:val="22"/>
          <w:szCs w:val="22"/>
        </w:rPr>
        <w:t>us</w:t>
      </w:r>
      <w:r w:rsidRPr="00C80F1F">
        <w:rPr>
          <w:b/>
          <w:sz w:val="22"/>
          <w:szCs w:val="22"/>
        </w:rPr>
        <w:t xml:space="preserve"> Oudergesprek </w:t>
      </w:r>
      <w:r>
        <w:rPr>
          <w:b/>
          <w:sz w:val="22"/>
          <w:szCs w:val="22"/>
        </w:rPr>
        <w:t xml:space="preserve"> ‘Steven’</w:t>
      </w:r>
    </w:p>
    <w:p w:rsidRPr="003301A3" w:rsidR="00E83306" w:rsidP="00E83306" w:rsidRDefault="00E83306" w14:paraId="4AA1189E" w14:textId="77777777">
      <w:pPr>
        <w:rPr>
          <w:sz w:val="22"/>
          <w:szCs w:val="22"/>
        </w:rPr>
      </w:pPr>
      <w:r w:rsidRPr="003301A3">
        <w:rPr>
          <w:sz w:val="22"/>
          <w:szCs w:val="22"/>
        </w:rPr>
        <w:t xml:space="preserve">Tijdsduur voorbereiding: ongeveer </w:t>
      </w:r>
      <w:r w:rsidRPr="003301A3">
        <w:rPr>
          <w:b/>
          <w:sz w:val="22"/>
          <w:szCs w:val="22"/>
        </w:rPr>
        <w:t>15 minuten</w:t>
      </w:r>
    </w:p>
    <w:p w:rsidR="007A162E" w:rsidP="007A162E" w:rsidRDefault="007A162E" w14:paraId="213A3DAB" w14:textId="77777777">
      <w:pPr>
        <w:rPr>
          <w:sz w:val="22"/>
          <w:szCs w:val="22"/>
        </w:rPr>
      </w:pPr>
      <w:r w:rsidRPr="003301A3">
        <w:rPr>
          <w:sz w:val="22"/>
          <w:szCs w:val="22"/>
        </w:rPr>
        <w:t xml:space="preserve">Bereid </w:t>
      </w:r>
      <w:r>
        <w:rPr>
          <w:sz w:val="22"/>
          <w:szCs w:val="22"/>
        </w:rPr>
        <w:t xml:space="preserve">je </w:t>
      </w:r>
      <w:r w:rsidRPr="003301A3">
        <w:rPr>
          <w:sz w:val="22"/>
          <w:szCs w:val="22"/>
        </w:rPr>
        <w:t>voor op een oudergesprek. Dit gesprek ga</w:t>
      </w:r>
      <w:r>
        <w:rPr>
          <w:sz w:val="22"/>
          <w:szCs w:val="22"/>
        </w:rPr>
        <w:t xml:space="preserve"> je </w:t>
      </w:r>
      <w:r w:rsidRPr="003301A3">
        <w:rPr>
          <w:sz w:val="22"/>
          <w:szCs w:val="22"/>
        </w:rPr>
        <w:t xml:space="preserve">straks, tijdens het criteriumgericht interview voeren met “een acteur” in de rol van de moeder of de vader van </w:t>
      </w:r>
      <w:r>
        <w:rPr>
          <w:sz w:val="22"/>
          <w:szCs w:val="22"/>
        </w:rPr>
        <w:t>Steven</w:t>
      </w:r>
      <w:r w:rsidRPr="003301A3">
        <w:rPr>
          <w:sz w:val="22"/>
          <w:szCs w:val="22"/>
        </w:rPr>
        <w:t xml:space="preserve">. </w:t>
      </w:r>
    </w:p>
    <w:p w:rsidRPr="0016651A" w:rsidR="007A162E" w:rsidP="000901FE" w:rsidRDefault="007A162E" w14:paraId="525C7B8C" w14:textId="77777777">
      <w:pPr>
        <w:pStyle w:val="Lijstalinea"/>
        <w:numPr>
          <w:ilvl w:val="0"/>
          <w:numId w:val="98"/>
        </w:numPr>
        <w:rPr>
          <w:rFonts w:asciiTheme="minorHAnsi" w:hAnsiTheme="minorHAnsi" w:cstheme="minorHAnsi"/>
          <w:b/>
        </w:rPr>
      </w:pPr>
      <w:r w:rsidRPr="0016651A">
        <w:rPr>
          <w:rFonts w:asciiTheme="minorHAnsi" w:hAnsiTheme="minorHAnsi" w:cstheme="minorHAnsi"/>
          <w:sz w:val="22"/>
          <w:szCs w:val="22"/>
        </w:rPr>
        <w:t xml:space="preserve">Zet op papier: </w:t>
      </w:r>
      <w:r w:rsidRPr="0016651A">
        <w:rPr>
          <w:rFonts w:asciiTheme="minorHAnsi" w:hAnsiTheme="minorHAnsi" w:cstheme="minorHAnsi"/>
          <w:sz w:val="22"/>
          <w:szCs w:val="22"/>
        </w:rPr>
        <w:br/>
      </w:r>
      <w:r>
        <w:rPr>
          <w:rFonts w:asciiTheme="minorHAnsi" w:hAnsiTheme="minorHAnsi" w:cstheme="minorHAnsi"/>
          <w:sz w:val="22"/>
          <w:szCs w:val="22"/>
        </w:rPr>
        <w:t xml:space="preserve">- </w:t>
      </w:r>
      <w:r w:rsidRPr="0016651A">
        <w:rPr>
          <w:rFonts w:asciiTheme="minorHAnsi" w:hAnsiTheme="minorHAnsi" w:cstheme="minorHAnsi"/>
          <w:sz w:val="22"/>
          <w:szCs w:val="22"/>
        </w:rPr>
        <w:t>Wat zijn jouw vragen?</w:t>
      </w:r>
      <w:r w:rsidRPr="0016651A">
        <w:rPr>
          <w:rFonts w:asciiTheme="minorHAnsi" w:hAnsiTheme="minorHAnsi" w:cstheme="minorHAnsi"/>
          <w:sz w:val="22"/>
          <w:szCs w:val="22"/>
        </w:rPr>
        <w:br/>
      </w:r>
      <w:r>
        <w:rPr>
          <w:rFonts w:asciiTheme="minorHAnsi" w:hAnsiTheme="minorHAnsi" w:cstheme="minorHAnsi"/>
          <w:sz w:val="22"/>
          <w:szCs w:val="22"/>
        </w:rPr>
        <w:t xml:space="preserve">- </w:t>
      </w:r>
      <w:r w:rsidRPr="0016651A">
        <w:rPr>
          <w:rFonts w:asciiTheme="minorHAnsi" w:hAnsiTheme="minorHAnsi" w:cstheme="minorHAnsi"/>
          <w:sz w:val="22"/>
          <w:szCs w:val="22"/>
        </w:rPr>
        <w:t>Wat wil je bespreken met de ouders?</w:t>
      </w:r>
      <w:r w:rsidRPr="0016651A">
        <w:rPr>
          <w:rFonts w:asciiTheme="minorHAnsi" w:hAnsiTheme="minorHAnsi" w:cstheme="minorHAnsi"/>
          <w:sz w:val="22"/>
          <w:szCs w:val="22"/>
        </w:rPr>
        <w:br/>
      </w:r>
      <w:r>
        <w:rPr>
          <w:rFonts w:asciiTheme="minorHAnsi" w:hAnsiTheme="minorHAnsi" w:cstheme="minorHAnsi"/>
          <w:sz w:val="22"/>
          <w:szCs w:val="22"/>
        </w:rPr>
        <w:t xml:space="preserve">- </w:t>
      </w:r>
      <w:r w:rsidRPr="0016651A">
        <w:rPr>
          <w:rFonts w:asciiTheme="minorHAnsi" w:hAnsiTheme="minorHAnsi" w:cstheme="minorHAnsi"/>
          <w:sz w:val="22"/>
          <w:szCs w:val="22"/>
        </w:rPr>
        <w:t>Wat zou je willen doen om het gesprek met de ouders goed te voeren?</w:t>
      </w:r>
    </w:p>
    <w:p w:rsidRPr="0016651A" w:rsidR="007A162E" w:rsidP="000901FE" w:rsidRDefault="007A162E" w14:paraId="40FC8D11" w14:textId="77777777">
      <w:pPr>
        <w:pStyle w:val="Lijstalinea"/>
        <w:numPr>
          <w:ilvl w:val="0"/>
          <w:numId w:val="98"/>
        </w:numPr>
        <w:rPr>
          <w:rFonts w:asciiTheme="minorHAnsi" w:hAnsiTheme="minorHAnsi" w:cstheme="minorHAnsi"/>
          <w:sz w:val="22"/>
          <w:szCs w:val="22"/>
        </w:rPr>
      </w:pPr>
      <w:r w:rsidRPr="0016651A">
        <w:rPr>
          <w:rFonts w:asciiTheme="minorHAnsi" w:hAnsiTheme="minorHAnsi" w:cstheme="minorHAnsi"/>
          <w:sz w:val="22"/>
          <w:szCs w:val="22"/>
        </w:rPr>
        <w:t xml:space="preserve">Lever de aantekeningen van </w:t>
      </w:r>
      <w:r>
        <w:rPr>
          <w:rFonts w:asciiTheme="minorHAnsi" w:hAnsiTheme="minorHAnsi" w:cstheme="minorHAnsi"/>
          <w:sz w:val="22"/>
          <w:szCs w:val="22"/>
        </w:rPr>
        <w:t>jouw</w:t>
      </w:r>
      <w:r w:rsidRPr="0016651A">
        <w:rPr>
          <w:rFonts w:asciiTheme="minorHAnsi" w:hAnsiTheme="minorHAnsi" w:cstheme="minorHAnsi"/>
          <w:sz w:val="22"/>
          <w:szCs w:val="22"/>
        </w:rPr>
        <w:t xml:space="preserve"> voorbereidingen in bij de assessoren. </w:t>
      </w:r>
    </w:p>
    <w:p w:rsidR="00E83306" w:rsidP="00E83306" w:rsidRDefault="00E83306" w14:paraId="33BC8B89" w14:textId="77777777">
      <w:pPr>
        <w:rPr>
          <w:sz w:val="22"/>
          <w:szCs w:val="22"/>
        </w:rPr>
      </w:pPr>
    </w:p>
    <w:p w:rsidRPr="00311C2C" w:rsidR="00E83306" w:rsidP="00E83306" w:rsidRDefault="00E83306" w14:paraId="6341CFBF" w14:textId="77777777">
      <w:pPr>
        <w:rPr>
          <w:b/>
          <w:sz w:val="22"/>
          <w:szCs w:val="22"/>
        </w:rPr>
      </w:pPr>
      <w:r w:rsidRPr="00311C2C">
        <w:rPr>
          <w:b/>
          <w:sz w:val="22"/>
          <w:szCs w:val="22"/>
        </w:rPr>
        <w:t>Casus:</w:t>
      </w:r>
    </w:p>
    <w:p w:rsidRPr="0016651A" w:rsidR="007A162E" w:rsidP="007A162E" w:rsidRDefault="007A162E" w14:paraId="6ECBCF71" w14:textId="77777777">
      <w:pPr>
        <w:rPr>
          <w:sz w:val="22"/>
          <w:szCs w:val="22"/>
        </w:rPr>
      </w:pPr>
      <w:r>
        <w:rPr>
          <w:sz w:val="22"/>
          <w:szCs w:val="22"/>
        </w:rPr>
        <w:t>Je</w:t>
      </w:r>
      <w:r w:rsidRPr="006E6045">
        <w:rPr>
          <w:sz w:val="22"/>
          <w:szCs w:val="22"/>
        </w:rPr>
        <w:t xml:space="preserve"> hebt dadelijk een gesprek met één van de ouders van </w:t>
      </w:r>
      <w:r>
        <w:rPr>
          <w:sz w:val="22"/>
          <w:szCs w:val="22"/>
        </w:rPr>
        <w:t>Steven</w:t>
      </w:r>
      <w:r w:rsidRPr="006E6045">
        <w:rPr>
          <w:sz w:val="22"/>
          <w:szCs w:val="22"/>
        </w:rPr>
        <w:t xml:space="preserve">. </w:t>
      </w:r>
      <w:r>
        <w:rPr>
          <w:sz w:val="22"/>
          <w:szCs w:val="22"/>
        </w:rPr>
        <w:t>Hij</w:t>
      </w:r>
      <w:r w:rsidRPr="006E6045">
        <w:rPr>
          <w:sz w:val="22"/>
          <w:szCs w:val="22"/>
        </w:rPr>
        <w:t xml:space="preserve"> is een leerling van 10 jaar. </w:t>
      </w:r>
      <w:r>
        <w:rPr>
          <w:rFonts w:eastAsia="Times New Roman"/>
          <w:color w:val="000000"/>
          <w:sz w:val="22"/>
          <w:szCs w:val="22"/>
        </w:rPr>
        <w:t xml:space="preserve">Steven </w:t>
      </w:r>
      <w:r w:rsidRPr="006E6045">
        <w:rPr>
          <w:rFonts w:eastAsia="Times New Roman"/>
          <w:color w:val="000000"/>
          <w:sz w:val="22"/>
          <w:szCs w:val="22"/>
        </w:rPr>
        <w:t xml:space="preserve">weigert </w:t>
      </w:r>
      <w:r>
        <w:rPr>
          <w:rFonts w:eastAsia="Times New Roman"/>
          <w:color w:val="000000"/>
          <w:sz w:val="22"/>
          <w:szCs w:val="22"/>
        </w:rPr>
        <w:t xml:space="preserve">om </w:t>
      </w:r>
      <w:r w:rsidRPr="006E6045">
        <w:rPr>
          <w:rFonts w:eastAsia="Times New Roman"/>
          <w:color w:val="000000"/>
          <w:sz w:val="22"/>
          <w:szCs w:val="22"/>
        </w:rPr>
        <w:t xml:space="preserve">structureel aan het werk te gaan in de klas. </w:t>
      </w:r>
      <w:r>
        <w:rPr>
          <w:rFonts w:eastAsia="Times New Roman"/>
          <w:color w:val="000000"/>
          <w:sz w:val="22"/>
          <w:szCs w:val="22"/>
        </w:rPr>
        <w:t>Hij</w:t>
      </w:r>
      <w:r w:rsidRPr="006E6045">
        <w:rPr>
          <w:rFonts w:eastAsia="Times New Roman"/>
          <w:color w:val="000000"/>
          <w:sz w:val="22"/>
          <w:szCs w:val="22"/>
        </w:rPr>
        <w:t xml:space="preserve"> heeft instructie gehad en als jij het signaal geeft om aan de slag te gaan doet </w:t>
      </w:r>
      <w:r>
        <w:rPr>
          <w:rFonts w:eastAsia="Times New Roman"/>
          <w:color w:val="000000"/>
          <w:sz w:val="22"/>
          <w:szCs w:val="22"/>
        </w:rPr>
        <w:t>h</w:t>
      </w:r>
      <w:r w:rsidRPr="006E6045">
        <w:rPr>
          <w:rFonts w:eastAsia="Times New Roman"/>
          <w:color w:val="000000"/>
          <w:sz w:val="22"/>
          <w:szCs w:val="22"/>
        </w:rPr>
        <w:t xml:space="preserve">ij dit niet. </w:t>
      </w:r>
      <w:r>
        <w:rPr>
          <w:rFonts w:eastAsia="Times New Roman"/>
          <w:color w:val="000000"/>
          <w:sz w:val="22"/>
          <w:szCs w:val="22"/>
        </w:rPr>
        <w:t xml:space="preserve">Hij </w:t>
      </w:r>
      <w:r w:rsidRPr="006E6045">
        <w:rPr>
          <w:rFonts w:eastAsia="Times New Roman"/>
          <w:color w:val="000000"/>
          <w:sz w:val="22"/>
          <w:szCs w:val="22"/>
        </w:rPr>
        <w:t>blijft naar het boek staren en is aan het friemelen of spelen met potlood en gum</w:t>
      </w:r>
      <w:r>
        <w:rPr>
          <w:rFonts w:eastAsia="Times New Roman"/>
          <w:color w:val="000000"/>
          <w:sz w:val="22"/>
          <w:szCs w:val="22"/>
        </w:rPr>
        <w:t xml:space="preserve"> of hij </w:t>
      </w:r>
      <w:r w:rsidRPr="006E6045">
        <w:rPr>
          <w:rFonts w:eastAsia="Times New Roman"/>
          <w:color w:val="000000"/>
          <w:sz w:val="22"/>
          <w:szCs w:val="22"/>
        </w:rPr>
        <w:t xml:space="preserve">staart wat uit het raam etc. </w:t>
      </w:r>
      <w:r w:rsidRPr="00747B47">
        <w:rPr>
          <w:sz w:val="22"/>
          <w:szCs w:val="22"/>
        </w:rPr>
        <w:t>Als leerkracht heb je hem geobserveerd en een gesprek met hem gevoerd en je bent erachter gekomen dat hij de zin er niet van inziet. Hij vindt</w:t>
      </w:r>
      <w:r>
        <w:rPr>
          <w:sz w:val="22"/>
          <w:szCs w:val="22"/>
        </w:rPr>
        <w:t xml:space="preserve"> de stof </w:t>
      </w:r>
      <w:r w:rsidRPr="00747B47">
        <w:rPr>
          <w:sz w:val="22"/>
          <w:szCs w:val="22"/>
        </w:rPr>
        <w:t>erg moeilijk</w:t>
      </w:r>
      <w:r>
        <w:rPr>
          <w:sz w:val="22"/>
          <w:szCs w:val="22"/>
        </w:rPr>
        <w:t xml:space="preserve"> en hij </w:t>
      </w:r>
      <w:r w:rsidRPr="00747B47">
        <w:rPr>
          <w:sz w:val="22"/>
          <w:szCs w:val="22"/>
        </w:rPr>
        <w:t xml:space="preserve">heeft het later </w:t>
      </w:r>
      <w:r>
        <w:rPr>
          <w:sz w:val="22"/>
          <w:szCs w:val="22"/>
        </w:rPr>
        <w:t xml:space="preserve">toch </w:t>
      </w:r>
      <w:r w:rsidRPr="00747B47">
        <w:rPr>
          <w:sz w:val="22"/>
          <w:szCs w:val="22"/>
        </w:rPr>
        <w:t xml:space="preserve">niet nodig want hij </w:t>
      </w:r>
      <w:r>
        <w:rPr>
          <w:sz w:val="22"/>
          <w:szCs w:val="22"/>
        </w:rPr>
        <w:t xml:space="preserve">gaat </w:t>
      </w:r>
      <w:r w:rsidRPr="00747B47">
        <w:rPr>
          <w:sz w:val="22"/>
          <w:szCs w:val="22"/>
        </w:rPr>
        <w:t xml:space="preserve">in de zaak </w:t>
      </w:r>
      <w:r>
        <w:rPr>
          <w:sz w:val="22"/>
          <w:szCs w:val="22"/>
        </w:rPr>
        <w:t>van zijn</w:t>
      </w:r>
      <w:r w:rsidRPr="00747B47">
        <w:rPr>
          <w:sz w:val="22"/>
          <w:szCs w:val="22"/>
        </w:rPr>
        <w:t xml:space="preserve"> vader (timmerman)</w:t>
      </w:r>
      <w:r>
        <w:rPr>
          <w:sz w:val="22"/>
          <w:szCs w:val="22"/>
        </w:rPr>
        <w:t xml:space="preserve"> werken </w:t>
      </w:r>
      <w:r w:rsidRPr="00747B47">
        <w:rPr>
          <w:sz w:val="22"/>
          <w:szCs w:val="22"/>
        </w:rPr>
        <w:t>en dan hoeft hij al die dingen niet te doen</w:t>
      </w:r>
      <w:r>
        <w:rPr>
          <w:sz w:val="22"/>
          <w:szCs w:val="22"/>
        </w:rPr>
        <w:t xml:space="preserve">, </w:t>
      </w:r>
      <w:r w:rsidRPr="00747B47">
        <w:rPr>
          <w:sz w:val="22"/>
          <w:szCs w:val="22"/>
        </w:rPr>
        <w:t>zeggen zijn ouders.</w:t>
      </w:r>
      <w:r>
        <w:rPr>
          <w:sz w:val="22"/>
          <w:szCs w:val="22"/>
        </w:rPr>
        <w:t xml:space="preserve"> </w:t>
      </w:r>
      <w:r w:rsidRPr="006E6045">
        <w:rPr>
          <w:rFonts w:eastAsia="Times New Roman"/>
          <w:color w:val="000000"/>
          <w:sz w:val="22"/>
          <w:szCs w:val="22"/>
        </w:rPr>
        <w:t xml:space="preserve">Graag wil je </w:t>
      </w:r>
      <w:r>
        <w:rPr>
          <w:rFonts w:eastAsia="Times New Roman"/>
          <w:color w:val="000000"/>
          <w:sz w:val="22"/>
          <w:szCs w:val="22"/>
        </w:rPr>
        <w:t xml:space="preserve">dit </w:t>
      </w:r>
      <w:r w:rsidRPr="006E6045">
        <w:rPr>
          <w:rFonts w:eastAsia="Times New Roman"/>
          <w:color w:val="000000"/>
          <w:sz w:val="22"/>
          <w:szCs w:val="22"/>
        </w:rPr>
        <w:t>bespre</w:t>
      </w:r>
      <w:r>
        <w:rPr>
          <w:rFonts w:eastAsia="Times New Roman"/>
          <w:color w:val="000000"/>
          <w:sz w:val="22"/>
          <w:szCs w:val="22"/>
        </w:rPr>
        <w:t>ekbaar maken.</w:t>
      </w:r>
    </w:p>
    <w:p w:rsidR="007A162E" w:rsidP="007A162E" w:rsidRDefault="007A162E" w14:paraId="1BE201F6" w14:textId="77777777">
      <w:pPr>
        <w:rPr>
          <w:sz w:val="22"/>
          <w:szCs w:val="22"/>
        </w:rPr>
      </w:pPr>
    </w:p>
    <w:p w:rsidR="00900A66" w:rsidRDefault="00900A66" w14:paraId="47568D5D" w14:textId="456D7042">
      <w:pPr>
        <w:rPr>
          <w:rFonts w:asciiTheme="majorHAnsi" w:hAnsiTheme="majorHAnsi" w:eastAsiaTheme="majorEastAsia" w:cstheme="majorBidi"/>
          <w:color w:val="000000" w:themeColor="text1"/>
          <w:sz w:val="26"/>
          <w:szCs w:val="28"/>
        </w:rPr>
      </w:pPr>
      <w:r>
        <w:br w:type="page"/>
      </w:r>
    </w:p>
    <w:p w:rsidR="007A7E3E" w:rsidP="007A7E3E" w:rsidRDefault="007A7E3E" w14:paraId="104257F0" w14:textId="3C55ECCD">
      <w:pPr>
        <w:pStyle w:val="Kop2"/>
      </w:pPr>
      <w:bookmarkStart w:name="_Toc133424238" w:id="185"/>
      <w:r>
        <w:t xml:space="preserve">Bijlage </w:t>
      </w:r>
      <w:r w:rsidR="00F32D0A">
        <w:t>7</w:t>
      </w:r>
      <w:r>
        <w:t xml:space="preserve"> – Simulatieopdrachten variant 3</w:t>
      </w:r>
      <w:bookmarkEnd w:id="185"/>
    </w:p>
    <w:p w:rsidR="006C3773" w:rsidP="000B7FC9" w:rsidRDefault="006C3773" w14:paraId="2D1A24F6" w14:textId="77777777">
      <w:pPr>
        <w:pStyle w:val="Kop2"/>
      </w:pPr>
    </w:p>
    <w:p w:rsidRPr="00A178EE" w:rsidR="004C4FBF" w:rsidP="00A178EE" w:rsidRDefault="004C4FBF" w14:paraId="5F0393EB" w14:textId="77777777">
      <w:pPr>
        <w:rPr>
          <w:b/>
          <w:bCs/>
          <w:sz w:val="22"/>
          <w:szCs w:val="22"/>
        </w:rPr>
      </w:pPr>
      <w:r w:rsidRPr="00A178EE">
        <w:rPr>
          <w:b/>
          <w:bCs/>
          <w:sz w:val="22"/>
          <w:szCs w:val="22"/>
        </w:rPr>
        <w:t xml:space="preserve">Simulatieopdracht 1 Nederlandse taal of rekenen-wiskunde </w:t>
      </w:r>
    </w:p>
    <w:p w:rsidRPr="00A91385" w:rsidR="000B7FC9" w:rsidP="004C4FBF" w:rsidRDefault="000B7FC9" w14:paraId="274E85B3" w14:textId="77777777"/>
    <w:p w:rsidR="000B7FC9" w:rsidP="000B7FC9" w:rsidRDefault="000B7FC9" w14:paraId="0A6BEA04" w14:textId="77777777">
      <w:pPr>
        <w:rPr>
          <w:sz w:val="22"/>
          <w:szCs w:val="22"/>
        </w:rPr>
      </w:pPr>
      <w:r w:rsidRPr="003301A3">
        <w:rPr>
          <w:sz w:val="22"/>
          <w:szCs w:val="22"/>
        </w:rPr>
        <w:t xml:space="preserve">Tijdsduur: voorbereiding en uitwerking </w:t>
      </w:r>
      <w:r>
        <w:rPr>
          <w:b/>
          <w:sz w:val="22"/>
          <w:szCs w:val="22"/>
        </w:rPr>
        <w:t>45</w:t>
      </w:r>
      <w:r w:rsidRPr="003301A3">
        <w:rPr>
          <w:b/>
          <w:sz w:val="22"/>
          <w:szCs w:val="22"/>
        </w:rPr>
        <w:t xml:space="preserve"> minuten</w:t>
      </w:r>
    </w:p>
    <w:p w:rsidR="000B7FC9" w:rsidP="000B7FC9" w:rsidRDefault="000B7FC9" w14:paraId="68FD4197" w14:textId="77777777">
      <w:pPr>
        <w:rPr>
          <w:sz w:val="22"/>
          <w:szCs w:val="22"/>
        </w:rPr>
      </w:pPr>
      <w:r>
        <w:rPr>
          <w:sz w:val="22"/>
          <w:szCs w:val="22"/>
        </w:rPr>
        <w:t>Instructie:</w:t>
      </w:r>
    </w:p>
    <w:p w:rsidRPr="004C6EF7" w:rsidR="000B7FC9" w:rsidP="000901FE" w:rsidRDefault="000B7FC9" w14:paraId="56CA2927" w14:textId="77777777">
      <w:pPr>
        <w:pStyle w:val="Lijstalinea"/>
        <w:numPr>
          <w:ilvl w:val="0"/>
          <w:numId w:val="88"/>
        </w:numPr>
        <w:rPr>
          <w:rFonts w:asciiTheme="minorHAnsi" w:hAnsiTheme="minorHAnsi" w:cstheme="minorHAnsi"/>
          <w:sz w:val="22"/>
          <w:szCs w:val="22"/>
        </w:rPr>
      </w:pPr>
      <w:r w:rsidRPr="004C6EF7">
        <w:rPr>
          <w:rFonts w:asciiTheme="minorHAnsi" w:hAnsiTheme="minorHAnsi" w:cstheme="minorHAnsi"/>
          <w:sz w:val="22"/>
          <w:szCs w:val="22"/>
        </w:rPr>
        <w:t>Hieronder vind je de opdracht Nederlandse taal en Rekenen-Wiskunde.</w:t>
      </w:r>
    </w:p>
    <w:p w:rsidRPr="004C6EF7" w:rsidR="000B7FC9" w:rsidP="000901FE" w:rsidRDefault="000B7FC9" w14:paraId="24999B34" w14:textId="77777777">
      <w:pPr>
        <w:pStyle w:val="Lijstalinea"/>
        <w:numPr>
          <w:ilvl w:val="0"/>
          <w:numId w:val="88"/>
        </w:numPr>
        <w:rPr>
          <w:rFonts w:asciiTheme="minorHAnsi" w:hAnsiTheme="minorHAnsi" w:cstheme="minorHAnsi"/>
          <w:sz w:val="22"/>
          <w:szCs w:val="22"/>
        </w:rPr>
      </w:pPr>
      <w:r w:rsidRPr="004C6EF7">
        <w:rPr>
          <w:rFonts w:asciiTheme="minorHAnsi" w:hAnsiTheme="minorHAnsi" w:cstheme="minorHAnsi"/>
          <w:sz w:val="22"/>
          <w:szCs w:val="22"/>
        </w:rPr>
        <w:t xml:space="preserve">Lees beiden opdrachten door en maak dan een keuze of je de opdracht Nederlandse taal of Rekenen-Wiskunde gaat uitwerken. </w:t>
      </w:r>
    </w:p>
    <w:p w:rsidRPr="004C6EF7" w:rsidR="000B7FC9" w:rsidP="000901FE" w:rsidRDefault="000B7FC9" w14:paraId="33E3F228" w14:textId="77777777">
      <w:pPr>
        <w:pStyle w:val="Lijstalinea"/>
        <w:numPr>
          <w:ilvl w:val="0"/>
          <w:numId w:val="88"/>
        </w:numPr>
        <w:rPr>
          <w:rFonts w:asciiTheme="minorHAnsi" w:hAnsiTheme="minorHAnsi" w:cstheme="minorHAnsi"/>
          <w:sz w:val="22"/>
          <w:szCs w:val="22"/>
        </w:rPr>
      </w:pPr>
      <w:r w:rsidRPr="004C6EF7">
        <w:rPr>
          <w:rFonts w:asciiTheme="minorHAnsi" w:hAnsiTheme="minorHAnsi" w:cstheme="minorHAnsi"/>
          <w:sz w:val="22"/>
          <w:szCs w:val="22"/>
        </w:rPr>
        <w:t>Je hoeft dus niet beide opdrachten uit te voeren.</w:t>
      </w:r>
    </w:p>
    <w:p w:rsidRPr="003301A3" w:rsidR="000B7FC9" w:rsidP="000B7FC9" w:rsidRDefault="000B7FC9" w14:paraId="4ACDC152" w14:textId="77777777">
      <w:pPr>
        <w:rPr>
          <w:sz w:val="22"/>
          <w:szCs w:val="22"/>
        </w:rPr>
      </w:pPr>
    </w:p>
    <w:p w:rsidRPr="003301A3" w:rsidR="000B7FC9" w:rsidP="000B7FC9" w:rsidRDefault="000B7FC9" w14:paraId="527E49FE" w14:textId="77777777">
      <w:pPr>
        <w:rPr>
          <w:b/>
          <w:sz w:val="22"/>
          <w:szCs w:val="22"/>
        </w:rPr>
      </w:pPr>
      <w:r w:rsidRPr="003301A3">
        <w:rPr>
          <w:b/>
          <w:sz w:val="22"/>
          <w:szCs w:val="22"/>
        </w:rPr>
        <w:t>Nederlandse taal</w:t>
      </w:r>
      <w:r>
        <w:rPr>
          <w:b/>
          <w:sz w:val="22"/>
          <w:szCs w:val="22"/>
        </w:rPr>
        <w:t xml:space="preserve"> </w:t>
      </w:r>
    </w:p>
    <w:p w:rsidR="000B7FC9" w:rsidP="000B7FC9" w:rsidRDefault="000B7FC9" w14:paraId="51E981FE" w14:textId="77777777">
      <w:pPr>
        <w:rPr>
          <w:sz w:val="22"/>
          <w:szCs w:val="22"/>
        </w:rPr>
      </w:pPr>
      <w:r>
        <w:rPr>
          <w:sz w:val="22"/>
          <w:szCs w:val="22"/>
        </w:rPr>
        <w:t>Vijf</w:t>
      </w:r>
      <w:r w:rsidRPr="003301A3">
        <w:rPr>
          <w:sz w:val="22"/>
          <w:szCs w:val="22"/>
        </w:rPr>
        <w:t xml:space="preserve"> leerlingen </w:t>
      </w:r>
      <w:r>
        <w:rPr>
          <w:sz w:val="22"/>
          <w:szCs w:val="22"/>
        </w:rPr>
        <w:t xml:space="preserve">van groep 6 </w:t>
      </w:r>
      <w:r w:rsidRPr="003301A3">
        <w:rPr>
          <w:sz w:val="22"/>
          <w:szCs w:val="22"/>
        </w:rPr>
        <w:t xml:space="preserve">hebben een </w:t>
      </w:r>
      <w:r>
        <w:rPr>
          <w:sz w:val="22"/>
          <w:szCs w:val="22"/>
        </w:rPr>
        <w:t xml:space="preserve">schrijfopdracht </w:t>
      </w:r>
      <w:r w:rsidRPr="003301A3">
        <w:rPr>
          <w:sz w:val="22"/>
          <w:szCs w:val="22"/>
        </w:rPr>
        <w:t xml:space="preserve">gemaakt. </w:t>
      </w:r>
    </w:p>
    <w:p w:rsidRPr="003301A3" w:rsidR="000B7FC9" w:rsidP="000B7FC9" w:rsidRDefault="000B7FC9" w14:paraId="062CDC9F" w14:textId="77777777">
      <w:pPr>
        <w:rPr>
          <w:sz w:val="22"/>
          <w:szCs w:val="22"/>
        </w:rPr>
      </w:pPr>
      <w:r>
        <w:rPr>
          <w:sz w:val="22"/>
          <w:szCs w:val="22"/>
        </w:rPr>
        <w:t>Opdracht:</w:t>
      </w:r>
    </w:p>
    <w:p w:rsidRPr="003301A3" w:rsidR="000B7FC9" w:rsidP="00EE05E7" w:rsidRDefault="000B7FC9" w14:paraId="02187018" w14:textId="77777777">
      <w:pPr>
        <w:numPr>
          <w:ilvl w:val="0"/>
          <w:numId w:val="20"/>
        </w:numPr>
        <w:spacing w:after="0" w:line="240" w:lineRule="auto"/>
        <w:contextualSpacing/>
        <w:rPr>
          <w:sz w:val="22"/>
          <w:szCs w:val="22"/>
        </w:rPr>
      </w:pPr>
      <w:r w:rsidRPr="003301A3">
        <w:rPr>
          <w:sz w:val="22"/>
          <w:szCs w:val="22"/>
        </w:rPr>
        <w:t>Analyseer de resultaten</w:t>
      </w:r>
    </w:p>
    <w:p w:rsidRPr="003301A3" w:rsidR="000B7FC9" w:rsidP="00EE05E7" w:rsidRDefault="000B7FC9" w14:paraId="7E910243" w14:textId="77777777">
      <w:pPr>
        <w:numPr>
          <w:ilvl w:val="0"/>
          <w:numId w:val="20"/>
        </w:numPr>
        <w:spacing w:after="0" w:line="240" w:lineRule="auto"/>
        <w:contextualSpacing/>
        <w:rPr>
          <w:sz w:val="22"/>
          <w:szCs w:val="22"/>
        </w:rPr>
      </w:pPr>
      <w:r w:rsidRPr="003301A3">
        <w:rPr>
          <w:sz w:val="22"/>
          <w:szCs w:val="22"/>
        </w:rPr>
        <w:t>Welke conclusies trek je uit de analyse, welke soorten fouten herken je?</w:t>
      </w:r>
    </w:p>
    <w:p w:rsidRPr="003301A3" w:rsidR="000B7FC9" w:rsidP="00EE05E7" w:rsidRDefault="000B7FC9" w14:paraId="1C10B15E" w14:textId="77777777">
      <w:pPr>
        <w:numPr>
          <w:ilvl w:val="0"/>
          <w:numId w:val="20"/>
        </w:numPr>
        <w:spacing w:after="0" w:line="240" w:lineRule="auto"/>
        <w:contextualSpacing/>
        <w:rPr>
          <w:sz w:val="22"/>
          <w:szCs w:val="22"/>
        </w:rPr>
      </w:pPr>
      <w:r w:rsidRPr="003301A3">
        <w:rPr>
          <w:sz w:val="22"/>
          <w:szCs w:val="22"/>
        </w:rPr>
        <w:t>Geef aan wat je didactisch in wilt zetten om de leerlingen gericht te ondersteunen. Met andere woorden: welke leeractiviteiten of interventies ontwerp je?</w:t>
      </w:r>
    </w:p>
    <w:p w:rsidRPr="003301A3" w:rsidR="000B7FC9" w:rsidP="00EE05E7" w:rsidRDefault="000B7FC9" w14:paraId="47711247" w14:textId="77777777">
      <w:pPr>
        <w:numPr>
          <w:ilvl w:val="0"/>
          <w:numId w:val="20"/>
        </w:numPr>
        <w:spacing w:after="0" w:line="240" w:lineRule="auto"/>
        <w:contextualSpacing/>
        <w:rPr>
          <w:sz w:val="22"/>
          <w:szCs w:val="22"/>
        </w:rPr>
      </w:pPr>
      <w:r w:rsidRPr="003301A3">
        <w:rPr>
          <w:sz w:val="22"/>
          <w:szCs w:val="22"/>
        </w:rPr>
        <w:t>Wat zou je individueel aan willen pakken?</w:t>
      </w:r>
    </w:p>
    <w:p w:rsidRPr="003301A3" w:rsidR="000B7FC9" w:rsidP="00EE05E7" w:rsidRDefault="000B7FC9" w14:paraId="57D7114C" w14:textId="77777777">
      <w:pPr>
        <w:numPr>
          <w:ilvl w:val="0"/>
          <w:numId w:val="20"/>
        </w:numPr>
        <w:spacing w:after="0" w:line="240" w:lineRule="auto"/>
        <w:contextualSpacing/>
        <w:rPr>
          <w:sz w:val="22"/>
          <w:szCs w:val="22"/>
        </w:rPr>
      </w:pPr>
      <w:r w:rsidRPr="003301A3">
        <w:rPr>
          <w:sz w:val="22"/>
          <w:szCs w:val="22"/>
        </w:rPr>
        <w:t>Wat in groepsverband?</w:t>
      </w:r>
    </w:p>
    <w:p w:rsidRPr="003301A3" w:rsidR="000B7FC9" w:rsidP="000B7FC9" w:rsidRDefault="000B7FC9" w14:paraId="70BF72D6" w14:textId="77777777">
      <w:pPr>
        <w:rPr>
          <w:sz w:val="22"/>
          <w:szCs w:val="22"/>
        </w:rPr>
      </w:pPr>
    </w:p>
    <w:p w:rsidRPr="003301A3" w:rsidR="000B7FC9" w:rsidP="000B7FC9" w:rsidRDefault="000B7FC9" w14:paraId="7BA580F6" w14:textId="77777777">
      <w:pPr>
        <w:rPr>
          <w:sz w:val="22"/>
          <w:szCs w:val="22"/>
        </w:rPr>
      </w:pPr>
      <w:r w:rsidRPr="003301A3">
        <w:rPr>
          <w:sz w:val="22"/>
          <w:szCs w:val="22"/>
        </w:rPr>
        <w:t>Het kan zijn dat je nog niet over het vakjargon beschikt. Wanneer dat wel het geval is, gebruik dit dan bij de beantwoording van de vragen. Wanneer dit niet het geval is, probeer dan in je ‘eigen taal’ zo concreet mogelijk de vragen te beantwoorden.</w:t>
      </w:r>
    </w:p>
    <w:p w:rsidR="000B7FC9" w:rsidP="000B7FC9" w:rsidRDefault="000B7FC9" w14:paraId="17515C13" w14:textId="77777777">
      <w:pPr>
        <w:rPr>
          <w:sz w:val="22"/>
          <w:szCs w:val="22"/>
        </w:rPr>
      </w:pPr>
      <w:r>
        <w:rPr>
          <w:sz w:val="22"/>
          <w:szCs w:val="22"/>
        </w:rPr>
        <w:br/>
      </w:r>
      <w:r>
        <w:rPr>
          <w:sz w:val="22"/>
          <w:szCs w:val="22"/>
        </w:rPr>
        <w:t>Schrijfopdracht</w:t>
      </w:r>
      <w:r w:rsidRPr="00A91385">
        <w:rPr>
          <w:sz w:val="22"/>
          <w:szCs w:val="22"/>
        </w:rPr>
        <w:t xml:space="preserve"> Anna de Jong</w:t>
      </w:r>
    </w:p>
    <w:p w:rsidRPr="005C1CFF" w:rsidR="000B7FC9" w:rsidP="000B7FC9" w:rsidRDefault="000B7FC9" w14:paraId="2745FE60" w14:textId="77777777">
      <w:r w:rsidRPr="005C1CFF">
        <w:t>Beste Gemeente</w:t>
      </w:r>
    </w:p>
    <w:p w:rsidRPr="005C1CFF" w:rsidR="000B7FC9" w:rsidP="000B7FC9" w:rsidRDefault="000B7FC9" w14:paraId="433C6890" w14:textId="77777777">
      <w:r w:rsidRPr="005C1CFF">
        <w:t>De school wil graag een skatebaan hebben omdat:</w:t>
      </w:r>
    </w:p>
    <w:p w:rsidRPr="005C1CFF" w:rsidR="000B7FC9" w:rsidP="000901FE" w:rsidRDefault="000B7FC9" w14:paraId="7F844549"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We hebben er plek voor.</w:t>
      </w:r>
    </w:p>
    <w:p w:rsidRPr="005C1CFF" w:rsidR="000B7FC9" w:rsidP="000901FE" w:rsidRDefault="000B7FC9" w14:paraId="1062EDB8"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Omdat je kan leren skaten.</w:t>
      </w:r>
    </w:p>
    <w:p w:rsidRPr="005C1CFF" w:rsidR="000B7FC9" w:rsidP="000901FE" w:rsidRDefault="000B7FC9" w14:paraId="3E466A69"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en je bent sportief bezig.</w:t>
      </w:r>
    </w:p>
    <w:p w:rsidRPr="005C1CFF" w:rsidR="000B7FC9" w:rsidP="000901FE" w:rsidRDefault="000B7FC9" w14:paraId="2E6D0B52"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je krijgt er een goede konditie van.</w:t>
      </w:r>
    </w:p>
    <w:p w:rsidRPr="005C1CFF" w:rsidR="000B7FC9" w:rsidP="000901FE" w:rsidRDefault="000B7FC9" w14:paraId="28582614"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Het staat mooi.</w:t>
      </w:r>
    </w:p>
    <w:p w:rsidRPr="005C1CFF" w:rsidR="000B7FC9" w:rsidP="000901FE" w:rsidRDefault="000B7FC9" w14:paraId="58B98636"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somige kunnen heel goed skaten</w:t>
      </w:r>
    </w:p>
    <w:p w:rsidRPr="005C1CFF" w:rsidR="000B7FC9" w:rsidP="000901FE" w:rsidRDefault="000B7FC9" w14:paraId="605EA141"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Het lijkt kinderen heel leuk.</w:t>
      </w:r>
    </w:p>
    <w:p w:rsidRPr="005C1CFF" w:rsidR="000B7FC9" w:rsidP="000901FE" w:rsidRDefault="000B7FC9" w14:paraId="295D1A13"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en je bent goed en lekker bezig.</w:t>
      </w:r>
    </w:p>
    <w:p w:rsidRPr="005C1CFF" w:rsidR="000B7FC9" w:rsidP="000901FE" w:rsidRDefault="000B7FC9" w14:paraId="73BE0E1C"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Mijn zus doet een soort skaten (pennybordt).</w:t>
      </w:r>
    </w:p>
    <w:p w:rsidRPr="005C1CFF" w:rsidR="000B7FC9" w:rsidP="000901FE" w:rsidRDefault="000B7FC9" w14:paraId="5D3045C0"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 xml:space="preserve">Hier liggen twee scholen en ze komen bij </w:t>
      </w:r>
    </w:p>
    <w:p w:rsidRPr="005C1CFF" w:rsidR="000B7FC9" w:rsidP="000B7FC9" w:rsidRDefault="000B7FC9" w14:paraId="1FF0C113" w14:textId="77777777">
      <w:pPr>
        <w:pStyle w:val="Lijstalinea"/>
        <w:rPr>
          <w:rFonts w:asciiTheme="minorHAnsi" w:hAnsiTheme="minorHAnsi" w:cstheme="minorHAnsi"/>
          <w:szCs w:val="20"/>
        </w:rPr>
      </w:pPr>
      <w:r w:rsidRPr="005C1CFF">
        <w:rPr>
          <w:rFonts w:asciiTheme="minorHAnsi" w:hAnsiTheme="minorHAnsi" w:cstheme="minorHAnsi"/>
          <w:szCs w:val="20"/>
        </w:rPr>
        <w:t>elkaar in.</w:t>
      </w:r>
    </w:p>
    <w:p w:rsidRPr="005C1CFF" w:rsidR="000B7FC9" w:rsidP="000901FE" w:rsidRDefault="000B7FC9" w14:paraId="722BC613"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 xml:space="preserve">als de scholen bij elkaar in gaan meer </w:t>
      </w:r>
    </w:p>
    <w:p w:rsidRPr="005C1CFF" w:rsidR="000B7FC9" w:rsidP="000B7FC9" w:rsidRDefault="000B7FC9" w14:paraId="145AAE62" w14:textId="77777777">
      <w:pPr>
        <w:pStyle w:val="Lijstalinea"/>
        <w:rPr>
          <w:rFonts w:asciiTheme="minorHAnsi" w:hAnsiTheme="minorHAnsi" w:cstheme="minorHAnsi"/>
          <w:szCs w:val="20"/>
        </w:rPr>
      </w:pPr>
      <w:r w:rsidRPr="005C1CFF">
        <w:rPr>
          <w:rFonts w:asciiTheme="minorHAnsi" w:hAnsiTheme="minorHAnsi" w:cstheme="minorHAnsi"/>
          <w:szCs w:val="20"/>
        </w:rPr>
        <w:t>kinderen.</w:t>
      </w:r>
    </w:p>
    <w:p w:rsidRPr="005C1CFF" w:rsidR="000B7FC9" w:rsidP="000901FE" w:rsidRDefault="000B7FC9" w14:paraId="75E0933B"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Dus met de verbouwing kan een skate-</w:t>
      </w:r>
    </w:p>
    <w:p w:rsidRPr="005C1CFF" w:rsidR="000B7FC9" w:rsidP="000B7FC9" w:rsidRDefault="000B7FC9" w14:paraId="437D3006" w14:textId="77777777">
      <w:pPr>
        <w:pStyle w:val="Lijstalinea"/>
        <w:rPr>
          <w:rFonts w:asciiTheme="minorHAnsi" w:hAnsiTheme="minorHAnsi" w:cstheme="minorHAnsi"/>
          <w:szCs w:val="20"/>
        </w:rPr>
      </w:pPr>
      <w:r w:rsidRPr="005C1CFF">
        <w:rPr>
          <w:rFonts w:asciiTheme="minorHAnsi" w:hAnsiTheme="minorHAnsi" w:cstheme="minorHAnsi"/>
          <w:szCs w:val="20"/>
        </w:rPr>
        <w:t>baan erbij.</w:t>
      </w:r>
    </w:p>
    <w:p w:rsidRPr="005C1CFF" w:rsidR="000B7FC9" w:rsidP="000901FE" w:rsidRDefault="000B7FC9" w14:paraId="34A83E1B" w14:textId="77777777">
      <w:pPr>
        <w:pStyle w:val="Lijstalinea"/>
        <w:numPr>
          <w:ilvl w:val="0"/>
          <w:numId w:val="80"/>
        </w:numPr>
        <w:rPr>
          <w:rFonts w:asciiTheme="minorHAnsi" w:hAnsiTheme="minorHAnsi" w:cstheme="minorHAnsi"/>
          <w:szCs w:val="20"/>
        </w:rPr>
      </w:pPr>
      <w:r w:rsidRPr="005C1CFF">
        <w:rPr>
          <w:rFonts w:asciiTheme="minorHAnsi" w:hAnsiTheme="minorHAnsi" w:cstheme="minorHAnsi"/>
          <w:szCs w:val="20"/>
        </w:rPr>
        <w:t>en er is meer speelplaats.</w:t>
      </w:r>
    </w:p>
    <w:p w:rsidRPr="005C1CFF" w:rsidR="000B7FC9" w:rsidP="000B7FC9" w:rsidRDefault="000B7FC9" w14:paraId="3563692D" w14:textId="77777777"/>
    <w:p w:rsidRPr="005C1CFF" w:rsidR="000B7FC9" w:rsidP="000B7FC9" w:rsidRDefault="000B7FC9" w14:paraId="41C6B53F" w14:textId="77777777">
      <w:r w:rsidRPr="005C1CFF">
        <w:t>beste gemeente ik hoop dat jullie het begri-</w:t>
      </w:r>
    </w:p>
    <w:p w:rsidRPr="005C1CFF" w:rsidR="000B7FC9" w:rsidP="000B7FC9" w:rsidRDefault="000B7FC9" w14:paraId="7F23F9D0" w14:textId="77777777">
      <w:r w:rsidRPr="005C1CFF">
        <w:t>jpen  en dat jullie het willen doen</w:t>
      </w:r>
    </w:p>
    <w:p w:rsidRPr="005C1CFF" w:rsidR="000B7FC9" w:rsidP="000B7FC9" w:rsidRDefault="000B7FC9" w14:paraId="2233AF27" w14:textId="77777777">
      <w:r w:rsidRPr="005C1CFF">
        <w:t>Groetjes van &lt;…..&gt;</w:t>
      </w:r>
    </w:p>
    <w:p w:rsidR="000B7FC9" w:rsidP="000B7FC9" w:rsidRDefault="000B7FC9" w14:paraId="33D3381F" w14:textId="77777777">
      <w:pPr>
        <w:spacing w:after="160" w:line="259" w:lineRule="auto"/>
        <w:rPr>
          <w:sz w:val="22"/>
          <w:szCs w:val="22"/>
        </w:rPr>
      </w:pPr>
    </w:p>
    <w:p w:rsidR="000B7FC9" w:rsidP="000B7FC9" w:rsidRDefault="000B7FC9" w14:paraId="491CC5A4" w14:textId="77777777">
      <w:pPr>
        <w:rPr>
          <w:sz w:val="22"/>
          <w:szCs w:val="22"/>
        </w:rPr>
      </w:pPr>
      <w:r>
        <w:rPr>
          <w:sz w:val="22"/>
          <w:szCs w:val="22"/>
        </w:rPr>
        <w:t>Schrijfopdracht</w:t>
      </w:r>
      <w:r w:rsidRPr="00A91385">
        <w:rPr>
          <w:sz w:val="22"/>
          <w:szCs w:val="22"/>
        </w:rPr>
        <w:t xml:space="preserve"> Sophie van Veen</w:t>
      </w:r>
    </w:p>
    <w:p w:rsidRPr="002A70FC" w:rsidR="000B7FC9" w:rsidP="000B7FC9" w:rsidRDefault="000B7FC9" w14:paraId="6FD7103F" w14:textId="77777777">
      <w:r w:rsidRPr="002A70FC">
        <w:t>lieve gemeente</w:t>
      </w:r>
    </w:p>
    <w:p w:rsidRPr="002A70FC" w:rsidR="000B7FC9" w:rsidP="000B7FC9" w:rsidRDefault="000B7FC9" w14:paraId="289741C4" w14:textId="77777777">
      <w:r w:rsidRPr="002A70FC">
        <w:t>ik zou heel graag een skatebaan willen want</w:t>
      </w:r>
    </w:p>
    <w:p w:rsidRPr="002A70FC" w:rsidR="000B7FC9" w:rsidP="000B7FC9" w:rsidRDefault="000B7FC9" w14:paraId="4DC2BFDD" w14:textId="77777777">
      <w:r w:rsidRPr="002A70FC">
        <w:t xml:space="preserve">dan kunnen we lekker renn en springen en </w:t>
      </w:r>
    </w:p>
    <w:p w:rsidRPr="002A70FC" w:rsidR="000B7FC9" w:rsidP="000B7FC9" w:rsidRDefault="000B7FC9" w14:paraId="43475BF3" w14:textId="77777777">
      <w:r w:rsidRPr="002A70FC">
        <w:t>doen wan dat vinden wij altijd leuk speellen.</w:t>
      </w:r>
    </w:p>
    <w:p w:rsidRPr="002A70FC" w:rsidR="000B7FC9" w:rsidP="000B7FC9" w:rsidRDefault="000B7FC9" w14:paraId="239F4AE0" w14:textId="77777777"/>
    <w:p w:rsidRPr="002A70FC" w:rsidR="000B7FC9" w:rsidP="000B7FC9" w:rsidRDefault="000B7FC9" w14:paraId="310845CC" w14:textId="77777777">
      <w:r w:rsidRPr="002A70FC">
        <w:t>Groeten &lt;…..&gt;</w:t>
      </w:r>
    </w:p>
    <w:p w:rsidR="000B7FC9" w:rsidP="000B7FC9" w:rsidRDefault="000B7FC9" w14:paraId="256A7575" w14:textId="77777777">
      <w:pPr>
        <w:rPr>
          <w:sz w:val="22"/>
          <w:szCs w:val="22"/>
        </w:rPr>
      </w:pPr>
    </w:p>
    <w:p w:rsidR="000B7FC9" w:rsidP="000B7FC9" w:rsidRDefault="000B7FC9" w14:paraId="0028D4E3" w14:textId="77777777">
      <w:pPr>
        <w:rPr>
          <w:sz w:val="22"/>
          <w:szCs w:val="22"/>
        </w:rPr>
      </w:pPr>
      <w:r>
        <w:rPr>
          <w:sz w:val="22"/>
          <w:szCs w:val="22"/>
        </w:rPr>
        <w:t>Schrijfopdracht</w:t>
      </w:r>
      <w:r w:rsidRPr="00A91385">
        <w:rPr>
          <w:sz w:val="22"/>
          <w:szCs w:val="22"/>
        </w:rPr>
        <w:t xml:space="preserve"> Dirk Metselaar</w:t>
      </w:r>
    </w:p>
    <w:p w:rsidRPr="002A70FC" w:rsidR="000B7FC9" w:rsidP="000B7FC9" w:rsidRDefault="000B7FC9" w14:paraId="397BB19A" w14:textId="77777777">
      <w:r>
        <w:t>h</w:t>
      </w:r>
      <w:r w:rsidRPr="002A70FC">
        <w:t>ij moet op onze school komen omdat wij veel</w:t>
      </w:r>
    </w:p>
    <w:p w:rsidRPr="002A70FC" w:rsidR="000B7FC9" w:rsidP="000B7FC9" w:rsidRDefault="000B7FC9" w14:paraId="59593012" w14:textId="77777777">
      <w:r w:rsidRPr="002A70FC">
        <w:t>plek heben</w:t>
      </w:r>
    </w:p>
    <w:p w:rsidRPr="002A70FC" w:rsidR="000B7FC9" w:rsidP="000B7FC9" w:rsidRDefault="000B7FC9" w14:paraId="4D960392" w14:textId="77777777">
      <w:r w:rsidRPr="002A70FC">
        <w:t>voor de skatebaan en we willen het wel want</w:t>
      </w:r>
    </w:p>
    <w:p w:rsidRPr="002A70FC" w:rsidR="000B7FC9" w:rsidP="000B7FC9" w:rsidRDefault="000B7FC9" w14:paraId="0F13DA80" w14:textId="77777777">
      <w:r w:rsidRPr="002A70FC">
        <w:t>hij moet bij ons</w:t>
      </w:r>
    </w:p>
    <w:p w:rsidR="000B7FC9" w:rsidP="000B7FC9" w:rsidRDefault="000B7FC9" w14:paraId="07B2078B" w14:textId="77777777">
      <w:pPr>
        <w:rPr>
          <w:sz w:val="22"/>
          <w:szCs w:val="22"/>
        </w:rPr>
      </w:pPr>
    </w:p>
    <w:p w:rsidR="000B7FC9" w:rsidP="000B7FC9" w:rsidRDefault="000B7FC9" w14:paraId="53D804F6" w14:textId="77777777">
      <w:pPr>
        <w:rPr>
          <w:sz w:val="22"/>
          <w:szCs w:val="22"/>
        </w:rPr>
      </w:pPr>
      <w:r>
        <w:rPr>
          <w:sz w:val="22"/>
          <w:szCs w:val="22"/>
        </w:rPr>
        <w:t>Schrijfopdracht</w:t>
      </w:r>
      <w:r w:rsidRPr="00A91385">
        <w:rPr>
          <w:sz w:val="22"/>
          <w:szCs w:val="22"/>
        </w:rPr>
        <w:t xml:space="preserve"> Aisha Jhakirie</w:t>
      </w:r>
    </w:p>
    <w:p w:rsidRPr="00EC7AE2" w:rsidR="000B7FC9" w:rsidP="000B7FC9" w:rsidRDefault="000B7FC9" w14:paraId="21432451" w14:textId="77777777">
      <w:r w:rsidRPr="00EC7AE2">
        <w:t>Beste gemeente &lt;….&gt;</w:t>
      </w:r>
    </w:p>
    <w:p w:rsidRPr="00EC7AE2" w:rsidR="000B7FC9" w:rsidP="000B7FC9" w:rsidRDefault="000B7FC9" w14:paraId="27D4EDD3" w14:textId="77777777"/>
    <w:p w:rsidRPr="00EC7AE2" w:rsidR="000B7FC9" w:rsidP="000B7FC9" w:rsidRDefault="000B7FC9" w14:paraId="2EB48C8C" w14:textId="77777777">
      <w:r w:rsidRPr="00EC7AE2">
        <w:t>op school missen we echt een skatebaan</w:t>
      </w:r>
    </w:p>
    <w:p w:rsidRPr="00EC7AE2" w:rsidR="000B7FC9" w:rsidP="000B7FC9" w:rsidRDefault="000B7FC9" w14:paraId="5F80A8FB" w14:textId="77777777">
      <w:r w:rsidRPr="00EC7AE2">
        <w:t>Wat er zijn super veel kinderen die heel goed</w:t>
      </w:r>
    </w:p>
    <w:p w:rsidRPr="00EC7AE2" w:rsidR="000B7FC9" w:rsidP="000B7FC9" w:rsidRDefault="000B7FC9" w14:paraId="65DF8205" w14:textId="77777777">
      <w:r w:rsidRPr="00EC7AE2">
        <w:t>kunnen skateboarden. En daarom schrijfen</w:t>
      </w:r>
    </w:p>
    <w:p w:rsidRPr="00EC7AE2" w:rsidR="000B7FC9" w:rsidP="000B7FC9" w:rsidRDefault="000B7FC9" w14:paraId="4A8BD5AE" w14:textId="77777777">
      <w:r w:rsidRPr="00EC7AE2">
        <w:t xml:space="preserve">we een brief naar u. we willen heel graag een </w:t>
      </w:r>
    </w:p>
    <w:p w:rsidRPr="00EC7AE2" w:rsidR="000B7FC9" w:rsidP="000B7FC9" w:rsidRDefault="000B7FC9" w14:paraId="71914235" w14:textId="77777777">
      <w:r w:rsidRPr="00EC7AE2">
        <w:t>skate wedstrijd maar we mochten niet op de</w:t>
      </w:r>
    </w:p>
    <w:p w:rsidRPr="00EC7AE2" w:rsidR="000B7FC9" w:rsidP="000B7FC9" w:rsidRDefault="000B7FC9" w14:paraId="6CA5EED3" w14:textId="77777777">
      <w:r w:rsidRPr="00EC7AE2">
        <w:t>skate baan bij de flats. Want het word dan te</w:t>
      </w:r>
    </w:p>
    <w:p w:rsidRPr="00EC7AE2" w:rsidR="000B7FC9" w:rsidP="000B7FC9" w:rsidRDefault="000B7FC9" w14:paraId="34C8135B" w14:textId="77777777">
      <w:r w:rsidRPr="00EC7AE2">
        <w:t>druk en dan is er geluid overlast. En daarom</w:t>
      </w:r>
    </w:p>
    <w:p w:rsidRPr="00EC7AE2" w:rsidR="000B7FC9" w:rsidP="000B7FC9" w:rsidRDefault="000B7FC9" w14:paraId="7A9B69E3" w14:textId="77777777">
      <w:r w:rsidRPr="00EC7AE2">
        <w:t xml:space="preserve">vragen we namens de heele school. Mag er </w:t>
      </w:r>
    </w:p>
    <w:p w:rsidRPr="00EC7AE2" w:rsidR="000B7FC9" w:rsidP="000B7FC9" w:rsidRDefault="000B7FC9" w14:paraId="373A35E2" w14:textId="77777777">
      <w:r w:rsidRPr="00EC7AE2">
        <w:t>een skatebaan op &lt;naam school&gt;.</w:t>
      </w:r>
    </w:p>
    <w:p w:rsidRPr="00EC7AE2" w:rsidR="000B7FC9" w:rsidP="000B7FC9" w:rsidRDefault="000B7FC9" w14:paraId="4F31E1DD" w14:textId="77777777"/>
    <w:p w:rsidRPr="00EC7AE2" w:rsidR="000B7FC9" w:rsidP="000B7FC9" w:rsidRDefault="000B7FC9" w14:paraId="47B2AF0E" w14:textId="77777777">
      <w:r w:rsidRPr="00EC7AE2">
        <w:t>Met vriendelijke groet</w:t>
      </w:r>
    </w:p>
    <w:p w:rsidRPr="00EC7AE2" w:rsidR="000B7FC9" w:rsidP="000B7FC9" w:rsidRDefault="000B7FC9" w14:paraId="2CF288C6" w14:textId="77777777">
      <w:r w:rsidRPr="00EC7AE2">
        <w:t>&lt;naam school&gt;</w:t>
      </w:r>
    </w:p>
    <w:p w:rsidR="004C4FBF" w:rsidP="004C4FBF" w:rsidRDefault="004C4FBF" w14:paraId="6F75E1DA" w14:textId="77777777">
      <w:pPr>
        <w:rPr>
          <w:sz w:val="22"/>
          <w:szCs w:val="22"/>
        </w:rPr>
      </w:pPr>
      <w:r>
        <w:rPr>
          <w:sz w:val="22"/>
          <w:szCs w:val="22"/>
        </w:rPr>
        <w:br/>
      </w:r>
      <w:r>
        <w:rPr>
          <w:sz w:val="22"/>
          <w:szCs w:val="22"/>
        </w:rPr>
        <w:br/>
      </w:r>
    </w:p>
    <w:p w:rsidRPr="00A91385" w:rsidR="000B7FC9" w:rsidP="000B7FC9" w:rsidRDefault="000B7FC9" w14:paraId="2B35E903" w14:textId="77777777">
      <w:pPr>
        <w:rPr>
          <w:sz w:val="22"/>
          <w:szCs w:val="22"/>
        </w:rPr>
      </w:pPr>
      <w:r>
        <w:rPr>
          <w:sz w:val="22"/>
          <w:szCs w:val="22"/>
        </w:rPr>
        <w:t>Schrijfopdracht</w:t>
      </w:r>
      <w:r w:rsidRPr="00A91385">
        <w:rPr>
          <w:sz w:val="22"/>
          <w:szCs w:val="22"/>
        </w:rPr>
        <w:t xml:space="preserve"> Julia Feenstra</w:t>
      </w:r>
    </w:p>
    <w:p w:rsidRPr="00256F10" w:rsidR="000B7FC9" w:rsidP="000B7FC9" w:rsidRDefault="000B7FC9" w14:paraId="4E38D814" w14:textId="77777777">
      <w:pPr>
        <w:rPr>
          <w:noProof/>
        </w:rPr>
      </w:pPr>
      <w:r w:rsidRPr="00256F10">
        <w:rPr>
          <w:noProof/>
        </w:rPr>
        <w:t>Hallo gemeente</w:t>
      </w:r>
    </w:p>
    <w:p w:rsidR="000B7FC9" w:rsidP="000B7FC9" w:rsidRDefault="000B7FC9" w14:paraId="75C655BF" w14:textId="77777777">
      <w:pPr>
        <w:rPr>
          <w:noProof/>
        </w:rPr>
      </w:pPr>
    </w:p>
    <w:p w:rsidRPr="00256F10" w:rsidR="000B7FC9" w:rsidP="000B7FC9" w:rsidRDefault="000B7FC9" w14:paraId="54D48276" w14:textId="77777777">
      <w:pPr>
        <w:rPr>
          <w:noProof/>
        </w:rPr>
      </w:pPr>
      <w:r w:rsidRPr="00256F10">
        <w:rPr>
          <w:noProof/>
        </w:rPr>
        <w:t>Jullie zoeken nog een plek voor een skate-</w:t>
      </w:r>
    </w:p>
    <w:p w:rsidRPr="00256F10" w:rsidR="000B7FC9" w:rsidP="000B7FC9" w:rsidRDefault="000B7FC9" w14:paraId="779DCF4B" w14:textId="77777777">
      <w:pPr>
        <w:rPr>
          <w:noProof/>
        </w:rPr>
      </w:pPr>
      <w:r w:rsidRPr="00256F10">
        <w:rPr>
          <w:noProof/>
        </w:rPr>
        <w:t xml:space="preserve">baan bij ons is nog een grote plek waar niks </w:t>
      </w:r>
    </w:p>
    <w:p w:rsidRPr="00256F10" w:rsidR="000B7FC9" w:rsidP="000B7FC9" w:rsidRDefault="000B7FC9" w14:paraId="7C2655B2" w14:textId="77777777">
      <w:pPr>
        <w:rPr>
          <w:noProof/>
        </w:rPr>
      </w:pPr>
      <w:r w:rsidRPr="00256F10">
        <w:rPr>
          <w:noProof/>
        </w:rPr>
        <w:t>staat. We hebben op een gedeelte al veel</w:t>
      </w:r>
    </w:p>
    <w:p w:rsidRPr="00256F10" w:rsidR="000B7FC9" w:rsidP="000B7FC9" w:rsidRDefault="000B7FC9" w14:paraId="65B28BC4" w14:textId="77777777">
      <w:pPr>
        <w:rPr>
          <w:noProof/>
        </w:rPr>
      </w:pPr>
      <w:r w:rsidRPr="00256F10">
        <w:rPr>
          <w:noProof/>
        </w:rPr>
        <w:t>staan en op een stuk niks. Ik heb een paar</w:t>
      </w:r>
    </w:p>
    <w:p w:rsidRPr="00256F10" w:rsidR="000B7FC9" w:rsidP="000B7FC9" w:rsidRDefault="000B7FC9" w14:paraId="0DA8D305" w14:textId="77777777">
      <w:pPr>
        <w:rPr>
          <w:noProof/>
        </w:rPr>
      </w:pPr>
      <w:r w:rsidRPr="00256F10">
        <w:rPr>
          <w:noProof/>
        </w:rPr>
        <w:t>argumenten</w:t>
      </w:r>
    </w:p>
    <w:p w:rsidRPr="00256F10" w:rsidR="000B7FC9" w:rsidP="000901FE" w:rsidRDefault="000B7FC9" w14:paraId="20B4211D" w14:textId="77777777">
      <w:pPr>
        <w:pStyle w:val="Lijstalinea"/>
        <w:numPr>
          <w:ilvl w:val="0"/>
          <w:numId w:val="80"/>
        </w:numPr>
        <w:rPr>
          <w:rFonts w:asciiTheme="minorHAnsi" w:hAnsiTheme="minorHAnsi" w:cstheme="minorHAnsi"/>
          <w:szCs w:val="20"/>
        </w:rPr>
      </w:pPr>
      <w:r w:rsidRPr="00256F10">
        <w:rPr>
          <w:rFonts w:asciiTheme="minorHAnsi" w:hAnsiTheme="minorHAnsi" w:cstheme="minorHAnsi"/>
          <w:szCs w:val="20"/>
        </w:rPr>
        <w:t>Bij ons op school zijn heel vaak kinderen</w:t>
      </w:r>
    </w:p>
    <w:p w:rsidRPr="00256F10" w:rsidR="000B7FC9" w:rsidP="000B7FC9" w:rsidRDefault="000B7FC9" w14:paraId="39671526" w14:textId="77777777">
      <w:pPr>
        <w:pStyle w:val="Lijstalinea"/>
        <w:rPr>
          <w:rFonts w:asciiTheme="minorHAnsi" w:hAnsiTheme="minorHAnsi" w:cstheme="minorHAnsi"/>
          <w:szCs w:val="20"/>
        </w:rPr>
      </w:pPr>
      <w:r w:rsidRPr="00256F10">
        <w:rPr>
          <w:rFonts w:asciiTheme="minorHAnsi" w:hAnsiTheme="minorHAnsi" w:cstheme="minorHAnsi"/>
          <w:szCs w:val="20"/>
        </w:rPr>
        <w:t>met een skateboard of BMX ect en die gaan</w:t>
      </w:r>
    </w:p>
    <w:p w:rsidRPr="00256F10" w:rsidR="000B7FC9" w:rsidP="000B7FC9" w:rsidRDefault="000B7FC9" w14:paraId="42A334D0" w14:textId="77777777">
      <w:pPr>
        <w:pStyle w:val="Lijstalinea"/>
        <w:rPr>
          <w:rFonts w:asciiTheme="minorHAnsi" w:hAnsiTheme="minorHAnsi" w:cstheme="minorHAnsi"/>
          <w:szCs w:val="20"/>
        </w:rPr>
      </w:pPr>
      <w:r w:rsidRPr="00256F10">
        <w:rPr>
          <w:rFonts w:asciiTheme="minorHAnsi" w:hAnsiTheme="minorHAnsi" w:cstheme="minorHAnsi"/>
          <w:szCs w:val="20"/>
        </w:rPr>
        <w:t xml:space="preserve">vaak te hard dus als er een skatebaan is is </w:t>
      </w:r>
    </w:p>
    <w:p w:rsidRPr="00256F10" w:rsidR="000B7FC9" w:rsidP="000B7FC9" w:rsidRDefault="000B7FC9" w14:paraId="0A2DD985" w14:textId="77777777">
      <w:pPr>
        <w:pStyle w:val="Lijstalinea"/>
        <w:rPr>
          <w:rFonts w:asciiTheme="minorHAnsi" w:hAnsiTheme="minorHAnsi" w:cstheme="minorHAnsi"/>
          <w:szCs w:val="20"/>
        </w:rPr>
      </w:pPr>
      <w:r w:rsidRPr="00256F10">
        <w:rPr>
          <w:rFonts w:asciiTheme="minorHAnsi" w:hAnsiTheme="minorHAnsi" w:cstheme="minorHAnsi"/>
          <w:szCs w:val="20"/>
        </w:rPr>
        <w:t>het heel fijn en veiliger.</w:t>
      </w:r>
    </w:p>
    <w:p w:rsidRPr="00256F10" w:rsidR="000B7FC9" w:rsidP="000901FE" w:rsidRDefault="000B7FC9" w14:paraId="1BFE8182" w14:textId="77777777">
      <w:pPr>
        <w:pStyle w:val="Lijstalinea"/>
        <w:numPr>
          <w:ilvl w:val="0"/>
          <w:numId w:val="80"/>
        </w:numPr>
        <w:rPr>
          <w:rFonts w:asciiTheme="minorHAnsi" w:hAnsiTheme="minorHAnsi" w:cstheme="minorHAnsi"/>
          <w:szCs w:val="20"/>
        </w:rPr>
      </w:pPr>
      <w:r w:rsidRPr="00256F10">
        <w:rPr>
          <w:rFonts w:asciiTheme="minorHAnsi" w:hAnsiTheme="minorHAnsi" w:cstheme="minorHAnsi"/>
          <w:szCs w:val="20"/>
        </w:rPr>
        <w:t>Wij gaan elke maandag naar een skate-</w:t>
      </w:r>
    </w:p>
    <w:p w:rsidRPr="00256F10" w:rsidR="000B7FC9" w:rsidP="000B7FC9" w:rsidRDefault="000B7FC9" w14:paraId="0DBB28ED" w14:textId="77777777">
      <w:pPr>
        <w:pStyle w:val="Lijstalinea"/>
        <w:rPr>
          <w:rFonts w:asciiTheme="minorHAnsi" w:hAnsiTheme="minorHAnsi" w:cstheme="minorHAnsi"/>
          <w:szCs w:val="20"/>
        </w:rPr>
      </w:pPr>
      <w:r w:rsidRPr="00256F10">
        <w:rPr>
          <w:rFonts w:asciiTheme="minorHAnsi" w:hAnsiTheme="minorHAnsi" w:cstheme="minorHAnsi"/>
          <w:szCs w:val="20"/>
        </w:rPr>
        <w:t>baan in de buur en dat vinden we heel leuk</w:t>
      </w:r>
    </w:p>
    <w:p w:rsidRPr="00256F10" w:rsidR="000B7FC9" w:rsidP="000B7FC9" w:rsidRDefault="000B7FC9" w14:paraId="601DD7A0" w14:textId="77777777">
      <w:pPr>
        <w:pStyle w:val="Lijstalinea"/>
        <w:rPr>
          <w:rFonts w:asciiTheme="minorHAnsi" w:hAnsiTheme="minorHAnsi" w:cstheme="minorHAnsi"/>
          <w:szCs w:val="20"/>
        </w:rPr>
      </w:pPr>
      <w:r w:rsidRPr="00256F10">
        <w:rPr>
          <w:rFonts w:asciiTheme="minorHAnsi" w:hAnsiTheme="minorHAnsi" w:cstheme="minorHAnsi"/>
          <w:szCs w:val="20"/>
        </w:rPr>
        <w:t>dus als er een skatebaan bij ons op school</w:t>
      </w:r>
    </w:p>
    <w:p w:rsidRPr="00256F10" w:rsidR="000B7FC9" w:rsidP="000B7FC9" w:rsidRDefault="000B7FC9" w14:paraId="73E5F28F" w14:textId="77777777">
      <w:pPr>
        <w:pStyle w:val="Lijstalinea"/>
        <w:rPr>
          <w:rFonts w:asciiTheme="minorHAnsi" w:hAnsiTheme="minorHAnsi" w:cstheme="minorHAnsi"/>
          <w:szCs w:val="20"/>
        </w:rPr>
      </w:pPr>
      <w:r w:rsidRPr="00256F10">
        <w:rPr>
          <w:rFonts w:asciiTheme="minorHAnsi" w:hAnsiTheme="minorHAnsi" w:cstheme="minorHAnsi"/>
          <w:szCs w:val="20"/>
        </w:rPr>
        <w:t>zou kunnen komen hoeven we niet meer zo</w:t>
      </w:r>
    </w:p>
    <w:p w:rsidRPr="00256F10" w:rsidR="000B7FC9" w:rsidP="000B7FC9" w:rsidRDefault="000B7FC9" w14:paraId="57974532" w14:textId="77777777">
      <w:pPr>
        <w:pStyle w:val="Lijstalinea"/>
        <w:rPr>
          <w:rFonts w:asciiTheme="minorHAnsi" w:hAnsiTheme="minorHAnsi" w:cstheme="minorHAnsi"/>
          <w:szCs w:val="20"/>
        </w:rPr>
      </w:pPr>
      <w:r w:rsidRPr="00256F10">
        <w:rPr>
          <w:rFonts w:asciiTheme="minorHAnsi" w:hAnsiTheme="minorHAnsi" w:cstheme="minorHAnsi"/>
          <w:szCs w:val="20"/>
        </w:rPr>
        <w:t>ver te lopen.</w:t>
      </w:r>
    </w:p>
    <w:p w:rsidRPr="00256F10" w:rsidR="000B7FC9" w:rsidP="000901FE" w:rsidRDefault="000B7FC9" w14:paraId="614662B5" w14:textId="77777777">
      <w:pPr>
        <w:pStyle w:val="Lijstalinea"/>
        <w:numPr>
          <w:ilvl w:val="0"/>
          <w:numId w:val="80"/>
        </w:numPr>
        <w:rPr>
          <w:rFonts w:asciiTheme="minorHAnsi" w:hAnsiTheme="minorHAnsi" w:cstheme="minorHAnsi"/>
          <w:szCs w:val="20"/>
        </w:rPr>
      </w:pPr>
      <w:r w:rsidRPr="00256F10">
        <w:rPr>
          <w:rFonts w:asciiTheme="minorHAnsi" w:hAnsiTheme="minorHAnsi" w:cstheme="minorHAnsi"/>
          <w:szCs w:val="20"/>
        </w:rPr>
        <w:t xml:space="preserve">We zijn bezig met het thema graffi dus </w:t>
      </w:r>
    </w:p>
    <w:p w:rsidRPr="00256F10" w:rsidR="000B7FC9" w:rsidP="000B7FC9" w:rsidRDefault="000B7FC9" w14:paraId="6445A7E6" w14:textId="77777777">
      <w:pPr>
        <w:pStyle w:val="Lijstalinea"/>
        <w:rPr>
          <w:rFonts w:asciiTheme="minorHAnsi" w:hAnsiTheme="minorHAnsi" w:cstheme="minorHAnsi"/>
          <w:szCs w:val="20"/>
        </w:rPr>
      </w:pPr>
      <w:r w:rsidRPr="00256F10">
        <w:rPr>
          <w:rFonts w:asciiTheme="minorHAnsi" w:hAnsiTheme="minorHAnsi" w:cstheme="minorHAnsi"/>
          <w:szCs w:val="20"/>
        </w:rPr>
        <w:t>het zou leuk zijn als we de skatebaan</w:t>
      </w:r>
    </w:p>
    <w:p w:rsidRPr="00256F10" w:rsidR="000B7FC9" w:rsidP="000B7FC9" w:rsidRDefault="000B7FC9" w14:paraId="5F46FCD7" w14:textId="77777777">
      <w:pPr>
        <w:pStyle w:val="Lijstalinea"/>
        <w:rPr>
          <w:rFonts w:asciiTheme="minorHAnsi" w:hAnsiTheme="minorHAnsi" w:cstheme="minorHAnsi"/>
          <w:szCs w:val="20"/>
        </w:rPr>
      </w:pPr>
      <w:r w:rsidRPr="00256F10">
        <w:rPr>
          <w:rFonts w:asciiTheme="minorHAnsi" w:hAnsiTheme="minorHAnsi" w:cstheme="minorHAnsi"/>
          <w:szCs w:val="20"/>
        </w:rPr>
        <w:t>kunnen spuiten misschien door een kun-</w:t>
      </w:r>
    </w:p>
    <w:p w:rsidRPr="00256F10" w:rsidR="000B7FC9" w:rsidP="000B7FC9" w:rsidRDefault="000B7FC9" w14:paraId="415EBF96" w14:textId="77777777">
      <w:pPr>
        <w:pStyle w:val="Lijstalinea"/>
        <w:rPr>
          <w:rFonts w:asciiTheme="minorHAnsi" w:hAnsiTheme="minorHAnsi" w:cstheme="minorHAnsi"/>
          <w:szCs w:val="20"/>
        </w:rPr>
      </w:pPr>
      <w:r w:rsidRPr="00256F10">
        <w:rPr>
          <w:rFonts w:asciiTheme="minorHAnsi" w:hAnsiTheme="minorHAnsi" w:cstheme="minorHAnsi"/>
          <w:szCs w:val="20"/>
        </w:rPr>
        <w:t>stenaar en dat alle kinderen van de school</w:t>
      </w:r>
    </w:p>
    <w:p w:rsidRPr="00256F10" w:rsidR="000B7FC9" w:rsidP="000B7FC9" w:rsidRDefault="000B7FC9" w14:paraId="6AE8C484" w14:textId="77777777">
      <w:pPr>
        <w:pStyle w:val="Lijstalinea"/>
        <w:rPr>
          <w:rFonts w:asciiTheme="minorHAnsi" w:hAnsiTheme="minorHAnsi" w:cstheme="minorHAnsi"/>
          <w:szCs w:val="20"/>
        </w:rPr>
      </w:pPr>
      <w:r w:rsidRPr="00256F10">
        <w:rPr>
          <w:rFonts w:asciiTheme="minorHAnsi" w:hAnsiTheme="minorHAnsi" w:cstheme="minorHAnsi"/>
          <w:szCs w:val="20"/>
        </w:rPr>
        <w:t>hun naam erop staat.</w:t>
      </w:r>
    </w:p>
    <w:p w:rsidRPr="00256F10" w:rsidR="000B7FC9" w:rsidP="000901FE" w:rsidRDefault="000B7FC9" w14:paraId="7EC7F2C9" w14:textId="77777777">
      <w:pPr>
        <w:pStyle w:val="Lijstalinea"/>
        <w:numPr>
          <w:ilvl w:val="0"/>
          <w:numId w:val="80"/>
        </w:numPr>
        <w:rPr>
          <w:rFonts w:asciiTheme="minorHAnsi" w:hAnsiTheme="minorHAnsi" w:cstheme="minorHAnsi"/>
          <w:szCs w:val="20"/>
        </w:rPr>
      </w:pPr>
      <w:r w:rsidRPr="00256F10">
        <w:rPr>
          <w:rFonts w:asciiTheme="minorHAnsi" w:hAnsiTheme="minorHAnsi" w:cstheme="minorHAnsi"/>
          <w:szCs w:val="20"/>
        </w:rPr>
        <w:t>Onze school houd van gezond dus sporten</w:t>
      </w:r>
    </w:p>
    <w:p w:rsidRPr="00256F10" w:rsidR="000B7FC9" w:rsidP="000B7FC9" w:rsidRDefault="000B7FC9" w14:paraId="57BA0C84" w14:textId="77777777">
      <w:pPr>
        <w:pStyle w:val="Lijstalinea"/>
        <w:rPr>
          <w:rFonts w:asciiTheme="minorHAnsi" w:hAnsiTheme="minorHAnsi" w:cstheme="minorHAnsi"/>
          <w:szCs w:val="20"/>
        </w:rPr>
      </w:pPr>
      <w:r w:rsidRPr="00256F10">
        <w:rPr>
          <w:rFonts w:asciiTheme="minorHAnsi" w:hAnsiTheme="minorHAnsi" w:cstheme="minorHAnsi"/>
          <w:szCs w:val="20"/>
        </w:rPr>
        <w:t>is ook gezond en kinderen vinden het leuk</w:t>
      </w:r>
    </w:p>
    <w:p w:rsidRPr="00256F10" w:rsidR="000B7FC9" w:rsidP="000B7FC9" w:rsidRDefault="000B7FC9" w14:paraId="177F1BC4" w14:textId="77777777">
      <w:pPr>
        <w:pStyle w:val="Lijstalinea"/>
        <w:rPr>
          <w:rFonts w:asciiTheme="minorHAnsi" w:hAnsiTheme="minorHAnsi" w:cstheme="minorHAnsi"/>
          <w:szCs w:val="20"/>
        </w:rPr>
      </w:pPr>
      <w:r w:rsidRPr="00256F10">
        <w:rPr>
          <w:rFonts w:asciiTheme="minorHAnsi" w:hAnsiTheme="minorHAnsi" w:cstheme="minorHAnsi"/>
          <w:szCs w:val="20"/>
        </w:rPr>
        <w:t>om te spelen op de skatebaan.</w:t>
      </w:r>
    </w:p>
    <w:p w:rsidRPr="00256F10" w:rsidR="000B7FC9" w:rsidP="000B7FC9" w:rsidRDefault="000B7FC9" w14:paraId="0258F2B1" w14:textId="77777777">
      <w:pPr>
        <w:pStyle w:val="Lijstalinea"/>
        <w:rPr>
          <w:rFonts w:asciiTheme="minorHAnsi" w:hAnsiTheme="minorHAnsi" w:cstheme="minorHAnsi"/>
          <w:szCs w:val="20"/>
        </w:rPr>
      </w:pPr>
    </w:p>
    <w:p w:rsidRPr="00256F10" w:rsidR="000B7FC9" w:rsidP="000B7FC9" w:rsidRDefault="000B7FC9" w14:paraId="29632487" w14:textId="77777777">
      <w:pPr>
        <w:rPr>
          <w:rFonts w:cstheme="minorHAnsi"/>
        </w:rPr>
      </w:pPr>
      <w:r w:rsidRPr="00256F10">
        <w:rPr>
          <w:rFonts w:cstheme="minorHAnsi"/>
        </w:rPr>
        <w:t>Dit waren de argumenten onze school zou</w:t>
      </w:r>
    </w:p>
    <w:p w:rsidRPr="00256F10" w:rsidR="000B7FC9" w:rsidP="000B7FC9" w:rsidRDefault="000B7FC9" w14:paraId="5B7D19AC" w14:textId="77777777">
      <w:pPr>
        <w:rPr>
          <w:rFonts w:cstheme="minorHAnsi"/>
        </w:rPr>
      </w:pPr>
      <w:r w:rsidRPr="00256F10">
        <w:rPr>
          <w:rFonts w:cstheme="minorHAnsi"/>
        </w:rPr>
        <w:t>het heel leuk vinden als de skatebaan bij ons</w:t>
      </w:r>
    </w:p>
    <w:p w:rsidRPr="00256F10" w:rsidR="000B7FC9" w:rsidP="000B7FC9" w:rsidRDefault="000B7FC9" w14:paraId="694EC907" w14:textId="77777777">
      <w:pPr>
        <w:rPr>
          <w:rFonts w:cstheme="minorHAnsi"/>
        </w:rPr>
      </w:pPr>
      <w:r w:rsidRPr="00256F10">
        <w:rPr>
          <w:rFonts w:cstheme="minorHAnsi"/>
        </w:rPr>
        <w:t>komt.</w:t>
      </w:r>
    </w:p>
    <w:p w:rsidRPr="00256F10" w:rsidR="000B7FC9" w:rsidP="000B7FC9" w:rsidRDefault="000B7FC9" w14:paraId="0E8300D1" w14:textId="77777777">
      <w:pPr>
        <w:pStyle w:val="Lijstalinea"/>
        <w:rPr>
          <w:rFonts w:asciiTheme="minorHAnsi" w:hAnsiTheme="minorHAnsi" w:cstheme="minorHAnsi"/>
          <w:szCs w:val="20"/>
        </w:rPr>
      </w:pPr>
    </w:p>
    <w:p w:rsidRPr="00256F10" w:rsidR="000B7FC9" w:rsidP="000B7FC9" w:rsidRDefault="000B7FC9" w14:paraId="52C2FB49" w14:textId="77777777">
      <w:pPr>
        <w:rPr>
          <w:rFonts w:cstheme="minorHAnsi"/>
        </w:rPr>
      </w:pPr>
      <w:r w:rsidRPr="00256F10">
        <w:rPr>
          <w:rFonts w:cstheme="minorHAnsi"/>
        </w:rPr>
        <w:t>Neem contact op</w:t>
      </w:r>
    </w:p>
    <w:p w:rsidRPr="00256F10" w:rsidR="000B7FC9" w:rsidP="000B7FC9" w:rsidRDefault="000B7FC9" w14:paraId="1D2F038D" w14:textId="77777777">
      <w:pPr>
        <w:rPr>
          <w:rFonts w:cstheme="minorHAnsi"/>
        </w:rPr>
      </w:pPr>
      <w:r w:rsidRPr="00256F10">
        <w:rPr>
          <w:rFonts w:cstheme="minorHAnsi"/>
        </w:rPr>
        <w:t>Telefoon: &lt;…&gt;</w:t>
      </w:r>
    </w:p>
    <w:p w:rsidRPr="00256F10" w:rsidR="000B7FC9" w:rsidP="000B7FC9" w:rsidRDefault="000B7FC9" w14:paraId="2FA7FE82" w14:textId="77777777">
      <w:pPr>
        <w:rPr>
          <w:rFonts w:cstheme="minorHAnsi"/>
        </w:rPr>
      </w:pPr>
      <w:r w:rsidRPr="00256F10">
        <w:rPr>
          <w:rFonts w:cstheme="minorHAnsi"/>
        </w:rPr>
        <w:t>Mail: &lt;….&gt;</w:t>
      </w:r>
    </w:p>
    <w:p w:rsidRPr="00256F10" w:rsidR="000B7FC9" w:rsidP="000B7FC9" w:rsidRDefault="000B7FC9" w14:paraId="5ADB833D" w14:textId="77777777">
      <w:pPr>
        <w:rPr>
          <w:rFonts w:cstheme="minorHAnsi"/>
        </w:rPr>
      </w:pPr>
      <w:r w:rsidRPr="00256F10">
        <w:rPr>
          <w:rFonts w:cstheme="minorHAnsi"/>
        </w:rPr>
        <w:t>Brieft: &lt;….&gt;</w:t>
      </w:r>
    </w:p>
    <w:p w:rsidRPr="00256F10" w:rsidR="000B7FC9" w:rsidP="000B7FC9" w:rsidRDefault="000B7FC9" w14:paraId="324695F9" w14:textId="77777777">
      <w:pPr>
        <w:rPr>
          <w:rFonts w:cstheme="minorHAnsi"/>
        </w:rPr>
      </w:pPr>
      <w:r w:rsidRPr="00256F10">
        <w:rPr>
          <w:rFonts w:cstheme="minorHAnsi"/>
        </w:rPr>
        <w:t>Groeten &lt;…..&gt;</w:t>
      </w:r>
    </w:p>
    <w:p w:rsidR="000B7FC9" w:rsidP="000B7FC9" w:rsidRDefault="000B7FC9" w14:paraId="58F450FD" w14:textId="77777777">
      <w:pPr>
        <w:spacing w:after="160" w:line="259" w:lineRule="auto"/>
        <w:rPr>
          <w:b/>
          <w:sz w:val="22"/>
          <w:szCs w:val="22"/>
        </w:rPr>
      </w:pPr>
    </w:p>
    <w:p w:rsidR="000B7FC9" w:rsidP="000B7FC9" w:rsidRDefault="000B7FC9" w14:paraId="2FD3EA74" w14:textId="77777777">
      <w:pPr>
        <w:spacing w:after="160" w:line="259" w:lineRule="auto"/>
        <w:rPr>
          <w:b/>
          <w:sz w:val="22"/>
          <w:szCs w:val="22"/>
        </w:rPr>
      </w:pPr>
    </w:p>
    <w:p w:rsidR="000B7FC9" w:rsidP="000B7FC9" w:rsidRDefault="000B7FC9" w14:paraId="6FD6373C" w14:textId="77777777">
      <w:pPr>
        <w:rPr>
          <w:b/>
          <w:sz w:val="22"/>
          <w:szCs w:val="22"/>
        </w:rPr>
      </w:pPr>
      <w:r>
        <w:rPr>
          <w:b/>
          <w:sz w:val="22"/>
          <w:szCs w:val="22"/>
        </w:rPr>
        <w:br w:type="page"/>
      </w:r>
    </w:p>
    <w:p w:rsidR="000B7FC9" w:rsidP="000B7FC9" w:rsidRDefault="000B7FC9" w14:paraId="0811E380" w14:textId="77777777">
      <w:pPr>
        <w:rPr>
          <w:b/>
          <w:sz w:val="22"/>
          <w:szCs w:val="22"/>
        </w:rPr>
      </w:pPr>
      <w:r w:rsidRPr="003301A3">
        <w:rPr>
          <w:b/>
          <w:sz w:val="22"/>
          <w:szCs w:val="22"/>
        </w:rPr>
        <w:t>Rekenen-wiskunde</w:t>
      </w:r>
      <w:r>
        <w:rPr>
          <w:b/>
          <w:sz w:val="22"/>
          <w:szCs w:val="22"/>
        </w:rPr>
        <w:t xml:space="preserve"> </w:t>
      </w:r>
    </w:p>
    <w:p w:rsidRPr="008F5311" w:rsidR="000B7FC9" w:rsidP="000B7FC9" w:rsidRDefault="000B7FC9" w14:paraId="31514BCA" w14:textId="77777777">
      <w:pPr>
        <w:rPr>
          <w:b/>
          <w:sz w:val="32"/>
          <w:szCs w:val="32"/>
        </w:rPr>
      </w:pPr>
      <w:r w:rsidRPr="008F5311">
        <w:rPr>
          <w:b/>
          <w:sz w:val="32"/>
          <w:szCs w:val="32"/>
        </w:rPr>
        <w:t>Hoeveel weeg</w:t>
      </w:r>
      <w:r>
        <w:rPr>
          <w:b/>
          <w:sz w:val="32"/>
          <w:szCs w:val="32"/>
        </w:rPr>
        <w:t>t</w:t>
      </w:r>
      <w:r w:rsidRPr="008F5311">
        <w:rPr>
          <w:b/>
          <w:sz w:val="32"/>
          <w:szCs w:val="32"/>
        </w:rPr>
        <w:t xml:space="preserve"> </w:t>
      </w:r>
      <w:r>
        <w:rPr>
          <w:b/>
          <w:sz w:val="32"/>
          <w:szCs w:val="32"/>
        </w:rPr>
        <w:t>de kat</w:t>
      </w:r>
      <w:r w:rsidRPr="008F5311">
        <w:rPr>
          <w:b/>
          <w:sz w:val="32"/>
          <w:szCs w:val="32"/>
        </w:rPr>
        <w:t>?</w:t>
      </w:r>
    </w:p>
    <w:p w:rsidR="000B7FC9" w:rsidP="000B7FC9" w:rsidRDefault="000B7FC9" w14:paraId="16D55742" w14:textId="77777777">
      <w:pPr>
        <w:rPr>
          <w:sz w:val="22"/>
          <w:szCs w:val="22"/>
        </w:rPr>
      </w:pPr>
      <w:r w:rsidRPr="003301A3">
        <w:rPr>
          <w:sz w:val="22"/>
          <w:szCs w:val="22"/>
        </w:rPr>
        <w:t xml:space="preserve">Vier leerlingen in groep 4 kregen de </w:t>
      </w:r>
      <w:r>
        <w:rPr>
          <w:sz w:val="22"/>
          <w:szCs w:val="22"/>
        </w:rPr>
        <w:t>hieronder beschreven o</w:t>
      </w:r>
      <w:r w:rsidRPr="003301A3">
        <w:rPr>
          <w:sz w:val="22"/>
          <w:szCs w:val="22"/>
        </w:rPr>
        <w:t>pgave. De oplossing van de vier leerlingen (</w:t>
      </w:r>
      <w:r>
        <w:rPr>
          <w:sz w:val="22"/>
          <w:szCs w:val="22"/>
        </w:rPr>
        <w:t>Ted, Loes, Jelle en Anna</w:t>
      </w:r>
      <w:r w:rsidRPr="003301A3">
        <w:rPr>
          <w:sz w:val="22"/>
          <w:szCs w:val="22"/>
        </w:rPr>
        <w:t>) zie je onder de opgave staan.</w:t>
      </w:r>
    </w:p>
    <w:p w:rsidRPr="003301A3" w:rsidR="000B7FC9" w:rsidP="000B7FC9" w:rsidRDefault="000B7FC9" w14:paraId="11812E69" w14:textId="77777777">
      <w:pPr>
        <w:rPr>
          <w:sz w:val="22"/>
          <w:szCs w:val="22"/>
        </w:rPr>
      </w:pPr>
      <w:r>
        <w:rPr>
          <w:sz w:val="22"/>
          <w:szCs w:val="22"/>
        </w:rPr>
        <w:t>Opdracht:</w:t>
      </w:r>
    </w:p>
    <w:p w:rsidRPr="003301A3" w:rsidR="000B7FC9" w:rsidP="000901FE" w:rsidRDefault="000B7FC9" w14:paraId="23DE24CC" w14:textId="77777777">
      <w:pPr>
        <w:numPr>
          <w:ilvl w:val="0"/>
          <w:numId w:val="89"/>
        </w:numPr>
        <w:spacing w:after="0" w:line="240" w:lineRule="auto"/>
        <w:contextualSpacing/>
        <w:rPr>
          <w:sz w:val="22"/>
          <w:szCs w:val="22"/>
        </w:rPr>
      </w:pPr>
      <w:r w:rsidRPr="003301A3">
        <w:rPr>
          <w:sz w:val="22"/>
          <w:szCs w:val="22"/>
        </w:rPr>
        <w:t xml:space="preserve">Analyseer van elke leerling de manier waarop de opgave is opgelost. </w:t>
      </w:r>
    </w:p>
    <w:p w:rsidRPr="003301A3" w:rsidR="000B7FC9" w:rsidP="000901FE" w:rsidRDefault="000B7FC9" w14:paraId="1C3677DC" w14:textId="77777777">
      <w:pPr>
        <w:numPr>
          <w:ilvl w:val="0"/>
          <w:numId w:val="89"/>
        </w:numPr>
        <w:spacing w:after="0" w:line="240" w:lineRule="auto"/>
        <w:contextualSpacing/>
        <w:rPr>
          <w:sz w:val="22"/>
          <w:szCs w:val="22"/>
        </w:rPr>
      </w:pPr>
      <w:r w:rsidRPr="003301A3">
        <w:rPr>
          <w:sz w:val="22"/>
          <w:szCs w:val="22"/>
        </w:rPr>
        <w:t xml:space="preserve">Welke aanpak/strategie gebruiken de leerlingen? </w:t>
      </w:r>
    </w:p>
    <w:p w:rsidRPr="003301A3" w:rsidR="000B7FC9" w:rsidP="000901FE" w:rsidRDefault="000B7FC9" w14:paraId="70A0ECEA" w14:textId="77777777">
      <w:pPr>
        <w:numPr>
          <w:ilvl w:val="0"/>
          <w:numId w:val="89"/>
        </w:numPr>
        <w:spacing w:after="0" w:line="240" w:lineRule="auto"/>
        <w:contextualSpacing/>
        <w:rPr>
          <w:sz w:val="22"/>
          <w:szCs w:val="22"/>
        </w:rPr>
      </w:pPr>
      <w:r w:rsidRPr="003301A3">
        <w:rPr>
          <w:sz w:val="22"/>
          <w:szCs w:val="22"/>
        </w:rPr>
        <w:t>Wat is de mate van abstractie van de verschillende oplossingen? Orden van meest concreet naar meest abstract.</w:t>
      </w:r>
    </w:p>
    <w:p w:rsidRPr="003301A3" w:rsidR="000B7FC9" w:rsidP="000901FE" w:rsidRDefault="000B7FC9" w14:paraId="68ADBD79" w14:textId="77777777">
      <w:pPr>
        <w:numPr>
          <w:ilvl w:val="0"/>
          <w:numId w:val="89"/>
        </w:numPr>
        <w:spacing w:after="0" w:line="240" w:lineRule="auto"/>
        <w:contextualSpacing/>
        <w:rPr>
          <w:sz w:val="22"/>
          <w:szCs w:val="22"/>
        </w:rPr>
      </w:pPr>
      <w:r w:rsidRPr="003301A3">
        <w:rPr>
          <w:sz w:val="22"/>
          <w:szCs w:val="22"/>
        </w:rPr>
        <w:t xml:space="preserve">Welke overeenkomsten en verschillen tussen de verschillende oplossingen zie je? </w:t>
      </w:r>
    </w:p>
    <w:p w:rsidRPr="003301A3" w:rsidR="000B7FC9" w:rsidP="000901FE" w:rsidRDefault="000B7FC9" w14:paraId="6C4ABD85" w14:textId="77777777">
      <w:pPr>
        <w:numPr>
          <w:ilvl w:val="0"/>
          <w:numId w:val="89"/>
        </w:numPr>
        <w:spacing w:after="0" w:line="240" w:lineRule="auto"/>
        <w:contextualSpacing/>
        <w:rPr>
          <w:b/>
          <w:sz w:val="22"/>
          <w:szCs w:val="22"/>
        </w:rPr>
      </w:pPr>
      <w:r w:rsidRPr="003301A3">
        <w:rPr>
          <w:sz w:val="22"/>
          <w:szCs w:val="22"/>
        </w:rPr>
        <w:t>Welke volgende stap zou jij met de verschillende leerlingen zetten?</w:t>
      </w:r>
    </w:p>
    <w:p w:rsidR="000B7FC9" w:rsidP="000B7FC9" w:rsidRDefault="000B7FC9" w14:paraId="0A558D1B" w14:textId="77777777">
      <w:pPr>
        <w:spacing w:after="160" w:line="259" w:lineRule="auto"/>
        <w:rPr>
          <w:b/>
          <w:sz w:val="28"/>
          <w:szCs w:val="22"/>
        </w:rPr>
      </w:pPr>
    </w:p>
    <w:p w:rsidR="000B7FC9" w:rsidP="000B7FC9" w:rsidRDefault="000B7FC9" w14:paraId="0F130CF8" w14:textId="77777777">
      <w:pPr>
        <w:spacing w:after="160" w:line="259" w:lineRule="auto"/>
        <w:rPr>
          <w:b/>
          <w:sz w:val="28"/>
          <w:szCs w:val="22"/>
        </w:rPr>
      </w:pPr>
      <w:r>
        <w:rPr>
          <w:b/>
          <w:sz w:val="28"/>
          <w:szCs w:val="22"/>
        </w:rPr>
        <w:t>Opgave</w:t>
      </w:r>
    </w:p>
    <w:p w:rsidR="000B7FC9" w:rsidP="000B7FC9" w:rsidRDefault="000B7FC9" w14:paraId="68E5367F" w14:textId="77777777">
      <w:pPr>
        <w:spacing w:after="160" w:line="259" w:lineRule="auto"/>
        <w:rPr>
          <w:bCs/>
          <w:sz w:val="22"/>
          <w:szCs w:val="18"/>
        </w:rPr>
      </w:pPr>
      <w:r w:rsidRPr="00DF238B">
        <w:rPr>
          <w:bCs/>
          <w:sz w:val="22"/>
          <w:szCs w:val="18"/>
        </w:rPr>
        <w:t xml:space="preserve">De leerkracht wil weten wat </w:t>
      </w:r>
      <w:r>
        <w:rPr>
          <w:bCs/>
          <w:sz w:val="22"/>
          <w:szCs w:val="18"/>
        </w:rPr>
        <w:t>de kat</w:t>
      </w:r>
      <w:r w:rsidRPr="00DF238B">
        <w:rPr>
          <w:bCs/>
          <w:sz w:val="22"/>
          <w:szCs w:val="18"/>
        </w:rPr>
        <w:t xml:space="preserve"> weegt</w:t>
      </w:r>
      <w:r>
        <w:rPr>
          <w:bCs/>
          <w:sz w:val="22"/>
          <w:szCs w:val="18"/>
        </w:rPr>
        <w:t xml:space="preserve">: “Ik zette mijn kat op de weegschaal, maar voordat ik kon aflezen hoeveel kilo hij woog, was hij er al vanaf gesprongen. Weten jullie misschien hoe ik de kat kan wegen?” De leerlingen komen met diverse oplossingen, zoals een muis of eten op de weegschaal leggen. Ilona stelt voor om samen met de kat op de weegschaal te gaan staan. De leerkracht vraagt door: “Als ik nu eerst zelf op de weegschaal ga staan. Ik weeg 67 kilo. Daarna til ik de kat op en samen wegen we 76 kilo. </w:t>
      </w:r>
    </w:p>
    <w:p w:rsidR="000B7FC9" w:rsidP="000B7FC9" w:rsidRDefault="000B7FC9" w14:paraId="3C688D04" w14:textId="77777777">
      <w:pPr>
        <w:spacing w:after="160" w:line="259" w:lineRule="auto"/>
        <w:rPr>
          <w:bCs/>
          <w:sz w:val="22"/>
          <w:szCs w:val="18"/>
        </w:rPr>
      </w:pPr>
      <w:r>
        <w:rPr>
          <w:bCs/>
          <w:sz w:val="22"/>
          <w:szCs w:val="18"/>
        </w:rPr>
        <w:t>De leerlingen schrijven op hoe zwaar de kat is en hoe zij dit hebben uitgerekend.</w:t>
      </w:r>
    </w:p>
    <w:p w:rsidR="000B7FC9" w:rsidP="000B7FC9" w:rsidRDefault="000B7FC9" w14:paraId="11F694FE" w14:textId="77777777">
      <w:pPr>
        <w:spacing w:after="160" w:line="259" w:lineRule="auto"/>
        <w:rPr>
          <w:bCs/>
          <w:sz w:val="22"/>
          <w:szCs w:val="18"/>
        </w:rPr>
      </w:pPr>
      <w:r>
        <w:rPr>
          <w:sz w:val="22"/>
          <w:szCs w:val="18"/>
        </w:rPr>
        <w:t>Het leerlingwerk</w:t>
      </w:r>
      <w:r w:rsidR="004C4FBF">
        <w:rPr>
          <w:noProof/>
        </w:rPr>
        <w:drawing>
          <wp:anchor distT="0" distB="0" distL="114300" distR="114300" simplePos="0" relativeHeight="251658278" behindDoc="1" locked="0" layoutInCell="1" allowOverlap="1" wp14:anchorId="1CD10141" wp14:editId="1929E2C6">
            <wp:simplePos x="0" y="0"/>
            <wp:positionH relativeFrom="column">
              <wp:posOffset>2817495</wp:posOffset>
            </wp:positionH>
            <wp:positionV relativeFrom="paragraph">
              <wp:posOffset>918845</wp:posOffset>
            </wp:positionV>
            <wp:extent cx="3501390" cy="2483485"/>
            <wp:effectExtent l="0" t="5398" r="0" b="0"/>
            <wp:wrapTight wrapText="bothSides">
              <wp:wrapPolygon edited="0">
                <wp:start x="-33" y="21553"/>
                <wp:lineTo x="21473" y="21553"/>
                <wp:lineTo x="21473" y="179"/>
                <wp:lineTo x="-33" y="179"/>
                <wp:lineTo x="-33" y="21553"/>
              </wp:wrapPolygon>
            </wp:wrapTight>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585" t="5125" r="959" b="19728"/>
                    <a:stretch/>
                  </pic:blipFill>
                  <pic:spPr bwMode="auto">
                    <a:xfrm rot="5400000">
                      <a:off x="0" y="0"/>
                      <a:ext cx="3501390" cy="2483485"/>
                    </a:xfrm>
                    <a:prstGeom prst="rect">
                      <a:avLst/>
                    </a:prstGeom>
                    <a:noFill/>
                    <a:ln>
                      <a:noFill/>
                    </a:ln>
                    <a:extLst>
                      <a:ext uri="{53640926-AAD7-44D8-BBD7-CCE9431645EC}">
                        <a14:shadowObscured xmlns:a14="http://schemas.microsoft.com/office/drawing/2010/main"/>
                      </a:ext>
                    </a:extLst>
                  </pic:spPr>
                </pic:pic>
              </a:graphicData>
            </a:graphic>
          </wp:anchor>
        </w:drawing>
      </w:r>
      <w:r w:rsidR="004C4FBF">
        <w:rPr>
          <w:noProof/>
        </w:rPr>
        <w:drawing>
          <wp:anchor distT="0" distB="0" distL="114300" distR="114300" simplePos="0" relativeHeight="251658277" behindDoc="0" locked="0" layoutInCell="1" allowOverlap="1" wp14:anchorId="76ED7655" wp14:editId="0EE181C2">
            <wp:simplePos x="0" y="0"/>
            <wp:positionH relativeFrom="column">
              <wp:posOffset>-311150</wp:posOffset>
            </wp:positionH>
            <wp:positionV relativeFrom="paragraph">
              <wp:posOffset>901065</wp:posOffset>
            </wp:positionV>
            <wp:extent cx="3482340" cy="2520950"/>
            <wp:effectExtent l="4445" t="0" r="8255" b="8255"/>
            <wp:wrapSquare wrapText="bothSides"/>
            <wp:docPr id="1991062111" name="Afbeelding 19910621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769" t="8986" r="6942" b="8674"/>
                    <a:stretch/>
                  </pic:blipFill>
                  <pic:spPr bwMode="auto">
                    <a:xfrm rot="5400000">
                      <a:off x="0" y="0"/>
                      <a:ext cx="3482340" cy="252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2"/>
          <w:szCs w:val="18"/>
        </w:rPr>
        <w:t>:</w:t>
      </w:r>
    </w:p>
    <w:p w:rsidR="000B7FC9" w:rsidP="000B7FC9" w:rsidRDefault="000B7FC9" w14:paraId="3BBE9324" w14:textId="77777777">
      <w:pPr>
        <w:spacing w:after="160" w:line="259" w:lineRule="auto"/>
        <w:rPr>
          <w:bCs/>
          <w:sz w:val="22"/>
          <w:szCs w:val="18"/>
        </w:rPr>
      </w:pPr>
    </w:p>
    <w:p w:rsidR="000B7FC9" w:rsidP="000B7FC9" w:rsidRDefault="000B7FC9" w14:paraId="191F8EC4" w14:textId="77777777">
      <w:pPr>
        <w:spacing w:after="160" w:line="259" w:lineRule="auto"/>
        <w:rPr>
          <w:bCs/>
          <w:sz w:val="22"/>
          <w:szCs w:val="18"/>
        </w:rPr>
      </w:pPr>
    </w:p>
    <w:p w:rsidR="000B7FC9" w:rsidP="000B7FC9" w:rsidRDefault="000B7FC9" w14:paraId="6AB4C201" w14:textId="77777777">
      <w:pPr>
        <w:spacing w:after="160" w:line="259" w:lineRule="auto"/>
        <w:rPr>
          <w:bCs/>
          <w:sz w:val="22"/>
          <w:szCs w:val="18"/>
        </w:rPr>
      </w:pPr>
    </w:p>
    <w:p w:rsidR="000B7FC9" w:rsidP="000B7FC9" w:rsidRDefault="000B7FC9" w14:paraId="3383812C" w14:textId="77777777">
      <w:pPr>
        <w:spacing w:after="160" w:line="259" w:lineRule="auto"/>
        <w:rPr>
          <w:bCs/>
          <w:sz w:val="22"/>
          <w:szCs w:val="18"/>
        </w:rPr>
      </w:pPr>
    </w:p>
    <w:p w:rsidR="000B7FC9" w:rsidP="000B7FC9" w:rsidRDefault="000B7FC9" w14:paraId="56FF4289" w14:textId="77777777">
      <w:pPr>
        <w:spacing w:after="160" w:line="259" w:lineRule="auto"/>
        <w:rPr>
          <w:bCs/>
          <w:sz w:val="22"/>
          <w:szCs w:val="18"/>
        </w:rPr>
      </w:pPr>
    </w:p>
    <w:p w:rsidR="000B7FC9" w:rsidP="000B7FC9" w:rsidRDefault="000B7FC9" w14:paraId="19A85B89" w14:textId="77777777">
      <w:pPr>
        <w:spacing w:after="160" w:line="259" w:lineRule="auto"/>
        <w:rPr>
          <w:bCs/>
          <w:sz w:val="22"/>
          <w:szCs w:val="18"/>
        </w:rPr>
      </w:pPr>
    </w:p>
    <w:p w:rsidR="000B7FC9" w:rsidP="000B7FC9" w:rsidRDefault="000B7FC9" w14:paraId="6ACC6179" w14:textId="77777777">
      <w:pPr>
        <w:spacing w:after="160" w:line="259" w:lineRule="auto"/>
        <w:rPr>
          <w:bCs/>
          <w:sz w:val="22"/>
          <w:szCs w:val="18"/>
        </w:rPr>
      </w:pPr>
    </w:p>
    <w:p w:rsidR="000B7FC9" w:rsidP="000B7FC9" w:rsidRDefault="000B7FC9" w14:paraId="3DC43C78" w14:textId="77777777">
      <w:pPr>
        <w:spacing w:after="160" w:line="259" w:lineRule="auto"/>
        <w:rPr>
          <w:bCs/>
          <w:sz w:val="22"/>
          <w:szCs w:val="18"/>
        </w:rPr>
      </w:pPr>
    </w:p>
    <w:p w:rsidR="000B7FC9" w:rsidP="000B7FC9" w:rsidRDefault="000B7FC9" w14:paraId="2C509572" w14:textId="77777777">
      <w:pPr>
        <w:spacing w:after="160" w:line="259" w:lineRule="auto"/>
        <w:rPr>
          <w:bCs/>
          <w:sz w:val="22"/>
          <w:szCs w:val="18"/>
        </w:rPr>
      </w:pPr>
    </w:p>
    <w:p w:rsidR="000B7FC9" w:rsidP="000B7FC9" w:rsidRDefault="000B7FC9" w14:paraId="2A8205B1" w14:textId="77777777">
      <w:pPr>
        <w:spacing w:after="160" w:line="259" w:lineRule="auto"/>
        <w:rPr>
          <w:bCs/>
          <w:sz w:val="22"/>
          <w:szCs w:val="18"/>
        </w:rPr>
      </w:pPr>
    </w:p>
    <w:p w:rsidR="000B7FC9" w:rsidP="000B7FC9" w:rsidRDefault="000B7FC9" w14:paraId="59211185" w14:textId="77777777">
      <w:pPr>
        <w:spacing w:after="160" w:line="259" w:lineRule="auto"/>
        <w:rPr>
          <w:bCs/>
          <w:sz w:val="22"/>
          <w:szCs w:val="18"/>
        </w:rPr>
      </w:pPr>
    </w:p>
    <w:p w:rsidR="000B7FC9" w:rsidP="000B7FC9" w:rsidRDefault="000B7FC9" w14:paraId="64A9FA53" w14:textId="77777777">
      <w:pPr>
        <w:spacing w:after="160" w:line="259" w:lineRule="auto"/>
        <w:rPr>
          <w:bCs/>
          <w:sz w:val="22"/>
          <w:szCs w:val="18"/>
        </w:rPr>
      </w:pPr>
    </w:p>
    <w:p w:rsidR="000B7FC9" w:rsidP="000B7FC9" w:rsidRDefault="000B7FC9" w14:paraId="67F52847" w14:textId="77777777">
      <w:pPr>
        <w:spacing w:after="160" w:line="259" w:lineRule="auto"/>
        <w:rPr>
          <w:bCs/>
          <w:sz w:val="22"/>
          <w:szCs w:val="18"/>
        </w:rPr>
      </w:pPr>
    </w:p>
    <w:p w:rsidR="000B7FC9" w:rsidP="000B7FC9" w:rsidRDefault="000B7FC9" w14:paraId="43171BBC" w14:textId="77777777">
      <w:pPr>
        <w:spacing w:after="160" w:line="259" w:lineRule="auto"/>
        <w:rPr>
          <w:bCs/>
          <w:sz w:val="22"/>
          <w:szCs w:val="18"/>
        </w:rPr>
      </w:pPr>
    </w:p>
    <w:p w:rsidR="000B7FC9" w:rsidP="000B7FC9" w:rsidRDefault="000B7FC9" w14:paraId="688FE35F" w14:textId="77777777">
      <w:pPr>
        <w:spacing w:after="160" w:line="259" w:lineRule="auto"/>
        <w:rPr>
          <w:bCs/>
          <w:sz w:val="22"/>
          <w:szCs w:val="18"/>
        </w:rPr>
      </w:pPr>
    </w:p>
    <w:p w:rsidR="004C4FBF" w:rsidP="004C4FBF" w:rsidRDefault="004C4FBF" w14:paraId="731298D0" w14:textId="77777777">
      <w:pPr>
        <w:spacing w:after="160" w:line="259" w:lineRule="auto"/>
        <w:rPr>
          <w:bCs/>
          <w:sz w:val="22"/>
          <w:szCs w:val="18"/>
        </w:rPr>
      </w:pPr>
      <w:r>
        <w:rPr>
          <w:noProof/>
        </w:rPr>
        <w:drawing>
          <wp:anchor distT="0" distB="0" distL="114300" distR="114300" simplePos="0" relativeHeight="251658279" behindDoc="1" locked="0" layoutInCell="1" allowOverlap="1" wp14:anchorId="7C3BB216" wp14:editId="192BE231">
            <wp:simplePos x="0" y="0"/>
            <wp:positionH relativeFrom="column">
              <wp:posOffset>2794000</wp:posOffset>
            </wp:positionH>
            <wp:positionV relativeFrom="paragraph">
              <wp:posOffset>411480</wp:posOffset>
            </wp:positionV>
            <wp:extent cx="3428365" cy="2269490"/>
            <wp:effectExtent l="7938" t="0" r="8572" b="8573"/>
            <wp:wrapTight wrapText="bothSides">
              <wp:wrapPolygon edited="0">
                <wp:start x="50" y="21676"/>
                <wp:lineTo x="21534" y="21676"/>
                <wp:lineTo x="21534" y="100"/>
                <wp:lineTo x="50" y="100"/>
                <wp:lineTo x="50" y="21676"/>
              </wp:wrapPolygon>
            </wp:wrapTight>
            <wp:docPr id="32" name="Afbeelding 32"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whiteboard&#10;&#10;Automatisch gegenereerde beschrijv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274" t="3752" r="3020" b="14435"/>
                    <a:stretch/>
                  </pic:blipFill>
                  <pic:spPr bwMode="auto">
                    <a:xfrm rot="5400000">
                      <a:off x="0" y="0"/>
                      <a:ext cx="3428365" cy="2269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391305E" wp14:editId="33F95353">
            <wp:extent cx="3229712" cy="2520000"/>
            <wp:effectExtent l="0" t="6985" r="1905" b="1905"/>
            <wp:docPr id="36" name="Afbeelding 3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459" t="1411" r="6515" b="10133"/>
                    <a:stretch/>
                  </pic:blipFill>
                  <pic:spPr bwMode="auto">
                    <a:xfrm rot="5400000">
                      <a:off x="0" y="0"/>
                      <a:ext cx="3229712"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Pr="00562D7B" w:rsidR="004C4FBF" w:rsidP="004C4FBF" w:rsidRDefault="004C4FBF" w14:paraId="2B7D5395" w14:textId="77777777">
      <w:pPr>
        <w:spacing w:after="160" w:line="259" w:lineRule="auto"/>
        <w:rPr>
          <w:rStyle w:val="Zwaar"/>
        </w:rPr>
      </w:pPr>
    </w:p>
    <w:p w:rsidR="004C4FBF" w:rsidP="004C4FBF" w:rsidRDefault="004C4FBF" w14:paraId="01FC43E3" w14:textId="77777777">
      <w:pPr>
        <w:spacing w:after="160" w:line="259" w:lineRule="auto"/>
        <w:rPr>
          <w:bCs/>
          <w:sz w:val="22"/>
          <w:szCs w:val="18"/>
        </w:rPr>
      </w:pPr>
    </w:p>
    <w:p w:rsidR="004C4FBF" w:rsidP="004C4FBF" w:rsidRDefault="004C4FBF" w14:paraId="45C51D40" w14:textId="77777777">
      <w:pPr>
        <w:spacing w:after="160" w:line="259" w:lineRule="auto"/>
        <w:rPr>
          <w:bCs/>
          <w:sz w:val="22"/>
          <w:szCs w:val="18"/>
        </w:rPr>
      </w:pPr>
    </w:p>
    <w:p w:rsidR="004C4FBF" w:rsidP="004C4FBF" w:rsidRDefault="004C4FBF" w14:paraId="36000C86" w14:textId="77777777">
      <w:pPr>
        <w:spacing w:after="160" w:line="259" w:lineRule="auto"/>
        <w:rPr>
          <w:bCs/>
          <w:sz w:val="22"/>
          <w:szCs w:val="18"/>
        </w:rPr>
      </w:pPr>
    </w:p>
    <w:p w:rsidR="004C4FBF" w:rsidP="004C4FBF" w:rsidRDefault="004C4FBF" w14:paraId="3AED4D37" w14:textId="77777777">
      <w:pPr>
        <w:spacing w:after="160" w:line="259" w:lineRule="auto"/>
        <w:rPr>
          <w:bCs/>
          <w:sz w:val="22"/>
          <w:szCs w:val="18"/>
        </w:rPr>
      </w:pPr>
    </w:p>
    <w:p w:rsidR="004C4FBF" w:rsidP="004C4FBF" w:rsidRDefault="004C4FBF" w14:paraId="3CB81D55" w14:textId="77777777">
      <w:pPr>
        <w:spacing w:after="160" w:line="259" w:lineRule="auto"/>
        <w:rPr>
          <w:bCs/>
          <w:sz w:val="22"/>
          <w:szCs w:val="18"/>
        </w:rPr>
      </w:pPr>
    </w:p>
    <w:p w:rsidR="004C4FBF" w:rsidP="004C4FBF" w:rsidRDefault="004C4FBF" w14:paraId="7E4A245C" w14:textId="77777777">
      <w:pPr>
        <w:spacing w:after="160" w:line="259" w:lineRule="auto"/>
        <w:rPr>
          <w:bCs/>
          <w:sz w:val="22"/>
          <w:szCs w:val="18"/>
        </w:rPr>
      </w:pPr>
    </w:p>
    <w:p w:rsidR="004C4FBF" w:rsidP="004C4FBF" w:rsidRDefault="004C4FBF" w14:paraId="7D61DF7E" w14:textId="77777777">
      <w:pPr>
        <w:spacing w:after="160" w:line="259" w:lineRule="auto"/>
        <w:rPr>
          <w:bCs/>
          <w:sz w:val="22"/>
          <w:szCs w:val="18"/>
        </w:rPr>
      </w:pPr>
    </w:p>
    <w:p w:rsidR="004C4FBF" w:rsidP="004C4FBF" w:rsidRDefault="004C4FBF" w14:paraId="2EC7F191" w14:textId="77777777">
      <w:pPr>
        <w:spacing w:after="160" w:line="259" w:lineRule="auto"/>
        <w:rPr>
          <w:bCs/>
          <w:sz w:val="22"/>
          <w:szCs w:val="18"/>
        </w:rPr>
      </w:pPr>
    </w:p>
    <w:p w:rsidRPr="00DF238B" w:rsidR="004C4FBF" w:rsidP="004C4FBF" w:rsidRDefault="004C4FBF" w14:paraId="478B06D7" w14:textId="77777777">
      <w:pPr>
        <w:spacing w:after="160" w:line="259" w:lineRule="auto"/>
        <w:rPr>
          <w:bCs/>
          <w:sz w:val="22"/>
          <w:szCs w:val="18"/>
        </w:rPr>
      </w:pPr>
    </w:p>
    <w:p w:rsidR="004C4FBF" w:rsidP="004C4FBF" w:rsidRDefault="004C4FBF" w14:paraId="3B9244AA" w14:textId="77777777">
      <w:pPr>
        <w:spacing w:after="160" w:line="259" w:lineRule="auto"/>
        <w:rPr>
          <w:b/>
          <w:bCs/>
          <w:sz w:val="28"/>
          <w:szCs w:val="28"/>
        </w:rPr>
      </w:pPr>
      <w:r>
        <w:rPr>
          <w:b/>
          <w:bCs/>
          <w:sz w:val="28"/>
          <w:szCs w:val="28"/>
        </w:rPr>
        <w:t xml:space="preserve"> </w:t>
      </w:r>
    </w:p>
    <w:p w:rsidR="004C4FBF" w:rsidP="004C4FBF" w:rsidRDefault="004C4FBF" w14:paraId="7561106F" w14:textId="77777777">
      <w:pPr>
        <w:spacing w:after="160" w:line="259" w:lineRule="auto"/>
        <w:rPr>
          <w:b/>
          <w:bCs/>
          <w:sz w:val="28"/>
          <w:szCs w:val="28"/>
        </w:rPr>
      </w:pPr>
    </w:p>
    <w:p w:rsidRPr="0077249D" w:rsidR="004C4FBF" w:rsidP="004C4FBF" w:rsidRDefault="004C4FBF" w14:paraId="27C07AFF" w14:textId="77777777">
      <w:pPr>
        <w:spacing w:after="160" w:line="259" w:lineRule="auto"/>
        <w:rPr>
          <w:b/>
          <w:sz w:val="22"/>
          <w:szCs w:val="22"/>
        </w:rPr>
      </w:pPr>
    </w:p>
    <w:p w:rsidRPr="00A91385" w:rsidR="004C4FBF" w:rsidP="004C4FBF" w:rsidRDefault="004C4FBF" w14:paraId="1E3B481A" w14:textId="77777777">
      <w:pPr>
        <w:spacing w:after="160" w:line="259" w:lineRule="auto"/>
        <w:jc w:val="center"/>
        <w:rPr>
          <w:sz w:val="22"/>
          <w:szCs w:val="22"/>
        </w:rPr>
      </w:pPr>
    </w:p>
    <w:p w:rsidRPr="00A91385" w:rsidR="004C4FBF" w:rsidP="004C4FBF" w:rsidRDefault="004C4FBF" w14:paraId="6349E183" w14:textId="77777777">
      <w:pPr>
        <w:spacing w:after="160" w:line="259" w:lineRule="auto"/>
        <w:rPr>
          <w:sz w:val="22"/>
          <w:szCs w:val="22"/>
        </w:rPr>
      </w:pPr>
    </w:p>
    <w:p w:rsidRPr="00A91385" w:rsidR="004C4FBF" w:rsidP="004C4FBF" w:rsidRDefault="004C4FBF" w14:paraId="245D5727" w14:textId="77777777">
      <w:pPr>
        <w:spacing w:after="160" w:line="259" w:lineRule="auto"/>
        <w:rPr>
          <w:noProof/>
          <w:sz w:val="22"/>
          <w:szCs w:val="22"/>
          <w:lang w:eastAsia="nl-NL"/>
        </w:rPr>
      </w:pPr>
      <w:r w:rsidRPr="00A91385">
        <w:rPr>
          <w:noProof/>
          <w:sz w:val="22"/>
          <w:szCs w:val="22"/>
          <w:lang w:eastAsia="nl-NL"/>
        </w:rPr>
        <mc:AlternateContent>
          <mc:Choice Requires="wps">
            <w:drawing>
              <wp:anchor distT="0" distB="0" distL="114300" distR="114300" simplePos="0" relativeHeight="251658276" behindDoc="0" locked="0" layoutInCell="1" allowOverlap="1" wp14:anchorId="7EFE746F" wp14:editId="02C5CC00">
                <wp:simplePos x="0" y="0"/>
                <wp:positionH relativeFrom="column">
                  <wp:posOffset>66040</wp:posOffset>
                </wp:positionH>
                <wp:positionV relativeFrom="paragraph">
                  <wp:posOffset>2183130</wp:posOffset>
                </wp:positionV>
                <wp:extent cx="571500" cy="114300"/>
                <wp:effectExtent l="0" t="0" r="0" b="12700"/>
                <wp:wrapSquare wrapText="bothSides"/>
                <wp:docPr id="1991062110" name="Tekstvak 1991062110"/>
                <wp:cNvGraphicFramePr/>
                <a:graphic xmlns:a="http://schemas.openxmlformats.org/drawingml/2006/main">
                  <a:graphicData uri="http://schemas.microsoft.com/office/word/2010/wordprocessingShape">
                    <wps:wsp>
                      <wps:cNvSpPr txBox="1"/>
                      <wps:spPr>
                        <a:xfrm>
                          <a:off x="0" y="0"/>
                          <a:ext cx="571500" cy="114300"/>
                        </a:xfrm>
                        <a:prstGeom prst="rect">
                          <a:avLst/>
                        </a:prstGeom>
                        <a:noFill/>
                        <a:ln>
                          <a:noFill/>
                        </a:ln>
                        <a:effectLst/>
                      </wps:spPr>
                      <wps:txbx>
                        <w:txbxContent>
                          <w:p w:rsidR="004C4FBF" w:rsidP="004C4FBF" w:rsidRDefault="004C4FBF" w14:paraId="7D5C750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43479C1">
              <v:shape id="Tekstvak 1991062110" style="position:absolute;margin-left:5.2pt;margin-top:171.9pt;width:45pt;height:9pt;z-index:251658276;visibility:visible;mso-wrap-style:square;mso-wrap-distance-left:9pt;mso-wrap-distance-top:0;mso-wrap-distance-right:9pt;mso-wrap-distance-bottom:0;mso-position-horizontal:absolute;mso-position-horizontal-relative:text;mso-position-vertical:absolute;mso-position-vertical-relative:text;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" w14:anchorId="7EFE746F">
                <v:textbox>
                  <w:txbxContent>
                    <w:p w:rsidR="004C4FBF" w:rsidP="004C4FBF" w:rsidRDefault="004C4FBF" w14:paraId="049F31CB" w14:textId="77777777"/>
                  </w:txbxContent>
                </v:textbox>
                <w10:wrap type="square"/>
              </v:shape>
            </w:pict>
          </mc:Fallback>
        </mc:AlternateContent>
      </w:r>
      <w:r w:rsidRPr="00A91385">
        <w:rPr>
          <w:noProof/>
          <w:sz w:val="22"/>
          <w:szCs w:val="22"/>
          <w:lang w:eastAsia="nl-NL"/>
        </w:rPr>
        <w:t xml:space="preserve"> </w:t>
      </w:r>
    </w:p>
    <w:p w:rsidRPr="00A91385" w:rsidR="004C4FBF" w:rsidP="004C4FBF" w:rsidRDefault="004C4FBF" w14:paraId="2BE5309C" w14:textId="77777777">
      <w:pPr>
        <w:spacing w:after="160" w:line="259" w:lineRule="auto"/>
        <w:rPr>
          <w:noProof/>
          <w:sz w:val="22"/>
          <w:szCs w:val="22"/>
          <w:lang w:eastAsia="nl-NL"/>
        </w:rPr>
      </w:pPr>
    </w:p>
    <w:p w:rsidRPr="00A91385" w:rsidR="004C4FBF" w:rsidP="004C4FBF" w:rsidRDefault="004C4FBF" w14:paraId="1286A86A" w14:textId="77777777">
      <w:pPr>
        <w:spacing w:after="160" w:line="259" w:lineRule="auto"/>
        <w:rPr>
          <w:noProof/>
          <w:sz w:val="22"/>
          <w:szCs w:val="22"/>
          <w:lang w:eastAsia="nl-NL"/>
        </w:rPr>
      </w:pPr>
      <w:r w:rsidRPr="00A91385">
        <w:rPr>
          <w:noProof/>
          <w:sz w:val="22"/>
          <w:szCs w:val="22"/>
          <w:lang w:eastAsia="nl-NL"/>
        </w:rPr>
        <w:t xml:space="preserve"> </w:t>
      </w:r>
    </w:p>
    <w:p w:rsidRPr="00A178EE" w:rsidR="004C4FBF" w:rsidP="00A178EE" w:rsidRDefault="004C4FBF" w14:paraId="52F7B8E2" w14:textId="77777777">
      <w:pPr>
        <w:rPr>
          <w:b/>
          <w:bCs/>
          <w:sz w:val="22"/>
          <w:szCs w:val="22"/>
        </w:rPr>
      </w:pPr>
      <w:r w:rsidRPr="00A178EE">
        <w:rPr>
          <w:b/>
          <w:bCs/>
          <w:sz w:val="22"/>
          <w:szCs w:val="22"/>
        </w:rPr>
        <w:t>Simulatieopdracht 2: Ontwerpen van een lessencyclus</w:t>
      </w:r>
    </w:p>
    <w:p w:rsidRPr="00B34839" w:rsidR="004C4FBF" w:rsidP="004C4FBF" w:rsidRDefault="004C4FBF" w14:paraId="39A5227B" w14:textId="77777777">
      <w:pPr>
        <w:rPr>
          <w:sz w:val="22"/>
          <w:szCs w:val="22"/>
        </w:rPr>
      </w:pPr>
      <w:r w:rsidRPr="00B34839">
        <w:rPr>
          <w:sz w:val="22"/>
          <w:szCs w:val="22"/>
        </w:rPr>
        <w:t xml:space="preserve">Tijdsduur: Voorbereiding en uitwerking: ongeveer </w:t>
      </w:r>
      <w:r>
        <w:rPr>
          <w:b/>
          <w:bCs/>
          <w:sz w:val="22"/>
          <w:szCs w:val="22"/>
        </w:rPr>
        <w:t>45</w:t>
      </w:r>
      <w:r w:rsidRPr="00B34839">
        <w:rPr>
          <w:sz w:val="22"/>
          <w:szCs w:val="22"/>
        </w:rPr>
        <w:t>minuten</w:t>
      </w:r>
    </w:p>
    <w:p w:rsidRPr="00B34839" w:rsidR="004C4FBF" w:rsidP="004C4FBF" w:rsidRDefault="004C4FBF" w14:paraId="261AB2E7" w14:textId="77777777">
      <w:pPr>
        <w:rPr>
          <w:b/>
          <w:sz w:val="22"/>
          <w:szCs w:val="22"/>
        </w:rPr>
      </w:pPr>
      <w:r w:rsidRPr="00B34839">
        <w:rPr>
          <w:b/>
          <w:sz w:val="22"/>
          <w:szCs w:val="22"/>
        </w:rPr>
        <w:t>Ontwerpen van onderwijs</w:t>
      </w:r>
    </w:p>
    <w:p w:rsidRPr="00B34839" w:rsidR="004C4FBF" w:rsidP="004C4FBF" w:rsidRDefault="004C4FBF" w14:paraId="694E1AB6" w14:textId="77777777">
      <w:pPr>
        <w:rPr>
          <w:sz w:val="22"/>
          <w:szCs w:val="22"/>
        </w:rPr>
      </w:pPr>
      <w:r w:rsidRPr="00B34839">
        <w:rPr>
          <w:sz w:val="22"/>
          <w:szCs w:val="22"/>
        </w:rPr>
        <w:t xml:space="preserve">In deze opdracht ontwerp je een lessencyclus van </w:t>
      </w:r>
      <w:r w:rsidRPr="007B3A38">
        <w:rPr>
          <w:b/>
          <w:bCs/>
          <w:sz w:val="22"/>
          <w:szCs w:val="22"/>
        </w:rPr>
        <w:t xml:space="preserve">drie </w:t>
      </w:r>
      <w:r w:rsidRPr="00B34839">
        <w:rPr>
          <w:sz w:val="22"/>
          <w:szCs w:val="22"/>
        </w:rPr>
        <w:t>lessen met een opbouw in de lesstof en een variatie in leermiddelen en werkvormen om de leerling bij de lesstof betrekken</w:t>
      </w:r>
      <w:r w:rsidRPr="00B34839">
        <w:rPr>
          <w:b/>
          <w:sz w:val="22"/>
          <w:szCs w:val="22"/>
        </w:rPr>
        <w:t>.</w:t>
      </w:r>
      <w:r w:rsidRPr="00B34839">
        <w:rPr>
          <w:sz w:val="22"/>
          <w:szCs w:val="22"/>
        </w:rPr>
        <w:t xml:space="preserve"> </w:t>
      </w:r>
    </w:p>
    <w:p w:rsidRPr="00B34839" w:rsidR="004C4FBF" w:rsidP="004C4FBF" w:rsidRDefault="004C4FBF" w14:paraId="7463AD4D" w14:textId="77777777">
      <w:pPr>
        <w:rPr>
          <w:sz w:val="22"/>
          <w:szCs w:val="22"/>
        </w:rPr>
      </w:pPr>
      <w:r w:rsidRPr="00B34839">
        <w:rPr>
          <w:sz w:val="22"/>
          <w:szCs w:val="22"/>
        </w:rPr>
        <w:t xml:space="preserve">Het thema komt uit één van de kerndoelen van de SLO: </w:t>
      </w:r>
      <w:r w:rsidRPr="00B34839">
        <w:rPr>
          <w:b/>
          <w:sz w:val="22"/>
          <w:szCs w:val="22"/>
        </w:rPr>
        <w:t xml:space="preserve">Kerndoel Oriëntatie op jezelf en de wereld. </w:t>
      </w:r>
      <w:r w:rsidRPr="00B34839">
        <w:rPr>
          <w:rFonts w:cs="Helvetica"/>
          <w:sz w:val="22"/>
          <w:szCs w:val="22"/>
        </w:rPr>
        <w:t>In dit leergebied oriënteren leerlingen zich op zichzelf, op hoe mensen met elkaar omgaan, hoe ze problemen oplossen en hoe ze zin en betekenis geven aan hun bestaan. Leerlingen oriënteren zich op de natuurlijke omgeving en op verschijnselen die zich daarin voordoen en op de wereld, dichtbij, veraf, toen en nu en maken daarbij gebruik van cultureel erfgoed.</w:t>
      </w:r>
    </w:p>
    <w:p w:rsidRPr="00B34839" w:rsidR="004C4FBF" w:rsidP="004C4FBF" w:rsidRDefault="004C4FBF" w14:paraId="2EFC6679" w14:textId="77777777">
      <w:pPr>
        <w:rPr>
          <w:sz w:val="22"/>
          <w:szCs w:val="22"/>
        </w:rPr>
      </w:pPr>
    </w:p>
    <w:p w:rsidRPr="00B34839" w:rsidR="004C4FBF" w:rsidP="004C4FBF" w:rsidRDefault="004C4FBF" w14:paraId="23F40168" w14:textId="77777777">
      <w:pPr>
        <w:rPr>
          <w:b/>
          <w:sz w:val="22"/>
          <w:szCs w:val="22"/>
        </w:rPr>
      </w:pPr>
      <w:r w:rsidRPr="00B34839">
        <w:rPr>
          <w:b/>
          <w:sz w:val="22"/>
          <w:szCs w:val="22"/>
        </w:rPr>
        <w:t>Opdracht voor de kandidaat</w:t>
      </w:r>
    </w:p>
    <w:p w:rsidRPr="00B34839" w:rsidR="004C4FBF" w:rsidP="004C4FBF" w:rsidRDefault="004C4FBF" w14:paraId="62E6B744" w14:textId="77777777">
      <w:pPr>
        <w:rPr>
          <w:sz w:val="22"/>
          <w:szCs w:val="22"/>
        </w:rPr>
      </w:pPr>
      <w:r w:rsidRPr="00B34839">
        <w:rPr>
          <w:sz w:val="22"/>
          <w:szCs w:val="22"/>
        </w:rPr>
        <w:t xml:space="preserve">Je maakt een globale opzet voor </w:t>
      </w:r>
      <w:r>
        <w:rPr>
          <w:sz w:val="22"/>
          <w:szCs w:val="22"/>
        </w:rPr>
        <w:t>drie</w:t>
      </w:r>
      <w:r w:rsidRPr="00B34839">
        <w:rPr>
          <w:sz w:val="22"/>
          <w:szCs w:val="22"/>
        </w:rPr>
        <w:t xml:space="preserve"> lessen van 30 minuten rondom het thema mens en samenleving of natuur en techniek. Je werkt deze uit met behulp van de lesvoorbereidingsformulieren. </w:t>
      </w:r>
    </w:p>
    <w:p w:rsidRPr="00B34839" w:rsidR="004C4FBF" w:rsidP="004C4FBF" w:rsidRDefault="004C4FBF" w14:paraId="4811864B" w14:textId="77777777">
      <w:pPr>
        <w:rPr>
          <w:color w:val="FF0000"/>
          <w:sz w:val="22"/>
          <w:szCs w:val="22"/>
        </w:rPr>
      </w:pPr>
      <w:r w:rsidRPr="00B34839">
        <w:rPr>
          <w:sz w:val="22"/>
          <w:szCs w:val="22"/>
        </w:rPr>
        <w:t>Je maakt een keuze voor thema 1. Mens en samenleving kerndoel 3</w:t>
      </w:r>
      <w:r>
        <w:rPr>
          <w:sz w:val="22"/>
          <w:szCs w:val="22"/>
        </w:rPr>
        <w:t>9 ó</w:t>
      </w:r>
      <w:r w:rsidRPr="00B34839">
        <w:rPr>
          <w:sz w:val="22"/>
          <w:szCs w:val="22"/>
        </w:rPr>
        <w:t>f thema 2. Natuur en techniek kerndoel 43. Je ontwerpt de lessenserie voor groep 3/4 of voor groep 5/6. Geef hierbij duidelijk aan wat je wilt bereiken met de les (lesdoelen), hoe je de leerlingen betrekt bij het onderwerp, welke activiteiten je van de leerlingen verwacht, welke je zelf</w:t>
      </w:r>
      <w:r>
        <w:rPr>
          <w:sz w:val="22"/>
          <w:szCs w:val="22"/>
        </w:rPr>
        <w:t xml:space="preserve"> als leerkracht </w:t>
      </w:r>
      <w:r w:rsidRPr="00B34839">
        <w:rPr>
          <w:sz w:val="22"/>
          <w:szCs w:val="22"/>
        </w:rPr>
        <w:t>inzet en welke materialen je gebruikt.</w:t>
      </w:r>
    </w:p>
    <w:p w:rsidRPr="00B34839" w:rsidR="004C4FBF" w:rsidP="004C4FBF" w:rsidRDefault="004C4FBF" w14:paraId="6359B5DF" w14:textId="77777777">
      <w:pPr>
        <w:rPr>
          <w:sz w:val="22"/>
          <w:szCs w:val="22"/>
        </w:rPr>
      </w:pPr>
      <w:r>
        <w:rPr>
          <w:sz w:val="22"/>
          <w:szCs w:val="22"/>
        </w:rPr>
        <w:t>Je krijgt hierbij niet de beschikking over analoge of digitale naslagwerken. De opdracht is niet gericht op het aantonen van je kennis op één van deze gebieden maar op het aantonen van de wijze waarop je een lessenserie ontwerpt.</w:t>
      </w:r>
    </w:p>
    <w:p w:rsidRPr="00B34839" w:rsidR="004C4FBF" w:rsidP="004C4FBF" w:rsidRDefault="004C4FBF" w14:paraId="03A328EC" w14:textId="77777777">
      <w:pPr>
        <w:rPr>
          <w:sz w:val="22"/>
          <w:szCs w:val="22"/>
        </w:rPr>
      </w:pPr>
      <w:r w:rsidRPr="00B34839">
        <w:rPr>
          <w:sz w:val="22"/>
          <w:szCs w:val="22"/>
        </w:rPr>
        <w:t>De uitgewerkte opdrachten overhandig je aan de assessoren, inclusief alle voorbereiding.</w:t>
      </w:r>
    </w:p>
    <w:p w:rsidRPr="00B34839" w:rsidR="004C4FBF" w:rsidP="004C4FBF" w:rsidRDefault="004C4FBF" w14:paraId="25659158" w14:textId="77777777">
      <w:pPr>
        <w:rPr>
          <w:sz w:val="22"/>
          <w:szCs w:val="22"/>
        </w:rPr>
      </w:pPr>
    </w:p>
    <w:p w:rsidRPr="00B34839" w:rsidR="004C4FBF" w:rsidP="004C4FBF" w:rsidRDefault="004C4FBF" w14:paraId="4485ABDE" w14:textId="77777777">
      <w:pPr>
        <w:rPr>
          <w:sz w:val="22"/>
          <w:szCs w:val="22"/>
        </w:rPr>
      </w:pPr>
    </w:p>
    <w:p w:rsidRPr="00B34839" w:rsidR="004C4FBF" w:rsidP="004C4FBF" w:rsidRDefault="004C4FBF" w14:paraId="571F47C0" w14:textId="77777777">
      <w:pPr>
        <w:rPr>
          <w:b/>
          <w:sz w:val="22"/>
          <w:szCs w:val="22"/>
        </w:rPr>
      </w:pPr>
      <w:r w:rsidRPr="00B34839">
        <w:rPr>
          <w:b/>
          <w:sz w:val="22"/>
          <w:szCs w:val="22"/>
        </w:rPr>
        <w:t>Bijlagen:</w:t>
      </w:r>
    </w:p>
    <w:p w:rsidRPr="00B34839" w:rsidR="004C4FBF" w:rsidP="004C4FBF" w:rsidRDefault="004C4FBF" w14:paraId="6610845D" w14:textId="77777777">
      <w:pPr>
        <w:spacing w:after="200" w:line="276" w:lineRule="auto"/>
        <w:rPr>
          <w:sz w:val="22"/>
          <w:szCs w:val="22"/>
        </w:rPr>
      </w:pPr>
    </w:p>
    <w:p w:rsidRPr="00B34839" w:rsidR="004C4FBF" w:rsidP="004C4FBF" w:rsidRDefault="004C4FBF" w14:paraId="22B2C80B" w14:textId="77777777">
      <w:pPr>
        <w:spacing w:after="200" w:line="276" w:lineRule="auto"/>
        <w:rPr>
          <w:sz w:val="22"/>
          <w:szCs w:val="22"/>
        </w:rPr>
      </w:pPr>
      <w:r w:rsidRPr="00B34839">
        <w:rPr>
          <w:sz w:val="22"/>
          <w:szCs w:val="22"/>
        </w:rPr>
        <w:t>Bijlage 1: SLO kerndoelen 39 en 43</w:t>
      </w:r>
    </w:p>
    <w:p w:rsidRPr="00B34839" w:rsidR="004C4FBF" w:rsidP="004C4FBF" w:rsidRDefault="004C4FBF" w14:paraId="3FB102D2" w14:textId="77777777">
      <w:pPr>
        <w:spacing w:after="200" w:line="276" w:lineRule="auto"/>
        <w:rPr>
          <w:sz w:val="22"/>
          <w:szCs w:val="22"/>
        </w:rPr>
      </w:pPr>
      <w:r w:rsidRPr="00B34839">
        <w:rPr>
          <w:sz w:val="22"/>
          <w:szCs w:val="22"/>
        </w:rPr>
        <w:t>Bijlage 2: lesvoorbereidingsformulieren</w:t>
      </w:r>
    </w:p>
    <w:p w:rsidRPr="00B34839" w:rsidR="004C4FBF" w:rsidP="004C4FBF" w:rsidRDefault="004C4FBF" w14:paraId="04C60E4E" w14:textId="77777777">
      <w:pPr>
        <w:spacing w:after="200" w:line="276" w:lineRule="auto"/>
        <w:rPr>
          <w:sz w:val="22"/>
          <w:szCs w:val="22"/>
        </w:rPr>
      </w:pPr>
    </w:p>
    <w:p w:rsidR="004C4FBF" w:rsidP="004C4FBF" w:rsidRDefault="004C4FBF" w14:paraId="3D1F7BE9" w14:textId="77777777">
      <w:pPr>
        <w:rPr>
          <w:sz w:val="22"/>
          <w:szCs w:val="22"/>
        </w:rPr>
      </w:pPr>
    </w:p>
    <w:p w:rsidRPr="000518DA" w:rsidR="004C4FBF" w:rsidP="004C4FBF" w:rsidRDefault="004C4FBF" w14:paraId="7BE16E9C" w14:textId="77777777">
      <w:pPr>
        <w:rPr>
          <w:sz w:val="22"/>
          <w:szCs w:val="22"/>
        </w:rPr>
      </w:pPr>
    </w:p>
    <w:p w:rsidRPr="000518DA" w:rsidR="004C4FBF" w:rsidP="004C4FBF" w:rsidRDefault="004C4FBF" w14:paraId="125D5621" w14:textId="77777777">
      <w:pPr>
        <w:rPr>
          <w:b/>
          <w:sz w:val="22"/>
          <w:szCs w:val="22"/>
        </w:rPr>
      </w:pPr>
    </w:p>
    <w:p w:rsidRPr="000518DA" w:rsidR="004C4FBF" w:rsidP="004C4FBF" w:rsidRDefault="004C4FBF" w14:paraId="21BDE26B" w14:textId="77777777">
      <w:pPr>
        <w:spacing w:after="200" w:line="276" w:lineRule="auto"/>
        <w:rPr>
          <w:sz w:val="22"/>
          <w:szCs w:val="22"/>
        </w:rPr>
      </w:pPr>
    </w:p>
    <w:p w:rsidRPr="003301A3" w:rsidR="004C4FBF" w:rsidP="004C4FBF" w:rsidRDefault="004C4FBF" w14:paraId="0CA3DFB7" w14:textId="77777777">
      <w:pPr>
        <w:spacing w:after="200" w:line="276" w:lineRule="auto"/>
        <w:rPr>
          <w:b/>
          <w:sz w:val="22"/>
          <w:szCs w:val="22"/>
        </w:rPr>
      </w:pPr>
      <w:r>
        <w:rPr>
          <w:sz w:val="22"/>
          <w:szCs w:val="22"/>
        </w:rPr>
        <w:t xml:space="preserve">Bijlage 1: </w:t>
      </w:r>
      <w:r w:rsidRPr="003301A3">
        <w:rPr>
          <w:b/>
          <w:sz w:val="22"/>
          <w:szCs w:val="22"/>
        </w:rPr>
        <w:t>SLO kerndoelen</w:t>
      </w:r>
    </w:p>
    <w:p w:rsidRPr="003301A3" w:rsidR="004C4FBF" w:rsidP="004C4FBF" w:rsidRDefault="004C4FBF" w14:paraId="05CA35D8" w14:textId="77777777">
      <w:pPr>
        <w:spacing w:line="280" w:lineRule="exact"/>
        <w:contextualSpacing/>
        <w:rPr>
          <w:b/>
          <w:sz w:val="22"/>
          <w:szCs w:val="22"/>
        </w:rPr>
      </w:pPr>
    </w:p>
    <w:p w:rsidRPr="003301A3" w:rsidR="004C4FBF" w:rsidP="004C4FBF" w:rsidRDefault="004C4FBF" w14:paraId="39804216" w14:textId="77777777">
      <w:pPr>
        <w:spacing w:line="280" w:lineRule="exact"/>
        <w:contextualSpacing/>
        <w:rPr>
          <w:sz w:val="22"/>
          <w:szCs w:val="22"/>
        </w:rPr>
      </w:pPr>
      <w:r w:rsidRPr="003301A3">
        <w:rPr>
          <w:b/>
          <w:sz w:val="22"/>
          <w:szCs w:val="22"/>
        </w:rPr>
        <w:t>SLO kerndoel 39</w:t>
      </w:r>
      <w:r w:rsidRPr="003301A3">
        <w:rPr>
          <w:sz w:val="22"/>
          <w:szCs w:val="22"/>
        </w:rPr>
        <w:t xml:space="preserve">: </w:t>
      </w:r>
      <w:r w:rsidRPr="003301A3">
        <w:rPr>
          <w:b/>
          <w:sz w:val="22"/>
          <w:szCs w:val="22"/>
        </w:rPr>
        <w:t>mens en samenleving</w:t>
      </w:r>
    </w:p>
    <w:p w:rsidRPr="003301A3" w:rsidR="004C4FBF" w:rsidP="004C4FBF" w:rsidRDefault="004C4FBF" w14:paraId="08741CB0" w14:textId="77777777">
      <w:pPr>
        <w:spacing w:line="280" w:lineRule="exact"/>
        <w:contextualSpacing/>
        <w:rPr>
          <w:b/>
          <w:sz w:val="22"/>
          <w:szCs w:val="22"/>
        </w:rPr>
      </w:pPr>
      <w:r w:rsidRPr="003301A3">
        <w:rPr>
          <w:sz w:val="22"/>
          <w:szCs w:val="22"/>
        </w:rPr>
        <w:t>De leerlingen leren met zorg om te gaan met het milieu</w:t>
      </w:r>
    </w:p>
    <w:p w:rsidRPr="003301A3" w:rsidR="004C4FBF" w:rsidP="004C4FBF" w:rsidRDefault="004C4FBF" w14:paraId="697D457B" w14:textId="77777777">
      <w:pPr>
        <w:spacing w:line="280" w:lineRule="exact"/>
        <w:contextualSpacing/>
        <w:rPr>
          <w:sz w:val="22"/>
          <w:szCs w:val="22"/>
        </w:rPr>
      </w:pPr>
      <w:r w:rsidRPr="003301A3">
        <w:rPr>
          <w:sz w:val="22"/>
          <w:szCs w:val="22"/>
        </w:rPr>
        <w:t>In de bijlage vind u een beschrijving van een mogelijke inhoud voor de diverse groepen.</w:t>
      </w:r>
    </w:p>
    <w:p w:rsidR="004C4FBF" w:rsidP="004C4FBF" w:rsidRDefault="004C4FBF" w14:paraId="05DF6CB5" w14:textId="77777777">
      <w:pPr>
        <w:spacing w:line="280" w:lineRule="exact"/>
        <w:contextualSpacing/>
      </w:pPr>
    </w:p>
    <w:tbl>
      <w:tblPr>
        <w:tblStyle w:val="Tabelraster"/>
        <w:tblW w:w="9493" w:type="dxa"/>
        <w:tblLook w:val="04A0" w:firstRow="1" w:lastRow="0" w:firstColumn="1" w:lastColumn="0" w:noHBand="0" w:noVBand="1"/>
      </w:tblPr>
      <w:tblGrid>
        <w:gridCol w:w="9493"/>
      </w:tblGrid>
      <w:tr w:rsidR="004C4FBF" w14:paraId="06ADA919" w14:textId="77777777">
        <w:tc>
          <w:tcPr>
            <w:tcW w:w="9493" w:type="dxa"/>
          </w:tcPr>
          <w:p w:rsidR="004C4FBF" w:rsidRDefault="004C4FBF" w14:paraId="675A1A3E" w14:textId="77777777">
            <w:pPr>
              <w:spacing w:line="280" w:lineRule="exact"/>
              <w:contextualSpacing/>
            </w:pPr>
            <w:r>
              <w:t>MILIEUBETEKENISSEN</w:t>
            </w:r>
          </w:p>
        </w:tc>
      </w:tr>
      <w:tr w:rsidR="004C4FBF" w14:paraId="5EFBB537"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0"/>
              <w:gridCol w:w="9197"/>
            </w:tblGrid>
            <w:tr w:rsidRPr="00D7439B" w:rsidR="004C4FBF" w14:paraId="0A958B75" w14:textId="77777777">
              <w:trPr>
                <w:tblCellSpacing w:w="0" w:type="dxa"/>
              </w:trPr>
              <w:tc>
                <w:tcPr>
                  <w:tcW w:w="80" w:type="dxa"/>
                  <w:shd w:val="clear" w:color="auto" w:fill="009ADA"/>
                  <w:vAlign w:val="center"/>
                  <w:hideMark/>
                </w:tcPr>
                <w:p w:rsidRPr="00D7439B" w:rsidR="004C4FBF" w:rsidRDefault="004C4FBF" w14:paraId="4F3CDF20" w14:textId="77777777">
                  <w:pPr>
                    <w:rPr>
                      <w:rFonts w:ascii="Times New Roman" w:hAnsi="Times New Roman" w:eastAsia="Times New Roman" w:cs="Times New Roman"/>
                      <w:color w:val="000000"/>
                      <w:sz w:val="24"/>
                      <w:lang w:eastAsia="nl-NL"/>
                    </w:rPr>
                  </w:pPr>
                </w:p>
              </w:tc>
              <w:tc>
                <w:tcPr>
                  <w:tcW w:w="9197" w:type="dxa"/>
                  <w:shd w:val="clear" w:color="auto" w:fill="D1D8D9"/>
                  <w:hideMark/>
                </w:tcPr>
                <w:p w:rsidRPr="00D7439B" w:rsidR="004C4FBF" w:rsidRDefault="004C4FBF" w14:paraId="6D48AD8F" w14:textId="77777777">
                  <w:pPr>
                    <w:rPr>
                      <w:rFonts w:eastAsia="Times New Roman"/>
                      <w:color w:val="000000"/>
                      <w:sz w:val="18"/>
                      <w:szCs w:val="18"/>
                      <w:lang w:eastAsia="nl-NL"/>
                    </w:rPr>
                  </w:pPr>
                  <w:r w:rsidRPr="00D7439B">
                    <w:rPr>
                      <w:rFonts w:eastAsia="Times New Roman"/>
                      <w:color w:val="000000"/>
                      <w:sz w:val="18"/>
                      <w:szCs w:val="18"/>
                      <w:lang w:eastAsia="nl-NL"/>
                    </w:rPr>
                    <w:t> </w:t>
                  </w:r>
                </w:p>
                <w:p w:rsidRPr="00D7439B" w:rsidR="004C4FBF" w:rsidP="00EE05E7" w:rsidRDefault="004C4FBF" w14:paraId="1837261C" w14:textId="77777777">
                  <w:pPr>
                    <w:numPr>
                      <w:ilvl w:val="0"/>
                      <w:numId w:val="31"/>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verwondering</w:t>
                  </w:r>
                </w:p>
                <w:p w:rsidRPr="00D7439B" w:rsidR="004C4FBF" w:rsidP="00EE05E7" w:rsidRDefault="004C4FBF" w14:paraId="16BDCE06" w14:textId="77777777">
                  <w:pPr>
                    <w:numPr>
                      <w:ilvl w:val="0"/>
                      <w:numId w:val="31"/>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schoonheid (natuur is mooi)</w:t>
                  </w:r>
                </w:p>
              </w:tc>
            </w:tr>
          </w:tbl>
          <w:p w:rsidR="004C4FBF" w:rsidRDefault="004C4FBF" w14:paraId="2613C1BA" w14:textId="77777777">
            <w:pPr>
              <w:spacing w:line="280" w:lineRule="exact"/>
              <w:contextualSpacing/>
            </w:pPr>
          </w:p>
        </w:tc>
      </w:tr>
      <w:tr w:rsidR="004C4FBF" w14:paraId="08592CC1" w14:textId="77777777">
        <w:tc>
          <w:tcPr>
            <w:tcW w:w="9493" w:type="dxa"/>
          </w:tcPr>
          <w:p w:rsidR="004C4FBF" w:rsidRDefault="004C4FBF" w14:paraId="7963E51B" w14:textId="77777777">
            <w:pPr>
              <w:spacing w:line="280" w:lineRule="exact"/>
              <w:contextualSpacing/>
            </w:pPr>
            <w:r>
              <w:t>INGREPEN VAN DE MENS</w:t>
            </w:r>
          </w:p>
        </w:tc>
      </w:tr>
      <w:tr w:rsidR="004C4FBF" w14:paraId="14037BFC" w14:textId="77777777">
        <w:tc>
          <w:tcPr>
            <w:tcW w:w="9493" w:type="dxa"/>
          </w:tcPr>
          <w:p w:rsidR="004C4FBF" w:rsidRDefault="004C4FBF" w14:paraId="6016A9F9" w14:textId="77777777"/>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638"/>
              <w:gridCol w:w="4639"/>
            </w:tblGrid>
            <w:tr w:rsidRPr="00D7439B" w:rsidR="004C4FBF" w14:paraId="6A2050C2" w14:textId="77777777">
              <w:trPr>
                <w:trHeight w:val="270"/>
                <w:tblCellSpacing w:w="0" w:type="dxa"/>
              </w:trPr>
              <w:tc>
                <w:tcPr>
                  <w:tcW w:w="2500" w:type="pct"/>
                  <w:shd w:val="clear" w:color="auto" w:fill="BDC4C5"/>
                  <w:hideMark/>
                </w:tcPr>
                <w:p w:rsidR="004C4FBF" w:rsidRDefault="004C4FBF" w14:paraId="6083A8B2" w14:textId="77777777">
                  <w:pPr>
                    <w:spacing w:after="100" w:afterAutospacing="1"/>
                    <w:ind w:left="225"/>
                    <w:rPr>
                      <w:rFonts w:eastAsia="Times New Roman"/>
                      <w:color w:val="000000"/>
                      <w:sz w:val="18"/>
                      <w:szCs w:val="18"/>
                      <w:lang w:eastAsia="nl-NL"/>
                    </w:rPr>
                  </w:pPr>
                  <w:r>
                    <w:rPr>
                      <w:rFonts w:eastAsia="Times New Roman"/>
                      <w:color w:val="000000"/>
                      <w:sz w:val="18"/>
                      <w:szCs w:val="18"/>
                      <w:lang w:eastAsia="nl-NL"/>
                    </w:rPr>
                    <w:t>Groep 3/4</w:t>
                  </w:r>
                </w:p>
                <w:p w:rsidRPr="00D7439B" w:rsidR="004C4FBF" w:rsidP="00EE05E7" w:rsidRDefault="004C4FBF" w14:paraId="35EB9C71" w14:textId="77777777">
                  <w:pPr>
                    <w:numPr>
                      <w:ilvl w:val="0"/>
                      <w:numId w:val="25"/>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iets toevoegen: afval, stank, geluid, asfalt </w:t>
                  </w:r>
                </w:p>
                <w:p w:rsidRPr="00D7439B" w:rsidR="004C4FBF" w:rsidP="00EE05E7" w:rsidRDefault="004C4FBF" w14:paraId="2ADD647B" w14:textId="77777777">
                  <w:pPr>
                    <w:numPr>
                      <w:ilvl w:val="0"/>
                      <w:numId w:val="25"/>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iets onttrekken: bos (kappen), dieren (jagen, visserij)</w:t>
                  </w:r>
                </w:p>
                <w:p w:rsidRPr="00D7439B" w:rsidR="004C4FBF" w:rsidP="00EE05E7" w:rsidRDefault="004C4FBF" w14:paraId="0A649CD3" w14:textId="77777777">
                  <w:pPr>
                    <w:numPr>
                      <w:ilvl w:val="0"/>
                      <w:numId w:val="25"/>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ingrijpen met zorg</w:t>
                  </w:r>
                  <w:r w:rsidRPr="00D7439B">
                    <w:rPr>
                      <w:rFonts w:eastAsia="Times New Roman"/>
                      <w:color w:val="000000"/>
                      <w:sz w:val="18"/>
                      <w:szCs w:val="18"/>
                      <w:lang w:eastAsia="nl-NL"/>
                    </w:rPr>
                    <w:br/>
                  </w:r>
                  <w:r w:rsidRPr="00D7439B">
                    <w:rPr>
                      <w:rFonts w:eastAsia="Times New Roman"/>
                      <w:color w:val="000000"/>
                      <w:sz w:val="18"/>
                      <w:szCs w:val="18"/>
                      <w:lang w:eastAsia="nl-NL"/>
                    </w:rPr>
                    <w:t> </w:t>
                  </w:r>
                </w:p>
              </w:tc>
              <w:tc>
                <w:tcPr>
                  <w:tcW w:w="2500" w:type="pct"/>
                  <w:shd w:val="clear" w:color="auto" w:fill="B0B7B8"/>
                  <w:hideMark/>
                </w:tcPr>
                <w:p w:rsidRPr="00D7439B" w:rsidR="004C4FBF" w:rsidRDefault="004C4FBF" w14:paraId="50E111D5" w14:textId="77777777">
                  <w:pPr>
                    <w:rPr>
                      <w:rFonts w:eastAsia="Times New Roman"/>
                      <w:color w:val="000000"/>
                      <w:sz w:val="18"/>
                      <w:szCs w:val="18"/>
                      <w:lang w:eastAsia="nl-NL"/>
                    </w:rPr>
                  </w:pPr>
                  <w:r>
                    <w:rPr>
                      <w:rFonts w:eastAsia="Times New Roman"/>
                      <w:color w:val="000000"/>
                      <w:sz w:val="18"/>
                      <w:szCs w:val="18"/>
                      <w:lang w:eastAsia="nl-NL"/>
                    </w:rPr>
                    <w:t>Groep 5/6</w:t>
                  </w:r>
                </w:p>
                <w:p w:rsidRPr="00D7439B" w:rsidR="004C4FBF" w:rsidP="00EE05E7" w:rsidRDefault="004C4FBF" w14:paraId="657607A5" w14:textId="77777777">
                  <w:pPr>
                    <w:numPr>
                      <w:ilvl w:val="0"/>
                      <w:numId w:val="26"/>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verstoring van evenwicht in Nederland:</w:t>
                  </w:r>
                </w:p>
                <w:p w:rsidRPr="00D7439B" w:rsidR="004C4FBF" w:rsidP="00EE05E7" w:rsidRDefault="004C4FBF" w14:paraId="7C103B06" w14:textId="77777777">
                  <w:pPr>
                    <w:numPr>
                      <w:ilvl w:val="0"/>
                      <w:numId w:val="26"/>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mestoverschot</w:t>
                  </w:r>
                </w:p>
                <w:p w:rsidRPr="00D7439B" w:rsidR="004C4FBF" w:rsidP="00EE05E7" w:rsidRDefault="004C4FBF" w14:paraId="15B55F93" w14:textId="77777777">
                  <w:pPr>
                    <w:numPr>
                      <w:ilvl w:val="0"/>
                      <w:numId w:val="26"/>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luchtvervuiling (door verkeer, fabrieken, intensieve veeteelt)</w:t>
                  </w:r>
                </w:p>
              </w:tc>
            </w:tr>
          </w:tbl>
          <w:p w:rsidRPr="00E458C7" w:rsidR="004C4FBF" w:rsidRDefault="004C4FBF" w14:paraId="74C711D1" w14:textId="77777777">
            <w:pPr>
              <w:spacing w:line="280" w:lineRule="exact"/>
              <w:contextualSpacing/>
              <w:rPr>
                <w:lang w:val="nl-NL"/>
              </w:rPr>
            </w:pPr>
          </w:p>
        </w:tc>
      </w:tr>
      <w:tr w:rsidR="004C4FBF" w14:paraId="08833B40" w14:textId="77777777">
        <w:tc>
          <w:tcPr>
            <w:tcW w:w="9493" w:type="dxa"/>
          </w:tcPr>
          <w:p w:rsidR="004C4FBF" w:rsidRDefault="004C4FBF" w14:paraId="64B82C2A" w14:textId="77777777">
            <w:pPr>
              <w:spacing w:line="280" w:lineRule="exact"/>
              <w:contextualSpacing/>
            </w:pPr>
            <w:r>
              <w:t>KEUZES MAKEN</w:t>
            </w:r>
          </w:p>
        </w:tc>
      </w:tr>
      <w:tr w:rsidR="004C4FBF" w14:paraId="79984657" w14:textId="77777777">
        <w:tc>
          <w:tcPr>
            <w:tcW w:w="9493" w:type="dxa"/>
          </w:tcPr>
          <w:p w:rsidR="004C4FBF" w:rsidRDefault="004C4FBF" w14:paraId="2D84C09F" w14:textId="77777777">
            <w:pPr>
              <w:spacing w:line="280" w:lineRule="exact"/>
              <w:contextualSpacing/>
              <w:rPr>
                <w:sz w:val="18"/>
                <w:szCs w:val="18"/>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638"/>
              <w:gridCol w:w="4639"/>
            </w:tblGrid>
            <w:tr w:rsidRPr="00D7439B" w:rsidR="004C4FBF" w14:paraId="2BC5F4AA" w14:textId="77777777">
              <w:trPr>
                <w:trHeight w:val="270"/>
                <w:tblCellSpacing w:w="0" w:type="dxa"/>
              </w:trPr>
              <w:tc>
                <w:tcPr>
                  <w:tcW w:w="1250" w:type="pct"/>
                  <w:shd w:val="clear" w:color="auto" w:fill="BDC4C5"/>
                  <w:hideMark/>
                </w:tcPr>
                <w:p w:rsidRPr="00D7439B" w:rsidR="004C4FBF" w:rsidP="00EE05E7" w:rsidRDefault="004C4FBF" w14:paraId="58DE5A58" w14:textId="77777777">
                  <w:pPr>
                    <w:numPr>
                      <w:ilvl w:val="0"/>
                      <w:numId w:val="29"/>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bereidheid tot zorg</w:t>
                  </w:r>
                  <w:r w:rsidRPr="00D7439B">
                    <w:rPr>
                      <w:rFonts w:eastAsia="Times New Roman"/>
                      <w:color w:val="000000"/>
                      <w:sz w:val="18"/>
                      <w:szCs w:val="18"/>
                      <w:lang w:eastAsia="nl-NL"/>
                    </w:rPr>
                    <w:br/>
                  </w:r>
                  <w:r w:rsidRPr="00D7439B">
                    <w:rPr>
                      <w:rFonts w:eastAsia="Times New Roman"/>
                      <w:color w:val="000000"/>
                      <w:sz w:val="18"/>
                      <w:szCs w:val="18"/>
                      <w:lang w:eastAsia="nl-NL"/>
                    </w:rPr>
                    <w:t> </w:t>
                  </w:r>
                </w:p>
              </w:tc>
              <w:tc>
                <w:tcPr>
                  <w:tcW w:w="1250" w:type="pct"/>
                  <w:shd w:val="clear" w:color="auto" w:fill="B0B7B8"/>
                  <w:hideMark/>
                </w:tcPr>
                <w:p w:rsidRPr="00D7439B" w:rsidR="004C4FBF" w:rsidRDefault="004C4FBF" w14:paraId="653CBFDA" w14:textId="77777777">
                  <w:pPr>
                    <w:rPr>
                      <w:rFonts w:eastAsia="Times New Roman"/>
                      <w:color w:val="000000"/>
                      <w:sz w:val="18"/>
                      <w:szCs w:val="18"/>
                      <w:lang w:eastAsia="nl-NL"/>
                    </w:rPr>
                  </w:pPr>
                  <w:r w:rsidRPr="00D7439B">
                    <w:rPr>
                      <w:rFonts w:eastAsia="Times New Roman"/>
                      <w:color w:val="000000"/>
                      <w:sz w:val="18"/>
                      <w:szCs w:val="18"/>
                      <w:lang w:eastAsia="nl-NL"/>
                    </w:rPr>
                    <w:t>als groep 3/4 +</w:t>
                  </w:r>
                </w:p>
                <w:p w:rsidR="004C4FBF" w:rsidP="00EE05E7" w:rsidRDefault="004C4FBF" w14:paraId="6698FEE3" w14:textId="77777777">
                  <w:pPr>
                    <w:numPr>
                      <w:ilvl w:val="0"/>
                      <w:numId w:val="30"/>
                    </w:numPr>
                    <w:spacing w:after="100" w:afterAutospacing="1" w:line="240" w:lineRule="auto"/>
                    <w:ind w:left="225"/>
                    <w:rPr>
                      <w:rFonts w:eastAsia="Times New Roman"/>
                      <w:color w:val="000000"/>
                      <w:sz w:val="18"/>
                      <w:szCs w:val="18"/>
                      <w:lang w:eastAsia="nl-NL"/>
                    </w:rPr>
                  </w:pPr>
                  <w:r w:rsidRPr="00D7439B">
                    <w:rPr>
                      <w:rFonts w:eastAsia="Times New Roman"/>
                      <w:color w:val="000000"/>
                      <w:sz w:val="18"/>
                      <w:szCs w:val="18"/>
                      <w:lang w:eastAsia="nl-NL"/>
                    </w:rPr>
                    <w:t>gevolgen van ingrepen (vanuit verschillende perspectieven bekeken)</w:t>
                  </w:r>
                </w:p>
                <w:p w:rsidR="004C4FBF" w:rsidP="00EE05E7" w:rsidRDefault="004C4FBF" w14:paraId="16772B80" w14:textId="77777777">
                  <w:pPr>
                    <w:numPr>
                      <w:ilvl w:val="0"/>
                      <w:numId w:val="30"/>
                    </w:numPr>
                    <w:spacing w:after="100" w:afterAutospacing="1" w:line="240" w:lineRule="auto"/>
                    <w:ind w:left="225"/>
                    <w:rPr>
                      <w:rFonts w:eastAsia="Times New Roman"/>
                      <w:color w:val="000000"/>
                      <w:sz w:val="18"/>
                      <w:szCs w:val="18"/>
                      <w:lang w:eastAsia="nl-NL"/>
                    </w:rPr>
                  </w:pPr>
                </w:p>
                <w:p w:rsidRPr="00393000" w:rsidR="004C4FBF" w:rsidP="00EE05E7" w:rsidRDefault="004C4FBF" w14:paraId="74CC8997" w14:textId="77777777">
                  <w:pPr>
                    <w:numPr>
                      <w:ilvl w:val="0"/>
                      <w:numId w:val="30"/>
                    </w:numPr>
                    <w:spacing w:after="100" w:afterAutospacing="1" w:line="240" w:lineRule="auto"/>
                    <w:ind w:left="225"/>
                    <w:rPr>
                      <w:rFonts w:eastAsia="Times New Roman"/>
                      <w:color w:val="000000"/>
                      <w:sz w:val="18"/>
                      <w:szCs w:val="18"/>
                      <w:lang w:eastAsia="nl-NL"/>
                    </w:rPr>
                  </w:pPr>
                  <w:r w:rsidRPr="00393000">
                    <w:t>D U U R Z A M E</w:t>
                  </w:r>
                  <w:r>
                    <w:t xml:space="preserve"> </w:t>
                  </w:r>
                  <w:r w:rsidRPr="00393000">
                    <w:t>O N T W I K K E L I N G</w:t>
                  </w:r>
                </w:p>
                <w:p w:rsidRPr="00D7439B" w:rsidR="004C4FBF" w:rsidP="00EE05E7" w:rsidRDefault="004C4FBF" w14:paraId="65C7599E" w14:textId="77777777">
                  <w:pPr>
                    <w:numPr>
                      <w:ilvl w:val="0"/>
                      <w:numId w:val="30"/>
                    </w:numPr>
                    <w:spacing w:after="100" w:afterAutospacing="1" w:line="240" w:lineRule="auto"/>
                    <w:ind w:left="225"/>
                    <w:rPr>
                      <w:rFonts w:eastAsia="Times New Roman"/>
                      <w:color w:val="000000"/>
                      <w:sz w:val="18"/>
                      <w:szCs w:val="18"/>
                      <w:lang w:eastAsia="nl-NL"/>
                    </w:rPr>
                  </w:pPr>
                </w:p>
              </w:tc>
            </w:tr>
            <w:tr w:rsidRPr="00D7439B" w:rsidR="004C4FBF" w14:paraId="11F4D8FB" w14:textId="77777777">
              <w:trPr>
                <w:trHeight w:val="270"/>
                <w:tblCellSpacing w:w="0" w:type="dxa"/>
              </w:trPr>
              <w:tc>
                <w:tcPr>
                  <w:tcW w:w="1250" w:type="pct"/>
                  <w:shd w:val="clear" w:color="auto" w:fill="BDC4C5"/>
                </w:tcPr>
                <w:p w:rsidRPr="00D7439B" w:rsidR="004C4FBF" w:rsidRDefault="004C4FBF" w14:paraId="6447F7AB" w14:textId="77777777">
                  <w:pPr>
                    <w:spacing w:after="100" w:afterAutospacing="1"/>
                    <w:rPr>
                      <w:rFonts w:eastAsia="Times New Roman"/>
                      <w:color w:val="000000"/>
                      <w:sz w:val="18"/>
                      <w:szCs w:val="18"/>
                      <w:lang w:eastAsia="nl-NL"/>
                    </w:rPr>
                  </w:pPr>
                  <w:r>
                    <w:rPr>
                      <w:rFonts w:eastAsia="Times New Roman"/>
                      <w:color w:val="000000"/>
                      <w:sz w:val="18"/>
                      <w:szCs w:val="18"/>
                      <w:lang w:eastAsia="nl-NL"/>
                    </w:rPr>
                    <w:t xml:space="preserve"> </w:t>
                  </w:r>
                  <w:r w:rsidRPr="00D7439B">
                    <w:rPr>
                      <w:rFonts w:eastAsia="Times New Roman"/>
                      <w:color w:val="000000"/>
                      <w:sz w:val="18"/>
                      <w:szCs w:val="18"/>
                      <w:lang w:eastAsia="nl-NL"/>
                    </w:rPr>
                    <w:t>verantwoordelijk zijn voor de omgeving</w:t>
                  </w:r>
                </w:p>
                <w:p w:rsidR="004C4FBF" w:rsidRDefault="004C4FBF" w14:paraId="37F55A20" w14:textId="77777777">
                  <w:pPr>
                    <w:spacing w:after="100" w:afterAutospacing="1"/>
                    <w:rPr>
                      <w:rFonts w:eastAsia="Times New Roman"/>
                      <w:color w:val="000000"/>
                      <w:sz w:val="18"/>
                      <w:szCs w:val="18"/>
                      <w:lang w:eastAsia="nl-NL"/>
                    </w:rPr>
                  </w:pPr>
                  <w:r>
                    <w:rPr>
                      <w:rFonts w:eastAsia="Times New Roman"/>
                      <w:color w:val="000000"/>
                      <w:sz w:val="18"/>
                      <w:szCs w:val="18"/>
                      <w:lang w:eastAsia="nl-NL"/>
                    </w:rPr>
                    <w:t xml:space="preserve"> </w:t>
                  </w:r>
                  <w:r w:rsidRPr="00D7439B">
                    <w:rPr>
                      <w:rFonts w:eastAsia="Times New Roman"/>
                      <w:color w:val="000000"/>
                      <w:sz w:val="18"/>
                      <w:szCs w:val="18"/>
                      <w:lang w:eastAsia="nl-NL"/>
                    </w:rPr>
                    <w:t>rechtvaardigheid</w:t>
                  </w:r>
                </w:p>
                <w:p w:rsidRPr="00D7439B" w:rsidR="004C4FBF" w:rsidRDefault="004C4FBF" w14:paraId="5A8F52E4" w14:textId="77777777">
                  <w:pPr>
                    <w:spacing w:after="100" w:afterAutospacing="1"/>
                    <w:rPr>
                      <w:rFonts w:eastAsia="Times New Roman"/>
                      <w:color w:val="000000"/>
                      <w:sz w:val="18"/>
                      <w:szCs w:val="18"/>
                      <w:lang w:eastAsia="nl-NL"/>
                    </w:rPr>
                  </w:pPr>
                </w:p>
              </w:tc>
              <w:tc>
                <w:tcPr>
                  <w:tcW w:w="1250" w:type="pct"/>
                  <w:shd w:val="clear" w:color="auto" w:fill="B0B7B8"/>
                </w:tcPr>
                <w:p w:rsidRPr="00D7439B" w:rsidR="004C4FBF" w:rsidRDefault="004C4FBF" w14:paraId="476BE9CB" w14:textId="77777777">
                  <w:pPr>
                    <w:rPr>
                      <w:rFonts w:eastAsia="Times New Roman"/>
                      <w:color w:val="000000"/>
                      <w:sz w:val="18"/>
                      <w:szCs w:val="18"/>
                      <w:lang w:eastAsia="nl-NL"/>
                    </w:rPr>
                  </w:pPr>
                </w:p>
              </w:tc>
            </w:tr>
          </w:tbl>
          <w:p w:rsidRPr="00E458C7" w:rsidR="004C4FBF" w:rsidRDefault="004C4FBF" w14:paraId="7934CC8D" w14:textId="77777777">
            <w:pPr>
              <w:spacing w:line="280" w:lineRule="exact"/>
              <w:contextualSpacing/>
              <w:rPr>
                <w:lang w:val="nl-NL"/>
              </w:rPr>
            </w:pPr>
          </w:p>
        </w:tc>
      </w:tr>
      <w:tr w:rsidR="004C4FBF" w14:paraId="6BCA3942" w14:textId="77777777">
        <w:tc>
          <w:tcPr>
            <w:tcW w:w="9493" w:type="dxa"/>
          </w:tcPr>
          <w:p w:rsidR="004C4FBF" w:rsidRDefault="004C4FBF" w14:paraId="61CF6107" w14:textId="77777777">
            <w:pPr>
              <w:spacing w:line="280" w:lineRule="exact"/>
              <w:contextualSpacing/>
            </w:pPr>
            <w:r>
              <w:t>CONTEXT</w:t>
            </w:r>
          </w:p>
        </w:tc>
      </w:tr>
      <w:tr w:rsidR="004C4FBF" w14:paraId="23539FD2"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638"/>
              <w:gridCol w:w="4639"/>
            </w:tblGrid>
            <w:tr w:rsidRPr="00D7439B" w:rsidR="004C4FBF" w14:paraId="619BB776" w14:textId="77777777">
              <w:trPr>
                <w:trHeight w:val="270"/>
                <w:tblCellSpacing w:w="0" w:type="dxa"/>
              </w:trPr>
              <w:tc>
                <w:tcPr>
                  <w:tcW w:w="1250" w:type="pct"/>
                  <w:shd w:val="clear" w:color="auto" w:fill="BDC4C5"/>
                  <w:hideMark/>
                </w:tcPr>
                <w:p w:rsidRPr="00D7439B" w:rsidR="004C4FBF" w:rsidP="00EE05E7" w:rsidRDefault="004C4FBF" w14:paraId="48039283" w14:textId="77777777">
                  <w:pPr>
                    <w:numPr>
                      <w:ilvl w:val="0"/>
                      <w:numId w:val="27"/>
                    </w:numPr>
                    <w:spacing w:after="100" w:afterAutospacing="1" w:line="240" w:lineRule="auto"/>
                    <w:ind w:left="225"/>
                    <w:rPr>
                      <w:sz w:val="18"/>
                      <w:szCs w:val="18"/>
                    </w:rPr>
                  </w:pPr>
                  <w:r w:rsidRPr="00D7439B">
                    <w:rPr>
                      <w:sz w:val="18"/>
                      <w:szCs w:val="18"/>
                    </w:rPr>
                    <w:t xml:space="preserve">mogelijk onderwerp: </w:t>
                  </w:r>
                  <w:hyperlink w:history="1" r:id="rId36">
                    <w:r w:rsidRPr="00D7439B">
                      <w:rPr>
                        <w:sz w:val="18"/>
                        <w:szCs w:val="18"/>
                      </w:rPr>
                      <w:t>Landschappen</w:t>
                    </w:r>
                  </w:hyperlink>
                  <w:r w:rsidRPr="00D7439B">
                    <w:rPr>
                      <w:sz w:val="18"/>
                      <w:szCs w:val="18"/>
                    </w:rPr>
                    <w:t xml:space="preserve"> in Nederland </w:t>
                  </w:r>
                </w:p>
              </w:tc>
              <w:tc>
                <w:tcPr>
                  <w:tcW w:w="1250" w:type="pct"/>
                  <w:shd w:val="clear" w:color="auto" w:fill="B0B7B8"/>
                  <w:hideMark/>
                </w:tcPr>
                <w:p w:rsidRPr="00D7439B" w:rsidR="004C4FBF" w:rsidP="00EE05E7" w:rsidRDefault="004C4FBF" w14:paraId="4C18770B" w14:textId="77777777">
                  <w:pPr>
                    <w:numPr>
                      <w:ilvl w:val="0"/>
                      <w:numId w:val="28"/>
                    </w:numPr>
                    <w:spacing w:after="100" w:afterAutospacing="1" w:line="240" w:lineRule="auto"/>
                    <w:ind w:left="225"/>
                    <w:rPr>
                      <w:sz w:val="18"/>
                      <w:szCs w:val="18"/>
                    </w:rPr>
                  </w:pPr>
                  <w:r w:rsidRPr="00D7439B">
                    <w:rPr>
                      <w:sz w:val="18"/>
                      <w:szCs w:val="18"/>
                    </w:rPr>
                    <w:t>mogelijk onderwerp: Energieopwekking in Nederland en Europa</w:t>
                  </w:r>
                </w:p>
              </w:tc>
            </w:tr>
          </w:tbl>
          <w:p w:rsidRPr="00E458C7" w:rsidR="004C4FBF" w:rsidRDefault="004C4FBF" w14:paraId="2DDA1B3C" w14:textId="77777777">
            <w:pPr>
              <w:spacing w:line="280" w:lineRule="exact"/>
              <w:contextualSpacing/>
              <w:rPr>
                <w:lang w:val="nl-NL"/>
              </w:rPr>
            </w:pPr>
          </w:p>
        </w:tc>
      </w:tr>
    </w:tbl>
    <w:p w:rsidRPr="00727B30" w:rsidR="004C4FBF" w:rsidP="004C4FBF" w:rsidRDefault="004C4FBF" w14:paraId="5A26F8A7" w14:textId="77777777">
      <w:pPr>
        <w:spacing w:line="280" w:lineRule="exact"/>
        <w:contextualSpacing/>
      </w:pPr>
    </w:p>
    <w:p w:rsidR="004C4FBF" w:rsidP="004C4FBF" w:rsidRDefault="004C4FBF" w14:paraId="241E15CE" w14:textId="77777777">
      <w:pPr>
        <w:spacing w:line="280" w:lineRule="exact"/>
        <w:contextualSpacing/>
        <w:rPr>
          <w:b/>
          <w:sz w:val="24"/>
        </w:rPr>
      </w:pPr>
    </w:p>
    <w:p w:rsidR="004C4FBF" w:rsidP="004C4FBF" w:rsidRDefault="004C4FBF" w14:paraId="31375255" w14:textId="77777777">
      <w:r>
        <w:br w:type="page"/>
      </w:r>
    </w:p>
    <w:tbl>
      <w:tblPr>
        <w:tblW w:w="10290" w:type="dxa"/>
        <w:tblCellSpacing w:w="0" w:type="dxa"/>
        <w:tblCellMar>
          <w:left w:w="0" w:type="dxa"/>
          <w:right w:w="0" w:type="dxa"/>
        </w:tblCellMar>
        <w:tblLook w:val="04A0" w:firstRow="1" w:lastRow="0" w:firstColumn="1" w:lastColumn="0" w:noHBand="0" w:noVBand="1"/>
      </w:tblPr>
      <w:tblGrid>
        <w:gridCol w:w="9503"/>
        <w:gridCol w:w="787"/>
      </w:tblGrid>
      <w:tr w:rsidRPr="00387185" w:rsidR="004C4FBF" w14:paraId="31931DFA" w14:textId="77777777">
        <w:trPr>
          <w:tblCellSpacing w:w="0" w:type="dxa"/>
        </w:trPr>
        <w:tc>
          <w:tcPr>
            <w:tcW w:w="9503" w:type="dxa"/>
            <w:hideMark/>
          </w:tcPr>
          <w:p w:rsidRPr="003301A3" w:rsidR="004C4FBF" w:rsidRDefault="004C4FBF" w14:paraId="325E6032" w14:textId="77777777">
            <w:pPr>
              <w:spacing w:line="280" w:lineRule="exact"/>
              <w:contextualSpacing/>
              <w:rPr>
                <w:sz w:val="22"/>
                <w:szCs w:val="22"/>
              </w:rPr>
            </w:pPr>
            <w:r w:rsidRPr="003301A3">
              <w:rPr>
                <w:b/>
                <w:sz w:val="22"/>
                <w:szCs w:val="22"/>
              </w:rPr>
              <w:t>SLO kerndoel 43: natuur en techniek</w:t>
            </w:r>
            <w:r w:rsidRPr="003301A3">
              <w:rPr>
                <w:noProof/>
                <w:sz w:val="22"/>
                <w:szCs w:val="22"/>
                <w:lang w:eastAsia="nl-NL"/>
              </w:rPr>
              <w:drawing>
                <wp:inline distT="0" distB="0" distL="0" distR="0" wp14:anchorId="792FD145" wp14:editId="3A7C49E4">
                  <wp:extent cx="28575" cy="190500"/>
                  <wp:effectExtent l="0" t="0" r="0" b="0"/>
                  <wp:docPr id="37" name="Afbeelding 37" descr="http://tule.slo.nl/pic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ule.slo.nl/pict/do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r w:rsidRPr="003301A3">
              <w:rPr>
                <w:sz w:val="22"/>
                <w:szCs w:val="22"/>
              </w:rPr>
              <w:t>De leerlingen leren hoe je weer en klimaat kunt beschrijven met behulp van temperatuur, neerslag en wind.</w:t>
            </w:r>
          </w:p>
          <w:p w:rsidR="004C4FBF" w:rsidRDefault="004C4FBF" w14:paraId="699D256B" w14:textId="77777777">
            <w:pPr>
              <w:spacing w:line="280" w:lineRule="exact"/>
              <w:contextualSpacing/>
            </w:pPr>
          </w:p>
          <w:p w:rsidR="004C4FBF" w:rsidRDefault="004C4FBF" w14:paraId="4CB1701C" w14:textId="77777777">
            <w:pPr>
              <w:spacing w:line="280" w:lineRule="exact"/>
              <w:contextualSpacing/>
            </w:pPr>
          </w:p>
          <w:tbl>
            <w:tblPr>
              <w:tblStyle w:val="Tabelraster"/>
              <w:tblW w:w="9493" w:type="dxa"/>
              <w:tblLook w:val="04A0" w:firstRow="1" w:lastRow="0" w:firstColumn="1" w:lastColumn="0" w:noHBand="0" w:noVBand="1"/>
            </w:tblPr>
            <w:tblGrid>
              <w:gridCol w:w="9493"/>
            </w:tblGrid>
            <w:tr w:rsidR="004C4FBF" w14:paraId="3CE56956" w14:textId="77777777">
              <w:tc>
                <w:tcPr>
                  <w:tcW w:w="9493" w:type="dxa"/>
                </w:tcPr>
                <w:p w:rsidR="004C4FBF" w:rsidRDefault="004C4FBF" w14:paraId="4E26ADC6" w14:textId="77777777">
                  <w:pPr>
                    <w:spacing w:line="280" w:lineRule="exact"/>
                    <w:contextualSpacing/>
                  </w:pPr>
                  <w:r>
                    <w:rPr>
                      <w:lang w:val="nl-NL"/>
                    </w:rPr>
                    <w:t xml:space="preserve">   </w:t>
                  </w:r>
                  <w:r w:rsidRPr="00E458C7">
                    <w:rPr>
                      <w:lang w:val="nl-NL"/>
                    </w:rPr>
                    <w:t xml:space="preserve"> </w:t>
                  </w:r>
                  <w:r>
                    <w:t>WEER</w:t>
                  </w:r>
                </w:p>
              </w:tc>
            </w:tr>
            <w:tr w:rsidR="004C4FBF" w14:paraId="371FBFF7"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092"/>
                    <w:gridCol w:w="3092"/>
                    <w:gridCol w:w="3093"/>
                  </w:tblGrid>
                  <w:tr w:rsidRPr="008149D6" w:rsidR="004C4FBF" w14:paraId="693271A6" w14:textId="77777777">
                    <w:trPr>
                      <w:trHeight w:val="1635"/>
                      <w:tblCellSpacing w:w="0" w:type="dxa"/>
                    </w:trPr>
                    <w:tc>
                      <w:tcPr>
                        <w:tcW w:w="1250" w:type="pct"/>
                        <w:shd w:val="clear" w:color="auto" w:fill="BDC4C5"/>
                        <w:hideMark/>
                      </w:tcPr>
                      <w:p w:rsidRPr="008149D6" w:rsidR="004C4FBF" w:rsidRDefault="004C4FBF" w14:paraId="4806CB01" w14:textId="77777777">
                        <w:pPr>
                          <w:rPr>
                            <w:rFonts w:eastAsia="Times New Roman"/>
                            <w:color w:val="000000"/>
                            <w:sz w:val="18"/>
                            <w:szCs w:val="18"/>
                            <w:lang w:eastAsia="nl-NL"/>
                          </w:rPr>
                        </w:pPr>
                        <w:r>
                          <w:rPr>
                            <w:rFonts w:eastAsia="Times New Roman"/>
                            <w:color w:val="000000"/>
                            <w:sz w:val="18"/>
                            <w:szCs w:val="18"/>
                            <w:lang w:eastAsia="nl-NL"/>
                          </w:rPr>
                          <w:t>Groep 3/4</w:t>
                        </w:r>
                      </w:p>
                      <w:p w:rsidRPr="008149D6" w:rsidR="004C4FBF" w:rsidP="00EE05E7" w:rsidRDefault="004C4FBF" w14:paraId="47A6B922" w14:textId="77777777">
                        <w:pPr>
                          <w:numPr>
                            <w:ilvl w:val="0"/>
                            <w:numId w:val="21"/>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meten:</w:t>
                        </w:r>
                        <w:r w:rsidRPr="008149D6">
                          <w:rPr>
                            <w:rFonts w:eastAsia="Times New Roman"/>
                            <w:color w:val="000000"/>
                            <w:sz w:val="18"/>
                            <w:szCs w:val="18"/>
                            <w:lang w:eastAsia="nl-NL"/>
                          </w:rPr>
                          <w:br/>
                        </w:r>
                        <w:r w:rsidRPr="008149D6">
                          <w:rPr>
                            <w:rFonts w:eastAsia="Times New Roman"/>
                            <w:color w:val="000000"/>
                            <w:sz w:val="18"/>
                            <w:szCs w:val="18"/>
                            <w:lang w:eastAsia="nl-NL"/>
                          </w:rPr>
                          <w:t xml:space="preserve">windrichting, temperatuur, hoeveelheid regen en mate van bewolking </w:t>
                        </w:r>
                      </w:p>
                      <w:p w:rsidRPr="008149D6" w:rsidR="004C4FBF" w:rsidP="00EE05E7" w:rsidRDefault="004C4FBF" w14:paraId="62192A09" w14:textId="77777777">
                        <w:pPr>
                          <w:numPr>
                            <w:ilvl w:val="0"/>
                            <w:numId w:val="21"/>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 xml:space="preserve">soorten neerslag: regen, hagel, sneeuw </w:t>
                        </w:r>
                      </w:p>
                    </w:tc>
                    <w:tc>
                      <w:tcPr>
                        <w:tcW w:w="1250" w:type="pct"/>
                        <w:shd w:val="clear" w:color="auto" w:fill="B0B7B8"/>
                        <w:hideMark/>
                      </w:tcPr>
                      <w:p w:rsidRPr="008149D6" w:rsidR="004C4FBF" w:rsidRDefault="004C4FBF" w14:paraId="7A6E8F8E" w14:textId="77777777">
                        <w:pPr>
                          <w:rPr>
                            <w:rFonts w:eastAsia="Times New Roman"/>
                            <w:color w:val="000000"/>
                            <w:sz w:val="18"/>
                            <w:szCs w:val="18"/>
                            <w:lang w:eastAsia="nl-NL"/>
                          </w:rPr>
                        </w:pPr>
                        <w:r>
                          <w:rPr>
                            <w:rFonts w:eastAsia="Times New Roman"/>
                            <w:color w:val="000000"/>
                            <w:sz w:val="18"/>
                            <w:szCs w:val="18"/>
                            <w:lang w:eastAsia="nl-NL"/>
                          </w:rPr>
                          <w:t>Groep 5/6</w:t>
                        </w:r>
                      </w:p>
                      <w:p w:rsidRPr="008149D6" w:rsidR="004C4FBF" w:rsidP="00EE05E7" w:rsidRDefault="004C4FBF" w14:paraId="7E863730" w14:textId="77777777">
                        <w:pPr>
                          <w:numPr>
                            <w:ilvl w:val="0"/>
                            <w:numId w:val="22"/>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weerbeeld per seizoen met:</w:t>
                        </w:r>
                        <w:r w:rsidRPr="008149D6">
                          <w:rPr>
                            <w:rFonts w:eastAsia="Times New Roman"/>
                            <w:color w:val="000000"/>
                            <w:sz w:val="18"/>
                            <w:szCs w:val="18"/>
                            <w:lang w:eastAsia="nl-NL"/>
                          </w:rPr>
                          <w:br/>
                        </w:r>
                        <w:r w:rsidRPr="008149D6">
                          <w:rPr>
                            <w:rFonts w:eastAsia="Times New Roman"/>
                            <w:color w:val="000000"/>
                            <w:sz w:val="18"/>
                            <w:szCs w:val="18"/>
                            <w:lang w:eastAsia="nl-NL"/>
                          </w:rPr>
                          <w:t xml:space="preserve">windrichting, windkracht, hoeveelheid neerslag, bewolking, temperatuur </w:t>
                        </w:r>
                      </w:p>
                      <w:p w:rsidRPr="008149D6" w:rsidR="004C4FBF" w:rsidP="00EE05E7" w:rsidRDefault="004C4FBF" w14:paraId="7E002F55" w14:textId="77777777">
                        <w:pPr>
                          <w:numPr>
                            <w:ilvl w:val="0"/>
                            <w:numId w:val="22"/>
                          </w:numPr>
                          <w:spacing w:after="100" w:afterAutospacing="1" w:line="240" w:lineRule="auto"/>
                          <w:ind w:left="225"/>
                          <w:rPr>
                            <w:rFonts w:eastAsia="Times New Roman"/>
                            <w:color w:val="000000"/>
                            <w:sz w:val="18"/>
                            <w:szCs w:val="18"/>
                            <w:lang w:eastAsia="nl-NL"/>
                          </w:rPr>
                        </w:pPr>
                        <w:r w:rsidRPr="008149D6">
                          <w:rPr>
                            <w:rFonts w:eastAsia="Times New Roman"/>
                            <w:color w:val="000000"/>
                            <w:sz w:val="18"/>
                            <w:szCs w:val="18"/>
                            <w:lang w:eastAsia="nl-NL"/>
                          </w:rPr>
                          <w:t>soorten wolken: veegwolk, golfwolk, schaapjeswolk, cumulus</w:t>
                        </w:r>
                      </w:p>
                    </w:tc>
                    <w:tc>
                      <w:tcPr>
                        <w:tcW w:w="1250" w:type="pct"/>
                        <w:shd w:val="clear" w:color="auto" w:fill="A1A8A8"/>
                        <w:hideMark/>
                      </w:tcPr>
                      <w:p w:rsidRPr="008149D6" w:rsidR="004C4FBF" w:rsidRDefault="004C4FBF" w14:paraId="6824DCAB" w14:textId="77777777">
                        <w:pPr>
                          <w:rPr>
                            <w:rFonts w:eastAsia="Times New Roman"/>
                            <w:color w:val="000000"/>
                            <w:sz w:val="18"/>
                            <w:szCs w:val="18"/>
                            <w:lang w:eastAsia="nl-NL"/>
                          </w:rPr>
                        </w:pPr>
                      </w:p>
                    </w:tc>
                  </w:tr>
                </w:tbl>
                <w:p w:rsidRPr="00E458C7" w:rsidR="004C4FBF" w:rsidRDefault="004C4FBF" w14:paraId="4F3ECBDD" w14:textId="77777777">
                  <w:pPr>
                    <w:spacing w:line="280" w:lineRule="exact"/>
                    <w:contextualSpacing/>
                    <w:rPr>
                      <w:lang w:val="nl-NL"/>
                    </w:rPr>
                  </w:pPr>
                </w:p>
              </w:tc>
            </w:tr>
            <w:tr w:rsidR="004C4FBF" w14:paraId="1D42C419" w14:textId="77777777">
              <w:tc>
                <w:tcPr>
                  <w:tcW w:w="9493" w:type="dxa"/>
                </w:tcPr>
                <w:p w:rsidRPr="00E458C7" w:rsidR="004C4FBF" w:rsidRDefault="004C4FBF" w14:paraId="58144909" w14:textId="77777777">
                  <w:pPr>
                    <w:spacing w:line="280" w:lineRule="exact"/>
                    <w:contextualSpacing/>
                    <w:rPr>
                      <w:lang w:val="nl-NL"/>
                    </w:rPr>
                  </w:pPr>
                </w:p>
              </w:tc>
            </w:tr>
            <w:tr w:rsidR="004C4FBF" w14:paraId="754E3E80" w14:textId="77777777">
              <w:tc>
                <w:tcPr>
                  <w:tcW w:w="9493" w:type="dxa"/>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66"/>
                    <w:gridCol w:w="111"/>
                    <w:gridCol w:w="2964"/>
                    <w:gridCol w:w="2976"/>
                    <w:gridCol w:w="3160"/>
                  </w:tblGrid>
                  <w:tr w:rsidR="004C4FBF" w14:paraId="6609F55D" w14:textId="77777777">
                    <w:trPr>
                      <w:gridAfter w:val="2"/>
                      <w:wAfter w:w="6136" w:type="dxa"/>
                      <w:trHeight w:val="270"/>
                      <w:tblCellSpacing w:w="0" w:type="dxa"/>
                    </w:trPr>
                    <w:tc>
                      <w:tcPr>
                        <w:tcW w:w="3141" w:type="dxa"/>
                        <w:gridSpan w:val="3"/>
                        <w:shd w:val="clear" w:color="auto" w:fill="E7EEEF"/>
                        <w:hideMark/>
                      </w:tcPr>
                      <w:p w:rsidR="004C4FBF" w:rsidRDefault="004C4FBF" w14:paraId="2569C727" w14:textId="77777777">
                        <w:pPr>
                          <w:jc w:val="center"/>
                        </w:pPr>
                        <w:r>
                          <w:t>K L I M A A T</w:t>
                        </w:r>
                      </w:p>
                    </w:tc>
                  </w:tr>
                  <w:tr w:rsidRPr="00C56595" w:rsidR="004C4FBF" w14:paraId="09C75383" w14:textId="77777777">
                    <w:trPr>
                      <w:trHeight w:val="270"/>
                      <w:tblCellSpacing w:w="0" w:type="dxa"/>
                    </w:trPr>
                    <w:tc>
                      <w:tcPr>
                        <w:tcW w:w="66" w:type="dxa"/>
                        <w:shd w:val="clear" w:color="auto" w:fill="009ADA"/>
                        <w:vAlign w:val="center"/>
                        <w:hideMark/>
                      </w:tcPr>
                      <w:p w:rsidR="004C4FBF" w:rsidRDefault="004C4FBF" w14:paraId="2716D497" w14:textId="77777777">
                        <w:pPr>
                          <w:rPr>
                            <w:sz w:val="18"/>
                            <w:szCs w:val="18"/>
                          </w:rPr>
                        </w:pPr>
                      </w:p>
                    </w:tc>
                    <w:tc>
                      <w:tcPr>
                        <w:tcW w:w="111" w:type="dxa"/>
                        <w:shd w:val="clear" w:color="auto" w:fill="D1D8D9"/>
                        <w:hideMark/>
                      </w:tcPr>
                      <w:p w:rsidR="004C4FBF" w:rsidRDefault="004C4FBF" w14:paraId="31E67C99" w14:textId="77777777">
                        <w:pPr>
                          <w:rPr>
                            <w:sz w:val="18"/>
                            <w:szCs w:val="18"/>
                          </w:rPr>
                        </w:pPr>
                        <w:r>
                          <w:rPr>
                            <w:sz w:val="18"/>
                            <w:szCs w:val="18"/>
                          </w:rPr>
                          <w:t> </w:t>
                        </w:r>
                      </w:p>
                    </w:tc>
                    <w:tc>
                      <w:tcPr>
                        <w:tcW w:w="2964" w:type="dxa"/>
                        <w:shd w:val="clear" w:color="auto" w:fill="BDC4C5"/>
                        <w:hideMark/>
                      </w:tcPr>
                      <w:p w:rsidRPr="00C56595" w:rsidR="004C4FBF" w:rsidP="00EE05E7" w:rsidRDefault="004C4FBF" w14:paraId="7246C7F4" w14:textId="77777777">
                        <w:pPr>
                          <w:numPr>
                            <w:ilvl w:val="0"/>
                            <w:numId w:val="35"/>
                          </w:numPr>
                          <w:spacing w:after="100" w:afterAutospacing="1" w:line="240" w:lineRule="auto"/>
                          <w:ind w:left="225"/>
                          <w:rPr>
                            <w:sz w:val="18"/>
                            <w:szCs w:val="18"/>
                          </w:rPr>
                        </w:pPr>
                        <w:r w:rsidRPr="00C56595">
                          <w:rPr>
                            <w:sz w:val="18"/>
                            <w:szCs w:val="18"/>
                          </w:rPr>
                          <w:t>verschillen in de ruimte;</w:t>
                        </w:r>
                        <w:r w:rsidRPr="00C56595">
                          <w:rPr>
                            <w:sz w:val="18"/>
                            <w:szCs w:val="18"/>
                          </w:rPr>
                          <w:br/>
                        </w:r>
                        <w:r w:rsidRPr="00C56595">
                          <w:rPr>
                            <w:sz w:val="18"/>
                            <w:szCs w:val="18"/>
                          </w:rPr>
                          <w:t xml:space="preserve">bijvoorbeeld het verschil tussen het weer in een plaats aan zee en een plaats in het binnenland (bijvoorbeeld IJmuiden en Enschede) </w:t>
                        </w:r>
                      </w:p>
                      <w:p w:rsidRPr="00C56595" w:rsidR="004C4FBF" w:rsidP="00EE05E7" w:rsidRDefault="004C4FBF" w14:paraId="2071DBB2" w14:textId="77777777">
                        <w:pPr>
                          <w:numPr>
                            <w:ilvl w:val="0"/>
                            <w:numId w:val="35"/>
                          </w:numPr>
                          <w:spacing w:after="100" w:afterAutospacing="1" w:line="240" w:lineRule="auto"/>
                          <w:ind w:left="225"/>
                          <w:rPr>
                            <w:sz w:val="18"/>
                            <w:szCs w:val="18"/>
                          </w:rPr>
                        </w:pPr>
                        <w:r w:rsidRPr="00C56595">
                          <w:rPr>
                            <w:sz w:val="18"/>
                            <w:szCs w:val="18"/>
                          </w:rPr>
                          <w:t xml:space="preserve">verschillen in de tijd; weersveranderingen per seizoen </w:t>
                        </w:r>
                      </w:p>
                    </w:tc>
                    <w:tc>
                      <w:tcPr>
                        <w:tcW w:w="2976" w:type="dxa"/>
                        <w:shd w:val="clear" w:color="auto" w:fill="B0B7B8"/>
                        <w:hideMark/>
                      </w:tcPr>
                      <w:p w:rsidRPr="00C56595" w:rsidR="004C4FBF" w:rsidP="00EE05E7" w:rsidRDefault="004C4FBF" w14:paraId="4B05FF79" w14:textId="77777777">
                        <w:pPr>
                          <w:numPr>
                            <w:ilvl w:val="0"/>
                            <w:numId w:val="24"/>
                          </w:numPr>
                          <w:spacing w:after="100" w:afterAutospacing="1" w:line="240" w:lineRule="auto"/>
                          <w:ind w:left="225"/>
                          <w:rPr>
                            <w:sz w:val="18"/>
                            <w:szCs w:val="18"/>
                          </w:rPr>
                        </w:pPr>
                        <w:r w:rsidRPr="00C56595">
                          <w:rPr>
                            <w:sz w:val="18"/>
                            <w:szCs w:val="18"/>
                          </w:rPr>
                          <w:t>zee-, land- en subtropisch klimaat in Europa:</w:t>
                        </w:r>
                        <w:r w:rsidRPr="00C56595">
                          <w:rPr>
                            <w:sz w:val="18"/>
                            <w:szCs w:val="18"/>
                          </w:rPr>
                          <w:br/>
                        </w:r>
                        <w:r w:rsidRPr="00C56595">
                          <w:rPr>
                            <w:sz w:val="18"/>
                            <w:szCs w:val="18"/>
                          </w:rPr>
                          <w:t xml:space="preserve">temperatuur en neerslag </w:t>
                        </w:r>
                      </w:p>
                      <w:p w:rsidRPr="00C56595" w:rsidR="004C4FBF" w:rsidP="00EE05E7" w:rsidRDefault="004C4FBF" w14:paraId="4026AD8F" w14:textId="77777777">
                        <w:pPr>
                          <w:numPr>
                            <w:ilvl w:val="0"/>
                            <w:numId w:val="24"/>
                          </w:numPr>
                          <w:spacing w:after="100" w:afterAutospacing="1" w:line="240" w:lineRule="auto"/>
                          <w:ind w:left="225"/>
                          <w:rPr>
                            <w:sz w:val="18"/>
                            <w:szCs w:val="18"/>
                          </w:rPr>
                        </w:pPr>
                        <w:r w:rsidRPr="00C56595">
                          <w:rPr>
                            <w:sz w:val="18"/>
                            <w:szCs w:val="18"/>
                          </w:rPr>
                          <w:t xml:space="preserve">verschillen in de aanwezige flora en fauna in de verschillende klimaatzones </w:t>
                        </w:r>
                      </w:p>
                    </w:tc>
                    <w:tc>
                      <w:tcPr>
                        <w:tcW w:w="3160" w:type="dxa"/>
                        <w:shd w:val="clear" w:color="auto" w:fill="A1A8A8"/>
                        <w:hideMark/>
                      </w:tcPr>
                      <w:p w:rsidRPr="00C56595" w:rsidR="004C4FBF" w:rsidRDefault="004C4FBF" w14:paraId="26DD104E" w14:textId="77777777">
                        <w:pPr>
                          <w:spacing w:after="100" w:afterAutospacing="1"/>
                          <w:ind w:left="450"/>
                          <w:rPr>
                            <w:sz w:val="18"/>
                            <w:szCs w:val="18"/>
                          </w:rPr>
                        </w:pPr>
                      </w:p>
                    </w:tc>
                  </w:tr>
                  <w:tr w:rsidRPr="00C56595" w:rsidR="004C4FBF" w14:paraId="082C1132" w14:textId="77777777">
                    <w:trPr>
                      <w:trHeight w:val="270"/>
                      <w:tblCellSpacing w:w="0" w:type="dxa"/>
                    </w:trPr>
                    <w:tc>
                      <w:tcPr>
                        <w:tcW w:w="66" w:type="dxa"/>
                        <w:shd w:val="clear" w:color="auto" w:fill="009ADA"/>
                        <w:vAlign w:val="center"/>
                        <w:hideMark/>
                      </w:tcPr>
                      <w:p w:rsidRPr="00C56595" w:rsidR="004C4FBF" w:rsidRDefault="004C4FBF" w14:paraId="3EDB6D88" w14:textId="77777777">
                        <w:pPr>
                          <w:rPr>
                            <w:sz w:val="18"/>
                            <w:szCs w:val="18"/>
                          </w:rPr>
                        </w:pPr>
                      </w:p>
                    </w:tc>
                    <w:tc>
                      <w:tcPr>
                        <w:tcW w:w="111" w:type="dxa"/>
                        <w:shd w:val="clear" w:color="auto" w:fill="D1D8D9"/>
                        <w:hideMark/>
                      </w:tcPr>
                      <w:p w:rsidRPr="00C56595" w:rsidR="004C4FBF" w:rsidRDefault="004C4FBF" w14:paraId="0305C2F1" w14:textId="77777777">
                        <w:pPr>
                          <w:rPr>
                            <w:sz w:val="18"/>
                            <w:szCs w:val="18"/>
                          </w:rPr>
                        </w:pPr>
                        <w:r w:rsidRPr="00C56595">
                          <w:rPr>
                            <w:sz w:val="18"/>
                            <w:szCs w:val="18"/>
                          </w:rPr>
                          <w:t> </w:t>
                        </w:r>
                      </w:p>
                    </w:tc>
                    <w:tc>
                      <w:tcPr>
                        <w:tcW w:w="2964" w:type="dxa"/>
                        <w:shd w:val="clear" w:color="auto" w:fill="BDC4C5"/>
                        <w:hideMark/>
                      </w:tcPr>
                      <w:p w:rsidRPr="00C56595" w:rsidR="004C4FBF" w:rsidRDefault="004C4FBF" w14:paraId="0F144470" w14:textId="77777777">
                        <w:pPr>
                          <w:rPr>
                            <w:sz w:val="18"/>
                            <w:szCs w:val="18"/>
                          </w:rPr>
                        </w:pPr>
                        <w:r w:rsidRPr="00C56595">
                          <w:rPr>
                            <w:sz w:val="18"/>
                            <w:szCs w:val="18"/>
                          </w:rPr>
                          <w:t> </w:t>
                        </w:r>
                      </w:p>
                    </w:tc>
                    <w:tc>
                      <w:tcPr>
                        <w:tcW w:w="2976" w:type="dxa"/>
                        <w:shd w:val="clear" w:color="auto" w:fill="B0B7B8"/>
                        <w:hideMark/>
                      </w:tcPr>
                      <w:p w:rsidRPr="00C56595" w:rsidR="004C4FBF" w:rsidRDefault="004C4FBF" w14:paraId="1792289A" w14:textId="77777777">
                        <w:pPr>
                          <w:rPr>
                            <w:sz w:val="18"/>
                            <w:szCs w:val="18"/>
                          </w:rPr>
                        </w:pPr>
                        <w:r w:rsidRPr="00C56595">
                          <w:rPr>
                            <w:sz w:val="18"/>
                            <w:szCs w:val="18"/>
                          </w:rPr>
                          <w:t> </w:t>
                        </w:r>
                      </w:p>
                    </w:tc>
                    <w:tc>
                      <w:tcPr>
                        <w:tcW w:w="3160" w:type="dxa"/>
                        <w:shd w:val="clear" w:color="auto" w:fill="A1A8A8"/>
                        <w:hideMark/>
                      </w:tcPr>
                      <w:p w:rsidRPr="00C56595" w:rsidR="004C4FBF" w:rsidRDefault="004C4FBF" w14:paraId="5D2C50FE" w14:textId="77777777">
                        <w:pPr>
                          <w:rPr>
                            <w:sz w:val="18"/>
                            <w:szCs w:val="18"/>
                          </w:rPr>
                        </w:pPr>
                        <w:r w:rsidRPr="00C56595">
                          <w:rPr>
                            <w:sz w:val="18"/>
                            <w:szCs w:val="18"/>
                          </w:rPr>
                          <w:t> </w:t>
                        </w:r>
                      </w:p>
                    </w:tc>
                  </w:tr>
                  <w:tr w:rsidRPr="00C56595" w:rsidR="004C4FBF" w14:paraId="555E34A7" w14:textId="77777777">
                    <w:trPr>
                      <w:trHeight w:val="270"/>
                      <w:tblCellSpacing w:w="0" w:type="dxa"/>
                    </w:trPr>
                    <w:tc>
                      <w:tcPr>
                        <w:tcW w:w="66" w:type="dxa"/>
                        <w:shd w:val="clear" w:color="auto" w:fill="009ADA"/>
                        <w:vAlign w:val="center"/>
                        <w:hideMark/>
                      </w:tcPr>
                      <w:p w:rsidRPr="00C56595" w:rsidR="004C4FBF" w:rsidRDefault="004C4FBF" w14:paraId="1D9C5461" w14:textId="77777777">
                        <w:pPr>
                          <w:rPr>
                            <w:sz w:val="18"/>
                            <w:szCs w:val="18"/>
                          </w:rPr>
                        </w:pPr>
                      </w:p>
                    </w:tc>
                    <w:tc>
                      <w:tcPr>
                        <w:tcW w:w="111" w:type="dxa"/>
                        <w:shd w:val="clear" w:color="auto" w:fill="D1D8D9"/>
                        <w:hideMark/>
                      </w:tcPr>
                      <w:p w:rsidRPr="00C56595" w:rsidR="004C4FBF" w:rsidRDefault="004C4FBF" w14:paraId="115DBCF9" w14:textId="77777777">
                        <w:pPr>
                          <w:rPr>
                            <w:sz w:val="18"/>
                            <w:szCs w:val="18"/>
                          </w:rPr>
                        </w:pPr>
                        <w:r w:rsidRPr="00C56595">
                          <w:rPr>
                            <w:sz w:val="18"/>
                            <w:szCs w:val="18"/>
                          </w:rPr>
                          <w:t> </w:t>
                        </w:r>
                      </w:p>
                    </w:tc>
                    <w:tc>
                      <w:tcPr>
                        <w:tcW w:w="2964" w:type="dxa"/>
                        <w:shd w:val="clear" w:color="auto" w:fill="BDC4C5"/>
                        <w:hideMark/>
                      </w:tcPr>
                      <w:p w:rsidRPr="00C56595" w:rsidR="004C4FBF" w:rsidRDefault="004C4FBF" w14:paraId="5427449E" w14:textId="77777777">
                        <w:pPr>
                          <w:rPr>
                            <w:sz w:val="18"/>
                            <w:szCs w:val="18"/>
                          </w:rPr>
                        </w:pPr>
                        <w:r w:rsidRPr="00C56595">
                          <w:rPr>
                            <w:sz w:val="18"/>
                            <w:szCs w:val="18"/>
                          </w:rPr>
                          <w:t> </w:t>
                        </w:r>
                      </w:p>
                    </w:tc>
                    <w:tc>
                      <w:tcPr>
                        <w:tcW w:w="2976" w:type="dxa"/>
                        <w:shd w:val="clear" w:color="auto" w:fill="B0B7B8"/>
                        <w:hideMark/>
                      </w:tcPr>
                      <w:p w:rsidRPr="00C56595" w:rsidR="004C4FBF" w:rsidRDefault="004C4FBF" w14:paraId="01804907" w14:textId="77777777">
                        <w:pPr>
                          <w:rPr>
                            <w:sz w:val="18"/>
                            <w:szCs w:val="18"/>
                          </w:rPr>
                        </w:pPr>
                        <w:r w:rsidRPr="00C56595">
                          <w:rPr>
                            <w:sz w:val="18"/>
                            <w:szCs w:val="18"/>
                          </w:rPr>
                          <w:t> </w:t>
                        </w:r>
                      </w:p>
                    </w:tc>
                    <w:tc>
                      <w:tcPr>
                        <w:tcW w:w="3160" w:type="dxa"/>
                        <w:shd w:val="clear" w:color="auto" w:fill="A1A8A8"/>
                        <w:hideMark/>
                      </w:tcPr>
                      <w:p w:rsidRPr="00C56595" w:rsidR="004C4FBF" w:rsidRDefault="004C4FBF" w14:paraId="317E4D0A" w14:textId="77777777">
                        <w:pPr>
                          <w:rPr>
                            <w:sz w:val="18"/>
                            <w:szCs w:val="18"/>
                          </w:rPr>
                        </w:pPr>
                        <w:r w:rsidRPr="00C56595">
                          <w:rPr>
                            <w:sz w:val="18"/>
                            <w:szCs w:val="18"/>
                          </w:rPr>
                          <w:t> </w:t>
                        </w:r>
                      </w:p>
                    </w:tc>
                  </w:tr>
                </w:tbl>
                <w:p w:rsidRPr="00E458C7" w:rsidR="004C4FBF" w:rsidRDefault="004C4FBF" w14:paraId="1A16BC9B" w14:textId="77777777">
                  <w:pPr>
                    <w:spacing w:line="280" w:lineRule="exact"/>
                    <w:contextualSpacing/>
                    <w:rPr>
                      <w:lang w:val="nl-NL"/>
                    </w:rPr>
                  </w:pPr>
                </w:p>
              </w:tc>
            </w:tr>
          </w:tbl>
          <w:p w:rsidR="004C4FBF" w:rsidRDefault="004C4FBF" w14:paraId="55C0BD8B" w14:textId="77777777">
            <w:pPr>
              <w:spacing w:line="280" w:lineRule="exact"/>
              <w:contextualSpacing/>
            </w:pPr>
          </w:p>
          <w:p w:rsidR="004C4FBF" w:rsidRDefault="004C4FBF" w14:paraId="5E345FE0" w14:textId="77777777">
            <w:pPr>
              <w:spacing w:line="280" w:lineRule="exact"/>
              <w:contextualSpacing/>
            </w:pPr>
          </w:p>
          <w:p w:rsidR="004C4FBF" w:rsidRDefault="004C4FBF" w14:paraId="1A4F012C" w14:textId="77777777">
            <w:pPr>
              <w:spacing w:line="280" w:lineRule="exact"/>
              <w:contextualSpacing/>
            </w:pPr>
          </w:p>
          <w:p w:rsidRPr="00387185" w:rsidR="004C4FBF" w:rsidRDefault="004C4FBF" w14:paraId="63ECC4EE" w14:textId="77777777">
            <w:pPr>
              <w:spacing w:line="280" w:lineRule="exact"/>
              <w:contextualSpacing/>
            </w:pPr>
          </w:p>
        </w:tc>
        <w:tc>
          <w:tcPr>
            <w:tcW w:w="787" w:type="dxa"/>
            <w:hideMark/>
          </w:tcPr>
          <w:p w:rsidRPr="00387185" w:rsidR="004C4FBF" w:rsidRDefault="004C4FBF" w14:paraId="0D4BD766" w14:textId="77777777">
            <w:pPr>
              <w:spacing w:line="280" w:lineRule="exact"/>
              <w:contextualSpacing/>
            </w:pPr>
            <w:r w:rsidRPr="00387185">
              <w:rPr>
                <w:noProof/>
                <w:lang w:eastAsia="nl-NL"/>
              </w:rPr>
              <w:drawing>
                <wp:inline distT="0" distB="0" distL="0" distR="0" wp14:anchorId="4D2B8A1E" wp14:editId="1A5E7605">
                  <wp:extent cx="28575" cy="190500"/>
                  <wp:effectExtent l="0" t="0" r="0" b="0"/>
                  <wp:docPr id="38" name="Afbeelding 38" descr="http://tule.slo.nl/pic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ule.slo.nl/pict/do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r w:rsidRPr="00387185">
              <w:br/>
            </w:r>
          </w:p>
        </w:tc>
      </w:tr>
    </w:tbl>
    <w:p w:rsidRPr="00A178EE" w:rsidR="004C4FBF" w:rsidP="00A178EE" w:rsidRDefault="004C4FBF" w14:paraId="73F1C2F4" w14:textId="77777777">
      <w:pPr>
        <w:rPr>
          <w:b/>
          <w:bCs/>
          <w:sz w:val="22"/>
          <w:szCs w:val="22"/>
        </w:rPr>
      </w:pPr>
    </w:p>
    <w:p w:rsidRPr="00A178EE" w:rsidR="0030064D" w:rsidP="00A178EE" w:rsidRDefault="0030064D" w14:paraId="42DE79B3" w14:textId="77777777">
      <w:pPr>
        <w:rPr>
          <w:b/>
          <w:bCs/>
          <w:sz w:val="22"/>
          <w:szCs w:val="22"/>
        </w:rPr>
      </w:pPr>
      <w:r w:rsidRPr="00A178EE">
        <w:rPr>
          <w:b/>
          <w:bCs/>
          <w:sz w:val="22"/>
          <w:szCs w:val="22"/>
        </w:rPr>
        <w:t xml:space="preserve">Simulatieopdracht 3: Pedagogische casus ‘Onder de kapstok’ </w:t>
      </w:r>
    </w:p>
    <w:p w:rsidR="0030064D" w:rsidP="0030064D" w:rsidRDefault="0030064D" w14:paraId="6BEF9AF8" w14:textId="77777777"/>
    <w:p w:rsidRPr="003301A3" w:rsidR="0030064D" w:rsidP="0030064D" w:rsidRDefault="0030064D" w14:paraId="62191F37" w14:textId="77777777">
      <w:pPr>
        <w:rPr>
          <w:sz w:val="22"/>
          <w:szCs w:val="22"/>
        </w:rPr>
      </w:pPr>
      <w:r w:rsidRPr="003301A3">
        <w:rPr>
          <w:sz w:val="22"/>
          <w:szCs w:val="22"/>
        </w:rPr>
        <w:t>Tijdsduur</w:t>
      </w:r>
      <w:r>
        <w:rPr>
          <w:sz w:val="22"/>
          <w:szCs w:val="22"/>
        </w:rPr>
        <w:t xml:space="preserve">: </w:t>
      </w:r>
      <w:r w:rsidRPr="003301A3">
        <w:rPr>
          <w:sz w:val="22"/>
          <w:szCs w:val="22"/>
        </w:rPr>
        <w:t xml:space="preserve">ongeveer </w:t>
      </w:r>
      <w:r w:rsidRPr="003301A3">
        <w:rPr>
          <w:b/>
          <w:sz w:val="22"/>
          <w:szCs w:val="22"/>
        </w:rPr>
        <w:t>15 minuten</w:t>
      </w:r>
    </w:p>
    <w:p w:rsidR="0030064D" w:rsidP="0030064D" w:rsidRDefault="0030064D" w14:paraId="78CF7C62" w14:textId="77777777">
      <w:pPr>
        <w:rPr>
          <w:sz w:val="22"/>
          <w:szCs w:val="22"/>
        </w:rPr>
      </w:pPr>
      <w:r w:rsidRPr="00404EE9">
        <w:rPr>
          <w:sz w:val="22"/>
          <w:szCs w:val="22"/>
        </w:rPr>
        <w:t xml:space="preserve">In onderstaande casus wordt een situatie geschetst die regelmatig kan voorkomen en waar je als groepsleerkracht in het speciaal (basis) onderwijs tegen aan kan lopen. </w:t>
      </w:r>
    </w:p>
    <w:p w:rsidRPr="00747B47" w:rsidR="0030064D" w:rsidP="000901FE" w:rsidRDefault="0030064D" w14:paraId="4AE3C206"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 xml:space="preserve">We willen je vragen om op te schrijven hoe je deze situatie zou aanpakken. </w:t>
      </w:r>
    </w:p>
    <w:p w:rsidRPr="00747B47" w:rsidR="0030064D" w:rsidP="000901FE" w:rsidRDefault="0030064D" w14:paraId="1E9734ED"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Welke actie kies je en waarom?</w:t>
      </w:r>
    </w:p>
    <w:p w:rsidRPr="00747B47" w:rsidR="0030064D" w:rsidP="000901FE" w:rsidRDefault="0030064D" w14:paraId="29D62C49"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Lever de aantekeningen van uw voorbereidingen in bij de assessoren.</w:t>
      </w:r>
    </w:p>
    <w:p w:rsidR="0030064D" w:rsidP="0030064D" w:rsidRDefault="0030064D" w14:paraId="186DAB3D" w14:textId="77777777"/>
    <w:p w:rsidR="0030064D" w:rsidP="0030064D" w:rsidRDefault="0030064D" w14:paraId="424EF7E9" w14:textId="77777777">
      <w:pPr>
        <w:pStyle w:val="xmsonormal"/>
        <w:rPr>
          <w:rFonts w:eastAsia="Times New Roman"/>
          <w:color w:val="000000"/>
        </w:rPr>
      </w:pPr>
      <w:r>
        <w:rPr>
          <w:rFonts w:eastAsia="Times New Roman"/>
          <w:color w:val="000000"/>
        </w:rPr>
        <w:t>Casus:</w:t>
      </w:r>
    </w:p>
    <w:p w:rsidRPr="00BA701F" w:rsidR="0030064D" w:rsidP="0030064D" w:rsidRDefault="0030064D" w14:paraId="6A897AB0" w14:textId="77777777">
      <w:pPr>
        <w:pStyle w:val="xmsonormal"/>
      </w:pPr>
      <w:r w:rsidRPr="006E6045">
        <w:rPr>
          <w:rFonts w:eastAsia="Times New Roman"/>
          <w:color w:val="000000"/>
        </w:rPr>
        <w:t xml:space="preserve">Je hebt </w:t>
      </w:r>
      <w:r>
        <w:rPr>
          <w:rFonts w:eastAsia="Times New Roman"/>
          <w:color w:val="000000"/>
        </w:rPr>
        <w:t>m</w:t>
      </w:r>
      <w:r w:rsidRPr="006E6045">
        <w:rPr>
          <w:rFonts w:eastAsia="Times New Roman"/>
          <w:color w:val="000000"/>
        </w:rPr>
        <w:t xml:space="preserve">et je groep buiten gespeeld bij de pauze. Je loopt met de leerlingen naar binnen. De groep is wat onrustig/wiebelig. Je loopt met ze het lokaal in en je mist een leerling. Deze leerling zie je onder de kapstok zitten verstopt achter een jas. </w:t>
      </w:r>
      <w:r>
        <w:rPr>
          <w:rFonts w:eastAsia="Times New Roman"/>
          <w:color w:val="000000"/>
        </w:rPr>
        <w:t>Wat ga je doen?</w:t>
      </w:r>
    </w:p>
    <w:p w:rsidR="0030064D" w:rsidP="0030064D" w:rsidRDefault="0030064D" w14:paraId="373491FF" w14:textId="77777777">
      <w:pPr>
        <w:spacing w:after="160" w:line="259" w:lineRule="auto"/>
        <w:rPr>
          <w:sz w:val="22"/>
          <w:szCs w:val="22"/>
        </w:rPr>
      </w:pPr>
    </w:p>
    <w:p w:rsidR="0030064D" w:rsidP="0030064D" w:rsidRDefault="0030064D" w14:paraId="76D1B83A" w14:textId="77777777">
      <w:pPr>
        <w:rPr>
          <w:sz w:val="22"/>
          <w:szCs w:val="22"/>
        </w:rPr>
      </w:pPr>
    </w:p>
    <w:p w:rsidR="0030064D" w:rsidP="0030064D" w:rsidRDefault="0030064D" w14:paraId="66958C0B" w14:textId="77777777">
      <w:pPr>
        <w:spacing w:after="160" w:line="259" w:lineRule="auto"/>
        <w:rPr>
          <w:rFonts w:asciiTheme="majorHAnsi" w:hAnsiTheme="majorHAnsi" w:eastAsiaTheme="majorEastAsia" w:cstheme="majorBidi"/>
          <w:b/>
          <w:bCs/>
          <w:color w:val="000000" w:themeColor="text1"/>
          <w:sz w:val="26"/>
          <w:szCs w:val="28"/>
        </w:rPr>
      </w:pPr>
      <w:r>
        <w:rPr>
          <w:b/>
          <w:bCs/>
        </w:rPr>
        <w:br w:type="page"/>
      </w:r>
    </w:p>
    <w:p w:rsidRPr="00A178EE" w:rsidR="0030064D" w:rsidP="00A178EE" w:rsidRDefault="0030064D" w14:paraId="122A6F52" w14:textId="77777777">
      <w:pPr>
        <w:rPr>
          <w:b/>
          <w:bCs/>
          <w:sz w:val="22"/>
          <w:szCs w:val="22"/>
        </w:rPr>
      </w:pPr>
      <w:r w:rsidRPr="00A178EE">
        <w:rPr>
          <w:b/>
          <w:bCs/>
          <w:sz w:val="22"/>
          <w:szCs w:val="22"/>
        </w:rPr>
        <w:t xml:space="preserve">Simulatieopdracht 4: ‘Oudergesprek’ </w:t>
      </w:r>
    </w:p>
    <w:p w:rsidRPr="00C80F1F" w:rsidR="0030064D" w:rsidP="0030064D" w:rsidRDefault="0030064D" w14:paraId="11113179" w14:textId="77777777">
      <w:pPr>
        <w:rPr>
          <w:b/>
          <w:sz w:val="22"/>
          <w:szCs w:val="22"/>
        </w:rPr>
      </w:pPr>
      <w:r w:rsidRPr="00C80F1F">
        <w:rPr>
          <w:b/>
          <w:sz w:val="22"/>
          <w:szCs w:val="22"/>
        </w:rPr>
        <w:t>Cas</w:t>
      </w:r>
      <w:r>
        <w:rPr>
          <w:b/>
          <w:sz w:val="22"/>
          <w:szCs w:val="22"/>
        </w:rPr>
        <w:t>us</w:t>
      </w:r>
      <w:r w:rsidRPr="00C80F1F">
        <w:rPr>
          <w:b/>
          <w:sz w:val="22"/>
          <w:szCs w:val="22"/>
        </w:rPr>
        <w:t xml:space="preserve"> Oudergesprek </w:t>
      </w:r>
      <w:r>
        <w:rPr>
          <w:b/>
          <w:sz w:val="22"/>
          <w:szCs w:val="22"/>
        </w:rPr>
        <w:t xml:space="preserve"> ‘Yara’</w:t>
      </w:r>
    </w:p>
    <w:p w:rsidRPr="008F3877" w:rsidR="000B7FC9" w:rsidP="000B7FC9" w:rsidRDefault="000B7FC9" w14:paraId="30F729DA" w14:textId="77777777">
      <w:pPr>
        <w:rPr>
          <w:sz w:val="22"/>
          <w:szCs w:val="22"/>
        </w:rPr>
      </w:pPr>
      <w:r w:rsidRPr="008F3877">
        <w:rPr>
          <w:sz w:val="22"/>
          <w:szCs w:val="22"/>
        </w:rPr>
        <w:t xml:space="preserve">Tijdsduur voorbereiding: ongeveer </w:t>
      </w:r>
      <w:r w:rsidRPr="006B7250">
        <w:rPr>
          <w:b/>
          <w:bCs/>
          <w:sz w:val="22"/>
          <w:szCs w:val="22"/>
        </w:rPr>
        <w:t>15</w:t>
      </w:r>
      <w:r w:rsidRPr="008F3877">
        <w:rPr>
          <w:sz w:val="22"/>
          <w:szCs w:val="22"/>
        </w:rPr>
        <w:t xml:space="preserve"> minuten</w:t>
      </w:r>
    </w:p>
    <w:p w:rsidRPr="008F3877" w:rsidR="000B7FC9" w:rsidP="000B7FC9" w:rsidRDefault="000B7FC9" w14:paraId="150D51FC" w14:textId="77777777">
      <w:pPr>
        <w:rPr>
          <w:sz w:val="22"/>
          <w:szCs w:val="22"/>
        </w:rPr>
      </w:pPr>
      <w:r w:rsidRPr="2C205A0D">
        <w:rPr>
          <w:sz w:val="22"/>
          <w:szCs w:val="22"/>
        </w:rPr>
        <w:t xml:space="preserve">Bereidt u voor op een oudergesprek. Dit gesprek gaat u straks, tijdens het criteriumgericht interview voeren met “een acteur” in de rol van de moeder of de vader van Yara. </w:t>
      </w:r>
      <w:r>
        <w:br/>
      </w:r>
      <w:r w:rsidRPr="2C205A0D">
        <w:rPr>
          <w:sz w:val="22"/>
          <w:szCs w:val="22"/>
        </w:rPr>
        <w:t xml:space="preserve">Lever de aantekeningen van uw voorbereidingen in bij de assessoren. </w:t>
      </w:r>
    </w:p>
    <w:p w:rsidRPr="008F3877" w:rsidR="000B7FC9" w:rsidP="000B7FC9" w:rsidRDefault="000B7FC9" w14:paraId="3B0EF675" w14:textId="77777777">
      <w:pPr>
        <w:rPr>
          <w:sz w:val="22"/>
          <w:szCs w:val="22"/>
        </w:rPr>
      </w:pPr>
    </w:p>
    <w:p w:rsidR="000B7FC9" w:rsidP="000B7FC9" w:rsidRDefault="000B7FC9" w14:paraId="4811AC0A" w14:textId="77777777">
      <w:pPr>
        <w:rPr>
          <w:sz w:val="22"/>
          <w:szCs w:val="22"/>
        </w:rPr>
      </w:pPr>
      <w:r w:rsidRPr="008F3877">
        <w:rPr>
          <w:sz w:val="22"/>
          <w:szCs w:val="22"/>
        </w:rPr>
        <w:t>Casus:</w:t>
      </w:r>
    </w:p>
    <w:p w:rsidRPr="003301A3" w:rsidR="000B7FC9" w:rsidP="000B7FC9" w:rsidRDefault="000B7FC9" w14:paraId="6901C4B0" w14:textId="77777777">
      <w:pPr>
        <w:rPr>
          <w:sz w:val="22"/>
          <w:szCs w:val="22"/>
        </w:rPr>
      </w:pPr>
      <w:r w:rsidRPr="2C205A0D">
        <w:rPr>
          <w:sz w:val="22"/>
          <w:szCs w:val="22"/>
        </w:rPr>
        <w:t xml:space="preserve">U hebt dadelijk een gesprek met één van de ouders van Yara. Zij is een leerling van 10 jaar. Ze kan inhoudelijk goed meekomen in het onderwijs. Het valt op dat ze er, in tegenstelling tot eerder,  de laatste maanden regelmatig onverzorgd uitziet als ze op school komt. Haar haren zijn vet, haar tanden niet gepoetst, ze ruikt niet fris en haar kleren zijn soms ook niet schoon. Andere kinderen gaan er opmerkingen over maken. </w:t>
      </w:r>
    </w:p>
    <w:p w:rsidRPr="008F3877" w:rsidR="000B7FC9" w:rsidP="000B7FC9" w:rsidRDefault="000B7FC9" w14:paraId="03E3719A" w14:textId="77777777">
      <w:pPr>
        <w:rPr>
          <w:sz w:val="22"/>
          <w:szCs w:val="22"/>
        </w:rPr>
      </w:pPr>
    </w:p>
    <w:p w:rsidRPr="008F3877" w:rsidR="000B7FC9" w:rsidP="000B7FC9" w:rsidRDefault="000B7FC9" w14:paraId="4789D65E" w14:textId="77777777">
      <w:pPr>
        <w:rPr>
          <w:sz w:val="22"/>
          <w:szCs w:val="22"/>
        </w:rPr>
      </w:pPr>
      <w:r w:rsidRPr="008F3877">
        <w:rPr>
          <w:sz w:val="22"/>
          <w:szCs w:val="22"/>
        </w:rPr>
        <w:t>Zet op papier:</w:t>
      </w:r>
      <w:r w:rsidRPr="008F3877">
        <w:rPr>
          <w:sz w:val="22"/>
          <w:szCs w:val="22"/>
        </w:rPr>
        <w:br/>
      </w:r>
      <w:r w:rsidRPr="008F3877">
        <w:rPr>
          <w:sz w:val="22"/>
          <w:szCs w:val="22"/>
        </w:rPr>
        <w:t>Wat zijn uw vragen?</w:t>
      </w:r>
      <w:r w:rsidRPr="008F3877">
        <w:rPr>
          <w:sz w:val="22"/>
          <w:szCs w:val="22"/>
        </w:rPr>
        <w:br/>
      </w:r>
      <w:r w:rsidRPr="008F3877">
        <w:rPr>
          <w:sz w:val="22"/>
          <w:szCs w:val="22"/>
        </w:rPr>
        <w:t>Wat wilt u bespreken met de ouders?</w:t>
      </w:r>
      <w:r w:rsidRPr="008F3877">
        <w:rPr>
          <w:sz w:val="22"/>
          <w:szCs w:val="22"/>
        </w:rPr>
        <w:br/>
      </w:r>
      <w:r w:rsidRPr="008F3877">
        <w:rPr>
          <w:sz w:val="22"/>
          <w:szCs w:val="22"/>
        </w:rPr>
        <w:t>Wat zou u willen doen om het gesprek met de ouders goed te voeren?</w:t>
      </w:r>
    </w:p>
    <w:p w:rsidR="0030064D" w:rsidP="0030064D" w:rsidRDefault="0030064D" w14:paraId="0DF1C18C" w14:textId="77777777">
      <w:pPr>
        <w:rPr>
          <w:sz w:val="22"/>
          <w:szCs w:val="22"/>
        </w:rPr>
      </w:pPr>
    </w:p>
    <w:p w:rsidR="000B7FC9" w:rsidP="000B7FC9" w:rsidRDefault="000B7FC9" w14:paraId="6A24950A" w14:textId="77777777">
      <w:pPr>
        <w:spacing w:after="160" w:line="259" w:lineRule="auto"/>
        <w:rPr>
          <w:rFonts w:eastAsiaTheme="majorEastAsia"/>
          <w:b/>
          <w:bCs/>
          <w:sz w:val="22"/>
          <w:szCs w:val="22"/>
        </w:rPr>
      </w:pPr>
    </w:p>
    <w:p w:rsidR="00900A66" w:rsidP="00900A66" w:rsidRDefault="00900A66" w14:paraId="2CCF737D" w14:textId="77777777">
      <w:pPr>
        <w:pStyle w:val="Kop2"/>
      </w:pPr>
    </w:p>
    <w:p w:rsidR="001241FE" w:rsidP="001241FE" w:rsidRDefault="001241FE" w14:paraId="1E96A120" w14:textId="0A8D941D">
      <w:pPr>
        <w:rPr>
          <w:b/>
        </w:rPr>
      </w:pPr>
    </w:p>
    <w:p w:rsidRPr="003301A3" w:rsidR="001F7D85" w:rsidP="001F7D85" w:rsidRDefault="001F7D85" w14:paraId="7E2DD549" w14:textId="77777777"/>
    <w:p w:rsidR="001F7D85" w:rsidP="001F7D85" w:rsidRDefault="001F7D85" w14:paraId="3F5C4E0D" w14:textId="77777777">
      <w:pPr>
        <w:rPr>
          <w:rFonts w:asciiTheme="majorHAnsi" w:hAnsiTheme="majorHAnsi" w:eastAsiaTheme="majorEastAsia" w:cstheme="majorBidi"/>
          <w:color w:val="404040" w:themeColor="text1" w:themeTint="BF"/>
          <w:sz w:val="28"/>
          <w:szCs w:val="28"/>
        </w:rPr>
      </w:pPr>
      <w:bookmarkStart w:name="_Toc514322500" w:id="186"/>
      <w:r w:rsidRPr="7BD98FD3">
        <w:rPr>
          <w:rFonts w:asciiTheme="majorHAnsi" w:hAnsiTheme="majorHAnsi" w:eastAsiaTheme="majorEastAsia" w:cstheme="majorBidi"/>
          <w:color w:val="404040" w:themeColor="text1" w:themeTint="BF"/>
          <w:sz w:val="28"/>
          <w:szCs w:val="28"/>
        </w:rPr>
        <w:br w:type="page"/>
      </w:r>
    </w:p>
    <w:p w:rsidR="005E58DC" w:rsidP="00013F7B" w:rsidRDefault="00013F7B" w14:paraId="61B71DED" w14:textId="59E08080">
      <w:pPr>
        <w:pStyle w:val="Kop2"/>
      </w:pPr>
      <w:bookmarkStart w:name="_Toc133424239" w:id="187"/>
      <w:bookmarkStart w:name="_Toc20223360" w:id="188"/>
      <w:bookmarkEnd w:id="186"/>
      <w:r>
        <w:t xml:space="preserve">Bijlage </w:t>
      </w:r>
      <w:r w:rsidR="008D3923">
        <w:t>8</w:t>
      </w:r>
      <w:r w:rsidRPr="00A3553F">
        <w:t xml:space="preserve"> </w:t>
      </w:r>
      <w:r>
        <w:t>–</w:t>
      </w:r>
      <w:r w:rsidRPr="00A3553F">
        <w:t xml:space="preserve"> </w:t>
      </w:r>
      <w:r>
        <w:t>Aanwijzingen assessoren simulatie-opdrachten variant 1</w:t>
      </w:r>
      <w:bookmarkEnd w:id="187"/>
    </w:p>
    <w:p w:rsidR="001E740F" w:rsidRDefault="001E740F" w14:paraId="7E780C06" w14:textId="77777777">
      <w:pPr>
        <w:rPr>
          <w:b/>
          <w:sz w:val="22"/>
          <w:szCs w:val="22"/>
          <w:lang w:eastAsia="nl-NL"/>
        </w:rPr>
      </w:pPr>
    </w:p>
    <w:p w:rsidRPr="002E6D8E" w:rsidR="00312D87" w:rsidP="002E6D8E" w:rsidRDefault="00312D87" w14:paraId="761DB9E8" w14:textId="49D7FFAA">
      <w:pPr>
        <w:rPr>
          <w:b/>
          <w:bCs/>
          <w:sz w:val="22"/>
          <w:szCs w:val="22"/>
          <w:lang w:eastAsia="nl-NL"/>
        </w:rPr>
      </w:pPr>
      <w:r w:rsidRPr="002E6D8E">
        <w:rPr>
          <w:b/>
          <w:bCs/>
          <w:sz w:val="22"/>
          <w:szCs w:val="22"/>
          <w:lang w:eastAsia="nl-NL"/>
        </w:rPr>
        <w:t xml:space="preserve">Simulatieopdracht 1a) </w:t>
      </w:r>
      <w:r w:rsidRPr="002E6D8E" w:rsidR="00CB6AFB">
        <w:rPr>
          <w:b/>
          <w:sz w:val="22"/>
          <w:szCs w:val="22"/>
          <w:lang w:eastAsia="nl-NL"/>
        </w:rPr>
        <w:t>Nederlandse taal</w:t>
      </w:r>
      <w:r w:rsidRPr="002E6D8E">
        <w:rPr>
          <w:b/>
          <w:bCs/>
          <w:sz w:val="22"/>
          <w:szCs w:val="22"/>
          <w:lang w:eastAsia="nl-NL"/>
        </w:rPr>
        <w:t xml:space="preserve"> </w:t>
      </w:r>
    </w:p>
    <w:p w:rsidR="00CB6AFB" w:rsidRDefault="00CB6AFB" w14:paraId="6D71F0F0" w14:textId="77777777">
      <w:pPr>
        <w:rPr>
          <w:lang w:eastAsia="nl-NL"/>
        </w:rPr>
      </w:pPr>
    </w:p>
    <w:p w:rsidRPr="003301A3" w:rsidR="001E740F" w:rsidP="001E740F" w:rsidRDefault="001E740F" w14:paraId="47352A89" w14:textId="77777777">
      <w:r w:rsidRPr="003301A3">
        <w:t>Dictee Anna de Jong</w:t>
      </w:r>
    </w:p>
    <w:p w:rsidRPr="003301A3" w:rsidR="001E740F" w:rsidP="00EE05E7" w:rsidRDefault="001E740F" w14:paraId="5DADB3A4"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De eenden </w:t>
      </w:r>
      <w:r w:rsidRPr="003301A3">
        <w:rPr>
          <w:rFonts w:ascii="Arial" w:hAnsi="Arial" w:cs="Arial" w:eastAsiaTheme="minorHAnsi"/>
          <w:szCs w:val="24"/>
          <w:highlight w:val="yellow"/>
          <w:lang w:bidi="en-US"/>
        </w:rPr>
        <w:t>wagelden</w:t>
      </w:r>
      <w:r w:rsidRPr="003301A3">
        <w:rPr>
          <w:rFonts w:ascii="Arial" w:hAnsi="Arial" w:cs="Arial" w:eastAsiaTheme="minorHAnsi"/>
          <w:szCs w:val="24"/>
          <w:lang w:bidi="en-US"/>
        </w:rPr>
        <w:t xml:space="preserve"> over het </w:t>
      </w:r>
      <w:r w:rsidRPr="003301A3">
        <w:rPr>
          <w:rFonts w:ascii="Arial" w:hAnsi="Arial" w:cs="Arial" w:eastAsiaTheme="minorHAnsi"/>
          <w:szCs w:val="24"/>
          <w:highlight w:val="magenta"/>
          <w:lang w:bidi="en-US"/>
        </w:rPr>
        <w:t>moderige</w:t>
      </w:r>
      <w:r w:rsidRPr="003301A3">
        <w:rPr>
          <w:rFonts w:ascii="Arial" w:hAnsi="Arial" w:cs="Arial" w:eastAsiaTheme="minorHAnsi"/>
          <w:szCs w:val="24"/>
          <w:lang w:bidi="en-US"/>
        </w:rPr>
        <w:t xml:space="preserve"> erf.</w:t>
      </w:r>
    </w:p>
    <w:p w:rsidRPr="003301A3" w:rsidR="001E740F" w:rsidP="00EE05E7" w:rsidRDefault="001E740F" w14:paraId="6BD18DAA"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Tim vond op straat een </w:t>
      </w:r>
      <w:r w:rsidRPr="003301A3">
        <w:rPr>
          <w:rFonts w:ascii="Arial" w:hAnsi="Arial" w:cs="Arial" w:eastAsiaTheme="minorHAnsi"/>
          <w:szCs w:val="24"/>
          <w:highlight w:val="cyan"/>
          <w:lang w:bidi="en-US"/>
        </w:rPr>
        <w:t>zilvere</w:t>
      </w:r>
      <w:r w:rsidRPr="003301A3">
        <w:rPr>
          <w:rFonts w:ascii="Arial" w:hAnsi="Arial" w:cs="Arial" w:eastAsiaTheme="minorHAnsi"/>
          <w:szCs w:val="24"/>
          <w:lang w:bidi="en-US"/>
        </w:rPr>
        <w:t xml:space="preserve"> ringetje.</w:t>
      </w:r>
    </w:p>
    <w:p w:rsidRPr="003301A3" w:rsidR="001E740F" w:rsidP="00EE05E7" w:rsidRDefault="001E740F" w14:paraId="6134B2F5"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De </w:t>
      </w:r>
      <w:r w:rsidRPr="003301A3">
        <w:rPr>
          <w:rFonts w:ascii="Arial" w:hAnsi="Arial" w:cs="Arial" w:eastAsiaTheme="minorHAnsi"/>
          <w:szCs w:val="24"/>
          <w:highlight w:val="red"/>
          <w:lang w:bidi="en-US"/>
        </w:rPr>
        <w:t>v</w:t>
      </w:r>
      <w:r w:rsidRPr="003301A3">
        <w:rPr>
          <w:rFonts w:ascii="Arial" w:hAnsi="Arial" w:cs="Arial" w:eastAsiaTheme="minorHAnsi"/>
          <w:szCs w:val="24"/>
          <w:highlight w:val="magenta"/>
          <w:lang w:bidi="en-US"/>
        </w:rPr>
        <w:t>eschrikkulijke</w:t>
      </w:r>
      <w:r w:rsidRPr="003301A3">
        <w:rPr>
          <w:rFonts w:ascii="Arial" w:hAnsi="Arial" w:cs="Arial" w:eastAsiaTheme="minorHAnsi"/>
          <w:szCs w:val="24"/>
          <w:lang w:bidi="en-US"/>
        </w:rPr>
        <w:t xml:space="preserve"> storm heeft veel schade </w:t>
      </w:r>
      <w:r w:rsidRPr="003301A3">
        <w:rPr>
          <w:rFonts w:ascii="Arial" w:hAnsi="Arial" w:cs="Arial" w:eastAsiaTheme="minorHAnsi"/>
          <w:szCs w:val="24"/>
          <w:highlight w:val="yellow"/>
          <w:lang w:bidi="en-US"/>
        </w:rPr>
        <w:t>aangerigt</w:t>
      </w:r>
      <w:r w:rsidRPr="003301A3">
        <w:rPr>
          <w:rFonts w:ascii="Arial" w:hAnsi="Arial" w:cs="Arial" w:eastAsiaTheme="minorHAnsi"/>
          <w:szCs w:val="24"/>
          <w:lang w:bidi="en-US"/>
        </w:rPr>
        <w:t>.</w:t>
      </w:r>
    </w:p>
    <w:p w:rsidRPr="003301A3" w:rsidR="001E740F" w:rsidP="00EE05E7" w:rsidRDefault="001E740F" w14:paraId="3DC2591D"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De leraar fronste zijn wenkbrauwen.</w:t>
      </w:r>
    </w:p>
    <w:p w:rsidRPr="003301A3" w:rsidR="001E740F" w:rsidP="00EE05E7" w:rsidRDefault="001E740F" w14:paraId="63E18DE4"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Wij zijn </w:t>
      </w:r>
      <w:r w:rsidRPr="003301A3">
        <w:rPr>
          <w:rFonts w:ascii="Arial" w:hAnsi="Arial" w:cs="Arial" w:eastAsiaTheme="minorHAnsi"/>
          <w:szCs w:val="24"/>
          <w:highlight w:val="blue"/>
          <w:lang w:bidi="en-US"/>
        </w:rPr>
        <w:t>beide</w:t>
      </w:r>
      <w:r w:rsidRPr="003301A3">
        <w:rPr>
          <w:rFonts w:ascii="Arial" w:hAnsi="Arial" w:cs="Arial" w:eastAsiaTheme="minorHAnsi"/>
          <w:szCs w:val="24"/>
          <w:lang w:bidi="en-US"/>
        </w:rPr>
        <w:t xml:space="preserve"> goed op de hoogte van de verschillen.</w:t>
      </w:r>
    </w:p>
    <w:p w:rsidRPr="003301A3" w:rsidR="001E740F" w:rsidP="00EE05E7" w:rsidRDefault="001E740F" w14:paraId="5F0D544B"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De bladzijde van het boek is </w:t>
      </w:r>
      <w:r w:rsidRPr="003301A3">
        <w:rPr>
          <w:rFonts w:ascii="Arial" w:hAnsi="Arial" w:cs="Arial" w:eastAsiaTheme="minorHAnsi"/>
          <w:szCs w:val="24"/>
          <w:highlight w:val="yellow"/>
          <w:lang w:bidi="en-US"/>
        </w:rPr>
        <w:t>gescheurt.</w:t>
      </w:r>
      <w:r w:rsidRPr="003301A3">
        <w:rPr>
          <w:rFonts w:ascii="Arial" w:hAnsi="Arial" w:cs="Arial" w:eastAsiaTheme="minorHAnsi"/>
          <w:szCs w:val="24"/>
          <w:lang w:bidi="en-US"/>
        </w:rPr>
        <w:t xml:space="preserve"> Wil je het omwisselen?</w:t>
      </w:r>
    </w:p>
    <w:p w:rsidRPr="003301A3" w:rsidR="001E740F" w:rsidP="00EE05E7" w:rsidRDefault="001E740F" w14:paraId="1D67B3BD"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We moeten heel aardig zijn voor onze opa en oma.</w:t>
      </w:r>
    </w:p>
    <w:p w:rsidRPr="003301A3" w:rsidR="001E740F" w:rsidP="00EE05E7" w:rsidRDefault="001E740F" w14:paraId="2E67221E"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De bessen van deze struiken zijn giftig.</w:t>
      </w:r>
    </w:p>
    <w:p w:rsidRPr="003301A3" w:rsidR="001E740F" w:rsidP="00EE05E7" w:rsidRDefault="001E740F" w14:paraId="4594A52D"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Op een </w:t>
      </w:r>
      <w:r w:rsidRPr="003301A3">
        <w:rPr>
          <w:rFonts w:ascii="Arial" w:hAnsi="Arial" w:cs="Arial" w:eastAsiaTheme="minorHAnsi"/>
          <w:szCs w:val="24"/>
          <w:highlight w:val="magenta"/>
          <w:lang w:bidi="en-US"/>
        </w:rPr>
        <w:t>gegeve</w:t>
      </w:r>
      <w:r w:rsidRPr="003301A3">
        <w:rPr>
          <w:rFonts w:ascii="Arial" w:hAnsi="Arial" w:cs="Arial" w:eastAsiaTheme="minorHAnsi"/>
          <w:szCs w:val="24"/>
          <w:lang w:bidi="en-US"/>
        </w:rPr>
        <w:t xml:space="preserve"> dag zijn de duiven niet meer </w:t>
      </w:r>
      <w:r w:rsidRPr="003301A3">
        <w:rPr>
          <w:rFonts w:ascii="Arial" w:hAnsi="Arial" w:cs="Arial" w:eastAsiaTheme="minorHAnsi"/>
          <w:szCs w:val="24"/>
          <w:highlight w:val="yellow"/>
          <w:lang w:bidi="en-US"/>
        </w:rPr>
        <w:t>teruggekeert.</w:t>
      </w:r>
    </w:p>
    <w:p w:rsidRPr="003301A3" w:rsidR="001E740F" w:rsidP="00EE05E7" w:rsidRDefault="001E740F" w14:paraId="729185BD" w14:textId="77777777">
      <w:pPr>
        <w:numPr>
          <w:ilvl w:val="0"/>
          <w:numId w:val="60"/>
        </w:numPr>
        <w:spacing w:after="160" w:line="259"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Hij zong een vrolijk liedje toen hij de </w:t>
      </w:r>
      <w:r w:rsidRPr="003301A3">
        <w:rPr>
          <w:rFonts w:ascii="Arial" w:hAnsi="Arial" w:cs="Arial" w:eastAsiaTheme="minorHAnsi"/>
          <w:szCs w:val="24"/>
          <w:highlight w:val="magenta"/>
          <w:lang w:bidi="en-US"/>
        </w:rPr>
        <w:t>raamen</w:t>
      </w:r>
      <w:r w:rsidRPr="003301A3">
        <w:rPr>
          <w:rFonts w:ascii="Arial" w:hAnsi="Arial" w:cs="Arial" w:eastAsiaTheme="minorHAnsi"/>
          <w:szCs w:val="24"/>
          <w:lang w:bidi="en-US"/>
        </w:rPr>
        <w:t xml:space="preserve"> zeemde. </w:t>
      </w:r>
    </w:p>
    <w:p w:rsidRPr="003301A3" w:rsidR="001E740F" w:rsidP="001E740F" w:rsidRDefault="001E740F" w14:paraId="53C48E0F" w14:textId="77777777"/>
    <w:p w:rsidRPr="003301A3" w:rsidR="001E740F" w:rsidP="001E740F" w:rsidRDefault="001E740F" w14:paraId="368AAC97" w14:textId="77777777"/>
    <w:p w:rsidRPr="003301A3" w:rsidR="001E740F" w:rsidP="001E740F" w:rsidRDefault="001E740F" w14:paraId="010C0037" w14:textId="77777777">
      <w:r w:rsidRPr="003301A3">
        <w:t>Dictee Sophie van Veen</w:t>
      </w:r>
    </w:p>
    <w:p w:rsidRPr="00843CCC" w:rsidR="001E740F" w:rsidP="00EE05E7" w:rsidRDefault="001E740F" w14:paraId="4470EBE9" w14:textId="77777777">
      <w:pPr>
        <w:pStyle w:val="Lijstalinea"/>
        <w:numPr>
          <w:ilvl w:val="0"/>
          <w:numId w:val="61"/>
        </w:numPr>
        <w:spacing w:after="160" w:line="259" w:lineRule="auto"/>
        <w:ind w:left="709" w:hanging="425"/>
      </w:pPr>
      <w:r w:rsidRPr="00843CCC">
        <w:t xml:space="preserve">De eenden waggelden over het </w:t>
      </w:r>
      <w:r w:rsidRPr="00843CCC">
        <w:rPr>
          <w:highlight w:val="magenta"/>
        </w:rPr>
        <w:t>moderige</w:t>
      </w:r>
      <w:r w:rsidRPr="00843CCC">
        <w:t xml:space="preserve"> erf.</w:t>
      </w:r>
    </w:p>
    <w:p w:rsidRPr="00843CCC" w:rsidR="001E740F" w:rsidP="00EE05E7" w:rsidRDefault="001E740F" w14:paraId="3B1730BF" w14:textId="77777777">
      <w:pPr>
        <w:pStyle w:val="Lijstalinea"/>
        <w:numPr>
          <w:ilvl w:val="0"/>
          <w:numId w:val="61"/>
        </w:numPr>
        <w:spacing w:after="160" w:line="259" w:lineRule="auto"/>
        <w:ind w:left="709" w:hanging="425"/>
      </w:pPr>
      <w:r w:rsidRPr="00843CCC">
        <w:t>Tim vond op straat een zilveren ringetje.</w:t>
      </w:r>
    </w:p>
    <w:p w:rsidRPr="00843CCC" w:rsidR="001E740F" w:rsidP="00EE05E7" w:rsidRDefault="001E740F" w14:paraId="03B5F24C" w14:textId="77777777">
      <w:pPr>
        <w:pStyle w:val="Lijstalinea"/>
        <w:numPr>
          <w:ilvl w:val="0"/>
          <w:numId w:val="61"/>
        </w:numPr>
        <w:spacing w:after="160" w:line="259" w:lineRule="auto"/>
        <w:ind w:left="709" w:hanging="425"/>
      </w:pPr>
      <w:r w:rsidRPr="00843CCC">
        <w:t>De verschrikkelijke storm heeft veel schade aangericht.</w:t>
      </w:r>
    </w:p>
    <w:p w:rsidRPr="00843CCC" w:rsidR="001E740F" w:rsidP="00EE05E7" w:rsidRDefault="001E740F" w14:paraId="761CF817" w14:textId="77777777">
      <w:pPr>
        <w:pStyle w:val="Lijstalinea"/>
        <w:numPr>
          <w:ilvl w:val="0"/>
          <w:numId w:val="61"/>
        </w:numPr>
        <w:spacing w:after="160" w:line="259" w:lineRule="auto"/>
        <w:ind w:left="709" w:hanging="425"/>
      </w:pPr>
      <w:r w:rsidRPr="00843CCC">
        <w:t>De leraar fronste zijn wenkbrauwen.</w:t>
      </w:r>
    </w:p>
    <w:p w:rsidRPr="00843CCC" w:rsidR="001E740F" w:rsidP="00EE05E7" w:rsidRDefault="001E740F" w14:paraId="50668A2F" w14:textId="77777777">
      <w:pPr>
        <w:pStyle w:val="Lijstalinea"/>
        <w:numPr>
          <w:ilvl w:val="0"/>
          <w:numId w:val="61"/>
        </w:numPr>
        <w:spacing w:after="160" w:line="259" w:lineRule="auto"/>
        <w:ind w:left="709" w:hanging="425"/>
      </w:pPr>
      <w:r w:rsidRPr="00843CCC">
        <w:t>Wij zijn beiden goed op de hoogte van de verschillen.</w:t>
      </w:r>
    </w:p>
    <w:p w:rsidRPr="00843CCC" w:rsidR="001E740F" w:rsidP="00EE05E7" w:rsidRDefault="001E740F" w14:paraId="08D0026C" w14:textId="77777777">
      <w:pPr>
        <w:pStyle w:val="Lijstalinea"/>
        <w:numPr>
          <w:ilvl w:val="0"/>
          <w:numId w:val="61"/>
        </w:numPr>
        <w:spacing w:after="160" w:line="259" w:lineRule="auto"/>
        <w:ind w:left="709" w:hanging="425"/>
      </w:pPr>
      <w:r w:rsidRPr="00843CCC">
        <w:t>De bladzijde van het boek is gescheurd. Wil je het omwisselen?</w:t>
      </w:r>
    </w:p>
    <w:p w:rsidRPr="00843CCC" w:rsidR="001E740F" w:rsidP="00EE05E7" w:rsidRDefault="001E740F" w14:paraId="2EF99871" w14:textId="77777777">
      <w:pPr>
        <w:pStyle w:val="Lijstalinea"/>
        <w:numPr>
          <w:ilvl w:val="0"/>
          <w:numId w:val="61"/>
        </w:numPr>
        <w:spacing w:after="160" w:line="259" w:lineRule="auto"/>
        <w:ind w:left="709" w:hanging="425"/>
      </w:pPr>
      <w:r w:rsidRPr="00843CCC">
        <w:t>We moeten heel aardig zijn voor onze opa en oma.</w:t>
      </w:r>
    </w:p>
    <w:p w:rsidRPr="00843CCC" w:rsidR="001E740F" w:rsidP="00EE05E7" w:rsidRDefault="001E740F" w14:paraId="3859EB29" w14:textId="77777777">
      <w:pPr>
        <w:pStyle w:val="Lijstalinea"/>
        <w:numPr>
          <w:ilvl w:val="0"/>
          <w:numId w:val="61"/>
        </w:numPr>
        <w:spacing w:after="160" w:line="259" w:lineRule="auto"/>
        <w:ind w:left="709" w:hanging="425"/>
      </w:pPr>
      <w:r w:rsidRPr="00843CCC">
        <w:t>De bessen van deze struiken zijn giftig.</w:t>
      </w:r>
    </w:p>
    <w:p w:rsidRPr="00843CCC" w:rsidR="001E740F" w:rsidP="00EE05E7" w:rsidRDefault="001E740F" w14:paraId="6C9F6201" w14:textId="77777777">
      <w:pPr>
        <w:pStyle w:val="Lijstalinea"/>
        <w:numPr>
          <w:ilvl w:val="0"/>
          <w:numId w:val="61"/>
        </w:numPr>
        <w:spacing w:after="160" w:line="259" w:lineRule="auto"/>
        <w:ind w:left="709" w:hanging="425"/>
      </w:pPr>
      <w:r w:rsidRPr="00843CCC">
        <w:t xml:space="preserve">Op een </w:t>
      </w:r>
      <w:r w:rsidRPr="00843CCC">
        <w:rPr>
          <w:highlight w:val="magenta"/>
        </w:rPr>
        <w:t>gegeve</w:t>
      </w:r>
      <w:r w:rsidRPr="00843CCC">
        <w:t xml:space="preserve"> dag zijn de duiven niet meer teruggekeerd.</w:t>
      </w:r>
    </w:p>
    <w:p w:rsidRPr="00843CCC" w:rsidR="001E740F" w:rsidP="00EE05E7" w:rsidRDefault="001E740F" w14:paraId="397F9F99" w14:textId="77777777">
      <w:pPr>
        <w:pStyle w:val="Lijstalinea"/>
        <w:numPr>
          <w:ilvl w:val="0"/>
          <w:numId w:val="61"/>
        </w:numPr>
        <w:spacing w:after="160" w:line="259" w:lineRule="auto"/>
        <w:ind w:left="709" w:hanging="425"/>
      </w:pPr>
      <w:r w:rsidRPr="00843CCC">
        <w:t xml:space="preserve">Hij zong een vrolijk liedje toen hij de ramen zeemde. </w:t>
      </w:r>
    </w:p>
    <w:p w:rsidRPr="003301A3" w:rsidR="001E740F" w:rsidP="001E740F" w:rsidRDefault="001E740F" w14:paraId="701A8553" w14:textId="77777777">
      <w:pPr>
        <w:spacing w:after="160" w:line="259" w:lineRule="auto"/>
        <w:ind w:left="720"/>
        <w:contextualSpacing/>
        <w:rPr>
          <w:rFonts w:ascii="Arial" w:hAnsi="Arial" w:cs="Arial" w:eastAsiaTheme="minorHAnsi"/>
          <w:szCs w:val="24"/>
          <w:lang w:bidi="en-US"/>
        </w:rPr>
      </w:pPr>
    </w:p>
    <w:p w:rsidRPr="003301A3" w:rsidR="001E740F" w:rsidP="001E740F" w:rsidRDefault="001E740F" w14:paraId="4479ABB3" w14:textId="77777777">
      <w:r w:rsidRPr="003301A3">
        <w:t>Dictee Dirk Metselaar</w:t>
      </w:r>
    </w:p>
    <w:p w:rsidRPr="00843CCC" w:rsidR="001E740F" w:rsidP="00EE05E7" w:rsidRDefault="001E740F" w14:paraId="0ABCD742" w14:textId="77777777">
      <w:pPr>
        <w:pStyle w:val="Lijstalinea"/>
        <w:numPr>
          <w:ilvl w:val="0"/>
          <w:numId w:val="62"/>
        </w:numPr>
        <w:spacing w:after="160" w:line="259" w:lineRule="auto"/>
      </w:pPr>
      <w:r w:rsidRPr="00843CCC">
        <w:t xml:space="preserve">De eenden </w:t>
      </w:r>
      <w:r w:rsidRPr="00843CCC">
        <w:rPr>
          <w:highlight w:val="magenta"/>
        </w:rPr>
        <w:t>wagelden</w:t>
      </w:r>
      <w:r w:rsidRPr="00843CCC">
        <w:t xml:space="preserve"> over het </w:t>
      </w:r>
      <w:r w:rsidRPr="00843CCC">
        <w:rPr>
          <w:highlight w:val="magenta"/>
        </w:rPr>
        <w:t>moderige</w:t>
      </w:r>
      <w:r w:rsidRPr="00843CCC">
        <w:t xml:space="preserve"> erf.</w:t>
      </w:r>
    </w:p>
    <w:p w:rsidRPr="00843CCC" w:rsidR="001E740F" w:rsidP="00EE05E7" w:rsidRDefault="001E740F" w14:paraId="099AC1AB" w14:textId="77777777">
      <w:pPr>
        <w:pStyle w:val="Lijstalinea"/>
        <w:numPr>
          <w:ilvl w:val="0"/>
          <w:numId w:val="62"/>
        </w:numPr>
        <w:spacing w:after="160" w:line="259" w:lineRule="auto"/>
      </w:pPr>
      <w:r w:rsidRPr="00843CCC">
        <w:t>Tim vond op straat een zilveren ringetje.</w:t>
      </w:r>
    </w:p>
    <w:p w:rsidRPr="00843CCC" w:rsidR="001E740F" w:rsidP="00EE05E7" w:rsidRDefault="001E740F" w14:paraId="11046390" w14:textId="77777777">
      <w:pPr>
        <w:pStyle w:val="Lijstalinea"/>
        <w:numPr>
          <w:ilvl w:val="0"/>
          <w:numId w:val="62"/>
        </w:numPr>
        <w:spacing w:after="160" w:line="259" w:lineRule="auto"/>
      </w:pPr>
      <w:r w:rsidRPr="00843CCC">
        <w:t xml:space="preserve">De </w:t>
      </w:r>
      <w:r w:rsidRPr="00843CCC">
        <w:rPr>
          <w:highlight w:val="magenta"/>
        </w:rPr>
        <w:t>verschrikelijke</w:t>
      </w:r>
      <w:r w:rsidRPr="00843CCC">
        <w:t xml:space="preserve"> storm heeft veel schade aangericht.</w:t>
      </w:r>
    </w:p>
    <w:p w:rsidRPr="00843CCC" w:rsidR="001E740F" w:rsidP="00EE05E7" w:rsidRDefault="001E740F" w14:paraId="706C45C1" w14:textId="77777777">
      <w:pPr>
        <w:pStyle w:val="Lijstalinea"/>
        <w:numPr>
          <w:ilvl w:val="0"/>
          <w:numId w:val="62"/>
        </w:numPr>
        <w:spacing w:after="160" w:line="259" w:lineRule="auto"/>
      </w:pPr>
      <w:r w:rsidRPr="00843CCC">
        <w:t>De leraar fronste zijn wenkbrauwen.</w:t>
      </w:r>
    </w:p>
    <w:p w:rsidRPr="00843CCC" w:rsidR="001E740F" w:rsidP="00EE05E7" w:rsidRDefault="001E740F" w14:paraId="04BCF108" w14:textId="77777777">
      <w:pPr>
        <w:pStyle w:val="Lijstalinea"/>
        <w:numPr>
          <w:ilvl w:val="0"/>
          <w:numId w:val="62"/>
        </w:numPr>
        <w:spacing w:after="160" w:line="259" w:lineRule="auto"/>
      </w:pPr>
      <w:r w:rsidRPr="00843CCC">
        <w:t xml:space="preserve">Wij zijn </w:t>
      </w:r>
      <w:r w:rsidRPr="00843CCC">
        <w:rPr>
          <w:highlight w:val="blue"/>
        </w:rPr>
        <w:t>beide</w:t>
      </w:r>
      <w:r w:rsidRPr="00843CCC">
        <w:t xml:space="preserve"> goed op de hoogte van de verschillen.</w:t>
      </w:r>
    </w:p>
    <w:p w:rsidRPr="00843CCC" w:rsidR="001E740F" w:rsidP="00EE05E7" w:rsidRDefault="001E740F" w14:paraId="5F777361" w14:textId="77777777">
      <w:pPr>
        <w:pStyle w:val="Lijstalinea"/>
        <w:numPr>
          <w:ilvl w:val="0"/>
          <w:numId w:val="62"/>
        </w:numPr>
        <w:spacing w:after="160" w:line="259" w:lineRule="auto"/>
      </w:pPr>
      <w:r w:rsidRPr="00843CCC">
        <w:t>De bladzijde van het boek is gescheurd. Wil je het omwisselen?</w:t>
      </w:r>
    </w:p>
    <w:p w:rsidRPr="00843CCC" w:rsidR="001E740F" w:rsidP="00EE05E7" w:rsidRDefault="001E740F" w14:paraId="04924847" w14:textId="77777777">
      <w:pPr>
        <w:pStyle w:val="Lijstalinea"/>
        <w:numPr>
          <w:ilvl w:val="0"/>
          <w:numId w:val="62"/>
        </w:numPr>
        <w:spacing w:after="160" w:line="259" w:lineRule="auto"/>
      </w:pPr>
      <w:r w:rsidRPr="00843CCC">
        <w:t>We moeten heel aardig zijn voor onze opa en oma.</w:t>
      </w:r>
    </w:p>
    <w:p w:rsidRPr="00843CCC" w:rsidR="001E740F" w:rsidP="00EE05E7" w:rsidRDefault="001E740F" w14:paraId="7AEB7ED1" w14:textId="77777777">
      <w:pPr>
        <w:pStyle w:val="Lijstalinea"/>
        <w:numPr>
          <w:ilvl w:val="0"/>
          <w:numId w:val="62"/>
        </w:numPr>
        <w:spacing w:after="160" w:line="259" w:lineRule="auto"/>
      </w:pPr>
      <w:r w:rsidRPr="00843CCC">
        <w:t>De bessen van deze struiken zijn giftig.</w:t>
      </w:r>
    </w:p>
    <w:p w:rsidRPr="00843CCC" w:rsidR="001E740F" w:rsidP="00EE05E7" w:rsidRDefault="001E740F" w14:paraId="376D0C84" w14:textId="77777777">
      <w:pPr>
        <w:pStyle w:val="Lijstalinea"/>
        <w:numPr>
          <w:ilvl w:val="0"/>
          <w:numId w:val="62"/>
        </w:numPr>
        <w:spacing w:after="160" w:line="259" w:lineRule="auto"/>
      </w:pPr>
      <w:r w:rsidRPr="00843CCC">
        <w:t>Op een gegeven dag zijn de duiven niet meer teruggekeerd.</w:t>
      </w:r>
    </w:p>
    <w:p w:rsidRPr="00843CCC" w:rsidR="001E740F" w:rsidP="00EE05E7" w:rsidRDefault="001E740F" w14:paraId="6D85EFB4" w14:textId="77777777">
      <w:pPr>
        <w:pStyle w:val="Lijstalinea"/>
        <w:numPr>
          <w:ilvl w:val="0"/>
          <w:numId w:val="62"/>
        </w:numPr>
        <w:spacing w:after="160" w:line="259" w:lineRule="auto"/>
      </w:pPr>
      <w:r w:rsidRPr="00843CCC">
        <w:t>Hij zong een vrolijk liedje toen hij de ramen zeemde.</w:t>
      </w:r>
    </w:p>
    <w:p w:rsidRPr="003301A3" w:rsidR="001E740F" w:rsidP="001E740F" w:rsidRDefault="001E740F" w14:paraId="4649BEBB" w14:textId="77777777">
      <w:r w:rsidRPr="003301A3">
        <w:t>Dictee Aisha Jhakirie</w:t>
      </w:r>
    </w:p>
    <w:p w:rsidRPr="00843CCC" w:rsidR="001E740F" w:rsidP="00EE05E7" w:rsidRDefault="001E740F" w14:paraId="1626ECF8" w14:textId="77777777">
      <w:pPr>
        <w:pStyle w:val="Lijstalinea"/>
        <w:numPr>
          <w:ilvl w:val="0"/>
          <w:numId w:val="63"/>
        </w:numPr>
        <w:spacing w:after="160" w:line="259" w:lineRule="auto"/>
        <w:ind w:left="709" w:hanging="425"/>
      </w:pPr>
      <w:r w:rsidRPr="00843CCC">
        <w:t>De eenden waggelden over het modderige erf.</w:t>
      </w:r>
    </w:p>
    <w:p w:rsidRPr="00843CCC" w:rsidR="001E740F" w:rsidP="00EE05E7" w:rsidRDefault="001E740F" w14:paraId="6E5DA22F" w14:textId="77777777">
      <w:pPr>
        <w:pStyle w:val="Lijstalinea"/>
        <w:numPr>
          <w:ilvl w:val="0"/>
          <w:numId w:val="63"/>
        </w:numPr>
        <w:spacing w:after="160" w:line="259" w:lineRule="auto"/>
        <w:ind w:left="709" w:hanging="425"/>
      </w:pPr>
      <w:r w:rsidRPr="00843CCC">
        <w:t>Tim vond op straat een zilveren ringetje.</w:t>
      </w:r>
    </w:p>
    <w:p w:rsidRPr="00843CCC" w:rsidR="001E740F" w:rsidP="00EE05E7" w:rsidRDefault="001E740F" w14:paraId="1923D8D7" w14:textId="77777777">
      <w:pPr>
        <w:pStyle w:val="Lijstalinea"/>
        <w:numPr>
          <w:ilvl w:val="0"/>
          <w:numId w:val="63"/>
        </w:numPr>
        <w:spacing w:after="160" w:line="259" w:lineRule="auto"/>
        <w:ind w:left="709" w:hanging="425"/>
      </w:pPr>
      <w:r w:rsidRPr="00843CCC">
        <w:t>De verschrikkelijke storm heeft veel schade aangericht.</w:t>
      </w:r>
    </w:p>
    <w:p w:rsidRPr="00843CCC" w:rsidR="001E740F" w:rsidP="00EE05E7" w:rsidRDefault="001E740F" w14:paraId="0F427C03" w14:textId="77777777">
      <w:pPr>
        <w:pStyle w:val="Lijstalinea"/>
        <w:numPr>
          <w:ilvl w:val="0"/>
          <w:numId w:val="63"/>
        </w:numPr>
        <w:spacing w:after="160" w:line="259" w:lineRule="auto"/>
        <w:ind w:left="709" w:hanging="425"/>
      </w:pPr>
      <w:r w:rsidRPr="00843CCC">
        <w:t>De leraar fronste zijn wenkbrauwen</w:t>
      </w:r>
    </w:p>
    <w:p w:rsidRPr="00843CCC" w:rsidR="001E740F" w:rsidP="00EE05E7" w:rsidRDefault="001E740F" w14:paraId="049C32A5" w14:textId="77777777">
      <w:pPr>
        <w:pStyle w:val="Lijstalinea"/>
        <w:numPr>
          <w:ilvl w:val="0"/>
          <w:numId w:val="63"/>
        </w:numPr>
        <w:spacing w:after="160" w:line="259" w:lineRule="auto"/>
        <w:ind w:left="709" w:hanging="425"/>
      </w:pPr>
      <w:r w:rsidRPr="00843CCC">
        <w:t>Wij zijn beiden goed op de hoogte van de verschillen.</w:t>
      </w:r>
    </w:p>
    <w:p w:rsidRPr="00843CCC" w:rsidR="001E740F" w:rsidP="00EE05E7" w:rsidRDefault="001E740F" w14:paraId="774F9637" w14:textId="77777777">
      <w:pPr>
        <w:pStyle w:val="Lijstalinea"/>
        <w:numPr>
          <w:ilvl w:val="0"/>
          <w:numId w:val="63"/>
        </w:numPr>
        <w:spacing w:after="160" w:line="259" w:lineRule="auto"/>
        <w:ind w:left="709" w:hanging="425"/>
      </w:pPr>
      <w:r w:rsidRPr="00843CCC">
        <w:t xml:space="preserve">De bladzijde van het boek is </w:t>
      </w:r>
      <w:r w:rsidRPr="00843CCC">
        <w:rPr>
          <w:highlight w:val="yellow"/>
        </w:rPr>
        <w:t>gescheurt.</w:t>
      </w:r>
      <w:r w:rsidRPr="00843CCC">
        <w:t xml:space="preserve"> Wil je het omwisselen?</w:t>
      </w:r>
    </w:p>
    <w:p w:rsidRPr="00843CCC" w:rsidR="001E740F" w:rsidP="00EE05E7" w:rsidRDefault="001E740F" w14:paraId="4342B79D" w14:textId="77777777">
      <w:pPr>
        <w:pStyle w:val="Lijstalinea"/>
        <w:numPr>
          <w:ilvl w:val="0"/>
          <w:numId w:val="63"/>
        </w:numPr>
        <w:spacing w:after="160" w:line="259" w:lineRule="auto"/>
        <w:ind w:left="709" w:hanging="425"/>
      </w:pPr>
      <w:r w:rsidRPr="00843CCC">
        <w:t>We moeten heel aardig zijn voor onze opa en oma.</w:t>
      </w:r>
    </w:p>
    <w:p w:rsidRPr="00843CCC" w:rsidR="001E740F" w:rsidP="00EE05E7" w:rsidRDefault="001E740F" w14:paraId="718AD0C8" w14:textId="77777777">
      <w:pPr>
        <w:pStyle w:val="Lijstalinea"/>
        <w:numPr>
          <w:ilvl w:val="0"/>
          <w:numId w:val="63"/>
        </w:numPr>
        <w:spacing w:after="160" w:line="259" w:lineRule="auto"/>
        <w:ind w:left="709" w:hanging="425"/>
      </w:pPr>
      <w:r w:rsidRPr="00843CCC">
        <w:t>De bessen van deze struiken zijn giftig.</w:t>
      </w:r>
    </w:p>
    <w:p w:rsidRPr="00843CCC" w:rsidR="001E740F" w:rsidP="00EE05E7" w:rsidRDefault="001E740F" w14:paraId="7578852F" w14:textId="77777777">
      <w:pPr>
        <w:pStyle w:val="Lijstalinea"/>
        <w:numPr>
          <w:ilvl w:val="0"/>
          <w:numId w:val="63"/>
        </w:numPr>
        <w:spacing w:after="160" w:line="259" w:lineRule="auto"/>
        <w:ind w:left="709" w:hanging="425"/>
      </w:pPr>
      <w:r w:rsidRPr="00843CCC">
        <w:t xml:space="preserve">Op een gegeven dag zijn de duiven niet meer </w:t>
      </w:r>
      <w:r w:rsidRPr="00843CCC">
        <w:rPr>
          <w:highlight w:val="yellow"/>
        </w:rPr>
        <w:t>teruggekeert.</w:t>
      </w:r>
    </w:p>
    <w:p w:rsidRPr="00843CCC" w:rsidR="001E740F" w:rsidP="00EE05E7" w:rsidRDefault="001E740F" w14:paraId="2B9A5815" w14:textId="77777777">
      <w:pPr>
        <w:pStyle w:val="Lijstalinea"/>
        <w:numPr>
          <w:ilvl w:val="0"/>
          <w:numId w:val="63"/>
        </w:numPr>
        <w:spacing w:after="160" w:line="259" w:lineRule="auto"/>
        <w:ind w:left="709" w:hanging="425"/>
      </w:pPr>
      <w:r w:rsidRPr="00843CCC">
        <w:t>Hij zong een vrolijk liedje toen hij de ramen zeemde.</w:t>
      </w:r>
    </w:p>
    <w:p w:rsidRPr="003301A3" w:rsidR="001E740F" w:rsidP="001E740F" w:rsidRDefault="001E740F" w14:paraId="5B31E8C8" w14:textId="77777777">
      <w:pPr>
        <w:spacing w:after="160" w:line="259" w:lineRule="auto"/>
        <w:ind w:left="1080"/>
        <w:contextualSpacing/>
        <w:rPr>
          <w:rFonts w:ascii="Arial" w:hAnsi="Arial" w:cs="Arial" w:eastAsiaTheme="minorHAnsi"/>
          <w:szCs w:val="24"/>
          <w:lang w:bidi="en-US"/>
        </w:rPr>
      </w:pPr>
    </w:p>
    <w:p w:rsidRPr="003301A3" w:rsidR="001E740F" w:rsidP="001E740F" w:rsidRDefault="001E740F" w14:paraId="24BC219E" w14:textId="77777777">
      <w:r w:rsidRPr="003301A3">
        <w:t>Dictee Julia Feenstra</w:t>
      </w:r>
    </w:p>
    <w:p w:rsidRPr="00843CCC" w:rsidR="001E740F" w:rsidP="00EE05E7" w:rsidRDefault="001E740F" w14:paraId="60625F85" w14:textId="77777777">
      <w:pPr>
        <w:pStyle w:val="Lijstalinea"/>
        <w:numPr>
          <w:ilvl w:val="0"/>
          <w:numId w:val="64"/>
        </w:numPr>
        <w:spacing w:after="160" w:line="259" w:lineRule="auto"/>
        <w:ind w:hanging="436"/>
      </w:pPr>
      <w:r w:rsidRPr="00843CCC">
        <w:t xml:space="preserve">De eenden </w:t>
      </w:r>
      <w:r w:rsidRPr="00843CCC">
        <w:rPr>
          <w:highlight w:val="magenta"/>
        </w:rPr>
        <w:t>wagelden</w:t>
      </w:r>
      <w:r w:rsidRPr="00843CCC">
        <w:t xml:space="preserve"> over het modderige erf.</w:t>
      </w:r>
    </w:p>
    <w:p w:rsidRPr="00843CCC" w:rsidR="001E740F" w:rsidP="00EE05E7" w:rsidRDefault="001E740F" w14:paraId="38F76934" w14:textId="77777777">
      <w:pPr>
        <w:pStyle w:val="Lijstalinea"/>
        <w:numPr>
          <w:ilvl w:val="0"/>
          <w:numId w:val="64"/>
        </w:numPr>
        <w:spacing w:after="160" w:line="259" w:lineRule="auto"/>
        <w:ind w:hanging="436"/>
      </w:pPr>
      <w:r w:rsidRPr="00843CCC">
        <w:t>Tim vond op straat een zilveren ringetje.</w:t>
      </w:r>
    </w:p>
    <w:p w:rsidRPr="00843CCC" w:rsidR="001E740F" w:rsidP="00EE05E7" w:rsidRDefault="001E740F" w14:paraId="068BBB59" w14:textId="77777777">
      <w:pPr>
        <w:pStyle w:val="Lijstalinea"/>
        <w:numPr>
          <w:ilvl w:val="0"/>
          <w:numId w:val="64"/>
        </w:numPr>
        <w:spacing w:after="160" w:line="259" w:lineRule="auto"/>
        <w:ind w:hanging="436"/>
      </w:pPr>
      <w:r w:rsidRPr="00843CCC">
        <w:t>De verschrikkelijke storm heeft veel schade aangericht.</w:t>
      </w:r>
    </w:p>
    <w:p w:rsidRPr="00843CCC" w:rsidR="001E740F" w:rsidP="00EE05E7" w:rsidRDefault="001E740F" w14:paraId="399EF570" w14:textId="77777777">
      <w:pPr>
        <w:pStyle w:val="Lijstalinea"/>
        <w:numPr>
          <w:ilvl w:val="0"/>
          <w:numId w:val="64"/>
        </w:numPr>
        <w:spacing w:after="160" w:line="259" w:lineRule="auto"/>
        <w:ind w:hanging="436"/>
      </w:pPr>
      <w:r w:rsidRPr="00843CCC">
        <w:t>De leraar fronste zijn wenkbrauwen.</w:t>
      </w:r>
    </w:p>
    <w:p w:rsidRPr="00843CCC" w:rsidR="001E740F" w:rsidP="00EE05E7" w:rsidRDefault="001E740F" w14:paraId="223A94B1" w14:textId="77777777">
      <w:pPr>
        <w:pStyle w:val="Lijstalinea"/>
        <w:numPr>
          <w:ilvl w:val="0"/>
          <w:numId w:val="64"/>
        </w:numPr>
        <w:spacing w:after="160" w:line="259" w:lineRule="auto"/>
        <w:ind w:hanging="436"/>
      </w:pPr>
      <w:r w:rsidRPr="00843CCC">
        <w:t>Wij zijn beiden goed op de hoogte van de verschillen.</w:t>
      </w:r>
    </w:p>
    <w:p w:rsidRPr="00843CCC" w:rsidR="001E740F" w:rsidP="00EE05E7" w:rsidRDefault="001E740F" w14:paraId="3C671D52" w14:textId="77777777">
      <w:pPr>
        <w:pStyle w:val="Lijstalinea"/>
        <w:numPr>
          <w:ilvl w:val="0"/>
          <w:numId w:val="64"/>
        </w:numPr>
        <w:spacing w:after="160" w:line="259" w:lineRule="auto"/>
        <w:ind w:hanging="436"/>
      </w:pPr>
      <w:r w:rsidRPr="00843CCC">
        <w:t xml:space="preserve">De bladzijde van het boek is </w:t>
      </w:r>
      <w:r w:rsidRPr="00843CCC">
        <w:rPr>
          <w:highlight w:val="yellow"/>
        </w:rPr>
        <w:t>gescheurt</w:t>
      </w:r>
      <w:r w:rsidRPr="00843CCC">
        <w:t>. Wil je het omwisselen?</w:t>
      </w:r>
    </w:p>
    <w:p w:rsidRPr="00843CCC" w:rsidR="001E740F" w:rsidP="00EE05E7" w:rsidRDefault="001E740F" w14:paraId="5ADCB684" w14:textId="77777777">
      <w:pPr>
        <w:pStyle w:val="Lijstalinea"/>
        <w:numPr>
          <w:ilvl w:val="0"/>
          <w:numId w:val="64"/>
        </w:numPr>
        <w:spacing w:after="160" w:line="259" w:lineRule="auto"/>
        <w:ind w:hanging="436"/>
      </w:pPr>
      <w:r w:rsidRPr="00843CCC">
        <w:t>We moeten heel aardig zijn voor onze opa en oma.</w:t>
      </w:r>
    </w:p>
    <w:p w:rsidRPr="00843CCC" w:rsidR="001E740F" w:rsidP="00EE05E7" w:rsidRDefault="001E740F" w14:paraId="6052DD16" w14:textId="77777777">
      <w:pPr>
        <w:pStyle w:val="Lijstalinea"/>
        <w:numPr>
          <w:ilvl w:val="0"/>
          <w:numId w:val="64"/>
        </w:numPr>
        <w:spacing w:after="160" w:line="259" w:lineRule="auto"/>
        <w:ind w:hanging="436"/>
      </w:pPr>
      <w:r w:rsidRPr="00843CCC">
        <w:t>De bessen van deze struiken zijn giftig.</w:t>
      </w:r>
    </w:p>
    <w:p w:rsidRPr="00843CCC" w:rsidR="001E740F" w:rsidP="00EE05E7" w:rsidRDefault="001E740F" w14:paraId="65F88DD9" w14:textId="77777777">
      <w:pPr>
        <w:pStyle w:val="Lijstalinea"/>
        <w:numPr>
          <w:ilvl w:val="0"/>
          <w:numId w:val="64"/>
        </w:numPr>
        <w:spacing w:after="160" w:line="259" w:lineRule="auto"/>
        <w:ind w:hanging="436"/>
      </w:pPr>
      <w:r w:rsidRPr="00843CCC">
        <w:t>Op een gegeven dag zijn de duiven niet meer teruggekeerd.</w:t>
      </w:r>
    </w:p>
    <w:p w:rsidRPr="00843CCC" w:rsidR="001E740F" w:rsidP="00EE05E7" w:rsidRDefault="001E740F" w14:paraId="0B66BD83" w14:textId="77777777">
      <w:pPr>
        <w:pStyle w:val="Lijstalinea"/>
        <w:numPr>
          <w:ilvl w:val="0"/>
          <w:numId w:val="64"/>
        </w:numPr>
        <w:spacing w:after="160" w:line="259" w:lineRule="auto"/>
        <w:ind w:hanging="436"/>
      </w:pPr>
      <w:r w:rsidRPr="00843CCC">
        <w:t>Hij zong een vrolijk liedje terwijl hij de ramen zeemde.</w:t>
      </w:r>
    </w:p>
    <w:p w:rsidRPr="003301A3" w:rsidR="001E740F" w:rsidP="001E740F" w:rsidRDefault="001E740F" w14:paraId="7F8111D8" w14:textId="77777777"/>
    <w:p w:rsidRPr="003301A3" w:rsidR="001E740F" w:rsidP="001E740F" w:rsidRDefault="001E740F" w14:paraId="159681B5" w14:textId="77777777">
      <w:r w:rsidRPr="003301A3">
        <w:t>Dictee Marieke Manschot</w:t>
      </w:r>
    </w:p>
    <w:p w:rsidRPr="00843CCC" w:rsidR="001E740F" w:rsidP="00EE05E7" w:rsidRDefault="001E740F" w14:paraId="49FAC882" w14:textId="77777777">
      <w:pPr>
        <w:pStyle w:val="Lijstalinea"/>
        <w:numPr>
          <w:ilvl w:val="0"/>
          <w:numId w:val="59"/>
        </w:numPr>
        <w:spacing w:after="160" w:line="259" w:lineRule="auto"/>
        <w:ind w:left="709" w:hanging="425"/>
      </w:pPr>
      <w:r w:rsidRPr="00843CCC">
        <w:t xml:space="preserve">De eenden </w:t>
      </w:r>
      <w:r w:rsidRPr="00843CCC">
        <w:rPr>
          <w:highlight w:val="magenta"/>
        </w:rPr>
        <w:t>wagelden</w:t>
      </w:r>
      <w:r w:rsidRPr="00843CCC">
        <w:t xml:space="preserve"> over het modderige erf.</w:t>
      </w:r>
    </w:p>
    <w:p w:rsidRPr="00843CCC" w:rsidR="001E740F" w:rsidP="00EE05E7" w:rsidRDefault="001E740F" w14:paraId="34EAEF34" w14:textId="77777777">
      <w:pPr>
        <w:pStyle w:val="Lijstalinea"/>
        <w:numPr>
          <w:ilvl w:val="0"/>
          <w:numId w:val="59"/>
        </w:numPr>
        <w:spacing w:after="160" w:line="259" w:lineRule="auto"/>
        <w:ind w:left="709" w:hanging="425"/>
      </w:pPr>
      <w:r w:rsidRPr="00843CCC">
        <w:t xml:space="preserve">Tim vond op straat een </w:t>
      </w:r>
      <w:r w:rsidRPr="00843CCC">
        <w:rPr>
          <w:highlight w:val="cyan"/>
        </w:rPr>
        <w:t>zilvere</w:t>
      </w:r>
      <w:r w:rsidRPr="00843CCC">
        <w:t xml:space="preserve"> ringetje.</w:t>
      </w:r>
    </w:p>
    <w:p w:rsidRPr="00843CCC" w:rsidR="001E740F" w:rsidP="00EE05E7" w:rsidRDefault="001E740F" w14:paraId="33E77EC6" w14:textId="77777777">
      <w:pPr>
        <w:pStyle w:val="Lijstalinea"/>
        <w:numPr>
          <w:ilvl w:val="0"/>
          <w:numId w:val="59"/>
        </w:numPr>
        <w:spacing w:after="160" w:line="259" w:lineRule="auto"/>
        <w:ind w:left="709" w:hanging="425"/>
      </w:pPr>
      <w:r w:rsidRPr="00843CCC">
        <w:t>De verschrikkelijke storm heeft veel schade aangericht.</w:t>
      </w:r>
    </w:p>
    <w:p w:rsidRPr="00843CCC" w:rsidR="001E740F" w:rsidP="00EE05E7" w:rsidRDefault="001E740F" w14:paraId="52F74673" w14:textId="77777777">
      <w:pPr>
        <w:pStyle w:val="Lijstalinea"/>
        <w:numPr>
          <w:ilvl w:val="0"/>
          <w:numId w:val="59"/>
        </w:numPr>
        <w:spacing w:after="160" w:line="259" w:lineRule="auto"/>
        <w:ind w:left="709" w:hanging="425"/>
      </w:pPr>
      <w:r w:rsidRPr="00843CCC">
        <w:t>De leraar fronste zijn wenkbrauwen.</w:t>
      </w:r>
    </w:p>
    <w:p w:rsidRPr="00843CCC" w:rsidR="001E740F" w:rsidP="00EE05E7" w:rsidRDefault="001E740F" w14:paraId="73567F6B" w14:textId="77777777">
      <w:pPr>
        <w:pStyle w:val="Lijstalinea"/>
        <w:numPr>
          <w:ilvl w:val="0"/>
          <w:numId w:val="59"/>
        </w:numPr>
        <w:spacing w:after="160" w:line="259" w:lineRule="auto"/>
        <w:ind w:left="709" w:hanging="425"/>
      </w:pPr>
      <w:r w:rsidRPr="00843CCC">
        <w:t xml:space="preserve">Wij zijn </w:t>
      </w:r>
      <w:r w:rsidRPr="00843CCC">
        <w:rPr>
          <w:highlight w:val="blue"/>
        </w:rPr>
        <w:t>beide</w:t>
      </w:r>
      <w:r w:rsidRPr="00843CCC">
        <w:t xml:space="preserve"> goed op de hoogte van de verschillen.</w:t>
      </w:r>
    </w:p>
    <w:p w:rsidRPr="00843CCC" w:rsidR="001E740F" w:rsidP="00EE05E7" w:rsidRDefault="001E740F" w14:paraId="58631D50" w14:textId="77777777">
      <w:pPr>
        <w:pStyle w:val="Lijstalinea"/>
        <w:numPr>
          <w:ilvl w:val="0"/>
          <w:numId w:val="59"/>
        </w:numPr>
        <w:spacing w:after="160" w:line="259" w:lineRule="auto"/>
        <w:ind w:left="709" w:hanging="425"/>
      </w:pPr>
      <w:r w:rsidRPr="00843CCC">
        <w:t>De bladzijde van het boek is gescheurd. Wil je het omwisselen?</w:t>
      </w:r>
    </w:p>
    <w:p w:rsidRPr="00843CCC" w:rsidR="001E740F" w:rsidP="00EE05E7" w:rsidRDefault="001E740F" w14:paraId="6D686033" w14:textId="77777777">
      <w:pPr>
        <w:pStyle w:val="Lijstalinea"/>
        <w:numPr>
          <w:ilvl w:val="0"/>
          <w:numId w:val="59"/>
        </w:numPr>
        <w:spacing w:after="160" w:line="259" w:lineRule="auto"/>
        <w:ind w:left="709" w:hanging="425"/>
      </w:pPr>
      <w:r w:rsidRPr="00843CCC">
        <w:t>We moeten heel aardig zijn voor onze opa en oma.</w:t>
      </w:r>
    </w:p>
    <w:p w:rsidRPr="00843CCC" w:rsidR="001E740F" w:rsidP="00EE05E7" w:rsidRDefault="001E740F" w14:paraId="583F7212" w14:textId="77777777">
      <w:pPr>
        <w:pStyle w:val="Lijstalinea"/>
        <w:numPr>
          <w:ilvl w:val="0"/>
          <w:numId w:val="59"/>
        </w:numPr>
        <w:spacing w:after="160" w:line="259" w:lineRule="auto"/>
        <w:ind w:left="709" w:hanging="425"/>
      </w:pPr>
      <w:r w:rsidRPr="00843CCC">
        <w:t>De bessen van deze struiken zijn giftig.</w:t>
      </w:r>
    </w:p>
    <w:p w:rsidRPr="00843CCC" w:rsidR="001E740F" w:rsidP="00EE05E7" w:rsidRDefault="001E740F" w14:paraId="15080BF6" w14:textId="77777777">
      <w:pPr>
        <w:pStyle w:val="Lijstalinea"/>
        <w:numPr>
          <w:ilvl w:val="0"/>
          <w:numId w:val="59"/>
        </w:numPr>
        <w:spacing w:after="160" w:line="259" w:lineRule="auto"/>
        <w:ind w:left="709" w:hanging="425"/>
      </w:pPr>
      <w:r w:rsidRPr="00843CCC">
        <w:t xml:space="preserve">Op een gegeven dag zijn de duiven niet meer </w:t>
      </w:r>
      <w:r w:rsidRPr="00843CCC">
        <w:rPr>
          <w:highlight w:val="red"/>
        </w:rPr>
        <w:t>truggekeerd</w:t>
      </w:r>
      <w:r w:rsidRPr="00843CCC">
        <w:t>.</w:t>
      </w:r>
    </w:p>
    <w:p w:rsidRPr="00843CCC" w:rsidR="001E740F" w:rsidP="00EE05E7" w:rsidRDefault="001E740F" w14:paraId="70BF93A9" w14:textId="77777777">
      <w:pPr>
        <w:pStyle w:val="Lijstalinea"/>
        <w:numPr>
          <w:ilvl w:val="0"/>
          <w:numId w:val="59"/>
        </w:numPr>
        <w:spacing w:after="160" w:line="259" w:lineRule="auto"/>
        <w:ind w:left="709" w:hanging="425"/>
      </w:pPr>
      <w:r w:rsidRPr="00843CCC">
        <w:t xml:space="preserve">Hij zong een </w:t>
      </w:r>
      <w:r w:rsidRPr="00843CCC">
        <w:rPr>
          <w:highlight w:val="red"/>
        </w:rPr>
        <w:t>vroluk</w:t>
      </w:r>
      <w:r w:rsidRPr="00843CCC">
        <w:t xml:space="preserve"> liedje toen hij de ramen zeemde.</w:t>
      </w:r>
    </w:p>
    <w:p w:rsidR="001E740F" w:rsidP="001E740F" w:rsidRDefault="001E740F" w14:paraId="0090BC8D" w14:textId="77777777"/>
    <w:p w:rsidRPr="003301A3" w:rsidR="001E740F" w:rsidP="001E740F" w:rsidRDefault="001E740F" w14:paraId="4B9E0DF7" w14:textId="77777777">
      <w:r w:rsidRPr="003301A3">
        <w:t>Dictee Milou van der Vaart</w:t>
      </w:r>
    </w:p>
    <w:p w:rsidRPr="00843CCC" w:rsidR="001E740F" w:rsidP="00EE05E7" w:rsidRDefault="001E740F" w14:paraId="098AA509" w14:textId="77777777">
      <w:pPr>
        <w:pStyle w:val="Lijstalinea"/>
        <w:numPr>
          <w:ilvl w:val="0"/>
          <w:numId w:val="65"/>
        </w:numPr>
        <w:spacing w:after="160" w:line="259" w:lineRule="auto"/>
        <w:ind w:left="709" w:hanging="425"/>
      </w:pPr>
      <w:r w:rsidRPr="00843CCC">
        <w:t>De eenden waggelden over het modderige erf.</w:t>
      </w:r>
    </w:p>
    <w:p w:rsidRPr="00843CCC" w:rsidR="001E740F" w:rsidP="00EE05E7" w:rsidRDefault="001E740F" w14:paraId="26EA0338" w14:textId="77777777">
      <w:pPr>
        <w:pStyle w:val="Lijstalinea"/>
        <w:numPr>
          <w:ilvl w:val="0"/>
          <w:numId w:val="65"/>
        </w:numPr>
        <w:spacing w:after="160" w:line="259" w:lineRule="auto"/>
        <w:ind w:left="709" w:hanging="425"/>
      </w:pPr>
      <w:r w:rsidRPr="00843CCC">
        <w:t>Tim vond op straat een zilveren ringetje.</w:t>
      </w:r>
    </w:p>
    <w:p w:rsidRPr="00843CCC" w:rsidR="001E740F" w:rsidP="00EE05E7" w:rsidRDefault="001E740F" w14:paraId="7A8A309D" w14:textId="77777777">
      <w:pPr>
        <w:pStyle w:val="Lijstalinea"/>
        <w:numPr>
          <w:ilvl w:val="0"/>
          <w:numId w:val="65"/>
        </w:numPr>
        <w:spacing w:after="160" w:line="259" w:lineRule="auto"/>
        <w:ind w:left="709" w:hanging="425"/>
      </w:pPr>
      <w:r w:rsidRPr="00843CCC">
        <w:t>De verschrikkelijke storm heeft veel schade aangericht.</w:t>
      </w:r>
    </w:p>
    <w:p w:rsidRPr="00843CCC" w:rsidR="001E740F" w:rsidP="00EE05E7" w:rsidRDefault="001E740F" w14:paraId="2277FCDC" w14:textId="77777777">
      <w:pPr>
        <w:pStyle w:val="Lijstalinea"/>
        <w:numPr>
          <w:ilvl w:val="0"/>
          <w:numId w:val="65"/>
        </w:numPr>
        <w:spacing w:after="160" w:line="259" w:lineRule="auto"/>
        <w:ind w:left="709" w:hanging="425"/>
      </w:pPr>
      <w:r w:rsidRPr="00843CCC">
        <w:t>De leraar fronste zijn wenkbrauwen.</w:t>
      </w:r>
    </w:p>
    <w:p w:rsidRPr="00843CCC" w:rsidR="001E740F" w:rsidP="00EE05E7" w:rsidRDefault="001E740F" w14:paraId="702C4748" w14:textId="77777777">
      <w:pPr>
        <w:pStyle w:val="Lijstalinea"/>
        <w:numPr>
          <w:ilvl w:val="0"/>
          <w:numId w:val="65"/>
        </w:numPr>
        <w:spacing w:after="160" w:line="259" w:lineRule="auto"/>
        <w:ind w:left="709" w:hanging="425"/>
      </w:pPr>
      <w:r w:rsidRPr="00843CCC">
        <w:t xml:space="preserve">Wij zijn </w:t>
      </w:r>
      <w:r w:rsidRPr="00843CCC">
        <w:rPr>
          <w:highlight w:val="blue"/>
        </w:rPr>
        <w:t>beide</w:t>
      </w:r>
      <w:r w:rsidRPr="00843CCC">
        <w:t xml:space="preserve"> goed op de hoogte van de verschillen.</w:t>
      </w:r>
    </w:p>
    <w:p w:rsidRPr="00843CCC" w:rsidR="001E740F" w:rsidP="00EE05E7" w:rsidRDefault="001E740F" w14:paraId="6DB77A4F" w14:textId="77777777">
      <w:pPr>
        <w:pStyle w:val="Lijstalinea"/>
        <w:numPr>
          <w:ilvl w:val="0"/>
          <w:numId w:val="65"/>
        </w:numPr>
        <w:spacing w:after="160" w:line="259" w:lineRule="auto"/>
        <w:ind w:left="709" w:hanging="425"/>
      </w:pPr>
      <w:r w:rsidRPr="00843CCC">
        <w:t>De bladzijde van het boek is gescheurd. Wil je het omwisselen?</w:t>
      </w:r>
    </w:p>
    <w:p w:rsidRPr="00843CCC" w:rsidR="001E740F" w:rsidP="00EE05E7" w:rsidRDefault="001E740F" w14:paraId="32DC0AEE" w14:textId="77777777">
      <w:pPr>
        <w:pStyle w:val="Lijstalinea"/>
        <w:numPr>
          <w:ilvl w:val="0"/>
          <w:numId w:val="65"/>
        </w:numPr>
        <w:spacing w:after="160" w:line="259" w:lineRule="auto"/>
        <w:ind w:left="709" w:hanging="425"/>
      </w:pPr>
      <w:r w:rsidRPr="00843CCC">
        <w:t>We moeten heel aardig zijn voor onze opa en oma.</w:t>
      </w:r>
    </w:p>
    <w:p w:rsidRPr="00843CCC" w:rsidR="001E740F" w:rsidP="00EE05E7" w:rsidRDefault="001E740F" w14:paraId="3E9C2B65" w14:textId="77777777">
      <w:pPr>
        <w:pStyle w:val="Lijstalinea"/>
        <w:numPr>
          <w:ilvl w:val="0"/>
          <w:numId w:val="65"/>
        </w:numPr>
        <w:spacing w:after="160" w:line="259" w:lineRule="auto"/>
        <w:ind w:left="709" w:hanging="425"/>
      </w:pPr>
      <w:r w:rsidRPr="00843CCC">
        <w:t>De bessen van deze struiken zijn giftig.</w:t>
      </w:r>
    </w:p>
    <w:p w:rsidRPr="00843CCC" w:rsidR="001E740F" w:rsidP="00EE05E7" w:rsidRDefault="001E740F" w14:paraId="0839A0DB" w14:textId="77777777">
      <w:pPr>
        <w:pStyle w:val="Lijstalinea"/>
        <w:numPr>
          <w:ilvl w:val="0"/>
          <w:numId w:val="65"/>
        </w:numPr>
        <w:spacing w:after="160" w:line="259" w:lineRule="auto"/>
        <w:ind w:left="709" w:hanging="425"/>
      </w:pPr>
      <w:r w:rsidRPr="00843CCC">
        <w:t>Op een gegeven dag zijn de duiven niet meer teruggekeerd.</w:t>
      </w:r>
    </w:p>
    <w:p w:rsidRPr="00843CCC" w:rsidR="001E740F" w:rsidP="00EE05E7" w:rsidRDefault="001E740F" w14:paraId="25DC98E6" w14:textId="77777777">
      <w:pPr>
        <w:pStyle w:val="Lijstalinea"/>
        <w:numPr>
          <w:ilvl w:val="0"/>
          <w:numId w:val="65"/>
        </w:numPr>
        <w:spacing w:after="160" w:line="259" w:lineRule="auto"/>
        <w:ind w:left="709" w:hanging="425"/>
      </w:pPr>
      <w:r w:rsidRPr="00843CCC">
        <w:t>Hij zong een vrolijk liedje toen hij de ramen zeemde.</w:t>
      </w:r>
    </w:p>
    <w:p w:rsidRPr="003301A3" w:rsidR="001E740F" w:rsidP="001E740F" w:rsidRDefault="001E740F" w14:paraId="1AE270E5" w14:textId="77777777"/>
    <w:p w:rsidRPr="003301A3" w:rsidR="001E740F" w:rsidP="001E740F" w:rsidRDefault="001E740F" w14:paraId="7C11C3A6" w14:textId="77777777">
      <w:r w:rsidRPr="003301A3">
        <w:t>Dictee Perkash Sariwa</w:t>
      </w:r>
    </w:p>
    <w:p w:rsidRPr="00843CCC" w:rsidR="001E740F" w:rsidP="00EE05E7" w:rsidRDefault="001E740F" w14:paraId="508BBBED" w14:textId="77777777">
      <w:pPr>
        <w:pStyle w:val="Lijstalinea"/>
        <w:numPr>
          <w:ilvl w:val="0"/>
          <w:numId w:val="66"/>
        </w:numPr>
        <w:spacing w:after="160" w:line="259" w:lineRule="auto"/>
        <w:ind w:left="709" w:hanging="425"/>
      </w:pPr>
      <w:r w:rsidRPr="00843CCC">
        <w:t>De eenden waggelden over het modderige erf.</w:t>
      </w:r>
    </w:p>
    <w:p w:rsidRPr="00843CCC" w:rsidR="001E740F" w:rsidP="00EE05E7" w:rsidRDefault="001E740F" w14:paraId="1BB5606C" w14:textId="77777777">
      <w:pPr>
        <w:pStyle w:val="Lijstalinea"/>
        <w:numPr>
          <w:ilvl w:val="0"/>
          <w:numId w:val="66"/>
        </w:numPr>
        <w:spacing w:after="160" w:line="259" w:lineRule="auto"/>
        <w:ind w:left="709" w:hanging="425"/>
      </w:pPr>
      <w:r w:rsidRPr="00843CCC">
        <w:t>Tim vond op straat een zilveren ringetje.</w:t>
      </w:r>
    </w:p>
    <w:p w:rsidRPr="00843CCC" w:rsidR="001E740F" w:rsidP="00EE05E7" w:rsidRDefault="001E740F" w14:paraId="1840C33D" w14:textId="77777777">
      <w:pPr>
        <w:pStyle w:val="Lijstalinea"/>
        <w:numPr>
          <w:ilvl w:val="0"/>
          <w:numId w:val="66"/>
        </w:numPr>
        <w:spacing w:after="160" w:line="259" w:lineRule="auto"/>
        <w:ind w:left="709" w:hanging="425"/>
      </w:pPr>
      <w:r w:rsidRPr="00843CCC">
        <w:t>De verschrikkelijke storm heeft veel schade aangericht.</w:t>
      </w:r>
    </w:p>
    <w:p w:rsidRPr="00843CCC" w:rsidR="001E740F" w:rsidP="00EE05E7" w:rsidRDefault="001E740F" w14:paraId="078EB0E3" w14:textId="77777777">
      <w:pPr>
        <w:pStyle w:val="Lijstalinea"/>
        <w:numPr>
          <w:ilvl w:val="0"/>
          <w:numId w:val="66"/>
        </w:numPr>
        <w:spacing w:after="160" w:line="259" w:lineRule="auto"/>
        <w:ind w:left="709" w:hanging="425"/>
      </w:pPr>
      <w:r w:rsidRPr="00843CCC">
        <w:t xml:space="preserve">De leraar </w:t>
      </w:r>
      <w:r w:rsidRPr="00843CCC">
        <w:rPr>
          <w:highlight w:val="yellow"/>
        </w:rPr>
        <w:t>fronstte</w:t>
      </w:r>
      <w:r w:rsidRPr="00843CCC">
        <w:t xml:space="preserve"> zijn wenkbrauwen.</w:t>
      </w:r>
    </w:p>
    <w:p w:rsidRPr="00843CCC" w:rsidR="001E740F" w:rsidP="00EE05E7" w:rsidRDefault="001E740F" w14:paraId="0824B103" w14:textId="77777777">
      <w:pPr>
        <w:pStyle w:val="Lijstalinea"/>
        <w:numPr>
          <w:ilvl w:val="0"/>
          <w:numId w:val="66"/>
        </w:numPr>
        <w:spacing w:after="160" w:line="259" w:lineRule="auto"/>
        <w:ind w:left="709" w:hanging="425"/>
      </w:pPr>
      <w:r w:rsidRPr="00843CCC">
        <w:t xml:space="preserve">Wij zijn </w:t>
      </w:r>
      <w:r w:rsidRPr="00843CCC">
        <w:rPr>
          <w:highlight w:val="blue"/>
        </w:rPr>
        <w:t>beide</w:t>
      </w:r>
      <w:r w:rsidRPr="00843CCC">
        <w:t xml:space="preserve"> goed op de hoogte van de verschillen.</w:t>
      </w:r>
    </w:p>
    <w:p w:rsidRPr="00843CCC" w:rsidR="001E740F" w:rsidP="00EE05E7" w:rsidRDefault="001E740F" w14:paraId="02A76A94" w14:textId="77777777">
      <w:pPr>
        <w:pStyle w:val="Lijstalinea"/>
        <w:numPr>
          <w:ilvl w:val="0"/>
          <w:numId w:val="66"/>
        </w:numPr>
        <w:spacing w:after="160" w:line="259" w:lineRule="auto"/>
        <w:ind w:left="709" w:hanging="425"/>
      </w:pPr>
      <w:r w:rsidRPr="00843CCC">
        <w:t>De bladzijde van het boek is gescheurd. Wil je het omwisselen?</w:t>
      </w:r>
    </w:p>
    <w:p w:rsidRPr="00843CCC" w:rsidR="001E740F" w:rsidP="00EE05E7" w:rsidRDefault="001E740F" w14:paraId="6BB062DD" w14:textId="77777777">
      <w:pPr>
        <w:pStyle w:val="Lijstalinea"/>
        <w:numPr>
          <w:ilvl w:val="0"/>
          <w:numId w:val="66"/>
        </w:numPr>
        <w:spacing w:after="160" w:line="259" w:lineRule="auto"/>
        <w:ind w:left="709" w:hanging="425"/>
      </w:pPr>
      <w:r w:rsidRPr="00843CCC">
        <w:t>We moeten heel aardig zijn voor onze opa en oma.</w:t>
      </w:r>
    </w:p>
    <w:p w:rsidRPr="00843CCC" w:rsidR="001E740F" w:rsidP="00EE05E7" w:rsidRDefault="001E740F" w14:paraId="68CDB3D8" w14:textId="77777777">
      <w:pPr>
        <w:pStyle w:val="Lijstalinea"/>
        <w:numPr>
          <w:ilvl w:val="0"/>
          <w:numId w:val="66"/>
        </w:numPr>
        <w:spacing w:after="160" w:line="259" w:lineRule="auto"/>
        <w:ind w:left="709" w:hanging="425"/>
      </w:pPr>
      <w:r w:rsidRPr="00843CCC">
        <w:t>De bessen van deze struiken zijn giftig.</w:t>
      </w:r>
    </w:p>
    <w:p w:rsidRPr="00843CCC" w:rsidR="001E740F" w:rsidP="00EE05E7" w:rsidRDefault="001E740F" w14:paraId="3679441B" w14:textId="77777777">
      <w:pPr>
        <w:pStyle w:val="Lijstalinea"/>
        <w:numPr>
          <w:ilvl w:val="0"/>
          <w:numId w:val="66"/>
        </w:numPr>
        <w:spacing w:after="160" w:line="259" w:lineRule="auto"/>
        <w:ind w:left="709" w:hanging="425"/>
      </w:pPr>
      <w:r w:rsidRPr="00843CCC">
        <w:t>Op een gegeven dag zijn de duiven niet meer teruggekeerd.</w:t>
      </w:r>
    </w:p>
    <w:p w:rsidRPr="00843CCC" w:rsidR="001E740F" w:rsidP="00EE05E7" w:rsidRDefault="001E740F" w14:paraId="65368318" w14:textId="77777777">
      <w:pPr>
        <w:pStyle w:val="Lijstalinea"/>
        <w:numPr>
          <w:ilvl w:val="0"/>
          <w:numId w:val="66"/>
        </w:numPr>
        <w:spacing w:after="160" w:line="259" w:lineRule="auto"/>
        <w:ind w:left="709" w:hanging="425"/>
      </w:pPr>
      <w:r w:rsidRPr="00843CCC">
        <w:t>Hij zong een vrolijk liedje toen hij de ramen zeemde.</w:t>
      </w:r>
    </w:p>
    <w:p w:rsidRPr="003301A3" w:rsidR="001E740F" w:rsidP="001E740F" w:rsidRDefault="001E740F" w14:paraId="77500DE7" w14:textId="77777777">
      <w:pPr>
        <w:rPr>
          <w:sz w:val="22"/>
          <w:szCs w:val="22"/>
        </w:rPr>
      </w:pPr>
    </w:p>
    <w:p w:rsidRPr="003301A3" w:rsidR="001E740F" w:rsidP="001E740F" w:rsidRDefault="001E740F" w14:paraId="55323D1F" w14:textId="77777777">
      <w:pPr>
        <w:spacing w:after="160" w:line="259" w:lineRule="auto"/>
      </w:pPr>
    </w:p>
    <w:tbl>
      <w:tblPr>
        <w:tblStyle w:val="TableGrid5"/>
        <w:tblW w:w="0" w:type="auto"/>
        <w:tblLook w:val="04A0" w:firstRow="1" w:lastRow="0" w:firstColumn="1" w:lastColumn="0" w:noHBand="0" w:noVBand="1"/>
      </w:tblPr>
      <w:tblGrid>
        <w:gridCol w:w="4453"/>
        <w:gridCol w:w="4609"/>
      </w:tblGrid>
      <w:tr w:rsidRPr="003301A3" w:rsidR="001E740F" w:rsidTr="00C93F6E" w14:paraId="065C4F28" w14:textId="77777777">
        <w:trPr>
          <w:trHeight w:val="75"/>
        </w:trPr>
        <w:tc>
          <w:tcPr>
            <w:tcW w:w="9500" w:type="dxa"/>
            <w:gridSpan w:val="2"/>
          </w:tcPr>
          <w:p w:rsidRPr="003301A3" w:rsidR="001E740F" w:rsidP="00C93F6E" w:rsidRDefault="001E740F" w14:paraId="035F9ED0" w14:textId="77777777">
            <w:pPr>
              <w:spacing w:after="200" w:line="276" w:lineRule="auto"/>
            </w:pPr>
            <w:r w:rsidRPr="003301A3">
              <w:t>Soorten fouten</w:t>
            </w:r>
          </w:p>
        </w:tc>
      </w:tr>
      <w:tr w:rsidRPr="003301A3" w:rsidR="001E740F" w:rsidTr="00C93F6E" w14:paraId="2866B02C" w14:textId="77777777">
        <w:tc>
          <w:tcPr>
            <w:tcW w:w="4750" w:type="dxa"/>
            <w:shd w:val="clear" w:color="auto" w:fill="FDF929"/>
          </w:tcPr>
          <w:p w:rsidRPr="003301A3" w:rsidR="001E740F" w:rsidP="00C93F6E" w:rsidRDefault="001E740F" w14:paraId="1E5570D9" w14:textId="77777777">
            <w:pPr>
              <w:spacing w:after="200" w:line="276" w:lineRule="auto"/>
            </w:pPr>
          </w:p>
        </w:tc>
        <w:tc>
          <w:tcPr>
            <w:tcW w:w="4750" w:type="dxa"/>
          </w:tcPr>
          <w:p w:rsidRPr="003301A3" w:rsidR="001E740F" w:rsidP="00C93F6E" w:rsidRDefault="001E740F" w14:paraId="4ED6FAF7" w14:textId="77777777">
            <w:pPr>
              <w:spacing w:after="200" w:line="276" w:lineRule="auto"/>
            </w:pPr>
            <w:r w:rsidRPr="003301A3">
              <w:t>Werkwoordspelling</w:t>
            </w:r>
          </w:p>
        </w:tc>
      </w:tr>
      <w:tr w:rsidRPr="003301A3" w:rsidR="001E740F" w:rsidTr="00C93F6E" w14:paraId="01113B14" w14:textId="77777777">
        <w:tc>
          <w:tcPr>
            <w:tcW w:w="4750" w:type="dxa"/>
            <w:shd w:val="clear" w:color="auto" w:fill="192AFA"/>
          </w:tcPr>
          <w:p w:rsidRPr="003301A3" w:rsidR="001E740F" w:rsidP="00C93F6E" w:rsidRDefault="001E740F" w14:paraId="068144AE" w14:textId="77777777">
            <w:pPr>
              <w:spacing w:after="200" w:line="276" w:lineRule="auto"/>
            </w:pPr>
          </w:p>
        </w:tc>
        <w:tc>
          <w:tcPr>
            <w:tcW w:w="4750" w:type="dxa"/>
          </w:tcPr>
          <w:p w:rsidRPr="003301A3" w:rsidR="001E740F" w:rsidP="00C93F6E" w:rsidRDefault="001E740F" w14:paraId="28347FA2" w14:textId="77777777">
            <w:pPr>
              <w:spacing w:after="200" w:line="276" w:lineRule="auto"/>
            </w:pPr>
            <w:r w:rsidRPr="003301A3">
              <w:t>Beide/beiden (-n)</w:t>
            </w:r>
          </w:p>
        </w:tc>
      </w:tr>
      <w:tr w:rsidRPr="003301A3" w:rsidR="001E740F" w:rsidTr="00C93F6E" w14:paraId="7400DA3D" w14:textId="77777777">
        <w:tc>
          <w:tcPr>
            <w:tcW w:w="4750" w:type="dxa"/>
            <w:shd w:val="clear" w:color="auto" w:fill="E140FE"/>
          </w:tcPr>
          <w:p w:rsidRPr="003301A3" w:rsidR="001E740F" w:rsidP="00C93F6E" w:rsidRDefault="001E740F" w14:paraId="0D141DD9" w14:textId="77777777">
            <w:pPr>
              <w:spacing w:after="200" w:line="276" w:lineRule="auto"/>
            </w:pPr>
          </w:p>
        </w:tc>
        <w:tc>
          <w:tcPr>
            <w:tcW w:w="4750" w:type="dxa"/>
          </w:tcPr>
          <w:p w:rsidRPr="003301A3" w:rsidR="001E740F" w:rsidP="00C93F6E" w:rsidRDefault="001E740F" w14:paraId="57C9CE6C" w14:textId="77777777">
            <w:pPr>
              <w:spacing w:after="200" w:line="276" w:lineRule="auto"/>
            </w:pPr>
            <w:r w:rsidRPr="003301A3">
              <w:t>Enkele of dubbele klanken</w:t>
            </w:r>
          </w:p>
        </w:tc>
      </w:tr>
      <w:tr w:rsidRPr="003301A3" w:rsidR="001E740F" w:rsidTr="00C93F6E" w14:paraId="2B8A6ED7" w14:textId="77777777">
        <w:tc>
          <w:tcPr>
            <w:tcW w:w="4750" w:type="dxa"/>
            <w:shd w:val="clear" w:color="auto" w:fill="E62E25"/>
          </w:tcPr>
          <w:p w:rsidRPr="003301A3" w:rsidR="001E740F" w:rsidP="00C93F6E" w:rsidRDefault="001E740F" w14:paraId="5FC145F4" w14:textId="77777777">
            <w:pPr>
              <w:spacing w:after="200" w:line="276" w:lineRule="auto"/>
            </w:pPr>
          </w:p>
        </w:tc>
        <w:tc>
          <w:tcPr>
            <w:tcW w:w="4750" w:type="dxa"/>
          </w:tcPr>
          <w:p w:rsidRPr="003301A3" w:rsidR="001E740F" w:rsidP="00C93F6E" w:rsidRDefault="001E740F" w14:paraId="14A57BC8" w14:textId="77777777">
            <w:pPr>
              <w:spacing w:after="200" w:line="276" w:lineRule="auto"/>
            </w:pPr>
            <w:r w:rsidRPr="003301A3">
              <w:t>Foneem-grafeemkoppeling/overige spelling</w:t>
            </w:r>
          </w:p>
        </w:tc>
      </w:tr>
      <w:tr w:rsidRPr="003301A3" w:rsidR="001E740F" w:rsidTr="00C93F6E" w14:paraId="5F7FF897" w14:textId="77777777">
        <w:tc>
          <w:tcPr>
            <w:tcW w:w="4750" w:type="dxa"/>
            <w:shd w:val="clear" w:color="auto" w:fill="5FF8FB"/>
          </w:tcPr>
          <w:p w:rsidRPr="003301A3" w:rsidR="001E740F" w:rsidP="00C93F6E" w:rsidRDefault="001E740F" w14:paraId="78CAF702" w14:textId="77777777">
            <w:pPr>
              <w:spacing w:after="200" w:line="276" w:lineRule="auto"/>
            </w:pPr>
          </w:p>
        </w:tc>
        <w:tc>
          <w:tcPr>
            <w:tcW w:w="4750" w:type="dxa"/>
          </w:tcPr>
          <w:p w:rsidRPr="003301A3" w:rsidR="001E740F" w:rsidP="00C93F6E" w:rsidRDefault="001E740F" w14:paraId="1D72FDD1" w14:textId="77777777">
            <w:pPr>
              <w:spacing w:after="200" w:line="276" w:lineRule="auto"/>
            </w:pPr>
            <w:r w:rsidRPr="003301A3">
              <w:t>Stoffelijk bijvoeglijk naamwoord</w:t>
            </w:r>
          </w:p>
        </w:tc>
      </w:tr>
    </w:tbl>
    <w:p w:rsidRPr="003301A3" w:rsidR="001E740F" w:rsidP="001E740F" w:rsidRDefault="001E740F" w14:paraId="4B70A580" w14:textId="77777777">
      <w:pPr>
        <w:spacing w:after="160" w:line="259" w:lineRule="auto"/>
        <w:ind w:left="720"/>
        <w:contextualSpacing/>
        <w:rPr>
          <w:rFonts w:ascii="Arial" w:hAnsi="Arial" w:cs="Arial" w:eastAsiaTheme="minorHAnsi"/>
          <w:szCs w:val="24"/>
          <w:lang w:bidi="en-US"/>
        </w:rPr>
      </w:pPr>
      <w:r w:rsidRPr="003301A3">
        <w:rPr>
          <w:rFonts w:ascii="Arial" w:hAnsi="Arial" w:cs="Arial" w:eastAsiaTheme="minorHAnsi"/>
          <w:szCs w:val="24"/>
          <w:lang w:bidi="en-US"/>
        </w:rPr>
        <w:t xml:space="preserve"> </w:t>
      </w:r>
    </w:p>
    <w:p w:rsidRPr="003301A3" w:rsidR="001E740F" w:rsidP="001E740F" w:rsidRDefault="001E740F" w14:paraId="3B8A07E0" w14:textId="77777777">
      <w:pPr>
        <w:spacing w:after="200" w:line="276" w:lineRule="auto"/>
        <w:rPr>
          <w:b/>
          <w:sz w:val="22"/>
          <w:szCs w:val="22"/>
        </w:rPr>
      </w:pPr>
      <w:r w:rsidRPr="003301A3">
        <w:rPr>
          <w:b/>
          <w:sz w:val="22"/>
          <w:szCs w:val="22"/>
        </w:rPr>
        <w:t>Verschillende uitwerkingen zijn mogelijk, maar de strekking zal de volgende zijn:</w:t>
      </w:r>
    </w:p>
    <w:p w:rsidRPr="003301A3" w:rsidR="001E740F" w:rsidP="00EE05E7" w:rsidRDefault="001E740F" w14:paraId="395CF730"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Analyseer de resultaten </w:t>
      </w:r>
    </w:p>
    <w:p w:rsidRPr="003301A3" w:rsidR="001E740F" w:rsidP="001E740F" w:rsidRDefault="001E740F" w14:paraId="3E83CBF9" w14:textId="77777777"/>
    <w:tbl>
      <w:tblPr>
        <w:tblStyle w:val="TableGrid5"/>
        <w:tblW w:w="9042" w:type="dxa"/>
        <w:tblInd w:w="534" w:type="dxa"/>
        <w:tblLook w:val="04A0" w:firstRow="1" w:lastRow="0" w:firstColumn="1" w:lastColumn="0" w:noHBand="0" w:noVBand="1"/>
      </w:tblPr>
      <w:tblGrid>
        <w:gridCol w:w="3449"/>
        <w:gridCol w:w="932"/>
        <w:gridCol w:w="933"/>
        <w:gridCol w:w="942"/>
        <w:gridCol w:w="932"/>
        <w:gridCol w:w="932"/>
        <w:gridCol w:w="922"/>
      </w:tblGrid>
      <w:tr w:rsidRPr="003301A3" w:rsidR="001E740F" w:rsidTr="00C93F6E" w14:paraId="317997B6" w14:textId="77777777">
        <w:tc>
          <w:tcPr>
            <w:tcW w:w="3449" w:type="dxa"/>
          </w:tcPr>
          <w:p w:rsidRPr="003301A3" w:rsidR="001E740F" w:rsidP="00C93F6E" w:rsidRDefault="001E740F" w14:paraId="6134D9A2" w14:textId="77777777"/>
        </w:tc>
        <w:tc>
          <w:tcPr>
            <w:tcW w:w="932" w:type="dxa"/>
            <w:shd w:val="clear" w:color="auto" w:fill="FCF929"/>
          </w:tcPr>
          <w:p w:rsidRPr="003301A3" w:rsidR="001E740F" w:rsidP="00C93F6E" w:rsidRDefault="001E740F" w14:paraId="438E154F" w14:textId="77777777">
            <w:r w:rsidRPr="003301A3">
              <w:t>6</w:t>
            </w:r>
          </w:p>
        </w:tc>
        <w:tc>
          <w:tcPr>
            <w:tcW w:w="933" w:type="dxa"/>
            <w:shd w:val="clear" w:color="auto" w:fill="1C2AF9"/>
          </w:tcPr>
          <w:p w:rsidRPr="003301A3" w:rsidR="001E740F" w:rsidP="00C93F6E" w:rsidRDefault="001E740F" w14:paraId="3CD46266" w14:textId="77777777">
            <w:r w:rsidRPr="003301A3">
              <w:t>5</w:t>
            </w:r>
          </w:p>
        </w:tc>
        <w:tc>
          <w:tcPr>
            <w:tcW w:w="942" w:type="dxa"/>
            <w:shd w:val="clear" w:color="auto" w:fill="D93FFE"/>
          </w:tcPr>
          <w:p w:rsidRPr="003301A3" w:rsidR="001E740F" w:rsidP="00C93F6E" w:rsidRDefault="001E740F" w14:paraId="3ACFAFB5" w14:textId="77777777">
            <w:r w:rsidRPr="003301A3">
              <w:t>12</w:t>
            </w:r>
          </w:p>
        </w:tc>
        <w:tc>
          <w:tcPr>
            <w:tcW w:w="932" w:type="dxa"/>
            <w:shd w:val="clear" w:color="auto" w:fill="DE2D23"/>
          </w:tcPr>
          <w:p w:rsidRPr="003301A3" w:rsidR="001E740F" w:rsidP="00C93F6E" w:rsidRDefault="001E740F" w14:paraId="4C9485A0" w14:textId="77777777">
            <w:r w:rsidRPr="003301A3">
              <w:t>6</w:t>
            </w:r>
          </w:p>
        </w:tc>
        <w:tc>
          <w:tcPr>
            <w:tcW w:w="932" w:type="dxa"/>
            <w:shd w:val="clear" w:color="auto" w:fill="5FF8F9"/>
          </w:tcPr>
          <w:p w:rsidRPr="003301A3" w:rsidR="001E740F" w:rsidP="00C93F6E" w:rsidRDefault="001E740F" w14:paraId="78D720EA" w14:textId="77777777">
            <w:r w:rsidRPr="003301A3">
              <w:t>2</w:t>
            </w:r>
          </w:p>
        </w:tc>
        <w:tc>
          <w:tcPr>
            <w:tcW w:w="922" w:type="dxa"/>
            <w:shd w:val="clear" w:color="auto" w:fill="auto"/>
          </w:tcPr>
          <w:p w:rsidRPr="003301A3" w:rsidR="001E740F" w:rsidP="00C93F6E" w:rsidRDefault="001E740F" w14:paraId="7016B062" w14:textId="77777777"/>
        </w:tc>
      </w:tr>
      <w:tr w:rsidRPr="003301A3" w:rsidR="001E740F" w:rsidTr="00C93F6E" w14:paraId="2EDACFBD" w14:textId="77777777">
        <w:tc>
          <w:tcPr>
            <w:tcW w:w="3449" w:type="dxa"/>
          </w:tcPr>
          <w:p w:rsidRPr="003301A3" w:rsidR="001E740F" w:rsidP="00C93F6E" w:rsidRDefault="001E740F" w14:paraId="20BE018D" w14:textId="77777777">
            <w:r w:rsidRPr="003301A3">
              <w:t xml:space="preserve">Anna de Jong </w:t>
            </w:r>
          </w:p>
        </w:tc>
        <w:tc>
          <w:tcPr>
            <w:tcW w:w="932" w:type="dxa"/>
          </w:tcPr>
          <w:p w:rsidRPr="003301A3" w:rsidR="001E740F" w:rsidP="00C93F6E" w:rsidRDefault="001E740F" w14:paraId="344E4F4C" w14:textId="77777777">
            <w:r w:rsidRPr="003301A3">
              <w:t>2</w:t>
            </w:r>
          </w:p>
        </w:tc>
        <w:tc>
          <w:tcPr>
            <w:tcW w:w="933" w:type="dxa"/>
          </w:tcPr>
          <w:p w:rsidRPr="003301A3" w:rsidR="001E740F" w:rsidP="00C93F6E" w:rsidRDefault="001E740F" w14:paraId="3B44DE9E" w14:textId="77777777">
            <w:r w:rsidRPr="003301A3">
              <w:t>1</w:t>
            </w:r>
          </w:p>
        </w:tc>
        <w:tc>
          <w:tcPr>
            <w:tcW w:w="942" w:type="dxa"/>
          </w:tcPr>
          <w:p w:rsidRPr="003301A3" w:rsidR="001E740F" w:rsidP="00C93F6E" w:rsidRDefault="001E740F" w14:paraId="5C1D1C3A" w14:textId="77777777">
            <w:r w:rsidRPr="003301A3">
              <w:t>3</w:t>
            </w:r>
          </w:p>
        </w:tc>
        <w:tc>
          <w:tcPr>
            <w:tcW w:w="932" w:type="dxa"/>
          </w:tcPr>
          <w:p w:rsidRPr="003301A3" w:rsidR="001E740F" w:rsidP="00C93F6E" w:rsidRDefault="001E740F" w14:paraId="63D0CC30" w14:textId="77777777">
            <w:r w:rsidRPr="003301A3">
              <w:t>3</w:t>
            </w:r>
          </w:p>
        </w:tc>
        <w:tc>
          <w:tcPr>
            <w:tcW w:w="932" w:type="dxa"/>
          </w:tcPr>
          <w:p w:rsidRPr="003301A3" w:rsidR="001E740F" w:rsidP="00C93F6E" w:rsidRDefault="001E740F" w14:paraId="5C363596" w14:textId="77777777">
            <w:r w:rsidRPr="003301A3">
              <w:t>1</w:t>
            </w:r>
          </w:p>
        </w:tc>
        <w:tc>
          <w:tcPr>
            <w:tcW w:w="922" w:type="dxa"/>
          </w:tcPr>
          <w:p w:rsidRPr="003301A3" w:rsidR="001E740F" w:rsidP="00C93F6E" w:rsidRDefault="001E740F" w14:paraId="26B2A7C4" w14:textId="77777777">
            <w:pPr>
              <w:jc w:val="right"/>
            </w:pPr>
            <w:r w:rsidRPr="003301A3">
              <w:t>10</w:t>
            </w:r>
          </w:p>
        </w:tc>
      </w:tr>
      <w:tr w:rsidRPr="003301A3" w:rsidR="001E740F" w:rsidTr="00C93F6E" w14:paraId="56DF9E05" w14:textId="77777777">
        <w:tc>
          <w:tcPr>
            <w:tcW w:w="3449" w:type="dxa"/>
          </w:tcPr>
          <w:p w:rsidRPr="003301A3" w:rsidR="001E740F" w:rsidP="00C93F6E" w:rsidRDefault="001E740F" w14:paraId="1B604EB8" w14:textId="77777777">
            <w:r w:rsidRPr="003301A3">
              <w:t xml:space="preserve">Sophie van Veen </w:t>
            </w:r>
          </w:p>
        </w:tc>
        <w:tc>
          <w:tcPr>
            <w:tcW w:w="932" w:type="dxa"/>
          </w:tcPr>
          <w:p w:rsidRPr="003301A3" w:rsidR="001E740F" w:rsidP="00C93F6E" w:rsidRDefault="001E740F" w14:paraId="58B8A024" w14:textId="77777777">
            <w:r w:rsidRPr="003301A3">
              <w:t>0</w:t>
            </w:r>
          </w:p>
        </w:tc>
        <w:tc>
          <w:tcPr>
            <w:tcW w:w="933" w:type="dxa"/>
          </w:tcPr>
          <w:p w:rsidRPr="003301A3" w:rsidR="001E740F" w:rsidP="00C93F6E" w:rsidRDefault="001E740F" w14:paraId="3DE460DE" w14:textId="77777777">
            <w:r w:rsidRPr="003301A3">
              <w:t>0</w:t>
            </w:r>
          </w:p>
        </w:tc>
        <w:tc>
          <w:tcPr>
            <w:tcW w:w="942" w:type="dxa"/>
          </w:tcPr>
          <w:p w:rsidRPr="003301A3" w:rsidR="001E740F" w:rsidP="00C93F6E" w:rsidRDefault="001E740F" w14:paraId="7D64EBAD" w14:textId="77777777">
            <w:r w:rsidRPr="003301A3">
              <w:t>1</w:t>
            </w:r>
          </w:p>
        </w:tc>
        <w:tc>
          <w:tcPr>
            <w:tcW w:w="932" w:type="dxa"/>
          </w:tcPr>
          <w:p w:rsidRPr="003301A3" w:rsidR="001E740F" w:rsidP="00C93F6E" w:rsidRDefault="001E740F" w14:paraId="23B2538B" w14:textId="77777777">
            <w:r w:rsidRPr="003301A3">
              <w:t>1</w:t>
            </w:r>
          </w:p>
        </w:tc>
        <w:tc>
          <w:tcPr>
            <w:tcW w:w="932" w:type="dxa"/>
          </w:tcPr>
          <w:p w:rsidRPr="003301A3" w:rsidR="001E740F" w:rsidP="00C93F6E" w:rsidRDefault="001E740F" w14:paraId="0B3BD38A" w14:textId="77777777">
            <w:r w:rsidRPr="003301A3">
              <w:t>0</w:t>
            </w:r>
          </w:p>
        </w:tc>
        <w:tc>
          <w:tcPr>
            <w:tcW w:w="922" w:type="dxa"/>
          </w:tcPr>
          <w:p w:rsidRPr="003301A3" w:rsidR="001E740F" w:rsidP="00C93F6E" w:rsidRDefault="001E740F" w14:paraId="112F1905" w14:textId="77777777">
            <w:pPr>
              <w:jc w:val="right"/>
            </w:pPr>
            <w:r w:rsidRPr="003301A3">
              <w:t>2</w:t>
            </w:r>
          </w:p>
        </w:tc>
      </w:tr>
      <w:tr w:rsidRPr="003301A3" w:rsidR="001E740F" w:rsidTr="00C93F6E" w14:paraId="3BEE14F7" w14:textId="77777777">
        <w:tc>
          <w:tcPr>
            <w:tcW w:w="3449" w:type="dxa"/>
          </w:tcPr>
          <w:p w:rsidRPr="003301A3" w:rsidR="001E740F" w:rsidP="00C93F6E" w:rsidRDefault="001E740F" w14:paraId="5BBE1169" w14:textId="77777777">
            <w:r w:rsidRPr="003301A3">
              <w:t>Dirk Metselaar</w:t>
            </w:r>
          </w:p>
        </w:tc>
        <w:tc>
          <w:tcPr>
            <w:tcW w:w="932" w:type="dxa"/>
          </w:tcPr>
          <w:p w:rsidRPr="003301A3" w:rsidR="001E740F" w:rsidP="00C93F6E" w:rsidRDefault="001E740F" w14:paraId="25AEE30E" w14:textId="77777777">
            <w:r w:rsidRPr="003301A3">
              <w:t>0</w:t>
            </w:r>
          </w:p>
        </w:tc>
        <w:tc>
          <w:tcPr>
            <w:tcW w:w="933" w:type="dxa"/>
          </w:tcPr>
          <w:p w:rsidRPr="003301A3" w:rsidR="001E740F" w:rsidP="00C93F6E" w:rsidRDefault="001E740F" w14:paraId="414957DE" w14:textId="77777777">
            <w:r w:rsidRPr="003301A3">
              <w:t>1</w:t>
            </w:r>
          </w:p>
        </w:tc>
        <w:tc>
          <w:tcPr>
            <w:tcW w:w="942" w:type="dxa"/>
          </w:tcPr>
          <w:p w:rsidRPr="003301A3" w:rsidR="001E740F" w:rsidP="00C93F6E" w:rsidRDefault="001E740F" w14:paraId="35BCB9F0" w14:textId="77777777">
            <w:r w:rsidRPr="003301A3">
              <w:t>3</w:t>
            </w:r>
          </w:p>
        </w:tc>
        <w:tc>
          <w:tcPr>
            <w:tcW w:w="932" w:type="dxa"/>
          </w:tcPr>
          <w:p w:rsidRPr="003301A3" w:rsidR="001E740F" w:rsidP="00C93F6E" w:rsidRDefault="001E740F" w14:paraId="2436014F" w14:textId="77777777">
            <w:r w:rsidRPr="003301A3">
              <w:t>0</w:t>
            </w:r>
          </w:p>
        </w:tc>
        <w:tc>
          <w:tcPr>
            <w:tcW w:w="932" w:type="dxa"/>
          </w:tcPr>
          <w:p w:rsidRPr="003301A3" w:rsidR="001E740F" w:rsidP="00C93F6E" w:rsidRDefault="001E740F" w14:paraId="46DCF45D" w14:textId="77777777">
            <w:r w:rsidRPr="003301A3">
              <w:t>0</w:t>
            </w:r>
          </w:p>
        </w:tc>
        <w:tc>
          <w:tcPr>
            <w:tcW w:w="922" w:type="dxa"/>
          </w:tcPr>
          <w:p w:rsidRPr="003301A3" w:rsidR="001E740F" w:rsidP="00C93F6E" w:rsidRDefault="001E740F" w14:paraId="25976443" w14:textId="77777777">
            <w:pPr>
              <w:jc w:val="right"/>
            </w:pPr>
            <w:r w:rsidRPr="003301A3">
              <w:t>4</w:t>
            </w:r>
          </w:p>
        </w:tc>
      </w:tr>
      <w:tr w:rsidRPr="003301A3" w:rsidR="001E740F" w:rsidTr="00C93F6E" w14:paraId="7DB30485" w14:textId="77777777">
        <w:tc>
          <w:tcPr>
            <w:tcW w:w="3449" w:type="dxa"/>
          </w:tcPr>
          <w:p w:rsidRPr="003301A3" w:rsidR="001E740F" w:rsidP="00C93F6E" w:rsidRDefault="001E740F" w14:paraId="37A70B2B" w14:textId="77777777">
            <w:r w:rsidRPr="003301A3">
              <w:t>Aisha Jhakirie</w:t>
            </w:r>
          </w:p>
        </w:tc>
        <w:tc>
          <w:tcPr>
            <w:tcW w:w="932" w:type="dxa"/>
          </w:tcPr>
          <w:p w:rsidRPr="003301A3" w:rsidR="001E740F" w:rsidP="00C93F6E" w:rsidRDefault="001E740F" w14:paraId="1E643662" w14:textId="77777777">
            <w:r w:rsidRPr="003301A3">
              <w:t>2</w:t>
            </w:r>
          </w:p>
        </w:tc>
        <w:tc>
          <w:tcPr>
            <w:tcW w:w="933" w:type="dxa"/>
          </w:tcPr>
          <w:p w:rsidRPr="003301A3" w:rsidR="001E740F" w:rsidP="00C93F6E" w:rsidRDefault="001E740F" w14:paraId="05870534" w14:textId="77777777">
            <w:r w:rsidRPr="003301A3">
              <w:t>0</w:t>
            </w:r>
          </w:p>
        </w:tc>
        <w:tc>
          <w:tcPr>
            <w:tcW w:w="942" w:type="dxa"/>
          </w:tcPr>
          <w:p w:rsidRPr="003301A3" w:rsidR="001E740F" w:rsidP="00C93F6E" w:rsidRDefault="001E740F" w14:paraId="27DF46D4" w14:textId="77777777">
            <w:r w:rsidRPr="003301A3">
              <w:t>0</w:t>
            </w:r>
          </w:p>
        </w:tc>
        <w:tc>
          <w:tcPr>
            <w:tcW w:w="932" w:type="dxa"/>
          </w:tcPr>
          <w:p w:rsidRPr="003301A3" w:rsidR="001E740F" w:rsidP="00C93F6E" w:rsidRDefault="001E740F" w14:paraId="3BACE990" w14:textId="77777777">
            <w:r w:rsidRPr="003301A3">
              <w:t>0</w:t>
            </w:r>
          </w:p>
        </w:tc>
        <w:tc>
          <w:tcPr>
            <w:tcW w:w="932" w:type="dxa"/>
          </w:tcPr>
          <w:p w:rsidRPr="003301A3" w:rsidR="001E740F" w:rsidP="00C93F6E" w:rsidRDefault="001E740F" w14:paraId="73891C24" w14:textId="77777777">
            <w:r w:rsidRPr="003301A3">
              <w:t>0</w:t>
            </w:r>
          </w:p>
        </w:tc>
        <w:tc>
          <w:tcPr>
            <w:tcW w:w="922" w:type="dxa"/>
          </w:tcPr>
          <w:p w:rsidRPr="003301A3" w:rsidR="001E740F" w:rsidP="00C93F6E" w:rsidRDefault="001E740F" w14:paraId="6E098151" w14:textId="77777777">
            <w:pPr>
              <w:jc w:val="right"/>
            </w:pPr>
            <w:r w:rsidRPr="003301A3">
              <w:t>2</w:t>
            </w:r>
          </w:p>
        </w:tc>
      </w:tr>
      <w:tr w:rsidRPr="003301A3" w:rsidR="001E740F" w:rsidTr="00C93F6E" w14:paraId="74221C3D" w14:textId="77777777">
        <w:tc>
          <w:tcPr>
            <w:tcW w:w="3449" w:type="dxa"/>
          </w:tcPr>
          <w:p w:rsidRPr="003301A3" w:rsidR="001E740F" w:rsidP="00C93F6E" w:rsidRDefault="001E740F" w14:paraId="57C16B82" w14:textId="77777777">
            <w:r w:rsidRPr="003301A3">
              <w:t>Julia Feenstra</w:t>
            </w:r>
          </w:p>
        </w:tc>
        <w:tc>
          <w:tcPr>
            <w:tcW w:w="932" w:type="dxa"/>
          </w:tcPr>
          <w:p w:rsidRPr="003301A3" w:rsidR="001E740F" w:rsidP="00C93F6E" w:rsidRDefault="001E740F" w14:paraId="32464A8C" w14:textId="77777777">
            <w:r w:rsidRPr="003301A3">
              <w:t>1</w:t>
            </w:r>
          </w:p>
        </w:tc>
        <w:tc>
          <w:tcPr>
            <w:tcW w:w="933" w:type="dxa"/>
          </w:tcPr>
          <w:p w:rsidRPr="003301A3" w:rsidR="001E740F" w:rsidP="00C93F6E" w:rsidRDefault="001E740F" w14:paraId="4DA69B0D" w14:textId="77777777">
            <w:r w:rsidRPr="003301A3">
              <w:t>0</w:t>
            </w:r>
          </w:p>
        </w:tc>
        <w:tc>
          <w:tcPr>
            <w:tcW w:w="942" w:type="dxa"/>
          </w:tcPr>
          <w:p w:rsidRPr="003301A3" w:rsidR="001E740F" w:rsidP="00C93F6E" w:rsidRDefault="001E740F" w14:paraId="0B97126D" w14:textId="77777777">
            <w:r w:rsidRPr="003301A3">
              <w:t>3</w:t>
            </w:r>
          </w:p>
        </w:tc>
        <w:tc>
          <w:tcPr>
            <w:tcW w:w="932" w:type="dxa"/>
          </w:tcPr>
          <w:p w:rsidRPr="003301A3" w:rsidR="001E740F" w:rsidP="00C93F6E" w:rsidRDefault="001E740F" w14:paraId="3DAA84C3" w14:textId="77777777">
            <w:r w:rsidRPr="003301A3">
              <w:t>0</w:t>
            </w:r>
          </w:p>
        </w:tc>
        <w:tc>
          <w:tcPr>
            <w:tcW w:w="932" w:type="dxa"/>
          </w:tcPr>
          <w:p w:rsidRPr="003301A3" w:rsidR="001E740F" w:rsidP="00C93F6E" w:rsidRDefault="001E740F" w14:paraId="51B40A46" w14:textId="77777777">
            <w:r w:rsidRPr="003301A3">
              <w:t>0</w:t>
            </w:r>
          </w:p>
        </w:tc>
        <w:tc>
          <w:tcPr>
            <w:tcW w:w="922" w:type="dxa"/>
          </w:tcPr>
          <w:p w:rsidRPr="003301A3" w:rsidR="001E740F" w:rsidP="00C93F6E" w:rsidRDefault="001E740F" w14:paraId="02FB0CAE" w14:textId="77777777">
            <w:pPr>
              <w:jc w:val="right"/>
            </w:pPr>
            <w:r w:rsidRPr="003301A3">
              <w:t>4</w:t>
            </w:r>
          </w:p>
        </w:tc>
      </w:tr>
      <w:tr w:rsidRPr="003301A3" w:rsidR="001E740F" w:rsidTr="00C93F6E" w14:paraId="16FAC0D1" w14:textId="77777777">
        <w:tc>
          <w:tcPr>
            <w:tcW w:w="3449" w:type="dxa"/>
          </w:tcPr>
          <w:p w:rsidRPr="003301A3" w:rsidR="001E740F" w:rsidP="00C93F6E" w:rsidRDefault="001E740F" w14:paraId="5BA256BB" w14:textId="77777777">
            <w:r w:rsidRPr="003301A3">
              <w:t>Marieke Manschot</w:t>
            </w:r>
          </w:p>
        </w:tc>
        <w:tc>
          <w:tcPr>
            <w:tcW w:w="932" w:type="dxa"/>
          </w:tcPr>
          <w:p w:rsidRPr="003301A3" w:rsidR="001E740F" w:rsidP="00C93F6E" w:rsidRDefault="001E740F" w14:paraId="7DE63D8A" w14:textId="77777777">
            <w:r w:rsidRPr="003301A3">
              <w:t>0</w:t>
            </w:r>
          </w:p>
        </w:tc>
        <w:tc>
          <w:tcPr>
            <w:tcW w:w="933" w:type="dxa"/>
          </w:tcPr>
          <w:p w:rsidRPr="003301A3" w:rsidR="001E740F" w:rsidP="00C93F6E" w:rsidRDefault="001E740F" w14:paraId="04D3CFC5" w14:textId="77777777">
            <w:r w:rsidRPr="003301A3">
              <w:t>1</w:t>
            </w:r>
          </w:p>
        </w:tc>
        <w:tc>
          <w:tcPr>
            <w:tcW w:w="942" w:type="dxa"/>
          </w:tcPr>
          <w:p w:rsidRPr="003301A3" w:rsidR="001E740F" w:rsidP="00C93F6E" w:rsidRDefault="001E740F" w14:paraId="4CD67D20" w14:textId="77777777">
            <w:r w:rsidRPr="003301A3">
              <w:t>1</w:t>
            </w:r>
          </w:p>
        </w:tc>
        <w:tc>
          <w:tcPr>
            <w:tcW w:w="932" w:type="dxa"/>
          </w:tcPr>
          <w:p w:rsidRPr="003301A3" w:rsidR="001E740F" w:rsidP="00C93F6E" w:rsidRDefault="001E740F" w14:paraId="5B8B162E" w14:textId="77777777">
            <w:r w:rsidRPr="003301A3">
              <w:t>2</w:t>
            </w:r>
          </w:p>
        </w:tc>
        <w:tc>
          <w:tcPr>
            <w:tcW w:w="932" w:type="dxa"/>
          </w:tcPr>
          <w:p w:rsidRPr="003301A3" w:rsidR="001E740F" w:rsidP="00C93F6E" w:rsidRDefault="001E740F" w14:paraId="01DECF96" w14:textId="77777777">
            <w:r w:rsidRPr="003301A3">
              <w:t>1</w:t>
            </w:r>
          </w:p>
        </w:tc>
        <w:tc>
          <w:tcPr>
            <w:tcW w:w="922" w:type="dxa"/>
          </w:tcPr>
          <w:p w:rsidRPr="003301A3" w:rsidR="001E740F" w:rsidP="00C93F6E" w:rsidRDefault="001E740F" w14:paraId="5BCE5E0B" w14:textId="77777777">
            <w:pPr>
              <w:jc w:val="right"/>
            </w:pPr>
            <w:r w:rsidRPr="003301A3">
              <w:t>5</w:t>
            </w:r>
          </w:p>
        </w:tc>
      </w:tr>
      <w:tr w:rsidRPr="003301A3" w:rsidR="001E740F" w:rsidTr="00C93F6E" w14:paraId="3C0FFDFE" w14:textId="77777777">
        <w:tc>
          <w:tcPr>
            <w:tcW w:w="3449" w:type="dxa"/>
          </w:tcPr>
          <w:p w:rsidRPr="003301A3" w:rsidR="001E740F" w:rsidP="00C93F6E" w:rsidRDefault="001E740F" w14:paraId="2CC3BCDC" w14:textId="77777777">
            <w:r w:rsidRPr="003301A3">
              <w:t>Milou van der Vaart</w:t>
            </w:r>
          </w:p>
        </w:tc>
        <w:tc>
          <w:tcPr>
            <w:tcW w:w="932" w:type="dxa"/>
          </w:tcPr>
          <w:p w:rsidRPr="003301A3" w:rsidR="001E740F" w:rsidP="00C93F6E" w:rsidRDefault="001E740F" w14:paraId="6C3120D5" w14:textId="77777777">
            <w:r w:rsidRPr="003301A3">
              <w:t>0</w:t>
            </w:r>
          </w:p>
        </w:tc>
        <w:tc>
          <w:tcPr>
            <w:tcW w:w="933" w:type="dxa"/>
          </w:tcPr>
          <w:p w:rsidRPr="003301A3" w:rsidR="001E740F" w:rsidP="00C93F6E" w:rsidRDefault="001E740F" w14:paraId="33C56E36" w14:textId="77777777">
            <w:r w:rsidRPr="003301A3">
              <w:t>1</w:t>
            </w:r>
          </w:p>
        </w:tc>
        <w:tc>
          <w:tcPr>
            <w:tcW w:w="942" w:type="dxa"/>
          </w:tcPr>
          <w:p w:rsidRPr="003301A3" w:rsidR="001E740F" w:rsidP="00C93F6E" w:rsidRDefault="001E740F" w14:paraId="3821D792" w14:textId="77777777">
            <w:r w:rsidRPr="003301A3">
              <w:t>1</w:t>
            </w:r>
          </w:p>
        </w:tc>
        <w:tc>
          <w:tcPr>
            <w:tcW w:w="932" w:type="dxa"/>
          </w:tcPr>
          <w:p w:rsidRPr="003301A3" w:rsidR="001E740F" w:rsidP="00C93F6E" w:rsidRDefault="001E740F" w14:paraId="0557E099" w14:textId="77777777">
            <w:r w:rsidRPr="003301A3">
              <w:t>0</w:t>
            </w:r>
          </w:p>
        </w:tc>
        <w:tc>
          <w:tcPr>
            <w:tcW w:w="932" w:type="dxa"/>
          </w:tcPr>
          <w:p w:rsidRPr="003301A3" w:rsidR="001E740F" w:rsidP="00C93F6E" w:rsidRDefault="001E740F" w14:paraId="174FF7EB" w14:textId="77777777">
            <w:r w:rsidRPr="003301A3">
              <w:t>0</w:t>
            </w:r>
          </w:p>
        </w:tc>
        <w:tc>
          <w:tcPr>
            <w:tcW w:w="922" w:type="dxa"/>
          </w:tcPr>
          <w:p w:rsidRPr="003301A3" w:rsidR="001E740F" w:rsidP="00C93F6E" w:rsidRDefault="001E740F" w14:paraId="71E6BDE5" w14:textId="77777777">
            <w:pPr>
              <w:jc w:val="right"/>
            </w:pPr>
            <w:r w:rsidRPr="003301A3">
              <w:t>2</w:t>
            </w:r>
          </w:p>
        </w:tc>
      </w:tr>
      <w:tr w:rsidRPr="003301A3" w:rsidR="001E740F" w:rsidTr="00C93F6E" w14:paraId="53F4393D" w14:textId="77777777">
        <w:tc>
          <w:tcPr>
            <w:tcW w:w="3449" w:type="dxa"/>
          </w:tcPr>
          <w:p w:rsidRPr="003301A3" w:rsidR="001E740F" w:rsidP="00C93F6E" w:rsidRDefault="001E740F" w14:paraId="4C8FC03B" w14:textId="77777777">
            <w:r w:rsidRPr="003301A3">
              <w:t>Perkash Sariwa</w:t>
            </w:r>
          </w:p>
        </w:tc>
        <w:tc>
          <w:tcPr>
            <w:tcW w:w="932" w:type="dxa"/>
          </w:tcPr>
          <w:p w:rsidRPr="003301A3" w:rsidR="001E740F" w:rsidP="00C93F6E" w:rsidRDefault="001E740F" w14:paraId="41CE71CC" w14:textId="77777777">
            <w:r w:rsidRPr="003301A3">
              <w:t>1</w:t>
            </w:r>
          </w:p>
        </w:tc>
        <w:tc>
          <w:tcPr>
            <w:tcW w:w="933" w:type="dxa"/>
          </w:tcPr>
          <w:p w:rsidRPr="003301A3" w:rsidR="001E740F" w:rsidP="00C93F6E" w:rsidRDefault="001E740F" w14:paraId="27F07B33" w14:textId="77777777">
            <w:r w:rsidRPr="003301A3">
              <w:t>1</w:t>
            </w:r>
          </w:p>
        </w:tc>
        <w:tc>
          <w:tcPr>
            <w:tcW w:w="942" w:type="dxa"/>
          </w:tcPr>
          <w:p w:rsidRPr="003301A3" w:rsidR="001E740F" w:rsidP="00C93F6E" w:rsidRDefault="001E740F" w14:paraId="4FB31012" w14:textId="77777777">
            <w:r w:rsidRPr="003301A3">
              <w:t>0</w:t>
            </w:r>
          </w:p>
        </w:tc>
        <w:tc>
          <w:tcPr>
            <w:tcW w:w="932" w:type="dxa"/>
          </w:tcPr>
          <w:p w:rsidRPr="003301A3" w:rsidR="001E740F" w:rsidP="00C93F6E" w:rsidRDefault="001E740F" w14:paraId="237C5364" w14:textId="77777777">
            <w:r w:rsidRPr="003301A3">
              <w:t>0</w:t>
            </w:r>
          </w:p>
        </w:tc>
        <w:tc>
          <w:tcPr>
            <w:tcW w:w="932" w:type="dxa"/>
          </w:tcPr>
          <w:p w:rsidRPr="003301A3" w:rsidR="001E740F" w:rsidP="00C93F6E" w:rsidRDefault="001E740F" w14:paraId="7397D66D" w14:textId="77777777">
            <w:r w:rsidRPr="003301A3">
              <w:t>0</w:t>
            </w:r>
          </w:p>
        </w:tc>
        <w:tc>
          <w:tcPr>
            <w:tcW w:w="922" w:type="dxa"/>
          </w:tcPr>
          <w:p w:rsidRPr="003301A3" w:rsidR="001E740F" w:rsidP="00C93F6E" w:rsidRDefault="001E740F" w14:paraId="230A0F28" w14:textId="77777777">
            <w:pPr>
              <w:jc w:val="right"/>
            </w:pPr>
            <w:r w:rsidRPr="003301A3">
              <w:t>2</w:t>
            </w:r>
          </w:p>
        </w:tc>
      </w:tr>
    </w:tbl>
    <w:p w:rsidRPr="003301A3" w:rsidR="001E740F" w:rsidP="001E740F" w:rsidRDefault="001E740F" w14:paraId="5B44AC7B" w14:textId="77777777"/>
    <w:p w:rsidRPr="003301A3" w:rsidR="001E740F" w:rsidP="00EE05E7" w:rsidRDefault="001E740F" w14:paraId="7499C3EC"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Welke conclusies trek je uit de analyse?</w:t>
      </w:r>
    </w:p>
    <w:p w:rsidRPr="003301A3" w:rsidR="001E740F" w:rsidP="001E740F" w:rsidRDefault="001E740F" w14:paraId="49FE1B63" w14:textId="77777777">
      <w:pPr>
        <w:spacing w:after="0" w:line="240" w:lineRule="auto"/>
        <w:ind w:left="720"/>
        <w:contextualSpacing/>
        <w:rPr>
          <w:rFonts w:ascii="Arial" w:hAnsi="Arial" w:cs="Arial" w:eastAsiaTheme="minorHAnsi"/>
          <w:szCs w:val="24"/>
          <w:lang w:bidi="en-US"/>
        </w:rPr>
      </w:pPr>
    </w:p>
    <w:p w:rsidRPr="003301A3" w:rsidR="001E740F" w:rsidP="001E740F" w:rsidRDefault="001E740F" w14:paraId="346D791C" w14:textId="77777777">
      <w:pPr>
        <w:spacing w:after="0" w:line="240" w:lineRule="auto"/>
        <w:ind w:left="720"/>
        <w:contextualSpacing/>
        <w:rPr>
          <w:rFonts w:ascii="Arial" w:hAnsi="Arial" w:cs="Arial" w:eastAsiaTheme="minorHAnsi"/>
          <w:b/>
          <w:szCs w:val="24"/>
          <w:lang w:bidi="en-US"/>
        </w:rPr>
      </w:pPr>
      <w:r w:rsidRPr="003301A3">
        <w:rPr>
          <w:rFonts w:ascii="Arial" w:hAnsi="Arial" w:cs="Arial" w:eastAsiaTheme="minorHAnsi"/>
          <w:b/>
          <w:szCs w:val="24"/>
          <w:lang w:bidi="en-US"/>
        </w:rPr>
        <w:t xml:space="preserve">Lastig om op basis van deze kleine dataverzameling tot een algemene uitspraak te komen. Om toch een conclusie te geven, valt te concluderen dat op verschillende spellingcategorieën fouten worden gemaakt. In de groep is een niveauverschil aanwezig. </w:t>
      </w:r>
    </w:p>
    <w:p w:rsidRPr="003301A3" w:rsidR="001E740F" w:rsidP="001E740F" w:rsidRDefault="001E740F" w14:paraId="66CC0056" w14:textId="77777777">
      <w:pPr>
        <w:spacing w:after="0" w:line="240" w:lineRule="auto"/>
        <w:ind w:left="720"/>
        <w:contextualSpacing/>
        <w:rPr>
          <w:rFonts w:ascii="Arial" w:hAnsi="Arial" w:cs="Arial" w:eastAsiaTheme="minorHAnsi"/>
          <w:szCs w:val="24"/>
          <w:lang w:bidi="en-US"/>
        </w:rPr>
      </w:pPr>
    </w:p>
    <w:p w:rsidRPr="003301A3" w:rsidR="001E740F" w:rsidP="00EE05E7" w:rsidRDefault="001E740F" w14:paraId="3B35C2ED"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Geef a</w:t>
      </w:r>
      <w:r>
        <w:rPr>
          <w:rFonts w:ascii="Arial" w:hAnsi="Arial" w:cs="Arial" w:eastAsiaTheme="minorHAnsi"/>
          <w:szCs w:val="24"/>
          <w:lang w:bidi="en-US"/>
        </w:rPr>
        <w:t xml:space="preserve">an wat je </w:t>
      </w:r>
      <w:r w:rsidRPr="003301A3">
        <w:rPr>
          <w:rFonts w:ascii="Arial" w:hAnsi="Arial" w:cs="Arial" w:eastAsiaTheme="minorHAnsi"/>
          <w:szCs w:val="24"/>
          <w:lang w:bidi="en-US"/>
        </w:rPr>
        <w:t>didactisch in wilt zetten om de leerlingen gericht te ondersteunen: m.a.w. welke leeractiviteiten of interventies?</w:t>
      </w:r>
    </w:p>
    <w:p w:rsidRPr="003301A3" w:rsidR="001E740F" w:rsidP="001E740F" w:rsidRDefault="001E740F" w14:paraId="1883D637" w14:textId="77777777">
      <w:pPr>
        <w:spacing w:after="0" w:line="240" w:lineRule="auto"/>
        <w:ind w:left="720"/>
        <w:contextualSpacing/>
        <w:rPr>
          <w:rFonts w:ascii="Arial" w:hAnsi="Arial" w:cs="Arial" w:eastAsiaTheme="minorHAnsi"/>
          <w:szCs w:val="24"/>
          <w:lang w:bidi="en-US"/>
        </w:rPr>
      </w:pPr>
    </w:p>
    <w:p w:rsidRPr="003301A3" w:rsidR="001E740F" w:rsidP="001E740F" w:rsidRDefault="001E740F" w14:paraId="14BDC6D6" w14:textId="77777777">
      <w:pPr>
        <w:spacing w:after="0" w:line="240" w:lineRule="auto"/>
        <w:ind w:left="720"/>
        <w:contextualSpacing/>
        <w:rPr>
          <w:rFonts w:ascii="Arial" w:hAnsi="Arial" w:cs="Arial" w:eastAsiaTheme="minorHAnsi"/>
          <w:b/>
          <w:szCs w:val="24"/>
          <w:lang w:bidi="en-US"/>
        </w:rPr>
      </w:pPr>
      <w:r w:rsidRPr="003301A3">
        <w:rPr>
          <w:rFonts w:ascii="Arial" w:hAnsi="Arial" w:cs="Arial" w:eastAsiaTheme="minorHAnsi"/>
          <w:b/>
          <w:szCs w:val="24"/>
          <w:lang w:bidi="en-US"/>
        </w:rPr>
        <w:t>Het is mogelijk om aan de hand van het IGDI-model tot een gedifferentieerd klassenklimaat te komen. De verlengde instructie kan worden verzorgd binnen een verlengde instructiegroep.</w:t>
      </w:r>
    </w:p>
    <w:p w:rsidRPr="003301A3" w:rsidR="001E740F" w:rsidP="001E740F" w:rsidRDefault="001E740F" w14:paraId="4F81C4D3" w14:textId="77777777">
      <w:pPr>
        <w:spacing w:after="0" w:line="240" w:lineRule="auto"/>
        <w:ind w:left="720"/>
        <w:contextualSpacing/>
        <w:rPr>
          <w:rFonts w:ascii="Arial" w:hAnsi="Arial" w:cs="Arial" w:eastAsiaTheme="minorHAnsi"/>
          <w:szCs w:val="24"/>
          <w:lang w:bidi="en-US"/>
        </w:rPr>
      </w:pPr>
    </w:p>
    <w:p w:rsidRPr="003301A3" w:rsidR="001E740F" w:rsidP="001E740F" w:rsidRDefault="00312D87" w14:paraId="4068BEA0" w14:textId="77777777">
      <w:pPr>
        <w:spacing w:after="0" w:line="240" w:lineRule="auto"/>
        <w:ind w:left="720"/>
        <w:contextualSpacing/>
        <w:rPr>
          <w:rFonts w:ascii="Arial" w:hAnsi="Arial" w:cs="Arial" w:eastAsiaTheme="minorHAnsi"/>
          <w:szCs w:val="24"/>
          <w:lang w:bidi="en-US"/>
        </w:rPr>
      </w:pPr>
      <w:r w:rsidRPr="003301A3">
        <w:rPr>
          <w:rFonts w:ascii="Arial" w:hAnsi="Arial" w:cs="Arial" w:eastAsiaTheme="minorHAnsi"/>
          <w:noProof/>
          <w:szCs w:val="24"/>
          <w:lang w:eastAsia="nl-NL"/>
        </w:rPr>
        <w:drawing>
          <wp:inline distT="0" distB="0" distL="0" distR="0" wp14:anchorId="6A85005F" wp14:editId="0B6C1F6C">
            <wp:extent cx="2509463" cy="1884244"/>
            <wp:effectExtent l="0" t="0" r="5715" b="0"/>
            <wp:docPr id="11" name="Afbeelding 11" descr="Macintosh HD:private:var:folders:qq:3h37n8t50s796q9h51yfxpc40000gn:T:TemporaryItems:slid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q:3h37n8t50s796q9h51yfxpc40000gn:T:TemporaryItems:slide_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0908" cy="1885329"/>
                    </a:xfrm>
                    <a:prstGeom prst="rect">
                      <a:avLst/>
                    </a:prstGeom>
                    <a:noFill/>
                    <a:ln>
                      <a:noFill/>
                    </a:ln>
                  </pic:spPr>
                </pic:pic>
              </a:graphicData>
            </a:graphic>
          </wp:inline>
        </w:drawing>
      </w:r>
    </w:p>
    <w:p w:rsidRPr="003301A3" w:rsidR="001E740F" w:rsidP="001E740F" w:rsidRDefault="001E740F" w14:paraId="0D65D027" w14:textId="77777777"/>
    <w:p w:rsidRPr="003301A3" w:rsidR="001E740F" w:rsidP="00EE05E7" w:rsidRDefault="001E740F" w14:paraId="15EF1B59"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Wat zou je individueel aan willen pakken?</w:t>
      </w:r>
    </w:p>
    <w:p w:rsidRPr="003301A3" w:rsidR="001E740F" w:rsidP="00EE05E7" w:rsidRDefault="001E740F" w14:paraId="10F8DB22"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Wat in groepsverband?</w:t>
      </w:r>
      <w:r w:rsidRPr="003301A3">
        <w:rPr>
          <w:rFonts w:ascii="Arial" w:hAnsi="Arial" w:cs="Arial" w:eastAsiaTheme="minorHAnsi"/>
          <w:szCs w:val="24"/>
          <w:lang w:bidi="en-US"/>
        </w:rPr>
        <w:br/>
      </w:r>
    </w:p>
    <w:p w:rsidRPr="003301A3" w:rsidR="001E740F" w:rsidP="001E740F" w:rsidRDefault="001E740F" w14:paraId="35FB6ADD" w14:textId="77777777">
      <w:pPr>
        <w:spacing w:after="200" w:line="276" w:lineRule="auto"/>
        <w:ind w:left="720"/>
        <w:rPr>
          <w:b/>
          <w:sz w:val="22"/>
          <w:szCs w:val="22"/>
        </w:rPr>
      </w:pPr>
      <w:r w:rsidRPr="003301A3">
        <w:rPr>
          <w:b/>
          <w:sz w:val="22"/>
          <w:szCs w:val="22"/>
        </w:rPr>
        <w:t xml:space="preserve">Hier verschillende mogelijkheden: grootste aantal fouten (categorie) in groepsverband, daarna volgens interne differentiatie aan de slag. Externe differentiatie op andere onderdelen (waar niet iedereen fouten heeft gemaakt). </w:t>
      </w:r>
    </w:p>
    <w:p w:rsidRPr="003301A3" w:rsidR="001E740F" w:rsidP="001E740F" w:rsidRDefault="001E740F" w14:paraId="093F6D04" w14:textId="77777777">
      <w:pPr>
        <w:spacing w:after="200" w:line="276" w:lineRule="auto"/>
        <w:ind w:left="720"/>
        <w:rPr>
          <w:b/>
          <w:sz w:val="22"/>
          <w:szCs w:val="22"/>
        </w:rPr>
      </w:pPr>
      <w:r w:rsidRPr="003301A3">
        <w:rPr>
          <w:b/>
          <w:sz w:val="22"/>
          <w:szCs w:val="22"/>
        </w:rPr>
        <w:t>Of: Over langere tijd verschillende onderdelen behandelen volgens eerdergenoemde model (hierbij uiteraard uitgaan van de indeling volgens eerdere analyse). Daarbij soms lastig dat een aantal leerlingen geen fouten maken op bepaalde categorieën. Zij kunnen dan extra uitdagende opdrachten aangeboden krijgen.</w:t>
      </w:r>
    </w:p>
    <w:p w:rsidRPr="003301A3" w:rsidR="001E740F" w:rsidP="001E740F" w:rsidRDefault="001E740F" w14:paraId="6145E5ED" w14:textId="77777777">
      <w:pPr>
        <w:spacing w:after="160" w:line="259" w:lineRule="auto"/>
        <w:rPr>
          <w:b/>
          <w:noProof/>
          <w:sz w:val="22"/>
          <w:szCs w:val="22"/>
          <w:lang w:eastAsia="nl-NL"/>
        </w:rPr>
      </w:pPr>
      <w:r w:rsidRPr="003301A3">
        <w:rPr>
          <w:b/>
          <w:noProof/>
          <w:sz w:val="22"/>
          <w:szCs w:val="22"/>
          <w:lang w:eastAsia="nl-NL"/>
        </w:rPr>
        <w:t xml:space="preserve">Indicatie voor de beoordeling: </w:t>
      </w:r>
    </w:p>
    <w:p w:rsidRPr="003301A3" w:rsidR="001E740F" w:rsidP="001E740F" w:rsidRDefault="001E740F" w14:paraId="5192AD22" w14:textId="77777777">
      <w:pPr>
        <w:spacing w:after="160" w:line="259" w:lineRule="auto"/>
        <w:rPr>
          <w:b/>
          <w:noProof/>
          <w:sz w:val="28"/>
          <w:szCs w:val="22"/>
          <w:lang w:eastAsia="nl-NL"/>
        </w:rPr>
      </w:pPr>
      <w:r w:rsidRPr="003301A3">
        <w:rPr>
          <w:b/>
          <w:noProof/>
          <w:sz w:val="28"/>
          <w:szCs w:val="22"/>
          <w:lang w:eastAsia="nl-NL"/>
        </w:rPr>
        <w:t>Rubrics</w:t>
      </w:r>
    </w:p>
    <w:tbl>
      <w:tblPr>
        <w:tblStyle w:val="TableGrid5"/>
        <w:tblW w:w="10194" w:type="dxa"/>
        <w:tblLook w:val="04A0" w:firstRow="1" w:lastRow="0" w:firstColumn="1" w:lastColumn="0" w:noHBand="0" w:noVBand="1"/>
      </w:tblPr>
      <w:tblGrid>
        <w:gridCol w:w="3020"/>
        <w:gridCol w:w="3021"/>
        <w:gridCol w:w="4153"/>
      </w:tblGrid>
      <w:tr w:rsidRPr="003301A3" w:rsidR="001E740F" w:rsidTr="00C93F6E" w14:paraId="168FF8D0" w14:textId="77777777">
        <w:tc>
          <w:tcPr>
            <w:tcW w:w="3020" w:type="dxa"/>
          </w:tcPr>
          <w:p w:rsidRPr="00E458C7" w:rsidR="001E740F" w:rsidP="00C93F6E" w:rsidRDefault="001E740F" w14:paraId="0308CABF" w14:textId="77777777">
            <w:pPr>
              <w:spacing w:after="160" w:line="259" w:lineRule="auto"/>
              <w:rPr>
                <w:noProof/>
                <w:lang w:val="nl-NL" w:eastAsia="nl-NL"/>
              </w:rPr>
            </w:pPr>
            <w:r w:rsidRPr="00E458C7">
              <w:rPr>
                <w:noProof/>
                <w:lang w:val="nl-NL" w:eastAsia="nl-NL"/>
              </w:rPr>
              <w:t>Gedeeltelijk aangetoond Fase 1, potentie om in fase 2a te starten</w:t>
            </w:r>
          </w:p>
        </w:tc>
        <w:tc>
          <w:tcPr>
            <w:tcW w:w="3021" w:type="dxa"/>
          </w:tcPr>
          <w:p w:rsidRPr="003301A3" w:rsidR="001E740F" w:rsidP="00C93F6E" w:rsidRDefault="001E740F" w14:paraId="0356A941" w14:textId="77777777">
            <w:pPr>
              <w:spacing w:after="160" w:line="259" w:lineRule="auto"/>
            </w:pPr>
            <w:r w:rsidRPr="003301A3">
              <w:t>Aangetoond Fase 1 of 2a</w:t>
            </w:r>
          </w:p>
          <w:p w:rsidRPr="003301A3" w:rsidR="001E740F" w:rsidP="00C93F6E" w:rsidRDefault="001E740F" w14:paraId="2EA7C802" w14:textId="77777777">
            <w:pPr>
              <w:spacing w:after="160" w:line="259" w:lineRule="auto"/>
              <w:rPr>
                <w:noProof/>
                <w:lang w:eastAsia="nl-NL"/>
              </w:rPr>
            </w:pPr>
          </w:p>
        </w:tc>
        <w:tc>
          <w:tcPr>
            <w:tcW w:w="4153" w:type="dxa"/>
          </w:tcPr>
          <w:p w:rsidRPr="003301A3" w:rsidR="001E740F" w:rsidP="00C93F6E" w:rsidRDefault="001E740F" w14:paraId="75B0B155" w14:textId="77777777">
            <w:pPr>
              <w:spacing w:after="160" w:line="259" w:lineRule="auto"/>
              <w:rPr>
                <w:noProof/>
                <w:lang w:eastAsia="nl-NL"/>
              </w:rPr>
            </w:pPr>
            <w:r w:rsidRPr="003301A3">
              <w:rPr>
                <w:noProof/>
                <w:lang w:eastAsia="nl-NL"/>
              </w:rPr>
              <w:t xml:space="preserve">Aangetoond Fase 2b </w:t>
            </w:r>
          </w:p>
        </w:tc>
      </w:tr>
      <w:tr w:rsidRPr="003301A3" w:rsidR="001E740F" w:rsidTr="00C93F6E" w14:paraId="7F3D55FD" w14:textId="77777777">
        <w:tc>
          <w:tcPr>
            <w:tcW w:w="3020" w:type="dxa"/>
          </w:tcPr>
          <w:p w:rsidRPr="00E458C7" w:rsidR="001E740F" w:rsidP="00C93F6E" w:rsidRDefault="001E740F" w14:paraId="2C490739" w14:textId="77777777">
            <w:pPr>
              <w:spacing w:after="160" w:line="259" w:lineRule="auto"/>
              <w:rPr>
                <w:noProof/>
                <w:lang w:val="nl-NL" w:eastAsia="nl-NL"/>
              </w:rPr>
            </w:pPr>
            <w:r w:rsidRPr="00E458C7">
              <w:rPr>
                <w:noProof/>
                <w:lang w:val="nl-NL" w:eastAsia="nl-NL"/>
              </w:rPr>
              <w:t xml:space="preserve">De deelnemer is in staat om de gemaakte fouten te herkennen, te benoemen en te categoriseren, maar maakt daarbij nog geen gebruik van vaktaal. De deelnemer is in staat om in eigen woorden een globale beschrijving te geven van een aanpak om leerlingen te ondersteunen in hun leerproces. </w:t>
            </w:r>
          </w:p>
          <w:p w:rsidRPr="00E458C7" w:rsidR="001E740F" w:rsidP="00C93F6E" w:rsidRDefault="001E740F" w14:paraId="08A6F060" w14:textId="77777777">
            <w:pPr>
              <w:spacing w:after="160" w:line="259" w:lineRule="auto"/>
              <w:rPr>
                <w:noProof/>
                <w:lang w:val="nl-NL" w:eastAsia="nl-NL"/>
              </w:rPr>
            </w:pPr>
          </w:p>
        </w:tc>
        <w:tc>
          <w:tcPr>
            <w:tcW w:w="3021" w:type="dxa"/>
          </w:tcPr>
          <w:p w:rsidRPr="00E458C7" w:rsidR="001E740F" w:rsidP="00C93F6E" w:rsidRDefault="001E740F" w14:paraId="07603E1D" w14:textId="77777777">
            <w:pPr>
              <w:spacing w:after="160" w:line="259" w:lineRule="auto"/>
              <w:rPr>
                <w:noProof/>
                <w:lang w:val="nl-NL" w:eastAsia="nl-NL"/>
              </w:rPr>
            </w:pPr>
            <w:r w:rsidRPr="00E458C7">
              <w:rPr>
                <w:noProof/>
                <w:lang w:val="nl-NL" w:eastAsia="nl-NL"/>
              </w:rPr>
              <w:t xml:space="preserve">De deelnemer is in staat om de gemaakte fouten te herkennen, te benoemen en te categoriseren, waarbij hij/zij gebruikmaakt van de juiste vaktaal. De deelnemer is in staat om in een concrete beschrijving te geven van een didactische aanpak om leerlingen te ondersteunen in hun leerproces. Hierbij is de deelnemer in staat om de aanpak te koppelen aan </w:t>
            </w:r>
            <w:r w:rsidRPr="00E458C7">
              <w:rPr>
                <w:lang w:val="nl-NL"/>
              </w:rPr>
              <w:t>bijvoorbeeld het directe instructiemodel.</w:t>
            </w:r>
          </w:p>
          <w:p w:rsidRPr="00E458C7" w:rsidR="001E740F" w:rsidP="00C93F6E" w:rsidRDefault="001E740F" w14:paraId="123B8A99" w14:textId="77777777">
            <w:pPr>
              <w:spacing w:after="160" w:line="259" w:lineRule="auto"/>
              <w:rPr>
                <w:noProof/>
                <w:color w:val="FF0000"/>
                <w:lang w:val="nl-NL" w:eastAsia="nl-NL"/>
              </w:rPr>
            </w:pPr>
          </w:p>
        </w:tc>
        <w:tc>
          <w:tcPr>
            <w:tcW w:w="4153" w:type="dxa"/>
          </w:tcPr>
          <w:p w:rsidRPr="00E458C7" w:rsidR="001E740F" w:rsidP="00C93F6E" w:rsidRDefault="001E740F" w14:paraId="1140BB91" w14:textId="77777777">
            <w:pPr>
              <w:spacing w:after="160" w:line="259" w:lineRule="auto"/>
              <w:rPr>
                <w:noProof/>
                <w:lang w:val="nl-NL" w:eastAsia="nl-NL"/>
              </w:rPr>
            </w:pPr>
            <w:r w:rsidRPr="02EC0EE2">
              <w:rPr>
                <w:lang w:val="nl-NL"/>
              </w:rPr>
              <w:t xml:space="preserve">…en kan een gedifferentieerde aanpak formuleren voor de diverse leerlingen om ervoor te zorgen dat aan de individuele taalonderwijsbehoeften tegemoet wordt gekomen. Zij formuleren concreet de werkwijze, in te zetten materiaal en laten zien dat zij hun onderwijs zo in kunnen richten dat zij hun leerlingen kunnen bieden wat nodig is om de volgende stap maken. </w:t>
            </w:r>
            <w:r w:rsidRPr="02EC0EE2">
              <w:rPr>
                <w:noProof/>
                <w:lang w:val="nl-NL" w:eastAsia="nl-NL"/>
              </w:rPr>
              <w:t xml:space="preserve">Hierbij is de deelnemer in staat om de aanpak te koppelen aan </w:t>
            </w:r>
            <w:r w:rsidRPr="02EC0EE2">
              <w:rPr>
                <w:lang w:val="nl-NL"/>
              </w:rPr>
              <w:t>bijvoorbeeld het interactief gedifferentieerd directe instructiemodel (IGDI).</w:t>
            </w:r>
          </w:p>
          <w:p w:rsidRPr="00E458C7" w:rsidR="001E740F" w:rsidP="00C93F6E" w:rsidRDefault="001E740F" w14:paraId="7B68750D" w14:textId="77777777">
            <w:pPr>
              <w:spacing w:after="160" w:line="259" w:lineRule="auto"/>
              <w:rPr>
                <w:lang w:val="nl-NL"/>
              </w:rPr>
            </w:pPr>
          </w:p>
          <w:p w:rsidRPr="00E458C7" w:rsidR="001E740F" w:rsidP="00C93F6E" w:rsidRDefault="001E740F" w14:paraId="715F6995" w14:textId="77777777">
            <w:pPr>
              <w:spacing w:after="160" w:line="259" w:lineRule="auto"/>
              <w:rPr>
                <w:lang w:val="nl-NL"/>
              </w:rPr>
            </w:pPr>
            <w:r w:rsidRPr="00E458C7">
              <w:rPr>
                <w:lang w:val="nl-NL"/>
              </w:rPr>
              <w:t>Deze deelnemers zitten eind fase 2 en hebben de onderdelen taal dan waarschijnlijk in de vingers.</w:t>
            </w:r>
          </w:p>
          <w:p w:rsidRPr="00E458C7" w:rsidR="001E740F" w:rsidP="00C93F6E" w:rsidRDefault="001E740F" w14:paraId="74626EB0" w14:textId="77777777">
            <w:pPr>
              <w:spacing w:after="160" w:line="259" w:lineRule="auto"/>
              <w:rPr>
                <w:noProof/>
                <w:lang w:val="nl-NL" w:eastAsia="nl-NL"/>
              </w:rPr>
            </w:pPr>
          </w:p>
        </w:tc>
      </w:tr>
    </w:tbl>
    <w:p w:rsidRPr="003301A3" w:rsidR="001E740F" w:rsidP="001E740F" w:rsidRDefault="001E740F" w14:paraId="6F18B515" w14:textId="77777777">
      <w:pPr>
        <w:spacing w:after="200" w:line="276" w:lineRule="auto"/>
        <w:ind w:left="720"/>
        <w:rPr>
          <w:b/>
        </w:rPr>
      </w:pPr>
      <w:r w:rsidRPr="003301A3">
        <w:rPr>
          <w:b/>
        </w:rPr>
        <w:t xml:space="preserve">*De mate van differentiatie in het onderwijsaanbod bepaalt of de deelnemer in fase 2a of 2b start. </w:t>
      </w:r>
    </w:p>
    <w:p w:rsidR="00CB6AFB" w:rsidP="00312D87" w:rsidRDefault="00CB6AFB" w14:paraId="68D26C9A" w14:textId="77777777">
      <w:pPr>
        <w:pStyle w:val="Kop2"/>
        <w:rPr>
          <w:b/>
        </w:rPr>
      </w:pPr>
    </w:p>
    <w:p w:rsidRPr="002E6D8E" w:rsidR="00312D87" w:rsidP="002E6D8E" w:rsidRDefault="002E6D8E" w14:paraId="21E7CF4E" w14:textId="087568E4">
      <w:pPr>
        <w:rPr>
          <w:b/>
          <w:bCs/>
          <w:sz w:val="22"/>
          <w:szCs w:val="22"/>
        </w:rPr>
      </w:pPr>
      <w:r w:rsidRPr="002E6D8E">
        <w:rPr>
          <w:b/>
          <w:bCs/>
          <w:sz w:val="22"/>
          <w:szCs w:val="22"/>
        </w:rPr>
        <w:t>S</w:t>
      </w:r>
      <w:r w:rsidRPr="002E6D8E" w:rsidR="00312D87">
        <w:rPr>
          <w:b/>
          <w:bCs/>
          <w:sz w:val="22"/>
          <w:szCs w:val="22"/>
        </w:rPr>
        <w:t xml:space="preserve">imulatieopdracht 1b) rekenen-wiskunde </w:t>
      </w:r>
    </w:p>
    <w:p w:rsidRPr="003301A3" w:rsidR="001E740F" w:rsidP="001E740F" w:rsidRDefault="001E740F" w14:paraId="49E40950" w14:textId="77777777">
      <w:pPr>
        <w:rPr>
          <w:b/>
          <w:noProof/>
          <w:sz w:val="22"/>
          <w:szCs w:val="22"/>
          <w:lang w:eastAsia="nl-NL"/>
        </w:rPr>
      </w:pPr>
      <w:r w:rsidRPr="003301A3">
        <w:rPr>
          <w:b/>
          <w:noProof/>
          <w:sz w:val="22"/>
          <w:szCs w:val="22"/>
          <w:lang w:eastAsia="nl-NL"/>
        </w:rPr>
        <w:t>Algemeen</w:t>
      </w:r>
    </w:p>
    <w:p w:rsidRPr="003301A3" w:rsidR="001E740F" w:rsidP="001E740F" w:rsidRDefault="001E740F" w14:paraId="4C462FFB" w14:textId="77777777">
      <w:pPr>
        <w:rPr>
          <w:noProof/>
          <w:sz w:val="22"/>
          <w:szCs w:val="22"/>
          <w:lang w:eastAsia="nl-NL"/>
        </w:rPr>
      </w:pPr>
      <w:r w:rsidRPr="003301A3">
        <w:rPr>
          <w:noProof/>
          <w:sz w:val="22"/>
          <w:szCs w:val="22"/>
          <w:lang w:eastAsia="nl-NL"/>
        </w:rPr>
        <w:t>De gevraagde opgave is 74-48. Deze kan met verschillde strategieën en op verschillende niveaus van handelen worden opgelost. Bij een opdracht als deze wordt vanuit een context (werkelijkheidssitutie) een vertaling naar een opgave gemaakt (74-48).</w:t>
      </w:r>
    </w:p>
    <w:p w:rsidRPr="003301A3" w:rsidR="001E740F" w:rsidP="001E740F" w:rsidRDefault="001E740F" w14:paraId="3BAB9BEE" w14:textId="77777777">
      <w:pPr>
        <w:rPr>
          <w:b/>
          <w:noProof/>
          <w:sz w:val="22"/>
          <w:szCs w:val="22"/>
          <w:lang w:eastAsia="nl-NL"/>
        </w:rPr>
      </w:pPr>
    </w:p>
    <w:p w:rsidRPr="003301A3" w:rsidR="001E740F" w:rsidP="001E740F" w:rsidRDefault="001E740F" w14:paraId="4189DAF1" w14:textId="77777777">
      <w:pPr>
        <w:rPr>
          <w:b/>
          <w:noProof/>
          <w:sz w:val="22"/>
          <w:szCs w:val="22"/>
          <w:lang w:eastAsia="nl-NL"/>
        </w:rPr>
      </w:pPr>
      <w:r w:rsidRPr="003301A3">
        <w:rPr>
          <w:b/>
          <w:noProof/>
          <w:sz w:val="22"/>
          <w:szCs w:val="22"/>
          <w:lang w:eastAsia="nl-NL"/>
        </w:rPr>
        <w:t>Beroepstaak: verzorgen van onderwijs</w:t>
      </w:r>
    </w:p>
    <w:p w:rsidRPr="003301A3" w:rsidR="001E740F" w:rsidP="001E740F" w:rsidRDefault="001E740F" w14:paraId="60A13574" w14:textId="77777777">
      <w:pPr>
        <w:rPr>
          <w:b/>
          <w:noProof/>
          <w:sz w:val="22"/>
          <w:szCs w:val="22"/>
          <w:lang w:eastAsia="nl-NL"/>
        </w:rPr>
      </w:pPr>
      <w:r w:rsidRPr="003301A3">
        <w:rPr>
          <w:b/>
          <w:noProof/>
          <w:sz w:val="22"/>
          <w:szCs w:val="22"/>
          <w:lang w:eastAsia="nl-NL"/>
        </w:rPr>
        <w:t xml:space="preserve">Indicatoren </w:t>
      </w:r>
    </w:p>
    <w:tbl>
      <w:tblPr>
        <w:tblStyle w:val="TableGrid5"/>
        <w:tblW w:w="0" w:type="auto"/>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left w:w="71" w:type="dxa"/>
          <w:right w:w="71" w:type="dxa"/>
        </w:tblCellMar>
        <w:tblLook w:val="04A0" w:firstRow="1" w:lastRow="0" w:firstColumn="1" w:lastColumn="0" w:noHBand="0" w:noVBand="1"/>
      </w:tblPr>
      <w:tblGrid>
        <w:gridCol w:w="3299"/>
      </w:tblGrid>
      <w:tr w:rsidRPr="003301A3" w:rsidR="001E740F" w:rsidTr="00C93F6E" w14:paraId="5FD178C9" w14:textId="77777777">
        <w:tc>
          <w:tcPr>
            <w:tcW w:w="3299" w:type="dxa"/>
          </w:tcPr>
          <w:p w:rsidRPr="00E458C7" w:rsidR="001E740F" w:rsidP="00C93F6E" w:rsidRDefault="001E740F" w14:paraId="238C7E2E" w14:textId="77777777">
            <w:pPr>
              <w:rPr>
                <w:rFonts w:eastAsia="Arial Unicode MS" w:cs="Arial"/>
                <w:lang w:val="nl-NL"/>
              </w:rPr>
            </w:pPr>
            <w:r w:rsidRPr="00E458C7">
              <w:rPr>
                <w:rFonts w:eastAsia="Arial Unicode MS" w:cs="Arial"/>
                <w:lang w:val="nl-NL"/>
              </w:rPr>
              <w:t>1.6 ondersteunt leerlingen bij de stappen die zij moeten zetten</w:t>
            </w:r>
          </w:p>
        </w:tc>
      </w:tr>
      <w:tr w:rsidRPr="003301A3" w:rsidR="001E740F" w:rsidTr="00C93F6E" w14:paraId="4535C7BF" w14:textId="77777777">
        <w:tc>
          <w:tcPr>
            <w:tcW w:w="3299" w:type="dxa"/>
          </w:tcPr>
          <w:p w:rsidRPr="00E458C7" w:rsidR="001E740F" w:rsidP="00C93F6E" w:rsidRDefault="001E740F" w14:paraId="02139B34" w14:textId="77777777">
            <w:pPr>
              <w:rPr>
                <w:rFonts w:eastAsia="Arial Unicode MS" w:cs="Arial"/>
                <w:lang w:val="nl-NL"/>
              </w:rPr>
            </w:pPr>
            <w:r w:rsidRPr="00E458C7">
              <w:rPr>
                <w:rFonts w:eastAsia="Arial Unicode MS" w:cs="Arial"/>
                <w:lang w:val="nl-NL"/>
              </w:rPr>
              <w:t>1.7 ondersteunt het leerproces door gerichte feedback</w:t>
            </w:r>
          </w:p>
        </w:tc>
      </w:tr>
      <w:tr w:rsidRPr="003301A3" w:rsidR="001E740F" w:rsidTr="00C93F6E" w14:paraId="263242E2" w14:textId="77777777">
        <w:tc>
          <w:tcPr>
            <w:tcW w:w="3299" w:type="dxa"/>
          </w:tcPr>
          <w:p w:rsidRPr="00E458C7" w:rsidR="001E740F" w:rsidP="00C93F6E" w:rsidRDefault="001E740F" w14:paraId="3B3CCA86" w14:textId="77777777">
            <w:pPr>
              <w:rPr>
                <w:rFonts w:eastAsia="Arial Unicode MS" w:cs="Arial"/>
                <w:lang w:val="nl-NL"/>
              </w:rPr>
            </w:pPr>
            <w:r w:rsidRPr="00E458C7">
              <w:rPr>
                <w:rFonts w:eastAsia="Arial Unicode MS" w:cs="Arial"/>
                <w:lang w:val="nl-NL"/>
              </w:rPr>
              <w:t>1.8 kan leervragen en leerproblemen signaleren en daarop inspelen</w:t>
            </w:r>
          </w:p>
        </w:tc>
      </w:tr>
      <w:tr w:rsidRPr="003301A3" w:rsidR="001E740F" w:rsidTr="00C93F6E" w14:paraId="3EF3AE33" w14:textId="77777777">
        <w:tc>
          <w:tcPr>
            <w:tcW w:w="3299" w:type="dxa"/>
          </w:tcPr>
          <w:p w:rsidRPr="00E458C7" w:rsidR="001E740F" w:rsidP="00C93F6E" w:rsidRDefault="001E740F" w14:paraId="713CA786" w14:textId="77777777">
            <w:pPr>
              <w:rPr>
                <w:rFonts w:eastAsia="Arial Unicode MS" w:cs="Arial"/>
                <w:lang w:val="nl-NL"/>
              </w:rPr>
            </w:pPr>
            <w:r w:rsidRPr="00E458C7">
              <w:rPr>
                <w:noProof/>
                <w:lang w:val="nl-NL" w:eastAsia="nl-NL"/>
              </w:rPr>
              <w:t>1.11</w:t>
            </w:r>
            <w:r w:rsidRPr="00E458C7">
              <w:rPr>
                <w:rFonts w:eastAsia="Arial Unicode MS" w:cs="Arial"/>
                <w:lang w:val="nl-NL"/>
              </w:rPr>
              <w:t xml:space="preserve"> beheerst de benodigde vakinhoudelijke kennis voor het verzorgen van een methodeles</w:t>
            </w:r>
          </w:p>
        </w:tc>
      </w:tr>
    </w:tbl>
    <w:p w:rsidRPr="003301A3" w:rsidR="001E740F" w:rsidP="001E740F" w:rsidRDefault="001E740F" w14:paraId="256EB15F" w14:textId="77777777">
      <w:pPr>
        <w:rPr>
          <w:noProof/>
          <w:sz w:val="22"/>
          <w:szCs w:val="22"/>
          <w:lang w:eastAsia="nl-NL"/>
        </w:rPr>
      </w:pPr>
    </w:p>
    <w:p w:rsidRPr="003301A3" w:rsidR="001E740F" w:rsidP="001E740F" w:rsidRDefault="001E740F" w14:paraId="229750FF" w14:textId="77777777">
      <w:pPr>
        <w:rPr>
          <w:noProof/>
          <w:sz w:val="22"/>
          <w:szCs w:val="22"/>
          <w:lang w:eastAsia="nl-NL"/>
        </w:rPr>
      </w:pPr>
      <w:r w:rsidRPr="003301A3">
        <w:rPr>
          <w:noProof/>
          <w:sz w:val="22"/>
          <w:szCs w:val="22"/>
          <w:lang w:eastAsia="nl-NL"/>
        </w:rPr>
        <w:t>Voor het evalueren en beoordelen van deze opdracht bepaal je:</w:t>
      </w:r>
    </w:p>
    <w:p w:rsidRPr="003301A3" w:rsidR="001E740F" w:rsidP="00EE05E7" w:rsidRDefault="001E740F" w14:paraId="220B050E" w14:textId="77777777">
      <w:pPr>
        <w:numPr>
          <w:ilvl w:val="0"/>
          <w:numId w:val="49"/>
        </w:numPr>
        <w:spacing w:after="160" w:line="259" w:lineRule="auto"/>
        <w:contextualSpacing/>
        <w:rPr>
          <w:rFonts w:cs="Arial" w:eastAsiaTheme="minorHAnsi"/>
          <w:noProof/>
          <w:sz w:val="22"/>
          <w:szCs w:val="22"/>
          <w:lang w:eastAsia="nl-NL" w:bidi="en-US"/>
        </w:rPr>
      </w:pPr>
      <w:r w:rsidRPr="003301A3">
        <w:rPr>
          <w:rFonts w:cs="Arial" w:eastAsiaTheme="minorHAnsi"/>
          <w:noProof/>
          <w:sz w:val="22"/>
          <w:szCs w:val="22"/>
          <w:lang w:eastAsia="nl-NL" w:bidi="en-US"/>
        </w:rPr>
        <w:t>of de leerkracht in staat is te benoemen wat de leerling in zijn aanpak concreet doet (analyseren)</w:t>
      </w:r>
    </w:p>
    <w:p w:rsidRPr="003301A3" w:rsidR="001E740F" w:rsidP="00EE05E7" w:rsidRDefault="001E740F" w14:paraId="1BCDA954" w14:textId="77777777">
      <w:pPr>
        <w:numPr>
          <w:ilvl w:val="0"/>
          <w:numId w:val="49"/>
        </w:numPr>
        <w:spacing w:after="160" w:line="259" w:lineRule="auto"/>
        <w:contextualSpacing/>
        <w:rPr>
          <w:rFonts w:cs="Arial" w:eastAsiaTheme="minorHAnsi"/>
          <w:noProof/>
          <w:sz w:val="22"/>
          <w:szCs w:val="22"/>
          <w:lang w:eastAsia="nl-NL" w:bidi="en-US"/>
        </w:rPr>
      </w:pPr>
      <w:r w:rsidRPr="003301A3">
        <w:rPr>
          <w:rFonts w:cs="Arial" w:eastAsiaTheme="minorHAnsi"/>
          <w:noProof/>
          <w:sz w:val="22"/>
          <w:szCs w:val="22"/>
          <w:lang w:eastAsia="nl-NL" w:bidi="en-US"/>
        </w:rPr>
        <w:t xml:space="preserve">of hij in staat is het denkproces te achterhalen (analyseren en onderzoeken) </w:t>
      </w:r>
    </w:p>
    <w:p w:rsidRPr="003301A3" w:rsidR="001E740F" w:rsidP="00EE05E7" w:rsidRDefault="001E740F" w14:paraId="3BE5BAAE" w14:textId="77777777">
      <w:pPr>
        <w:numPr>
          <w:ilvl w:val="0"/>
          <w:numId w:val="49"/>
        </w:numPr>
        <w:spacing w:after="160" w:line="259" w:lineRule="auto"/>
        <w:contextualSpacing/>
        <w:rPr>
          <w:rFonts w:cs="Arial" w:eastAsiaTheme="minorHAnsi"/>
          <w:noProof/>
          <w:sz w:val="22"/>
          <w:szCs w:val="22"/>
          <w:lang w:eastAsia="nl-NL" w:bidi="en-US"/>
        </w:rPr>
      </w:pPr>
      <w:r w:rsidRPr="003301A3">
        <w:rPr>
          <w:rFonts w:cs="Arial" w:eastAsiaTheme="minorHAnsi"/>
          <w:noProof/>
          <w:sz w:val="22"/>
          <w:szCs w:val="22"/>
          <w:lang w:eastAsia="nl-NL" w:bidi="en-US"/>
        </w:rPr>
        <w:t>te zien wat de volgende stap zou zijn (zicht hebben op leerlijn, mate van complexiteit en abstractie)</w:t>
      </w:r>
    </w:p>
    <w:p w:rsidRPr="003301A3" w:rsidR="001E740F" w:rsidP="00EE05E7" w:rsidRDefault="001E740F" w14:paraId="773783C4" w14:textId="77777777">
      <w:pPr>
        <w:numPr>
          <w:ilvl w:val="0"/>
          <w:numId w:val="49"/>
        </w:numPr>
        <w:spacing w:after="160" w:line="259" w:lineRule="auto"/>
        <w:contextualSpacing/>
        <w:rPr>
          <w:rFonts w:cs="Arial" w:eastAsiaTheme="minorHAnsi"/>
          <w:noProof/>
          <w:sz w:val="22"/>
          <w:szCs w:val="22"/>
          <w:lang w:eastAsia="nl-NL" w:bidi="en-US"/>
        </w:rPr>
      </w:pPr>
      <w:r w:rsidRPr="003301A3">
        <w:rPr>
          <w:rFonts w:cs="Arial" w:eastAsiaTheme="minorHAnsi"/>
          <w:noProof/>
          <w:sz w:val="22"/>
          <w:szCs w:val="22"/>
          <w:lang w:eastAsia="nl-NL" w:bidi="en-US"/>
        </w:rPr>
        <w:t>welk soort instructie of ondersteuning daarbij passend zou kunnen zijn</w:t>
      </w:r>
    </w:p>
    <w:p w:rsidRPr="003301A3" w:rsidR="001E740F" w:rsidP="001E740F" w:rsidRDefault="001E740F" w14:paraId="27C6FF40" w14:textId="77777777">
      <w:pPr>
        <w:spacing w:after="0" w:line="240" w:lineRule="auto"/>
        <w:ind w:left="720"/>
        <w:contextualSpacing/>
        <w:rPr>
          <w:rFonts w:cs="Arial" w:eastAsiaTheme="minorHAnsi"/>
          <w:noProof/>
          <w:sz w:val="22"/>
          <w:szCs w:val="22"/>
          <w:lang w:eastAsia="nl-NL" w:bidi="en-US"/>
        </w:rPr>
      </w:pPr>
    </w:p>
    <w:p w:rsidRPr="003301A3" w:rsidR="001E740F" w:rsidP="001E740F" w:rsidRDefault="001E740F" w14:paraId="183AF645" w14:textId="77777777">
      <w:pPr>
        <w:rPr>
          <w:noProof/>
          <w:sz w:val="22"/>
          <w:szCs w:val="22"/>
          <w:lang w:eastAsia="nl-NL"/>
        </w:rPr>
      </w:pPr>
    </w:p>
    <w:p w:rsidRPr="003301A3" w:rsidR="001E740F" w:rsidP="001E740F" w:rsidRDefault="00312D87" w14:paraId="29067B80" w14:textId="77777777">
      <w:pPr>
        <w:tabs>
          <w:tab w:val="left" w:pos="3104"/>
        </w:tabs>
        <w:rPr>
          <w:b/>
          <w:noProof/>
          <w:sz w:val="22"/>
          <w:szCs w:val="22"/>
          <w:lang w:eastAsia="nl-NL"/>
        </w:rPr>
      </w:pPr>
      <w:r w:rsidRPr="003301A3">
        <w:rPr>
          <w:noProof/>
          <w:sz w:val="22"/>
          <w:szCs w:val="22"/>
          <w:lang w:eastAsia="nl-NL"/>
        </w:rPr>
        <w:drawing>
          <wp:anchor distT="0" distB="0" distL="114300" distR="114300" simplePos="0" relativeHeight="251658280" behindDoc="1" locked="0" layoutInCell="1" allowOverlap="1" wp14:anchorId="4DFE1CB8" wp14:editId="28A0984F">
            <wp:simplePos x="0" y="0"/>
            <wp:positionH relativeFrom="column">
              <wp:posOffset>4727575</wp:posOffset>
            </wp:positionH>
            <wp:positionV relativeFrom="paragraph">
              <wp:posOffset>245745</wp:posOffset>
            </wp:positionV>
            <wp:extent cx="1932940" cy="91694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r="616" b="47968"/>
                    <a:stretch/>
                  </pic:blipFill>
                  <pic:spPr bwMode="auto">
                    <a:xfrm>
                      <a:off x="0" y="0"/>
                      <a:ext cx="1932940" cy="91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178CF0A" w:rsidR="001E740F">
        <w:rPr>
          <w:b/>
          <w:bCs/>
          <w:noProof/>
          <w:sz w:val="22"/>
          <w:szCs w:val="22"/>
          <w:lang w:eastAsia="nl-NL"/>
        </w:rPr>
        <w:t>Leerling A</w:t>
      </w:r>
      <w:r w:rsidRPr="003301A3" w:rsidR="001E740F">
        <w:rPr>
          <w:b/>
          <w:noProof/>
          <w:sz w:val="22"/>
          <w:szCs w:val="22"/>
          <w:lang w:eastAsia="nl-NL"/>
        </w:rPr>
        <w:tab/>
      </w:r>
    </w:p>
    <w:p w:rsidRPr="003301A3" w:rsidR="001E740F" w:rsidP="001E740F" w:rsidRDefault="001E740F" w14:paraId="78BCAD72" w14:textId="77777777">
      <w:pPr>
        <w:ind w:left="426" w:hanging="426"/>
        <w:rPr>
          <w:noProof/>
          <w:sz w:val="22"/>
          <w:szCs w:val="22"/>
          <w:lang w:eastAsia="nl-NL"/>
        </w:rPr>
      </w:pPr>
      <w:r w:rsidRPr="003301A3">
        <w:rPr>
          <w:noProof/>
          <w:sz w:val="22"/>
          <w:szCs w:val="22"/>
          <w:lang w:eastAsia="nl-NL"/>
        </w:rPr>
        <w:t xml:space="preserve">Wijze van oplossen en fase leerlijn: Leerling A gebruikt de </w:t>
      </w:r>
      <w:r w:rsidRPr="003301A3">
        <w:rPr>
          <w:noProof/>
          <w:color w:val="FF0000"/>
          <w:sz w:val="22"/>
          <w:szCs w:val="22"/>
          <w:u w:val="single"/>
          <w:lang w:eastAsia="nl-NL"/>
        </w:rPr>
        <w:t>aanvulstrategie</w:t>
      </w:r>
      <w:r w:rsidRPr="003301A3">
        <w:rPr>
          <w:noProof/>
          <w:sz w:val="22"/>
          <w:szCs w:val="22"/>
          <w:lang w:eastAsia="nl-NL"/>
        </w:rPr>
        <w:t xml:space="preserve"> (48 – 50) en werkt op een </w:t>
      </w:r>
      <w:r w:rsidRPr="003301A3">
        <w:rPr>
          <w:noProof/>
          <w:color w:val="FF0000"/>
          <w:sz w:val="22"/>
          <w:szCs w:val="22"/>
          <w:u w:val="single"/>
          <w:lang w:eastAsia="nl-NL"/>
        </w:rPr>
        <w:t xml:space="preserve">getallenlijn </w:t>
      </w:r>
      <w:r w:rsidRPr="003301A3">
        <w:rPr>
          <w:noProof/>
          <w:sz w:val="22"/>
          <w:szCs w:val="22"/>
          <w:u w:val="single"/>
          <w:lang w:eastAsia="nl-NL"/>
        </w:rPr>
        <w:t>(lijnmodel)</w:t>
      </w:r>
      <w:r w:rsidRPr="003301A3">
        <w:rPr>
          <w:noProof/>
          <w:sz w:val="22"/>
          <w:szCs w:val="22"/>
          <w:lang w:eastAsia="nl-NL"/>
        </w:rPr>
        <w:t>, (</w:t>
      </w:r>
      <w:r w:rsidRPr="003301A3">
        <w:rPr>
          <w:noProof/>
          <w:sz w:val="22"/>
          <w:szCs w:val="22"/>
          <w:u w:val="single"/>
          <w:lang w:eastAsia="nl-NL"/>
        </w:rPr>
        <w:t>handelingsniveau voorstellen abstract</w:t>
      </w:r>
      <w:r w:rsidRPr="003301A3">
        <w:rPr>
          <w:noProof/>
          <w:sz w:val="22"/>
          <w:szCs w:val="22"/>
          <w:lang w:eastAsia="nl-NL"/>
        </w:rPr>
        <w:t>.)</w:t>
      </w:r>
      <w:r>
        <w:rPr>
          <w:noProof/>
          <w:sz w:val="22"/>
          <w:szCs w:val="22"/>
          <w:lang w:eastAsia="nl-NL"/>
        </w:rPr>
        <w:t xml:space="preserve"> </w:t>
      </w:r>
      <w:r w:rsidRPr="003301A3">
        <w:rPr>
          <w:noProof/>
          <w:sz w:val="22"/>
          <w:szCs w:val="22"/>
          <w:lang w:eastAsia="nl-NL"/>
        </w:rPr>
        <w:t xml:space="preserve">Dat is een redelijk abstract niveau van werken en de gebruikte strategie is lastiger dan de basisstrategie rijgen. De leerling </w:t>
      </w:r>
      <w:r w:rsidRPr="003301A3">
        <w:rPr>
          <w:noProof/>
          <w:sz w:val="22"/>
          <w:szCs w:val="22"/>
          <w:u w:val="single"/>
          <w:lang w:eastAsia="nl-NL"/>
        </w:rPr>
        <w:t>vult aan tot 50, het volgende tiental</w:t>
      </w:r>
      <w:r w:rsidRPr="003301A3">
        <w:rPr>
          <w:noProof/>
          <w:sz w:val="22"/>
          <w:szCs w:val="22"/>
          <w:lang w:eastAsia="nl-NL"/>
        </w:rPr>
        <w:t xml:space="preserve"> en maakt dan één grote sprong naar 74. De leerling kan dus al in </w:t>
      </w:r>
      <w:r w:rsidRPr="003301A3">
        <w:rPr>
          <w:noProof/>
          <w:color w:val="FF0000"/>
          <w:sz w:val="22"/>
          <w:szCs w:val="22"/>
          <w:lang w:eastAsia="nl-NL"/>
        </w:rPr>
        <w:t>grote stappen tot een oplossing komen</w:t>
      </w:r>
      <w:r w:rsidRPr="003301A3">
        <w:rPr>
          <w:noProof/>
          <w:sz w:val="22"/>
          <w:szCs w:val="22"/>
          <w:lang w:eastAsia="nl-NL"/>
        </w:rPr>
        <w:t>.</w:t>
      </w:r>
    </w:p>
    <w:p w:rsidRPr="003301A3" w:rsidR="001E740F" w:rsidP="001E740F" w:rsidRDefault="001E740F" w14:paraId="7956E758" w14:textId="77777777">
      <w:pPr>
        <w:ind w:left="426" w:hanging="426"/>
        <w:rPr>
          <w:noProof/>
          <w:sz w:val="22"/>
          <w:szCs w:val="22"/>
          <w:lang w:eastAsia="nl-NL"/>
        </w:rPr>
      </w:pPr>
      <w:r w:rsidRPr="003301A3">
        <w:rPr>
          <w:noProof/>
          <w:sz w:val="22"/>
          <w:szCs w:val="22"/>
          <w:lang w:eastAsia="nl-NL"/>
        </w:rPr>
        <w:t>Volgende stap: Voor deze leerling is de volgende stap om dit soort opgaven uit te gaan rekenen zonder getallenlijn, op een formeel niveau.</w:t>
      </w:r>
    </w:p>
    <w:p w:rsidRPr="003301A3" w:rsidR="001E740F" w:rsidP="001E740F" w:rsidRDefault="001E740F" w14:paraId="15F621C5" w14:textId="77777777">
      <w:pPr>
        <w:ind w:left="426" w:hanging="426"/>
        <w:rPr>
          <w:noProof/>
          <w:sz w:val="22"/>
          <w:szCs w:val="22"/>
          <w:lang w:eastAsia="nl-NL"/>
        </w:rPr>
      </w:pPr>
      <w:r w:rsidRPr="003301A3">
        <w:rPr>
          <w:noProof/>
          <w:sz w:val="22"/>
          <w:szCs w:val="22"/>
          <w:lang w:eastAsia="nl-NL"/>
        </w:rPr>
        <w:t>Instructie:</w:t>
      </w:r>
      <w:r>
        <w:rPr>
          <w:noProof/>
          <w:sz w:val="22"/>
          <w:szCs w:val="22"/>
          <w:lang w:eastAsia="nl-NL"/>
        </w:rPr>
        <w:t xml:space="preserve"> </w:t>
      </w:r>
      <w:r w:rsidRPr="003301A3">
        <w:rPr>
          <w:noProof/>
          <w:sz w:val="22"/>
          <w:szCs w:val="22"/>
          <w:lang w:eastAsia="nl-NL"/>
        </w:rPr>
        <w:t xml:space="preserve">In de instructie richt je je dan ook op het stimuleren van </w:t>
      </w:r>
      <w:r w:rsidRPr="003301A3">
        <w:rPr>
          <w:noProof/>
          <w:color w:val="FF0000"/>
          <w:sz w:val="22"/>
          <w:szCs w:val="22"/>
          <w:lang w:eastAsia="nl-NL"/>
        </w:rPr>
        <w:t>denken a</w:t>
      </w:r>
      <w:r w:rsidRPr="003301A3">
        <w:rPr>
          <w:noProof/>
          <w:sz w:val="22"/>
          <w:szCs w:val="22"/>
          <w:lang w:eastAsia="nl-NL"/>
        </w:rPr>
        <w:t>an de getallenlijn maar, niet meer het tekenen van de getallenlijn.</w:t>
      </w:r>
    </w:p>
    <w:p w:rsidRPr="003301A3" w:rsidR="001E740F" w:rsidP="001E740F" w:rsidRDefault="00312D87" w14:paraId="1E7A2D5A" w14:textId="77777777">
      <w:pPr>
        <w:rPr>
          <w:b/>
          <w:noProof/>
          <w:sz w:val="22"/>
          <w:szCs w:val="22"/>
          <w:lang w:eastAsia="nl-NL"/>
        </w:rPr>
      </w:pPr>
      <w:r w:rsidRPr="003301A3">
        <w:rPr>
          <w:noProof/>
          <w:sz w:val="22"/>
          <w:szCs w:val="22"/>
          <w:lang w:eastAsia="nl-NL"/>
        </w:rPr>
        <w:drawing>
          <wp:anchor distT="0" distB="0" distL="114300" distR="114300" simplePos="0" relativeHeight="251658282" behindDoc="1" locked="0" layoutInCell="1" allowOverlap="1" wp14:anchorId="33FFE3E5" wp14:editId="7AD68FD2">
            <wp:simplePos x="0" y="0"/>
            <wp:positionH relativeFrom="column">
              <wp:posOffset>4831715</wp:posOffset>
            </wp:positionH>
            <wp:positionV relativeFrom="paragraph">
              <wp:posOffset>142875</wp:posOffset>
            </wp:positionV>
            <wp:extent cx="1825899" cy="1080000"/>
            <wp:effectExtent l="0" t="0" r="3175" b="12700"/>
            <wp:wrapSquare wrapText="bothSides"/>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r="1313" b="41719"/>
                    <a:stretch/>
                  </pic:blipFill>
                  <pic:spPr bwMode="auto">
                    <a:xfrm>
                      <a:off x="0" y="0"/>
                      <a:ext cx="1825899"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178CF0A" w:rsidR="001E740F">
        <w:rPr>
          <w:b/>
          <w:bCs/>
          <w:noProof/>
          <w:sz w:val="22"/>
          <w:szCs w:val="22"/>
          <w:lang w:eastAsia="nl-NL"/>
        </w:rPr>
        <w:t>Leerling B</w:t>
      </w:r>
    </w:p>
    <w:p w:rsidRPr="003301A3" w:rsidR="001E740F" w:rsidP="001E740F" w:rsidRDefault="001E740F" w14:paraId="502AA4AB" w14:textId="77777777">
      <w:pPr>
        <w:ind w:left="426" w:hanging="426"/>
        <w:rPr>
          <w:noProof/>
          <w:sz w:val="22"/>
          <w:szCs w:val="22"/>
          <w:lang w:eastAsia="nl-NL"/>
        </w:rPr>
      </w:pPr>
      <w:r w:rsidRPr="003301A3">
        <w:rPr>
          <w:noProof/>
          <w:sz w:val="22"/>
          <w:szCs w:val="22"/>
          <w:lang w:eastAsia="nl-NL"/>
        </w:rPr>
        <w:t xml:space="preserve">Wijze van oplossen en fase leerlijn: Uit de tekening wordt niet duidelijk of de leerling vanaf 48 is gaan </w:t>
      </w:r>
      <w:r w:rsidRPr="003301A3">
        <w:rPr>
          <w:noProof/>
          <w:color w:val="FF0000"/>
          <w:sz w:val="22"/>
          <w:szCs w:val="22"/>
          <w:lang w:eastAsia="nl-NL"/>
        </w:rPr>
        <w:t xml:space="preserve">aanvullen, </w:t>
      </w:r>
      <w:r w:rsidRPr="003301A3">
        <w:rPr>
          <w:noProof/>
          <w:sz w:val="22"/>
          <w:szCs w:val="22"/>
          <w:lang w:eastAsia="nl-NL"/>
        </w:rPr>
        <w:t>waarschijnlijk wel. Deze leerling tekent het geld. Dat betekent dat die een stap lager in het handelingsmodel zit, (</w:t>
      </w:r>
      <w:r w:rsidRPr="003301A3">
        <w:rPr>
          <w:noProof/>
          <w:color w:val="FF0000"/>
          <w:sz w:val="22"/>
          <w:szCs w:val="22"/>
          <w:lang w:eastAsia="nl-NL"/>
        </w:rPr>
        <w:t>voorstellen concreet</w:t>
      </w:r>
      <w:r w:rsidRPr="003301A3">
        <w:rPr>
          <w:noProof/>
          <w:sz w:val="22"/>
          <w:szCs w:val="22"/>
          <w:lang w:eastAsia="nl-NL"/>
        </w:rPr>
        <w:t>). De leerling tekent er 26 bij in 2 briefjes van 10 en 6 losse euros.</w:t>
      </w:r>
    </w:p>
    <w:p w:rsidRPr="003301A3" w:rsidR="001E740F" w:rsidP="001E740F" w:rsidRDefault="001E740F" w14:paraId="0EFC1F32" w14:textId="77777777">
      <w:pPr>
        <w:ind w:left="426" w:hanging="426"/>
        <w:rPr>
          <w:noProof/>
          <w:sz w:val="22"/>
          <w:szCs w:val="22"/>
          <w:lang w:eastAsia="nl-NL"/>
        </w:rPr>
      </w:pPr>
      <w:r w:rsidRPr="003301A3">
        <w:rPr>
          <w:noProof/>
          <w:sz w:val="22"/>
          <w:szCs w:val="22"/>
          <w:lang w:eastAsia="nl-NL"/>
        </w:rPr>
        <w:t xml:space="preserve">Onduidelijk is of hij eerst twee euros heeft getekend en vanaf daar verder is gegaan. Bij deze leerling zou je graag willen weten </w:t>
      </w:r>
      <w:r w:rsidRPr="003301A3">
        <w:rPr>
          <w:noProof/>
          <w:color w:val="FF0000"/>
          <w:sz w:val="22"/>
          <w:szCs w:val="22"/>
          <w:lang w:eastAsia="nl-NL"/>
        </w:rPr>
        <w:t>hoe hij heeft gedacht</w:t>
      </w:r>
      <w:r w:rsidRPr="003301A3">
        <w:rPr>
          <w:noProof/>
          <w:sz w:val="22"/>
          <w:szCs w:val="22"/>
          <w:lang w:eastAsia="nl-NL"/>
        </w:rPr>
        <w:t>.</w:t>
      </w:r>
    </w:p>
    <w:p w:rsidRPr="003301A3" w:rsidR="001E740F" w:rsidP="001E740F" w:rsidRDefault="001E740F" w14:paraId="79458A4A" w14:textId="77777777">
      <w:pPr>
        <w:ind w:left="426" w:hanging="426"/>
        <w:rPr>
          <w:noProof/>
          <w:sz w:val="22"/>
          <w:szCs w:val="22"/>
          <w:lang w:eastAsia="nl-NL"/>
        </w:rPr>
      </w:pPr>
      <w:r w:rsidRPr="003301A3">
        <w:rPr>
          <w:noProof/>
          <w:sz w:val="22"/>
          <w:szCs w:val="22"/>
          <w:lang w:eastAsia="nl-NL"/>
        </w:rPr>
        <w:t xml:space="preserve">De volgende stap voor deze leerling is om gebruik te gaan maken van een reken-wiskundigmodel en dit te gaan tekenen op </w:t>
      </w:r>
      <w:r w:rsidRPr="003301A3">
        <w:rPr>
          <w:noProof/>
          <w:color w:val="FF0000"/>
          <w:sz w:val="22"/>
          <w:szCs w:val="22"/>
          <w:lang w:eastAsia="nl-NL"/>
        </w:rPr>
        <w:t>de getallenlijn (lijmodel</w:t>
      </w:r>
      <w:r w:rsidRPr="003301A3">
        <w:rPr>
          <w:noProof/>
          <w:sz w:val="22"/>
          <w:szCs w:val="22"/>
          <w:lang w:eastAsia="nl-NL"/>
        </w:rPr>
        <w:t xml:space="preserve">). Een andere mogelijkheid is om vanuit het tekenen van geld (groepjesmodel) </w:t>
      </w:r>
      <w:r w:rsidRPr="003301A3">
        <w:rPr>
          <w:noProof/>
          <w:color w:val="FF0000"/>
          <w:sz w:val="22"/>
          <w:szCs w:val="22"/>
          <w:lang w:eastAsia="nl-NL"/>
        </w:rPr>
        <w:t xml:space="preserve">de splitsstrategie </w:t>
      </w:r>
      <w:r w:rsidRPr="003301A3">
        <w:rPr>
          <w:noProof/>
          <w:sz w:val="22"/>
          <w:szCs w:val="22"/>
          <w:lang w:eastAsia="nl-NL"/>
        </w:rPr>
        <w:t>aan te gaan leren. Je zal eerst met de leerling in gesprek moeten om meer te weten te komen over hoe hij heeft gedacht voordat je een keus kan maken in de volgende stap.</w:t>
      </w:r>
    </w:p>
    <w:p w:rsidRPr="003301A3" w:rsidR="001E740F" w:rsidP="001E740F" w:rsidRDefault="001E740F" w14:paraId="7BD743DF" w14:textId="77777777">
      <w:pPr>
        <w:ind w:left="426" w:hanging="426"/>
        <w:rPr>
          <w:noProof/>
          <w:sz w:val="22"/>
          <w:szCs w:val="22"/>
          <w:lang w:eastAsia="nl-NL"/>
        </w:rPr>
      </w:pPr>
      <w:r w:rsidRPr="003301A3">
        <w:rPr>
          <w:noProof/>
          <w:sz w:val="22"/>
          <w:szCs w:val="22"/>
          <w:lang w:eastAsia="nl-NL"/>
        </w:rPr>
        <w:t xml:space="preserve">Instructie: Op die manier ga je met deze leerling </w:t>
      </w:r>
      <w:r w:rsidRPr="003301A3">
        <w:rPr>
          <w:noProof/>
          <w:color w:val="FF0000"/>
          <w:sz w:val="22"/>
          <w:szCs w:val="22"/>
          <w:lang w:eastAsia="nl-NL"/>
        </w:rPr>
        <w:t xml:space="preserve">een abstractieniveau hoger werken </w:t>
      </w:r>
      <w:r w:rsidRPr="003301A3">
        <w:rPr>
          <w:noProof/>
          <w:sz w:val="22"/>
          <w:szCs w:val="22"/>
          <w:lang w:eastAsia="nl-NL"/>
        </w:rPr>
        <w:t xml:space="preserve">(en ben je verticaal aan het mathematiseren). Afhankelijk van het gegeven of er in de klas meer kinderen zijn die deze stap moeten maken werk je hier klassikaal, in een klein groepje of individueel aan. </w:t>
      </w:r>
    </w:p>
    <w:p w:rsidRPr="003301A3" w:rsidR="001E740F" w:rsidP="001E740F" w:rsidRDefault="00312D87" w14:paraId="0C53C01F" w14:textId="77777777">
      <w:pPr>
        <w:rPr>
          <w:b/>
          <w:noProof/>
          <w:sz w:val="22"/>
          <w:szCs w:val="22"/>
          <w:lang w:eastAsia="nl-NL"/>
        </w:rPr>
      </w:pPr>
      <w:r w:rsidRPr="003301A3">
        <w:rPr>
          <w:noProof/>
          <w:sz w:val="22"/>
          <w:szCs w:val="22"/>
          <w:lang w:eastAsia="nl-NL"/>
        </w:rPr>
        <w:drawing>
          <wp:anchor distT="0" distB="0" distL="114300" distR="114300" simplePos="0" relativeHeight="251658281" behindDoc="1" locked="0" layoutInCell="1" allowOverlap="1" wp14:anchorId="14585E02" wp14:editId="1D1B29CD">
            <wp:simplePos x="0" y="0"/>
            <wp:positionH relativeFrom="column">
              <wp:posOffset>4752340</wp:posOffset>
            </wp:positionH>
            <wp:positionV relativeFrom="paragraph">
              <wp:posOffset>230505</wp:posOffset>
            </wp:positionV>
            <wp:extent cx="1897380" cy="843280"/>
            <wp:effectExtent l="0" t="0" r="762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52900"/>
                    <a:stretch/>
                  </pic:blipFill>
                  <pic:spPr bwMode="auto">
                    <a:xfrm>
                      <a:off x="0" y="0"/>
                      <a:ext cx="1897380" cy="84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178CF0A" w:rsidR="001E740F">
        <w:rPr>
          <w:b/>
          <w:bCs/>
          <w:noProof/>
          <w:sz w:val="22"/>
          <w:szCs w:val="22"/>
          <w:lang w:eastAsia="nl-NL"/>
        </w:rPr>
        <w:t>Leerling C</w:t>
      </w:r>
    </w:p>
    <w:p w:rsidRPr="003301A3" w:rsidR="001E740F" w:rsidP="001E740F" w:rsidRDefault="001E740F" w14:paraId="03FE0D5A" w14:textId="77777777">
      <w:pPr>
        <w:ind w:left="426" w:hanging="426"/>
        <w:rPr>
          <w:noProof/>
          <w:sz w:val="22"/>
          <w:szCs w:val="22"/>
          <w:lang w:eastAsia="nl-NL"/>
        </w:rPr>
      </w:pPr>
      <w:r w:rsidRPr="003301A3">
        <w:rPr>
          <w:noProof/>
          <w:sz w:val="22"/>
          <w:szCs w:val="22"/>
          <w:lang w:eastAsia="nl-NL"/>
        </w:rPr>
        <w:t xml:space="preserve">Wijze van oplossen en fase leerlijn: Leerling C haalt de juiste opgave uit de context. De leerling gebruikt </w:t>
      </w:r>
      <w:r w:rsidRPr="003301A3">
        <w:rPr>
          <w:noProof/>
          <w:color w:val="FF0000"/>
          <w:sz w:val="22"/>
          <w:szCs w:val="22"/>
          <w:lang w:eastAsia="nl-NL"/>
        </w:rPr>
        <w:t xml:space="preserve">de splitsstrategie </w:t>
      </w:r>
      <w:r w:rsidRPr="003301A3">
        <w:rPr>
          <w:noProof/>
          <w:sz w:val="22"/>
          <w:szCs w:val="22"/>
          <w:lang w:eastAsia="nl-NL"/>
        </w:rPr>
        <w:t xml:space="preserve">om de opgave op te lossen. </w:t>
      </w:r>
      <w:r w:rsidRPr="003301A3">
        <w:rPr>
          <w:noProof/>
          <w:color w:val="FF0000"/>
          <w:sz w:val="22"/>
          <w:szCs w:val="22"/>
          <w:lang w:eastAsia="nl-NL"/>
        </w:rPr>
        <w:t xml:space="preserve">Eerst de tientallen </w:t>
      </w:r>
      <w:r w:rsidRPr="003301A3">
        <w:rPr>
          <w:noProof/>
          <w:sz w:val="22"/>
          <w:szCs w:val="22"/>
          <w:lang w:eastAsia="nl-NL"/>
        </w:rPr>
        <w:t xml:space="preserve">van elkaar af, dat gaat goed. Dan </w:t>
      </w:r>
      <w:r w:rsidRPr="003301A3">
        <w:rPr>
          <w:noProof/>
          <w:color w:val="FF0000"/>
          <w:sz w:val="22"/>
          <w:szCs w:val="22"/>
          <w:lang w:eastAsia="nl-NL"/>
        </w:rPr>
        <w:t xml:space="preserve">de eenheden </w:t>
      </w:r>
      <w:r w:rsidRPr="003301A3">
        <w:rPr>
          <w:noProof/>
          <w:sz w:val="22"/>
          <w:szCs w:val="22"/>
          <w:lang w:eastAsia="nl-NL"/>
        </w:rPr>
        <w:t xml:space="preserve">van elkaar af, dat gaat niet goed. 4-8 kan niet, de leerling streept het door en draait de getallen om (standaardfout). Dit is een veel gemaakte fout bij minopgaven en het gebruik van de splitsstrategie. De leerling rekent al wel op een </w:t>
      </w:r>
      <w:r w:rsidRPr="003301A3">
        <w:rPr>
          <w:noProof/>
          <w:color w:val="FF0000"/>
          <w:sz w:val="22"/>
          <w:szCs w:val="22"/>
          <w:lang w:eastAsia="nl-NL"/>
        </w:rPr>
        <w:t>abstractniveau</w:t>
      </w:r>
      <w:r w:rsidRPr="003301A3">
        <w:rPr>
          <w:noProof/>
          <w:sz w:val="22"/>
          <w:szCs w:val="22"/>
          <w:lang w:eastAsia="nl-NL"/>
        </w:rPr>
        <w:t xml:space="preserve"> en kan de getallen ook correct splitsen.</w:t>
      </w:r>
    </w:p>
    <w:p w:rsidRPr="003301A3" w:rsidR="001E740F" w:rsidP="001E740F" w:rsidRDefault="001E740F" w14:paraId="4452EFFD" w14:textId="77777777">
      <w:pPr>
        <w:ind w:left="426" w:hanging="426"/>
        <w:rPr>
          <w:noProof/>
          <w:sz w:val="22"/>
          <w:szCs w:val="22"/>
          <w:lang w:eastAsia="nl-NL"/>
        </w:rPr>
      </w:pPr>
      <w:r w:rsidRPr="003301A3">
        <w:rPr>
          <w:noProof/>
          <w:sz w:val="22"/>
          <w:szCs w:val="22"/>
          <w:lang w:eastAsia="nl-NL"/>
        </w:rPr>
        <w:t xml:space="preserve">Volgende stap en instructie: Om de leerling te laten begrijpen dat er hier sprake is van een tekort bij de eenheden zet je materiaal in. Goed materiaal om te gebruiken is in dit </w:t>
      </w:r>
      <w:r w:rsidRPr="003301A3">
        <w:rPr>
          <w:noProof/>
          <w:color w:val="FF0000"/>
          <w:sz w:val="22"/>
          <w:szCs w:val="22"/>
          <w:lang w:eastAsia="nl-NL"/>
        </w:rPr>
        <w:t>geval geld, M.A.B.-materiaal of de abacus.</w:t>
      </w:r>
      <w:r w:rsidRPr="003301A3">
        <w:rPr>
          <w:noProof/>
          <w:sz w:val="22"/>
          <w:szCs w:val="22"/>
          <w:lang w:eastAsia="nl-NL"/>
        </w:rPr>
        <w:t xml:space="preserve"> Met deze verschillende materialen kun je inzichtelijk maken dat er sprake is van een tekort en hoe inwisselen werkt. Afhankelijk van het gegeven of er in de klas meer kinderen zijn die deze stap moeten maken werk je hier klassikaal, in een klein groepje of individueel aan. </w:t>
      </w:r>
    </w:p>
    <w:p w:rsidRPr="003301A3" w:rsidR="001E740F" w:rsidP="001E740F" w:rsidRDefault="001E740F" w14:paraId="3CCDA2E3" w14:textId="77777777">
      <w:pPr>
        <w:ind w:left="426" w:hanging="426"/>
        <w:rPr>
          <w:noProof/>
          <w:sz w:val="22"/>
          <w:szCs w:val="22"/>
          <w:lang w:eastAsia="nl-NL"/>
        </w:rPr>
      </w:pPr>
    </w:p>
    <w:p w:rsidRPr="003301A3" w:rsidR="001E740F" w:rsidP="001E740F" w:rsidRDefault="001E740F" w14:paraId="37EEC079" w14:textId="77777777">
      <w:pPr>
        <w:rPr>
          <w:b/>
          <w:sz w:val="22"/>
          <w:szCs w:val="22"/>
        </w:rPr>
      </w:pPr>
      <w:r w:rsidRPr="003301A3">
        <w:rPr>
          <w:b/>
          <w:sz w:val="22"/>
          <w:szCs w:val="22"/>
        </w:rPr>
        <w:t>Leerling D</w:t>
      </w:r>
    </w:p>
    <w:p w:rsidRPr="003301A3" w:rsidR="001E740F" w:rsidP="001E740F" w:rsidRDefault="00312D87" w14:paraId="5D5AABE9" w14:textId="77777777">
      <w:pPr>
        <w:ind w:left="567" w:hanging="567"/>
        <w:rPr>
          <w:noProof/>
          <w:sz w:val="22"/>
          <w:szCs w:val="22"/>
          <w:lang w:eastAsia="nl-NL"/>
        </w:rPr>
      </w:pPr>
      <w:r w:rsidRPr="003301A3">
        <w:rPr>
          <w:noProof/>
          <w:sz w:val="22"/>
          <w:szCs w:val="22"/>
          <w:lang w:eastAsia="nl-NL"/>
        </w:rPr>
        <w:drawing>
          <wp:anchor distT="0" distB="0" distL="114300" distR="114300" simplePos="0" relativeHeight="251658283" behindDoc="1" locked="0" layoutInCell="1" allowOverlap="1" wp14:anchorId="361F645B" wp14:editId="6D59CA74">
            <wp:simplePos x="0" y="0"/>
            <wp:positionH relativeFrom="column">
              <wp:posOffset>4633595</wp:posOffset>
            </wp:positionH>
            <wp:positionV relativeFrom="paragraph">
              <wp:posOffset>-320040</wp:posOffset>
            </wp:positionV>
            <wp:extent cx="1979930" cy="807720"/>
            <wp:effectExtent l="0" t="0" r="1270" b="5080"/>
            <wp:wrapSquare wrapText="bothSides"/>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59120" r="-367"/>
                    <a:stretch/>
                  </pic:blipFill>
                  <pic:spPr bwMode="auto">
                    <a:xfrm>
                      <a:off x="0" y="0"/>
                      <a:ext cx="197993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01A3" w:rsidR="001E740F">
        <w:rPr>
          <w:noProof/>
          <w:sz w:val="22"/>
          <w:szCs w:val="22"/>
          <w:lang w:eastAsia="nl-NL"/>
        </w:rPr>
        <w:t xml:space="preserve">Wijze van oplossen: Leerling D haalt de juiste opgave uit de context. De leerling gebruik de </w:t>
      </w:r>
      <w:r w:rsidRPr="003301A3" w:rsidR="001E740F">
        <w:rPr>
          <w:noProof/>
          <w:color w:val="FF0000"/>
          <w:sz w:val="22"/>
          <w:szCs w:val="22"/>
          <w:lang w:eastAsia="nl-NL"/>
        </w:rPr>
        <w:t xml:space="preserve">rijgstrategie </w:t>
      </w:r>
      <w:r w:rsidRPr="003301A3" w:rsidR="001E740F">
        <w:rPr>
          <w:noProof/>
          <w:sz w:val="22"/>
          <w:szCs w:val="22"/>
          <w:lang w:eastAsia="nl-NL"/>
        </w:rPr>
        <w:t xml:space="preserve">om de opgave op te lossen en doet dit op de getallenlijn door </w:t>
      </w:r>
      <w:r w:rsidRPr="003301A3" w:rsidR="001E740F">
        <w:rPr>
          <w:noProof/>
          <w:color w:val="FF0000"/>
          <w:sz w:val="22"/>
          <w:szCs w:val="22"/>
          <w:lang w:eastAsia="nl-NL"/>
        </w:rPr>
        <w:t>van 74 naar (waarschijnlijk) 48 te springen</w:t>
      </w:r>
      <w:r w:rsidRPr="003301A3" w:rsidR="001E740F">
        <w:rPr>
          <w:noProof/>
          <w:sz w:val="22"/>
          <w:szCs w:val="22"/>
          <w:lang w:eastAsia="nl-NL"/>
        </w:rPr>
        <w:t xml:space="preserve">. De leerling gebruikt </w:t>
      </w:r>
      <w:r w:rsidRPr="003301A3" w:rsidR="001E740F">
        <w:rPr>
          <w:noProof/>
          <w:color w:val="FF0000"/>
          <w:sz w:val="22"/>
          <w:szCs w:val="22"/>
          <w:lang w:eastAsia="nl-NL"/>
        </w:rPr>
        <w:t>de getallenlijn op de juiste manier, het grootste getal staat rechts</w:t>
      </w:r>
      <w:r w:rsidRPr="003301A3" w:rsidR="001E740F">
        <w:rPr>
          <w:noProof/>
          <w:sz w:val="22"/>
          <w:szCs w:val="22"/>
          <w:lang w:eastAsia="nl-NL"/>
        </w:rPr>
        <w:t xml:space="preserve">. De leerling haalt er in stappen van 10, 10, 4 en 2 (26) af. De laatste stap wordt niet bij de getallenlijn geschreven en ook de conclusie dat het antwoord 26 is is in deze uitwerking niet zichtbaar. </w:t>
      </w:r>
    </w:p>
    <w:p w:rsidRPr="003301A3" w:rsidR="001E740F" w:rsidP="001E740F" w:rsidRDefault="001E740F" w14:paraId="7A81EE32" w14:textId="77777777">
      <w:pPr>
        <w:ind w:left="567" w:hanging="567"/>
        <w:rPr>
          <w:noProof/>
          <w:sz w:val="22"/>
          <w:szCs w:val="22"/>
          <w:lang w:eastAsia="nl-NL"/>
        </w:rPr>
      </w:pPr>
      <w:r w:rsidRPr="003301A3">
        <w:rPr>
          <w:noProof/>
          <w:sz w:val="22"/>
          <w:szCs w:val="22"/>
          <w:lang w:eastAsia="nl-NL"/>
        </w:rPr>
        <w:t xml:space="preserve">Fase leerlijn: Deze leerling werkt met de </w:t>
      </w:r>
      <w:r w:rsidRPr="003301A3">
        <w:rPr>
          <w:noProof/>
          <w:color w:val="FF0000"/>
          <w:sz w:val="22"/>
          <w:szCs w:val="22"/>
          <w:lang w:eastAsia="nl-NL"/>
        </w:rPr>
        <w:t xml:space="preserve">basisstrategie rijgen </w:t>
      </w:r>
      <w:r w:rsidRPr="003301A3">
        <w:rPr>
          <w:noProof/>
          <w:sz w:val="22"/>
          <w:szCs w:val="22"/>
          <w:lang w:eastAsia="nl-NL"/>
        </w:rPr>
        <w:t xml:space="preserve">en op het </w:t>
      </w:r>
      <w:r w:rsidRPr="003301A3">
        <w:rPr>
          <w:noProof/>
          <w:color w:val="FF0000"/>
          <w:sz w:val="22"/>
          <w:szCs w:val="22"/>
          <w:lang w:eastAsia="nl-NL"/>
        </w:rPr>
        <w:t>handelingsniveau voorstellen abstract</w:t>
      </w:r>
      <w:r w:rsidRPr="003301A3">
        <w:rPr>
          <w:noProof/>
          <w:sz w:val="22"/>
          <w:szCs w:val="22"/>
          <w:lang w:eastAsia="nl-NL"/>
        </w:rPr>
        <w:t xml:space="preserve">. Toch is deze uitwerking van een lager abstractieniveau dan leerling A. Dat komt omdat leerling C de basisstrategie rijgen gebruikt en </w:t>
      </w:r>
      <w:r w:rsidRPr="003301A3">
        <w:rPr>
          <w:noProof/>
          <w:color w:val="FF0000"/>
          <w:sz w:val="22"/>
          <w:szCs w:val="22"/>
          <w:lang w:eastAsia="nl-NL"/>
        </w:rPr>
        <w:t xml:space="preserve">nog veel kleine stapjes </w:t>
      </w:r>
      <w:r w:rsidRPr="003301A3">
        <w:rPr>
          <w:noProof/>
          <w:sz w:val="22"/>
          <w:szCs w:val="22"/>
          <w:lang w:eastAsia="nl-NL"/>
        </w:rPr>
        <w:t xml:space="preserve">maakt op de getallenlijn. </w:t>
      </w:r>
    </w:p>
    <w:p w:rsidRPr="003301A3" w:rsidR="001E740F" w:rsidP="001E740F" w:rsidRDefault="001E740F" w14:paraId="659BEB39" w14:textId="77777777">
      <w:pPr>
        <w:ind w:left="567" w:hanging="567"/>
        <w:rPr>
          <w:noProof/>
          <w:sz w:val="22"/>
          <w:szCs w:val="22"/>
          <w:lang w:eastAsia="nl-NL"/>
        </w:rPr>
      </w:pPr>
      <w:r w:rsidRPr="003301A3">
        <w:rPr>
          <w:noProof/>
          <w:sz w:val="22"/>
          <w:szCs w:val="22"/>
          <w:lang w:eastAsia="nl-NL"/>
        </w:rPr>
        <w:t xml:space="preserve">Volgende stap en instructie: De volgende stap voor de leerling is om de stappen </w:t>
      </w:r>
      <w:r w:rsidRPr="003301A3">
        <w:rPr>
          <w:noProof/>
          <w:color w:val="FF0000"/>
          <w:sz w:val="22"/>
          <w:szCs w:val="22"/>
          <w:lang w:eastAsia="nl-NL"/>
        </w:rPr>
        <w:t xml:space="preserve">op de getallenlijn te gaan verkorten, een stap van 20 nemen. </w:t>
      </w:r>
      <w:r w:rsidRPr="003301A3">
        <w:rPr>
          <w:noProof/>
          <w:sz w:val="22"/>
          <w:szCs w:val="22"/>
          <w:lang w:eastAsia="nl-NL"/>
        </w:rPr>
        <w:t>Als de rijgstrategie goed wordt beheerst in verkorte vorm kan de leerling andere strategieën gaan leren zoals bijvoorbeeld de aanvulstrategie die leerling A heeft gebruikt.</w:t>
      </w:r>
    </w:p>
    <w:p w:rsidRPr="003301A3" w:rsidR="001E740F" w:rsidP="001E740F" w:rsidRDefault="001E740F" w14:paraId="299BDBAD" w14:textId="77777777">
      <w:pPr>
        <w:rPr>
          <w:noProof/>
          <w:sz w:val="22"/>
          <w:szCs w:val="22"/>
          <w:lang w:eastAsia="nl-NL"/>
        </w:rPr>
      </w:pPr>
      <w:r w:rsidRPr="003301A3">
        <w:rPr>
          <w:noProof/>
          <w:sz w:val="22"/>
          <w:szCs w:val="22"/>
          <w:lang w:eastAsia="nl-NL"/>
        </w:rPr>
        <w:t>Ordening: B, D, C, A</w:t>
      </w:r>
    </w:p>
    <w:p w:rsidRPr="003301A3" w:rsidR="001E740F" w:rsidP="001E740F" w:rsidRDefault="001E740F" w14:paraId="5B4739E3" w14:textId="77777777">
      <w:pPr>
        <w:rPr>
          <w:b/>
          <w:noProof/>
          <w:sz w:val="22"/>
          <w:szCs w:val="22"/>
          <w:lang w:eastAsia="nl-NL"/>
        </w:rPr>
      </w:pPr>
      <w:r w:rsidRPr="003301A3">
        <w:rPr>
          <w:b/>
          <w:noProof/>
          <w:sz w:val="22"/>
          <w:szCs w:val="22"/>
          <w:lang w:eastAsia="nl-NL"/>
        </w:rPr>
        <w:t>Indicatie voor de beoordeling:</w:t>
      </w:r>
    </w:p>
    <w:p w:rsidRPr="003301A3" w:rsidR="001E740F" w:rsidP="001E740F" w:rsidRDefault="001E740F" w14:paraId="5684A297" w14:textId="77777777">
      <w:pPr>
        <w:rPr>
          <w:b/>
          <w:noProof/>
          <w:sz w:val="28"/>
          <w:lang w:eastAsia="nl-NL"/>
        </w:rPr>
      </w:pPr>
      <w:r w:rsidRPr="003301A3">
        <w:rPr>
          <w:b/>
          <w:noProof/>
          <w:sz w:val="28"/>
          <w:lang w:eastAsia="nl-NL"/>
        </w:rPr>
        <w:t>Rubrics</w:t>
      </w:r>
    </w:p>
    <w:tbl>
      <w:tblPr>
        <w:tblStyle w:val="TableGrid5"/>
        <w:tblW w:w="10194" w:type="dxa"/>
        <w:tblLook w:val="04A0" w:firstRow="1" w:lastRow="0" w:firstColumn="1" w:lastColumn="0" w:noHBand="0" w:noVBand="1"/>
      </w:tblPr>
      <w:tblGrid>
        <w:gridCol w:w="3020"/>
        <w:gridCol w:w="3021"/>
        <w:gridCol w:w="4153"/>
      </w:tblGrid>
      <w:tr w:rsidRPr="003301A3" w:rsidR="001E740F" w:rsidTr="00C93F6E" w14:paraId="70C6ED20" w14:textId="77777777">
        <w:tc>
          <w:tcPr>
            <w:tcW w:w="3020" w:type="dxa"/>
          </w:tcPr>
          <w:p w:rsidRPr="00E458C7" w:rsidR="001E740F" w:rsidP="00C93F6E" w:rsidRDefault="001E740F" w14:paraId="395E4EA0" w14:textId="77777777">
            <w:pPr>
              <w:rPr>
                <w:noProof/>
                <w:lang w:val="nl-NL" w:eastAsia="nl-NL"/>
              </w:rPr>
            </w:pPr>
            <w:r w:rsidRPr="00E458C7">
              <w:rPr>
                <w:noProof/>
                <w:lang w:val="nl-NL" w:eastAsia="nl-NL"/>
              </w:rPr>
              <w:t>Gedeeltelijk aangetoond Fase 1, potentie om in fase 2a te starten</w:t>
            </w:r>
          </w:p>
        </w:tc>
        <w:tc>
          <w:tcPr>
            <w:tcW w:w="3021" w:type="dxa"/>
          </w:tcPr>
          <w:p w:rsidRPr="003301A3" w:rsidR="001E740F" w:rsidP="00C93F6E" w:rsidRDefault="001E740F" w14:paraId="71FB2CCF" w14:textId="77777777">
            <w:r w:rsidRPr="003301A3">
              <w:t>Aangetoond Fase 1 of 2a</w:t>
            </w:r>
          </w:p>
          <w:p w:rsidRPr="003301A3" w:rsidR="001E740F" w:rsidP="00C93F6E" w:rsidRDefault="001E740F" w14:paraId="4BF2F57D" w14:textId="77777777">
            <w:pPr>
              <w:rPr>
                <w:noProof/>
                <w:lang w:eastAsia="nl-NL"/>
              </w:rPr>
            </w:pPr>
          </w:p>
        </w:tc>
        <w:tc>
          <w:tcPr>
            <w:tcW w:w="4153" w:type="dxa"/>
          </w:tcPr>
          <w:p w:rsidRPr="003301A3" w:rsidR="001E740F" w:rsidP="00C93F6E" w:rsidRDefault="001E740F" w14:paraId="42C092A7" w14:textId="77777777">
            <w:pPr>
              <w:rPr>
                <w:noProof/>
                <w:lang w:eastAsia="nl-NL"/>
              </w:rPr>
            </w:pPr>
            <w:r w:rsidRPr="003301A3">
              <w:rPr>
                <w:noProof/>
                <w:lang w:eastAsia="nl-NL"/>
              </w:rPr>
              <w:t xml:space="preserve">Aangetoond Fase 2b </w:t>
            </w:r>
          </w:p>
        </w:tc>
      </w:tr>
      <w:tr w:rsidRPr="003301A3" w:rsidR="001E740F" w:rsidTr="00C93F6E" w14:paraId="73AEA7B6" w14:textId="77777777">
        <w:tc>
          <w:tcPr>
            <w:tcW w:w="3020" w:type="dxa"/>
          </w:tcPr>
          <w:p w:rsidRPr="00E458C7" w:rsidR="001E740F" w:rsidP="00C93F6E" w:rsidRDefault="001E740F" w14:paraId="1A83EA60" w14:textId="77777777">
            <w:pPr>
              <w:rPr>
                <w:noProof/>
                <w:lang w:val="nl-NL" w:eastAsia="nl-NL"/>
              </w:rPr>
            </w:pPr>
            <w:r w:rsidRPr="00E458C7">
              <w:rPr>
                <w:noProof/>
                <w:lang w:val="nl-NL" w:eastAsia="nl-NL"/>
              </w:rPr>
              <w:t>Deelnemers zonder ervaring zijn naar verwachting niet in staat om te benoemen welke strategieën leerlingen gebruikt hebben en welke handelingsniveaus. Maar ze kunnen wel zien en benoemen wat de verschillen tussen de verschillende oplossingen zijn, hiermee geven ze aan analytisch te kunnen kijken naar leerlingwerk. Deelnemers die dit analytische vermogen laten zien moeten alles op het gebied van reken-wiskunde didactiek nog leren maar maken duidelijk dat zij leerbaar zijn en in staat om de diactische kennis te verwerven.</w:t>
            </w:r>
          </w:p>
          <w:p w:rsidRPr="00E458C7" w:rsidR="001E740F" w:rsidP="00C93F6E" w:rsidRDefault="001E740F" w14:paraId="51C32131" w14:textId="77777777">
            <w:pPr>
              <w:rPr>
                <w:noProof/>
                <w:lang w:val="nl-NL" w:eastAsia="nl-NL"/>
              </w:rPr>
            </w:pPr>
          </w:p>
        </w:tc>
        <w:tc>
          <w:tcPr>
            <w:tcW w:w="3021" w:type="dxa"/>
          </w:tcPr>
          <w:p w:rsidRPr="00E458C7" w:rsidR="001E740F" w:rsidP="00C93F6E" w:rsidRDefault="001E740F" w14:paraId="45DD371B" w14:textId="77777777">
            <w:pPr>
              <w:rPr>
                <w:lang w:val="nl-NL"/>
              </w:rPr>
            </w:pPr>
            <w:r w:rsidRPr="00E458C7">
              <w:rPr>
                <w:lang w:val="nl-NL"/>
              </w:rPr>
              <w:t>Deelnemers die de strategieën herkennen (rijgen, splitsen, aanvullen) en kunnen benoemen zijn een stap verder. Herkennen ze ook het gebruikte model (mogelijk nog niet met de exact juiste termen) en weten ze te benoemen wat de functie is van het model (brug tussen werkelijkheid en formeel rekenen) dan zitten ze eind fase 1. Zij herkennen het toenemende abstractieniveau en kunnen aangeven wat zij zouden doen om de leerling een volgende stap te laten maken.</w:t>
            </w:r>
          </w:p>
          <w:p w:rsidRPr="00E458C7" w:rsidR="001E740F" w:rsidP="00C93F6E" w:rsidRDefault="001E740F" w14:paraId="5297ECA3" w14:textId="77777777">
            <w:pPr>
              <w:rPr>
                <w:noProof/>
                <w:lang w:val="nl-NL" w:eastAsia="nl-NL"/>
              </w:rPr>
            </w:pPr>
          </w:p>
        </w:tc>
        <w:tc>
          <w:tcPr>
            <w:tcW w:w="4153" w:type="dxa"/>
          </w:tcPr>
          <w:p w:rsidRPr="00E458C7" w:rsidR="001E740F" w:rsidP="00C93F6E" w:rsidRDefault="001E740F" w14:paraId="295DFD49" w14:textId="77777777">
            <w:pPr>
              <w:rPr>
                <w:lang w:val="nl-NL"/>
              </w:rPr>
            </w:pPr>
            <w:r w:rsidRPr="00E458C7">
              <w:rPr>
                <w:lang w:val="nl-NL"/>
              </w:rPr>
              <w:t>Deelnemers die ook kunnen benoemen in welk niveau van het handelingsmodel de leerling zit (voorstellen concreet, voorstellen abstract, formeel rekenen) en wat de volgende stap is om te zetten, kunnen het onderwijs afstemmen op de onderwijsbehoefte van de leerling. Zij laten dan bij leerling C en D zien dat ze weten met welk materiaal de leerling moet worden ondersteund om de redeneerfout in de splitsstrategie aan te pakken. Deze deelnemers zitten eindfase 2 en hebben de onderdelen voor rekenen-wiskunde dan waarschijnlijk in de vingers.</w:t>
            </w:r>
          </w:p>
          <w:p w:rsidRPr="00E458C7" w:rsidR="001E740F" w:rsidP="00C93F6E" w:rsidRDefault="001E740F" w14:paraId="15CAABB8" w14:textId="77777777">
            <w:pPr>
              <w:rPr>
                <w:lang w:val="nl-NL"/>
              </w:rPr>
            </w:pPr>
          </w:p>
          <w:p w:rsidRPr="00E458C7" w:rsidR="001E740F" w:rsidP="00C93F6E" w:rsidRDefault="001E740F" w14:paraId="1B2A6F4A" w14:textId="77777777">
            <w:pPr>
              <w:rPr>
                <w:lang w:val="nl-NL"/>
              </w:rPr>
            </w:pPr>
          </w:p>
          <w:p w:rsidRPr="00E458C7" w:rsidR="001E740F" w:rsidP="00C93F6E" w:rsidRDefault="001E740F" w14:paraId="45FC1B43" w14:textId="77777777">
            <w:pPr>
              <w:rPr>
                <w:noProof/>
                <w:lang w:val="nl-NL" w:eastAsia="nl-NL"/>
              </w:rPr>
            </w:pPr>
          </w:p>
        </w:tc>
      </w:tr>
    </w:tbl>
    <w:p w:rsidRPr="003301A3" w:rsidR="001E740F" w:rsidP="001E740F" w:rsidRDefault="001E740F" w14:paraId="0E64F12C" w14:textId="77777777"/>
    <w:p w:rsidR="001E740F" w:rsidP="001E740F" w:rsidRDefault="001E740F" w14:paraId="5184E8CB" w14:textId="77777777">
      <w:pPr>
        <w:rPr>
          <w:rFonts w:eastAsiaTheme="majorEastAsia"/>
          <w:b/>
          <w:sz w:val="22"/>
          <w:szCs w:val="22"/>
        </w:rPr>
      </w:pPr>
      <w:r>
        <w:rPr>
          <w:rFonts w:eastAsiaTheme="majorEastAsia"/>
          <w:b/>
          <w:sz w:val="22"/>
          <w:szCs w:val="22"/>
        </w:rPr>
        <w:br w:type="page"/>
      </w:r>
    </w:p>
    <w:p w:rsidRPr="002E6D8E" w:rsidR="00312D87" w:rsidP="002E6D8E" w:rsidRDefault="002E6D8E" w14:paraId="72E39C58" w14:textId="09762954">
      <w:pPr>
        <w:rPr>
          <w:b/>
          <w:bCs/>
          <w:sz w:val="22"/>
          <w:szCs w:val="22"/>
        </w:rPr>
      </w:pPr>
      <w:r w:rsidRPr="002E6D8E">
        <w:rPr>
          <w:b/>
          <w:bCs/>
          <w:sz w:val="22"/>
          <w:szCs w:val="22"/>
        </w:rPr>
        <w:t>S</w:t>
      </w:r>
      <w:r w:rsidRPr="002E6D8E" w:rsidR="00312D87">
        <w:rPr>
          <w:b/>
          <w:bCs/>
          <w:sz w:val="22"/>
          <w:szCs w:val="22"/>
        </w:rPr>
        <w:t xml:space="preserve">imulatieopdracht 2: ontwerpen van een lessenserie </w:t>
      </w:r>
    </w:p>
    <w:p w:rsidRPr="003301A3" w:rsidR="001E740F" w:rsidP="001E740F" w:rsidRDefault="001E740F" w14:paraId="771FF22E" w14:textId="77777777">
      <w:pPr>
        <w:rPr>
          <w:sz w:val="22"/>
          <w:szCs w:val="22"/>
          <w:lang w:eastAsia="nl-NL"/>
        </w:rPr>
      </w:pPr>
      <w:r w:rsidRPr="003301A3">
        <w:rPr>
          <w:sz w:val="22"/>
          <w:szCs w:val="22"/>
          <w:lang w:eastAsia="nl-NL"/>
        </w:rPr>
        <w:t>Bij het ontwerp van de lessenserie laat de deelnemer zien dat hij:</w:t>
      </w:r>
    </w:p>
    <w:p w:rsidRPr="003301A3" w:rsidR="001E740F" w:rsidP="001E740F" w:rsidRDefault="001E740F" w14:paraId="1F9AC759" w14:textId="77777777">
      <w:pPr>
        <w:rPr>
          <w:sz w:val="22"/>
          <w:szCs w:val="22"/>
          <w:lang w:eastAsia="nl-NL"/>
        </w:rPr>
      </w:pPr>
    </w:p>
    <w:p w:rsidRPr="003301A3" w:rsidR="001E740F" w:rsidP="00EE05E7" w:rsidRDefault="001E740F" w14:paraId="0FDE65E5"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Een algemeen geformuleerde leerlijn kan vertalen naar concrete tussendoelen</w:t>
      </w:r>
    </w:p>
    <w:p w:rsidRPr="003301A3" w:rsidR="001E740F" w:rsidP="00EE05E7" w:rsidRDefault="001E740F" w14:paraId="61F7BD62"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Kan beschrijven welke leerlingactiviteiten en leerkrachtactiviteiten ingezet kunnen worden om deze doelen te bereiken</w:t>
      </w:r>
    </w:p>
    <w:p w:rsidRPr="003301A3" w:rsidR="001E740F" w:rsidP="00EE05E7" w:rsidRDefault="001E740F" w14:paraId="78294578"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 xml:space="preserve">In staat is te doordenken hoe hij de leerlingen kan betrekken bij het onderwerp </w:t>
      </w:r>
    </w:p>
    <w:p w:rsidRPr="003301A3" w:rsidR="001E740F" w:rsidP="00EE05E7" w:rsidRDefault="001E740F" w14:paraId="625B09DF"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Keuzes voor werkvormen kan verantwoorden</w:t>
      </w:r>
    </w:p>
    <w:p w:rsidRPr="003301A3" w:rsidR="001E740F" w:rsidP="00EE05E7" w:rsidRDefault="001E740F" w14:paraId="5996A4D3"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Materialen kan kiezen die de nieuwsgierigheid opwekken en uitdagen</w:t>
      </w:r>
    </w:p>
    <w:p w:rsidRPr="003301A3" w:rsidR="001E740F" w:rsidP="001E740F" w:rsidRDefault="001E740F" w14:paraId="033E1350" w14:textId="77777777">
      <w:pPr>
        <w:rPr>
          <w:sz w:val="22"/>
          <w:szCs w:val="22"/>
          <w:lang w:eastAsia="nl-NL"/>
        </w:rPr>
      </w:pPr>
    </w:p>
    <w:p w:rsidRPr="003301A3" w:rsidR="001E740F" w:rsidP="001E740F" w:rsidRDefault="001E740F" w14:paraId="7F77A3AC" w14:textId="77777777">
      <w:pPr>
        <w:rPr>
          <w:sz w:val="22"/>
          <w:szCs w:val="22"/>
          <w:lang w:eastAsia="nl-NL"/>
        </w:rPr>
      </w:pPr>
      <w:r w:rsidRPr="003301A3">
        <w:rPr>
          <w:sz w:val="22"/>
          <w:szCs w:val="22"/>
          <w:lang w:eastAsia="nl-NL"/>
        </w:rPr>
        <w:t>In het CGI kan doorgevraagd worden op het ingeleverde materiaal t.b.v. aanvullend bewijsmateriaal</w:t>
      </w:r>
      <w:r>
        <w:rPr>
          <w:sz w:val="22"/>
          <w:szCs w:val="22"/>
          <w:lang w:eastAsia="nl-NL"/>
        </w:rPr>
        <w:t xml:space="preserve"> </w:t>
      </w:r>
      <w:r w:rsidRPr="003301A3">
        <w:rPr>
          <w:sz w:val="22"/>
          <w:szCs w:val="22"/>
          <w:lang w:eastAsia="nl-NL"/>
        </w:rPr>
        <w:t>om het bekwaamheidsniveau vast te stellen en het instapniveau voor de opleiding.</w:t>
      </w:r>
    </w:p>
    <w:p w:rsidRPr="003301A3" w:rsidR="001E740F" w:rsidP="001E740F" w:rsidRDefault="001E740F" w14:paraId="2BCF05DC" w14:textId="77777777">
      <w:pPr>
        <w:rPr>
          <w:sz w:val="22"/>
          <w:szCs w:val="22"/>
          <w:lang w:eastAsia="nl-NL"/>
        </w:rPr>
      </w:pPr>
    </w:p>
    <w:p w:rsidRPr="003301A3" w:rsidR="001E740F" w:rsidP="001E740F" w:rsidRDefault="001E740F" w14:paraId="40208397" w14:textId="77777777">
      <w:pPr>
        <w:rPr>
          <w:b/>
          <w:noProof/>
          <w:sz w:val="22"/>
          <w:szCs w:val="22"/>
          <w:lang w:eastAsia="nl-NL"/>
        </w:rPr>
      </w:pPr>
      <w:r w:rsidRPr="003301A3">
        <w:rPr>
          <w:b/>
          <w:noProof/>
          <w:sz w:val="22"/>
          <w:szCs w:val="22"/>
          <w:lang w:eastAsia="nl-NL"/>
        </w:rPr>
        <w:t>Indicatie voor de beoordeling:</w:t>
      </w:r>
    </w:p>
    <w:p w:rsidRPr="003301A3" w:rsidR="001E740F" w:rsidP="001E740F" w:rsidRDefault="001E740F" w14:paraId="3A651A50" w14:textId="77777777">
      <w:pPr>
        <w:spacing w:after="160" w:line="259" w:lineRule="auto"/>
        <w:rPr>
          <w:b/>
          <w:noProof/>
          <w:sz w:val="28"/>
          <w:szCs w:val="22"/>
          <w:lang w:eastAsia="nl-NL"/>
        </w:rPr>
      </w:pPr>
    </w:p>
    <w:p w:rsidRPr="003301A3" w:rsidR="001E740F" w:rsidP="001E740F" w:rsidRDefault="001E740F" w14:paraId="53AF3C76" w14:textId="77777777">
      <w:pPr>
        <w:spacing w:after="160" w:line="259" w:lineRule="auto"/>
        <w:rPr>
          <w:b/>
          <w:noProof/>
          <w:sz w:val="28"/>
          <w:szCs w:val="22"/>
          <w:lang w:eastAsia="nl-NL"/>
        </w:rPr>
      </w:pPr>
      <w:r w:rsidRPr="003301A3">
        <w:rPr>
          <w:b/>
          <w:noProof/>
          <w:sz w:val="28"/>
          <w:szCs w:val="22"/>
          <w:lang w:eastAsia="nl-NL"/>
        </w:rPr>
        <w:t>Rubrics</w:t>
      </w:r>
    </w:p>
    <w:tbl>
      <w:tblPr>
        <w:tblStyle w:val="TableGrid5"/>
        <w:tblW w:w="10194" w:type="dxa"/>
        <w:tblLook w:val="04A0" w:firstRow="1" w:lastRow="0" w:firstColumn="1" w:lastColumn="0" w:noHBand="0" w:noVBand="1"/>
      </w:tblPr>
      <w:tblGrid>
        <w:gridCol w:w="3020"/>
        <w:gridCol w:w="3021"/>
        <w:gridCol w:w="4153"/>
      </w:tblGrid>
      <w:tr w:rsidRPr="003301A3" w:rsidR="001E740F" w:rsidTr="00C93F6E" w14:paraId="51DEB464" w14:textId="77777777">
        <w:tc>
          <w:tcPr>
            <w:tcW w:w="3020" w:type="dxa"/>
          </w:tcPr>
          <w:p w:rsidRPr="00E458C7" w:rsidR="001E740F" w:rsidP="00C93F6E" w:rsidRDefault="001E740F" w14:paraId="04AF6D10" w14:textId="77777777">
            <w:pPr>
              <w:spacing w:after="160" w:line="259" w:lineRule="auto"/>
              <w:rPr>
                <w:noProof/>
                <w:lang w:val="nl-NL" w:eastAsia="nl-NL"/>
              </w:rPr>
            </w:pPr>
            <w:r w:rsidRPr="00E458C7">
              <w:rPr>
                <w:noProof/>
                <w:lang w:val="nl-NL" w:eastAsia="nl-NL"/>
              </w:rPr>
              <w:t>Gedeeltelijk aangetoond Fase 1, potentie om in fase 2a te starten</w:t>
            </w:r>
          </w:p>
        </w:tc>
        <w:tc>
          <w:tcPr>
            <w:tcW w:w="3021" w:type="dxa"/>
          </w:tcPr>
          <w:p w:rsidRPr="003301A3" w:rsidR="001E740F" w:rsidP="00C93F6E" w:rsidRDefault="001E740F" w14:paraId="58F7AB65" w14:textId="77777777">
            <w:pPr>
              <w:spacing w:after="160" w:line="259" w:lineRule="auto"/>
            </w:pPr>
            <w:r w:rsidRPr="003301A3">
              <w:t>Aangetoond Fase 1 of 2a</w:t>
            </w:r>
          </w:p>
          <w:p w:rsidRPr="003301A3" w:rsidR="001E740F" w:rsidP="00C93F6E" w:rsidRDefault="001E740F" w14:paraId="30771E74" w14:textId="77777777">
            <w:pPr>
              <w:spacing w:after="160" w:line="259" w:lineRule="auto"/>
              <w:rPr>
                <w:noProof/>
                <w:lang w:eastAsia="nl-NL"/>
              </w:rPr>
            </w:pPr>
          </w:p>
        </w:tc>
        <w:tc>
          <w:tcPr>
            <w:tcW w:w="4153" w:type="dxa"/>
          </w:tcPr>
          <w:p w:rsidRPr="003301A3" w:rsidR="001E740F" w:rsidP="00C93F6E" w:rsidRDefault="001E740F" w14:paraId="64D81D08" w14:textId="77777777">
            <w:pPr>
              <w:spacing w:after="160" w:line="259" w:lineRule="auto"/>
              <w:rPr>
                <w:noProof/>
                <w:lang w:eastAsia="nl-NL"/>
              </w:rPr>
            </w:pPr>
            <w:r w:rsidRPr="003301A3">
              <w:rPr>
                <w:noProof/>
                <w:lang w:eastAsia="nl-NL"/>
              </w:rPr>
              <w:t>Aangetoond Fase 2b of 3</w:t>
            </w:r>
          </w:p>
        </w:tc>
      </w:tr>
      <w:tr w:rsidRPr="003301A3" w:rsidR="001E740F" w:rsidTr="00C93F6E" w14:paraId="60558961" w14:textId="77777777">
        <w:tc>
          <w:tcPr>
            <w:tcW w:w="3020" w:type="dxa"/>
          </w:tcPr>
          <w:p w:rsidRPr="003301A3" w:rsidR="001E740F" w:rsidP="00C93F6E" w:rsidRDefault="001E740F" w14:paraId="67BB3D2A" w14:textId="77777777">
            <w:pPr>
              <w:spacing w:after="160" w:line="259" w:lineRule="auto"/>
              <w:rPr>
                <w:noProof/>
                <w:lang w:eastAsia="nl-NL"/>
              </w:rPr>
            </w:pPr>
            <w:r w:rsidRPr="00E458C7">
              <w:rPr>
                <w:noProof/>
                <w:lang w:val="nl-NL" w:eastAsia="nl-NL"/>
              </w:rPr>
              <w:t>Deelnemers zijn in staat vier lessen te ontwerpen. Er is samenhang tussen de vier lessen. De doelen zijn globaal geformuleerd en hebben een relatie met de leerlijn en het kerndoel. De leerkrachtactiviteiten zijn vooral gericht op instructie. De leerlingactiviteiten op invulling van</w:t>
            </w:r>
            <w:r>
              <w:rPr>
                <w:noProof/>
                <w:lang w:val="nl-NL" w:eastAsia="nl-NL"/>
              </w:rPr>
              <w:t xml:space="preserve"> </w:t>
            </w:r>
            <w:r w:rsidRPr="00E458C7">
              <w:rPr>
                <w:noProof/>
                <w:lang w:val="nl-NL" w:eastAsia="nl-NL"/>
              </w:rPr>
              <w:t xml:space="preserve">aangeleverd materiaal. De deelnemer laat zien dat hij in staat is te doordenken hoe hij de leerlingen nieuwsgierig zou kunnen maken, maar voert dit verder nog niet door in het ontwerp. </w:t>
            </w:r>
            <w:r w:rsidRPr="003301A3">
              <w:rPr>
                <w:noProof/>
                <w:lang w:eastAsia="nl-NL"/>
              </w:rPr>
              <w:t>De gekozen materialen zijn voorspelbaar.</w:t>
            </w:r>
            <w:r>
              <w:rPr>
                <w:noProof/>
                <w:lang w:eastAsia="nl-NL"/>
              </w:rPr>
              <w:t xml:space="preserve"> </w:t>
            </w:r>
          </w:p>
          <w:p w:rsidRPr="003301A3" w:rsidR="001E740F" w:rsidP="00C93F6E" w:rsidRDefault="001E740F" w14:paraId="1526501F" w14:textId="77777777">
            <w:pPr>
              <w:spacing w:after="160" w:line="259" w:lineRule="auto"/>
              <w:rPr>
                <w:noProof/>
                <w:lang w:eastAsia="nl-NL"/>
              </w:rPr>
            </w:pPr>
          </w:p>
        </w:tc>
        <w:tc>
          <w:tcPr>
            <w:tcW w:w="3021" w:type="dxa"/>
          </w:tcPr>
          <w:p w:rsidRPr="00E458C7" w:rsidR="001E740F" w:rsidP="00C93F6E" w:rsidRDefault="001E740F" w14:paraId="79DC8342" w14:textId="77777777">
            <w:pPr>
              <w:spacing w:after="160" w:line="259" w:lineRule="auto"/>
              <w:rPr>
                <w:noProof/>
                <w:lang w:val="nl-NL" w:eastAsia="nl-NL"/>
              </w:rPr>
            </w:pPr>
            <w:r w:rsidRPr="00E458C7">
              <w:rPr>
                <w:noProof/>
                <w:lang w:val="nl-NL" w:eastAsia="nl-NL"/>
              </w:rPr>
              <w:t>Er is een duidelijke samenhang tussen kerndoel, leerlijn en de geformuleerde lesdoelen. De leerkrachtactiviteiten zijn concreet geformuleerd, evenals de leerlingactiviteiten. De activiteiten dragen bij aan het behalen van de doelen en wekken nieuwsgierigheid. De materialen bieden mogelijkheid tot differentiatie. De kandidaat kan de gebruikte werkvormen en materialen verantwoorden.</w:t>
            </w:r>
          </w:p>
        </w:tc>
        <w:tc>
          <w:tcPr>
            <w:tcW w:w="4153" w:type="dxa"/>
          </w:tcPr>
          <w:p w:rsidRPr="00E458C7" w:rsidR="001E740F" w:rsidP="00C93F6E" w:rsidRDefault="001E740F" w14:paraId="1BA47E8E" w14:textId="77777777">
            <w:pPr>
              <w:spacing w:after="160" w:line="259" w:lineRule="auto"/>
              <w:rPr>
                <w:lang w:val="nl-NL"/>
              </w:rPr>
            </w:pPr>
            <w:r w:rsidRPr="00E458C7">
              <w:rPr>
                <w:lang w:val="nl-NL"/>
              </w:rPr>
              <w:t xml:space="preserve">Deelnemers die fase 2 b aantonen zijn in staat om naast wat beschreven is in kolom 2 een gedifferentieerde aanpak te formuleren voor de diverse leerlingen om de volgende stap te laten zetten in hun ontwikkelingsfase. </w:t>
            </w:r>
          </w:p>
          <w:p w:rsidRPr="003301A3" w:rsidR="001E740F" w:rsidP="00C93F6E" w:rsidRDefault="001E740F" w14:paraId="1097BF91" w14:textId="77777777">
            <w:pPr>
              <w:spacing w:after="160" w:line="259" w:lineRule="auto"/>
            </w:pPr>
            <w:r w:rsidRPr="00E458C7">
              <w:rPr>
                <w:lang w:val="nl-NL"/>
              </w:rPr>
              <w:t xml:space="preserve">De kandidaat is in staat om een rijke leeromgeving te creëren. De kandidaat is in staat om passende uitdagende werkvormen te bedenken. </w:t>
            </w:r>
            <w:r w:rsidRPr="003301A3">
              <w:t>Zowel pedagogisch als didactisch beschikt hij over expertise.</w:t>
            </w:r>
          </w:p>
          <w:p w:rsidRPr="003301A3" w:rsidR="001E740F" w:rsidP="00C93F6E" w:rsidRDefault="001E740F" w14:paraId="289CD713" w14:textId="77777777">
            <w:pPr>
              <w:spacing w:after="160" w:line="259" w:lineRule="auto"/>
            </w:pPr>
          </w:p>
          <w:p w:rsidRPr="003301A3" w:rsidR="001E740F" w:rsidP="00C93F6E" w:rsidRDefault="001E740F" w14:paraId="23F3ACA0" w14:textId="77777777">
            <w:pPr>
              <w:spacing w:after="160" w:line="259" w:lineRule="auto"/>
            </w:pPr>
          </w:p>
          <w:p w:rsidRPr="003301A3" w:rsidR="001E740F" w:rsidP="00C93F6E" w:rsidRDefault="001E740F" w14:paraId="56323CDB" w14:textId="77777777">
            <w:pPr>
              <w:spacing w:after="160" w:line="259" w:lineRule="auto"/>
              <w:rPr>
                <w:noProof/>
                <w:lang w:eastAsia="nl-NL"/>
              </w:rPr>
            </w:pPr>
          </w:p>
        </w:tc>
      </w:tr>
    </w:tbl>
    <w:p w:rsidR="001E740F" w:rsidP="001E740F" w:rsidRDefault="001E740F" w14:paraId="4C8436B0" w14:textId="77777777">
      <w:pPr>
        <w:rPr>
          <w:rFonts w:eastAsia="Times New Roman" w:asciiTheme="majorHAnsi" w:hAnsiTheme="majorHAnsi" w:cstheme="majorBidi"/>
          <w:color w:val="404040" w:themeColor="text1" w:themeTint="BF"/>
          <w:sz w:val="28"/>
          <w:szCs w:val="28"/>
          <w:lang w:eastAsia="nl-NL"/>
        </w:rPr>
      </w:pPr>
    </w:p>
    <w:p w:rsidR="001E740F" w:rsidP="001E740F" w:rsidRDefault="001E740F" w14:paraId="0732DFB9" w14:textId="77777777">
      <w:pPr>
        <w:pStyle w:val="Kop2"/>
        <w:rPr>
          <w:rFonts w:eastAsia="Times New Roman"/>
          <w:lang w:eastAsia="nl-NL"/>
        </w:rPr>
      </w:pPr>
    </w:p>
    <w:p w:rsidR="001E740F" w:rsidP="001E740F" w:rsidRDefault="001E740F" w14:paraId="45BD7142" w14:textId="77777777">
      <w:r>
        <w:br w:type="page"/>
      </w:r>
    </w:p>
    <w:p w:rsidRPr="002E6D8E" w:rsidR="00312D87" w:rsidP="002E6D8E" w:rsidRDefault="002E6D8E" w14:paraId="0FAEBB89" w14:textId="6083C7D2">
      <w:pPr>
        <w:rPr>
          <w:b/>
          <w:bCs/>
          <w:sz w:val="22"/>
          <w:szCs w:val="22"/>
        </w:rPr>
      </w:pPr>
      <w:r w:rsidRPr="002E6D8E">
        <w:rPr>
          <w:b/>
          <w:bCs/>
          <w:sz w:val="22"/>
          <w:szCs w:val="22"/>
        </w:rPr>
        <w:t>S</w:t>
      </w:r>
      <w:r w:rsidRPr="002E6D8E" w:rsidR="00312D87">
        <w:rPr>
          <w:b/>
          <w:bCs/>
          <w:sz w:val="22"/>
          <w:szCs w:val="22"/>
        </w:rPr>
        <w:t>imulatie</w:t>
      </w:r>
      <w:r w:rsidRPr="002E6D8E">
        <w:rPr>
          <w:b/>
          <w:bCs/>
          <w:sz w:val="22"/>
          <w:szCs w:val="22"/>
        </w:rPr>
        <w:t>-</w:t>
      </w:r>
      <w:r w:rsidRPr="002E6D8E" w:rsidR="00312D87">
        <w:rPr>
          <w:b/>
          <w:bCs/>
          <w:sz w:val="22"/>
          <w:szCs w:val="22"/>
        </w:rPr>
        <w:t xml:space="preserve">opdracht 3 ‘Onder de kapstok’ </w:t>
      </w:r>
    </w:p>
    <w:p w:rsidRPr="003416C8" w:rsidR="00312D87" w:rsidP="00312D87" w:rsidRDefault="00312D87" w14:paraId="38A0B647" w14:textId="77777777">
      <w:pPr>
        <w:spacing w:after="160" w:line="259" w:lineRule="auto"/>
        <w:rPr>
          <w:b/>
          <w:bCs/>
          <w:sz w:val="22"/>
          <w:szCs w:val="22"/>
        </w:rPr>
      </w:pPr>
      <w:r w:rsidRPr="003416C8">
        <w:rPr>
          <w:b/>
          <w:bCs/>
          <w:sz w:val="22"/>
          <w:szCs w:val="22"/>
        </w:rPr>
        <w:t>Deze casus krijgt de kandidaat uitgereikt</w:t>
      </w:r>
    </w:p>
    <w:p w:rsidRPr="003301A3" w:rsidR="00312D87" w:rsidP="00312D87" w:rsidRDefault="00312D87" w14:paraId="087D9052" w14:textId="77777777">
      <w:pPr>
        <w:rPr>
          <w:sz w:val="22"/>
          <w:szCs w:val="22"/>
        </w:rPr>
      </w:pPr>
      <w:r w:rsidRPr="003301A3">
        <w:rPr>
          <w:sz w:val="22"/>
          <w:szCs w:val="22"/>
        </w:rPr>
        <w:t>Tijdsduur</w:t>
      </w:r>
      <w:r>
        <w:rPr>
          <w:sz w:val="22"/>
          <w:szCs w:val="22"/>
        </w:rPr>
        <w:t xml:space="preserve">: </w:t>
      </w:r>
      <w:r w:rsidRPr="003301A3">
        <w:rPr>
          <w:sz w:val="22"/>
          <w:szCs w:val="22"/>
        </w:rPr>
        <w:t xml:space="preserve">ongeveer </w:t>
      </w:r>
      <w:r w:rsidRPr="003301A3">
        <w:rPr>
          <w:b/>
          <w:sz w:val="22"/>
          <w:szCs w:val="22"/>
        </w:rPr>
        <w:t>15 minuten</w:t>
      </w:r>
    </w:p>
    <w:p w:rsidR="00312D87" w:rsidP="00312D87" w:rsidRDefault="00312D87" w14:paraId="54165B0D" w14:textId="77777777">
      <w:pPr>
        <w:rPr>
          <w:sz w:val="22"/>
          <w:szCs w:val="22"/>
        </w:rPr>
      </w:pPr>
      <w:r w:rsidRPr="00404EE9">
        <w:rPr>
          <w:sz w:val="22"/>
          <w:szCs w:val="22"/>
        </w:rPr>
        <w:t xml:space="preserve">In onderstaande casus wordt een situatie geschetst die regelmatig kan voorkomen en waar je als groepsleerkracht in het speciaal (basis) onderwijs tegen aan kan lopen. </w:t>
      </w:r>
    </w:p>
    <w:p w:rsidRPr="00747B47" w:rsidR="00312D87" w:rsidP="000901FE" w:rsidRDefault="00312D87" w14:paraId="78AFE393"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 xml:space="preserve">We willen je vragen om op te schrijven hoe je deze situatie zou aanpakken. </w:t>
      </w:r>
    </w:p>
    <w:p w:rsidRPr="00747B47" w:rsidR="00312D87" w:rsidP="000901FE" w:rsidRDefault="00312D87" w14:paraId="0EBA8726"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Welke actie kies je en waarom?</w:t>
      </w:r>
    </w:p>
    <w:p w:rsidRPr="00747B47" w:rsidR="00312D87" w:rsidP="000901FE" w:rsidRDefault="00312D87" w14:paraId="24DF8350"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Lever de aantekeningen van uw voorbereidingen in bij de assessoren.</w:t>
      </w:r>
    </w:p>
    <w:p w:rsidR="00312D87" w:rsidP="00312D87" w:rsidRDefault="00312D87" w14:paraId="2DBD6AFB" w14:textId="77777777"/>
    <w:p w:rsidR="00312D87" w:rsidP="00312D87" w:rsidRDefault="00312D87" w14:paraId="56BDEDA2" w14:textId="77777777">
      <w:pPr>
        <w:pStyle w:val="xmsonormal"/>
        <w:rPr>
          <w:rFonts w:eastAsia="Times New Roman"/>
          <w:color w:val="000000"/>
        </w:rPr>
      </w:pPr>
      <w:r>
        <w:rPr>
          <w:rFonts w:eastAsia="Times New Roman"/>
          <w:color w:val="000000"/>
        </w:rPr>
        <w:t>Casus:</w:t>
      </w:r>
    </w:p>
    <w:p w:rsidRPr="00BA701F" w:rsidR="00312D87" w:rsidP="00312D87" w:rsidRDefault="00312D87" w14:paraId="4F524082" w14:textId="77777777">
      <w:pPr>
        <w:pStyle w:val="xmsonormal"/>
      </w:pPr>
      <w:r w:rsidRPr="006E6045">
        <w:rPr>
          <w:rFonts w:eastAsia="Times New Roman"/>
          <w:color w:val="000000"/>
        </w:rPr>
        <w:t xml:space="preserve">Je hebt </w:t>
      </w:r>
      <w:r>
        <w:rPr>
          <w:rFonts w:eastAsia="Times New Roman"/>
          <w:color w:val="000000"/>
        </w:rPr>
        <w:t>m</w:t>
      </w:r>
      <w:r w:rsidRPr="006E6045">
        <w:rPr>
          <w:rFonts w:eastAsia="Times New Roman"/>
          <w:color w:val="000000"/>
        </w:rPr>
        <w:t xml:space="preserve">et je groep buiten gespeeld bij de pauze. Je loopt met de leerlingen naar binnen. De groep is wat onrustig/wiebelig. Je loopt met ze het lokaal in en je mist een leerling. Deze leerling zie je onder de kapstok zitten verstopt achter een jas. </w:t>
      </w:r>
      <w:r>
        <w:rPr>
          <w:rFonts w:eastAsia="Times New Roman"/>
          <w:color w:val="000000"/>
        </w:rPr>
        <w:t>Wat ga je doen?</w:t>
      </w:r>
    </w:p>
    <w:p w:rsidR="00312D87" w:rsidP="00312D87" w:rsidRDefault="00312D87" w14:paraId="2181A135" w14:textId="77777777">
      <w:pPr>
        <w:spacing w:after="160" w:line="259" w:lineRule="auto"/>
      </w:pPr>
      <w:r>
        <w:t>----------------------------------------------------------------------------------------------------------------------------------------------------</w:t>
      </w:r>
    </w:p>
    <w:p w:rsidRPr="003416C8" w:rsidR="00312D87" w:rsidP="00312D87" w:rsidRDefault="00312D87" w14:paraId="051229E7" w14:textId="77777777">
      <w:pPr>
        <w:spacing w:after="160" w:line="259" w:lineRule="auto"/>
        <w:rPr>
          <w:sz w:val="22"/>
          <w:szCs w:val="22"/>
        </w:rPr>
      </w:pPr>
      <w:r w:rsidRPr="003416C8">
        <w:rPr>
          <w:sz w:val="22"/>
          <w:szCs w:val="22"/>
        </w:rPr>
        <w:t xml:space="preserve">Als assessoren gaan jullie in gesprek met de kandidaat over de gekozen acties en de beweegredenen. </w:t>
      </w:r>
      <w:r>
        <w:rPr>
          <w:sz w:val="22"/>
          <w:szCs w:val="22"/>
        </w:rPr>
        <w:br/>
      </w:r>
      <w:r>
        <w:rPr>
          <w:sz w:val="22"/>
          <w:szCs w:val="22"/>
        </w:rPr>
        <w:t xml:space="preserve">De kandidaat hoeft nog niet alles goed te doen en ook geen expliciete kennis te hebben.  In essentie gaat het erom dat hij aantoont dat hij zich bewust is van het mogelijke effect van zijn eigen handelen. </w:t>
      </w:r>
    </w:p>
    <w:p w:rsidRPr="003301A3" w:rsidR="00312D87" w:rsidP="00312D87" w:rsidRDefault="00312D87" w14:paraId="24DE2683" w14:textId="77777777">
      <w:pPr>
        <w:rPr>
          <w:b/>
          <w:noProof/>
          <w:sz w:val="22"/>
          <w:szCs w:val="22"/>
          <w:lang w:eastAsia="nl-NL"/>
        </w:rPr>
      </w:pPr>
      <w:r w:rsidRPr="003301A3">
        <w:rPr>
          <w:b/>
          <w:noProof/>
          <w:sz w:val="22"/>
          <w:szCs w:val="22"/>
          <w:lang w:eastAsia="nl-NL"/>
        </w:rPr>
        <w:t>Indicatie voor de beoordeling:</w:t>
      </w:r>
    </w:p>
    <w:p w:rsidR="00312D87" w:rsidP="00312D87" w:rsidRDefault="00312D87" w14:paraId="79782DC7" w14:textId="77777777">
      <w:pPr>
        <w:spacing w:after="160" w:line="259" w:lineRule="auto"/>
        <w:rPr>
          <w:b/>
          <w:noProof/>
          <w:sz w:val="28"/>
          <w:szCs w:val="22"/>
          <w:lang w:eastAsia="nl-NL"/>
        </w:rPr>
      </w:pPr>
      <w:r w:rsidRPr="003301A3">
        <w:rPr>
          <w:b/>
          <w:noProof/>
          <w:sz w:val="28"/>
          <w:szCs w:val="22"/>
          <w:lang w:eastAsia="nl-NL"/>
        </w:rPr>
        <w:t>Rubrics</w:t>
      </w:r>
    </w:p>
    <w:p w:rsidR="00312D87" w:rsidP="00312D87" w:rsidRDefault="00312D87" w14:paraId="1281225B" w14:textId="77777777">
      <w:pPr>
        <w:spacing w:after="160" w:line="259" w:lineRule="auto"/>
        <w:rPr>
          <w:b/>
          <w:noProof/>
          <w:sz w:val="28"/>
          <w:szCs w:val="22"/>
          <w:lang w:eastAsia="nl-NL"/>
        </w:rPr>
      </w:pPr>
    </w:p>
    <w:tbl>
      <w:tblPr>
        <w:tblStyle w:val="TableGrid5"/>
        <w:tblW w:w="10194" w:type="dxa"/>
        <w:tblLook w:val="04A0" w:firstRow="1" w:lastRow="0" w:firstColumn="1" w:lastColumn="0" w:noHBand="0" w:noVBand="1"/>
      </w:tblPr>
      <w:tblGrid>
        <w:gridCol w:w="3020"/>
        <w:gridCol w:w="3021"/>
        <w:gridCol w:w="4153"/>
      </w:tblGrid>
      <w:tr w:rsidRPr="003301A3" w:rsidR="00312D87" w14:paraId="3019725D" w14:textId="77777777">
        <w:tc>
          <w:tcPr>
            <w:tcW w:w="3020" w:type="dxa"/>
          </w:tcPr>
          <w:p w:rsidRPr="00E458C7" w:rsidR="00312D87" w:rsidRDefault="00312D87" w14:paraId="7F0FC8A8" w14:textId="77777777">
            <w:pPr>
              <w:spacing w:after="160" w:line="259" w:lineRule="auto"/>
              <w:rPr>
                <w:noProof/>
                <w:lang w:val="nl-NL" w:eastAsia="nl-NL"/>
              </w:rPr>
            </w:pPr>
            <w:r w:rsidRPr="00E458C7">
              <w:rPr>
                <w:noProof/>
                <w:lang w:val="nl-NL" w:eastAsia="nl-NL"/>
              </w:rPr>
              <w:t>Gedeeltelijk aangetoond Fase 1, potentie om in fase 2a te starten</w:t>
            </w:r>
          </w:p>
        </w:tc>
        <w:tc>
          <w:tcPr>
            <w:tcW w:w="3021" w:type="dxa"/>
          </w:tcPr>
          <w:p w:rsidRPr="003301A3" w:rsidR="00312D87" w:rsidRDefault="00312D87" w14:paraId="1B91DFCD" w14:textId="77777777">
            <w:pPr>
              <w:spacing w:after="160" w:line="259" w:lineRule="auto"/>
            </w:pPr>
            <w:r w:rsidRPr="003301A3">
              <w:t xml:space="preserve">Aangetoond Fase </w:t>
            </w:r>
            <w:r>
              <w:t xml:space="preserve">1 of </w:t>
            </w:r>
            <w:r w:rsidRPr="003301A3">
              <w:t>2a</w:t>
            </w:r>
          </w:p>
          <w:p w:rsidRPr="003301A3" w:rsidR="00312D87" w:rsidRDefault="00312D87" w14:paraId="46437E3C" w14:textId="77777777">
            <w:pPr>
              <w:spacing w:after="160" w:line="259" w:lineRule="auto"/>
              <w:rPr>
                <w:noProof/>
                <w:lang w:eastAsia="nl-NL"/>
              </w:rPr>
            </w:pPr>
          </w:p>
        </w:tc>
        <w:tc>
          <w:tcPr>
            <w:tcW w:w="4153" w:type="dxa"/>
          </w:tcPr>
          <w:p w:rsidRPr="003301A3" w:rsidR="00312D87" w:rsidRDefault="00312D87" w14:paraId="264E9792" w14:textId="77777777">
            <w:pPr>
              <w:spacing w:after="160" w:line="259" w:lineRule="auto"/>
              <w:rPr>
                <w:noProof/>
                <w:lang w:eastAsia="nl-NL"/>
              </w:rPr>
            </w:pPr>
            <w:r w:rsidRPr="003301A3">
              <w:rPr>
                <w:noProof/>
                <w:lang w:eastAsia="nl-NL"/>
              </w:rPr>
              <w:t>Aangetoond Fase 2b of 3</w:t>
            </w:r>
          </w:p>
        </w:tc>
      </w:tr>
      <w:tr w:rsidRPr="003301A3" w:rsidR="00312D87" w14:paraId="0A1B9DFF" w14:textId="77777777">
        <w:tc>
          <w:tcPr>
            <w:tcW w:w="3020" w:type="dxa"/>
          </w:tcPr>
          <w:p w:rsidR="00312D87" w:rsidRDefault="00312D87" w14:paraId="5B4527B6" w14:textId="77777777">
            <w:pPr>
              <w:spacing w:after="160" w:line="259" w:lineRule="auto"/>
              <w:rPr>
                <w:lang w:val="nl-NL"/>
              </w:rPr>
            </w:pPr>
            <w:r>
              <w:rPr>
                <w:lang w:val="nl-NL"/>
              </w:rPr>
              <w:t>Stelt zich betrokken en geïnteresseerd naar de leerling(en) op. Zorgt dat de leerling(en) zich gezien en gehoord voelen.</w:t>
            </w:r>
          </w:p>
          <w:p w:rsidR="00312D87" w:rsidRDefault="00312D87" w14:paraId="0711475D" w14:textId="77777777">
            <w:pPr>
              <w:spacing w:after="160" w:line="259" w:lineRule="auto"/>
              <w:rPr>
                <w:lang w:val="nl-NL"/>
              </w:rPr>
            </w:pPr>
            <w:r>
              <w:rPr>
                <w:lang w:val="nl-NL"/>
              </w:rPr>
              <w:t>Toont vertrouwen in leerlingen</w:t>
            </w:r>
          </w:p>
          <w:p w:rsidR="00312D87" w:rsidRDefault="00312D87" w14:paraId="3CEB70E2" w14:textId="77777777">
            <w:pPr>
              <w:spacing w:after="160" w:line="259" w:lineRule="auto"/>
              <w:rPr>
                <w:lang w:val="nl-NL"/>
              </w:rPr>
            </w:pPr>
            <w:r>
              <w:rPr>
                <w:lang w:val="nl-NL"/>
              </w:rPr>
              <w:t>B</w:t>
            </w:r>
            <w:r w:rsidRPr="00625D3B">
              <w:rPr>
                <w:lang w:val="nl-NL"/>
              </w:rPr>
              <w:t xml:space="preserve">enoemt en speelt in op (on)gewenst gedrag. </w:t>
            </w:r>
          </w:p>
          <w:p w:rsidR="00312D87" w:rsidRDefault="00312D87" w14:paraId="2F566D7D" w14:textId="77777777">
            <w:pPr>
              <w:spacing w:after="160" w:line="259" w:lineRule="auto"/>
              <w:rPr>
                <w:lang w:val="nl-NL"/>
              </w:rPr>
            </w:pPr>
            <w:r w:rsidRPr="00FE09DB">
              <w:rPr>
                <w:lang w:val="nl-NL"/>
              </w:rPr>
              <w:t xml:space="preserve">Is zich bewust van zijn eigen </w:t>
            </w:r>
            <w:r>
              <w:rPr>
                <w:lang w:val="nl-NL"/>
              </w:rPr>
              <w:t>normen en waarden en de invloed daarvan op het eigen handelen</w:t>
            </w:r>
          </w:p>
          <w:p w:rsidRPr="006952C1" w:rsidR="00312D87" w:rsidRDefault="00312D87" w14:paraId="21B310A8" w14:textId="77777777">
            <w:pPr>
              <w:spacing w:after="160" w:line="259" w:lineRule="auto"/>
              <w:rPr>
                <w:noProof/>
                <w:lang w:val="nl-NL" w:eastAsia="nl-NL"/>
              </w:rPr>
            </w:pPr>
            <w:r>
              <w:rPr>
                <w:lang w:val="nl-NL"/>
              </w:rPr>
              <w:t>Spreekt leerlingen aan om gewenst gedrag te bevorderen</w:t>
            </w:r>
          </w:p>
        </w:tc>
        <w:tc>
          <w:tcPr>
            <w:tcW w:w="3021" w:type="dxa"/>
          </w:tcPr>
          <w:p w:rsidR="00312D87" w:rsidRDefault="00312D87" w14:paraId="6D92B201" w14:textId="77777777">
            <w:pPr>
              <w:spacing w:after="160" w:line="259" w:lineRule="auto"/>
              <w:rPr>
                <w:lang w:val="nl-NL"/>
              </w:rPr>
            </w:pPr>
            <w:r w:rsidRPr="00FE09DB">
              <w:rPr>
                <w:lang w:val="nl-NL"/>
              </w:rPr>
              <w:t>Toont vertrouwen in leerlingen. Draagt actief en doelbewust bij aan een veilige en vriendelijke sfeer in de klas.</w:t>
            </w:r>
          </w:p>
          <w:p w:rsidR="00312D87" w:rsidRDefault="00312D87" w14:paraId="2FC3BA50" w14:textId="77777777">
            <w:pPr>
              <w:spacing w:after="160" w:line="259" w:lineRule="auto"/>
              <w:rPr>
                <w:lang w:val="nl-NL"/>
              </w:rPr>
            </w:pPr>
            <w:r>
              <w:rPr>
                <w:lang w:val="nl-NL"/>
              </w:rPr>
              <w:t>Heeft hoge en realistische verwachtingen van leerlingen.</w:t>
            </w:r>
          </w:p>
          <w:p w:rsidR="00312D87" w:rsidRDefault="00312D87" w14:paraId="02CF62E9" w14:textId="77777777">
            <w:pPr>
              <w:spacing w:after="160" w:line="259" w:lineRule="auto"/>
              <w:rPr>
                <w:lang w:val="nl-NL"/>
              </w:rPr>
            </w:pPr>
            <w:r>
              <w:rPr>
                <w:lang w:val="nl-NL"/>
              </w:rPr>
              <w:t>Stimuleert de inbreng van leerlingen en maakt hier gebruik van.</w:t>
            </w:r>
          </w:p>
          <w:p w:rsidRPr="00FE09DB" w:rsidR="00312D87" w:rsidRDefault="00312D87" w14:paraId="691241EF" w14:textId="77777777">
            <w:pPr>
              <w:spacing w:after="160" w:line="259" w:lineRule="auto"/>
              <w:rPr>
                <w:lang w:val="nl-NL"/>
              </w:rPr>
            </w:pPr>
            <w:r w:rsidRPr="00D03E60">
              <w:rPr>
                <w:rFonts w:cstheme="minorHAnsi"/>
                <w:lang w:val="nl-NL"/>
              </w:rPr>
              <w:t>begeleidt leerlingen in ontwikkeling van hun actieve rol in het leerproces en hun zelfstandigheid</w:t>
            </w:r>
            <w:r>
              <w:rPr>
                <w:rFonts w:cstheme="minorHAnsi"/>
                <w:lang w:val="nl-NL"/>
              </w:rPr>
              <w:t>.</w:t>
            </w:r>
          </w:p>
          <w:p w:rsidR="00312D87" w:rsidRDefault="00312D87" w14:paraId="7C785DFE" w14:textId="77777777">
            <w:pPr>
              <w:spacing w:after="160" w:line="259" w:lineRule="auto"/>
              <w:rPr>
                <w:lang w:val="nl-NL"/>
              </w:rPr>
            </w:pPr>
          </w:p>
          <w:p w:rsidRPr="00FE09DB" w:rsidR="00312D87" w:rsidRDefault="00312D87" w14:paraId="30BAC6E5" w14:textId="77777777">
            <w:pPr>
              <w:spacing w:after="160" w:line="259" w:lineRule="auto"/>
              <w:rPr>
                <w:noProof/>
                <w:lang w:val="nl-NL" w:eastAsia="nl-NL"/>
              </w:rPr>
            </w:pPr>
          </w:p>
        </w:tc>
        <w:tc>
          <w:tcPr>
            <w:tcW w:w="4153" w:type="dxa"/>
          </w:tcPr>
          <w:p w:rsidR="00312D87" w:rsidRDefault="00312D87" w14:paraId="086D0F25" w14:textId="77777777">
            <w:pPr>
              <w:spacing w:after="160" w:line="259" w:lineRule="auto"/>
              <w:rPr>
                <w:lang w:val="nl-NL"/>
              </w:rPr>
            </w:pPr>
            <w:r w:rsidRPr="00FE09DB">
              <w:rPr>
                <w:lang w:val="nl-NL"/>
              </w:rPr>
              <w:t xml:space="preserve">Bij (on)gewenst gedrag en ordeverstoringen handel je op structurele en toepasselijke wijze. Je creëert zelfstandig een veilig pedagogisch klimaat, waarbij je het gevoel van (zelf)vertrouwen, betrokkenheid, verantwoordelijkheid en ondersteuning bevordert. </w:t>
            </w:r>
          </w:p>
          <w:p w:rsidR="00312D87" w:rsidRDefault="00312D87" w14:paraId="5AEAAAA6" w14:textId="77777777">
            <w:pPr>
              <w:spacing w:after="160" w:line="259" w:lineRule="auto"/>
              <w:rPr>
                <w:noProof/>
                <w:lang w:val="nl-NL" w:eastAsia="nl-NL"/>
              </w:rPr>
            </w:pPr>
            <w:r>
              <w:rPr>
                <w:noProof/>
                <w:lang w:val="nl-NL" w:eastAsia="nl-NL"/>
              </w:rPr>
              <w:t xml:space="preserve">2b: </w:t>
            </w:r>
            <w:r w:rsidRPr="00FE09DB">
              <w:rPr>
                <w:lang w:val="nl-NL"/>
              </w:rPr>
              <w:t>Toont vertrouwen in leerlingen. Draagt actief en doelbewust bij aan een veilige en vriendelijke sfeer in de klas.</w:t>
            </w:r>
            <w:r>
              <w:rPr>
                <w:lang w:val="nl-NL"/>
              </w:rPr>
              <w:t xml:space="preserve"> </w:t>
            </w:r>
            <w:r w:rsidRPr="006952C1">
              <w:rPr>
                <w:lang w:val="nl-NL"/>
              </w:rPr>
              <w:t xml:space="preserve">Houdt de orde in de klas en speelt in op (on)gewenst gedrag. Vindt structureel een juiste balans tussen ruimte geven en gezag houden. </w:t>
            </w:r>
            <w:r w:rsidRPr="00F61913">
              <w:rPr>
                <w:lang w:val="nl-NL"/>
              </w:rPr>
              <w:t>Corrigeert ongewenst gedrag en benoemt gewenst gedrag.</w:t>
            </w:r>
          </w:p>
          <w:p w:rsidRPr="006952C1" w:rsidR="00312D87" w:rsidRDefault="00312D87" w14:paraId="77A18296" w14:textId="77777777">
            <w:pPr>
              <w:spacing w:after="160" w:line="259" w:lineRule="auto"/>
              <w:rPr>
                <w:noProof/>
                <w:lang w:val="nl-NL" w:eastAsia="nl-NL"/>
              </w:rPr>
            </w:pPr>
            <w:r>
              <w:rPr>
                <w:noProof/>
                <w:lang w:val="nl-NL" w:eastAsia="nl-NL"/>
              </w:rPr>
              <w:t xml:space="preserve">3: </w:t>
            </w:r>
            <w:r w:rsidRPr="006952C1">
              <w:rPr>
                <w:lang w:val="nl-NL"/>
              </w:rPr>
              <w:t>Biedt vertrouwen aan leerlingen en zorgt zelfstandig voor een veilig leer</w:t>
            </w:r>
            <w:r>
              <w:rPr>
                <w:lang w:val="nl-NL"/>
              </w:rPr>
              <w:t xml:space="preserve"> </w:t>
            </w:r>
            <w:r w:rsidRPr="006952C1">
              <w:rPr>
                <w:lang w:val="nl-NL"/>
              </w:rPr>
              <w:t>en leefklimaat in de klas en daarbuiten.</w:t>
            </w:r>
            <w:r>
              <w:rPr>
                <w:lang w:val="nl-NL"/>
              </w:rPr>
              <w:t xml:space="preserve"> </w:t>
            </w:r>
            <w:r w:rsidRPr="006952C1">
              <w:rPr>
                <w:lang w:val="nl-NL"/>
              </w:rPr>
              <w:t>Structuur, orde en de juiste balans tussen ruimte geven en gezag worden zelfstandig geïmplementeerd. Speelt op natuurlijke wijze in op (on)gewenst gedrag. Corrigeert zelfstandig ongewenst gedrag afwisselend impliciet en expliciet en stimuleert gewenst gedrag.</w:t>
            </w:r>
            <w:r>
              <w:rPr>
                <w:noProof/>
                <w:lang w:val="nl-NL" w:eastAsia="nl-NL"/>
              </w:rPr>
              <w:t xml:space="preserve"> </w:t>
            </w:r>
          </w:p>
        </w:tc>
      </w:tr>
    </w:tbl>
    <w:p w:rsidRPr="003301A3" w:rsidR="00312D87" w:rsidP="00312D87" w:rsidRDefault="00312D87" w14:paraId="6088E985" w14:textId="77777777">
      <w:pPr>
        <w:spacing w:after="160" w:line="259" w:lineRule="auto"/>
        <w:rPr>
          <w:b/>
          <w:noProof/>
          <w:sz w:val="28"/>
          <w:szCs w:val="22"/>
          <w:lang w:eastAsia="nl-NL"/>
        </w:rPr>
      </w:pPr>
    </w:p>
    <w:p w:rsidR="00312D87" w:rsidP="00312D87" w:rsidRDefault="00312D87" w14:paraId="7F7381C2" w14:textId="77777777">
      <w:pPr>
        <w:spacing w:after="160" w:line="259" w:lineRule="auto"/>
        <w:rPr>
          <w:rFonts w:asciiTheme="majorHAnsi" w:hAnsiTheme="majorHAnsi" w:eastAsiaTheme="majorEastAsia" w:cstheme="majorBidi"/>
          <w:b/>
          <w:bCs/>
          <w:color w:val="000000" w:themeColor="text1"/>
          <w:sz w:val="26"/>
          <w:szCs w:val="28"/>
        </w:rPr>
      </w:pPr>
    </w:p>
    <w:p w:rsidR="00312D87" w:rsidP="00312D87" w:rsidRDefault="00312D87" w14:paraId="0D45E5A4" w14:textId="77777777">
      <w:pPr>
        <w:spacing w:after="160" w:line="259" w:lineRule="auto"/>
        <w:rPr>
          <w:rFonts w:asciiTheme="majorHAnsi" w:hAnsiTheme="majorHAnsi" w:eastAsiaTheme="majorEastAsia" w:cstheme="majorBidi"/>
          <w:b/>
          <w:bCs/>
          <w:color w:val="000000" w:themeColor="text1"/>
          <w:sz w:val="26"/>
          <w:szCs w:val="28"/>
        </w:rPr>
      </w:pPr>
      <w:r>
        <w:rPr>
          <w:b/>
          <w:bCs/>
        </w:rPr>
        <w:br w:type="page"/>
      </w:r>
    </w:p>
    <w:p w:rsidRPr="002E6D8E" w:rsidR="00312D87" w:rsidP="002E6D8E" w:rsidRDefault="002E6D8E" w14:paraId="4D878949" w14:textId="1AC46577">
      <w:pPr>
        <w:rPr>
          <w:b/>
          <w:bCs/>
          <w:sz w:val="22"/>
          <w:szCs w:val="22"/>
        </w:rPr>
      </w:pPr>
      <w:r w:rsidRPr="002E6D8E">
        <w:rPr>
          <w:b/>
          <w:bCs/>
          <w:sz w:val="22"/>
          <w:szCs w:val="22"/>
        </w:rPr>
        <w:t>S</w:t>
      </w:r>
      <w:r w:rsidRPr="002E6D8E" w:rsidR="00312D87">
        <w:rPr>
          <w:b/>
          <w:bCs/>
          <w:sz w:val="22"/>
          <w:szCs w:val="22"/>
        </w:rPr>
        <w:t xml:space="preserve">imulatie opdracht 4 oudergesprek </w:t>
      </w:r>
    </w:p>
    <w:p w:rsidRPr="003E7039" w:rsidR="001E740F" w:rsidP="001E740F" w:rsidRDefault="001E740F" w14:paraId="248948B8" w14:textId="77777777">
      <w:pPr>
        <w:rPr>
          <w:rFonts w:ascii="Calibri" w:hAnsi="Calibri"/>
          <w:b/>
          <w:sz w:val="22"/>
          <w:szCs w:val="22"/>
        </w:rPr>
      </w:pPr>
      <w:bookmarkStart w:name="_Toc511031224" w:id="189"/>
      <w:r w:rsidRPr="4E46CD2B">
        <w:rPr>
          <w:rFonts w:ascii="Calibri" w:hAnsi="Calibri"/>
          <w:b/>
          <w:sz w:val="22"/>
          <w:szCs w:val="22"/>
        </w:rPr>
        <w:t>Deze casus ‘Amira’</w:t>
      </w:r>
      <w:r w:rsidRPr="4E46CD2B" w:rsidR="003843ED">
        <w:rPr>
          <w:rFonts w:ascii="Calibri" w:hAnsi="Calibri"/>
          <w:b/>
          <w:sz w:val="22"/>
          <w:szCs w:val="22"/>
        </w:rPr>
        <w:t xml:space="preserve"> </w:t>
      </w:r>
      <w:r w:rsidRPr="4E46CD2B">
        <w:rPr>
          <w:rFonts w:ascii="Calibri" w:hAnsi="Calibri"/>
          <w:b/>
          <w:sz w:val="22"/>
          <w:szCs w:val="22"/>
        </w:rPr>
        <w:t xml:space="preserve">krijgt de kandidaat uitgereikt </w:t>
      </w:r>
      <w:bookmarkEnd w:id="189"/>
    </w:p>
    <w:p w:rsidRPr="008F3877" w:rsidR="001E740F" w:rsidP="001E740F" w:rsidRDefault="001E740F" w14:paraId="41B79283" w14:textId="77777777">
      <w:pPr>
        <w:rPr>
          <w:sz w:val="22"/>
          <w:szCs w:val="22"/>
        </w:rPr>
      </w:pPr>
      <w:r w:rsidRPr="008F3877">
        <w:rPr>
          <w:sz w:val="22"/>
          <w:szCs w:val="22"/>
        </w:rPr>
        <w:t>Tijdsduur voorbereiding: ongeveer 15 minuten</w:t>
      </w:r>
    </w:p>
    <w:p w:rsidRPr="008F3877" w:rsidR="001E740F" w:rsidP="001E740F" w:rsidRDefault="001E740F" w14:paraId="3A7C72FF" w14:textId="77777777">
      <w:pPr>
        <w:rPr>
          <w:sz w:val="22"/>
          <w:szCs w:val="22"/>
        </w:rPr>
      </w:pPr>
      <w:r w:rsidRPr="008F3877">
        <w:rPr>
          <w:sz w:val="22"/>
          <w:szCs w:val="22"/>
        </w:rPr>
        <w:t>Bereid</w:t>
      </w:r>
      <w:r>
        <w:rPr>
          <w:sz w:val="22"/>
          <w:szCs w:val="22"/>
        </w:rPr>
        <w:t xml:space="preserve"> </w:t>
      </w:r>
      <w:r w:rsidRPr="008F3877">
        <w:rPr>
          <w:sz w:val="22"/>
          <w:szCs w:val="22"/>
        </w:rPr>
        <w:t xml:space="preserve">u voor op een oudergesprek. Dit gesprek gaat u straks, tijdens het criteriumgericht interview voeren met “een acteur” in de rol van de moeder of de vader van </w:t>
      </w:r>
      <w:r>
        <w:rPr>
          <w:sz w:val="22"/>
          <w:szCs w:val="22"/>
        </w:rPr>
        <w:t>Amira.</w:t>
      </w:r>
      <w:r w:rsidRPr="008F3877">
        <w:rPr>
          <w:sz w:val="22"/>
          <w:szCs w:val="22"/>
        </w:rPr>
        <w:t xml:space="preserve"> </w:t>
      </w:r>
      <w:r w:rsidRPr="008F3877">
        <w:rPr>
          <w:sz w:val="22"/>
          <w:szCs w:val="22"/>
        </w:rPr>
        <w:br/>
      </w:r>
      <w:r w:rsidRPr="008F3877">
        <w:rPr>
          <w:sz w:val="22"/>
          <w:szCs w:val="22"/>
        </w:rPr>
        <w:t xml:space="preserve">Lever de aantekeningen van uw voorbereidingen in bij de assessoren. </w:t>
      </w:r>
    </w:p>
    <w:p w:rsidRPr="008F3877" w:rsidR="001E740F" w:rsidP="001E740F" w:rsidRDefault="001E740F" w14:paraId="53547E72" w14:textId="77777777">
      <w:pPr>
        <w:rPr>
          <w:sz w:val="22"/>
          <w:szCs w:val="22"/>
        </w:rPr>
      </w:pPr>
      <w:r w:rsidRPr="008F3877">
        <w:rPr>
          <w:sz w:val="22"/>
          <w:szCs w:val="22"/>
        </w:rPr>
        <w:t>Casus:</w:t>
      </w:r>
    </w:p>
    <w:p w:rsidRPr="008F3877" w:rsidR="001E740F" w:rsidP="001E740F" w:rsidRDefault="001E740F" w14:paraId="6B83C523" w14:textId="77777777">
      <w:pPr>
        <w:rPr>
          <w:sz w:val="22"/>
          <w:szCs w:val="22"/>
        </w:rPr>
      </w:pPr>
      <w:r w:rsidRPr="008F3877">
        <w:rPr>
          <w:sz w:val="22"/>
          <w:szCs w:val="22"/>
        </w:rPr>
        <w:t xml:space="preserve">U hebt dadelijk een gesprek met één van de ouders van </w:t>
      </w:r>
      <w:r>
        <w:rPr>
          <w:sz w:val="22"/>
          <w:szCs w:val="22"/>
        </w:rPr>
        <w:t>Amira</w:t>
      </w:r>
      <w:r w:rsidRPr="008F3877">
        <w:rPr>
          <w:sz w:val="22"/>
          <w:szCs w:val="22"/>
        </w:rPr>
        <w:t xml:space="preserve">. Zij is een leerling van 10 jaar. Ze kan inhoudelijk goed meekomen in het onderwijs. De klas heeft dit schooljaar regelmatig huiswerk. Dit huiswerk staat in de agenda van </w:t>
      </w:r>
      <w:r>
        <w:rPr>
          <w:sz w:val="22"/>
          <w:szCs w:val="22"/>
        </w:rPr>
        <w:t>Amira</w:t>
      </w:r>
      <w:r w:rsidRPr="008F3877">
        <w:rPr>
          <w:sz w:val="22"/>
          <w:szCs w:val="22"/>
        </w:rPr>
        <w:t xml:space="preserve"> en wordt ook vermeld op de groepsapp voor ouders. Het valt op dat </w:t>
      </w:r>
      <w:r>
        <w:rPr>
          <w:sz w:val="22"/>
          <w:szCs w:val="22"/>
        </w:rPr>
        <w:t>Amira</w:t>
      </w:r>
      <w:r w:rsidRPr="008F3877">
        <w:rPr>
          <w:sz w:val="22"/>
          <w:szCs w:val="22"/>
        </w:rPr>
        <w:t xml:space="preserve"> dit huiswerk regelmatig niet maakt. Je hebt haar daar een paar keer op aangesproken maar er verandert niets. Concreet: Ze heeft de afgelopen twee keer een onvoldoende gescoord voor topografie, het rekenhuiswerk maakt ze vaker niet dan wel en haar spreekbeurt had ze niet voorbereid. </w:t>
      </w:r>
    </w:p>
    <w:p w:rsidRPr="008F3877" w:rsidR="001E740F" w:rsidP="001E740F" w:rsidRDefault="001E740F" w14:paraId="392EB4DE" w14:textId="77777777">
      <w:pPr>
        <w:rPr>
          <w:sz w:val="22"/>
          <w:szCs w:val="22"/>
        </w:rPr>
      </w:pPr>
      <w:r w:rsidRPr="008F3877">
        <w:rPr>
          <w:sz w:val="22"/>
          <w:szCs w:val="22"/>
        </w:rPr>
        <w:t>Zet op papier:</w:t>
      </w:r>
      <w:r w:rsidRPr="008F3877">
        <w:rPr>
          <w:sz w:val="22"/>
          <w:szCs w:val="22"/>
        </w:rPr>
        <w:br/>
      </w:r>
      <w:r w:rsidRPr="008F3877">
        <w:rPr>
          <w:sz w:val="22"/>
          <w:szCs w:val="22"/>
        </w:rPr>
        <w:t>Wat zijn uw vragen?</w:t>
      </w:r>
      <w:r w:rsidRPr="008F3877">
        <w:rPr>
          <w:sz w:val="22"/>
          <w:szCs w:val="22"/>
        </w:rPr>
        <w:br/>
      </w:r>
      <w:r w:rsidRPr="008F3877">
        <w:rPr>
          <w:sz w:val="22"/>
          <w:szCs w:val="22"/>
        </w:rPr>
        <w:t>Wat wilt u bespreken met de ouders?</w:t>
      </w:r>
      <w:r w:rsidRPr="008F3877">
        <w:rPr>
          <w:sz w:val="22"/>
          <w:szCs w:val="22"/>
        </w:rPr>
        <w:br/>
      </w:r>
      <w:r w:rsidRPr="008F3877">
        <w:rPr>
          <w:sz w:val="22"/>
          <w:szCs w:val="22"/>
        </w:rPr>
        <w:t>Wat zou u willen doen om het gesprek met de ouders goed te voeren?</w:t>
      </w:r>
    </w:p>
    <w:p w:rsidRPr="007C5F92" w:rsidR="001E740F" w:rsidP="001E740F" w:rsidRDefault="001E740F" w14:paraId="4FDD8AE1" w14:textId="77777777">
      <w:pPr>
        <w:rPr>
          <w:sz w:val="22"/>
          <w:szCs w:val="22"/>
        </w:rPr>
      </w:pPr>
      <w:r w:rsidRPr="007C5F92">
        <w:rPr>
          <w:sz w:val="22"/>
          <w:szCs w:val="22"/>
        </w:rPr>
        <w:t>--------------------------------------------------------------------------------------------------------------------------------------</w:t>
      </w:r>
    </w:p>
    <w:p w:rsidRPr="00DB60AE" w:rsidR="001E740F" w:rsidP="001E740F" w:rsidRDefault="001E740F" w14:paraId="0125B89A" w14:textId="77777777">
      <w:pPr>
        <w:rPr>
          <w:b/>
          <w:sz w:val="22"/>
          <w:szCs w:val="22"/>
        </w:rPr>
      </w:pPr>
      <w:r>
        <w:rPr>
          <w:b/>
          <w:sz w:val="22"/>
          <w:szCs w:val="22"/>
        </w:rPr>
        <w:t>Aanwijzingen voor de acteur</w:t>
      </w:r>
    </w:p>
    <w:p w:rsidRPr="00582AEC" w:rsidR="001E740F" w:rsidP="001E740F" w:rsidRDefault="001E740F" w14:paraId="1F279DC6" w14:textId="77777777">
      <w:pPr>
        <w:rPr>
          <w:sz w:val="22"/>
          <w:szCs w:val="22"/>
        </w:rPr>
      </w:pPr>
      <w:r w:rsidRPr="00582AEC">
        <w:rPr>
          <w:sz w:val="22"/>
          <w:szCs w:val="22"/>
        </w:rPr>
        <w:t xml:space="preserve">Je komt binnen als de moeder/vader van </w:t>
      </w:r>
      <w:r>
        <w:rPr>
          <w:sz w:val="22"/>
          <w:szCs w:val="22"/>
        </w:rPr>
        <w:t>Amira</w:t>
      </w:r>
      <w:r w:rsidRPr="00582AEC">
        <w:rPr>
          <w:sz w:val="22"/>
          <w:szCs w:val="22"/>
        </w:rPr>
        <w:t xml:space="preserve"> en </w:t>
      </w:r>
      <w:r>
        <w:rPr>
          <w:sz w:val="22"/>
          <w:szCs w:val="22"/>
        </w:rPr>
        <w:t>wacht af waar de leerkracht mee komt.</w:t>
      </w:r>
    </w:p>
    <w:p w:rsidR="001E740F" w:rsidP="001E740F" w:rsidRDefault="001E740F" w14:paraId="4DDC86C1" w14:textId="77777777">
      <w:pPr>
        <w:rPr>
          <w:sz w:val="22"/>
          <w:szCs w:val="22"/>
        </w:rPr>
      </w:pPr>
      <w:r>
        <w:rPr>
          <w:sz w:val="22"/>
          <w:szCs w:val="22"/>
        </w:rPr>
        <w:t>Mogelijke insteken:</w:t>
      </w:r>
    </w:p>
    <w:p w:rsidRPr="00C52988" w:rsidR="001E740F" w:rsidP="00EE05E7" w:rsidRDefault="001E740F" w14:paraId="202A6694" w14:textId="77777777">
      <w:pPr>
        <w:pStyle w:val="Lijstalinea"/>
        <w:numPr>
          <w:ilvl w:val="0"/>
          <w:numId w:val="54"/>
        </w:numPr>
        <w:rPr>
          <w:rFonts w:asciiTheme="minorHAnsi" w:hAnsiTheme="minorHAnsi" w:eastAsiaTheme="minorEastAsia" w:cstheme="minorBidi"/>
          <w:sz w:val="22"/>
          <w:szCs w:val="22"/>
          <w:lang w:bidi="ar-SA"/>
        </w:rPr>
      </w:pPr>
      <w:r w:rsidRPr="00C52988">
        <w:rPr>
          <w:rFonts w:asciiTheme="minorHAnsi" w:hAnsiTheme="minorHAnsi" w:eastAsiaTheme="minorEastAsia" w:cstheme="minorBidi"/>
          <w:sz w:val="22"/>
          <w:szCs w:val="22"/>
          <w:lang w:bidi="ar-SA"/>
        </w:rPr>
        <w:t>Mijn kind is hoogbegaafd en wordt niet uitgedaagd. Ze is verveeld en het huiswerk is zo saai dat ze het niet meer maakt.</w:t>
      </w:r>
    </w:p>
    <w:p w:rsidRPr="00C52988" w:rsidR="001E740F" w:rsidP="00EE05E7" w:rsidRDefault="001E740F" w14:paraId="15AE1070" w14:textId="77777777">
      <w:pPr>
        <w:pStyle w:val="Lijstalinea"/>
        <w:numPr>
          <w:ilvl w:val="0"/>
          <w:numId w:val="54"/>
        </w:numPr>
        <w:rPr>
          <w:rFonts w:asciiTheme="minorHAnsi" w:hAnsiTheme="minorHAnsi" w:eastAsiaTheme="minorEastAsia" w:cstheme="minorBidi"/>
          <w:sz w:val="22"/>
          <w:szCs w:val="22"/>
          <w:lang w:bidi="ar-SA"/>
        </w:rPr>
      </w:pPr>
      <w:r w:rsidRPr="00C52988">
        <w:rPr>
          <w:rFonts w:asciiTheme="minorHAnsi" w:hAnsiTheme="minorHAnsi" w:eastAsiaTheme="minorEastAsia" w:cstheme="minorBidi"/>
          <w:sz w:val="22"/>
          <w:szCs w:val="22"/>
          <w:lang w:bidi="ar-SA"/>
        </w:rPr>
        <w:t>Ik ben tegen groepsapps en wil daar niet in kijken voor huiswerk.</w:t>
      </w:r>
    </w:p>
    <w:p w:rsidRPr="00C52988" w:rsidR="001E740F" w:rsidP="00EE05E7" w:rsidRDefault="001E740F" w14:paraId="51B955E7" w14:textId="77777777">
      <w:pPr>
        <w:pStyle w:val="Lijstalinea"/>
        <w:numPr>
          <w:ilvl w:val="0"/>
          <w:numId w:val="54"/>
        </w:numPr>
        <w:rPr>
          <w:rFonts w:asciiTheme="minorHAnsi" w:hAnsiTheme="minorHAnsi" w:eastAsiaTheme="minorEastAsia" w:cstheme="minorBidi"/>
          <w:sz w:val="22"/>
          <w:szCs w:val="22"/>
          <w:lang w:bidi="ar-SA"/>
        </w:rPr>
      </w:pPr>
      <w:r w:rsidRPr="00C52988">
        <w:rPr>
          <w:rFonts w:asciiTheme="minorHAnsi" w:hAnsiTheme="minorHAnsi" w:eastAsiaTheme="minorEastAsia" w:cstheme="minorBidi"/>
          <w:sz w:val="22"/>
          <w:szCs w:val="22"/>
          <w:lang w:bidi="ar-SA"/>
        </w:rPr>
        <w:t>Wij hebben het erg druk met 5 kinderen en kunnen echt niet bij elk kind steeds het huiswerk controleren. Daar is de school to</w:t>
      </w:r>
      <w:r>
        <w:rPr>
          <w:rFonts w:asciiTheme="minorHAnsi" w:hAnsiTheme="minorHAnsi" w:eastAsiaTheme="minorEastAsia" w:cstheme="minorBidi"/>
          <w:sz w:val="22"/>
          <w:szCs w:val="22"/>
          <w:lang w:bidi="ar-SA"/>
        </w:rPr>
        <w:t>ch ook voor om dit op te lossen?</w:t>
      </w:r>
    </w:p>
    <w:p w:rsidRPr="00C52988" w:rsidR="001E740F" w:rsidP="00EE05E7" w:rsidRDefault="001E740F" w14:paraId="4E21681E" w14:textId="77777777">
      <w:pPr>
        <w:pStyle w:val="Lijstalinea"/>
        <w:numPr>
          <w:ilvl w:val="0"/>
          <w:numId w:val="54"/>
        </w:numPr>
        <w:rPr>
          <w:rFonts w:asciiTheme="minorHAnsi" w:hAnsiTheme="minorHAnsi" w:eastAsiaTheme="minorEastAsia" w:cstheme="minorBidi"/>
          <w:sz w:val="22"/>
          <w:szCs w:val="22"/>
          <w:lang w:bidi="ar-SA"/>
        </w:rPr>
      </w:pPr>
      <w:r w:rsidRPr="00C52988">
        <w:rPr>
          <w:rFonts w:asciiTheme="minorHAnsi" w:hAnsiTheme="minorHAnsi" w:eastAsiaTheme="minorEastAsia" w:cstheme="minorBidi"/>
          <w:sz w:val="22"/>
          <w:szCs w:val="22"/>
          <w:lang w:bidi="ar-SA"/>
        </w:rPr>
        <w:t>Ik vind huiswerk sowieso belachelijk, waarom is dit nodig? Op school moeten ze leren en thuis moeten ze lekker kunnen spelen en relaxen.</w:t>
      </w:r>
    </w:p>
    <w:p w:rsidR="001E740F" w:rsidP="001E740F" w:rsidRDefault="001E740F" w14:paraId="72A421A2" w14:textId="77777777">
      <w:pPr>
        <w:rPr>
          <w:b/>
          <w:sz w:val="22"/>
          <w:szCs w:val="22"/>
        </w:rPr>
      </w:pPr>
    </w:p>
    <w:p w:rsidRPr="007C5F92" w:rsidR="001E740F" w:rsidP="001E740F" w:rsidRDefault="001E740F" w14:paraId="1DAB42C8" w14:textId="77777777">
      <w:pPr>
        <w:rPr>
          <w:b/>
          <w:sz w:val="22"/>
          <w:szCs w:val="22"/>
        </w:rPr>
      </w:pPr>
      <w:r w:rsidRPr="007C5F92">
        <w:rPr>
          <w:b/>
          <w:sz w:val="22"/>
          <w:szCs w:val="22"/>
        </w:rPr>
        <w:t>Stappenplan acteur:</w:t>
      </w:r>
    </w:p>
    <w:p w:rsidRPr="007C5F92" w:rsidR="001E740F" w:rsidP="001E740F" w:rsidRDefault="001E740F" w14:paraId="4E2DC11B" w14:textId="77777777">
      <w:pPr>
        <w:rPr>
          <w:sz w:val="22"/>
          <w:szCs w:val="22"/>
        </w:rPr>
      </w:pPr>
      <w:r w:rsidRPr="007C5F92">
        <w:rPr>
          <w:sz w:val="22"/>
          <w:szCs w:val="22"/>
        </w:rPr>
        <w:t>Speel zoveel mogelijk vanuit eigen ervaring, houd je reacties naturel en maak er geen typetje van. Reageer op het gedrag van de kandidaat. Wat doet dat met jou?</w:t>
      </w:r>
    </w:p>
    <w:p w:rsidR="001E740F" w:rsidP="001E740F" w:rsidRDefault="001E740F" w14:paraId="4C560977" w14:textId="77777777">
      <w:pPr>
        <w:rPr>
          <w:sz w:val="22"/>
          <w:szCs w:val="22"/>
        </w:rPr>
      </w:pPr>
      <w:r w:rsidRPr="007C5F92">
        <w:rPr>
          <w:sz w:val="22"/>
          <w:szCs w:val="22"/>
        </w:rPr>
        <w:t xml:space="preserve">Je bent er voor de kandidaat en speelt met een dubbele concentratie. Het gaat niet zozeer om jouw spel maar om het aftoetsen van competenties. </w:t>
      </w:r>
      <w:r w:rsidRPr="008F3877">
        <w:rPr>
          <w:b/>
          <w:sz w:val="22"/>
          <w:szCs w:val="22"/>
        </w:rPr>
        <w:t>In dit geval willen we weten hoe de kandidaat reageert op weerstand.</w:t>
      </w:r>
      <w:r w:rsidRPr="007C5F92">
        <w:rPr>
          <w:sz w:val="22"/>
          <w:szCs w:val="22"/>
        </w:rPr>
        <w:t xml:space="preserve"> Dus jij biedt de weerstand aan en je registreert hoe de kandidaat reageert, word je daar kalmer van? Of zorgt het voor (meer) geïrriteerdheid? </w:t>
      </w:r>
    </w:p>
    <w:p w:rsidRPr="007C5F92" w:rsidR="001E740F" w:rsidP="001E740F" w:rsidRDefault="001E740F" w14:paraId="1BB60036" w14:textId="77777777">
      <w:pPr>
        <w:rPr>
          <w:sz w:val="22"/>
          <w:szCs w:val="22"/>
        </w:rPr>
      </w:pPr>
    </w:p>
    <w:p w:rsidRPr="00F3565D" w:rsidR="001E740F" w:rsidP="00EE05E7" w:rsidRDefault="001E740F" w14:paraId="3032D343" w14:textId="77777777">
      <w:pPr>
        <w:pStyle w:val="Lijstalinea"/>
        <w:numPr>
          <w:ilvl w:val="0"/>
          <w:numId w:val="53"/>
        </w:numPr>
        <w:rPr>
          <w:rFonts w:ascii="Calibri" w:hAnsi="Calibri" w:cstheme="minorBidi"/>
          <w:sz w:val="22"/>
          <w:szCs w:val="22"/>
          <w:lang w:bidi="ar-SA"/>
        </w:rPr>
      </w:pPr>
      <w:r w:rsidRPr="00F3565D">
        <w:rPr>
          <w:rFonts w:ascii="Calibri" w:hAnsi="Calibri" w:cstheme="minorBidi"/>
          <w:sz w:val="22"/>
          <w:szCs w:val="22"/>
          <w:lang w:bidi="ar-SA"/>
        </w:rPr>
        <w:t>Is de weerstand goed gepareerd door de kandidaat, word jij als ‘moeder/vader’ rustiger?</w:t>
      </w:r>
    </w:p>
    <w:p w:rsidRPr="00F3565D" w:rsidR="001E740F" w:rsidP="001E740F" w:rsidRDefault="001E740F" w14:paraId="28DF7B4C" w14:textId="77777777">
      <w:pPr>
        <w:pStyle w:val="Lijstalinea"/>
        <w:rPr>
          <w:rFonts w:ascii="Calibri" w:hAnsi="Calibri" w:cstheme="minorBidi"/>
          <w:sz w:val="22"/>
          <w:szCs w:val="22"/>
          <w:lang w:bidi="ar-SA"/>
        </w:rPr>
      </w:pPr>
      <w:r w:rsidRPr="00F3565D">
        <w:rPr>
          <w:rFonts w:ascii="Calibri" w:hAnsi="Calibri" w:cstheme="minorBidi"/>
          <w:sz w:val="22"/>
          <w:szCs w:val="22"/>
          <w:lang w:bidi="ar-SA"/>
        </w:rPr>
        <w:t>Dan werp je nog een keer weerstand op en gaan ze daar goed mee om, dan speel je vanuit d</w:t>
      </w:r>
      <w:r>
        <w:rPr>
          <w:rFonts w:ascii="Calibri" w:hAnsi="Calibri" w:cstheme="minorBidi"/>
          <w:sz w:val="22"/>
          <w:szCs w:val="22"/>
          <w:lang w:bidi="ar-SA"/>
        </w:rPr>
        <w:t xml:space="preserve">e reactie wat het met je doet. </w:t>
      </w:r>
      <w:r w:rsidRPr="00F3565D">
        <w:rPr>
          <w:rFonts w:ascii="Calibri" w:hAnsi="Calibri" w:cstheme="minorBidi"/>
          <w:sz w:val="22"/>
          <w:szCs w:val="22"/>
          <w:lang w:bidi="ar-SA"/>
        </w:rPr>
        <w:t xml:space="preserve">Het gesprek gaat richting afronding. </w:t>
      </w:r>
    </w:p>
    <w:p w:rsidRPr="00F3565D" w:rsidR="001E740F" w:rsidP="001E740F" w:rsidRDefault="001E740F" w14:paraId="2089D0CD" w14:textId="77777777">
      <w:pPr>
        <w:pStyle w:val="Lijstalinea"/>
        <w:rPr>
          <w:rFonts w:ascii="Calibri" w:hAnsi="Calibri" w:cstheme="minorBidi"/>
          <w:sz w:val="22"/>
          <w:szCs w:val="22"/>
          <w:lang w:bidi="ar-SA"/>
        </w:rPr>
      </w:pPr>
    </w:p>
    <w:p w:rsidR="001E740F" w:rsidP="00EE05E7" w:rsidRDefault="001E740F" w14:paraId="621C192B" w14:textId="77777777">
      <w:pPr>
        <w:pStyle w:val="Lijstalinea"/>
        <w:numPr>
          <w:ilvl w:val="0"/>
          <w:numId w:val="53"/>
        </w:numPr>
      </w:pPr>
      <w:r w:rsidRPr="00582AEC">
        <w:rPr>
          <w:rFonts w:ascii="Calibri" w:hAnsi="Calibri" w:cstheme="minorBidi"/>
          <w:sz w:val="22"/>
          <w:szCs w:val="22"/>
          <w:lang w:bidi="ar-SA"/>
        </w:rPr>
        <w:t>Word je geïrriteerd van het gedrag van de kandidaat?</w:t>
      </w:r>
      <w:r>
        <w:rPr>
          <w:rFonts w:ascii="Calibri" w:hAnsi="Calibri" w:cstheme="minorBidi"/>
          <w:sz w:val="22"/>
          <w:szCs w:val="22"/>
          <w:lang w:bidi="ar-SA"/>
        </w:rPr>
        <w:t xml:space="preserve"> </w:t>
      </w:r>
      <w:r w:rsidRPr="00582AEC">
        <w:rPr>
          <w:rFonts w:ascii="Calibri" w:hAnsi="Calibri" w:cstheme="minorBidi"/>
          <w:sz w:val="22"/>
          <w:szCs w:val="22"/>
          <w:lang w:bidi="ar-SA"/>
        </w:rPr>
        <w:t xml:space="preserve">Dan kan je de kandidaat ‘aanspelen’ dat wil zeggen dat je laat blijken en horen wat het gedrag van de kandidaat met jou doet. Door bijvoorbeeld te zeggen: ‘u kunt </w:t>
      </w:r>
      <w:r>
        <w:rPr>
          <w:rFonts w:ascii="Calibri" w:hAnsi="Calibri" w:cstheme="minorBidi"/>
          <w:sz w:val="22"/>
          <w:szCs w:val="22"/>
          <w:lang w:bidi="ar-SA"/>
        </w:rPr>
        <w:t>nu wel vinden dat wij het thuis niet goed doen</w:t>
      </w:r>
      <w:r w:rsidRPr="00582AEC">
        <w:rPr>
          <w:rFonts w:ascii="Calibri" w:hAnsi="Calibri" w:cstheme="minorBidi"/>
          <w:sz w:val="22"/>
          <w:szCs w:val="22"/>
          <w:lang w:bidi="ar-SA"/>
        </w:rPr>
        <w:t>…’</w:t>
      </w:r>
      <w:r>
        <w:rPr>
          <w:rFonts w:ascii="Calibri" w:hAnsi="Calibri" w:cstheme="minorBidi"/>
          <w:sz w:val="22"/>
          <w:szCs w:val="22"/>
          <w:lang w:bidi="ar-SA"/>
        </w:rPr>
        <w:t xml:space="preserve"> </w:t>
      </w:r>
      <w:r w:rsidRPr="00582AEC">
        <w:rPr>
          <w:rFonts w:ascii="Calibri" w:hAnsi="Calibri" w:cstheme="minorBidi"/>
          <w:sz w:val="22"/>
          <w:szCs w:val="22"/>
          <w:lang w:bidi="ar-SA"/>
        </w:rPr>
        <w:t>of ‘als u mij niet aankijkt, krijg ik er niet echt vertrouwen in….’ Dit zou de kandidaat kunnen helpen om hun gedrag aan te passen. Passen ze het gedrag aan? Dan beloon je de kandidaat, door bijvoorbeeld te zeggen: ‘wat fijn, ik merk dat ik er meer vertrouwen in krijg’.</w:t>
      </w:r>
    </w:p>
    <w:p w:rsidR="001E740F" w:rsidP="001E740F" w:rsidRDefault="001E740F" w14:paraId="6AFE7883" w14:textId="77777777">
      <w:pPr>
        <w:rPr>
          <w:rFonts w:asciiTheme="majorHAnsi" w:hAnsiTheme="majorHAnsi" w:eastAsiaTheme="majorEastAsia" w:cstheme="majorBidi"/>
          <w:color w:val="404040" w:themeColor="text1" w:themeTint="BF"/>
          <w:sz w:val="28"/>
          <w:szCs w:val="28"/>
        </w:rPr>
      </w:pPr>
    </w:p>
    <w:p w:rsidR="001E740F" w:rsidP="001E740F" w:rsidRDefault="001E740F" w14:paraId="3F621707" w14:textId="77777777"/>
    <w:p w:rsidR="001E740F" w:rsidP="001E740F" w:rsidRDefault="001E740F" w14:paraId="311A2E80" w14:textId="77777777"/>
    <w:p w:rsidR="00312D87" w:rsidP="00312D87" w:rsidRDefault="00312D87" w14:paraId="5476BEDD" w14:textId="77777777">
      <w:pPr>
        <w:rPr>
          <w:b/>
          <w:sz w:val="22"/>
          <w:szCs w:val="22"/>
        </w:rPr>
      </w:pPr>
    </w:p>
    <w:p w:rsidR="00312D87" w:rsidRDefault="00312D87" w14:paraId="1FC8ECD3" w14:textId="16C745EC">
      <w:pPr>
        <w:rPr>
          <w:b/>
          <w:bCs/>
          <w:sz w:val="24"/>
          <w:szCs w:val="24"/>
        </w:rPr>
      </w:pPr>
      <w:r>
        <w:rPr>
          <w:b/>
          <w:bCs/>
          <w:sz w:val="24"/>
          <w:szCs w:val="24"/>
        </w:rPr>
        <w:br w:type="page"/>
      </w:r>
    </w:p>
    <w:p w:rsidRPr="00CB6AFB" w:rsidR="00312D87" w:rsidRDefault="00312D87" w14:paraId="75D22188" w14:textId="77777777">
      <w:pPr>
        <w:rPr>
          <w:b/>
          <w:bCs/>
          <w:sz w:val="24"/>
          <w:szCs w:val="24"/>
        </w:rPr>
      </w:pPr>
    </w:p>
    <w:p w:rsidR="00EA49BC" w:rsidP="00013F7B" w:rsidRDefault="003843ED" w14:paraId="49D83A33" w14:textId="17DFD09E">
      <w:pPr>
        <w:pStyle w:val="Kop2"/>
      </w:pPr>
      <w:bookmarkStart w:name="_Toc133424240" w:id="190"/>
      <w:r>
        <w:t xml:space="preserve">Bijlage </w:t>
      </w:r>
      <w:r w:rsidR="008D3923">
        <w:t>9</w:t>
      </w:r>
      <w:r w:rsidRPr="00A3553F">
        <w:t xml:space="preserve"> </w:t>
      </w:r>
      <w:r w:rsidR="00EA49BC">
        <w:t>–</w:t>
      </w:r>
      <w:r w:rsidRPr="00A3553F">
        <w:t xml:space="preserve"> </w:t>
      </w:r>
      <w:r w:rsidR="00EA49BC">
        <w:t>Aanwijzingen assessoren simulatie-opdrachten variant 2</w:t>
      </w:r>
      <w:bookmarkEnd w:id="190"/>
    </w:p>
    <w:p w:rsidR="000F2DD8" w:rsidP="000F2DD8" w:rsidRDefault="000F2DD8" w14:paraId="766142D5" w14:textId="77777777">
      <w:pPr>
        <w:pStyle w:val="Kop2"/>
        <w:rPr>
          <w:b/>
          <w:bCs/>
        </w:rPr>
      </w:pPr>
    </w:p>
    <w:p w:rsidRPr="00FF51E7" w:rsidR="000F2DD8" w:rsidP="00FF51E7" w:rsidRDefault="000F2DD8" w14:paraId="0C4DEE80" w14:textId="77777777">
      <w:pPr>
        <w:rPr>
          <w:b/>
          <w:bCs/>
          <w:sz w:val="22"/>
          <w:szCs w:val="22"/>
        </w:rPr>
      </w:pPr>
      <w:r w:rsidRPr="00FF51E7">
        <w:rPr>
          <w:b/>
          <w:bCs/>
          <w:sz w:val="22"/>
          <w:szCs w:val="22"/>
        </w:rPr>
        <w:t xml:space="preserve">Simulatieopdracht 1: Nederlandse taal </w:t>
      </w:r>
    </w:p>
    <w:p w:rsidRPr="003301A3" w:rsidR="000F2DD8" w:rsidP="000F2DD8" w:rsidRDefault="000F2DD8" w14:paraId="7768C897" w14:textId="77777777">
      <w:pPr>
        <w:spacing w:after="200" w:line="276" w:lineRule="auto"/>
        <w:rPr>
          <w:b/>
          <w:sz w:val="22"/>
          <w:szCs w:val="22"/>
        </w:rPr>
      </w:pPr>
      <w:r w:rsidRPr="003301A3">
        <w:rPr>
          <w:b/>
          <w:sz w:val="22"/>
          <w:szCs w:val="22"/>
        </w:rPr>
        <w:t>Verschillende uitwerkingen zijn mogelijk, maar de strekking zal de volgende zijn:</w:t>
      </w:r>
    </w:p>
    <w:p w:rsidRPr="003301A3" w:rsidR="000F2DD8" w:rsidP="00EE05E7" w:rsidRDefault="000F2DD8" w14:paraId="09E43B6D"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Analyseer de resultaten </w:t>
      </w:r>
    </w:p>
    <w:p w:rsidRPr="003301A3" w:rsidR="000F2DD8" w:rsidP="000F2DD8" w:rsidRDefault="000F2DD8" w14:paraId="13C86DBC" w14:textId="77777777"/>
    <w:tbl>
      <w:tblPr>
        <w:tblStyle w:val="TableGrid5"/>
        <w:tblW w:w="8120" w:type="dxa"/>
        <w:tblInd w:w="534" w:type="dxa"/>
        <w:tblLook w:val="04A0" w:firstRow="1" w:lastRow="0" w:firstColumn="1" w:lastColumn="0" w:noHBand="0" w:noVBand="1"/>
      </w:tblPr>
      <w:tblGrid>
        <w:gridCol w:w="3449"/>
        <w:gridCol w:w="4671"/>
      </w:tblGrid>
      <w:tr w:rsidRPr="003301A3" w:rsidR="000F2DD8" w14:paraId="6B6C2FFD" w14:textId="77777777">
        <w:tc>
          <w:tcPr>
            <w:tcW w:w="3449" w:type="dxa"/>
          </w:tcPr>
          <w:p w:rsidRPr="003301A3" w:rsidR="000F2DD8" w:rsidRDefault="000F2DD8" w14:paraId="0B26946D" w14:textId="77777777"/>
        </w:tc>
        <w:tc>
          <w:tcPr>
            <w:tcW w:w="4671" w:type="dxa"/>
            <w:shd w:val="clear" w:color="auto" w:fill="FCF929"/>
          </w:tcPr>
          <w:p w:rsidRPr="003301A3" w:rsidR="000F2DD8" w:rsidRDefault="000F2DD8" w14:paraId="6218C5E1" w14:textId="77777777"/>
        </w:tc>
      </w:tr>
      <w:tr w:rsidRPr="003301A3" w:rsidR="000F2DD8" w14:paraId="28A87CA9" w14:textId="77777777">
        <w:tc>
          <w:tcPr>
            <w:tcW w:w="3449" w:type="dxa"/>
          </w:tcPr>
          <w:p w:rsidRPr="003301A3" w:rsidR="000F2DD8" w:rsidRDefault="000F2DD8" w14:paraId="3079E24A" w14:textId="77777777">
            <w:r w:rsidRPr="003301A3">
              <w:t xml:space="preserve">Anna de Jong </w:t>
            </w:r>
          </w:p>
        </w:tc>
        <w:tc>
          <w:tcPr>
            <w:tcW w:w="4671" w:type="dxa"/>
          </w:tcPr>
          <w:p w:rsidRPr="003301A3" w:rsidR="000F2DD8" w:rsidRDefault="000F2DD8" w14:paraId="4EEB0194" w14:textId="77777777">
            <w:r>
              <w:rPr>
                <w:noProof/>
              </w:rPr>
              <w:drawing>
                <wp:inline distT="0" distB="0" distL="0" distR="0" wp14:anchorId="7B2A3382" wp14:editId="1D06F0D3">
                  <wp:extent cx="1876927" cy="2897205"/>
                  <wp:effectExtent l="0" t="0" r="3175"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0" descr="Afbeelding met tekst&#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1889465" cy="2916559"/>
                          </a:xfrm>
                          <a:prstGeom prst="rect">
                            <a:avLst/>
                          </a:prstGeom>
                        </pic:spPr>
                      </pic:pic>
                    </a:graphicData>
                  </a:graphic>
                </wp:inline>
              </w:drawing>
            </w:r>
          </w:p>
        </w:tc>
      </w:tr>
      <w:tr w:rsidRPr="003301A3" w:rsidR="000F2DD8" w14:paraId="0281DBB8" w14:textId="77777777">
        <w:tc>
          <w:tcPr>
            <w:tcW w:w="3449" w:type="dxa"/>
          </w:tcPr>
          <w:p w:rsidRPr="003301A3" w:rsidR="000F2DD8" w:rsidRDefault="000F2DD8" w14:paraId="62C31677" w14:textId="77777777">
            <w:r w:rsidRPr="003301A3">
              <w:t xml:space="preserve">Sophie van Veen </w:t>
            </w:r>
          </w:p>
        </w:tc>
        <w:tc>
          <w:tcPr>
            <w:tcW w:w="4671" w:type="dxa"/>
          </w:tcPr>
          <w:p w:rsidRPr="003301A3" w:rsidR="000F2DD8" w:rsidRDefault="000F2DD8" w14:paraId="7141C079" w14:textId="77777777">
            <w:r>
              <w:rPr>
                <w:noProof/>
              </w:rPr>
              <w:drawing>
                <wp:inline distT="0" distB="0" distL="0" distR="0" wp14:anchorId="2E518607" wp14:editId="088F76F0">
                  <wp:extent cx="1876425" cy="2340793"/>
                  <wp:effectExtent l="0" t="0" r="3175"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7" descr="Afbeelding met tekst&#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1891809" cy="2359985"/>
                          </a:xfrm>
                          <a:prstGeom prst="rect">
                            <a:avLst/>
                          </a:prstGeom>
                        </pic:spPr>
                      </pic:pic>
                    </a:graphicData>
                  </a:graphic>
                </wp:inline>
              </w:drawing>
            </w:r>
          </w:p>
        </w:tc>
      </w:tr>
      <w:tr w:rsidRPr="003301A3" w:rsidR="000F2DD8" w14:paraId="01D53DDC" w14:textId="77777777">
        <w:tc>
          <w:tcPr>
            <w:tcW w:w="3449" w:type="dxa"/>
          </w:tcPr>
          <w:p w:rsidRPr="003301A3" w:rsidR="000F2DD8" w:rsidRDefault="000F2DD8" w14:paraId="4AD6DBC3" w14:textId="77777777">
            <w:r w:rsidRPr="003301A3">
              <w:t>Dirk Metselaar</w:t>
            </w:r>
          </w:p>
        </w:tc>
        <w:tc>
          <w:tcPr>
            <w:tcW w:w="4671" w:type="dxa"/>
          </w:tcPr>
          <w:p w:rsidRPr="003301A3" w:rsidR="000F2DD8" w:rsidRDefault="000F2DD8" w14:paraId="2FB9B158" w14:textId="77777777">
            <w:r>
              <w:rPr>
                <w:noProof/>
              </w:rPr>
              <w:drawing>
                <wp:inline distT="0" distB="0" distL="0" distR="0" wp14:anchorId="02D2981A" wp14:editId="6421D8C9">
                  <wp:extent cx="1864895" cy="2258491"/>
                  <wp:effectExtent l="0" t="0" r="2540" b="254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6" descr="Afbeelding met tekst&#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1879436" cy="2276101"/>
                          </a:xfrm>
                          <a:prstGeom prst="rect">
                            <a:avLst/>
                          </a:prstGeom>
                        </pic:spPr>
                      </pic:pic>
                    </a:graphicData>
                  </a:graphic>
                </wp:inline>
              </w:drawing>
            </w:r>
          </w:p>
        </w:tc>
      </w:tr>
      <w:tr w:rsidRPr="003301A3" w:rsidR="000F2DD8" w14:paraId="01826934" w14:textId="77777777">
        <w:tc>
          <w:tcPr>
            <w:tcW w:w="3449" w:type="dxa"/>
          </w:tcPr>
          <w:p w:rsidRPr="003301A3" w:rsidR="000F2DD8" w:rsidRDefault="000F2DD8" w14:paraId="6CB2DFEF" w14:textId="77777777">
            <w:r w:rsidRPr="003301A3">
              <w:t>Aisha Jhakirie</w:t>
            </w:r>
          </w:p>
        </w:tc>
        <w:tc>
          <w:tcPr>
            <w:tcW w:w="4671" w:type="dxa"/>
          </w:tcPr>
          <w:p w:rsidRPr="003301A3" w:rsidR="000F2DD8" w:rsidRDefault="000F2DD8" w14:paraId="2545CAD1" w14:textId="77777777">
            <w:r>
              <w:rPr>
                <w:noProof/>
              </w:rPr>
              <w:drawing>
                <wp:inline distT="0" distB="0" distL="0" distR="0" wp14:anchorId="018691D5" wp14:editId="229557B2">
                  <wp:extent cx="2033337" cy="2842521"/>
                  <wp:effectExtent l="0" t="0" r="0" b="254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8" descr="Afbeelding met tekst&#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2042008" cy="2854643"/>
                          </a:xfrm>
                          <a:prstGeom prst="rect">
                            <a:avLst/>
                          </a:prstGeom>
                        </pic:spPr>
                      </pic:pic>
                    </a:graphicData>
                  </a:graphic>
                </wp:inline>
              </w:drawing>
            </w:r>
          </w:p>
        </w:tc>
      </w:tr>
      <w:tr w:rsidRPr="003301A3" w:rsidR="000F2DD8" w14:paraId="3C9280D4" w14:textId="77777777">
        <w:tc>
          <w:tcPr>
            <w:tcW w:w="3449" w:type="dxa"/>
          </w:tcPr>
          <w:p w:rsidRPr="003301A3" w:rsidR="000F2DD8" w:rsidRDefault="000F2DD8" w14:paraId="030AA8FD" w14:textId="77777777">
            <w:r w:rsidRPr="003301A3">
              <w:t>Julia Feenstra</w:t>
            </w:r>
          </w:p>
        </w:tc>
        <w:tc>
          <w:tcPr>
            <w:tcW w:w="4671" w:type="dxa"/>
          </w:tcPr>
          <w:p w:rsidRPr="003301A3" w:rsidR="000F2DD8" w:rsidRDefault="000F2DD8" w14:paraId="4B01B51F" w14:textId="77777777">
            <w:r>
              <w:rPr>
                <w:noProof/>
              </w:rPr>
              <w:drawing>
                <wp:inline distT="0" distB="0" distL="0" distR="0" wp14:anchorId="56520DCC" wp14:editId="24E8310D">
                  <wp:extent cx="2033270" cy="2755081"/>
                  <wp:effectExtent l="0" t="0" r="0" b="127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9" descr="Afbeelding met tekst&#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2040735" cy="2765196"/>
                          </a:xfrm>
                          <a:prstGeom prst="rect">
                            <a:avLst/>
                          </a:prstGeom>
                        </pic:spPr>
                      </pic:pic>
                    </a:graphicData>
                  </a:graphic>
                </wp:inline>
              </w:drawing>
            </w:r>
          </w:p>
          <w:p w:rsidRPr="003301A3" w:rsidR="000F2DD8" w:rsidRDefault="000F2DD8" w14:paraId="1B8E48FB" w14:textId="77777777"/>
        </w:tc>
      </w:tr>
    </w:tbl>
    <w:p w:rsidRPr="003301A3" w:rsidR="000F2DD8" w:rsidP="000F2DD8" w:rsidRDefault="000F2DD8" w14:paraId="5B650EF8" w14:textId="77777777"/>
    <w:p w:rsidRPr="003301A3" w:rsidR="000F2DD8" w:rsidP="00EE05E7" w:rsidRDefault="000F2DD8" w14:paraId="4EFC24A6"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Welke conclusies trek je uit de analyse?</w:t>
      </w:r>
    </w:p>
    <w:p w:rsidRPr="003301A3" w:rsidR="000F2DD8" w:rsidP="000F2DD8" w:rsidRDefault="000F2DD8" w14:paraId="3A16C501" w14:textId="77777777">
      <w:pPr>
        <w:spacing w:after="0" w:line="240" w:lineRule="auto"/>
        <w:ind w:left="720"/>
        <w:contextualSpacing/>
        <w:rPr>
          <w:rFonts w:ascii="Arial" w:hAnsi="Arial" w:cs="Arial" w:eastAsiaTheme="minorHAnsi"/>
          <w:szCs w:val="24"/>
          <w:lang w:bidi="en-US"/>
        </w:rPr>
      </w:pPr>
    </w:p>
    <w:p w:rsidRPr="003301A3" w:rsidR="000F2DD8" w:rsidP="000F2DD8" w:rsidRDefault="000F2DD8" w14:paraId="169082E5" w14:textId="77777777">
      <w:pPr>
        <w:spacing w:after="0" w:line="240" w:lineRule="auto"/>
        <w:ind w:left="720"/>
        <w:contextualSpacing/>
        <w:rPr>
          <w:rFonts w:ascii="Arial" w:hAnsi="Arial" w:cs="Arial" w:eastAsiaTheme="minorHAnsi"/>
          <w:b/>
          <w:szCs w:val="24"/>
          <w:lang w:bidi="en-US"/>
        </w:rPr>
      </w:pPr>
      <w:r w:rsidRPr="003301A3">
        <w:rPr>
          <w:rFonts w:ascii="Arial" w:hAnsi="Arial" w:cs="Arial" w:eastAsiaTheme="minorHAnsi"/>
          <w:b/>
          <w:szCs w:val="24"/>
          <w:lang w:bidi="en-US"/>
        </w:rPr>
        <w:t>Lastig om op basis van deze kleine dataverzameling tot een algemene uitspraak te komen. Om toch een conclusie te geven, valt te concluderen dat op verschillende categorieën</w:t>
      </w:r>
      <w:r>
        <w:rPr>
          <w:rFonts w:ascii="Arial" w:hAnsi="Arial" w:cs="Arial" w:eastAsiaTheme="minorHAnsi"/>
          <w:b/>
          <w:szCs w:val="24"/>
          <w:lang w:bidi="en-US"/>
        </w:rPr>
        <w:t xml:space="preserve"> nog</w:t>
      </w:r>
      <w:r w:rsidRPr="003301A3">
        <w:rPr>
          <w:rFonts w:ascii="Arial" w:hAnsi="Arial" w:cs="Arial" w:eastAsiaTheme="minorHAnsi"/>
          <w:b/>
          <w:szCs w:val="24"/>
          <w:lang w:bidi="en-US"/>
        </w:rPr>
        <w:t xml:space="preserve"> fouten worden gemaakt. In de groep is een niveauverschil aanwezig. </w:t>
      </w:r>
    </w:p>
    <w:p w:rsidRPr="003301A3" w:rsidR="000F2DD8" w:rsidP="000F2DD8" w:rsidRDefault="000F2DD8" w14:paraId="40FA4244" w14:textId="77777777">
      <w:pPr>
        <w:spacing w:after="0" w:line="240" w:lineRule="auto"/>
        <w:ind w:left="720"/>
        <w:contextualSpacing/>
        <w:rPr>
          <w:rFonts w:ascii="Arial" w:hAnsi="Arial" w:cs="Arial" w:eastAsiaTheme="minorHAnsi"/>
          <w:szCs w:val="24"/>
          <w:lang w:bidi="en-US"/>
        </w:rPr>
      </w:pPr>
    </w:p>
    <w:p w:rsidRPr="003301A3" w:rsidR="000F2DD8" w:rsidP="00EE05E7" w:rsidRDefault="000F2DD8" w14:paraId="5BCCF195"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Geef a</w:t>
      </w:r>
      <w:r>
        <w:rPr>
          <w:rFonts w:ascii="Arial" w:hAnsi="Arial" w:cs="Arial" w:eastAsiaTheme="minorHAnsi"/>
          <w:szCs w:val="24"/>
          <w:lang w:bidi="en-US"/>
        </w:rPr>
        <w:t xml:space="preserve">an wat je </w:t>
      </w:r>
      <w:r w:rsidRPr="003301A3">
        <w:rPr>
          <w:rFonts w:ascii="Arial" w:hAnsi="Arial" w:cs="Arial" w:eastAsiaTheme="minorHAnsi"/>
          <w:szCs w:val="24"/>
          <w:lang w:bidi="en-US"/>
        </w:rPr>
        <w:t>didactisch in wilt zetten om de leerlingen gericht te ondersteunen: m.a.w. welke leeractiviteiten of interventies?</w:t>
      </w:r>
    </w:p>
    <w:p w:rsidRPr="003301A3" w:rsidR="000F2DD8" w:rsidP="000F2DD8" w:rsidRDefault="000F2DD8" w14:paraId="605CDAE3" w14:textId="77777777">
      <w:pPr>
        <w:spacing w:after="0" w:line="240" w:lineRule="auto"/>
        <w:ind w:left="720"/>
        <w:contextualSpacing/>
        <w:rPr>
          <w:rFonts w:ascii="Arial" w:hAnsi="Arial" w:cs="Arial" w:eastAsiaTheme="minorHAnsi"/>
          <w:szCs w:val="24"/>
          <w:lang w:bidi="en-US"/>
        </w:rPr>
      </w:pPr>
    </w:p>
    <w:p w:rsidRPr="003301A3" w:rsidR="000F2DD8" w:rsidP="000F2DD8" w:rsidRDefault="000F2DD8" w14:paraId="654616AC" w14:textId="77777777">
      <w:pPr>
        <w:spacing w:after="0" w:line="240" w:lineRule="auto"/>
        <w:ind w:left="720"/>
        <w:contextualSpacing/>
        <w:rPr>
          <w:rFonts w:ascii="Arial" w:hAnsi="Arial" w:cs="Arial" w:eastAsiaTheme="minorHAnsi"/>
          <w:b/>
          <w:szCs w:val="24"/>
          <w:lang w:bidi="en-US"/>
        </w:rPr>
      </w:pPr>
      <w:r w:rsidRPr="003301A3">
        <w:rPr>
          <w:rFonts w:ascii="Arial" w:hAnsi="Arial" w:cs="Arial" w:eastAsiaTheme="minorHAnsi"/>
          <w:b/>
          <w:szCs w:val="24"/>
          <w:lang w:bidi="en-US"/>
        </w:rPr>
        <w:t>Het is mogelijk om aan de hand van het IGDI-model tot een gedifferentieerd klassenklimaat te komen. De verlengde instructie kan worden verzorgd binnen een verlengde instructiegroep.</w:t>
      </w:r>
    </w:p>
    <w:p w:rsidRPr="003301A3" w:rsidR="000F2DD8" w:rsidP="000F2DD8" w:rsidRDefault="000F2DD8" w14:paraId="4CE0A704" w14:textId="77777777">
      <w:pPr>
        <w:spacing w:after="0" w:line="240" w:lineRule="auto"/>
        <w:ind w:left="720"/>
        <w:contextualSpacing/>
        <w:rPr>
          <w:rFonts w:ascii="Arial" w:hAnsi="Arial" w:cs="Arial" w:eastAsiaTheme="minorHAnsi"/>
          <w:szCs w:val="24"/>
          <w:lang w:bidi="en-US"/>
        </w:rPr>
      </w:pPr>
    </w:p>
    <w:p w:rsidRPr="003301A3" w:rsidR="000F2DD8" w:rsidP="000F2DD8" w:rsidRDefault="000F2DD8" w14:paraId="617418D2" w14:textId="77777777">
      <w:pPr>
        <w:spacing w:after="0" w:line="240" w:lineRule="auto"/>
        <w:ind w:left="720"/>
        <w:contextualSpacing/>
        <w:rPr>
          <w:rFonts w:ascii="Arial" w:hAnsi="Arial" w:cs="Arial" w:eastAsiaTheme="minorHAnsi"/>
          <w:szCs w:val="24"/>
          <w:lang w:bidi="en-US"/>
        </w:rPr>
      </w:pPr>
      <w:r w:rsidRPr="003301A3">
        <w:rPr>
          <w:rFonts w:ascii="Arial" w:hAnsi="Arial" w:cs="Arial" w:eastAsiaTheme="minorHAnsi"/>
          <w:noProof/>
          <w:szCs w:val="24"/>
          <w:lang w:eastAsia="nl-NL"/>
        </w:rPr>
        <w:drawing>
          <wp:inline distT="0" distB="0" distL="0" distR="0" wp14:anchorId="7AAE8B19" wp14:editId="151B33F2">
            <wp:extent cx="2509463" cy="1884244"/>
            <wp:effectExtent l="0" t="0" r="5715" b="0"/>
            <wp:docPr id="30" name="Afbeelding 30" descr="Macintosh HD:private:var:folders:qq:3h37n8t50s796q9h51yfxpc40000gn:T:TemporaryItems:slid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q:3h37n8t50s796q9h51yfxpc40000gn:T:TemporaryItems:slide_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0908" cy="1885329"/>
                    </a:xfrm>
                    <a:prstGeom prst="rect">
                      <a:avLst/>
                    </a:prstGeom>
                    <a:noFill/>
                    <a:ln>
                      <a:noFill/>
                    </a:ln>
                  </pic:spPr>
                </pic:pic>
              </a:graphicData>
            </a:graphic>
          </wp:inline>
        </w:drawing>
      </w:r>
    </w:p>
    <w:p w:rsidRPr="003301A3" w:rsidR="000F2DD8" w:rsidP="000F2DD8" w:rsidRDefault="000F2DD8" w14:paraId="3DE91E5C" w14:textId="77777777"/>
    <w:p w:rsidRPr="003301A3" w:rsidR="000F2DD8" w:rsidP="00EE05E7" w:rsidRDefault="000F2DD8" w14:paraId="333E82BE"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Wat zou je individueel aan willen pakken?</w:t>
      </w:r>
    </w:p>
    <w:p w:rsidRPr="003301A3" w:rsidR="000F2DD8" w:rsidP="00EE05E7" w:rsidRDefault="000F2DD8" w14:paraId="002A8C44"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Wat in groepsverband?</w:t>
      </w:r>
      <w:r w:rsidRPr="003301A3">
        <w:rPr>
          <w:rFonts w:ascii="Arial" w:hAnsi="Arial" w:cs="Arial" w:eastAsiaTheme="minorHAnsi"/>
          <w:szCs w:val="24"/>
          <w:lang w:bidi="en-US"/>
        </w:rPr>
        <w:br/>
      </w:r>
    </w:p>
    <w:p w:rsidRPr="003301A3" w:rsidR="000F2DD8" w:rsidP="000F2DD8" w:rsidRDefault="000F2DD8" w14:paraId="7B53CCFD" w14:textId="77777777">
      <w:pPr>
        <w:spacing w:after="200" w:line="276" w:lineRule="auto"/>
        <w:ind w:left="720"/>
        <w:rPr>
          <w:b/>
          <w:sz w:val="22"/>
          <w:szCs w:val="22"/>
        </w:rPr>
      </w:pPr>
      <w:r w:rsidRPr="003301A3">
        <w:rPr>
          <w:b/>
          <w:sz w:val="22"/>
          <w:szCs w:val="22"/>
        </w:rPr>
        <w:t xml:space="preserve">Hier verschillende mogelijkheden: grootste aantal fouten (categorie) in groepsverband, daarna volgens interne differentiatie aan de slag. Externe differentiatie op andere onderdelen (waar niet iedereen fouten heeft gemaakt). </w:t>
      </w:r>
    </w:p>
    <w:p w:rsidRPr="003301A3" w:rsidR="000F2DD8" w:rsidP="000F2DD8" w:rsidRDefault="000F2DD8" w14:paraId="58EC0045" w14:textId="77777777">
      <w:pPr>
        <w:spacing w:after="200" w:line="276" w:lineRule="auto"/>
        <w:ind w:left="720"/>
        <w:rPr>
          <w:b/>
          <w:sz w:val="22"/>
          <w:szCs w:val="22"/>
        </w:rPr>
      </w:pPr>
      <w:r w:rsidRPr="003301A3">
        <w:rPr>
          <w:b/>
          <w:sz w:val="22"/>
          <w:szCs w:val="22"/>
        </w:rPr>
        <w:t xml:space="preserve">Of: Over langere tijd verschillende onderdelen behandelen volgens eerdergenoemde model (hierbij uiteraard uitgaan van de indeling volgens eerdere analyse). Daarbij soms lastig dat een aantal leerlingen geen fouten </w:t>
      </w:r>
      <w:r>
        <w:rPr>
          <w:b/>
          <w:sz w:val="22"/>
          <w:szCs w:val="22"/>
        </w:rPr>
        <w:t>maakt</w:t>
      </w:r>
      <w:r w:rsidRPr="003301A3">
        <w:rPr>
          <w:b/>
          <w:sz w:val="22"/>
          <w:szCs w:val="22"/>
        </w:rPr>
        <w:t xml:space="preserve"> op bepaalde categorieën. Zij kunnen dan extra uitdagende opdrachten aangeboden krijgen.</w:t>
      </w:r>
    </w:p>
    <w:p w:rsidR="000F2DD8" w:rsidP="000F2DD8" w:rsidRDefault="000F2DD8" w14:paraId="70D330C1" w14:textId="77777777">
      <w:pPr>
        <w:rPr>
          <w:b/>
          <w:noProof/>
          <w:sz w:val="22"/>
          <w:szCs w:val="22"/>
          <w:lang w:eastAsia="nl-NL"/>
        </w:rPr>
      </w:pPr>
      <w:r>
        <w:rPr>
          <w:b/>
          <w:noProof/>
          <w:sz w:val="22"/>
          <w:szCs w:val="22"/>
          <w:lang w:eastAsia="nl-NL"/>
        </w:rPr>
        <w:br w:type="page"/>
      </w:r>
    </w:p>
    <w:p w:rsidRPr="003301A3" w:rsidR="000F2DD8" w:rsidP="000F2DD8" w:rsidRDefault="000F2DD8" w14:paraId="71024636" w14:textId="77777777">
      <w:pPr>
        <w:spacing w:after="160" w:line="259" w:lineRule="auto"/>
        <w:rPr>
          <w:b/>
          <w:noProof/>
          <w:sz w:val="22"/>
          <w:szCs w:val="22"/>
          <w:lang w:eastAsia="nl-NL"/>
        </w:rPr>
      </w:pPr>
      <w:r w:rsidRPr="003301A3">
        <w:rPr>
          <w:b/>
          <w:noProof/>
          <w:sz w:val="22"/>
          <w:szCs w:val="22"/>
          <w:lang w:eastAsia="nl-NL"/>
        </w:rPr>
        <w:t xml:space="preserve">Indicatie voor de beoordeling: </w:t>
      </w:r>
    </w:p>
    <w:p w:rsidRPr="003301A3" w:rsidR="000F2DD8" w:rsidP="000F2DD8" w:rsidRDefault="000F2DD8" w14:paraId="7F4C673F" w14:textId="77777777">
      <w:pPr>
        <w:spacing w:after="160" w:line="259" w:lineRule="auto"/>
        <w:rPr>
          <w:b/>
          <w:noProof/>
          <w:sz w:val="28"/>
          <w:szCs w:val="22"/>
          <w:lang w:eastAsia="nl-NL"/>
        </w:rPr>
      </w:pPr>
      <w:r w:rsidRPr="003301A3">
        <w:rPr>
          <w:b/>
          <w:noProof/>
          <w:sz w:val="28"/>
          <w:szCs w:val="22"/>
          <w:lang w:eastAsia="nl-NL"/>
        </w:rPr>
        <w:t>Rubrics</w:t>
      </w:r>
    </w:p>
    <w:tbl>
      <w:tblPr>
        <w:tblStyle w:val="TableGrid5"/>
        <w:tblW w:w="10194" w:type="dxa"/>
        <w:tblLook w:val="04A0" w:firstRow="1" w:lastRow="0" w:firstColumn="1" w:lastColumn="0" w:noHBand="0" w:noVBand="1"/>
      </w:tblPr>
      <w:tblGrid>
        <w:gridCol w:w="3020"/>
        <w:gridCol w:w="3021"/>
        <w:gridCol w:w="4153"/>
      </w:tblGrid>
      <w:tr w:rsidRPr="003301A3" w:rsidR="000F2DD8" w14:paraId="572E55FA" w14:textId="77777777">
        <w:tc>
          <w:tcPr>
            <w:tcW w:w="3020" w:type="dxa"/>
          </w:tcPr>
          <w:p w:rsidRPr="00E458C7" w:rsidR="000F2DD8" w:rsidRDefault="000F2DD8" w14:paraId="3121CFCD" w14:textId="77777777">
            <w:pPr>
              <w:spacing w:after="160" w:line="259" w:lineRule="auto"/>
              <w:rPr>
                <w:noProof/>
                <w:lang w:val="nl-NL" w:eastAsia="nl-NL"/>
              </w:rPr>
            </w:pPr>
            <w:r w:rsidRPr="00E458C7">
              <w:rPr>
                <w:noProof/>
                <w:lang w:val="nl-NL" w:eastAsia="nl-NL"/>
              </w:rPr>
              <w:t>Gedeeltelijk aangetoond Fase 1, potentie om in fase 2a te starten</w:t>
            </w:r>
          </w:p>
        </w:tc>
        <w:tc>
          <w:tcPr>
            <w:tcW w:w="3021" w:type="dxa"/>
          </w:tcPr>
          <w:p w:rsidRPr="003301A3" w:rsidR="000F2DD8" w:rsidRDefault="000F2DD8" w14:paraId="792DC54F" w14:textId="77777777">
            <w:pPr>
              <w:spacing w:after="160" w:line="259" w:lineRule="auto"/>
            </w:pPr>
            <w:r w:rsidRPr="003301A3">
              <w:t>Aangetoond Fase 1 of 2a</w:t>
            </w:r>
          </w:p>
          <w:p w:rsidRPr="003301A3" w:rsidR="000F2DD8" w:rsidRDefault="000F2DD8" w14:paraId="6BF75FBB" w14:textId="77777777">
            <w:pPr>
              <w:spacing w:after="160" w:line="259" w:lineRule="auto"/>
              <w:rPr>
                <w:noProof/>
                <w:lang w:eastAsia="nl-NL"/>
              </w:rPr>
            </w:pPr>
          </w:p>
        </w:tc>
        <w:tc>
          <w:tcPr>
            <w:tcW w:w="4153" w:type="dxa"/>
          </w:tcPr>
          <w:p w:rsidRPr="003301A3" w:rsidR="000F2DD8" w:rsidRDefault="000F2DD8" w14:paraId="0C2088D7" w14:textId="77777777">
            <w:pPr>
              <w:spacing w:after="160" w:line="259" w:lineRule="auto"/>
              <w:rPr>
                <w:noProof/>
                <w:lang w:eastAsia="nl-NL"/>
              </w:rPr>
            </w:pPr>
            <w:r w:rsidRPr="003301A3">
              <w:rPr>
                <w:noProof/>
                <w:lang w:eastAsia="nl-NL"/>
              </w:rPr>
              <w:t xml:space="preserve">Aangetoond Fase 2b </w:t>
            </w:r>
          </w:p>
        </w:tc>
      </w:tr>
      <w:tr w:rsidRPr="003301A3" w:rsidR="000F2DD8" w14:paraId="4C4056DA" w14:textId="77777777">
        <w:tc>
          <w:tcPr>
            <w:tcW w:w="3020" w:type="dxa"/>
          </w:tcPr>
          <w:p w:rsidRPr="00E52B3B" w:rsidR="000F2DD8" w:rsidRDefault="000F2DD8" w14:paraId="27A548AA" w14:textId="77777777">
            <w:pPr>
              <w:spacing w:after="160" w:line="259" w:lineRule="auto"/>
              <w:rPr>
                <w:noProof/>
                <w:lang w:val="nl-NL" w:eastAsia="nl-NL"/>
              </w:rPr>
            </w:pPr>
            <w:r w:rsidRPr="00E52B3B">
              <w:rPr>
                <w:noProof/>
                <w:lang w:val="nl-NL" w:eastAsia="nl-NL"/>
              </w:rPr>
              <w:t xml:space="preserve">De deelnemer is in staat om de plus-en minpunten in de opbouw, de inhoud en het taalgebruik in de schrijfopdracht te herkennen, te benoemen en te categoriseren, maar maakt daarbij nog geen gebruik van vaktaal. De deelnemer is in staat om in eigen woorden een globale beschrijving te geven van een aanpak om leerlingen te ondersteunen in hun leerproces. </w:t>
            </w:r>
          </w:p>
          <w:p w:rsidRPr="00E52B3B" w:rsidR="000F2DD8" w:rsidRDefault="000F2DD8" w14:paraId="0AE16A5E" w14:textId="77777777">
            <w:pPr>
              <w:spacing w:after="160" w:line="259" w:lineRule="auto"/>
              <w:rPr>
                <w:noProof/>
                <w:lang w:val="nl-NL" w:eastAsia="nl-NL"/>
              </w:rPr>
            </w:pPr>
          </w:p>
        </w:tc>
        <w:tc>
          <w:tcPr>
            <w:tcW w:w="3021" w:type="dxa"/>
          </w:tcPr>
          <w:p w:rsidRPr="00E52B3B" w:rsidR="000F2DD8" w:rsidRDefault="000F2DD8" w14:paraId="04BA4C01" w14:textId="77777777">
            <w:pPr>
              <w:spacing w:after="160" w:line="259" w:lineRule="auto"/>
              <w:rPr>
                <w:noProof/>
                <w:lang w:val="nl-NL" w:eastAsia="nl-NL"/>
              </w:rPr>
            </w:pPr>
            <w:r w:rsidRPr="00E52B3B">
              <w:rPr>
                <w:noProof/>
                <w:lang w:val="nl-NL" w:eastAsia="nl-NL"/>
              </w:rPr>
              <w:t xml:space="preserve">De deelnemer is in staat om de om de plus-en minpunten in de opbouw, de inhoud en het taalgebruik in de schrijfopdracht te herkennen, te benoemen en te categoriseren, waarbij hij/zij gebruikmaakt van de juiste vaktaal. De deelnemer is in staat om in een concrete beschrijving te geven van een didactische aanpak om leerlingen te ondersteunen in hun leerproces. Hierbij is de deelnemer in staat om de aanpak te koppelen aan </w:t>
            </w:r>
            <w:r w:rsidRPr="00E52B3B">
              <w:rPr>
                <w:lang w:val="nl-NL"/>
              </w:rPr>
              <w:t>bijvoorbeeld het directe instructiemodel.</w:t>
            </w:r>
          </w:p>
          <w:p w:rsidRPr="00E52B3B" w:rsidR="000F2DD8" w:rsidRDefault="000F2DD8" w14:paraId="7A026A26" w14:textId="77777777">
            <w:pPr>
              <w:spacing w:after="160" w:line="259" w:lineRule="auto"/>
              <w:rPr>
                <w:noProof/>
                <w:color w:val="FF0000"/>
                <w:lang w:val="nl-NL" w:eastAsia="nl-NL"/>
              </w:rPr>
            </w:pPr>
          </w:p>
        </w:tc>
        <w:tc>
          <w:tcPr>
            <w:tcW w:w="4153" w:type="dxa"/>
          </w:tcPr>
          <w:p w:rsidRPr="00E458C7" w:rsidR="000F2DD8" w:rsidRDefault="000F2DD8" w14:paraId="49AF1EF4" w14:textId="77777777">
            <w:pPr>
              <w:spacing w:after="160" w:line="259" w:lineRule="auto"/>
              <w:rPr>
                <w:noProof/>
                <w:lang w:val="nl-NL" w:eastAsia="nl-NL"/>
              </w:rPr>
            </w:pPr>
            <w:r w:rsidRPr="00E458C7">
              <w:rPr>
                <w:lang w:val="nl-NL"/>
              </w:rPr>
              <w:t xml:space="preserve">…en kunnen een gedifferentieerde aanpak formuleren voor de diverse leerlingen om ervoor te zorgen dat aan de individuele taalonderwijsbehoeften tegemoet wordt gekomen. Zij formuleren concreet de werkwijze, in te zetten materiaal en laten zien dat zij hun onderwijs zo in kunnen richten dat zij hun leerlingen kunnen bieden wat nodig is om de volgende stap maken. </w:t>
            </w:r>
            <w:r w:rsidRPr="00E458C7">
              <w:rPr>
                <w:noProof/>
                <w:lang w:val="nl-NL" w:eastAsia="nl-NL"/>
              </w:rPr>
              <w:t xml:space="preserve">Hierbij is de deelnemer in staat om de aanpak te koppelen aan </w:t>
            </w:r>
            <w:r w:rsidRPr="00E458C7">
              <w:rPr>
                <w:lang w:val="nl-NL"/>
              </w:rPr>
              <w:t>bijvoorbeeld het interactief gedifferentieerd directe instructiemodel (IGDI).</w:t>
            </w:r>
          </w:p>
          <w:p w:rsidRPr="00E458C7" w:rsidR="000F2DD8" w:rsidRDefault="000F2DD8" w14:paraId="5E4346E3" w14:textId="77777777">
            <w:pPr>
              <w:spacing w:after="160" w:line="259" w:lineRule="auto"/>
              <w:rPr>
                <w:lang w:val="nl-NL"/>
              </w:rPr>
            </w:pPr>
          </w:p>
          <w:p w:rsidRPr="00E458C7" w:rsidR="000F2DD8" w:rsidRDefault="000F2DD8" w14:paraId="560360E8" w14:textId="77777777">
            <w:pPr>
              <w:spacing w:after="160" w:line="259" w:lineRule="auto"/>
              <w:rPr>
                <w:lang w:val="nl-NL"/>
              </w:rPr>
            </w:pPr>
            <w:r w:rsidRPr="00E458C7">
              <w:rPr>
                <w:lang w:val="nl-NL"/>
              </w:rPr>
              <w:t>Deze deelnemers zitten eind fase 2 en hebben de onderdelen taal dan waarschijnlijk in de vingers.</w:t>
            </w:r>
          </w:p>
          <w:p w:rsidRPr="00E458C7" w:rsidR="000F2DD8" w:rsidRDefault="000F2DD8" w14:paraId="5AA99A71" w14:textId="77777777">
            <w:pPr>
              <w:spacing w:after="160" w:line="259" w:lineRule="auto"/>
              <w:rPr>
                <w:lang w:val="nl-NL"/>
              </w:rPr>
            </w:pPr>
          </w:p>
          <w:p w:rsidRPr="00E458C7" w:rsidR="000F2DD8" w:rsidRDefault="000F2DD8" w14:paraId="3796CC0D" w14:textId="77777777">
            <w:pPr>
              <w:spacing w:after="160" w:line="259" w:lineRule="auto"/>
              <w:rPr>
                <w:lang w:val="nl-NL"/>
              </w:rPr>
            </w:pPr>
          </w:p>
          <w:p w:rsidRPr="00E458C7" w:rsidR="000F2DD8" w:rsidRDefault="000F2DD8" w14:paraId="2F1ED0E3" w14:textId="77777777">
            <w:pPr>
              <w:spacing w:after="160" w:line="259" w:lineRule="auto"/>
              <w:rPr>
                <w:noProof/>
                <w:lang w:val="nl-NL" w:eastAsia="nl-NL"/>
              </w:rPr>
            </w:pPr>
          </w:p>
        </w:tc>
      </w:tr>
    </w:tbl>
    <w:p w:rsidRPr="003301A3" w:rsidR="000F2DD8" w:rsidP="000F2DD8" w:rsidRDefault="000F2DD8" w14:paraId="5B50C07C" w14:textId="77777777">
      <w:pPr>
        <w:spacing w:after="200" w:line="276" w:lineRule="auto"/>
        <w:ind w:left="720"/>
        <w:rPr>
          <w:b/>
        </w:rPr>
      </w:pPr>
      <w:r w:rsidRPr="003301A3">
        <w:rPr>
          <w:b/>
        </w:rPr>
        <w:t xml:space="preserve">*De mate van differentiatie in het onderwijsaanbod bepaalt of de deelnemer in fase 2a of 2b start. </w:t>
      </w:r>
    </w:p>
    <w:p w:rsidR="000F2DD8" w:rsidP="000F2DD8" w:rsidRDefault="000F2DD8" w14:paraId="43F54657" w14:textId="77777777"/>
    <w:p w:rsidR="000F2DD8" w:rsidP="000F2DD8" w:rsidRDefault="000F2DD8" w14:paraId="339843A9" w14:textId="77777777">
      <w:pPr>
        <w:spacing w:after="160" w:line="259" w:lineRule="auto"/>
        <w:rPr>
          <w:rFonts w:eastAsiaTheme="majorEastAsia"/>
          <w:b/>
          <w:sz w:val="22"/>
          <w:szCs w:val="22"/>
        </w:rPr>
      </w:pPr>
      <w:r>
        <w:rPr>
          <w:rFonts w:eastAsiaTheme="majorEastAsia"/>
          <w:b/>
          <w:sz w:val="22"/>
          <w:szCs w:val="22"/>
        </w:rPr>
        <w:br w:type="page"/>
      </w:r>
    </w:p>
    <w:p w:rsidRPr="00FF51E7" w:rsidR="000F2DD8" w:rsidP="00FF51E7" w:rsidRDefault="000F2DD8" w14:paraId="73686BE1" w14:textId="77777777">
      <w:pPr>
        <w:rPr>
          <w:sz w:val="22"/>
          <w:szCs w:val="22"/>
        </w:rPr>
      </w:pPr>
      <w:r w:rsidRPr="00FF51E7">
        <w:rPr>
          <w:sz w:val="22"/>
          <w:szCs w:val="22"/>
        </w:rPr>
        <w:t xml:space="preserve">Simulatieopdracht 1: Rekenen-wiskunde </w:t>
      </w:r>
    </w:p>
    <w:p w:rsidRPr="003301A3" w:rsidR="000F2DD8" w:rsidP="000F2DD8" w:rsidRDefault="000F2DD8" w14:paraId="07FF8D81" w14:textId="77777777">
      <w:pPr>
        <w:rPr>
          <w:noProof/>
          <w:lang w:eastAsia="nl-NL"/>
        </w:rPr>
      </w:pPr>
    </w:p>
    <w:p w:rsidRPr="003301A3" w:rsidR="000F2DD8" w:rsidP="000F2DD8" w:rsidRDefault="000F2DD8" w14:paraId="71E43D97" w14:textId="77777777">
      <w:pPr>
        <w:rPr>
          <w:b/>
          <w:noProof/>
          <w:sz w:val="22"/>
          <w:szCs w:val="22"/>
          <w:lang w:eastAsia="nl-NL"/>
        </w:rPr>
      </w:pPr>
      <w:r w:rsidRPr="003301A3">
        <w:rPr>
          <w:b/>
          <w:noProof/>
          <w:sz w:val="22"/>
          <w:szCs w:val="22"/>
          <w:lang w:eastAsia="nl-NL"/>
        </w:rPr>
        <w:t>Algemeen</w:t>
      </w:r>
    </w:p>
    <w:p w:rsidRPr="003301A3" w:rsidR="000F2DD8" w:rsidP="000F2DD8" w:rsidRDefault="000F2DD8" w14:paraId="5C1BBEBE" w14:textId="77777777">
      <w:pPr>
        <w:rPr>
          <w:noProof/>
          <w:sz w:val="22"/>
          <w:szCs w:val="22"/>
          <w:lang w:eastAsia="nl-NL"/>
        </w:rPr>
      </w:pPr>
      <w:r w:rsidRPr="003301A3">
        <w:rPr>
          <w:noProof/>
          <w:sz w:val="22"/>
          <w:szCs w:val="22"/>
          <w:lang w:eastAsia="nl-NL"/>
        </w:rPr>
        <w:t xml:space="preserve">De gevraagde opgave is </w:t>
      </w:r>
      <w:r>
        <w:rPr>
          <w:noProof/>
          <w:sz w:val="22"/>
          <w:szCs w:val="22"/>
          <w:lang w:eastAsia="nl-NL"/>
        </w:rPr>
        <w:t>54-39</w:t>
      </w:r>
      <w:r w:rsidRPr="003301A3">
        <w:rPr>
          <w:noProof/>
          <w:sz w:val="22"/>
          <w:szCs w:val="22"/>
          <w:lang w:eastAsia="nl-NL"/>
        </w:rPr>
        <w:t>. Deze kan met verschillde strategieën en op verschillende niveaus van handelen worden opgelost. Bij een opdracht als deze wordt vanuit een context (werkelijkheidssitutie) een vertaling naar een opgave gemaakt (</w:t>
      </w:r>
      <w:r>
        <w:rPr>
          <w:noProof/>
          <w:sz w:val="22"/>
          <w:szCs w:val="22"/>
          <w:lang w:eastAsia="nl-NL"/>
        </w:rPr>
        <w:t>54-39</w:t>
      </w:r>
      <w:r w:rsidRPr="003301A3">
        <w:rPr>
          <w:noProof/>
          <w:sz w:val="22"/>
          <w:szCs w:val="22"/>
          <w:lang w:eastAsia="nl-NL"/>
        </w:rPr>
        <w:t>).</w:t>
      </w:r>
    </w:p>
    <w:p w:rsidRPr="003301A3" w:rsidR="000F2DD8" w:rsidP="000F2DD8" w:rsidRDefault="000F2DD8" w14:paraId="2F7166A7" w14:textId="77777777">
      <w:pPr>
        <w:rPr>
          <w:b/>
          <w:noProof/>
          <w:sz w:val="22"/>
          <w:szCs w:val="22"/>
          <w:lang w:eastAsia="nl-NL"/>
        </w:rPr>
      </w:pPr>
      <w:r w:rsidRPr="003301A3">
        <w:rPr>
          <w:b/>
          <w:noProof/>
          <w:sz w:val="22"/>
          <w:szCs w:val="22"/>
          <w:lang w:eastAsia="nl-NL"/>
        </w:rPr>
        <w:t>Beroepstaak: verzorgen van onderwijs</w:t>
      </w:r>
    </w:p>
    <w:p w:rsidRPr="003301A3" w:rsidR="000F2DD8" w:rsidP="000F2DD8" w:rsidRDefault="000F2DD8" w14:paraId="2C7BD02A" w14:textId="77777777">
      <w:pPr>
        <w:rPr>
          <w:b/>
          <w:noProof/>
          <w:sz w:val="22"/>
          <w:szCs w:val="22"/>
          <w:lang w:eastAsia="nl-NL"/>
        </w:rPr>
      </w:pPr>
      <w:r w:rsidRPr="003301A3">
        <w:rPr>
          <w:b/>
          <w:noProof/>
          <w:sz w:val="22"/>
          <w:szCs w:val="22"/>
          <w:lang w:eastAsia="nl-NL"/>
        </w:rPr>
        <w:t xml:space="preserve">Indicatoren </w:t>
      </w:r>
    </w:p>
    <w:tbl>
      <w:tblPr>
        <w:tblStyle w:val="TableGrid5"/>
        <w:tblW w:w="0" w:type="auto"/>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left w:w="71" w:type="dxa"/>
          <w:right w:w="71" w:type="dxa"/>
        </w:tblCellMar>
        <w:tblLook w:val="04A0" w:firstRow="1" w:lastRow="0" w:firstColumn="1" w:lastColumn="0" w:noHBand="0" w:noVBand="1"/>
      </w:tblPr>
      <w:tblGrid>
        <w:gridCol w:w="3299"/>
      </w:tblGrid>
      <w:tr w:rsidRPr="003301A3" w:rsidR="000F2DD8" w14:paraId="49D1453A" w14:textId="77777777">
        <w:tc>
          <w:tcPr>
            <w:tcW w:w="3299" w:type="dxa"/>
          </w:tcPr>
          <w:p w:rsidRPr="00E458C7" w:rsidR="000F2DD8" w:rsidRDefault="000F2DD8" w14:paraId="24ED9747" w14:textId="77777777">
            <w:pPr>
              <w:rPr>
                <w:rFonts w:eastAsia="Arial Unicode MS" w:cs="Arial"/>
                <w:lang w:val="nl-NL"/>
              </w:rPr>
            </w:pPr>
            <w:r w:rsidRPr="00E458C7">
              <w:rPr>
                <w:rFonts w:eastAsia="Arial Unicode MS" w:cs="Arial"/>
                <w:lang w:val="nl-NL"/>
              </w:rPr>
              <w:t>1.6 ondersteunt leerlingen bij de stappen die zij moeten zetten</w:t>
            </w:r>
          </w:p>
        </w:tc>
      </w:tr>
      <w:tr w:rsidRPr="003301A3" w:rsidR="000F2DD8" w14:paraId="13439C64" w14:textId="77777777">
        <w:tc>
          <w:tcPr>
            <w:tcW w:w="3299" w:type="dxa"/>
          </w:tcPr>
          <w:p w:rsidRPr="00E458C7" w:rsidR="000F2DD8" w:rsidRDefault="000F2DD8" w14:paraId="7C599204" w14:textId="77777777">
            <w:pPr>
              <w:rPr>
                <w:rFonts w:eastAsia="Arial Unicode MS" w:cs="Arial"/>
                <w:lang w:val="nl-NL"/>
              </w:rPr>
            </w:pPr>
            <w:r w:rsidRPr="00E458C7">
              <w:rPr>
                <w:rFonts w:eastAsia="Arial Unicode MS" w:cs="Arial"/>
                <w:lang w:val="nl-NL"/>
              </w:rPr>
              <w:t>1.7 ondersteunt het leerproces door gerichte feedback</w:t>
            </w:r>
          </w:p>
        </w:tc>
      </w:tr>
      <w:tr w:rsidRPr="003301A3" w:rsidR="000F2DD8" w14:paraId="7F72B420" w14:textId="77777777">
        <w:tc>
          <w:tcPr>
            <w:tcW w:w="3299" w:type="dxa"/>
          </w:tcPr>
          <w:p w:rsidRPr="00E458C7" w:rsidR="000F2DD8" w:rsidRDefault="000F2DD8" w14:paraId="23D36266" w14:textId="77777777">
            <w:pPr>
              <w:rPr>
                <w:rFonts w:eastAsia="Arial Unicode MS" w:cs="Arial"/>
                <w:lang w:val="nl-NL"/>
              </w:rPr>
            </w:pPr>
            <w:r w:rsidRPr="00E458C7">
              <w:rPr>
                <w:rFonts w:eastAsia="Arial Unicode MS" w:cs="Arial"/>
                <w:lang w:val="nl-NL"/>
              </w:rPr>
              <w:t>1.8 kan leervragen en leerproblemen signaleren en daarop inspelen</w:t>
            </w:r>
          </w:p>
        </w:tc>
      </w:tr>
      <w:tr w:rsidRPr="003301A3" w:rsidR="000F2DD8" w14:paraId="1E0C888B" w14:textId="77777777">
        <w:tc>
          <w:tcPr>
            <w:tcW w:w="3299" w:type="dxa"/>
          </w:tcPr>
          <w:p w:rsidRPr="00E458C7" w:rsidR="000F2DD8" w:rsidRDefault="000F2DD8" w14:paraId="6E751DFE" w14:textId="77777777">
            <w:pPr>
              <w:rPr>
                <w:rFonts w:eastAsia="Arial Unicode MS" w:cs="Arial"/>
                <w:lang w:val="nl-NL"/>
              </w:rPr>
            </w:pPr>
            <w:r w:rsidRPr="00E458C7">
              <w:rPr>
                <w:noProof/>
                <w:lang w:val="nl-NL" w:eastAsia="nl-NL"/>
              </w:rPr>
              <w:t>1.11</w:t>
            </w:r>
            <w:r w:rsidRPr="00E458C7">
              <w:rPr>
                <w:rFonts w:eastAsia="Arial Unicode MS" w:cs="Arial"/>
                <w:lang w:val="nl-NL"/>
              </w:rPr>
              <w:t xml:space="preserve"> beheerst de benodigde vakinhoudelijke kennis voor het verzorgen van een methodeles</w:t>
            </w:r>
          </w:p>
        </w:tc>
      </w:tr>
    </w:tbl>
    <w:p w:rsidRPr="003301A3" w:rsidR="000F2DD8" w:rsidP="000F2DD8" w:rsidRDefault="000F2DD8" w14:paraId="61DF0C4B" w14:textId="77777777">
      <w:pPr>
        <w:rPr>
          <w:noProof/>
          <w:sz w:val="22"/>
          <w:szCs w:val="22"/>
          <w:lang w:eastAsia="nl-NL"/>
        </w:rPr>
      </w:pPr>
    </w:p>
    <w:p w:rsidRPr="003301A3" w:rsidR="000F2DD8" w:rsidP="000F2DD8" w:rsidRDefault="000F2DD8" w14:paraId="44E7843E" w14:textId="77777777">
      <w:pPr>
        <w:rPr>
          <w:noProof/>
          <w:sz w:val="22"/>
          <w:szCs w:val="22"/>
          <w:lang w:eastAsia="nl-NL"/>
        </w:rPr>
      </w:pPr>
      <w:r w:rsidRPr="003301A3">
        <w:rPr>
          <w:noProof/>
          <w:sz w:val="22"/>
          <w:szCs w:val="22"/>
          <w:lang w:eastAsia="nl-NL"/>
        </w:rPr>
        <w:t>Voor het evalueren en beoordelen van deze opdracht bepaal je:</w:t>
      </w:r>
    </w:p>
    <w:p w:rsidRPr="003301A3" w:rsidR="000F2DD8" w:rsidP="00EE05E7" w:rsidRDefault="000F2DD8" w14:paraId="00C9270D" w14:textId="77777777">
      <w:pPr>
        <w:numPr>
          <w:ilvl w:val="0"/>
          <w:numId w:val="49"/>
        </w:numPr>
        <w:spacing w:after="160" w:line="259" w:lineRule="auto"/>
        <w:contextualSpacing/>
        <w:rPr>
          <w:rFonts w:cs="Arial" w:eastAsiaTheme="minorHAnsi"/>
          <w:noProof/>
          <w:sz w:val="22"/>
          <w:szCs w:val="22"/>
          <w:lang w:eastAsia="nl-NL" w:bidi="en-US"/>
        </w:rPr>
      </w:pPr>
      <w:r w:rsidRPr="003301A3">
        <w:rPr>
          <w:rFonts w:cs="Arial" w:eastAsiaTheme="minorHAnsi"/>
          <w:noProof/>
          <w:sz w:val="22"/>
          <w:szCs w:val="22"/>
          <w:lang w:eastAsia="nl-NL" w:bidi="en-US"/>
        </w:rPr>
        <w:t>of de leerkracht in staat is te benoemen wat de leerling in zijn aanpak concreet doet (analyseren)</w:t>
      </w:r>
    </w:p>
    <w:p w:rsidRPr="003301A3" w:rsidR="000F2DD8" w:rsidP="00EE05E7" w:rsidRDefault="000F2DD8" w14:paraId="3FEBE01C" w14:textId="77777777">
      <w:pPr>
        <w:numPr>
          <w:ilvl w:val="0"/>
          <w:numId w:val="49"/>
        </w:numPr>
        <w:spacing w:after="160" w:line="259" w:lineRule="auto"/>
        <w:contextualSpacing/>
        <w:rPr>
          <w:rFonts w:cs="Arial" w:eastAsiaTheme="minorHAnsi"/>
          <w:noProof/>
          <w:sz w:val="22"/>
          <w:szCs w:val="22"/>
          <w:lang w:eastAsia="nl-NL" w:bidi="en-US"/>
        </w:rPr>
      </w:pPr>
      <w:r w:rsidRPr="003301A3">
        <w:rPr>
          <w:rFonts w:cs="Arial" w:eastAsiaTheme="minorHAnsi"/>
          <w:noProof/>
          <w:sz w:val="22"/>
          <w:szCs w:val="22"/>
          <w:lang w:eastAsia="nl-NL" w:bidi="en-US"/>
        </w:rPr>
        <w:t xml:space="preserve">of hij in staat is het denkproces te achterhalen (analyseren en onderzoeken) </w:t>
      </w:r>
    </w:p>
    <w:p w:rsidRPr="003301A3" w:rsidR="000F2DD8" w:rsidP="00EE05E7" w:rsidRDefault="000F2DD8" w14:paraId="57016977" w14:textId="77777777">
      <w:pPr>
        <w:numPr>
          <w:ilvl w:val="0"/>
          <w:numId w:val="49"/>
        </w:numPr>
        <w:spacing w:after="160" w:line="259" w:lineRule="auto"/>
        <w:contextualSpacing/>
        <w:rPr>
          <w:rFonts w:cs="Arial" w:eastAsiaTheme="minorHAnsi"/>
          <w:noProof/>
          <w:sz w:val="22"/>
          <w:szCs w:val="22"/>
          <w:lang w:eastAsia="nl-NL" w:bidi="en-US"/>
        </w:rPr>
      </w:pPr>
      <w:r w:rsidRPr="003301A3">
        <w:rPr>
          <w:rFonts w:cs="Arial" w:eastAsiaTheme="minorHAnsi"/>
          <w:noProof/>
          <w:sz w:val="22"/>
          <w:szCs w:val="22"/>
          <w:lang w:eastAsia="nl-NL" w:bidi="en-US"/>
        </w:rPr>
        <w:t>te zien wat de volgende stap zou zijn (zicht hebben op leerlijn, mate van complexiteit en abstractie)</w:t>
      </w:r>
    </w:p>
    <w:p w:rsidRPr="003301A3" w:rsidR="000F2DD8" w:rsidP="00EE05E7" w:rsidRDefault="000F2DD8" w14:paraId="6C37D09F" w14:textId="77777777">
      <w:pPr>
        <w:numPr>
          <w:ilvl w:val="0"/>
          <w:numId w:val="49"/>
        </w:numPr>
        <w:spacing w:after="160" w:line="259" w:lineRule="auto"/>
        <w:contextualSpacing/>
        <w:rPr>
          <w:rFonts w:cs="Arial" w:eastAsiaTheme="minorHAnsi"/>
          <w:noProof/>
          <w:sz w:val="22"/>
          <w:szCs w:val="22"/>
          <w:lang w:eastAsia="nl-NL" w:bidi="en-US"/>
        </w:rPr>
      </w:pPr>
      <w:r w:rsidRPr="003301A3">
        <w:rPr>
          <w:rFonts w:cs="Arial" w:eastAsiaTheme="minorHAnsi"/>
          <w:noProof/>
          <w:sz w:val="22"/>
          <w:szCs w:val="22"/>
          <w:lang w:eastAsia="nl-NL" w:bidi="en-US"/>
        </w:rPr>
        <w:t>welk soort instructie of ondersteuning daarbij passend zou kunnen zijn</w:t>
      </w:r>
    </w:p>
    <w:p w:rsidRPr="003301A3" w:rsidR="000F2DD8" w:rsidP="000F2DD8" w:rsidRDefault="000F2DD8" w14:paraId="344B4E29" w14:textId="77777777">
      <w:pPr>
        <w:spacing w:after="0" w:line="240" w:lineRule="auto"/>
        <w:ind w:left="720"/>
        <w:contextualSpacing/>
        <w:rPr>
          <w:rFonts w:cs="Arial" w:eastAsiaTheme="minorHAnsi"/>
          <w:noProof/>
          <w:sz w:val="22"/>
          <w:szCs w:val="22"/>
          <w:lang w:eastAsia="nl-NL" w:bidi="en-US"/>
        </w:rPr>
      </w:pPr>
    </w:p>
    <w:p w:rsidRPr="003301A3" w:rsidR="000F2DD8" w:rsidP="000F2DD8" w:rsidRDefault="000F2DD8" w14:paraId="48025209" w14:textId="77777777">
      <w:pPr>
        <w:rPr>
          <w:b/>
          <w:sz w:val="22"/>
          <w:szCs w:val="22"/>
        </w:rPr>
      </w:pPr>
      <w:r w:rsidRPr="003301A3">
        <w:rPr>
          <w:b/>
          <w:sz w:val="22"/>
          <w:szCs w:val="22"/>
        </w:rPr>
        <w:t xml:space="preserve">Leerling </w:t>
      </w:r>
      <w:r>
        <w:rPr>
          <w:b/>
          <w:sz w:val="22"/>
          <w:szCs w:val="22"/>
        </w:rPr>
        <w:t>A</w:t>
      </w:r>
    </w:p>
    <w:p w:rsidRPr="003301A3" w:rsidR="000F2DD8" w:rsidP="000F2DD8" w:rsidRDefault="000F2DD8" w14:paraId="1C1206A1" w14:textId="77777777">
      <w:pPr>
        <w:ind w:left="567" w:hanging="567"/>
        <w:rPr>
          <w:noProof/>
          <w:sz w:val="22"/>
          <w:szCs w:val="22"/>
          <w:lang w:eastAsia="nl-NL"/>
        </w:rPr>
      </w:pPr>
      <w:r>
        <w:rPr>
          <w:noProof/>
          <w:sz w:val="22"/>
          <w:szCs w:val="22"/>
          <w:lang w:eastAsia="nl-NL"/>
        </w:rPr>
        <w:drawing>
          <wp:inline distT="0" distB="0" distL="0" distR="0" wp14:anchorId="4FA49A1D" wp14:editId="78B92425">
            <wp:extent cx="2468880" cy="743585"/>
            <wp:effectExtent l="0" t="0" r="7620" b="0"/>
            <wp:docPr id="298" name="Afbeelding 298" descr="Afbeelding met tekst,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fbeelding met tekst, venster&#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8880" cy="743585"/>
                    </a:xfrm>
                    <a:prstGeom prst="rect">
                      <a:avLst/>
                    </a:prstGeom>
                    <a:noFill/>
                  </pic:spPr>
                </pic:pic>
              </a:graphicData>
            </a:graphic>
          </wp:inline>
        </w:drawing>
      </w:r>
      <w:r w:rsidRPr="003301A3">
        <w:rPr>
          <w:noProof/>
          <w:sz w:val="22"/>
          <w:szCs w:val="22"/>
          <w:lang w:eastAsia="nl-NL"/>
        </w:rPr>
        <w:t xml:space="preserve">Wijze van oplossen: Leerling </w:t>
      </w:r>
      <w:r>
        <w:rPr>
          <w:noProof/>
          <w:sz w:val="22"/>
          <w:szCs w:val="22"/>
          <w:lang w:eastAsia="nl-NL"/>
        </w:rPr>
        <w:t>A</w:t>
      </w:r>
      <w:r w:rsidRPr="003301A3">
        <w:rPr>
          <w:noProof/>
          <w:sz w:val="22"/>
          <w:szCs w:val="22"/>
          <w:lang w:eastAsia="nl-NL"/>
        </w:rPr>
        <w:t xml:space="preserve"> haalt de juiste opgave uit de context. De leerling gebruik</w:t>
      </w:r>
      <w:r>
        <w:rPr>
          <w:noProof/>
          <w:sz w:val="22"/>
          <w:szCs w:val="22"/>
          <w:lang w:eastAsia="nl-NL"/>
        </w:rPr>
        <w:t>t</w:t>
      </w:r>
      <w:r w:rsidRPr="003301A3">
        <w:rPr>
          <w:noProof/>
          <w:sz w:val="22"/>
          <w:szCs w:val="22"/>
          <w:lang w:eastAsia="nl-NL"/>
        </w:rPr>
        <w:t xml:space="preserve"> de </w:t>
      </w:r>
      <w:r w:rsidRPr="003301A3">
        <w:rPr>
          <w:noProof/>
          <w:color w:val="FF0000"/>
          <w:sz w:val="22"/>
          <w:szCs w:val="22"/>
          <w:lang w:eastAsia="nl-NL"/>
        </w:rPr>
        <w:t xml:space="preserve">rijgstrategie </w:t>
      </w:r>
      <w:r w:rsidRPr="003301A3">
        <w:rPr>
          <w:noProof/>
          <w:sz w:val="22"/>
          <w:szCs w:val="22"/>
          <w:lang w:eastAsia="nl-NL"/>
        </w:rPr>
        <w:t xml:space="preserve">om de opgave op te lossen en doet dit op de getallenlijn door </w:t>
      </w:r>
      <w:r w:rsidRPr="003301A3">
        <w:rPr>
          <w:noProof/>
          <w:color w:val="FF0000"/>
          <w:sz w:val="22"/>
          <w:szCs w:val="22"/>
          <w:lang w:eastAsia="nl-NL"/>
        </w:rPr>
        <w:t xml:space="preserve">van </w:t>
      </w:r>
      <w:r>
        <w:rPr>
          <w:noProof/>
          <w:color w:val="FF0000"/>
          <w:sz w:val="22"/>
          <w:szCs w:val="22"/>
          <w:lang w:eastAsia="nl-NL"/>
        </w:rPr>
        <w:t>5</w:t>
      </w:r>
      <w:r w:rsidRPr="003301A3">
        <w:rPr>
          <w:noProof/>
          <w:color w:val="FF0000"/>
          <w:sz w:val="22"/>
          <w:szCs w:val="22"/>
          <w:lang w:eastAsia="nl-NL"/>
        </w:rPr>
        <w:t xml:space="preserve">4 naar </w:t>
      </w:r>
      <w:r>
        <w:rPr>
          <w:noProof/>
          <w:color w:val="FF0000"/>
          <w:sz w:val="22"/>
          <w:szCs w:val="22"/>
          <w:lang w:eastAsia="nl-NL"/>
        </w:rPr>
        <w:t>24</w:t>
      </w:r>
      <w:r w:rsidRPr="003301A3">
        <w:rPr>
          <w:noProof/>
          <w:color w:val="FF0000"/>
          <w:sz w:val="22"/>
          <w:szCs w:val="22"/>
          <w:lang w:eastAsia="nl-NL"/>
        </w:rPr>
        <w:t xml:space="preserve"> te springen</w:t>
      </w:r>
      <w:r w:rsidRPr="003301A3">
        <w:rPr>
          <w:noProof/>
          <w:sz w:val="22"/>
          <w:szCs w:val="22"/>
          <w:lang w:eastAsia="nl-NL"/>
        </w:rPr>
        <w:t xml:space="preserve">. De leerling gebruikt </w:t>
      </w:r>
      <w:r w:rsidRPr="003301A3">
        <w:rPr>
          <w:noProof/>
          <w:color w:val="FF0000"/>
          <w:sz w:val="22"/>
          <w:szCs w:val="22"/>
          <w:lang w:eastAsia="nl-NL"/>
        </w:rPr>
        <w:t xml:space="preserve">de getallenlijn </w:t>
      </w:r>
      <w:r>
        <w:rPr>
          <w:noProof/>
          <w:color w:val="FF0000"/>
          <w:sz w:val="22"/>
          <w:szCs w:val="22"/>
          <w:lang w:eastAsia="nl-NL"/>
        </w:rPr>
        <w:t xml:space="preserve">niet </w:t>
      </w:r>
      <w:r w:rsidRPr="003301A3">
        <w:rPr>
          <w:noProof/>
          <w:color w:val="FF0000"/>
          <w:sz w:val="22"/>
          <w:szCs w:val="22"/>
          <w:lang w:eastAsia="nl-NL"/>
        </w:rPr>
        <w:t xml:space="preserve">op de juiste manier, het grootste getal staat </w:t>
      </w:r>
      <w:r>
        <w:rPr>
          <w:noProof/>
          <w:color w:val="FF0000"/>
          <w:sz w:val="22"/>
          <w:szCs w:val="22"/>
          <w:lang w:eastAsia="nl-NL"/>
        </w:rPr>
        <w:t xml:space="preserve">links, en het eraf halen van de getallen gaat naar rechts </w:t>
      </w:r>
      <w:r w:rsidRPr="001E23EE">
        <w:rPr>
          <w:noProof/>
          <w:sz w:val="22"/>
          <w:szCs w:val="22"/>
          <w:lang w:eastAsia="nl-NL"/>
        </w:rPr>
        <w:t xml:space="preserve">ipv naar links. </w:t>
      </w:r>
      <w:r w:rsidRPr="003301A3">
        <w:rPr>
          <w:noProof/>
          <w:sz w:val="22"/>
          <w:szCs w:val="22"/>
          <w:lang w:eastAsia="nl-NL"/>
        </w:rPr>
        <w:t xml:space="preserve">De leerling haalt er in stappen van </w:t>
      </w:r>
      <w:r>
        <w:rPr>
          <w:noProof/>
          <w:sz w:val="22"/>
          <w:szCs w:val="22"/>
          <w:lang w:eastAsia="nl-NL"/>
        </w:rPr>
        <w:t>30</w:t>
      </w:r>
      <w:r w:rsidRPr="003301A3">
        <w:rPr>
          <w:noProof/>
          <w:sz w:val="22"/>
          <w:szCs w:val="22"/>
          <w:lang w:eastAsia="nl-NL"/>
        </w:rPr>
        <w:t xml:space="preserve">, 4 en </w:t>
      </w:r>
      <w:r>
        <w:rPr>
          <w:noProof/>
          <w:sz w:val="22"/>
          <w:szCs w:val="22"/>
          <w:lang w:eastAsia="nl-NL"/>
        </w:rPr>
        <w:t>5</w:t>
      </w:r>
      <w:r w:rsidRPr="003301A3">
        <w:rPr>
          <w:noProof/>
          <w:sz w:val="22"/>
          <w:szCs w:val="22"/>
          <w:lang w:eastAsia="nl-NL"/>
        </w:rPr>
        <w:t xml:space="preserve"> (</w:t>
      </w:r>
      <w:r>
        <w:rPr>
          <w:noProof/>
          <w:sz w:val="22"/>
          <w:szCs w:val="22"/>
          <w:lang w:eastAsia="nl-NL"/>
        </w:rPr>
        <w:t>39</w:t>
      </w:r>
      <w:r w:rsidRPr="003301A3">
        <w:rPr>
          <w:noProof/>
          <w:sz w:val="22"/>
          <w:szCs w:val="22"/>
          <w:lang w:eastAsia="nl-NL"/>
        </w:rPr>
        <w:t xml:space="preserve">) af. </w:t>
      </w:r>
      <w:r>
        <w:rPr>
          <w:noProof/>
          <w:sz w:val="22"/>
          <w:szCs w:val="22"/>
          <w:lang w:eastAsia="nl-NL"/>
        </w:rPr>
        <w:t>De</w:t>
      </w:r>
      <w:r w:rsidRPr="003301A3">
        <w:rPr>
          <w:noProof/>
          <w:sz w:val="22"/>
          <w:szCs w:val="22"/>
          <w:lang w:eastAsia="nl-NL"/>
        </w:rPr>
        <w:t xml:space="preserve"> conclusie dat het antwoord </w:t>
      </w:r>
      <w:r>
        <w:rPr>
          <w:noProof/>
          <w:sz w:val="22"/>
          <w:szCs w:val="22"/>
          <w:lang w:eastAsia="nl-NL"/>
        </w:rPr>
        <w:t>15</w:t>
      </w:r>
      <w:r w:rsidRPr="003301A3">
        <w:rPr>
          <w:noProof/>
          <w:sz w:val="22"/>
          <w:szCs w:val="22"/>
          <w:lang w:eastAsia="nl-NL"/>
        </w:rPr>
        <w:t xml:space="preserve"> is</w:t>
      </w:r>
      <w:r>
        <w:rPr>
          <w:noProof/>
          <w:sz w:val="22"/>
          <w:szCs w:val="22"/>
          <w:lang w:eastAsia="nl-NL"/>
        </w:rPr>
        <w:t>,</w:t>
      </w:r>
      <w:r w:rsidRPr="003301A3">
        <w:rPr>
          <w:noProof/>
          <w:sz w:val="22"/>
          <w:szCs w:val="22"/>
          <w:lang w:eastAsia="nl-NL"/>
        </w:rPr>
        <w:t xml:space="preserve"> is in deze uitwerking zichtbaar</w:t>
      </w:r>
      <w:r>
        <w:rPr>
          <w:noProof/>
          <w:sz w:val="22"/>
          <w:szCs w:val="22"/>
          <w:lang w:eastAsia="nl-NL"/>
        </w:rPr>
        <w:t xml:space="preserve"> doordat de 15 is omcirkeld</w:t>
      </w:r>
      <w:r w:rsidRPr="003301A3">
        <w:rPr>
          <w:noProof/>
          <w:sz w:val="22"/>
          <w:szCs w:val="22"/>
          <w:lang w:eastAsia="nl-NL"/>
        </w:rPr>
        <w:t xml:space="preserve">. </w:t>
      </w:r>
    </w:p>
    <w:p w:rsidR="000F2DD8" w:rsidP="000F2DD8" w:rsidRDefault="000F2DD8" w14:paraId="7A94FC6B" w14:textId="77777777">
      <w:pPr>
        <w:ind w:left="567" w:hanging="567"/>
        <w:rPr>
          <w:noProof/>
          <w:sz w:val="22"/>
          <w:szCs w:val="22"/>
          <w:lang w:eastAsia="nl-NL"/>
        </w:rPr>
      </w:pPr>
      <w:r w:rsidRPr="003301A3">
        <w:rPr>
          <w:noProof/>
          <w:sz w:val="22"/>
          <w:szCs w:val="22"/>
          <w:lang w:eastAsia="nl-NL"/>
        </w:rPr>
        <w:t xml:space="preserve">Fase leerlijn: Deze leerling werkt met de </w:t>
      </w:r>
      <w:r w:rsidRPr="003301A3">
        <w:rPr>
          <w:noProof/>
          <w:color w:val="FF0000"/>
          <w:sz w:val="22"/>
          <w:szCs w:val="22"/>
          <w:lang w:eastAsia="nl-NL"/>
        </w:rPr>
        <w:t xml:space="preserve">basisstrategie rijgen </w:t>
      </w:r>
      <w:r w:rsidRPr="003301A3">
        <w:rPr>
          <w:noProof/>
          <w:sz w:val="22"/>
          <w:szCs w:val="22"/>
          <w:lang w:eastAsia="nl-NL"/>
        </w:rPr>
        <w:t xml:space="preserve">en op het </w:t>
      </w:r>
      <w:r w:rsidRPr="003301A3">
        <w:rPr>
          <w:noProof/>
          <w:color w:val="FF0000"/>
          <w:sz w:val="22"/>
          <w:szCs w:val="22"/>
          <w:lang w:eastAsia="nl-NL"/>
        </w:rPr>
        <w:t>handelingsniveau voorstellen abstract</w:t>
      </w:r>
      <w:r w:rsidRPr="003301A3">
        <w:rPr>
          <w:noProof/>
          <w:sz w:val="22"/>
          <w:szCs w:val="22"/>
          <w:lang w:eastAsia="nl-NL"/>
        </w:rPr>
        <w:t xml:space="preserve">. </w:t>
      </w:r>
      <w:r>
        <w:rPr>
          <w:noProof/>
          <w:sz w:val="22"/>
          <w:szCs w:val="22"/>
          <w:lang w:eastAsia="nl-NL"/>
        </w:rPr>
        <w:t xml:space="preserve">Leerling A komt </w:t>
      </w:r>
      <w:r w:rsidRPr="00416A97">
        <w:rPr>
          <w:noProof/>
          <w:sz w:val="22"/>
          <w:szCs w:val="22"/>
          <w:lang w:eastAsia="nl-NL"/>
        </w:rPr>
        <w:t xml:space="preserve">in zichtbaar </w:t>
      </w:r>
      <w:r w:rsidRPr="00416A97">
        <w:rPr>
          <w:noProof/>
          <w:color w:val="FF0000"/>
          <w:sz w:val="22"/>
          <w:szCs w:val="22"/>
          <w:lang w:eastAsia="nl-NL"/>
        </w:rPr>
        <w:t>grote stappen tot een oplossing</w:t>
      </w:r>
      <w:r>
        <w:rPr>
          <w:noProof/>
          <w:color w:val="FF0000"/>
          <w:sz w:val="22"/>
          <w:szCs w:val="22"/>
          <w:lang w:eastAsia="nl-NL"/>
        </w:rPr>
        <w:t xml:space="preserve"> maar zet de positie van de getallen niet juist</w:t>
      </w:r>
      <w:r>
        <w:rPr>
          <w:noProof/>
          <w:sz w:val="22"/>
          <w:szCs w:val="22"/>
          <w:lang w:eastAsia="nl-NL"/>
        </w:rPr>
        <w:t>.</w:t>
      </w:r>
    </w:p>
    <w:p w:rsidR="000F2DD8" w:rsidP="000F2DD8" w:rsidRDefault="000F2DD8" w14:paraId="40A47BF9" w14:textId="77777777">
      <w:pPr>
        <w:ind w:left="567" w:hanging="567"/>
        <w:rPr>
          <w:noProof/>
          <w:sz w:val="22"/>
          <w:szCs w:val="22"/>
          <w:lang w:eastAsia="nl-NL"/>
        </w:rPr>
      </w:pPr>
    </w:p>
    <w:p w:rsidRPr="003301A3" w:rsidR="000F2DD8" w:rsidP="000F2DD8" w:rsidRDefault="000F2DD8" w14:paraId="0134D6E7" w14:textId="77777777">
      <w:pPr>
        <w:ind w:left="426" w:hanging="426"/>
        <w:rPr>
          <w:noProof/>
          <w:sz w:val="22"/>
          <w:szCs w:val="22"/>
          <w:lang w:eastAsia="nl-NL"/>
        </w:rPr>
      </w:pPr>
      <w:r w:rsidRPr="003301A3">
        <w:rPr>
          <w:noProof/>
          <w:sz w:val="22"/>
          <w:szCs w:val="22"/>
          <w:lang w:eastAsia="nl-NL"/>
        </w:rPr>
        <w:t xml:space="preserve">Volgende stap: </w:t>
      </w:r>
      <w:r>
        <w:rPr>
          <w:noProof/>
          <w:sz w:val="22"/>
          <w:szCs w:val="22"/>
          <w:lang w:eastAsia="nl-NL"/>
        </w:rPr>
        <w:t xml:space="preserve">Aandacht voor het </w:t>
      </w:r>
      <w:r w:rsidRPr="00A57D2E">
        <w:rPr>
          <w:noProof/>
          <w:color w:val="FF0000"/>
          <w:sz w:val="22"/>
          <w:szCs w:val="22"/>
          <w:lang w:eastAsia="nl-NL"/>
        </w:rPr>
        <w:t>positioneren</w:t>
      </w:r>
      <w:r>
        <w:rPr>
          <w:noProof/>
          <w:sz w:val="22"/>
          <w:szCs w:val="22"/>
          <w:lang w:eastAsia="nl-NL"/>
        </w:rPr>
        <w:t xml:space="preserve"> van de getallen (grootste getal rechts) en rekenrichting bij aftrekken. Dit kan op </w:t>
      </w:r>
      <w:r w:rsidRPr="006A23BD">
        <w:rPr>
          <w:noProof/>
          <w:color w:val="FF0000"/>
          <w:sz w:val="22"/>
          <w:szCs w:val="22"/>
          <w:lang w:eastAsia="nl-NL"/>
        </w:rPr>
        <w:t>verschillende handelingsniveaus</w:t>
      </w:r>
      <w:r>
        <w:rPr>
          <w:noProof/>
          <w:sz w:val="22"/>
          <w:szCs w:val="22"/>
          <w:lang w:eastAsia="nl-NL"/>
        </w:rPr>
        <w:t>: voorstellen abstract of voorstellen concreet, en zelfs als het nodig is op het niveau van handelen in werkelijkheidssituaties, doen. Welke keuze je maakt hangt af van wat het kind nodig heeft. Verder is v</w:t>
      </w:r>
      <w:r w:rsidRPr="003301A3">
        <w:rPr>
          <w:noProof/>
          <w:sz w:val="22"/>
          <w:szCs w:val="22"/>
          <w:lang w:eastAsia="nl-NL"/>
        </w:rPr>
        <w:t>oor deze leerling de volgende stap om dit soort opgaven uit te gaan rekenen zonder getallenlijn, op een formeel niveau.</w:t>
      </w:r>
    </w:p>
    <w:p w:rsidR="000F2DD8" w:rsidP="000F2DD8" w:rsidRDefault="000F2DD8" w14:paraId="63250E6B" w14:textId="77777777">
      <w:pPr>
        <w:ind w:left="426" w:hanging="426"/>
        <w:rPr>
          <w:noProof/>
          <w:sz w:val="22"/>
          <w:szCs w:val="22"/>
          <w:lang w:eastAsia="nl-NL"/>
        </w:rPr>
      </w:pPr>
      <w:r w:rsidRPr="003301A3">
        <w:rPr>
          <w:noProof/>
          <w:sz w:val="22"/>
          <w:szCs w:val="22"/>
          <w:lang w:eastAsia="nl-NL"/>
        </w:rPr>
        <w:t>Instructie:</w:t>
      </w:r>
      <w:r>
        <w:rPr>
          <w:noProof/>
          <w:sz w:val="22"/>
          <w:szCs w:val="22"/>
          <w:lang w:eastAsia="nl-NL"/>
        </w:rPr>
        <w:t xml:space="preserve"> </w:t>
      </w:r>
      <w:r w:rsidRPr="003301A3">
        <w:rPr>
          <w:noProof/>
          <w:sz w:val="22"/>
          <w:szCs w:val="22"/>
          <w:lang w:eastAsia="nl-NL"/>
        </w:rPr>
        <w:t xml:space="preserve">In de instructie richt je je dan ook </w:t>
      </w:r>
      <w:r>
        <w:rPr>
          <w:noProof/>
          <w:sz w:val="22"/>
          <w:szCs w:val="22"/>
          <w:lang w:eastAsia="nl-NL"/>
        </w:rPr>
        <w:t xml:space="preserve">in eerste instantie </w:t>
      </w:r>
      <w:r w:rsidRPr="003301A3">
        <w:rPr>
          <w:noProof/>
          <w:sz w:val="22"/>
          <w:szCs w:val="22"/>
          <w:lang w:eastAsia="nl-NL"/>
        </w:rPr>
        <w:t>op</w:t>
      </w:r>
      <w:r>
        <w:rPr>
          <w:noProof/>
          <w:sz w:val="22"/>
          <w:szCs w:val="22"/>
          <w:lang w:eastAsia="nl-NL"/>
        </w:rPr>
        <w:t xml:space="preserve"> het </w:t>
      </w:r>
      <w:r w:rsidRPr="00CB7B61">
        <w:rPr>
          <w:noProof/>
          <w:color w:val="FF0000"/>
          <w:sz w:val="22"/>
          <w:szCs w:val="22"/>
          <w:lang w:eastAsia="nl-NL"/>
        </w:rPr>
        <w:t>positioneren van de getallen</w:t>
      </w:r>
      <w:r>
        <w:rPr>
          <w:noProof/>
          <w:sz w:val="22"/>
          <w:szCs w:val="22"/>
          <w:lang w:eastAsia="nl-NL"/>
        </w:rPr>
        <w:t xml:space="preserve"> op de getallenlijn. Als dit positioneren goed gaat, kun je insteken op</w:t>
      </w:r>
      <w:r w:rsidRPr="003301A3">
        <w:rPr>
          <w:noProof/>
          <w:sz w:val="22"/>
          <w:szCs w:val="22"/>
          <w:lang w:eastAsia="nl-NL"/>
        </w:rPr>
        <w:t xml:space="preserve"> het stimuleren van </w:t>
      </w:r>
      <w:r w:rsidRPr="003301A3">
        <w:rPr>
          <w:noProof/>
          <w:color w:val="FF0000"/>
          <w:sz w:val="22"/>
          <w:szCs w:val="22"/>
          <w:lang w:eastAsia="nl-NL"/>
        </w:rPr>
        <w:t xml:space="preserve">denken </w:t>
      </w:r>
      <w:r w:rsidRPr="00D01E10">
        <w:rPr>
          <w:noProof/>
          <w:color w:val="FF0000"/>
          <w:sz w:val="22"/>
          <w:szCs w:val="22"/>
          <w:lang w:eastAsia="nl-NL"/>
        </w:rPr>
        <w:t>aan de getallenlijn</w:t>
      </w:r>
      <w:r w:rsidRPr="003301A3">
        <w:rPr>
          <w:noProof/>
          <w:sz w:val="22"/>
          <w:szCs w:val="22"/>
          <w:lang w:eastAsia="nl-NL"/>
        </w:rPr>
        <w:t>, niet meer het tekenen van de getallenlijn.</w:t>
      </w:r>
    </w:p>
    <w:p w:rsidRPr="003301A3" w:rsidR="000F2DD8" w:rsidP="000F2DD8" w:rsidRDefault="000F2DD8" w14:paraId="1FA7090C" w14:textId="77777777">
      <w:pPr>
        <w:ind w:left="426" w:hanging="426"/>
        <w:rPr>
          <w:noProof/>
          <w:sz w:val="22"/>
          <w:szCs w:val="22"/>
          <w:lang w:eastAsia="nl-NL"/>
        </w:rPr>
      </w:pPr>
    </w:p>
    <w:p w:rsidRPr="003301A3" w:rsidR="000F2DD8" w:rsidP="000F2DD8" w:rsidRDefault="000F2DD8" w14:paraId="6612DF0F" w14:textId="77777777">
      <w:pPr>
        <w:rPr>
          <w:b/>
          <w:noProof/>
          <w:sz w:val="22"/>
          <w:szCs w:val="22"/>
          <w:lang w:eastAsia="nl-NL"/>
        </w:rPr>
      </w:pPr>
      <w:r w:rsidRPr="003301A3">
        <w:rPr>
          <w:b/>
          <w:noProof/>
          <w:sz w:val="22"/>
          <w:szCs w:val="22"/>
          <w:lang w:eastAsia="nl-NL"/>
        </w:rPr>
        <w:t xml:space="preserve">Leerling </w:t>
      </w:r>
      <w:r>
        <w:rPr>
          <w:b/>
          <w:noProof/>
          <w:sz w:val="22"/>
          <w:szCs w:val="22"/>
          <w:lang w:eastAsia="nl-NL"/>
        </w:rPr>
        <w:t>B</w:t>
      </w:r>
    </w:p>
    <w:p w:rsidRPr="003301A3" w:rsidR="000F2DD8" w:rsidP="000F2DD8" w:rsidRDefault="000F2DD8" w14:paraId="7D042A26" w14:textId="77777777">
      <w:pPr>
        <w:ind w:left="426" w:hanging="426"/>
        <w:rPr>
          <w:noProof/>
          <w:sz w:val="22"/>
          <w:szCs w:val="22"/>
          <w:lang w:eastAsia="nl-NL"/>
        </w:rPr>
      </w:pPr>
      <w:r>
        <w:rPr>
          <w:noProof/>
          <w:sz w:val="22"/>
          <w:szCs w:val="22"/>
          <w:lang w:eastAsia="nl-NL"/>
        </w:rPr>
        <w:drawing>
          <wp:inline distT="0" distB="0" distL="0" distR="0" wp14:anchorId="71ACA8EF" wp14:editId="07D9BEA8">
            <wp:extent cx="1208143" cy="1235710"/>
            <wp:effectExtent l="0" t="0" r="0" b="2540"/>
            <wp:docPr id="304" name="Afbeelding 304" descr="Afbeelding met tekst, whiteboard, ontvangstbew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fbeelding 8" descr="Afbeelding met tekst, whiteboard, ontvangstbewijs&#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3713" cy="1251635"/>
                    </a:xfrm>
                    <a:prstGeom prst="rect">
                      <a:avLst/>
                    </a:prstGeom>
                  </pic:spPr>
                </pic:pic>
              </a:graphicData>
            </a:graphic>
          </wp:inline>
        </w:drawing>
      </w:r>
      <w:r w:rsidRPr="003301A3">
        <w:rPr>
          <w:noProof/>
          <w:sz w:val="22"/>
          <w:szCs w:val="22"/>
          <w:lang w:eastAsia="nl-NL"/>
        </w:rPr>
        <w:t xml:space="preserve">Wijze van oplossen en fase leerlijn: Uit de tekening </w:t>
      </w:r>
      <w:r>
        <w:rPr>
          <w:noProof/>
          <w:sz w:val="22"/>
          <w:szCs w:val="22"/>
          <w:lang w:eastAsia="nl-NL"/>
        </w:rPr>
        <w:t>lijkt de leerling dit niet op te lossen met aanvullen of aftrekken, maar op basis van vergelijken (er zijn lijnen getrokken tussen de verschillende briefjes)</w:t>
      </w:r>
      <w:r w:rsidRPr="003301A3">
        <w:rPr>
          <w:noProof/>
          <w:sz w:val="22"/>
          <w:szCs w:val="22"/>
          <w:lang w:eastAsia="nl-NL"/>
        </w:rPr>
        <w:t>. Deze leerling tekent het geld. Dat betekent dat die een stap lager in het handelingsmodel zit, (</w:t>
      </w:r>
      <w:r w:rsidRPr="003301A3">
        <w:rPr>
          <w:noProof/>
          <w:color w:val="FF0000"/>
          <w:sz w:val="22"/>
          <w:szCs w:val="22"/>
          <w:lang w:eastAsia="nl-NL"/>
        </w:rPr>
        <w:t>voorstellen concreet</w:t>
      </w:r>
      <w:r w:rsidRPr="003301A3">
        <w:rPr>
          <w:noProof/>
          <w:sz w:val="22"/>
          <w:szCs w:val="22"/>
          <w:lang w:eastAsia="nl-NL"/>
        </w:rPr>
        <w:t xml:space="preserve">). De leerling tekent </w:t>
      </w:r>
      <w:r>
        <w:rPr>
          <w:noProof/>
          <w:sz w:val="22"/>
          <w:szCs w:val="22"/>
          <w:lang w:eastAsia="nl-NL"/>
        </w:rPr>
        <w:t>54 in 2 briefjes van 20, een briefje van 10 en 4</w:t>
      </w:r>
      <w:r w:rsidRPr="003301A3">
        <w:rPr>
          <w:noProof/>
          <w:sz w:val="22"/>
          <w:szCs w:val="22"/>
          <w:lang w:eastAsia="nl-NL"/>
        </w:rPr>
        <w:t xml:space="preserve"> losse euros.</w:t>
      </w:r>
      <w:r>
        <w:rPr>
          <w:noProof/>
          <w:sz w:val="22"/>
          <w:szCs w:val="22"/>
          <w:lang w:eastAsia="nl-NL"/>
        </w:rPr>
        <w:t xml:space="preserve"> Het bedrag van 39 euro is getekend in 1 briefje van 20, een briefje van 10, een briefje van 5 en 4 losse euros. </w:t>
      </w:r>
    </w:p>
    <w:p w:rsidRPr="003301A3" w:rsidR="000F2DD8" w:rsidP="000F2DD8" w:rsidRDefault="000F2DD8" w14:paraId="23D1DCA2" w14:textId="77777777">
      <w:pPr>
        <w:ind w:left="426" w:hanging="426"/>
        <w:rPr>
          <w:noProof/>
          <w:sz w:val="22"/>
          <w:szCs w:val="22"/>
          <w:lang w:eastAsia="nl-NL"/>
        </w:rPr>
      </w:pPr>
      <w:r>
        <w:rPr>
          <w:noProof/>
          <w:sz w:val="22"/>
          <w:szCs w:val="22"/>
          <w:lang w:eastAsia="nl-NL"/>
        </w:rPr>
        <w:t>Uit de tekening is deels te zien</w:t>
      </w:r>
      <w:r w:rsidRPr="003301A3">
        <w:rPr>
          <w:noProof/>
          <w:sz w:val="22"/>
          <w:szCs w:val="22"/>
          <w:lang w:eastAsia="nl-NL"/>
        </w:rPr>
        <w:t xml:space="preserve"> </w:t>
      </w:r>
      <w:r w:rsidRPr="003301A3">
        <w:rPr>
          <w:noProof/>
          <w:color w:val="FF0000"/>
          <w:sz w:val="22"/>
          <w:szCs w:val="22"/>
          <w:lang w:eastAsia="nl-NL"/>
        </w:rPr>
        <w:t>hoe hij heeft gedacht</w:t>
      </w:r>
      <w:r w:rsidRPr="003301A3">
        <w:rPr>
          <w:noProof/>
          <w:sz w:val="22"/>
          <w:szCs w:val="22"/>
          <w:lang w:eastAsia="nl-NL"/>
        </w:rPr>
        <w:t>.</w:t>
      </w:r>
      <w:r>
        <w:rPr>
          <w:noProof/>
          <w:sz w:val="22"/>
          <w:szCs w:val="22"/>
          <w:lang w:eastAsia="nl-NL"/>
        </w:rPr>
        <w:t xml:space="preserve"> Er is een vergelijking gemaakt tussen de briefjes en muntjes (de strepen tussen de briefjes, en het groepje muntjes). Het verschil tussen het bedrag links (54) en het bedrag rechts (39) is genoteerd met het getal 15 onderaan de tekening. Hoe deze leerling aan het getal 15 is gekomen is niet te zien. Dit kan door aftrekken van 20 – 5 zijn, maar kan ook door aanvullen van 5 naar 20 zijn.</w:t>
      </w:r>
    </w:p>
    <w:p w:rsidRPr="003301A3" w:rsidR="000F2DD8" w:rsidP="000F2DD8" w:rsidRDefault="000F2DD8" w14:paraId="4509EAD3" w14:textId="77777777">
      <w:pPr>
        <w:ind w:left="426" w:hanging="426"/>
        <w:rPr>
          <w:noProof/>
          <w:sz w:val="22"/>
          <w:szCs w:val="22"/>
          <w:lang w:eastAsia="nl-NL"/>
        </w:rPr>
      </w:pPr>
      <w:r w:rsidRPr="003301A3">
        <w:rPr>
          <w:noProof/>
          <w:sz w:val="22"/>
          <w:szCs w:val="22"/>
          <w:lang w:eastAsia="nl-NL"/>
        </w:rPr>
        <w:t xml:space="preserve">De volgende stap voor deze leerling is om gebruik te gaan maken van een reken-wiskundigmodel en dit te gaan tekenen op </w:t>
      </w:r>
      <w:r w:rsidRPr="003301A3">
        <w:rPr>
          <w:noProof/>
          <w:color w:val="FF0000"/>
          <w:sz w:val="22"/>
          <w:szCs w:val="22"/>
          <w:lang w:eastAsia="nl-NL"/>
        </w:rPr>
        <w:t>de getallenlijn (lijmodel</w:t>
      </w:r>
      <w:r w:rsidRPr="003301A3">
        <w:rPr>
          <w:noProof/>
          <w:sz w:val="22"/>
          <w:szCs w:val="22"/>
          <w:lang w:eastAsia="nl-NL"/>
        </w:rPr>
        <w:t>)</w:t>
      </w:r>
      <w:r>
        <w:rPr>
          <w:noProof/>
          <w:sz w:val="22"/>
          <w:szCs w:val="22"/>
          <w:lang w:eastAsia="nl-NL"/>
        </w:rPr>
        <w:t xml:space="preserve">, waarmee de </w:t>
      </w:r>
      <w:r w:rsidRPr="00E35FF8">
        <w:rPr>
          <w:noProof/>
          <w:color w:val="FF0000"/>
          <w:sz w:val="22"/>
          <w:szCs w:val="22"/>
          <w:lang w:eastAsia="nl-NL"/>
        </w:rPr>
        <w:t>rijgstrategie</w:t>
      </w:r>
      <w:r>
        <w:rPr>
          <w:noProof/>
          <w:sz w:val="22"/>
          <w:szCs w:val="22"/>
          <w:lang w:eastAsia="nl-NL"/>
        </w:rPr>
        <w:t xml:space="preserve"> geleerd kan worden</w:t>
      </w:r>
      <w:r w:rsidRPr="003301A3">
        <w:rPr>
          <w:noProof/>
          <w:sz w:val="22"/>
          <w:szCs w:val="22"/>
          <w:lang w:eastAsia="nl-NL"/>
        </w:rPr>
        <w:t xml:space="preserve">. Een andere mogelijkheid is om vanuit het tekenen van geld (groepjesmodel) </w:t>
      </w:r>
      <w:r w:rsidRPr="003301A3">
        <w:rPr>
          <w:noProof/>
          <w:color w:val="FF0000"/>
          <w:sz w:val="22"/>
          <w:szCs w:val="22"/>
          <w:lang w:eastAsia="nl-NL"/>
        </w:rPr>
        <w:t>de splitsstrategie</w:t>
      </w:r>
      <w:r w:rsidRPr="003301A3">
        <w:rPr>
          <w:noProof/>
          <w:sz w:val="22"/>
          <w:szCs w:val="22"/>
          <w:lang w:eastAsia="nl-NL"/>
        </w:rPr>
        <w:t xml:space="preserve"> te gaan </w:t>
      </w:r>
      <w:r>
        <w:rPr>
          <w:noProof/>
          <w:sz w:val="22"/>
          <w:szCs w:val="22"/>
          <w:lang w:eastAsia="nl-NL"/>
        </w:rPr>
        <w:t>ontwikkelen</w:t>
      </w:r>
      <w:r w:rsidRPr="003301A3">
        <w:rPr>
          <w:noProof/>
          <w:sz w:val="22"/>
          <w:szCs w:val="22"/>
          <w:lang w:eastAsia="nl-NL"/>
        </w:rPr>
        <w:t xml:space="preserve">. </w:t>
      </w:r>
      <w:r>
        <w:rPr>
          <w:noProof/>
          <w:sz w:val="22"/>
          <w:szCs w:val="22"/>
          <w:lang w:eastAsia="nl-NL"/>
        </w:rPr>
        <w:t>De voorkeur heeft rijgen als eerste basisstrategie.</w:t>
      </w:r>
    </w:p>
    <w:p w:rsidRPr="003301A3" w:rsidR="000F2DD8" w:rsidP="000F2DD8" w:rsidRDefault="000F2DD8" w14:paraId="28826E6E" w14:textId="77777777">
      <w:pPr>
        <w:ind w:left="426" w:hanging="426"/>
        <w:rPr>
          <w:noProof/>
          <w:sz w:val="22"/>
          <w:szCs w:val="22"/>
          <w:lang w:eastAsia="nl-NL"/>
        </w:rPr>
      </w:pPr>
      <w:r w:rsidRPr="003301A3">
        <w:rPr>
          <w:noProof/>
          <w:sz w:val="22"/>
          <w:szCs w:val="22"/>
          <w:lang w:eastAsia="nl-NL"/>
        </w:rPr>
        <w:t xml:space="preserve">Instructie: Op die manier ga je met deze leerling </w:t>
      </w:r>
      <w:r w:rsidRPr="003301A3">
        <w:rPr>
          <w:noProof/>
          <w:color w:val="FF0000"/>
          <w:sz w:val="22"/>
          <w:szCs w:val="22"/>
          <w:lang w:eastAsia="nl-NL"/>
        </w:rPr>
        <w:t xml:space="preserve">een abstractieniveau hoger werken </w:t>
      </w:r>
      <w:r w:rsidRPr="003301A3">
        <w:rPr>
          <w:noProof/>
          <w:sz w:val="22"/>
          <w:szCs w:val="22"/>
          <w:lang w:eastAsia="nl-NL"/>
        </w:rPr>
        <w:t xml:space="preserve">(en ben je verticaal aan het mathematiseren). Afhankelijk van het gegeven of er in de klas meer kinderen zijn die deze stap moeten maken werk je hier klassikaal, in een klein groepje of individueel aan. </w:t>
      </w:r>
    </w:p>
    <w:p w:rsidR="000F2DD8" w:rsidP="000F2DD8" w:rsidRDefault="000F2DD8" w14:paraId="2ED33A45" w14:textId="77777777">
      <w:pPr>
        <w:tabs>
          <w:tab w:val="left" w:pos="3104"/>
        </w:tabs>
        <w:rPr>
          <w:b/>
          <w:noProof/>
          <w:sz w:val="22"/>
          <w:szCs w:val="22"/>
          <w:lang w:eastAsia="nl-NL"/>
        </w:rPr>
      </w:pPr>
    </w:p>
    <w:p w:rsidR="000F2DD8" w:rsidP="000F2DD8" w:rsidRDefault="000F2DD8" w14:paraId="786F2767" w14:textId="77777777">
      <w:pPr>
        <w:tabs>
          <w:tab w:val="left" w:pos="3104"/>
        </w:tabs>
        <w:rPr>
          <w:b/>
          <w:noProof/>
          <w:sz w:val="22"/>
          <w:szCs w:val="22"/>
          <w:lang w:eastAsia="nl-NL"/>
        </w:rPr>
      </w:pPr>
    </w:p>
    <w:p w:rsidR="000F2DD8" w:rsidP="000F2DD8" w:rsidRDefault="000F2DD8" w14:paraId="5B479F6A" w14:textId="77777777">
      <w:pPr>
        <w:tabs>
          <w:tab w:val="left" w:pos="3104"/>
        </w:tabs>
        <w:rPr>
          <w:b/>
          <w:noProof/>
          <w:sz w:val="22"/>
          <w:szCs w:val="22"/>
          <w:lang w:eastAsia="nl-NL"/>
        </w:rPr>
      </w:pPr>
    </w:p>
    <w:p w:rsidR="000F2DD8" w:rsidP="000F2DD8" w:rsidRDefault="000F2DD8" w14:paraId="65BB8F3B" w14:textId="77777777">
      <w:pPr>
        <w:tabs>
          <w:tab w:val="left" w:pos="3104"/>
        </w:tabs>
        <w:rPr>
          <w:b/>
          <w:noProof/>
          <w:sz w:val="22"/>
          <w:szCs w:val="22"/>
          <w:lang w:eastAsia="nl-NL"/>
        </w:rPr>
      </w:pPr>
    </w:p>
    <w:p w:rsidR="000F2DD8" w:rsidP="000F2DD8" w:rsidRDefault="000F2DD8" w14:paraId="6772AF96" w14:textId="77777777">
      <w:pPr>
        <w:tabs>
          <w:tab w:val="left" w:pos="3104"/>
        </w:tabs>
        <w:rPr>
          <w:b/>
          <w:noProof/>
          <w:sz w:val="22"/>
          <w:szCs w:val="22"/>
          <w:lang w:eastAsia="nl-NL"/>
        </w:rPr>
      </w:pPr>
    </w:p>
    <w:p w:rsidR="000F2DD8" w:rsidP="000F2DD8" w:rsidRDefault="000F2DD8" w14:paraId="35C6EF93" w14:textId="77777777">
      <w:pPr>
        <w:tabs>
          <w:tab w:val="left" w:pos="3104"/>
        </w:tabs>
        <w:rPr>
          <w:b/>
          <w:noProof/>
          <w:sz w:val="22"/>
          <w:szCs w:val="22"/>
          <w:lang w:eastAsia="nl-NL"/>
        </w:rPr>
      </w:pPr>
    </w:p>
    <w:p w:rsidR="000F2DD8" w:rsidP="000F2DD8" w:rsidRDefault="000F2DD8" w14:paraId="2BE1AB54" w14:textId="77777777">
      <w:pPr>
        <w:tabs>
          <w:tab w:val="left" w:pos="3104"/>
        </w:tabs>
        <w:rPr>
          <w:b/>
          <w:noProof/>
          <w:sz w:val="22"/>
          <w:szCs w:val="22"/>
          <w:lang w:eastAsia="nl-NL"/>
        </w:rPr>
      </w:pPr>
    </w:p>
    <w:p w:rsidR="000F2DD8" w:rsidP="000F2DD8" w:rsidRDefault="000F2DD8" w14:paraId="0B766F97" w14:textId="77777777">
      <w:pPr>
        <w:tabs>
          <w:tab w:val="left" w:pos="3104"/>
        </w:tabs>
        <w:rPr>
          <w:b/>
          <w:noProof/>
          <w:sz w:val="22"/>
          <w:szCs w:val="22"/>
          <w:lang w:eastAsia="nl-NL"/>
        </w:rPr>
      </w:pPr>
    </w:p>
    <w:p w:rsidRPr="003301A3" w:rsidR="000F2DD8" w:rsidP="000F2DD8" w:rsidRDefault="000F2DD8" w14:paraId="59A39E90" w14:textId="77777777">
      <w:pPr>
        <w:tabs>
          <w:tab w:val="left" w:pos="3104"/>
        </w:tabs>
        <w:rPr>
          <w:b/>
          <w:noProof/>
          <w:sz w:val="22"/>
          <w:szCs w:val="22"/>
          <w:lang w:eastAsia="nl-NL"/>
        </w:rPr>
      </w:pPr>
      <w:r w:rsidRPr="003301A3">
        <w:rPr>
          <w:b/>
          <w:noProof/>
          <w:sz w:val="22"/>
          <w:szCs w:val="22"/>
          <w:lang w:eastAsia="nl-NL"/>
        </w:rPr>
        <w:t xml:space="preserve">Leerling </w:t>
      </w:r>
      <w:r>
        <w:rPr>
          <w:b/>
          <w:noProof/>
          <w:sz w:val="22"/>
          <w:szCs w:val="22"/>
          <w:lang w:eastAsia="nl-NL"/>
        </w:rPr>
        <w:t>C</w:t>
      </w:r>
    </w:p>
    <w:p w:rsidR="000F2DD8" w:rsidP="000F2DD8" w:rsidRDefault="000F2DD8" w14:paraId="7506E8AE" w14:textId="77777777">
      <w:pPr>
        <w:ind w:left="426" w:hanging="426"/>
        <w:rPr>
          <w:noProof/>
          <w:sz w:val="22"/>
          <w:szCs w:val="22"/>
          <w:lang w:eastAsia="nl-NL"/>
        </w:rPr>
      </w:pPr>
      <w:r>
        <w:rPr>
          <w:noProof/>
          <w:sz w:val="22"/>
          <w:szCs w:val="22"/>
          <w:lang w:eastAsia="nl-NL"/>
        </w:rPr>
        <w:drawing>
          <wp:inline distT="0" distB="0" distL="0" distR="0" wp14:anchorId="4773E0D0" wp14:editId="438464BA">
            <wp:extent cx="1609646" cy="982980"/>
            <wp:effectExtent l="38100" t="76200" r="48260" b="64770"/>
            <wp:docPr id="309" name="Afbeelding 309"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Afbeelding 7" descr="Afbeelding met tekst, whiteboard&#10;&#10;Automatisch gegenereerde beschrijving"/>
                    <pic:cNvPicPr/>
                  </pic:nvPicPr>
                  <pic:blipFill rotWithShape="1">
                    <a:blip r:embed="rId48" cstate="print">
                      <a:extLst>
                        <a:ext uri="{28A0092B-C50C-407E-A947-70E740481C1C}">
                          <a14:useLocalDpi xmlns:a14="http://schemas.microsoft.com/office/drawing/2010/main" val="0"/>
                        </a:ext>
                      </a:extLst>
                    </a:blip>
                    <a:srcRect r="1518"/>
                    <a:stretch/>
                  </pic:blipFill>
                  <pic:spPr bwMode="auto">
                    <a:xfrm rot="21336378">
                      <a:off x="0" y="0"/>
                      <a:ext cx="1648851" cy="1006921"/>
                    </a:xfrm>
                    <a:prstGeom prst="rect">
                      <a:avLst/>
                    </a:prstGeom>
                    <a:ln>
                      <a:noFill/>
                    </a:ln>
                    <a:extLst>
                      <a:ext uri="{53640926-AAD7-44D8-BBD7-CCE9431645EC}">
                        <a14:shadowObscured xmlns:a14="http://schemas.microsoft.com/office/drawing/2010/main"/>
                      </a:ext>
                    </a:extLst>
                  </pic:spPr>
                </pic:pic>
              </a:graphicData>
            </a:graphic>
          </wp:inline>
        </w:drawing>
      </w:r>
      <w:r w:rsidRPr="003301A3">
        <w:rPr>
          <w:noProof/>
          <w:sz w:val="22"/>
          <w:szCs w:val="22"/>
          <w:lang w:eastAsia="nl-NL"/>
        </w:rPr>
        <w:t xml:space="preserve">Wijze van oplossen en fase leerlijn: Leerling </w:t>
      </w:r>
      <w:r>
        <w:rPr>
          <w:noProof/>
          <w:sz w:val="22"/>
          <w:szCs w:val="22"/>
          <w:lang w:eastAsia="nl-NL"/>
        </w:rPr>
        <w:t>C</w:t>
      </w:r>
      <w:r w:rsidRPr="003301A3">
        <w:rPr>
          <w:noProof/>
          <w:sz w:val="22"/>
          <w:szCs w:val="22"/>
          <w:lang w:eastAsia="nl-NL"/>
        </w:rPr>
        <w:t xml:space="preserve"> </w:t>
      </w:r>
      <w:r>
        <w:rPr>
          <w:noProof/>
          <w:sz w:val="22"/>
          <w:szCs w:val="22"/>
          <w:lang w:eastAsia="nl-NL"/>
        </w:rPr>
        <w:t xml:space="preserve">is gaan </w:t>
      </w:r>
      <w:r w:rsidRPr="00AC65A8">
        <w:rPr>
          <w:noProof/>
          <w:color w:val="FF0000"/>
          <w:sz w:val="22"/>
          <w:szCs w:val="22"/>
          <w:lang w:eastAsia="nl-NL"/>
        </w:rPr>
        <w:t>splitsen in tientallen en eenheden</w:t>
      </w:r>
      <w:r>
        <w:rPr>
          <w:noProof/>
          <w:sz w:val="22"/>
          <w:szCs w:val="22"/>
          <w:lang w:eastAsia="nl-NL"/>
        </w:rPr>
        <w:t>, en gebruikt daarbij splitsmodel</w:t>
      </w:r>
      <w:r w:rsidRPr="003301A3">
        <w:rPr>
          <w:noProof/>
          <w:sz w:val="22"/>
          <w:szCs w:val="22"/>
          <w:lang w:eastAsia="nl-NL"/>
        </w:rPr>
        <w:t>, (</w:t>
      </w:r>
      <w:r w:rsidRPr="00AC65A8">
        <w:rPr>
          <w:noProof/>
          <w:color w:val="FF0000"/>
          <w:sz w:val="22"/>
          <w:szCs w:val="22"/>
          <w:lang w:eastAsia="nl-NL"/>
        </w:rPr>
        <w:t>handelingsniveau voorstellen abstract</w:t>
      </w:r>
      <w:r w:rsidRPr="003301A3">
        <w:rPr>
          <w:noProof/>
          <w:sz w:val="22"/>
          <w:szCs w:val="22"/>
          <w:lang w:eastAsia="nl-NL"/>
        </w:rPr>
        <w:t>.)</w:t>
      </w:r>
      <w:r>
        <w:rPr>
          <w:noProof/>
          <w:sz w:val="22"/>
          <w:szCs w:val="22"/>
          <w:lang w:eastAsia="nl-NL"/>
        </w:rPr>
        <w:t xml:space="preserve"> </w:t>
      </w:r>
      <w:r w:rsidRPr="003301A3">
        <w:rPr>
          <w:noProof/>
          <w:sz w:val="22"/>
          <w:szCs w:val="22"/>
          <w:lang w:eastAsia="nl-NL"/>
        </w:rPr>
        <w:t>Dat is een redelijk abstract niveau van werken</w:t>
      </w:r>
      <w:r>
        <w:rPr>
          <w:noProof/>
          <w:sz w:val="22"/>
          <w:szCs w:val="22"/>
          <w:lang w:eastAsia="nl-NL"/>
        </w:rPr>
        <w:t>.</w:t>
      </w:r>
      <w:r w:rsidRPr="003301A3">
        <w:rPr>
          <w:noProof/>
          <w:sz w:val="22"/>
          <w:szCs w:val="22"/>
          <w:lang w:eastAsia="nl-NL"/>
        </w:rPr>
        <w:t xml:space="preserve"> </w:t>
      </w:r>
      <w:r>
        <w:rPr>
          <w:noProof/>
          <w:sz w:val="22"/>
          <w:szCs w:val="22"/>
          <w:lang w:eastAsia="nl-NL"/>
        </w:rPr>
        <w:t>De leerling doet dit correct, en noteert de 5 tekorten bij 4-9 als -5. (Een veel voorkomende fout is dat hier 9 – 4 gedaan wordt). De 5 tekorten worden van de 20 afgehaald en zo komt deze leerling op het antwoord 15.</w:t>
      </w:r>
    </w:p>
    <w:p w:rsidRPr="00417965" w:rsidR="000F2DD8" w:rsidP="000F2DD8" w:rsidRDefault="000F2DD8" w14:paraId="25194A68" w14:textId="77777777">
      <w:pPr>
        <w:ind w:left="426" w:hanging="426"/>
        <w:rPr>
          <w:noProof/>
          <w:sz w:val="22"/>
          <w:szCs w:val="22"/>
          <w:lang w:eastAsia="nl-NL"/>
        </w:rPr>
      </w:pPr>
      <w:r>
        <w:rPr>
          <w:noProof/>
          <w:sz w:val="22"/>
          <w:szCs w:val="22"/>
          <w:lang w:eastAsia="nl-NL"/>
        </w:rPr>
        <w:t>Deze</w:t>
      </w:r>
      <w:r w:rsidRPr="003301A3">
        <w:rPr>
          <w:noProof/>
          <w:sz w:val="22"/>
          <w:szCs w:val="22"/>
          <w:lang w:eastAsia="nl-NL"/>
        </w:rPr>
        <w:t xml:space="preserve"> uitwerking </w:t>
      </w:r>
      <w:r>
        <w:rPr>
          <w:noProof/>
          <w:sz w:val="22"/>
          <w:szCs w:val="22"/>
          <w:lang w:eastAsia="nl-NL"/>
        </w:rPr>
        <w:t xml:space="preserve">is </w:t>
      </w:r>
      <w:r w:rsidRPr="003301A3">
        <w:rPr>
          <w:noProof/>
          <w:sz w:val="22"/>
          <w:szCs w:val="22"/>
          <w:lang w:eastAsia="nl-NL"/>
        </w:rPr>
        <w:t xml:space="preserve">van een </w:t>
      </w:r>
      <w:r>
        <w:rPr>
          <w:noProof/>
          <w:sz w:val="22"/>
          <w:szCs w:val="22"/>
          <w:lang w:eastAsia="nl-NL"/>
        </w:rPr>
        <w:t>vergelijkbaar</w:t>
      </w:r>
      <w:r w:rsidRPr="003301A3">
        <w:rPr>
          <w:noProof/>
          <w:sz w:val="22"/>
          <w:szCs w:val="22"/>
          <w:lang w:eastAsia="nl-NL"/>
        </w:rPr>
        <w:t xml:space="preserve"> abstractieniveau </w:t>
      </w:r>
      <w:r>
        <w:rPr>
          <w:noProof/>
          <w:sz w:val="22"/>
          <w:szCs w:val="22"/>
          <w:lang w:eastAsia="nl-NL"/>
        </w:rPr>
        <w:t>als</w:t>
      </w:r>
      <w:r w:rsidRPr="003301A3">
        <w:rPr>
          <w:noProof/>
          <w:sz w:val="22"/>
          <w:szCs w:val="22"/>
          <w:lang w:eastAsia="nl-NL"/>
        </w:rPr>
        <w:t xml:space="preserve"> leerling </w:t>
      </w:r>
      <w:r>
        <w:rPr>
          <w:noProof/>
          <w:sz w:val="22"/>
          <w:szCs w:val="22"/>
          <w:lang w:eastAsia="nl-NL"/>
        </w:rPr>
        <w:t>A</w:t>
      </w:r>
      <w:r w:rsidRPr="003301A3">
        <w:rPr>
          <w:noProof/>
          <w:sz w:val="22"/>
          <w:szCs w:val="22"/>
          <w:lang w:eastAsia="nl-NL"/>
        </w:rPr>
        <w:t xml:space="preserve">. </w:t>
      </w:r>
      <w:r>
        <w:rPr>
          <w:noProof/>
          <w:sz w:val="22"/>
          <w:szCs w:val="22"/>
          <w:lang w:eastAsia="nl-NL"/>
        </w:rPr>
        <w:t>Leerling A gebruikt</w:t>
      </w:r>
      <w:r w:rsidRPr="003301A3">
        <w:rPr>
          <w:noProof/>
          <w:sz w:val="22"/>
          <w:szCs w:val="22"/>
          <w:lang w:eastAsia="nl-NL"/>
        </w:rPr>
        <w:t xml:space="preserve"> </w:t>
      </w:r>
      <w:r>
        <w:rPr>
          <w:noProof/>
          <w:sz w:val="22"/>
          <w:szCs w:val="22"/>
          <w:lang w:eastAsia="nl-NL"/>
        </w:rPr>
        <w:t xml:space="preserve">de </w:t>
      </w:r>
      <w:r w:rsidRPr="003301A3">
        <w:rPr>
          <w:noProof/>
          <w:sz w:val="22"/>
          <w:szCs w:val="22"/>
          <w:lang w:eastAsia="nl-NL"/>
        </w:rPr>
        <w:t xml:space="preserve">basisstrategie </w:t>
      </w:r>
      <w:r>
        <w:rPr>
          <w:noProof/>
          <w:sz w:val="22"/>
          <w:szCs w:val="22"/>
          <w:lang w:eastAsia="nl-NL"/>
        </w:rPr>
        <w:t xml:space="preserve">‘rijgen’. Leerling C werkt al met de strategie splitsen (ook een van de hoofdstrategieën bij het rekenen tot 100). Deze strategie is complexer, zeker bij het aftrekken over het tiental, waar hier sprake van is. Deze strategie is wegens </w:t>
      </w:r>
      <w:r w:rsidRPr="002917A8">
        <w:rPr>
          <w:noProof/>
          <w:sz w:val="22"/>
          <w:szCs w:val="22"/>
          <w:lang w:eastAsia="nl-NL"/>
        </w:rPr>
        <w:t xml:space="preserve">de foutgevoeligheid </w:t>
      </w:r>
      <w:r>
        <w:rPr>
          <w:noProof/>
          <w:sz w:val="22"/>
          <w:szCs w:val="22"/>
          <w:lang w:eastAsia="nl-NL"/>
        </w:rPr>
        <w:t>(9-4 ipv 4 -9) niet wenselijk om als basisstrategie voor alle leerlingen te hanteren bij dit type opgaven (aftrekken over tiental).</w:t>
      </w:r>
    </w:p>
    <w:p w:rsidRPr="003301A3" w:rsidR="000F2DD8" w:rsidP="000F2DD8" w:rsidRDefault="000F2DD8" w14:paraId="56484089" w14:textId="77777777">
      <w:pPr>
        <w:ind w:left="426" w:hanging="426"/>
        <w:rPr>
          <w:noProof/>
          <w:sz w:val="22"/>
          <w:szCs w:val="22"/>
          <w:lang w:eastAsia="nl-NL"/>
        </w:rPr>
      </w:pPr>
      <w:r w:rsidRPr="003301A3">
        <w:rPr>
          <w:noProof/>
          <w:sz w:val="22"/>
          <w:szCs w:val="22"/>
          <w:lang w:eastAsia="nl-NL"/>
        </w:rPr>
        <w:t xml:space="preserve">Volgende stap: Voor deze leerling is de volgende stap om dit soort opgaven uit te gaan rekenen zonder </w:t>
      </w:r>
      <w:r>
        <w:rPr>
          <w:noProof/>
          <w:sz w:val="22"/>
          <w:szCs w:val="22"/>
          <w:lang w:eastAsia="nl-NL"/>
        </w:rPr>
        <w:t>het splitsmodel</w:t>
      </w:r>
      <w:r w:rsidRPr="003301A3">
        <w:rPr>
          <w:noProof/>
          <w:sz w:val="22"/>
          <w:szCs w:val="22"/>
          <w:lang w:eastAsia="nl-NL"/>
        </w:rPr>
        <w:t xml:space="preserve">, op een </w:t>
      </w:r>
      <w:r w:rsidRPr="002917A8">
        <w:rPr>
          <w:noProof/>
          <w:color w:val="FF0000"/>
          <w:sz w:val="22"/>
          <w:szCs w:val="22"/>
          <w:lang w:eastAsia="nl-NL"/>
        </w:rPr>
        <w:t>formeel niveau</w:t>
      </w:r>
      <w:r w:rsidRPr="003301A3">
        <w:rPr>
          <w:noProof/>
          <w:sz w:val="22"/>
          <w:szCs w:val="22"/>
          <w:lang w:eastAsia="nl-NL"/>
        </w:rPr>
        <w:t>.</w:t>
      </w:r>
    </w:p>
    <w:p w:rsidRPr="00417965" w:rsidR="000F2DD8" w:rsidP="000F2DD8" w:rsidRDefault="000F2DD8" w14:paraId="2CE0AFEC" w14:textId="77777777">
      <w:pPr>
        <w:ind w:left="426" w:hanging="426"/>
        <w:rPr>
          <w:noProof/>
          <w:sz w:val="22"/>
          <w:szCs w:val="22"/>
          <w:lang w:eastAsia="nl-NL"/>
        </w:rPr>
      </w:pPr>
      <w:r w:rsidRPr="003301A3">
        <w:rPr>
          <w:noProof/>
          <w:sz w:val="22"/>
          <w:szCs w:val="22"/>
          <w:lang w:eastAsia="nl-NL"/>
        </w:rPr>
        <w:t>Instructie:</w:t>
      </w:r>
      <w:r>
        <w:rPr>
          <w:noProof/>
          <w:sz w:val="22"/>
          <w:szCs w:val="22"/>
          <w:lang w:eastAsia="nl-NL"/>
        </w:rPr>
        <w:t xml:space="preserve"> </w:t>
      </w:r>
      <w:r w:rsidRPr="003301A3">
        <w:rPr>
          <w:noProof/>
          <w:sz w:val="22"/>
          <w:szCs w:val="22"/>
          <w:lang w:eastAsia="nl-NL"/>
        </w:rPr>
        <w:t xml:space="preserve">In de instructie richt je je dan ook op het stimuleren van </w:t>
      </w:r>
      <w:r w:rsidRPr="003301A3">
        <w:rPr>
          <w:noProof/>
          <w:color w:val="FF0000"/>
          <w:sz w:val="22"/>
          <w:szCs w:val="22"/>
          <w:lang w:eastAsia="nl-NL"/>
        </w:rPr>
        <w:t>denken</w:t>
      </w:r>
      <w:r>
        <w:rPr>
          <w:noProof/>
          <w:color w:val="FF0000"/>
          <w:sz w:val="22"/>
          <w:szCs w:val="22"/>
          <w:lang w:eastAsia="nl-NL"/>
        </w:rPr>
        <w:t xml:space="preserve"> aan </w:t>
      </w:r>
      <w:r>
        <w:rPr>
          <w:noProof/>
          <w:sz w:val="22"/>
          <w:szCs w:val="22"/>
          <w:lang w:eastAsia="nl-NL"/>
        </w:rPr>
        <w:t xml:space="preserve">het splitsmodel, maar niet meer de splitsstrepen te noteren. Wel kunnen de deelopgaven genoteerd worden, een mooie voorbereiding op kolomsgewijs rekenen. Een volgende stap kan ook zijn om toe te werken naar het gebruiken van de opgave 54 – 40 en dan </w:t>
      </w:r>
      <w:r w:rsidRPr="00E52011">
        <w:rPr>
          <w:noProof/>
          <w:color w:val="FF0000"/>
          <w:sz w:val="22"/>
          <w:szCs w:val="22"/>
          <w:lang w:eastAsia="nl-NL"/>
        </w:rPr>
        <w:t>compenseren</w:t>
      </w:r>
      <w:r>
        <w:rPr>
          <w:noProof/>
          <w:sz w:val="22"/>
          <w:szCs w:val="22"/>
          <w:lang w:eastAsia="nl-NL"/>
        </w:rPr>
        <w:t xml:space="preserve"> omdat je er een te veel hebt afgehaald.</w:t>
      </w:r>
    </w:p>
    <w:p w:rsidR="000F2DD8" w:rsidP="000F2DD8" w:rsidRDefault="000F2DD8" w14:paraId="42C9B6A5" w14:textId="77777777">
      <w:pPr>
        <w:rPr>
          <w:b/>
          <w:noProof/>
          <w:sz w:val="22"/>
          <w:szCs w:val="22"/>
          <w:lang w:eastAsia="nl-NL"/>
        </w:rPr>
      </w:pPr>
    </w:p>
    <w:p w:rsidRPr="003301A3" w:rsidR="000F2DD8" w:rsidP="000F2DD8" w:rsidRDefault="000F2DD8" w14:paraId="4F709D79" w14:textId="77777777">
      <w:pPr>
        <w:rPr>
          <w:b/>
          <w:noProof/>
          <w:sz w:val="22"/>
          <w:szCs w:val="22"/>
          <w:lang w:eastAsia="nl-NL"/>
        </w:rPr>
      </w:pPr>
      <w:r w:rsidRPr="003301A3">
        <w:rPr>
          <w:b/>
          <w:noProof/>
          <w:sz w:val="22"/>
          <w:szCs w:val="22"/>
          <w:lang w:eastAsia="nl-NL"/>
        </w:rPr>
        <w:t xml:space="preserve">Leerling </w:t>
      </w:r>
      <w:r>
        <w:rPr>
          <w:b/>
          <w:noProof/>
          <w:sz w:val="22"/>
          <w:szCs w:val="22"/>
          <w:lang w:eastAsia="nl-NL"/>
        </w:rPr>
        <w:t xml:space="preserve">D  </w:t>
      </w:r>
    </w:p>
    <w:p w:rsidR="000F2DD8" w:rsidP="000F2DD8" w:rsidRDefault="000F2DD8" w14:paraId="2E561A60" w14:textId="77777777">
      <w:pPr>
        <w:ind w:left="426" w:hanging="426"/>
      </w:pPr>
      <w:r>
        <w:object w:dxaOrig="1050" w:dyaOrig="1320" w14:anchorId="69CA31D2">
          <v:shape id="_x0000_i1026" style="width:50.25pt;height:65.25pt" o:ole="" type="#_x0000_t75">
            <v:imagedata o:title="" r:id="rId29"/>
          </v:shape>
          <o:OLEObject Type="Embed" ProgID="PBrush" ShapeID="_x0000_i1026" DrawAspect="Content" ObjectID="_1754813966" r:id="rId49"/>
        </w:object>
      </w:r>
    </w:p>
    <w:p w:rsidRPr="003301A3" w:rsidR="000F2DD8" w:rsidP="000F2DD8" w:rsidRDefault="000F2DD8" w14:paraId="383EB289" w14:textId="77777777">
      <w:pPr>
        <w:ind w:left="426" w:hanging="426"/>
        <w:rPr>
          <w:noProof/>
          <w:sz w:val="22"/>
          <w:szCs w:val="22"/>
          <w:lang w:eastAsia="nl-NL"/>
        </w:rPr>
      </w:pPr>
      <w:r w:rsidRPr="003301A3">
        <w:rPr>
          <w:noProof/>
          <w:sz w:val="22"/>
          <w:szCs w:val="22"/>
          <w:lang w:eastAsia="nl-NL"/>
        </w:rPr>
        <w:t xml:space="preserve">Wijze van oplossen en fase leerlijn: Leerling </w:t>
      </w:r>
      <w:r>
        <w:rPr>
          <w:noProof/>
          <w:sz w:val="22"/>
          <w:szCs w:val="22"/>
          <w:lang w:eastAsia="nl-NL"/>
        </w:rPr>
        <w:t>D</w:t>
      </w:r>
      <w:r w:rsidRPr="003301A3">
        <w:rPr>
          <w:noProof/>
          <w:sz w:val="22"/>
          <w:szCs w:val="22"/>
          <w:lang w:eastAsia="nl-NL"/>
        </w:rPr>
        <w:t xml:space="preserve"> haalt de juiste opgave uit de context. De leerling gebruikt </w:t>
      </w:r>
      <w:r>
        <w:rPr>
          <w:noProof/>
          <w:color w:val="FF0000"/>
          <w:sz w:val="22"/>
          <w:szCs w:val="22"/>
          <w:lang w:eastAsia="nl-NL"/>
        </w:rPr>
        <w:t>cijferend rekenen</w:t>
      </w:r>
      <w:r w:rsidRPr="003301A3">
        <w:rPr>
          <w:noProof/>
          <w:color w:val="FF0000"/>
          <w:sz w:val="22"/>
          <w:szCs w:val="22"/>
          <w:lang w:eastAsia="nl-NL"/>
        </w:rPr>
        <w:t xml:space="preserve"> </w:t>
      </w:r>
      <w:r w:rsidRPr="003301A3">
        <w:rPr>
          <w:noProof/>
          <w:sz w:val="22"/>
          <w:szCs w:val="22"/>
          <w:lang w:eastAsia="nl-NL"/>
        </w:rPr>
        <w:t xml:space="preserve">om de opgave op te lossen. </w:t>
      </w:r>
      <w:r w:rsidRPr="003301A3">
        <w:rPr>
          <w:noProof/>
          <w:color w:val="FF0000"/>
          <w:sz w:val="22"/>
          <w:szCs w:val="22"/>
          <w:lang w:eastAsia="nl-NL"/>
        </w:rPr>
        <w:t xml:space="preserve">Eerst </w:t>
      </w:r>
      <w:r>
        <w:rPr>
          <w:noProof/>
          <w:color w:val="FF0000"/>
          <w:sz w:val="22"/>
          <w:szCs w:val="22"/>
          <w:lang w:eastAsia="nl-NL"/>
        </w:rPr>
        <w:t>inwisselen</w:t>
      </w:r>
      <w:r w:rsidRPr="003301A3">
        <w:rPr>
          <w:noProof/>
          <w:sz w:val="22"/>
          <w:szCs w:val="22"/>
          <w:lang w:eastAsia="nl-NL"/>
        </w:rPr>
        <w:t xml:space="preserve">, dat gaat goed. </w:t>
      </w:r>
      <w:r>
        <w:rPr>
          <w:noProof/>
          <w:color w:val="FF0000"/>
          <w:sz w:val="22"/>
          <w:szCs w:val="22"/>
          <w:lang w:eastAsia="nl-NL"/>
        </w:rPr>
        <w:t>De</w:t>
      </w:r>
      <w:r w:rsidRPr="003301A3">
        <w:rPr>
          <w:noProof/>
          <w:color w:val="FF0000"/>
          <w:sz w:val="22"/>
          <w:szCs w:val="22"/>
          <w:lang w:eastAsia="nl-NL"/>
        </w:rPr>
        <w:t xml:space="preserve"> eenheden </w:t>
      </w:r>
      <w:r w:rsidRPr="003301A3">
        <w:rPr>
          <w:noProof/>
          <w:sz w:val="22"/>
          <w:szCs w:val="22"/>
          <w:lang w:eastAsia="nl-NL"/>
        </w:rPr>
        <w:t>van elkaar af</w:t>
      </w:r>
      <w:r>
        <w:rPr>
          <w:noProof/>
          <w:sz w:val="22"/>
          <w:szCs w:val="22"/>
          <w:lang w:eastAsia="nl-NL"/>
        </w:rPr>
        <w:t xml:space="preserve"> en </w:t>
      </w:r>
      <w:r w:rsidRPr="00FF715A">
        <w:rPr>
          <w:noProof/>
          <w:color w:val="FF0000"/>
          <w:sz w:val="22"/>
          <w:szCs w:val="22"/>
          <w:lang w:eastAsia="nl-NL"/>
        </w:rPr>
        <w:t xml:space="preserve">de tientallen </w:t>
      </w:r>
      <w:r>
        <w:rPr>
          <w:noProof/>
          <w:sz w:val="22"/>
          <w:szCs w:val="22"/>
          <w:lang w:eastAsia="nl-NL"/>
        </w:rPr>
        <w:t>van elkaar af. Dit gaat helemaal goed</w:t>
      </w:r>
      <w:r w:rsidRPr="003301A3">
        <w:rPr>
          <w:noProof/>
          <w:sz w:val="22"/>
          <w:szCs w:val="22"/>
          <w:lang w:eastAsia="nl-NL"/>
        </w:rPr>
        <w:t xml:space="preserve">. De leerling rekent op een </w:t>
      </w:r>
      <w:r w:rsidRPr="003301A3">
        <w:rPr>
          <w:noProof/>
          <w:color w:val="FF0000"/>
          <w:sz w:val="22"/>
          <w:szCs w:val="22"/>
          <w:lang w:eastAsia="nl-NL"/>
        </w:rPr>
        <w:t>abstract</w:t>
      </w:r>
      <w:r>
        <w:rPr>
          <w:noProof/>
          <w:color w:val="FF0000"/>
          <w:sz w:val="22"/>
          <w:szCs w:val="22"/>
          <w:lang w:eastAsia="nl-NL"/>
        </w:rPr>
        <w:t xml:space="preserve"> </w:t>
      </w:r>
      <w:r w:rsidRPr="003301A3">
        <w:rPr>
          <w:noProof/>
          <w:color w:val="FF0000"/>
          <w:sz w:val="22"/>
          <w:szCs w:val="22"/>
          <w:lang w:eastAsia="nl-NL"/>
        </w:rPr>
        <w:t>niveau</w:t>
      </w:r>
      <w:r>
        <w:rPr>
          <w:noProof/>
          <w:color w:val="FF0000"/>
          <w:sz w:val="22"/>
          <w:szCs w:val="22"/>
          <w:lang w:eastAsia="nl-NL"/>
        </w:rPr>
        <w:t xml:space="preserve"> (formeel)</w:t>
      </w:r>
      <w:r w:rsidRPr="003301A3">
        <w:rPr>
          <w:noProof/>
          <w:sz w:val="22"/>
          <w:szCs w:val="22"/>
          <w:lang w:eastAsia="nl-NL"/>
        </w:rPr>
        <w:t>.</w:t>
      </w:r>
      <w:r>
        <w:rPr>
          <w:noProof/>
          <w:sz w:val="22"/>
          <w:szCs w:val="22"/>
          <w:lang w:eastAsia="nl-NL"/>
        </w:rPr>
        <w:t xml:space="preserve"> Een dergelijke opgave cijferend oplossen is echter wat omslachtig. Misschien heeft cijferend rekenen net centraal gestaan.</w:t>
      </w:r>
    </w:p>
    <w:p w:rsidRPr="003301A3" w:rsidR="000F2DD8" w:rsidP="000F2DD8" w:rsidRDefault="000F2DD8" w14:paraId="58540D8E" w14:textId="77777777">
      <w:pPr>
        <w:ind w:left="426" w:hanging="426"/>
        <w:rPr>
          <w:noProof/>
          <w:sz w:val="22"/>
          <w:szCs w:val="22"/>
          <w:lang w:eastAsia="nl-NL"/>
        </w:rPr>
      </w:pPr>
      <w:r w:rsidRPr="003301A3">
        <w:rPr>
          <w:noProof/>
          <w:sz w:val="22"/>
          <w:szCs w:val="22"/>
          <w:lang w:eastAsia="nl-NL"/>
        </w:rPr>
        <w:t xml:space="preserve">Volgende stap en instructie: </w:t>
      </w:r>
      <w:r>
        <w:rPr>
          <w:noProof/>
          <w:sz w:val="22"/>
          <w:szCs w:val="22"/>
          <w:lang w:eastAsia="nl-NL"/>
        </w:rPr>
        <w:t>Bespreken met de leerling wanneer je gaat cijferen en wanneer rekenen met het hoofd sneller is. In dit geval is de opgave 54-39 op te lossen door er eerst 40 af te halen en dan te realiseren dat je er een te veel hebt afgehaald (compenseren).</w:t>
      </w:r>
      <w:r w:rsidRPr="003301A3">
        <w:rPr>
          <w:noProof/>
          <w:sz w:val="22"/>
          <w:szCs w:val="22"/>
          <w:lang w:eastAsia="nl-NL"/>
        </w:rPr>
        <w:t xml:space="preserve"> Afhankelijk van het gegeven of er in de klas meer kinderen zijn die </w:t>
      </w:r>
      <w:r>
        <w:rPr>
          <w:noProof/>
          <w:sz w:val="22"/>
          <w:szCs w:val="22"/>
          <w:lang w:eastAsia="nl-NL"/>
        </w:rPr>
        <w:t xml:space="preserve">zonder naar de getallen te kijken cijferend gaan rekenen </w:t>
      </w:r>
      <w:r w:rsidRPr="003301A3">
        <w:rPr>
          <w:noProof/>
          <w:sz w:val="22"/>
          <w:szCs w:val="22"/>
          <w:lang w:eastAsia="nl-NL"/>
        </w:rPr>
        <w:t xml:space="preserve">werk je hier klassikaal, in een klein groepje of individueel aan. </w:t>
      </w:r>
    </w:p>
    <w:p w:rsidRPr="003301A3" w:rsidR="000F2DD8" w:rsidP="000F2DD8" w:rsidRDefault="000F2DD8" w14:paraId="2B98EDFC" w14:textId="77777777">
      <w:pPr>
        <w:ind w:left="426" w:hanging="426"/>
        <w:rPr>
          <w:noProof/>
          <w:sz w:val="22"/>
          <w:szCs w:val="22"/>
          <w:lang w:eastAsia="nl-NL"/>
        </w:rPr>
      </w:pPr>
    </w:p>
    <w:p w:rsidR="000F2DD8" w:rsidP="000F2DD8" w:rsidRDefault="000F2DD8" w14:paraId="24EE9784" w14:textId="77777777">
      <w:pPr>
        <w:rPr>
          <w:noProof/>
          <w:sz w:val="22"/>
          <w:szCs w:val="22"/>
          <w:lang w:val="en-US" w:eastAsia="nl-NL"/>
        </w:rPr>
      </w:pPr>
      <w:r w:rsidRPr="00315914">
        <w:rPr>
          <w:noProof/>
          <w:sz w:val="22"/>
          <w:szCs w:val="22"/>
          <w:lang w:val="en-US" w:eastAsia="nl-NL"/>
        </w:rPr>
        <w:t xml:space="preserve">Ordening: </w:t>
      </w:r>
      <w:r>
        <w:rPr>
          <w:noProof/>
          <w:sz w:val="22"/>
          <w:szCs w:val="22"/>
          <w:lang w:val="en-US" w:eastAsia="nl-NL"/>
        </w:rPr>
        <w:t>B, A, C, D</w:t>
      </w:r>
      <w:r>
        <w:rPr>
          <w:noProof/>
          <w:sz w:val="22"/>
          <w:szCs w:val="22"/>
          <w:lang w:val="en-US" w:eastAsia="nl-NL"/>
        </w:rPr>
        <w:br w:type="page"/>
      </w:r>
    </w:p>
    <w:p w:rsidRPr="00315914" w:rsidR="000F2DD8" w:rsidP="000F2DD8" w:rsidRDefault="000F2DD8" w14:paraId="70377AEB" w14:textId="77777777">
      <w:pPr>
        <w:rPr>
          <w:noProof/>
          <w:sz w:val="22"/>
          <w:szCs w:val="22"/>
          <w:lang w:val="en-US" w:eastAsia="nl-NL"/>
        </w:rPr>
      </w:pPr>
    </w:p>
    <w:p w:rsidRPr="003301A3" w:rsidR="000F2DD8" w:rsidP="000F2DD8" w:rsidRDefault="000F2DD8" w14:paraId="1B736CA7" w14:textId="77777777">
      <w:pPr>
        <w:rPr>
          <w:b/>
          <w:noProof/>
          <w:sz w:val="22"/>
          <w:szCs w:val="22"/>
          <w:lang w:eastAsia="nl-NL"/>
        </w:rPr>
      </w:pPr>
      <w:r w:rsidRPr="003301A3">
        <w:rPr>
          <w:b/>
          <w:noProof/>
          <w:sz w:val="22"/>
          <w:szCs w:val="22"/>
          <w:lang w:eastAsia="nl-NL"/>
        </w:rPr>
        <w:t>Indicatie voor de beoordeling:</w:t>
      </w:r>
    </w:p>
    <w:p w:rsidRPr="003301A3" w:rsidR="000F2DD8" w:rsidP="000F2DD8" w:rsidRDefault="000F2DD8" w14:paraId="361C1012" w14:textId="77777777">
      <w:pPr>
        <w:rPr>
          <w:b/>
          <w:noProof/>
          <w:sz w:val="28"/>
          <w:lang w:eastAsia="nl-NL"/>
        </w:rPr>
      </w:pPr>
      <w:r w:rsidRPr="003301A3">
        <w:rPr>
          <w:b/>
          <w:noProof/>
          <w:sz w:val="28"/>
          <w:lang w:eastAsia="nl-NL"/>
        </w:rPr>
        <w:t>Rubrics</w:t>
      </w:r>
    </w:p>
    <w:tbl>
      <w:tblPr>
        <w:tblStyle w:val="TableGrid5"/>
        <w:tblW w:w="10194" w:type="dxa"/>
        <w:tblLook w:val="04A0" w:firstRow="1" w:lastRow="0" w:firstColumn="1" w:lastColumn="0" w:noHBand="0" w:noVBand="1"/>
      </w:tblPr>
      <w:tblGrid>
        <w:gridCol w:w="3020"/>
        <w:gridCol w:w="3021"/>
        <w:gridCol w:w="4153"/>
      </w:tblGrid>
      <w:tr w:rsidRPr="003301A3" w:rsidR="000F2DD8" w14:paraId="78A4D8C6" w14:textId="77777777">
        <w:tc>
          <w:tcPr>
            <w:tcW w:w="3020" w:type="dxa"/>
          </w:tcPr>
          <w:p w:rsidRPr="00E458C7" w:rsidR="000F2DD8" w:rsidRDefault="000F2DD8" w14:paraId="6DA14E5D" w14:textId="77777777">
            <w:pPr>
              <w:rPr>
                <w:noProof/>
                <w:lang w:val="nl-NL" w:eastAsia="nl-NL"/>
              </w:rPr>
            </w:pPr>
            <w:r w:rsidRPr="00E458C7">
              <w:rPr>
                <w:noProof/>
                <w:lang w:val="nl-NL" w:eastAsia="nl-NL"/>
              </w:rPr>
              <w:t>Gedeeltelijk aangetoond Fase 1, potentie om in fase 2a te starten</w:t>
            </w:r>
          </w:p>
        </w:tc>
        <w:tc>
          <w:tcPr>
            <w:tcW w:w="3021" w:type="dxa"/>
          </w:tcPr>
          <w:p w:rsidRPr="003301A3" w:rsidR="000F2DD8" w:rsidRDefault="000F2DD8" w14:paraId="60483F18" w14:textId="77777777">
            <w:r w:rsidRPr="003301A3">
              <w:t>Aangetoond Fase 1 of 2a</w:t>
            </w:r>
          </w:p>
          <w:p w:rsidRPr="003301A3" w:rsidR="000F2DD8" w:rsidRDefault="000F2DD8" w14:paraId="4EA9588E" w14:textId="77777777">
            <w:pPr>
              <w:rPr>
                <w:noProof/>
                <w:lang w:eastAsia="nl-NL"/>
              </w:rPr>
            </w:pPr>
          </w:p>
        </w:tc>
        <w:tc>
          <w:tcPr>
            <w:tcW w:w="4153" w:type="dxa"/>
          </w:tcPr>
          <w:p w:rsidRPr="003301A3" w:rsidR="000F2DD8" w:rsidRDefault="000F2DD8" w14:paraId="51B71B73" w14:textId="77777777">
            <w:pPr>
              <w:rPr>
                <w:noProof/>
                <w:lang w:eastAsia="nl-NL"/>
              </w:rPr>
            </w:pPr>
            <w:r w:rsidRPr="003301A3">
              <w:rPr>
                <w:noProof/>
                <w:lang w:eastAsia="nl-NL"/>
              </w:rPr>
              <w:t xml:space="preserve">Aangetoond Fase 2b </w:t>
            </w:r>
          </w:p>
        </w:tc>
      </w:tr>
      <w:tr w:rsidRPr="003301A3" w:rsidR="000F2DD8" w14:paraId="4247FCC0" w14:textId="77777777">
        <w:tc>
          <w:tcPr>
            <w:tcW w:w="3020" w:type="dxa"/>
          </w:tcPr>
          <w:p w:rsidRPr="00E458C7" w:rsidR="000F2DD8" w:rsidRDefault="000F2DD8" w14:paraId="671D2780" w14:textId="77777777">
            <w:pPr>
              <w:rPr>
                <w:noProof/>
                <w:lang w:val="nl-NL" w:eastAsia="nl-NL"/>
              </w:rPr>
            </w:pPr>
            <w:r w:rsidRPr="00E458C7">
              <w:rPr>
                <w:noProof/>
                <w:lang w:val="nl-NL" w:eastAsia="nl-NL"/>
              </w:rPr>
              <w:t>Deelnemers zonder ervaring zijn naar verwachting niet in staat om te benoemen welke strategieën leerlingen gebruikt hebben en welke handelingsniveaus. Maar ze kunnen wel zien en benoemen wat de verschillen tussen de verschillende oplossingen zijn, hiermee geven ze aan analytisch te kunnen kijken naar leerlingwerk. Deelnemers die dit analytische vermogen laten zien moeten alles op het gebied van reken-wiskunde didactiek nog leren maar maken duidelijk dat zij leerbaar zijn en in staat om de diactische kennis te verwerven.</w:t>
            </w:r>
          </w:p>
          <w:p w:rsidRPr="00E458C7" w:rsidR="000F2DD8" w:rsidRDefault="000F2DD8" w14:paraId="64815834" w14:textId="77777777">
            <w:pPr>
              <w:rPr>
                <w:noProof/>
                <w:lang w:val="nl-NL" w:eastAsia="nl-NL"/>
              </w:rPr>
            </w:pPr>
          </w:p>
        </w:tc>
        <w:tc>
          <w:tcPr>
            <w:tcW w:w="3021" w:type="dxa"/>
          </w:tcPr>
          <w:p w:rsidRPr="00E458C7" w:rsidR="000F2DD8" w:rsidRDefault="000F2DD8" w14:paraId="5121A2A6" w14:textId="77777777">
            <w:pPr>
              <w:rPr>
                <w:lang w:val="nl-NL"/>
              </w:rPr>
            </w:pPr>
            <w:r w:rsidRPr="00E458C7">
              <w:rPr>
                <w:lang w:val="nl-NL"/>
              </w:rPr>
              <w:t>Deelnemers die de strategieën herkennen (</w:t>
            </w:r>
            <w:r>
              <w:rPr>
                <w:lang w:val="nl-NL"/>
              </w:rPr>
              <w:t xml:space="preserve">zoals </w:t>
            </w:r>
            <w:r w:rsidRPr="00E458C7">
              <w:rPr>
                <w:lang w:val="nl-NL"/>
              </w:rPr>
              <w:t>rijgen, splitsen, aanvullen) en kunnen benoemen zijn een stap verder. Herkennen ze ook het gebruikte model (mogelijk nog niet met de exact juiste termen) en weten ze te benoemen wat de functie is van het model (brug tussen werkelijkheid en formeel rekenen) dan zitten ze eind fase 1. Zij herkennen het toenemende abstractieniveau en kunnen aangeven wat zij zouden doen om de leerling een volgende stap te laten maken.</w:t>
            </w:r>
          </w:p>
          <w:p w:rsidRPr="00E458C7" w:rsidR="000F2DD8" w:rsidRDefault="000F2DD8" w14:paraId="12699964" w14:textId="77777777">
            <w:pPr>
              <w:rPr>
                <w:noProof/>
                <w:lang w:val="nl-NL" w:eastAsia="nl-NL"/>
              </w:rPr>
            </w:pPr>
          </w:p>
        </w:tc>
        <w:tc>
          <w:tcPr>
            <w:tcW w:w="4153" w:type="dxa"/>
          </w:tcPr>
          <w:p w:rsidRPr="00E458C7" w:rsidR="000F2DD8" w:rsidRDefault="000F2DD8" w14:paraId="782E580F" w14:textId="77777777">
            <w:pPr>
              <w:rPr>
                <w:lang w:val="nl-NL"/>
              </w:rPr>
            </w:pPr>
            <w:r w:rsidRPr="00E458C7">
              <w:rPr>
                <w:lang w:val="nl-NL"/>
              </w:rPr>
              <w:t>Deelnemers die ook kunnen benoemen in welk niveau van het handelingsmodel de leerling zit (voorstellen concreet, voorstellen abstract, formeel rekenen) en wat de volgende stap is om te zetten, kunnen het onderwijs afstemmen op de onderwijsbehoefte van de leerling. Zij laten zien dat ze weten met welk materiaal</w:t>
            </w:r>
            <w:r>
              <w:rPr>
                <w:lang w:val="nl-NL"/>
              </w:rPr>
              <w:t xml:space="preserve"> of model</w:t>
            </w:r>
            <w:r w:rsidRPr="00E458C7">
              <w:rPr>
                <w:lang w:val="nl-NL"/>
              </w:rPr>
              <w:t xml:space="preserve"> de leerling moet worden ondersteund om </w:t>
            </w:r>
            <w:r>
              <w:rPr>
                <w:lang w:val="nl-NL"/>
              </w:rPr>
              <w:t>(redeneer)fouten aan te pakken</w:t>
            </w:r>
            <w:r w:rsidRPr="00E458C7">
              <w:rPr>
                <w:lang w:val="nl-NL"/>
              </w:rPr>
              <w:t>. Deze deelnemers zitten eindfase 2 en hebben de onderdelen voor rekenen-wiskunde dan waarschijnlijk in de vingers.</w:t>
            </w:r>
          </w:p>
          <w:p w:rsidRPr="00E458C7" w:rsidR="000F2DD8" w:rsidRDefault="000F2DD8" w14:paraId="24F52346" w14:textId="77777777">
            <w:pPr>
              <w:rPr>
                <w:lang w:val="nl-NL"/>
              </w:rPr>
            </w:pPr>
          </w:p>
          <w:p w:rsidRPr="00E458C7" w:rsidR="000F2DD8" w:rsidRDefault="000F2DD8" w14:paraId="6B56F697" w14:textId="77777777">
            <w:pPr>
              <w:rPr>
                <w:lang w:val="nl-NL"/>
              </w:rPr>
            </w:pPr>
          </w:p>
          <w:p w:rsidRPr="00E458C7" w:rsidR="000F2DD8" w:rsidRDefault="000F2DD8" w14:paraId="023EE79C" w14:textId="77777777">
            <w:pPr>
              <w:rPr>
                <w:noProof/>
                <w:lang w:val="nl-NL" w:eastAsia="nl-NL"/>
              </w:rPr>
            </w:pPr>
          </w:p>
        </w:tc>
      </w:tr>
    </w:tbl>
    <w:p w:rsidR="000F2DD8" w:rsidP="000F2DD8" w:rsidRDefault="000F2DD8" w14:paraId="5EB82A9E" w14:textId="77777777">
      <w:pPr>
        <w:pStyle w:val="Kop2"/>
        <w:rPr>
          <w:rFonts w:eastAsia="Times New Roman"/>
          <w:b/>
          <w:bCs/>
          <w:lang w:eastAsia="nl-NL"/>
        </w:rPr>
      </w:pPr>
    </w:p>
    <w:p w:rsidRPr="003301A3" w:rsidR="000F2DD8" w:rsidP="000F2DD8" w:rsidRDefault="000F2DD8" w14:paraId="5A47CA36" w14:textId="77777777">
      <w:pPr>
        <w:rPr>
          <w:noProof/>
          <w:lang w:eastAsia="nl-NL"/>
        </w:rPr>
      </w:pPr>
    </w:p>
    <w:p w:rsidRPr="00FF51E7" w:rsidR="000F2DD8" w:rsidP="00FF51E7" w:rsidRDefault="00FF51E7" w14:paraId="0F255927" w14:textId="6DCBAF4F">
      <w:pPr>
        <w:rPr>
          <w:b/>
          <w:bCs/>
          <w:sz w:val="22"/>
          <w:szCs w:val="22"/>
        </w:rPr>
      </w:pPr>
      <w:r w:rsidRPr="00FF51E7">
        <w:rPr>
          <w:b/>
          <w:bCs/>
          <w:sz w:val="22"/>
          <w:szCs w:val="22"/>
        </w:rPr>
        <w:t>S</w:t>
      </w:r>
      <w:r w:rsidRPr="00FF51E7" w:rsidR="000F2DD8">
        <w:rPr>
          <w:b/>
          <w:bCs/>
          <w:sz w:val="22"/>
          <w:szCs w:val="22"/>
        </w:rPr>
        <w:t xml:space="preserve">imulatieopdracht 2: ontwerpen van een lessenserie </w:t>
      </w:r>
    </w:p>
    <w:p w:rsidRPr="003301A3" w:rsidR="000F2DD8" w:rsidP="000F2DD8" w:rsidRDefault="000F2DD8" w14:paraId="12F2E46E" w14:textId="77777777">
      <w:pPr>
        <w:rPr>
          <w:sz w:val="22"/>
          <w:szCs w:val="22"/>
          <w:lang w:eastAsia="nl-NL"/>
        </w:rPr>
      </w:pPr>
      <w:r w:rsidRPr="003301A3">
        <w:rPr>
          <w:sz w:val="22"/>
          <w:szCs w:val="22"/>
          <w:lang w:eastAsia="nl-NL"/>
        </w:rPr>
        <w:t>Bij het ontwerp van de lessenserie laat de deelnemer zien dat hij:</w:t>
      </w:r>
    </w:p>
    <w:p w:rsidRPr="003301A3" w:rsidR="000F2DD8" w:rsidP="000F2DD8" w:rsidRDefault="000F2DD8" w14:paraId="0B32144D" w14:textId="77777777">
      <w:pPr>
        <w:rPr>
          <w:sz w:val="22"/>
          <w:szCs w:val="22"/>
          <w:lang w:eastAsia="nl-NL"/>
        </w:rPr>
      </w:pPr>
    </w:p>
    <w:p w:rsidRPr="003301A3" w:rsidR="000F2DD8" w:rsidP="00EE05E7" w:rsidRDefault="000F2DD8" w14:paraId="1B417443"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Een algemeen geformuleerde leerlijn kan vertalen naar concrete tussendoelen</w:t>
      </w:r>
    </w:p>
    <w:p w:rsidRPr="003301A3" w:rsidR="000F2DD8" w:rsidP="00EE05E7" w:rsidRDefault="000F2DD8" w14:paraId="39160136"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Kan beschrijven welke leerlingactiviteiten en leerkrachtactiviteiten ingezet kunnen worden om deze doelen te bereiken</w:t>
      </w:r>
    </w:p>
    <w:p w:rsidRPr="003301A3" w:rsidR="000F2DD8" w:rsidP="00EE05E7" w:rsidRDefault="000F2DD8" w14:paraId="1C394A6A"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 xml:space="preserve">In staat is te doordenken hoe hij de leerlingen kan betrekken bij het onderwerp </w:t>
      </w:r>
    </w:p>
    <w:p w:rsidRPr="003301A3" w:rsidR="000F2DD8" w:rsidP="00EE05E7" w:rsidRDefault="000F2DD8" w14:paraId="5CE87728"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Keuzes voor werkvormen kan verantwoorden</w:t>
      </w:r>
    </w:p>
    <w:p w:rsidRPr="003301A3" w:rsidR="000F2DD8" w:rsidP="00EE05E7" w:rsidRDefault="000F2DD8" w14:paraId="5D3031A4"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Materialen kan kiezen die de nieuwsgierigheid opwekken en uitdagen</w:t>
      </w:r>
    </w:p>
    <w:p w:rsidRPr="003301A3" w:rsidR="000F2DD8" w:rsidP="000F2DD8" w:rsidRDefault="000F2DD8" w14:paraId="1CED40F0" w14:textId="77777777">
      <w:pPr>
        <w:rPr>
          <w:sz w:val="22"/>
          <w:szCs w:val="22"/>
          <w:lang w:eastAsia="nl-NL"/>
        </w:rPr>
      </w:pPr>
    </w:p>
    <w:p w:rsidRPr="003301A3" w:rsidR="000F2DD8" w:rsidP="000F2DD8" w:rsidRDefault="000F2DD8" w14:paraId="54E1014A" w14:textId="77777777">
      <w:pPr>
        <w:rPr>
          <w:sz w:val="22"/>
          <w:szCs w:val="22"/>
          <w:lang w:eastAsia="nl-NL"/>
        </w:rPr>
      </w:pPr>
      <w:r w:rsidRPr="003301A3">
        <w:rPr>
          <w:sz w:val="22"/>
          <w:szCs w:val="22"/>
          <w:lang w:eastAsia="nl-NL"/>
        </w:rPr>
        <w:t>In het CGI kan doorgevraagd worden op het ingeleverde materiaal t.b.v. aanvullend bewijsmateriaal</w:t>
      </w:r>
      <w:r>
        <w:rPr>
          <w:sz w:val="22"/>
          <w:szCs w:val="22"/>
          <w:lang w:eastAsia="nl-NL"/>
        </w:rPr>
        <w:t xml:space="preserve"> </w:t>
      </w:r>
      <w:r w:rsidRPr="003301A3">
        <w:rPr>
          <w:sz w:val="22"/>
          <w:szCs w:val="22"/>
          <w:lang w:eastAsia="nl-NL"/>
        </w:rPr>
        <w:t>om het bekwaamheidsniveau vast te stellen en het instapniveau voor de opleiding.</w:t>
      </w:r>
    </w:p>
    <w:p w:rsidRPr="003301A3" w:rsidR="000F2DD8" w:rsidP="000F2DD8" w:rsidRDefault="000F2DD8" w14:paraId="56FB665F" w14:textId="77777777">
      <w:pPr>
        <w:rPr>
          <w:sz w:val="22"/>
          <w:szCs w:val="22"/>
          <w:lang w:eastAsia="nl-NL"/>
        </w:rPr>
      </w:pPr>
    </w:p>
    <w:p w:rsidR="000F2DD8" w:rsidP="000F2DD8" w:rsidRDefault="000F2DD8" w14:paraId="05933956" w14:textId="77777777">
      <w:pPr>
        <w:rPr>
          <w:b/>
          <w:noProof/>
          <w:sz w:val="22"/>
          <w:szCs w:val="22"/>
          <w:lang w:eastAsia="nl-NL"/>
        </w:rPr>
      </w:pPr>
    </w:p>
    <w:p w:rsidR="000F2DD8" w:rsidP="000F2DD8" w:rsidRDefault="000F2DD8" w14:paraId="7C0B3E27" w14:textId="77777777">
      <w:pPr>
        <w:rPr>
          <w:b/>
          <w:noProof/>
          <w:sz w:val="22"/>
          <w:szCs w:val="22"/>
          <w:lang w:eastAsia="nl-NL"/>
        </w:rPr>
      </w:pPr>
    </w:p>
    <w:p w:rsidRPr="003301A3" w:rsidR="000F2DD8" w:rsidP="000F2DD8" w:rsidRDefault="000F2DD8" w14:paraId="565C5AEC" w14:textId="77777777">
      <w:pPr>
        <w:rPr>
          <w:b/>
          <w:noProof/>
          <w:sz w:val="22"/>
          <w:szCs w:val="22"/>
          <w:lang w:eastAsia="nl-NL"/>
        </w:rPr>
      </w:pPr>
      <w:r w:rsidRPr="003301A3">
        <w:rPr>
          <w:b/>
          <w:noProof/>
          <w:sz w:val="22"/>
          <w:szCs w:val="22"/>
          <w:lang w:eastAsia="nl-NL"/>
        </w:rPr>
        <w:t>Indicatie voor de beoordeling:</w:t>
      </w:r>
    </w:p>
    <w:p w:rsidRPr="003301A3" w:rsidR="000F2DD8" w:rsidP="000F2DD8" w:rsidRDefault="000F2DD8" w14:paraId="3018FA35" w14:textId="77777777">
      <w:pPr>
        <w:spacing w:after="160" w:line="259" w:lineRule="auto"/>
        <w:rPr>
          <w:b/>
          <w:noProof/>
          <w:sz w:val="28"/>
          <w:szCs w:val="22"/>
          <w:lang w:eastAsia="nl-NL"/>
        </w:rPr>
      </w:pPr>
    </w:p>
    <w:p w:rsidRPr="003301A3" w:rsidR="000F2DD8" w:rsidP="000F2DD8" w:rsidRDefault="000F2DD8" w14:paraId="4943A15D" w14:textId="77777777">
      <w:pPr>
        <w:spacing w:after="160" w:line="259" w:lineRule="auto"/>
        <w:rPr>
          <w:b/>
          <w:noProof/>
          <w:sz w:val="28"/>
          <w:szCs w:val="22"/>
          <w:lang w:eastAsia="nl-NL"/>
        </w:rPr>
      </w:pPr>
      <w:r w:rsidRPr="003301A3">
        <w:rPr>
          <w:b/>
          <w:noProof/>
          <w:sz w:val="28"/>
          <w:szCs w:val="22"/>
          <w:lang w:eastAsia="nl-NL"/>
        </w:rPr>
        <w:t>Rubrics</w:t>
      </w:r>
    </w:p>
    <w:tbl>
      <w:tblPr>
        <w:tblStyle w:val="TableGrid5"/>
        <w:tblW w:w="10194" w:type="dxa"/>
        <w:tblLook w:val="04A0" w:firstRow="1" w:lastRow="0" w:firstColumn="1" w:lastColumn="0" w:noHBand="0" w:noVBand="1"/>
      </w:tblPr>
      <w:tblGrid>
        <w:gridCol w:w="3020"/>
        <w:gridCol w:w="3021"/>
        <w:gridCol w:w="4153"/>
      </w:tblGrid>
      <w:tr w:rsidRPr="003301A3" w:rsidR="000F2DD8" w14:paraId="5566F56E" w14:textId="77777777">
        <w:tc>
          <w:tcPr>
            <w:tcW w:w="3020" w:type="dxa"/>
          </w:tcPr>
          <w:p w:rsidRPr="00E458C7" w:rsidR="000F2DD8" w:rsidRDefault="000F2DD8" w14:paraId="42924C05" w14:textId="77777777">
            <w:pPr>
              <w:spacing w:after="160" w:line="259" w:lineRule="auto"/>
              <w:rPr>
                <w:noProof/>
                <w:lang w:val="nl-NL" w:eastAsia="nl-NL"/>
              </w:rPr>
            </w:pPr>
            <w:r w:rsidRPr="00E458C7">
              <w:rPr>
                <w:noProof/>
                <w:lang w:val="nl-NL" w:eastAsia="nl-NL"/>
              </w:rPr>
              <w:t>Gedeeltelijk aangetoond Fase 1, potentie om in fase 2a te starten</w:t>
            </w:r>
          </w:p>
        </w:tc>
        <w:tc>
          <w:tcPr>
            <w:tcW w:w="3021" w:type="dxa"/>
          </w:tcPr>
          <w:p w:rsidRPr="003301A3" w:rsidR="000F2DD8" w:rsidRDefault="000F2DD8" w14:paraId="017B307D" w14:textId="77777777">
            <w:pPr>
              <w:spacing w:after="160" w:line="259" w:lineRule="auto"/>
            </w:pPr>
            <w:r w:rsidRPr="003301A3">
              <w:t>Aangetoond Fase 1 of 2a</w:t>
            </w:r>
          </w:p>
          <w:p w:rsidRPr="003301A3" w:rsidR="000F2DD8" w:rsidRDefault="000F2DD8" w14:paraId="6DFFE8A0" w14:textId="77777777">
            <w:pPr>
              <w:spacing w:after="160" w:line="259" w:lineRule="auto"/>
              <w:rPr>
                <w:noProof/>
                <w:lang w:eastAsia="nl-NL"/>
              </w:rPr>
            </w:pPr>
          </w:p>
        </w:tc>
        <w:tc>
          <w:tcPr>
            <w:tcW w:w="4153" w:type="dxa"/>
          </w:tcPr>
          <w:p w:rsidRPr="003301A3" w:rsidR="000F2DD8" w:rsidRDefault="000F2DD8" w14:paraId="0D8C2B54" w14:textId="77777777">
            <w:pPr>
              <w:spacing w:after="160" w:line="259" w:lineRule="auto"/>
              <w:rPr>
                <w:noProof/>
                <w:lang w:eastAsia="nl-NL"/>
              </w:rPr>
            </w:pPr>
            <w:r w:rsidRPr="003301A3">
              <w:rPr>
                <w:noProof/>
                <w:lang w:eastAsia="nl-NL"/>
              </w:rPr>
              <w:t>Aangetoond Fase 2b of 3</w:t>
            </w:r>
          </w:p>
        </w:tc>
      </w:tr>
      <w:tr w:rsidRPr="003301A3" w:rsidR="000F2DD8" w14:paraId="1592A731" w14:textId="77777777">
        <w:tc>
          <w:tcPr>
            <w:tcW w:w="3020" w:type="dxa"/>
          </w:tcPr>
          <w:p w:rsidRPr="003301A3" w:rsidR="000F2DD8" w:rsidRDefault="000F2DD8" w14:paraId="69E2547A" w14:textId="77777777">
            <w:pPr>
              <w:spacing w:after="160" w:line="259" w:lineRule="auto"/>
              <w:rPr>
                <w:noProof/>
                <w:lang w:eastAsia="nl-NL"/>
              </w:rPr>
            </w:pPr>
            <w:r w:rsidRPr="00E458C7">
              <w:rPr>
                <w:noProof/>
                <w:lang w:val="nl-NL" w:eastAsia="nl-NL"/>
              </w:rPr>
              <w:t>Deelnemers zijn in staat vier lessen te ontwerpen. Er is samenhang tussen de vier lessen. De doelen zijn globaal geformuleerd en hebben een relatie met de leerlijn en het kerndoel. De leerkrachtactiviteiten zijn vooral gericht op instructie. De leerlingactiviteiten op invulling van</w:t>
            </w:r>
            <w:r>
              <w:rPr>
                <w:noProof/>
                <w:lang w:val="nl-NL" w:eastAsia="nl-NL"/>
              </w:rPr>
              <w:t xml:space="preserve"> </w:t>
            </w:r>
            <w:r w:rsidRPr="00E458C7">
              <w:rPr>
                <w:noProof/>
                <w:lang w:val="nl-NL" w:eastAsia="nl-NL"/>
              </w:rPr>
              <w:t xml:space="preserve">aangeleverd materiaal. De deelnemer laat zien dat hij in staat is te doordenken hoe hij de leerlingen nieuwsgierig zou kunnen maken, maar voert dit verder nog niet door in het ontwerp. </w:t>
            </w:r>
            <w:r w:rsidRPr="003301A3">
              <w:rPr>
                <w:noProof/>
                <w:lang w:eastAsia="nl-NL"/>
              </w:rPr>
              <w:t>De gekozen materialen zijn voorspelbaar.</w:t>
            </w:r>
            <w:r>
              <w:rPr>
                <w:noProof/>
                <w:lang w:eastAsia="nl-NL"/>
              </w:rPr>
              <w:t xml:space="preserve"> </w:t>
            </w:r>
          </w:p>
          <w:p w:rsidRPr="003301A3" w:rsidR="000F2DD8" w:rsidRDefault="000F2DD8" w14:paraId="2ACFAC28" w14:textId="77777777">
            <w:pPr>
              <w:spacing w:after="160" w:line="259" w:lineRule="auto"/>
              <w:rPr>
                <w:noProof/>
                <w:lang w:eastAsia="nl-NL"/>
              </w:rPr>
            </w:pPr>
          </w:p>
        </w:tc>
        <w:tc>
          <w:tcPr>
            <w:tcW w:w="3021" w:type="dxa"/>
          </w:tcPr>
          <w:p w:rsidRPr="00E458C7" w:rsidR="000F2DD8" w:rsidRDefault="000F2DD8" w14:paraId="7C0C3A38" w14:textId="77777777">
            <w:pPr>
              <w:spacing w:after="160" w:line="259" w:lineRule="auto"/>
              <w:rPr>
                <w:noProof/>
                <w:lang w:val="nl-NL" w:eastAsia="nl-NL"/>
              </w:rPr>
            </w:pPr>
            <w:r w:rsidRPr="00E458C7">
              <w:rPr>
                <w:noProof/>
                <w:lang w:val="nl-NL" w:eastAsia="nl-NL"/>
              </w:rPr>
              <w:t>Er is een duidelijke samenhang tussen kerndoel, leerlijn en de geformuleerde lesdoelen. De leerkrachtactiviteiten zijn concreet geformuleerd, evenals de leerlingactiviteiten. De activiteiten dragen bij aan het behalen van de doelen en wekken nieuwsgierigheid. De materialen bieden mogelijkheid tot differentiatie. De kandidaat kan de gebruikte werkvormen en materialen verantwoorden.</w:t>
            </w:r>
          </w:p>
        </w:tc>
        <w:tc>
          <w:tcPr>
            <w:tcW w:w="4153" w:type="dxa"/>
          </w:tcPr>
          <w:p w:rsidRPr="00E458C7" w:rsidR="000F2DD8" w:rsidRDefault="000F2DD8" w14:paraId="7C225F51" w14:textId="77777777">
            <w:pPr>
              <w:spacing w:after="160" w:line="259" w:lineRule="auto"/>
              <w:rPr>
                <w:lang w:val="nl-NL"/>
              </w:rPr>
            </w:pPr>
            <w:r w:rsidRPr="00E458C7">
              <w:rPr>
                <w:lang w:val="nl-NL"/>
              </w:rPr>
              <w:t xml:space="preserve">Deelnemers die fase 2 b aantonen zijn in staat om naast wat beschreven is in kolom 2 een gedifferentieerde aanpak te formuleren voor de diverse leerlingen om de volgende stap te laten zetten in hun ontwikkelingsfase. </w:t>
            </w:r>
          </w:p>
          <w:p w:rsidRPr="003301A3" w:rsidR="000F2DD8" w:rsidRDefault="000F2DD8" w14:paraId="4DAF92B2" w14:textId="77777777">
            <w:pPr>
              <w:spacing w:after="160" w:line="259" w:lineRule="auto"/>
            </w:pPr>
            <w:r w:rsidRPr="00E458C7">
              <w:rPr>
                <w:lang w:val="nl-NL"/>
              </w:rPr>
              <w:t xml:space="preserve">De kandidaat is in staat om een rijke leeromgeving te creëren. De kandidaat is in staat om passende uitdagende werkvormen te bedenken. </w:t>
            </w:r>
            <w:r w:rsidRPr="003301A3">
              <w:t>Zowel pedagogisch als didactisch beschikt hij over expertise.</w:t>
            </w:r>
          </w:p>
          <w:p w:rsidRPr="003301A3" w:rsidR="000F2DD8" w:rsidRDefault="000F2DD8" w14:paraId="639BA2A2" w14:textId="77777777">
            <w:pPr>
              <w:spacing w:after="160" w:line="259" w:lineRule="auto"/>
            </w:pPr>
          </w:p>
          <w:p w:rsidRPr="003301A3" w:rsidR="000F2DD8" w:rsidRDefault="000F2DD8" w14:paraId="64BB173D" w14:textId="77777777">
            <w:pPr>
              <w:spacing w:after="160" w:line="259" w:lineRule="auto"/>
            </w:pPr>
          </w:p>
          <w:p w:rsidRPr="003301A3" w:rsidR="000F2DD8" w:rsidRDefault="000F2DD8" w14:paraId="787758B2" w14:textId="77777777">
            <w:pPr>
              <w:spacing w:after="160" w:line="259" w:lineRule="auto"/>
              <w:rPr>
                <w:noProof/>
                <w:lang w:eastAsia="nl-NL"/>
              </w:rPr>
            </w:pPr>
          </w:p>
        </w:tc>
      </w:tr>
    </w:tbl>
    <w:p w:rsidR="000F2DD8" w:rsidP="000F2DD8" w:rsidRDefault="000F2DD8" w14:paraId="3624C676" w14:textId="77777777">
      <w:pPr>
        <w:rPr>
          <w:rFonts w:eastAsia="Times New Roman" w:asciiTheme="majorHAnsi" w:hAnsiTheme="majorHAnsi" w:cstheme="majorBidi"/>
          <w:color w:val="404040" w:themeColor="text1" w:themeTint="BF"/>
          <w:sz w:val="28"/>
          <w:szCs w:val="28"/>
          <w:lang w:eastAsia="nl-NL"/>
        </w:rPr>
      </w:pPr>
    </w:p>
    <w:p w:rsidR="000F2DD8" w:rsidP="000F2DD8" w:rsidRDefault="000F2DD8" w14:paraId="3BDE7788" w14:textId="77777777">
      <w:pPr>
        <w:pStyle w:val="Kop2"/>
        <w:rPr>
          <w:rFonts w:eastAsia="Times New Roman"/>
          <w:lang w:eastAsia="nl-NL"/>
        </w:rPr>
      </w:pPr>
    </w:p>
    <w:p w:rsidR="000F2DD8" w:rsidP="000F2DD8" w:rsidRDefault="000F2DD8" w14:paraId="609C6E00" w14:textId="77777777">
      <w:r>
        <w:br w:type="page"/>
      </w:r>
    </w:p>
    <w:p w:rsidRPr="00FF51E7" w:rsidR="000F2DD8" w:rsidP="00FF51E7" w:rsidRDefault="00FF51E7" w14:paraId="6C34EEC8" w14:textId="4EEB84A9">
      <w:pPr>
        <w:rPr>
          <w:b/>
          <w:bCs/>
          <w:sz w:val="22"/>
          <w:szCs w:val="22"/>
        </w:rPr>
      </w:pPr>
      <w:r w:rsidRPr="00FF51E7">
        <w:rPr>
          <w:b/>
          <w:bCs/>
          <w:sz w:val="22"/>
          <w:szCs w:val="22"/>
        </w:rPr>
        <w:t>S</w:t>
      </w:r>
      <w:r w:rsidRPr="00FF51E7" w:rsidR="000F2DD8">
        <w:rPr>
          <w:b/>
          <w:bCs/>
          <w:sz w:val="22"/>
          <w:szCs w:val="22"/>
        </w:rPr>
        <w:t xml:space="preserve">imulatie opdracht 3 ‘Onder de kapstok’ </w:t>
      </w:r>
    </w:p>
    <w:p w:rsidR="000F2DD8" w:rsidP="000F2DD8" w:rsidRDefault="000F2DD8" w14:paraId="45B9675E" w14:textId="77777777">
      <w:pPr>
        <w:spacing w:after="160" w:line="259" w:lineRule="auto"/>
        <w:rPr>
          <w:b/>
          <w:bCs/>
        </w:rPr>
      </w:pPr>
    </w:p>
    <w:p w:rsidRPr="003416C8" w:rsidR="000F2DD8" w:rsidP="000F2DD8" w:rsidRDefault="000F2DD8" w14:paraId="74BF4C99" w14:textId="77777777">
      <w:pPr>
        <w:spacing w:after="160" w:line="259" w:lineRule="auto"/>
        <w:rPr>
          <w:b/>
          <w:bCs/>
          <w:sz w:val="22"/>
          <w:szCs w:val="22"/>
        </w:rPr>
      </w:pPr>
      <w:r w:rsidRPr="003416C8">
        <w:rPr>
          <w:b/>
          <w:bCs/>
          <w:sz w:val="22"/>
          <w:szCs w:val="22"/>
        </w:rPr>
        <w:t>Deze casus krijgt de kandidaat uitgereikt</w:t>
      </w:r>
    </w:p>
    <w:p w:rsidRPr="003301A3" w:rsidR="000F2DD8" w:rsidP="000F2DD8" w:rsidRDefault="000F2DD8" w14:paraId="69EA8669" w14:textId="77777777">
      <w:pPr>
        <w:rPr>
          <w:sz w:val="22"/>
          <w:szCs w:val="22"/>
        </w:rPr>
      </w:pPr>
      <w:r w:rsidRPr="003301A3">
        <w:rPr>
          <w:sz w:val="22"/>
          <w:szCs w:val="22"/>
        </w:rPr>
        <w:t>Tijdsduur</w:t>
      </w:r>
      <w:r>
        <w:rPr>
          <w:sz w:val="22"/>
          <w:szCs w:val="22"/>
        </w:rPr>
        <w:t xml:space="preserve">: </w:t>
      </w:r>
      <w:r w:rsidRPr="003301A3">
        <w:rPr>
          <w:sz w:val="22"/>
          <w:szCs w:val="22"/>
        </w:rPr>
        <w:t xml:space="preserve">ongeveer </w:t>
      </w:r>
      <w:r w:rsidRPr="003301A3">
        <w:rPr>
          <w:b/>
          <w:sz w:val="22"/>
          <w:szCs w:val="22"/>
        </w:rPr>
        <w:t>15 minuten</w:t>
      </w:r>
    </w:p>
    <w:p w:rsidR="000F2DD8" w:rsidP="000F2DD8" w:rsidRDefault="000F2DD8" w14:paraId="65335BA9" w14:textId="77777777">
      <w:pPr>
        <w:rPr>
          <w:sz w:val="22"/>
          <w:szCs w:val="22"/>
        </w:rPr>
      </w:pPr>
      <w:r w:rsidRPr="00404EE9">
        <w:rPr>
          <w:sz w:val="22"/>
          <w:szCs w:val="22"/>
        </w:rPr>
        <w:t xml:space="preserve">In onderstaande casus wordt een situatie geschetst die regelmatig kan voorkomen en waar je als groepsleerkracht in het speciaal (basis) onderwijs tegen aan kan lopen. </w:t>
      </w:r>
    </w:p>
    <w:p w:rsidRPr="00747B47" w:rsidR="000F2DD8" w:rsidP="000901FE" w:rsidRDefault="000F2DD8" w14:paraId="7E504359"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 xml:space="preserve">We willen je vragen om op te schrijven hoe je deze situatie zou aanpakken. </w:t>
      </w:r>
    </w:p>
    <w:p w:rsidRPr="00747B47" w:rsidR="000F2DD8" w:rsidP="000901FE" w:rsidRDefault="000F2DD8" w14:paraId="6834AF2E"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Welke actie kies je en waarom?</w:t>
      </w:r>
    </w:p>
    <w:p w:rsidRPr="00747B47" w:rsidR="000F2DD8" w:rsidP="000901FE" w:rsidRDefault="000F2DD8" w14:paraId="48316FAC"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Lever de aantekeningen van uw voorbereidingen in bij de assessoren.</w:t>
      </w:r>
    </w:p>
    <w:p w:rsidR="000F2DD8" w:rsidP="000F2DD8" w:rsidRDefault="000F2DD8" w14:paraId="2B95EBE8" w14:textId="77777777"/>
    <w:p w:rsidR="000F2DD8" w:rsidP="000F2DD8" w:rsidRDefault="000F2DD8" w14:paraId="3187F5A1" w14:textId="77777777">
      <w:pPr>
        <w:pStyle w:val="xmsonormal"/>
        <w:rPr>
          <w:rFonts w:eastAsia="Times New Roman"/>
          <w:color w:val="000000"/>
        </w:rPr>
      </w:pPr>
      <w:r>
        <w:rPr>
          <w:rFonts w:eastAsia="Times New Roman"/>
          <w:color w:val="000000"/>
        </w:rPr>
        <w:t>Casus:</w:t>
      </w:r>
    </w:p>
    <w:p w:rsidRPr="00BA701F" w:rsidR="000F2DD8" w:rsidP="000F2DD8" w:rsidRDefault="000F2DD8" w14:paraId="47E6ECDE" w14:textId="77777777">
      <w:pPr>
        <w:pStyle w:val="xmsonormal"/>
      </w:pPr>
      <w:r w:rsidRPr="006E6045">
        <w:rPr>
          <w:rFonts w:eastAsia="Times New Roman"/>
          <w:color w:val="000000"/>
        </w:rPr>
        <w:t xml:space="preserve">Je hebt </w:t>
      </w:r>
      <w:r>
        <w:rPr>
          <w:rFonts w:eastAsia="Times New Roman"/>
          <w:color w:val="000000"/>
        </w:rPr>
        <w:t>m</w:t>
      </w:r>
      <w:r w:rsidRPr="006E6045">
        <w:rPr>
          <w:rFonts w:eastAsia="Times New Roman"/>
          <w:color w:val="000000"/>
        </w:rPr>
        <w:t xml:space="preserve">et je groep buiten gespeeld bij de pauze. Je loopt met de leerlingen naar binnen. De groep is wat onrustig/wiebelig. Je loopt met ze het lokaal in en je mist een leerling. Deze leerling zie je onder de kapstok zitten verstopt achter een jas. </w:t>
      </w:r>
      <w:r>
        <w:rPr>
          <w:rFonts w:eastAsia="Times New Roman"/>
          <w:color w:val="000000"/>
        </w:rPr>
        <w:t>Wat ga je doen?</w:t>
      </w:r>
    </w:p>
    <w:p w:rsidR="000F2DD8" w:rsidP="000F2DD8" w:rsidRDefault="000F2DD8" w14:paraId="0119D027" w14:textId="77777777">
      <w:pPr>
        <w:spacing w:after="160" w:line="259" w:lineRule="auto"/>
      </w:pPr>
      <w:r>
        <w:t>----------------------------------------------------------------------------------------------------------------------------------------------------</w:t>
      </w:r>
    </w:p>
    <w:p w:rsidRPr="003416C8" w:rsidR="000F2DD8" w:rsidP="000F2DD8" w:rsidRDefault="000F2DD8" w14:paraId="565310EE" w14:textId="77777777">
      <w:pPr>
        <w:spacing w:after="160" w:line="259" w:lineRule="auto"/>
        <w:rPr>
          <w:sz w:val="22"/>
          <w:szCs w:val="22"/>
        </w:rPr>
      </w:pPr>
      <w:r w:rsidRPr="003416C8">
        <w:rPr>
          <w:sz w:val="22"/>
          <w:szCs w:val="22"/>
        </w:rPr>
        <w:t xml:space="preserve">Als assessoren gaan jullie in gesprek met de kandidaat over de gekozen acties en de beweegredenen. </w:t>
      </w:r>
      <w:r>
        <w:rPr>
          <w:sz w:val="22"/>
          <w:szCs w:val="22"/>
        </w:rPr>
        <w:br/>
      </w:r>
      <w:r>
        <w:rPr>
          <w:sz w:val="22"/>
          <w:szCs w:val="22"/>
        </w:rPr>
        <w:t xml:space="preserve">De kandidaat hoeft nog niet alles goed te doen en ook geen expliciete kennis te hebben.  In essentie gaat het erom dat hij aantoont dat hij zich bewust is van het mogelijke effect van zijn eigen handelen. </w:t>
      </w:r>
    </w:p>
    <w:p w:rsidRPr="003301A3" w:rsidR="000F2DD8" w:rsidP="000F2DD8" w:rsidRDefault="000F2DD8" w14:paraId="4BBD4D1C" w14:textId="77777777">
      <w:pPr>
        <w:rPr>
          <w:b/>
          <w:noProof/>
          <w:sz w:val="22"/>
          <w:szCs w:val="22"/>
          <w:lang w:eastAsia="nl-NL"/>
        </w:rPr>
      </w:pPr>
      <w:r w:rsidRPr="003301A3">
        <w:rPr>
          <w:b/>
          <w:noProof/>
          <w:sz w:val="22"/>
          <w:szCs w:val="22"/>
          <w:lang w:eastAsia="nl-NL"/>
        </w:rPr>
        <w:t>Indicatie voor de beoordeling:</w:t>
      </w:r>
    </w:p>
    <w:p w:rsidR="000F2DD8" w:rsidP="000F2DD8" w:rsidRDefault="000F2DD8" w14:paraId="3843F786" w14:textId="77777777">
      <w:pPr>
        <w:spacing w:after="160" w:line="259" w:lineRule="auto"/>
        <w:rPr>
          <w:b/>
          <w:noProof/>
          <w:sz w:val="28"/>
          <w:szCs w:val="22"/>
          <w:lang w:eastAsia="nl-NL"/>
        </w:rPr>
      </w:pPr>
      <w:r w:rsidRPr="003301A3">
        <w:rPr>
          <w:b/>
          <w:noProof/>
          <w:sz w:val="28"/>
          <w:szCs w:val="22"/>
          <w:lang w:eastAsia="nl-NL"/>
        </w:rPr>
        <w:t>Rubrics</w:t>
      </w:r>
    </w:p>
    <w:p w:rsidR="000F2DD8" w:rsidP="000F2DD8" w:rsidRDefault="000F2DD8" w14:paraId="227BAD0B" w14:textId="77777777">
      <w:pPr>
        <w:spacing w:after="160" w:line="259" w:lineRule="auto"/>
        <w:rPr>
          <w:b/>
          <w:noProof/>
          <w:sz w:val="28"/>
          <w:szCs w:val="22"/>
          <w:lang w:eastAsia="nl-NL"/>
        </w:rPr>
      </w:pPr>
    </w:p>
    <w:tbl>
      <w:tblPr>
        <w:tblStyle w:val="TableGrid5"/>
        <w:tblW w:w="10194" w:type="dxa"/>
        <w:tblLook w:val="04A0" w:firstRow="1" w:lastRow="0" w:firstColumn="1" w:lastColumn="0" w:noHBand="0" w:noVBand="1"/>
      </w:tblPr>
      <w:tblGrid>
        <w:gridCol w:w="3020"/>
        <w:gridCol w:w="3021"/>
        <w:gridCol w:w="4153"/>
      </w:tblGrid>
      <w:tr w:rsidRPr="003301A3" w:rsidR="000F2DD8" w14:paraId="6281D9BC" w14:textId="77777777">
        <w:tc>
          <w:tcPr>
            <w:tcW w:w="3020" w:type="dxa"/>
          </w:tcPr>
          <w:p w:rsidRPr="00E458C7" w:rsidR="000F2DD8" w:rsidRDefault="000F2DD8" w14:paraId="7DAA3EE8" w14:textId="77777777">
            <w:pPr>
              <w:spacing w:after="160" w:line="259" w:lineRule="auto"/>
              <w:rPr>
                <w:noProof/>
                <w:lang w:val="nl-NL" w:eastAsia="nl-NL"/>
              </w:rPr>
            </w:pPr>
            <w:r w:rsidRPr="00E458C7">
              <w:rPr>
                <w:noProof/>
                <w:lang w:val="nl-NL" w:eastAsia="nl-NL"/>
              </w:rPr>
              <w:t>Gedeeltelijk aangetoond Fase 1, potentie om in fase 2a te starten</w:t>
            </w:r>
          </w:p>
        </w:tc>
        <w:tc>
          <w:tcPr>
            <w:tcW w:w="3021" w:type="dxa"/>
          </w:tcPr>
          <w:p w:rsidRPr="003301A3" w:rsidR="000F2DD8" w:rsidRDefault="000F2DD8" w14:paraId="073C482A" w14:textId="77777777">
            <w:pPr>
              <w:spacing w:after="160" w:line="259" w:lineRule="auto"/>
            </w:pPr>
            <w:r w:rsidRPr="003301A3">
              <w:t xml:space="preserve">Aangetoond Fase </w:t>
            </w:r>
            <w:r>
              <w:t xml:space="preserve">1 of </w:t>
            </w:r>
            <w:r w:rsidRPr="003301A3">
              <w:t>2a</w:t>
            </w:r>
          </w:p>
          <w:p w:rsidRPr="003301A3" w:rsidR="000F2DD8" w:rsidRDefault="000F2DD8" w14:paraId="2EA92CBB" w14:textId="77777777">
            <w:pPr>
              <w:spacing w:after="160" w:line="259" w:lineRule="auto"/>
              <w:rPr>
                <w:noProof/>
                <w:lang w:eastAsia="nl-NL"/>
              </w:rPr>
            </w:pPr>
          </w:p>
        </w:tc>
        <w:tc>
          <w:tcPr>
            <w:tcW w:w="4153" w:type="dxa"/>
          </w:tcPr>
          <w:p w:rsidRPr="003301A3" w:rsidR="000F2DD8" w:rsidRDefault="000F2DD8" w14:paraId="2B25C1A0" w14:textId="77777777">
            <w:pPr>
              <w:spacing w:after="160" w:line="259" w:lineRule="auto"/>
              <w:rPr>
                <w:noProof/>
                <w:lang w:eastAsia="nl-NL"/>
              </w:rPr>
            </w:pPr>
            <w:r w:rsidRPr="003301A3">
              <w:rPr>
                <w:noProof/>
                <w:lang w:eastAsia="nl-NL"/>
              </w:rPr>
              <w:t>Aangetoond Fase 2b of 3</w:t>
            </w:r>
          </w:p>
        </w:tc>
      </w:tr>
      <w:tr w:rsidRPr="003301A3" w:rsidR="000F2DD8" w14:paraId="65010507" w14:textId="77777777">
        <w:tc>
          <w:tcPr>
            <w:tcW w:w="3020" w:type="dxa"/>
          </w:tcPr>
          <w:p w:rsidR="000F2DD8" w:rsidRDefault="000F2DD8" w14:paraId="2A8AED7F" w14:textId="77777777">
            <w:pPr>
              <w:spacing w:after="160" w:line="259" w:lineRule="auto"/>
              <w:rPr>
                <w:lang w:val="nl-NL"/>
              </w:rPr>
            </w:pPr>
            <w:r>
              <w:rPr>
                <w:lang w:val="nl-NL"/>
              </w:rPr>
              <w:t>Stelt zich betrokken en geïnteresseerd naar de leerling(en) op. Zorgt dat de leerling(en) zich gezien en gehoord voelen.</w:t>
            </w:r>
          </w:p>
          <w:p w:rsidR="000F2DD8" w:rsidRDefault="000F2DD8" w14:paraId="2EC5DFB4" w14:textId="77777777">
            <w:pPr>
              <w:spacing w:after="160" w:line="259" w:lineRule="auto"/>
              <w:rPr>
                <w:lang w:val="nl-NL"/>
              </w:rPr>
            </w:pPr>
            <w:r>
              <w:rPr>
                <w:lang w:val="nl-NL"/>
              </w:rPr>
              <w:t>Toont vertrouwen in leerlingen</w:t>
            </w:r>
          </w:p>
          <w:p w:rsidR="000F2DD8" w:rsidRDefault="000F2DD8" w14:paraId="7823C990" w14:textId="77777777">
            <w:pPr>
              <w:spacing w:after="160" w:line="259" w:lineRule="auto"/>
              <w:rPr>
                <w:lang w:val="nl-NL"/>
              </w:rPr>
            </w:pPr>
            <w:r>
              <w:rPr>
                <w:lang w:val="nl-NL"/>
              </w:rPr>
              <w:t>B</w:t>
            </w:r>
            <w:r w:rsidRPr="00625D3B">
              <w:rPr>
                <w:lang w:val="nl-NL"/>
              </w:rPr>
              <w:t xml:space="preserve">enoemt en speelt in op (on)gewenst gedrag. </w:t>
            </w:r>
          </w:p>
          <w:p w:rsidR="000F2DD8" w:rsidRDefault="000F2DD8" w14:paraId="0FF89CF7" w14:textId="77777777">
            <w:pPr>
              <w:spacing w:after="160" w:line="259" w:lineRule="auto"/>
              <w:rPr>
                <w:lang w:val="nl-NL"/>
              </w:rPr>
            </w:pPr>
            <w:r w:rsidRPr="00FE09DB">
              <w:rPr>
                <w:lang w:val="nl-NL"/>
              </w:rPr>
              <w:t xml:space="preserve">Is zich bewust van zijn eigen </w:t>
            </w:r>
            <w:r>
              <w:rPr>
                <w:lang w:val="nl-NL"/>
              </w:rPr>
              <w:t>normen en waarden en de invloed daarvan op het eigen handelen</w:t>
            </w:r>
          </w:p>
          <w:p w:rsidRPr="006952C1" w:rsidR="000F2DD8" w:rsidRDefault="000F2DD8" w14:paraId="4FAA68C0" w14:textId="77777777">
            <w:pPr>
              <w:spacing w:after="160" w:line="259" w:lineRule="auto"/>
              <w:rPr>
                <w:noProof/>
                <w:lang w:val="nl-NL" w:eastAsia="nl-NL"/>
              </w:rPr>
            </w:pPr>
            <w:r>
              <w:rPr>
                <w:lang w:val="nl-NL"/>
              </w:rPr>
              <w:t>Spreekt leerlingen aan om gewenst gedrag te bevorderen</w:t>
            </w:r>
          </w:p>
        </w:tc>
        <w:tc>
          <w:tcPr>
            <w:tcW w:w="3021" w:type="dxa"/>
          </w:tcPr>
          <w:p w:rsidR="000F2DD8" w:rsidRDefault="000F2DD8" w14:paraId="5781705B" w14:textId="77777777">
            <w:pPr>
              <w:spacing w:after="160" w:line="259" w:lineRule="auto"/>
              <w:rPr>
                <w:lang w:val="nl-NL"/>
              </w:rPr>
            </w:pPr>
            <w:r w:rsidRPr="00FE09DB">
              <w:rPr>
                <w:lang w:val="nl-NL"/>
              </w:rPr>
              <w:t>Toont vertrouwen in leerlingen. Draagt actief en doelbewust bij aan een veilige en vriendelijke sfeer in de klas.</w:t>
            </w:r>
          </w:p>
          <w:p w:rsidR="000F2DD8" w:rsidRDefault="000F2DD8" w14:paraId="1BC02E66" w14:textId="77777777">
            <w:pPr>
              <w:spacing w:after="160" w:line="259" w:lineRule="auto"/>
              <w:rPr>
                <w:lang w:val="nl-NL"/>
              </w:rPr>
            </w:pPr>
            <w:r>
              <w:rPr>
                <w:lang w:val="nl-NL"/>
              </w:rPr>
              <w:t>Heeft hoge en realistische verwachtingen van leerlingen.</w:t>
            </w:r>
          </w:p>
          <w:p w:rsidR="000F2DD8" w:rsidRDefault="000F2DD8" w14:paraId="36C0C2A4" w14:textId="77777777">
            <w:pPr>
              <w:spacing w:after="160" w:line="259" w:lineRule="auto"/>
              <w:rPr>
                <w:lang w:val="nl-NL"/>
              </w:rPr>
            </w:pPr>
            <w:r>
              <w:rPr>
                <w:lang w:val="nl-NL"/>
              </w:rPr>
              <w:t>Stimuleert de inbreng van leerlingen en maakt hier gebruik van.</w:t>
            </w:r>
          </w:p>
          <w:p w:rsidRPr="00FE09DB" w:rsidR="000F2DD8" w:rsidRDefault="000F2DD8" w14:paraId="1BF7E147" w14:textId="77777777">
            <w:pPr>
              <w:spacing w:after="160" w:line="259" w:lineRule="auto"/>
              <w:rPr>
                <w:lang w:val="nl-NL"/>
              </w:rPr>
            </w:pPr>
            <w:r w:rsidRPr="00D03E60">
              <w:rPr>
                <w:rFonts w:cstheme="minorHAnsi"/>
                <w:lang w:val="nl-NL"/>
              </w:rPr>
              <w:t>begeleidt leerlingen in ontwikkeling van hun actieve rol in het leerproces en hun zelfstandigheid</w:t>
            </w:r>
            <w:r>
              <w:rPr>
                <w:rFonts w:cstheme="minorHAnsi"/>
                <w:lang w:val="nl-NL"/>
              </w:rPr>
              <w:t>.</w:t>
            </w:r>
          </w:p>
          <w:p w:rsidR="000F2DD8" w:rsidRDefault="000F2DD8" w14:paraId="0F8A1027" w14:textId="77777777">
            <w:pPr>
              <w:spacing w:after="160" w:line="259" w:lineRule="auto"/>
              <w:rPr>
                <w:lang w:val="nl-NL"/>
              </w:rPr>
            </w:pPr>
          </w:p>
          <w:p w:rsidRPr="00FE09DB" w:rsidR="000F2DD8" w:rsidRDefault="000F2DD8" w14:paraId="3E9A53DA" w14:textId="77777777">
            <w:pPr>
              <w:spacing w:after="160" w:line="259" w:lineRule="auto"/>
              <w:rPr>
                <w:noProof/>
                <w:lang w:val="nl-NL" w:eastAsia="nl-NL"/>
              </w:rPr>
            </w:pPr>
          </w:p>
        </w:tc>
        <w:tc>
          <w:tcPr>
            <w:tcW w:w="4153" w:type="dxa"/>
          </w:tcPr>
          <w:p w:rsidR="000F2DD8" w:rsidRDefault="000F2DD8" w14:paraId="418FA810" w14:textId="77777777">
            <w:pPr>
              <w:spacing w:after="160" w:line="259" w:lineRule="auto"/>
              <w:rPr>
                <w:lang w:val="nl-NL"/>
              </w:rPr>
            </w:pPr>
            <w:r w:rsidRPr="00FE09DB">
              <w:rPr>
                <w:lang w:val="nl-NL"/>
              </w:rPr>
              <w:t xml:space="preserve">Bij (on)gewenst gedrag en ordeverstoringen handel je op structurele en toepasselijke wijze. Je creëert zelfstandig een veilig pedagogisch klimaat, waarbij je het gevoel van (zelf)vertrouwen, betrokkenheid, verantwoordelijkheid en ondersteuning bevordert. </w:t>
            </w:r>
          </w:p>
          <w:p w:rsidR="000F2DD8" w:rsidRDefault="000F2DD8" w14:paraId="3F2F4DCC" w14:textId="77777777">
            <w:pPr>
              <w:spacing w:after="160" w:line="259" w:lineRule="auto"/>
              <w:rPr>
                <w:noProof/>
                <w:lang w:val="nl-NL" w:eastAsia="nl-NL"/>
              </w:rPr>
            </w:pPr>
            <w:r>
              <w:rPr>
                <w:noProof/>
                <w:lang w:val="nl-NL" w:eastAsia="nl-NL"/>
              </w:rPr>
              <w:t xml:space="preserve">2b: </w:t>
            </w:r>
            <w:r w:rsidRPr="00FE09DB">
              <w:rPr>
                <w:lang w:val="nl-NL"/>
              </w:rPr>
              <w:t>Toont vertrouwen in leerlingen. Draagt actief en doelbewust bij aan een veilige en vriendelijke sfeer in de klas.</w:t>
            </w:r>
            <w:r>
              <w:rPr>
                <w:lang w:val="nl-NL"/>
              </w:rPr>
              <w:t xml:space="preserve"> </w:t>
            </w:r>
            <w:r w:rsidRPr="006952C1">
              <w:rPr>
                <w:lang w:val="nl-NL"/>
              </w:rPr>
              <w:t xml:space="preserve">Houdt de orde in de klas en speelt in op (on)gewenst gedrag. Vindt structureel een juiste balans tussen ruimte geven en gezag houden. </w:t>
            </w:r>
            <w:r w:rsidRPr="00F61913">
              <w:rPr>
                <w:lang w:val="nl-NL"/>
              </w:rPr>
              <w:t>Corrigeert ongewenst gedrag en benoemt gewenst gedrag.</w:t>
            </w:r>
          </w:p>
          <w:p w:rsidRPr="006952C1" w:rsidR="000F2DD8" w:rsidRDefault="000F2DD8" w14:paraId="14C858BD" w14:textId="77777777">
            <w:pPr>
              <w:spacing w:after="160" w:line="259" w:lineRule="auto"/>
              <w:rPr>
                <w:noProof/>
                <w:lang w:val="nl-NL" w:eastAsia="nl-NL"/>
              </w:rPr>
            </w:pPr>
            <w:r>
              <w:rPr>
                <w:noProof/>
                <w:lang w:val="nl-NL" w:eastAsia="nl-NL"/>
              </w:rPr>
              <w:t xml:space="preserve">3: </w:t>
            </w:r>
            <w:r w:rsidRPr="006952C1">
              <w:rPr>
                <w:lang w:val="nl-NL"/>
              </w:rPr>
              <w:t>Biedt vertrouwen aan leerlingen en zorgt zelfstandig voor een veilig leer</w:t>
            </w:r>
            <w:r>
              <w:rPr>
                <w:lang w:val="nl-NL"/>
              </w:rPr>
              <w:t xml:space="preserve"> </w:t>
            </w:r>
            <w:r w:rsidRPr="006952C1">
              <w:rPr>
                <w:lang w:val="nl-NL"/>
              </w:rPr>
              <w:t>en leefklimaat in de klas en daarbuiten.</w:t>
            </w:r>
            <w:r>
              <w:rPr>
                <w:lang w:val="nl-NL"/>
              </w:rPr>
              <w:t xml:space="preserve"> </w:t>
            </w:r>
            <w:r w:rsidRPr="006952C1">
              <w:rPr>
                <w:lang w:val="nl-NL"/>
              </w:rPr>
              <w:t>Structuur, orde en de juiste balans tussen ruimte geven en gezag worden zelfstandig geïmplementeerd. Speelt op natuurlijke wijze in op (on)gewenst gedrag. Corrigeert zelfstandig ongewenst gedrag afwisselend impliciet en expliciet en stimuleert gewenst gedrag.</w:t>
            </w:r>
            <w:r>
              <w:rPr>
                <w:noProof/>
                <w:lang w:val="nl-NL" w:eastAsia="nl-NL"/>
              </w:rPr>
              <w:t xml:space="preserve"> </w:t>
            </w:r>
          </w:p>
        </w:tc>
      </w:tr>
    </w:tbl>
    <w:p w:rsidRPr="003301A3" w:rsidR="000F2DD8" w:rsidP="000F2DD8" w:rsidRDefault="000F2DD8" w14:paraId="732ACA7C" w14:textId="77777777">
      <w:pPr>
        <w:spacing w:after="160" w:line="259" w:lineRule="auto"/>
        <w:rPr>
          <w:b/>
          <w:noProof/>
          <w:sz w:val="28"/>
          <w:szCs w:val="22"/>
          <w:lang w:eastAsia="nl-NL"/>
        </w:rPr>
      </w:pPr>
    </w:p>
    <w:p w:rsidRPr="00FF51E7" w:rsidR="000F2DD8" w:rsidP="00FF51E7" w:rsidRDefault="00FF51E7" w14:paraId="4BA6FB4C" w14:textId="5D277086">
      <w:pPr>
        <w:rPr>
          <w:b/>
          <w:bCs/>
          <w:sz w:val="22"/>
          <w:szCs w:val="22"/>
        </w:rPr>
      </w:pPr>
      <w:r w:rsidRPr="00FF51E7">
        <w:rPr>
          <w:b/>
          <w:bCs/>
          <w:sz w:val="22"/>
          <w:szCs w:val="22"/>
        </w:rPr>
        <w:t>S</w:t>
      </w:r>
      <w:r w:rsidRPr="00FF51E7" w:rsidR="000F2DD8">
        <w:rPr>
          <w:b/>
          <w:bCs/>
          <w:sz w:val="22"/>
          <w:szCs w:val="22"/>
        </w:rPr>
        <w:t xml:space="preserve">imulatie opdracht 4 oudergesprek </w:t>
      </w:r>
    </w:p>
    <w:p w:rsidRPr="003E7039" w:rsidR="000F2DD8" w:rsidP="000F2DD8" w:rsidRDefault="000F2DD8" w14:paraId="7C142416" w14:textId="77777777">
      <w:pPr>
        <w:rPr>
          <w:rFonts w:ascii="Calibri" w:hAnsi="Calibri"/>
          <w:b/>
          <w:sz w:val="22"/>
          <w:szCs w:val="22"/>
        </w:rPr>
      </w:pPr>
      <w:r>
        <w:rPr>
          <w:rFonts w:ascii="Calibri" w:hAnsi="Calibri"/>
          <w:b/>
          <w:sz w:val="22"/>
          <w:szCs w:val="22"/>
        </w:rPr>
        <w:t>D</w:t>
      </w:r>
      <w:r w:rsidRPr="003E7039">
        <w:rPr>
          <w:rFonts w:ascii="Calibri" w:hAnsi="Calibri"/>
          <w:b/>
          <w:sz w:val="22"/>
          <w:szCs w:val="22"/>
        </w:rPr>
        <w:t xml:space="preserve">eze </w:t>
      </w:r>
      <w:r>
        <w:rPr>
          <w:rFonts w:ascii="Calibri" w:hAnsi="Calibri"/>
          <w:b/>
          <w:sz w:val="22"/>
          <w:szCs w:val="22"/>
        </w:rPr>
        <w:t xml:space="preserve">casus </w:t>
      </w:r>
      <w:r w:rsidRPr="003E7039">
        <w:rPr>
          <w:rFonts w:ascii="Calibri" w:hAnsi="Calibri"/>
          <w:b/>
          <w:sz w:val="22"/>
          <w:szCs w:val="22"/>
        </w:rPr>
        <w:t>krijgt de kandidaat uitgereikt</w:t>
      </w:r>
      <w:r>
        <w:rPr>
          <w:rFonts w:ascii="Calibri" w:hAnsi="Calibri"/>
          <w:b/>
          <w:sz w:val="22"/>
          <w:szCs w:val="22"/>
        </w:rPr>
        <w:t xml:space="preserve"> </w:t>
      </w:r>
    </w:p>
    <w:p w:rsidRPr="00032263" w:rsidR="000F2DD8" w:rsidP="000F2DD8" w:rsidRDefault="000F2DD8" w14:paraId="2BB964B1" w14:textId="77777777">
      <w:pPr>
        <w:rPr>
          <w:bCs/>
          <w:sz w:val="22"/>
          <w:szCs w:val="22"/>
        </w:rPr>
      </w:pPr>
      <w:r w:rsidRPr="00032263">
        <w:rPr>
          <w:bCs/>
          <w:sz w:val="22"/>
          <w:szCs w:val="22"/>
        </w:rPr>
        <w:t>Casus Oudergesprek  ‘Steven’</w:t>
      </w:r>
    </w:p>
    <w:p w:rsidRPr="00032263" w:rsidR="000F2DD8" w:rsidP="000F2DD8" w:rsidRDefault="000F2DD8" w14:paraId="0258A828" w14:textId="77777777">
      <w:pPr>
        <w:rPr>
          <w:bCs/>
          <w:sz w:val="22"/>
          <w:szCs w:val="22"/>
        </w:rPr>
      </w:pPr>
      <w:r w:rsidRPr="00032263">
        <w:rPr>
          <w:bCs/>
          <w:sz w:val="22"/>
          <w:szCs w:val="22"/>
        </w:rPr>
        <w:t>Tijdsduur voorbereiding: ongeveer 15 minuten</w:t>
      </w:r>
    </w:p>
    <w:p w:rsidR="000F2DD8" w:rsidP="000F2DD8" w:rsidRDefault="000F2DD8" w14:paraId="1E37AF72" w14:textId="77777777">
      <w:pPr>
        <w:rPr>
          <w:sz w:val="22"/>
          <w:szCs w:val="22"/>
        </w:rPr>
      </w:pPr>
      <w:r w:rsidRPr="003301A3">
        <w:rPr>
          <w:sz w:val="22"/>
          <w:szCs w:val="22"/>
        </w:rPr>
        <w:t xml:space="preserve">Bereid </w:t>
      </w:r>
      <w:r>
        <w:rPr>
          <w:sz w:val="22"/>
          <w:szCs w:val="22"/>
        </w:rPr>
        <w:t xml:space="preserve">je </w:t>
      </w:r>
      <w:r w:rsidRPr="003301A3">
        <w:rPr>
          <w:sz w:val="22"/>
          <w:szCs w:val="22"/>
        </w:rPr>
        <w:t>voor op een oudergesprek. Dit gesprek ga</w:t>
      </w:r>
      <w:r>
        <w:rPr>
          <w:sz w:val="22"/>
          <w:szCs w:val="22"/>
        </w:rPr>
        <w:t xml:space="preserve"> je </w:t>
      </w:r>
      <w:r w:rsidRPr="003301A3">
        <w:rPr>
          <w:sz w:val="22"/>
          <w:szCs w:val="22"/>
        </w:rPr>
        <w:t xml:space="preserve">straks, tijdens het criteriumgericht interview voeren met “een acteur” in de rol van de moeder of de vader van </w:t>
      </w:r>
      <w:r>
        <w:rPr>
          <w:sz w:val="22"/>
          <w:szCs w:val="22"/>
        </w:rPr>
        <w:t>Steven</w:t>
      </w:r>
      <w:r w:rsidRPr="003301A3">
        <w:rPr>
          <w:sz w:val="22"/>
          <w:szCs w:val="22"/>
        </w:rPr>
        <w:t xml:space="preserve">. </w:t>
      </w:r>
    </w:p>
    <w:p w:rsidRPr="0016651A" w:rsidR="000F2DD8" w:rsidP="000901FE" w:rsidRDefault="000F2DD8" w14:paraId="595262A2" w14:textId="77777777">
      <w:pPr>
        <w:pStyle w:val="Lijstalinea"/>
        <w:numPr>
          <w:ilvl w:val="0"/>
          <w:numId w:val="98"/>
        </w:numPr>
        <w:rPr>
          <w:rFonts w:asciiTheme="minorHAnsi" w:hAnsiTheme="minorHAnsi" w:cstheme="minorHAnsi"/>
          <w:b/>
        </w:rPr>
      </w:pPr>
      <w:r w:rsidRPr="0016651A">
        <w:rPr>
          <w:rFonts w:asciiTheme="minorHAnsi" w:hAnsiTheme="minorHAnsi" w:cstheme="minorHAnsi"/>
          <w:sz w:val="22"/>
          <w:szCs w:val="22"/>
        </w:rPr>
        <w:t xml:space="preserve">Zet op papier: </w:t>
      </w:r>
      <w:r w:rsidRPr="0016651A">
        <w:rPr>
          <w:rFonts w:asciiTheme="minorHAnsi" w:hAnsiTheme="minorHAnsi" w:cstheme="minorHAnsi"/>
          <w:sz w:val="22"/>
          <w:szCs w:val="22"/>
        </w:rPr>
        <w:br/>
      </w:r>
      <w:r>
        <w:rPr>
          <w:rFonts w:asciiTheme="minorHAnsi" w:hAnsiTheme="minorHAnsi" w:cstheme="minorHAnsi"/>
          <w:sz w:val="22"/>
          <w:szCs w:val="22"/>
        </w:rPr>
        <w:t xml:space="preserve">- </w:t>
      </w:r>
      <w:r w:rsidRPr="0016651A">
        <w:rPr>
          <w:rFonts w:asciiTheme="minorHAnsi" w:hAnsiTheme="minorHAnsi" w:cstheme="minorHAnsi"/>
          <w:sz w:val="22"/>
          <w:szCs w:val="22"/>
        </w:rPr>
        <w:t>Wat zijn jouw vragen?</w:t>
      </w:r>
      <w:r w:rsidRPr="0016651A">
        <w:rPr>
          <w:rFonts w:asciiTheme="minorHAnsi" w:hAnsiTheme="minorHAnsi" w:cstheme="minorHAnsi"/>
          <w:sz w:val="22"/>
          <w:szCs w:val="22"/>
        </w:rPr>
        <w:br/>
      </w:r>
      <w:r>
        <w:rPr>
          <w:rFonts w:asciiTheme="minorHAnsi" w:hAnsiTheme="minorHAnsi" w:cstheme="minorHAnsi"/>
          <w:sz w:val="22"/>
          <w:szCs w:val="22"/>
        </w:rPr>
        <w:t xml:space="preserve">- </w:t>
      </w:r>
      <w:r w:rsidRPr="0016651A">
        <w:rPr>
          <w:rFonts w:asciiTheme="minorHAnsi" w:hAnsiTheme="minorHAnsi" w:cstheme="minorHAnsi"/>
          <w:sz w:val="22"/>
          <w:szCs w:val="22"/>
        </w:rPr>
        <w:t>Wat wil je bespreken met de ouders?</w:t>
      </w:r>
      <w:r w:rsidRPr="0016651A">
        <w:rPr>
          <w:rFonts w:asciiTheme="minorHAnsi" w:hAnsiTheme="minorHAnsi" w:cstheme="minorHAnsi"/>
          <w:sz w:val="22"/>
          <w:szCs w:val="22"/>
        </w:rPr>
        <w:br/>
      </w:r>
      <w:r>
        <w:rPr>
          <w:rFonts w:asciiTheme="minorHAnsi" w:hAnsiTheme="minorHAnsi" w:cstheme="minorHAnsi"/>
          <w:sz w:val="22"/>
          <w:szCs w:val="22"/>
        </w:rPr>
        <w:t xml:space="preserve">- </w:t>
      </w:r>
      <w:r w:rsidRPr="0016651A">
        <w:rPr>
          <w:rFonts w:asciiTheme="minorHAnsi" w:hAnsiTheme="minorHAnsi" w:cstheme="minorHAnsi"/>
          <w:sz w:val="22"/>
          <w:szCs w:val="22"/>
        </w:rPr>
        <w:t>Wat zou je willen doen om het gesprek met de ouders goed te voeren?</w:t>
      </w:r>
    </w:p>
    <w:p w:rsidRPr="0016651A" w:rsidR="000F2DD8" w:rsidP="000901FE" w:rsidRDefault="000F2DD8" w14:paraId="489ED6DD" w14:textId="77777777">
      <w:pPr>
        <w:pStyle w:val="Lijstalinea"/>
        <w:numPr>
          <w:ilvl w:val="0"/>
          <w:numId w:val="98"/>
        </w:numPr>
        <w:rPr>
          <w:rFonts w:asciiTheme="minorHAnsi" w:hAnsiTheme="minorHAnsi" w:cstheme="minorHAnsi"/>
          <w:sz w:val="22"/>
          <w:szCs w:val="22"/>
        </w:rPr>
      </w:pPr>
      <w:r w:rsidRPr="0016651A">
        <w:rPr>
          <w:rFonts w:asciiTheme="minorHAnsi" w:hAnsiTheme="minorHAnsi" w:cstheme="minorHAnsi"/>
          <w:sz w:val="22"/>
          <w:szCs w:val="22"/>
        </w:rPr>
        <w:t xml:space="preserve">Lever de aantekeningen van </w:t>
      </w:r>
      <w:r>
        <w:rPr>
          <w:rFonts w:asciiTheme="minorHAnsi" w:hAnsiTheme="minorHAnsi" w:cstheme="minorHAnsi"/>
          <w:sz w:val="22"/>
          <w:szCs w:val="22"/>
        </w:rPr>
        <w:t>jouw</w:t>
      </w:r>
      <w:r w:rsidRPr="0016651A">
        <w:rPr>
          <w:rFonts w:asciiTheme="minorHAnsi" w:hAnsiTheme="minorHAnsi" w:cstheme="minorHAnsi"/>
          <w:sz w:val="22"/>
          <w:szCs w:val="22"/>
        </w:rPr>
        <w:t xml:space="preserve"> voorbereidingen in bij de assessoren. </w:t>
      </w:r>
    </w:p>
    <w:p w:rsidR="000F2DD8" w:rsidP="000F2DD8" w:rsidRDefault="000F2DD8" w14:paraId="10A5B959" w14:textId="77777777">
      <w:pPr>
        <w:rPr>
          <w:sz w:val="22"/>
          <w:szCs w:val="22"/>
        </w:rPr>
      </w:pPr>
    </w:p>
    <w:p w:rsidR="000F2DD8" w:rsidP="000F2DD8" w:rsidRDefault="000F2DD8" w14:paraId="40C455BC" w14:textId="77777777">
      <w:pPr>
        <w:rPr>
          <w:sz w:val="22"/>
          <w:szCs w:val="22"/>
        </w:rPr>
      </w:pPr>
      <w:r w:rsidRPr="003301A3">
        <w:rPr>
          <w:sz w:val="22"/>
          <w:szCs w:val="22"/>
        </w:rPr>
        <w:t>Casus:</w:t>
      </w:r>
    </w:p>
    <w:p w:rsidRPr="0016651A" w:rsidR="000F2DD8" w:rsidP="000F2DD8" w:rsidRDefault="000F2DD8" w14:paraId="4719F54C" w14:textId="77777777">
      <w:pPr>
        <w:rPr>
          <w:sz w:val="22"/>
          <w:szCs w:val="22"/>
        </w:rPr>
      </w:pPr>
      <w:r>
        <w:rPr>
          <w:sz w:val="22"/>
          <w:szCs w:val="22"/>
        </w:rPr>
        <w:t>Je</w:t>
      </w:r>
      <w:r w:rsidRPr="006E6045">
        <w:rPr>
          <w:sz w:val="22"/>
          <w:szCs w:val="22"/>
        </w:rPr>
        <w:t xml:space="preserve"> hebt dadelijk een gesprek met één van de ouders van </w:t>
      </w:r>
      <w:r>
        <w:rPr>
          <w:sz w:val="22"/>
          <w:szCs w:val="22"/>
        </w:rPr>
        <w:t>Steven</w:t>
      </w:r>
      <w:r w:rsidRPr="006E6045">
        <w:rPr>
          <w:sz w:val="22"/>
          <w:szCs w:val="22"/>
        </w:rPr>
        <w:t xml:space="preserve">. </w:t>
      </w:r>
      <w:r>
        <w:rPr>
          <w:sz w:val="22"/>
          <w:szCs w:val="22"/>
        </w:rPr>
        <w:t>Hij</w:t>
      </w:r>
      <w:r w:rsidRPr="006E6045">
        <w:rPr>
          <w:sz w:val="22"/>
          <w:szCs w:val="22"/>
        </w:rPr>
        <w:t xml:space="preserve"> is een leerling van 10 jaar. </w:t>
      </w:r>
      <w:r>
        <w:rPr>
          <w:rFonts w:eastAsia="Times New Roman"/>
          <w:color w:val="000000"/>
          <w:sz w:val="22"/>
          <w:szCs w:val="22"/>
        </w:rPr>
        <w:t xml:space="preserve">Steven </w:t>
      </w:r>
      <w:r w:rsidRPr="006E6045">
        <w:rPr>
          <w:rFonts w:eastAsia="Times New Roman"/>
          <w:color w:val="000000"/>
          <w:sz w:val="22"/>
          <w:szCs w:val="22"/>
        </w:rPr>
        <w:t xml:space="preserve">weigert structureel </w:t>
      </w:r>
      <w:r>
        <w:rPr>
          <w:rFonts w:eastAsia="Times New Roman"/>
          <w:color w:val="000000"/>
          <w:sz w:val="22"/>
          <w:szCs w:val="22"/>
        </w:rPr>
        <w:t xml:space="preserve">om </w:t>
      </w:r>
      <w:r w:rsidRPr="006E6045">
        <w:rPr>
          <w:rFonts w:eastAsia="Times New Roman"/>
          <w:color w:val="000000"/>
          <w:sz w:val="22"/>
          <w:szCs w:val="22"/>
        </w:rPr>
        <w:t xml:space="preserve">aan het werk te gaan in de klas. </w:t>
      </w:r>
      <w:r>
        <w:rPr>
          <w:rFonts w:eastAsia="Times New Roman"/>
          <w:color w:val="000000"/>
          <w:sz w:val="22"/>
          <w:szCs w:val="22"/>
        </w:rPr>
        <w:t>Hij</w:t>
      </w:r>
      <w:r w:rsidRPr="006E6045">
        <w:rPr>
          <w:rFonts w:eastAsia="Times New Roman"/>
          <w:color w:val="000000"/>
          <w:sz w:val="22"/>
          <w:szCs w:val="22"/>
        </w:rPr>
        <w:t xml:space="preserve"> heeft instructie gehad en als jij het signaal geeft om aan de slag te gaan doet </w:t>
      </w:r>
      <w:r>
        <w:rPr>
          <w:rFonts w:eastAsia="Times New Roman"/>
          <w:color w:val="000000"/>
          <w:sz w:val="22"/>
          <w:szCs w:val="22"/>
        </w:rPr>
        <w:t>h</w:t>
      </w:r>
      <w:r w:rsidRPr="006E6045">
        <w:rPr>
          <w:rFonts w:eastAsia="Times New Roman"/>
          <w:color w:val="000000"/>
          <w:sz w:val="22"/>
          <w:szCs w:val="22"/>
        </w:rPr>
        <w:t xml:space="preserve">ij dit niet. </w:t>
      </w:r>
      <w:r>
        <w:rPr>
          <w:rFonts w:eastAsia="Times New Roman"/>
          <w:color w:val="000000"/>
          <w:sz w:val="22"/>
          <w:szCs w:val="22"/>
        </w:rPr>
        <w:t xml:space="preserve">Hij </w:t>
      </w:r>
      <w:r w:rsidRPr="006E6045">
        <w:rPr>
          <w:rFonts w:eastAsia="Times New Roman"/>
          <w:color w:val="000000"/>
          <w:sz w:val="22"/>
          <w:szCs w:val="22"/>
        </w:rPr>
        <w:t>blijft naar het boek staren en is aan het friemelen of spelen met potlood en gum</w:t>
      </w:r>
      <w:r>
        <w:rPr>
          <w:rFonts w:eastAsia="Times New Roman"/>
          <w:color w:val="000000"/>
          <w:sz w:val="22"/>
          <w:szCs w:val="22"/>
        </w:rPr>
        <w:t xml:space="preserve"> of hij </w:t>
      </w:r>
      <w:r w:rsidRPr="006E6045">
        <w:rPr>
          <w:rFonts w:eastAsia="Times New Roman"/>
          <w:color w:val="000000"/>
          <w:sz w:val="22"/>
          <w:szCs w:val="22"/>
        </w:rPr>
        <w:t xml:space="preserve">staart wat uit het raam etc. </w:t>
      </w:r>
      <w:r w:rsidRPr="00747B47">
        <w:rPr>
          <w:sz w:val="22"/>
          <w:szCs w:val="22"/>
        </w:rPr>
        <w:t xml:space="preserve">Als leerkracht heb je hem geobserveerd en een gesprek met hem gevoerd en je bent erachter gekomen dat hij de zin er niet van inziet. Hij vindt </w:t>
      </w:r>
      <w:r>
        <w:rPr>
          <w:sz w:val="22"/>
          <w:szCs w:val="22"/>
        </w:rPr>
        <w:t xml:space="preserve">de stof </w:t>
      </w:r>
      <w:r w:rsidRPr="00747B47">
        <w:rPr>
          <w:sz w:val="22"/>
          <w:szCs w:val="22"/>
        </w:rPr>
        <w:t xml:space="preserve">erg moeilijk, heeft het later niet nodig want hij komt later in de zaak bij vader (timmerman) </w:t>
      </w:r>
      <w:r>
        <w:rPr>
          <w:sz w:val="22"/>
          <w:szCs w:val="22"/>
        </w:rPr>
        <w:t xml:space="preserve">te werken </w:t>
      </w:r>
      <w:r w:rsidRPr="00747B47">
        <w:rPr>
          <w:sz w:val="22"/>
          <w:szCs w:val="22"/>
        </w:rPr>
        <w:t>en dan hoeft hij al die dingen niet te doen zeggen zijn ouders.</w:t>
      </w:r>
      <w:r>
        <w:rPr>
          <w:sz w:val="22"/>
          <w:szCs w:val="22"/>
        </w:rPr>
        <w:t xml:space="preserve"> </w:t>
      </w:r>
      <w:r w:rsidRPr="006E6045">
        <w:rPr>
          <w:rFonts w:eastAsia="Times New Roman"/>
          <w:color w:val="000000"/>
          <w:sz w:val="22"/>
          <w:szCs w:val="22"/>
        </w:rPr>
        <w:t xml:space="preserve">Graag wil je </w:t>
      </w:r>
      <w:r>
        <w:rPr>
          <w:rFonts w:eastAsia="Times New Roman"/>
          <w:color w:val="000000"/>
          <w:sz w:val="22"/>
          <w:szCs w:val="22"/>
        </w:rPr>
        <w:t xml:space="preserve">dit </w:t>
      </w:r>
      <w:r w:rsidRPr="006E6045">
        <w:rPr>
          <w:rFonts w:eastAsia="Times New Roman"/>
          <w:color w:val="000000"/>
          <w:sz w:val="22"/>
          <w:szCs w:val="22"/>
        </w:rPr>
        <w:t>bespre</w:t>
      </w:r>
      <w:r>
        <w:rPr>
          <w:rFonts w:eastAsia="Times New Roman"/>
          <w:color w:val="000000"/>
          <w:sz w:val="22"/>
          <w:szCs w:val="22"/>
        </w:rPr>
        <w:t>ekbaar maken.</w:t>
      </w:r>
    </w:p>
    <w:p w:rsidRPr="007C5F92" w:rsidR="000F2DD8" w:rsidP="000F2DD8" w:rsidRDefault="000F2DD8" w14:paraId="49E442F2" w14:textId="77777777">
      <w:pPr>
        <w:rPr>
          <w:sz w:val="22"/>
          <w:szCs w:val="22"/>
        </w:rPr>
      </w:pPr>
      <w:r w:rsidRPr="007C5F92">
        <w:rPr>
          <w:sz w:val="22"/>
          <w:szCs w:val="22"/>
        </w:rPr>
        <w:t>--------------------------------------------------------------------------------------------------------------------------------------</w:t>
      </w:r>
    </w:p>
    <w:p w:rsidRPr="00DB60AE" w:rsidR="000F2DD8" w:rsidP="000F2DD8" w:rsidRDefault="000F2DD8" w14:paraId="54E90BB0" w14:textId="77777777">
      <w:pPr>
        <w:rPr>
          <w:b/>
          <w:sz w:val="22"/>
          <w:szCs w:val="22"/>
        </w:rPr>
      </w:pPr>
      <w:r>
        <w:rPr>
          <w:b/>
          <w:sz w:val="22"/>
          <w:szCs w:val="22"/>
        </w:rPr>
        <w:t>Aanwijzingen voor de acteur</w:t>
      </w:r>
    </w:p>
    <w:p w:rsidRPr="00582AEC" w:rsidR="000F2DD8" w:rsidP="000F2DD8" w:rsidRDefault="000F2DD8" w14:paraId="0B724D9C" w14:textId="77777777">
      <w:pPr>
        <w:rPr>
          <w:sz w:val="22"/>
          <w:szCs w:val="22"/>
        </w:rPr>
      </w:pPr>
      <w:r w:rsidRPr="00582AEC">
        <w:rPr>
          <w:sz w:val="22"/>
          <w:szCs w:val="22"/>
        </w:rPr>
        <w:t xml:space="preserve">Je komt binnen als de moeder/vader van </w:t>
      </w:r>
      <w:r>
        <w:rPr>
          <w:sz w:val="22"/>
          <w:szCs w:val="22"/>
        </w:rPr>
        <w:t>Steven</w:t>
      </w:r>
      <w:r w:rsidRPr="00582AEC">
        <w:rPr>
          <w:sz w:val="22"/>
          <w:szCs w:val="22"/>
        </w:rPr>
        <w:t xml:space="preserve"> en </w:t>
      </w:r>
      <w:r>
        <w:rPr>
          <w:sz w:val="22"/>
          <w:szCs w:val="22"/>
        </w:rPr>
        <w:t>wacht af waar de leerkracht mee komt.</w:t>
      </w:r>
    </w:p>
    <w:p w:rsidR="000F2DD8" w:rsidP="000F2DD8" w:rsidRDefault="000F2DD8" w14:paraId="3B181803" w14:textId="77777777">
      <w:pPr>
        <w:rPr>
          <w:sz w:val="22"/>
          <w:szCs w:val="22"/>
        </w:rPr>
      </w:pPr>
      <w:r>
        <w:rPr>
          <w:sz w:val="22"/>
          <w:szCs w:val="22"/>
        </w:rPr>
        <w:t>Insteek ouder:</w:t>
      </w:r>
    </w:p>
    <w:p w:rsidRPr="00BA742E" w:rsidR="000F2DD8" w:rsidP="000F2DD8" w:rsidRDefault="000F2DD8" w14:paraId="265E09BA" w14:textId="77777777">
      <w:pPr>
        <w:pStyle w:val="Tekstopmerking"/>
        <w:rPr>
          <w:rFonts w:asciiTheme="minorHAnsi" w:hAnsiTheme="minorHAnsi" w:cstheme="minorHAnsi"/>
          <w:sz w:val="22"/>
          <w:szCs w:val="22"/>
        </w:rPr>
      </w:pPr>
      <w:r w:rsidRPr="00BA742E">
        <w:rPr>
          <w:rFonts w:asciiTheme="minorHAnsi" w:hAnsiTheme="minorHAnsi" w:cstheme="minorHAnsi"/>
          <w:sz w:val="22"/>
          <w:szCs w:val="22"/>
        </w:rPr>
        <w:t xml:space="preserve">Je hebt met hem te doen dat hij zoveel moeite heeft met leren. Hij probeert echt wel zijn best te </w:t>
      </w:r>
      <w:r>
        <w:rPr>
          <w:rFonts w:asciiTheme="minorHAnsi" w:hAnsiTheme="minorHAnsi" w:cstheme="minorHAnsi"/>
          <w:sz w:val="22"/>
          <w:szCs w:val="22"/>
        </w:rPr>
        <w:t xml:space="preserve">doen, </w:t>
      </w:r>
      <w:r w:rsidRPr="00BA742E">
        <w:rPr>
          <w:rFonts w:asciiTheme="minorHAnsi" w:hAnsiTheme="minorHAnsi" w:cstheme="minorHAnsi"/>
          <w:sz w:val="22"/>
          <w:szCs w:val="22"/>
        </w:rPr>
        <w:t xml:space="preserve">maar het blijft altijd moeizaam gaan. Hij helpt zijn vader nu al graag in de zaak en daar zien jullie een goede toekomst voor hem. </w:t>
      </w:r>
    </w:p>
    <w:p w:rsidR="000F2DD8" w:rsidP="000F2DD8" w:rsidRDefault="000F2DD8" w14:paraId="00A7E7DC" w14:textId="77777777">
      <w:pPr>
        <w:rPr>
          <w:b/>
          <w:sz w:val="22"/>
          <w:szCs w:val="22"/>
        </w:rPr>
      </w:pPr>
    </w:p>
    <w:p w:rsidR="00A3509D" w:rsidP="000F2DD8" w:rsidRDefault="00A3509D" w14:paraId="6C3288A8" w14:textId="77777777">
      <w:pPr>
        <w:rPr>
          <w:b/>
          <w:sz w:val="22"/>
          <w:szCs w:val="22"/>
        </w:rPr>
      </w:pPr>
    </w:p>
    <w:p w:rsidR="00A3509D" w:rsidP="000F2DD8" w:rsidRDefault="00A3509D" w14:paraId="5A4CEC46" w14:textId="77777777">
      <w:pPr>
        <w:rPr>
          <w:b/>
          <w:sz w:val="22"/>
          <w:szCs w:val="22"/>
        </w:rPr>
      </w:pPr>
    </w:p>
    <w:p w:rsidRPr="007C5F92" w:rsidR="000F2DD8" w:rsidP="000F2DD8" w:rsidRDefault="000F2DD8" w14:paraId="44769ABE" w14:textId="69B1851F">
      <w:pPr>
        <w:rPr>
          <w:b/>
          <w:sz w:val="22"/>
          <w:szCs w:val="22"/>
        </w:rPr>
      </w:pPr>
      <w:r w:rsidRPr="007C5F92">
        <w:rPr>
          <w:b/>
          <w:sz w:val="22"/>
          <w:szCs w:val="22"/>
        </w:rPr>
        <w:t>Stappenplan acteur:</w:t>
      </w:r>
    </w:p>
    <w:p w:rsidRPr="007C5F92" w:rsidR="000F2DD8" w:rsidP="000F2DD8" w:rsidRDefault="000F2DD8" w14:paraId="151B513B" w14:textId="77777777">
      <w:pPr>
        <w:rPr>
          <w:sz w:val="22"/>
          <w:szCs w:val="22"/>
        </w:rPr>
      </w:pPr>
      <w:r w:rsidRPr="007C5F92">
        <w:rPr>
          <w:sz w:val="22"/>
          <w:szCs w:val="22"/>
        </w:rPr>
        <w:t>Speel zoveel mogelijk vanuit eigen ervaring, houd je reacties naturel en maak er geen typetje van. Reageer op het gedrag van de kandidaat. Wat doet dat met jou?</w:t>
      </w:r>
    </w:p>
    <w:p w:rsidR="000F2DD8" w:rsidP="000F2DD8" w:rsidRDefault="000F2DD8" w14:paraId="5407FA15" w14:textId="77777777">
      <w:pPr>
        <w:rPr>
          <w:sz w:val="22"/>
          <w:szCs w:val="22"/>
        </w:rPr>
      </w:pPr>
      <w:r w:rsidRPr="007C5F92">
        <w:rPr>
          <w:sz w:val="22"/>
          <w:szCs w:val="22"/>
        </w:rPr>
        <w:t xml:space="preserve">Je bent er voor de kandidaat en speelt met een dubbele concentratie. Het gaat niet zozeer om jouw spel maar om het aftoetsen van competenties. </w:t>
      </w:r>
      <w:r w:rsidRPr="008F3877">
        <w:rPr>
          <w:b/>
          <w:sz w:val="22"/>
          <w:szCs w:val="22"/>
        </w:rPr>
        <w:t>In dit geval willen we weten hoe de kandidaat reageert op weerstand.</w:t>
      </w:r>
      <w:r w:rsidRPr="007C5F92">
        <w:rPr>
          <w:sz w:val="22"/>
          <w:szCs w:val="22"/>
        </w:rPr>
        <w:t xml:space="preserve"> Dus jij biedt de weerstand aan en je registreert hoe de kandidaat reageert, word je daar kalmer van? Of zorgt het voor (meer) geïrriteerdheid? </w:t>
      </w:r>
    </w:p>
    <w:p w:rsidRPr="007C5F92" w:rsidR="000F2DD8" w:rsidP="000F2DD8" w:rsidRDefault="000F2DD8" w14:paraId="5111D391" w14:textId="77777777">
      <w:pPr>
        <w:rPr>
          <w:sz w:val="22"/>
          <w:szCs w:val="22"/>
        </w:rPr>
      </w:pPr>
    </w:p>
    <w:p w:rsidRPr="00F3565D" w:rsidR="000F2DD8" w:rsidP="00EE05E7" w:rsidRDefault="000F2DD8" w14:paraId="33EE36A5" w14:textId="77777777">
      <w:pPr>
        <w:pStyle w:val="Lijstalinea"/>
        <w:numPr>
          <w:ilvl w:val="0"/>
          <w:numId w:val="53"/>
        </w:numPr>
        <w:rPr>
          <w:rFonts w:ascii="Calibri" w:hAnsi="Calibri" w:cstheme="minorBidi"/>
          <w:sz w:val="22"/>
          <w:szCs w:val="22"/>
          <w:lang w:bidi="ar-SA"/>
        </w:rPr>
      </w:pPr>
      <w:r w:rsidRPr="00F3565D">
        <w:rPr>
          <w:rFonts w:ascii="Calibri" w:hAnsi="Calibri" w:cstheme="minorBidi"/>
          <w:sz w:val="22"/>
          <w:szCs w:val="22"/>
          <w:lang w:bidi="ar-SA"/>
        </w:rPr>
        <w:t>Is de weerstand goed gepareerd door de kandidaat, word jij als ‘moeder/vader’ rustiger?</w:t>
      </w:r>
    </w:p>
    <w:p w:rsidRPr="00F3565D" w:rsidR="000F2DD8" w:rsidP="000F2DD8" w:rsidRDefault="000F2DD8" w14:paraId="54B33108" w14:textId="77777777">
      <w:pPr>
        <w:pStyle w:val="Lijstalinea"/>
        <w:rPr>
          <w:rFonts w:ascii="Calibri" w:hAnsi="Calibri" w:cstheme="minorBidi"/>
          <w:sz w:val="22"/>
          <w:szCs w:val="22"/>
          <w:lang w:bidi="ar-SA"/>
        </w:rPr>
      </w:pPr>
      <w:r w:rsidRPr="00F3565D">
        <w:rPr>
          <w:rFonts w:ascii="Calibri" w:hAnsi="Calibri" w:cstheme="minorBidi"/>
          <w:sz w:val="22"/>
          <w:szCs w:val="22"/>
          <w:lang w:bidi="ar-SA"/>
        </w:rPr>
        <w:t>Dan werp je nog een keer weerstand op en gaan ze daar goed mee om, dan speel je vanuit d</w:t>
      </w:r>
      <w:r>
        <w:rPr>
          <w:rFonts w:ascii="Calibri" w:hAnsi="Calibri" w:cstheme="minorBidi"/>
          <w:sz w:val="22"/>
          <w:szCs w:val="22"/>
          <w:lang w:bidi="ar-SA"/>
        </w:rPr>
        <w:t xml:space="preserve">e reactie wat het met je doet. </w:t>
      </w:r>
      <w:r w:rsidRPr="00F3565D">
        <w:rPr>
          <w:rFonts w:ascii="Calibri" w:hAnsi="Calibri" w:cstheme="minorBidi"/>
          <w:sz w:val="22"/>
          <w:szCs w:val="22"/>
          <w:lang w:bidi="ar-SA"/>
        </w:rPr>
        <w:t xml:space="preserve">Het gesprek gaat richting afronding. </w:t>
      </w:r>
    </w:p>
    <w:p w:rsidRPr="00F3565D" w:rsidR="000F2DD8" w:rsidP="000F2DD8" w:rsidRDefault="000F2DD8" w14:paraId="796CD89E" w14:textId="77777777">
      <w:pPr>
        <w:pStyle w:val="Lijstalinea"/>
        <w:rPr>
          <w:rFonts w:ascii="Calibri" w:hAnsi="Calibri" w:cstheme="minorBidi"/>
          <w:sz w:val="22"/>
          <w:szCs w:val="22"/>
          <w:lang w:bidi="ar-SA"/>
        </w:rPr>
      </w:pPr>
    </w:p>
    <w:p w:rsidR="000F2DD8" w:rsidP="00EE05E7" w:rsidRDefault="000F2DD8" w14:paraId="5FBF27FF" w14:textId="77777777">
      <w:pPr>
        <w:pStyle w:val="Lijstalinea"/>
        <w:numPr>
          <w:ilvl w:val="0"/>
          <w:numId w:val="53"/>
        </w:numPr>
      </w:pPr>
      <w:r w:rsidRPr="00582AEC">
        <w:rPr>
          <w:rFonts w:ascii="Calibri" w:hAnsi="Calibri" w:cstheme="minorBidi"/>
          <w:sz w:val="22"/>
          <w:szCs w:val="22"/>
          <w:lang w:bidi="ar-SA"/>
        </w:rPr>
        <w:t>Word je geïrriteerd van het gedrag van de kandidaat?</w:t>
      </w:r>
      <w:r>
        <w:rPr>
          <w:rFonts w:ascii="Calibri" w:hAnsi="Calibri" w:cstheme="minorBidi"/>
          <w:sz w:val="22"/>
          <w:szCs w:val="22"/>
          <w:lang w:bidi="ar-SA"/>
        </w:rPr>
        <w:t xml:space="preserve"> </w:t>
      </w:r>
      <w:r w:rsidRPr="00582AEC">
        <w:rPr>
          <w:rFonts w:ascii="Calibri" w:hAnsi="Calibri" w:cstheme="minorBidi"/>
          <w:sz w:val="22"/>
          <w:szCs w:val="22"/>
          <w:lang w:bidi="ar-SA"/>
        </w:rPr>
        <w:t xml:space="preserve">Dan kan je de kandidaat ‘aanspelen’ dat wil zeggen dat je laat blijken en horen wat het gedrag van de kandidaat met jou doet. Door bijvoorbeeld te zeggen: ‘u kunt </w:t>
      </w:r>
      <w:r>
        <w:rPr>
          <w:rFonts w:ascii="Calibri" w:hAnsi="Calibri" w:cstheme="minorBidi"/>
          <w:sz w:val="22"/>
          <w:szCs w:val="22"/>
          <w:lang w:bidi="ar-SA"/>
        </w:rPr>
        <w:t>nu wel vinden dat wij het thuis niet goed doen</w:t>
      </w:r>
      <w:r w:rsidRPr="00582AEC">
        <w:rPr>
          <w:rFonts w:ascii="Calibri" w:hAnsi="Calibri" w:cstheme="minorBidi"/>
          <w:sz w:val="22"/>
          <w:szCs w:val="22"/>
          <w:lang w:bidi="ar-SA"/>
        </w:rPr>
        <w:t>…’</w:t>
      </w:r>
      <w:r>
        <w:rPr>
          <w:rFonts w:ascii="Calibri" w:hAnsi="Calibri" w:cstheme="minorBidi"/>
          <w:sz w:val="22"/>
          <w:szCs w:val="22"/>
          <w:lang w:bidi="ar-SA"/>
        </w:rPr>
        <w:t xml:space="preserve"> </w:t>
      </w:r>
      <w:r w:rsidRPr="00582AEC">
        <w:rPr>
          <w:rFonts w:ascii="Calibri" w:hAnsi="Calibri" w:cstheme="minorBidi"/>
          <w:sz w:val="22"/>
          <w:szCs w:val="22"/>
          <w:lang w:bidi="ar-SA"/>
        </w:rPr>
        <w:t>of ‘als u mij niet aankijkt, krijg ik er niet echt vertrouwen in….’ Dit zou de kandidaat kunnen helpen om hun gedrag aan te passen. Passen ze het gedrag aan? Dan beloon je de kandidaat, door bijvoorbeeld te zeggen: ‘wat fijn, ik merk dat ik er meer vertrouwen in krijg’.</w:t>
      </w:r>
    </w:p>
    <w:p w:rsidR="000F2DD8" w:rsidP="000F2DD8" w:rsidRDefault="000F2DD8" w14:paraId="436E528E" w14:textId="77777777">
      <w:pPr>
        <w:rPr>
          <w:rFonts w:asciiTheme="majorHAnsi" w:hAnsiTheme="majorHAnsi" w:eastAsiaTheme="majorEastAsia" w:cstheme="majorBidi"/>
          <w:color w:val="404040" w:themeColor="text1" w:themeTint="BF"/>
          <w:sz w:val="28"/>
          <w:szCs w:val="28"/>
        </w:rPr>
      </w:pPr>
    </w:p>
    <w:p w:rsidR="000F2DD8" w:rsidP="000F2DD8" w:rsidRDefault="000F2DD8" w14:paraId="7A61E128" w14:textId="77777777"/>
    <w:p w:rsidR="000F2DD8" w:rsidP="000F2DD8" w:rsidRDefault="000F2DD8" w14:paraId="1807B7FD" w14:textId="77777777"/>
    <w:p w:rsidR="009A1449" w:rsidRDefault="009A1449" w14:paraId="71F0C01F" w14:textId="2F0080A3"/>
    <w:p w:rsidR="009A1449" w:rsidP="009A1449" w:rsidRDefault="009A1449" w14:paraId="18D0FC8D" w14:textId="77777777">
      <w:pPr>
        <w:pStyle w:val="Kop2"/>
      </w:pPr>
    </w:p>
    <w:p w:rsidR="00A3509D" w:rsidRDefault="00A3509D" w14:paraId="2E98AA2E" w14:textId="77777777">
      <w:pPr>
        <w:rPr>
          <w:rFonts w:asciiTheme="majorHAnsi" w:hAnsiTheme="majorHAnsi" w:eastAsiaTheme="majorEastAsia" w:cstheme="majorBidi"/>
          <w:color w:val="000000" w:themeColor="text1"/>
          <w:sz w:val="26"/>
          <w:szCs w:val="28"/>
        </w:rPr>
      </w:pPr>
      <w:r>
        <w:br w:type="page"/>
      </w:r>
    </w:p>
    <w:p w:rsidRPr="00A96103" w:rsidR="009A1449" w:rsidP="009A1449" w:rsidRDefault="009A1449" w14:paraId="24756199" w14:textId="5411167D">
      <w:pPr>
        <w:pStyle w:val="Kop2"/>
        <w:rPr>
          <w:rStyle w:val="Kop3Char"/>
          <w:color w:val="404040" w:themeColor="text1" w:themeTint="BF"/>
          <w:sz w:val="28"/>
          <w:szCs w:val="28"/>
        </w:rPr>
      </w:pPr>
      <w:bookmarkStart w:name="_Toc133424241" w:id="191"/>
      <w:r>
        <w:t xml:space="preserve">Bijlage </w:t>
      </w:r>
      <w:r w:rsidR="008D3923">
        <w:t>10</w:t>
      </w:r>
      <w:r w:rsidRPr="00A3553F">
        <w:t xml:space="preserve"> </w:t>
      </w:r>
      <w:r>
        <w:t>–</w:t>
      </w:r>
      <w:r w:rsidRPr="00A3553F">
        <w:t xml:space="preserve"> </w:t>
      </w:r>
      <w:r>
        <w:t xml:space="preserve">Aanwijzingen assessoren simulatie-opdrachten </w:t>
      </w:r>
      <w:r w:rsidR="00947B8A">
        <w:t>variant 3</w:t>
      </w:r>
      <w:bookmarkEnd w:id="191"/>
    </w:p>
    <w:p w:rsidR="00612081" w:rsidP="00612081" w:rsidRDefault="00612081" w14:paraId="79E9382F" w14:textId="77777777"/>
    <w:p w:rsidRPr="002E6D8E" w:rsidR="004F4091" w:rsidP="002E6D8E" w:rsidRDefault="002E6D8E" w14:paraId="031D4A2E" w14:textId="5950AA89">
      <w:pPr>
        <w:rPr>
          <w:b/>
          <w:bCs/>
          <w:sz w:val="22"/>
          <w:szCs w:val="22"/>
        </w:rPr>
      </w:pPr>
      <w:r w:rsidRPr="002E6D8E">
        <w:rPr>
          <w:b/>
          <w:bCs/>
          <w:sz w:val="22"/>
          <w:szCs w:val="22"/>
        </w:rPr>
        <w:t>S</w:t>
      </w:r>
      <w:r w:rsidRPr="002E6D8E" w:rsidR="004F4091">
        <w:rPr>
          <w:b/>
          <w:bCs/>
          <w:sz w:val="22"/>
          <w:szCs w:val="22"/>
        </w:rPr>
        <w:t xml:space="preserve">imulatieopdracht 1a): </w:t>
      </w:r>
      <w:r w:rsidRPr="002E6D8E" w:rsidR="00612081">
        <w:rPr>
          <w:b/>
          <w:sz w:val="22"/>
          <w:szCs w:val="22"/>
        </w:rPr>
        <w:t>Nederlandse taal</w:t>
      </w:r>
      <w:r w:rsidRPr="002E6D8E" w:rsidR="004F4091">
        <w:rPr>
          <w:b/>
          <w:bCs/>
          <w:sz w:val="22"/>
          <w:szCs w:val="22"/>
        </w:rPr>
        <w:t xml:space="preserve"> variant 3</w:t>
      </w:r>
    </w:p>
    <w:p w:rsidRPr="007A59CC" w:rsidR="00612081" w:rsidP="00612081" w:rsidRDefault="00612081" w14:paraId="15B377CB" w14:textId="77777777"/>
    <w:p w:rsidRPr="003301A3" w:rsidR="00612081" w:rsidP="00612081" w:rsidRDefault="00612081" w14:paraId="21075941" w14:textId="77777777">
      <w:pPr>
        <w:spacing w:after="200" w:line="276" w:lineRule="auto"/>
        <w:rPr>
          <w:b/>
          <w:sz w:val="22"/>
          <w:szCs w:val="22"/>
        </w:rPr>
      </w:pPr>
      <w:r w:rsidRPr="003301A3">
        <w:rPr>
          <w:b/>
          <w:sz w:val="22"/>
          <w:szCs w:val="22"/>
        </w:rPr>
        <w:t>Verschillende uitwerkingen zijn mogelijk, maar de strekking zal de volgende zijn:</w:t>
      </w:r>
    </w:p>
    <w:p w:rsidRPr="003301A3" w:rsidR="00612081" w:rsidP="00EE05E7" w:rsidRDefault="00612081" w14:paraId="31F7C710"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 xml:space="preserve">Analyseer de resultaten </w:t>
      </w:r>
    </w:p>
    <w:p w:rsidRPr="003301A3" w:rsidR="00612081" w:rsidP="00612081" w:rsidRDefault="00612081" w14:paraId="099C905A" w14:textId="77777777"/>
    <w:tbl>
      <w:tblPr>
        <w:tblStyle w:val="TableGrid5"/>
        <w:tblW w:w="8120" w:type="dxa"/>
        <w:tblInd w:w="534" w:type="dxa"/>
        <w:tblLook w:val="04A0" w:firstRow="1" w:lastRow="0" w:firstColumn="1" w:lastColumn="0" w:noHBand="0" w:noVBand="1"/>
      </w:tblPr>
      <w:tblGrid>
        <w:gridCol w:w="3449"/>
        <w:gridCol w:w="4671"/>
      </w:tblGrid>
      <w:tr w:rsidRPr="003301A3" w:rsidR="004F4091" w14:paraId="68DB3845" w14:textId="77777777">
        <w:tc>
          <w:tcPr>
            <w:tcW w:w="3449" w:type="dxa"/>
          </w:tcPr>
          <w:p w:rsidRPr="003301A3" w:rsidR="004F4091" w:rsidRDefault="004F4091" w14:paraId="565A7083" w14:textId="77777777"/>
        </w:tc>
        <w:tc>
          <w:tcPr>
            <w:tcW w:w="4671" w:type="dxa"/>
            <w:shd w:val="clear" w:color="auto" w:fill="FCF929"/>
          </w:tcPr>
          <w:p w:rsidRPr="003301A3" w:rsidR="004F4091" w:rsidRDefault="004F4091" w14:paraId="669B24AF" w14:textId="77777777"/>
        </w:tc>
      </w:tr>
      <w:tr w:rsidRPr="003301A3" w:rsidR="004F4091" w14:paraId="73B04E4A" w14:textId="77777777">
        <w:tc>
          <w:tcPr>
            <w:tcW w:w="3449" w:type="dxa"/>
          </w:tcPr>
          <w:p w:rsidRPr="003301A3" w:rsidR="004F4091" w:rsidRDefault="004F4091" w14:paraId="3D0AA215" w14:textId="77777777">
            <w:r w:rsidRPr="003301A3">
              <w:t xml:space="preserve">Anna de Jong </w:t>
            </w:r>
          </w:p>
        </w:tc>
        <w:tc>
          <w:tcPr>
            <w:tcW w:w="4671" w:type="dxa"/>
          </w:tcPr>
          <w:p w:rsidRPr="003301A3" w:rsidR="004F4091" w:rsidRDefault="004F4091" w14:paraId="5BF8D280" w14:textId="77777777">
            <w:r>
              <w:rPr>
                <w:noProof/>
              </w:rPr>
              <w:drawing>
                <wp:inline distT="0" distB="0" distL="0" distR="0" wp14:anchorId="6E06457D" wp14:editId="01A4BADC">
                  <wp:extent cx="1876927" cy="2897205"/>
                  <wp:effectExtent l="0" t="0" r="3175" b="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10" descr="Afbeelding met tekst&#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1889465" cy="2916559"/>
                          </a:xfrm>
                          <a:prstGeom prst="rect">
                            <a:avLst/>
                          </a:prstGeom>
                        </pic:spPr>
                      </pic:pic>
                    </a:graphicData>
                  </a:graphic>
                </wp:inline>
              </w:drawing>
            </w:r>
          </w:p>
        </w:tc>
      </w:tr>
      <w:tr w:rsidRPr="003301A3" w:rsidR="004F4091" w14:paraId="188EE45A" w14:textId="77777777">
        <w:tc>
          <w:tcPr>
            <w:tcW w:w="3449" w:type="dxa"/>
          </w:tcPr>
          <w:p w:rsidRPr="003301A3" w:rsidR="004F4091" w:rsidRDefault="004F4091" w14:paraId="4DB86C43" w14:textId="77777777">
            <w:r w:rsidRPr="003301A3">
              <w:t xml:space="preserve">Sophie van Veen </w:t>
            </w:r>
          </w:p>
        </w:tc>
        <w:tc>
          <w:tcPr>
            <w:tcW w:w="4671" w:type="dxa"/>
          </w:tcPr>
          <w:p w:rsidRPr="003301A3" w:rsidR="004F4091" w:rsidRDefault="004F4091" w14:paraId="371E1816" w14:textId="77777777">
            <w:r>
              <w:rPr>
                <w:noProof/>
              </w:rPr>
              <w:drawing>
                <wp:inline distT="0" distB="0" distL="0" distR="0" wp14:anchorId="27A13382" wp14:editId="6E41D4CC">
                  <wp:extent cx="1876425" cy="2340793"/>
                  <wp:effectExtent l="0" t="0" r="3175" b="0"/>
                  <wp:docPr id="1991062080" name="Afbeelding 199106208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62080" name="Afbeelding 7" descr="Afbeelding met tekst&#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1891809" cy="2359985"/>
                          </a:xfrm>
                          <a:prstGeom prst="rect">
                            <a:avLst/>
                          </a:prstGeom>
                        </pic:spPr>
                      </pic:pic>
                    </a:graphicData>
                  </a:graphic>
                </wp:inline>
              </w:drawing>
            </w:r>
          </w:p>
        </w:tc>
      </w:tr>
      <w:tr w:rsidRPr="003301A3" w:rsidR="004F4091" w14:paraId="5FC43A66" w14:textId="77777777">
        <w:tc>
          <w:tcPr>
            <w:tcW w:w="3449" w:type="dxa"/>
          </w:tcPr>
          <w:p w:rsidRPr="003301A3" w:rsidR="004F4091" w:rsidRDefault="004F4091" w14:paraId="3CDB1ACD" w14:textId="77777777">
            <w:r w:rsidRPr="003301A3">
              <w:t>Dirk Metselaar</w:t>
            </w:r>
          </w:p>
        </w:tc>
        <w:tc>
          <w:tcPr>
            <w:tcW w:w="4671" w:type="dxa"/>
          </w:tcPr>
          <w:p w:rsidRPr="003301A3" w:rsidR="004F4091" w:rsidRDefault="004F4091" w14:paraId="3C9FF69A" w14:textId="77777777">
            <w:r>
              <w:rPr>
                <w:noProof/>
              </w:rPr>
              <w:drawing>
                <wp:inline distT="0" distB="0" distL="0" distR="0" wp14:anchorId="6E8D81E4" wp14:editId="45BD0017">
                  <wp:extent cx="1864895" cy="2258491"/>
                  <wp:effectExtent l="0" t="0" r="2540" b="2540"/>
                  <wp:docPr id="1991062081" name="Afbeelding 199106208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62081" name="Afbeelding 6" descr="Afbeelding met tekst&#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1879436" cy="2276101"/>
                          </a:xfrm>
                          <a:prstGeom prst="rect">
                            <a:avLst/>
                          </a:prstGeom>
                        </pic:spPr>
                      </pic:pic>
                    </a:graphicData>
                  </a:graphic>
                </wp:inline>
              </w:drawing>
            </w:r>
          </w:p>
        </w:tc>
      </w:tr>
      <w:tr w:rsidRPr="003301A3" w:rsidR="004F4091" w14:paraId="75BA0F7B" w14:textId="77777777">
        <w:tc>
          <w:tcPr>
            <w:tcW w:w="3449" w:type="dxa"/>
          </w:tcPr>
          <w:p w:rsidRPr="003301A3" w:rsidR="004F4091" w:rsidRDefault="004F4091" w14:paraId="06014DB3" w14:textId="77777777">
            <w:r w:rsidRPr="003301A3">
              <w:t>Aisha Jhakirie</w:t>
            </w:r>
          </w:p>
        </w:tc>
        <w:tc>
          <w:tcPr>
            <w:tcW w:w="4671" w:type="dxa"/>
          </w:tcPr>
          <w:p w:rsidRPr="003301A3" w:rsidR="004F4091" w:rsidRDefault="004F4091" w14:paraId="7B0E7C0E" w14:textId="77777777">
            <w:r>
              <w:rPr>
                <w:noProof/>
              </w:rPr>
              <w:drawing>
                <wp:inline distT="0" distB="0" distL="0" distR="0" wp14:anchorId="7EB93A5C" wp14:editId="2300CA9E">
                  <wp:extent cx="2033337" cy="2842521"/>
                  <wp:effectExtent l="0" t="0" r="0" b="2540"/>
                  <wp:docPr id="1991062082" name="Afbeelding 199106208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62082" name="Afbeelding 8" descr="Afbeelding met tekst&#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2042008" cy="2854643"/>
                          </a:xfrm>
                          <a:prstGeom prst="rect">
                            <a:avLst/>
                          </a:prstGeom>
                        </pic:spPr>
                      </pic:pic>
                    </a:graphicData>
                  </a:graphic>
                </wp:inline>
              </w:drawing>
            </w:r>
          </w:p>
        </w:tc>
      </w:tr>
      <w:tr w:rsidRPr="003301A3" w:rsidR="004F4091" w14:paraId="4601FF7F" w14:textId="77777777">
        <w:tc>
          <w:tcPr>
            <w:tcW w:w="3449" w:type="dxa"/>
          </w:tcPr>
          <w:p w:rsidRPr="003301A3" w:rsidR="004F4091" w:rsidRDefault="004F4091" w14:paraId="7DF0DF2F" w14:textId="77777777">
            <w:r w:rsidRPr="003301A3">
              <w:t>Julia Feenstra</w:t>
            </w:r>
          </w:p>
        </w:tc>
        <w:tc>
          <w:tcPr>
            <w:tcW w:w="4671" w:type="dxa"/>
          </w:tcPr>
          <w:p w:rsidRPr="003301A3" w:rsidR="004F4091" w:rsidRDefault="004F4091" w14:paraId="1CAF17DF" w14:textId="77777777">
            <w:r>
              <w:rPr>
                <w:noProof/>
              </w:rPr>
              <w:drawing>
                <wp:inline distT="0" distB="0" distL="0" distR="0" wp14:anchorId="7069D827" wp14:editId="27963852">
                  <wp:extent cx="2033270" cy="2755081"/>
                  <wp:effectExtent l="0" t="0" r="0" b="1270"/>
                  <wp:docPr id="1991062083" name="Afbeelding 199106208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62083" name="Afbeelding 9" descr="Afbeelding met tekst&#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2040735" cy="2765196"/>
                          </a:xfrm>
                          <a:prstGeom prst="rect">
                            <a:avLst/>
                          </a:prstGeom>
                        </pic:spPr>
                      </pic:pic>
                    </a:graphicData>
                  </a:graphic>
                </wp:inline>
              </w:drawing>
            </w:r>
          </w:p>
          <w:p w:rsidRPr="003301A3" w:rsidR="004F4091" w:rsidRDefault="004F4091" w14:paraId="04337AFD" w14:textId="77777777"/>
        </w:tc>
      </w:tr>
    </w:tbl>
    <w:p w:rsidRPr="003301A3" w:rsidR="00612081" w:rsidP="00612081" w:rsidRDefault="00612081" w14:paraId="55B37ED5" w14:textId="77777777"/>
    <w:p w:rsidRPr="003301A3" w:rsidR="00612081" w:rsidP="00EE05E7" w:rsidRDefault="00612081" w14:paraId="62158718"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Welke conclusies trek je uit de analyse?</w:t>
      </w:r>
    </w:p>
    <w:p w:rsidRPr="003301A3" w:rsidR="00612081" w:rsidP="00612081" w:rsidRDefault="00612081" w14:paraId="6EEC9C20" w14:textId="77777777">
      <w:pPr>
        <w:spacing w:after="0" w:line="240" w:lineRule="auto"/>
        <w:ind w:left="720"/>
        <w:contextualSpacing/>
        <w:rPr>
          <w:rFonts w:ascii="Arial" w:hAnsi="Arial" w:cs="Arial" w:eastAsiaTheme="minorHAnsi"/>
          <w:szCs w:val="24"/>
          <w:lang w:bidi="en-US"/>
        </w:rPr>
      </w:pPr>
    </w:p>
    <w:p w:rsidRPr="003301A3" w:rsidR="00612081" w:rsidP="00612081" w:rsidRDefault="00612081" w14:paraId="062E73DC" w14:textId="77777777">
      <w:pPr>
        <w:spacing w:after="0" w:line="240" w:lineRule="auto"/>
        <w:ind w:left="720"/>
        <w:contextualSpacing/>
        <w:rPr>
          <w:rFonts w:ascii="Arial" w:hAnsi="Arial" w:cs="Arial" w:eastAsiaTheme="minorHAnsi"/>
          <w:b/>
          <w:szCs w:val="24"/>
          <w:lang w:bidi="en-US"/>
        </w:rPr>
      </w:pPr>
      <w:r w:rsidRPr="003301A3">
        <w:rPr>
          <w:rFonts w:ascii="Arial" w:hAnsi="Arial" w:cs="Arial" w:eastAsiaTheme="minorHAnsi"/>
          <w:b/>
          <w:szCs w:val="24"/>
          <w:lang w:bidi="en-US"/>
        </w:rPr>
        <w:t>Lastig om op basis van deze kleine dataverzameling tot een algemene uitspraak te komen. Om toch een conclusie te geven, valt te concluderen dat op verschillende categorieën</w:t>
      </w:r>
      <w:r>
        <w:rPr>
          <w:rFonts w:ascii="Arial" w:hAnsi="Arial" w:cs="Arial" w:eastAsiaTheme="minorHAnsi"/>
          <w:b/>
          <w:szCs w:val="24"/>
          <w:lang w:bidi="en-US"/>
        </w:rPr>
        <w:t xml:space="preserve"> nog</w:t>
      </w:r>
      <w:r w:rsidRPr="003301A3">
        <w:rPr>
          <w:rFonts w:ascii="Arial" w:hAnsi="Arial" w:cs="Arial" w:eastAsiaTheme="minorHAnsi"/>
          <w:b/>
          <w:szCs w:val="24"/>
          <w:lang w:bidi="en-US"/>
        </w:rPr>
        <w:t xml:space="preserve"> fouten worden gemaakt. In de groep is een niveauverschil aanwezig. </w:t>
      </w:r>
    </w:p>
    <w:p w:rsidRPr="003301A3" w:rsidR="00612081" w:rsidP="00612081" w:rsidRDefault="00612081" w14:paraId="3F1F78B1" w14:textId="77777777">
      <w:pPr>
        <w:spacing w:after="0" w:line="240" w:lineRule="auto"/>
        <w:ind w:left="720"/>
        <w:contextualSpacing/>
        <w:rPr>
          <w:rFonts w:ascii="Arial" w:hAnsi="Arial" w:cs="Arial" w:eastAsiaTheme="minorHAnsi"/>
          <w:szCs w:val="24"/>
          <w:lang w:bidi="en-US"/>
        </w:rPr>
      </w:pPr>
    </w:p>
    <w:p w:rsidRPr="003301A3" w:rsidR="00612081" w:rsidP="00EE05E7" w:rsidRDefault="00612081" w14:paraId="3565F9DD"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Geef a</w:t>
      </w:r>
      <w:r>
        <w:rPr>
          <w:rFonts w:ascii="Arial" w:hAnsi="Arial" w:cs="Arial" w:eastAsiaTheme="minorHAnsi"/>
          <w:szCs w:val="24"/>
          <w:lang w:bidi="en-US"/>
        </w:rPr>
        <w:t xml:space="preserve">an wat je </w:t>
      </w:r>
      <w:r w:rsidRPr="003301A3">
        <w:rPr>
          <w:rFonts w:ascii="Arial" w:hAnsi="Arial" w:cs="Arial" w:eastAsiaTheme="minorHAnsi"/>
          <w:szCs w:val="24"/>
          <w:lang w:bidi="en-US"/>
        </w:rPr>
        <w:t>didactisch in wilt zetten om de leerlingen gericht te ondersteunen: m.a.w. welke leeractiviteiten of interventies?</w:t>
      </w:r>
    </w:p>
    <w:p w:rsidRPr="003301A3" w:rsidR="00612081" w:rsidP="00612081" w:rsidRDefault="00612081" w14:paraId="242F6BC7" w14:textId="77777777">
      <w:pPr>
        <w:spacing w:after="0" w:line="240" w:lineRule="auto"/>
        <w:ind w:left="720"/>
        <w:contextualSpacing/>
        <w:rPr>
          <w:rFonts w:ascii="Arial" w:hAnsi="Arial" w:cs="Arial" w:eastAsiaTheme="minorHAnsi"/>
          <w:szCs w:val="24"/>
          <w:lang w:bidi="en-US"/>
        </w:rPr>
      </w:pPr>
    </w:p>
    <w:p w:rsidRPr="003301A3" w:rsidR="00612081" w:rsidP="00612081" w:rsidRDefault="00612081" w14:paraId="4A4678A0" w14:textId="77777777">
      <w:pPr>
        <w:spacing w:after="0" w:line="240" w:lineRule="auto"/>
        <w:ind w:left="720"/>
        <w:contextualSpacing/>
        <w:rPr>
          <w:rFonts w:ascii="Arial" w:hAnsi="Arial" w:cs="Arial" w:eastAsiaTheme="minorHAnsi"/>
          <w:b/>
          <w:szCs w:val="24"/>
          <w:lang w:bidi="en-US"/>
        </w:rPr>
      </w:pPr>
      <w:r w:rsidRPr="003301A3">
        <w:rPr>
          <w:rFonts w:ascii="Arial" w:hAnsi="Arial" w:cs="Arial" w:eastAsiaTheme="minorHAnsi"/>
          <w:b/>
          <w:szCs w:val="24"/>
          <w:lang w:bidi="en-US"/>
        </w:rPr>
        <w:t>Het is mogelijk om aan de hand van het IGDI-model tot een gedifferentieerd klassenklimaat te komen. De verlengde instructie kan worden verzorgd binnen een verlengde instructiegroep.</w:t>
      </w:r>
    </w:p>
    <w:p w:rsidRPr="003301A3" w:rsidR="00612081" w:rsidP="00612081" w:rsidRDefault="00612081" w14:paraId="0C8E68F8" w14:textId="77777777">
      <w:pPr>
        <w:spacing w:after="0" w:line="240" w:lineRule="auto"/>
        <w:ind w:left="720"/>
        <w:contextualSpacing/>
        <w:rPr>
          <w:rFonts w:ascii="Arial" w:hAnsi="Arial" w:cs="Arial" w:eastAsiaTheme="minorHAnsi"/>
          <w:szCs w:val="24"/>
          <w:lang w:bidi="en-US"/>
        </w:rPr>
      </w:pPr>
    </w:p>
    <w:p w:rsidRPr="003301A3" w:rsidR="00612081" w:rsidP="00612081" w:rsidRDefault="004F4091" w14:paraId="4E5DB993" w14:textId="77777777">
      <w:pPr>
        <w:spacing w:after="0" w:line="240" w:lineRule="auto"/>
        <w:ind w:left="720"/>
        <w:contextualSpacing/>
        <w:rPr>
          <w:rFonts w:ascii="Arial" w:hAnsi="Arial" w:cs="Arial" w:eastAsiaTheme="minorHAnsi"/>
          <w:szCs w:val="24"/>
          <w:lang w:bidi="en-US"/>
        </w:rPr>
      </w:pPr>
      <w:r w:rsidRPr="003301A3">
        <w:rPr>
          <w:rFonts w:ascii="Arial" w:hAnsi="Arial" w:cs="Arial" w:eastAsiaTheme="minorHAnsi"/>
          <w:noProof/>
          <w:szCs w:val="24"/>
          <w:lang w:eastAsia="nl-NL"/>
        </w:rPr>
        <w:drawing>
          <wp:inline distT="0" distB="0" distL="0" distR="0" wp14:anchorId="48FB67D9" wp14:editId="6FCBC34D">
            <wp:extent cx="2509463" cy="1884244"/>
            <wp:effectExtent l="0" t="0" r="5715" b="0"/>
            <wp:docPr id="1991062084" name="Afbeelding 1991062084" descr="Macintosh HD:private:var:folders:qq:3h37n8t50s796q9h51yfxpc40000gn:T:TemporaryItems:slid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q:3h37n8t50s796q9h51yfxpc40000gn:T:TemporaryItems:slide_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0908" cy="1885329"/>
                    </a:xfrm>
                    <a:prstGeom prst="rect">
                      <a:avLst/>
                    </a:prstGeom>
                    <a:noFill/>
                    <a:ln>
                      <a:noFill/>
                    </a:ln>
                  </pic:spPr>
                </pic:pic>
              </a:graphicData>
            </a:graphic>
          </wp:inline>
        </w:drawing>
      </w:r>
    </w:p>
    <w:p w:rsidRPr="003301A3" w:rsidR="00612081" w:rsidP="00612081" w:rsidRDefault="00612081" w14:paraId="7CA5212D" w14:textId="77777777"/>
    <w:p w:rsidRPr="003301A3" w:rsidR="00612081" w:rsidP="00EE05E7" w:rsidRDefault="00612081" w14:paraId="65F6C750"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Wat zou je individueel aan willen pakken?</w:t>
      </w:r>
    </w:p>
    <w:p w:rsidRPr="003301A3" w:rsidR="00612081" w:rsidP="00EE05E7" w:rsidRDefault="00612081" w14:paraId="47492D97" w14:textId="77777777">
      <w:pPr>
        <w:numPr>
          <w:ilvl w:val="0"/>
          <w:numId w:val="20"/>
        </w:numPr>
        <w:spacing w:after="0" w:line="240" w:lineRule="auto"/>
        <w:contextualSpacing/>
        <w:rPr>
          <w:rFonts w:ascii="Arial" w:hAnsi="Arial" w:cs="Arial" w:eastAsiaTheme="minorHAnsi"/>
          <w:szCs w:val="24"/>
          <w:lang w:bidi="en-US"/>
        </w:rPr>
      </w:pPr>
      <w:r w:rsidRPr="003301A3">
        <w:rPr>
          <w:rFonts w:ascii="Arial" w:hAnsi="Arial" w:cs="Arial" w:eastAsiaTheme="minorHAnsi"/>
          <w:szCs w:val="24"/>
          <w:lang w:bidi="en-US"/>
        </w:rPr>
        <w:t>Wat in groepsverband?</w:t>
      </w:r>
      <w:r w:rsidRPr="003301A3">
        <w:rPr>
          <w:rFonts w:ascii="Arial" w:hAnsi="Arial" w:cs="Arial" w:eastAsiaTheme="minorHAnsi"/>
          <w:szCs w:val="24"/>
          <w:lang w:bidi="en-US"/>
        </w:rPr>
        <w:br/>
      </w:r>
    </w:p>
    <w:p w:rsidRPr="003301A3" w:rsidR="00612081" w:rsidP="00612081" w:rsidRDefault="00612081" w14:paraId="5D66D86A" w14:textId="77777777">
      <w:pPr>
        <w:spacing w:after="200" w:line="276" w:lineRule="auto"/>
        <w:ind w:left="720"/>
        <w:rPr>
          <w:b/>
          <w:sz w:val="22"/>
          <w:szCs w:val="22"/>
        </w:rPr>
      </w:pPr>
      <w:r w:rsidRPr="003301A3">
        <w:rPr>
          <w:b/>
          <w:sz w:val="22"/>
          <w:szCs w:val="22"/>
        </w:rPr>
        <w:t xml:space="preserve">Hier verschillende mogelijkheden: grootste aantal fouten (categorie) in groepsverband, daarna volgens interne differentiatie aan de slag. Externe differentiatie op andere onderdelen (waar niet iedereen fouten heeft gemaakt). </w:t>
      </w:r>
    </w:p>
    <w:p w:rsidRPr="003301A3" w:rsidR="00612081" w:rsidP="00612081" w:rsidRDefault="00612081" w14:paraId="4D893D30" w14:textId="77777777">
      <w:pPr>
        <w:spacing w:after="200" w:line="276" w:lineRule="auto"/>
        <w:ind w:left="720"/>
        <w:rPr>
          <w:b/>
          <w:sz w:val="22"/>
          <w:szCs w:val="22"/>
        </w:rPr>
      </w:pPr>
      <w:r w:rsidRPr="003301A3">
        <w:rPr>
          <w:b/>
          <w:sz w:val="22"/>
          <w:szCs w:val="22"/>
        </w:rPr>
        <w:t xml:space="preserve">Of: Over langere tijd verschillende onderdelen behandelen volgens eerdergenoemde model (hierbij uiteraard uitgaan van de indeling volgens eerdere analyse). Daarbij soms lastig dat een aantal leerlingen geen fouten </w:t>
      </w:r>
      <w:r>
        <w:rPr>
          <w:b/>
          <w:sz w:val="22"/>
          <w:szCs w:val="22"/>
        </w:rPr>
        <w:t>maakt</w:t>
      </w:r>
      <w:r w:rsidRPr="003301A3">
        <w:rPr>
          <w:b/>
          <w:sz w:val="22"/>
          <w:szCs w:val="22"/>
        </w:rPr>
        <w:t xml:space="preserve"> op bepaalde categorieën. Zij kunnen dan extra uitdagende opdrachten aangeboden krijgen.</w:t>
      </w:r>
    </w:p>
    <w:p w:rsidR="00612081" w:rsidP="00612081" w:rsidRDefault="00612081" w14:paraId="24FD3CBF" w14:textId="77777777">
      <w:pPr>
        <w:rPr>
          <w:b/>
          <w:noProof/>
          <w:sz w:val="22"/>
          <w:szCs w:val="22"/>
          <w:lang w:eastAsia="nl-NL"/>
        </w:rPr>
      </w:pPr>
      <w:r>
        <w:rPr>
          <w:b/>
          <w:noProof/>
          <w:sz w:val="22"/>
          <w:szCs w:val="22"/>
          <w:lang w:eastAsia="nl-NL"/>
        </w:rPr>
        <w:br w:type="page"/>
      </w:r>
    </w:p>
    <w:p w:rsidRPr="003301A3" w:rsidR="00612081" w:rsidP="00612081" w:rsidRDefault="00612081" w14:paraId="22102ADA" w14:textId="77777777">
      <w:pPr>
        <w:spacing w:after="160" w:line="259" w:lineRule="auto"/>
        <w:rPr>
          <w:b/>
          <w:noProof/>
          <w:sz w:val="22"/>
          <w:szCs w:val="22"/>
          <w:lang w:eastAsia="nl-NL"/>
        </w:rPr>
      </w:pPr>
      <w:r w:rsidRPr="003301A3">
        <w:rPr>
          <w:b/>
          <w:noProof/>
          <w:sz w:val="22"/>
          <w:szCs w:val="22"/>
          <w:lang w:eastAsia="nl-NL"/>
        </w:rPr>
        <w:t xml:space="preserve">Indicatie voor de beoordeling: </w:t>
      </w:r>
    </w:p>
    <w:p w:rsidRPr="003301A3" w:rsidR="00612081" w:rsidP="00612081" w:rsidRDefault="00612081" w14:paraId="6148C143" w14:textId="77777777">
      <w:pPr>
        <w:spacing w:after="160" w:line="259" w:lineRule="auto"/>
        <w:rPr>
          <w:b/>
          <w:noProof/>
          <w:sz w:val="28"/>
          <w:szCs w:val="22"/>
          <w:lang w:eastAsia="nl-NL"/>
        </w:rPr>
      </w:pPr>
      <w:r w:rsidRPr="003301A3">
        <w:rPr>
          <w:b/>
          <w:noProof/>
          <w:sz w:val="28"/>
          <w:szCs w:val="22"/>
          <w:lang w:eastAsia="nl-NL"/>
        </w:rPr>
        <w:t>Rubrics</w:t>
      </w:r>
    </w:p>
    <w:tbl>
      <w:tblPr>
        <w:tblStyle w:val="TableGrid5"/>
        <w:tblW w:w="10194" w:type="dxa"/>
        <w:tblLook w:val="04A0" w:firstRow="1" w:lastRow="0" w:firstColumn="1" w:lastColumn="0" w:noHBand="0" w:noVBand="1"/>
      </w:tblPr>
      <w:tblGrid>
        <w:gridCol w:w="3020"/>
        <w:gridCol w:w="3021"/>
        <w:gridCol w:w="4153"/>
      </w:tblGrid>
      <w:tr w:rsidRPr="003301A3" w:rsidR="00612081" w:rsidTr="00C93F6E" w14:paraId="2A45946A" w14:textId="77777777">
        <w:tc>
          <w:tcPr>
            <w:tcW w:w="3020" w:type="dxa"/>
          </w:tcPr>
          <w:p w:rsidRPr="00E458C7" w:rsidR="00612081" w:rsidP="00C93F6E" w:rsidRDefault="00612081" w14:paraId="3F2B1FE6" w14:textId="77777777">
            <w:pPr>
              <w:spacing w:after="160" w:line="259" w:lineRule="auto"/>
              <w:rPr>
                <w:noProof/>
                <w:lang w:val="nl-NL" w:eastAsia="nl-NL"/>
              </w:rPr>
            </w:pPr>
            <w:r w:rsidRPr="00E458C7">
              <w:rPr>
                <w:noProof/>
                <w:lang w:val="nl-NL" w:eastAsia="nl-NL"/>
              </w:rPr>
              <w:t>Gedeeltelijk aangetoond Fase 1, potentie om in fase 2a te starten</w:t>
            </w:r>
          </w:p>
        </w:tc>
        <w:tc>
          <w:tcPr>
            <w:tcW w:w="3021" w:type="dxa"/>
          </w:tcPr>
          <w:p w:rsidRPr="003301A3" w:rsidR="00612081" w:rsidP="00C93F6E" w:rsidRDefault="00612081" w14:paraId="74739E5B" w14:textId="77777777">
            <w:pPr>
              <w:spacing w:after="160" w:line="259" w:lineRule="auto"/>
            </w:pPr>
            <w:r w:rsidRPr="003301A3">
              <w:t>Aangetoond Fase 1 of 2a</w:t>
            </w:r>
          </w:p>
          <w:p w:rsidRPr="003301A3" w:rsidR="00612081" w:rsidP="00C93F6E" w:rsidRDefault="00612081" w14:paraId="128F072A" w14:textId="77777777">
            <w:pPr>
              <w:spacing w:after="160" w:line="259" w:lineRule="auto"/>
              <w:rPr>
                <w:noProof/>
                <w:lang w:eastAsia="nl-NL"/>
              </w:rPr>
            </w:pPr>
          </w:p>
        </w:tc>
        <w:tc>
          <w:tcPr>
            <w:tcW w:w="4153" w:type="dxa"/>
          </w:tcPr>
          <w:p w:rsidRPr="003301A3" w:rsidR="00612081" w:rsidP="00C93F6E" w:rsidRDefault="00612081" w14:paraId="1412A4B6" w14:textId="77777777">
            <w:pPr>
              <w:spacing w:after="160" w:line="259" w:lineRule="auto"/>
              <w:rPr>
                <w:noProof/>
                <w:lang w:eastAsia="nl-NL"/>
              </w:rPr>
            </w:pPr>
            <w:r w:rsidRPr="003301A3">
              <w:rPr>
                <w:noProof/>
                <w:lang w:eastAsia="nl-NL"/>
              </w:rPr>
              <w:t xml:space="preserve">Aangetoond Fase 2b </w:t>
            </w:r>
          </w:p>
        </w:tc>
      </w:tr>
      <w:tr w:rsidRPr="003301A3" w:rsidR="00612081" w:rsidTr="00C93F6E" w14:paraId="37C1B6F4" w14:textId="77777777">
        <w:tc>
          <w:tcPr>
            <w:tcW w:w="3020" w:type="dxa"/>
          </w:tcPr>
          <w:p w:rsidRPr="00E52B3B" w:rsidR="00612081" w:rsidP="00C93F6E" w:rsidRDefault="00612081" w14:paraId="4A5B661F" w14:textId="77777777">
            <w:pPr>
              <w:spacing w:after="160" w:line="259" w:lineRule="auto"/>
              <w:rPr>
                <w:noProof/>
                <w:lang w:val="nl-NL" w:eastAsia="nl-NL"/>
              </w:rPr>
            </w:pPr>
            <w:r w:rsidRPr="00E52B3B">
              <w:rPr>
                <w:noProof/>
                <w:lang w:val="nl-NL" w:eastAsia="nl-NL"/>
              </w:rPr>
              <w:t xml:space="preserve">De deelnemer is in staat om de plus-en minpunten in de opbouw, de inhoud en het taalgebruik in de schrijfopdracht te herkennen, te benoemen en te categoriseren, maar maakt daarbij nog geen gebruik van vaktaal. De deelnemer is in staat om in eigen woorden een globale beschrijving te geven van een aanpak om leerlingen te ondersteunen in hun leerproces. </w:t>
            </w:r>
          </w:p>
          <w:p w:rsidRPr="00E52B3B" w:rsidR="00612081" w:rsidP="00C93F6E" w:rsidRDefault="00612081" w14:paraId="2F699545" w14:textId="77777777">
            <w:pPr>
              <w:spacing w:after="160" w:line="259" w:lineRule="auto"/>
              <w:rPr>
                <w:noProof/>
                <w:lang w:val="nl-NL" w:eastAsia="nl-NL"/>
              </w:rPr>
            </w:pPr>
          </w:p>
        </w:tc>
        <w:tc>
          <w:tcPr>
            <w:tcW w:w="3021" w:type="dxa"/>
          </w:tcPr>
          <w:p w:rsidRPr="00E52B3B" w:rsidR="00612081" w:rsidP="00C93F6E" w:rsidRDefault="00612081" w14:paraId="00904206" w14:textId="77777777">
            <w:pPr>
              <w:spacing w:after="160" w:line="259" w:lineRule="auto"/>
              <w:rPr>
                <w:noProof/>
                <w:lang w:val="nl-NL" w:eastAsia="nl-NL"/>
              </w:rPr>
            </w:pPr>
            <w:r w:rsidRPr="00E52B3B">
              <w:rPr>
                <w:noProof/>
                <w:lang w:val="nl-NL" w:eastAsia="nl-NL"/>
              </w:rPr>
              <w:t xml:space="preserve">De deelnemer is in staat om de om de plus-en minpunten in de opbouw, de inhoud en het taalgebruik in de schrijfopdracht te herkennen, te benoemen en te categoriseren, waarbij hij/zij gebruikmaakt van de juiste vaktaal. De deelnemer is in staat om in een concrete beschrijving te geven van een didactische aanpak om leerlingen te ondersteunen in hun leerproces. Hierbij is de deelnemer in staat om de aanpak te koppelen aan </w:t>
            </w:r>
            <w:r w:rsidRPr="00E52B3B">
              <w:rPr>
                <w:lang w:val="nl-NL"/>
              </w:rPr>
              <w:t>bijvoorbeeld het directe instructiemodel.</w:t>
            </w:r>
          </w:p>
          <w:p w:rsidRPr="00E52B3B" w:rsidR="00612081" w:rsidP="00C93F6E" w:rsidRDefault="00612081" w14:paraId="39419E5F" w14:textId="77777777">
            <w:pPr>
              <w:spacing w:after="160" w:line="259" w:lineRule="auto"/>
              <w:rPr>
                <w:noProof/>
                <w:color w:val="FF0000"/>
                <w:lang w:val="nl-NL" w:eastAsia="nl-NL"/>
              </w:rPr>
            </w:pPr>
          </w:p>
        </w:tc>
        <w:tc>
          <w:tcPr>
            <w:tcW w:w="4153" w:type="dxa"/>
          </w:tcPr>
          <w:p w:rsidRPr="00E458C7" w:rsidR="00612081" w:rsidP="00C93F6E" w:rsidRDefault="00612081" w14:paraId="25657336" w14:textId="77777777">
            <w:pPr>
              <w:spacing w:after="160" w:line="259" w:lineRule="auto"/>
              <w:rPr>
                <w:noProof/>
                <w:lang w:val="nl-NL" w:eastAsia="nl-NL"/>
              </w:rPr>
            </w:pPr>
            <w:r w:rsidRPr="00E458C7">
              <w:rPr>
                <w:lang w:val="nl-NL"/>
              </w:rPr>
              <w:t xml:space="preserve">…en kunnen een gedifferentieerde aanpak formuleren voor de diverse leerlingen om ervoor te zorgen dat aan de individuele taalonderwijsbehoeften tegemoet wordt gekomen. Zij formuleren concreet de werkwijze, in te zetten materiaal en laten zien dat zij hun onderwijs zo in kunnen richten dat zij hun leerlingen kunnen bieden wat nodig is om de volgende stap maken. </w:t>
            </w:r>
            <w:r w:rsidRPr="00E458C7">
              <w:rPr>
                <w:noProof/>
                <w:lang w:val="nl-NL" w:eastAsia="nl-NL"/>
              </w:rPr>
              <w:t xml:space="preserve">Hierbij is de deelnemer in staat om de aanpak te koppelen aan </w:t>
            </w:r>
            <w:r w:rsidRPr="00E458C7">
              <w:rPr>
                <w:lang w:val="nl-NL"/>
              </w:rPr>
              <w:t>bijvoorbeeld het interactief gedifferentieerd directe instructiemodel (IGDI).</w:t>
            </w:r>
          </w:p>
          <w:p w:rsidRPr="00E458C7" w:rsidR="00612081" w:rsidP="00C93F6E" w:rsidRDefault="00612081" w14:paraId="4001B59C" w14:textId="77777777">
            <w:pPr>
              <w:spacing w:after="160" w:line="259" w:lineRule="auto"/>
              <w:rPr>
                <w:lang w:val="nl-NL"/>
              </w:rPr>
            </w:pPr>
          </w:p>
          <w:p w:rsidRPr="00E458C7" w:rsidR="00612081" w:rsidP="00C93F6E" w:rsidRDefault="00612081" w14:paraId="1CA0F718" w14:textId="77777777">
            <w:pPr>
              <w:spacing w:after="160" w:line="259" w:lineRule="auto"/>
              <w:rPr>
                <w:lang w:val="nl-NL"/>
              </w:rPr>
            </w:pPr>
            <w:r w:rsidRPr="00E458C7">
              <w:rPr>
                <w:lang w:val="nl-NL"/>
              </w:rPr>
              <w:t>Deze deelnemers zitten eind fase 2 en hebben de onderdelen taal dan waarschijnlijk in de vingers.</w:t>
            </w:r>
          </w:p>
          <w:p w:rsidRPr="00E458C7" w:rsidR="00612081" w:rsidP="00C93F6E" w:rsidRDefault="00612081" w14:paraId="663409E4" w14:textId="77777777">
            <w:pPr>
              <w:spacing w:after="160" w:line="259" w:lineRule="auto"/>
              <w:rPr>
                <w:lang w:val="nl-NL"/>
              </w:rPr>
            </w:pPr>
          </w:p>
          <w:p w:rsidRPr="00E458C7" w:rsidR="00612081" w:rsidP="00C93F6E" w:rsidRDefault="00612081" w14:paraId="756C562D" w14:textId="77777777">
            <w:pPr>
              <w:spacing w:after="160" w:line="259" w:lineRule="auto"/>
              <w:rPr>
                <w:lang w:val="nl-NL"/>
              </w:rPr>
            </w:pPr>
          </w:p>
          <w:p w:rsidRPr="00E458C7" w:rsidR="00612081" w:rsidP="00C93F6E" w:rsidRDefault="00612081" w14:paraId="58330132" w14:textId="77777777">
            <w:pPr>
              <w:spacing w:after="160" w:line="259" w:lineRule="auto"/>
              <w:rPr>
                <w:noProof/>
                <w:lang w:val="nl-NL" w:eastAsia="nl-NL"/>
              </w:rPr>
            </w:pPr>
          </w:p>
        </w:tc>
      </w:tr>
    </w:tbl>
    <w:p w:rsidRPr="003301A3" w:rsidR="00612081" w:rsidP="00612081" w:rsidRDefault="00612081" w14:paraId="1D9475AD" w14:textId="77777777">
      <w:pPr>
        <w:spacing w:after="200" w:line="276" w:lineRule="auto"/>
        <w:ind w:left="720"/>
        <w:rPr>
          <w:b/>
        </w:rPr>
      </w:pPr>
      <w:r w:rsidRPr="003301A3">
        <w:rPr>
          <w:b/>
        </w:rPr>
        <w:t xml:space="preserve">*De mate van differentiatie in het onderwijsaanbod bepaalt of de deelnemer in fase 2a of 2b start. </w:t>
      </w:r>
    </w:p>
    <w:p w:rsidR="00612081" w:rsidP="00612081" w:rsidRDefault="00612081" w14:paraId="637328D0" w14:textId="77777777"/>
    <w:p w:rsidR="00612081" w:rsidP="00612081" w:rsidRDefault="00612081" w14:paraId="53F1B1E4" w14:textId="77777777">
      <w:pPr>
        <w:spacing w:after="160" w:line="259" w:lineRule="auto"/>
        <w:rPr>
          <w:rFonts w:eastAsiaTheme="majorEastAsia"/>
          <w:b/>
          <w:sz w:val="22"/>
          <w:szCs w:val="22"/>
        </w:rPr>
      </w:pPr>
      <w:r>
        <w:rPr>
          <w:rFonts w:eastAsiaTheme="majorEastAsia"/>
          <w:b/>
          <w:sz w:val="22"/>
          <w:szCs w:val="22"/>
        </w:rPr>
        <w:br w:type="page"/>
      </w:r>
    </w:p>
    <w:p w:rsidRPr="002E6D8E" w:rsidR="004F4091" w:rsidP="002E6D8E" w:rsidRDefault="002E6D8E" w14:paraId="7A425B1B" w14:textId="2F310F95">
      <w:pPr>
        <w:rPr>
          <w:b/>
          <w:bCs/>
          <w:sz w:val="22"/>
          <w:szCs w:val="22"/>
        </w:rPr>
      </w:pPr>
      <w:r w:rsidRPr="002E6D8E">
        <w:rPr>
          <w:b/>
          <w:bCs/>
          <w:sz w:val="22"/>
          <w:szCs w:val="22"/>
        </w:rPr>
        <w:t>S</w:t>
      </w:r>
      <w:r w:rsidRPr="002E6D8E" w:rsidR="004F4091">
        <w:rPr>
          <w:b/>
          <w:bCs/>
          <w:sz w:val="22"/>
          <w:szCs w:val="22"/>
        </w:rPr>
        <w:t>imulatieopdracht 1b) rekenen-wiskunde variant 3</w:t>
      </w:r>
    </w:p>
    <w:p w:rsidR="00612081" w:rsidP="00612081" w:rsidRDefault="00612081" w14:paraId="5EAE0E7F" w14:textId="77777777">
      <w:pPr>
        <w:rPr>
          <w:lang w:eastAsia="nl-NL"/>
        </w:rPr>
      </w:pPr>
    </w:p>
    <w:p w:rsidR="00612081" w:rsidP="00612081" w:rsidRDefault="00612081" w14:paraId="566F095C" w14:textId="77777777">
      <w:pPr>
        <w:rPr>
          <w:b/>
          <w:bCs/>
          <w:noProof/>
          <w:sz w:val="22"/>
          <w:szCs w:val="22"/>
          <w:lang w:eastAsia="nl-NL"/>
        </w:rPr>
      </w:pPr>
      <w:r w:rsidRPr="7BD98FD3">
        <w:rPr>
          <w:b/>
          <w:bCs/>
          <w:noProof/>
          <w:sz w:val="22"/>
          <w:szCs w:val="22"/>
          <w:lang w:eastAsia="nl-NL"/>
        </w:rPr>
        <w:t>Algemeen</w:t>
      </w:r>
    </w:p>
    <w:p w:rsidR="00612081" w:rsidP="00612081" w:rsidRDefault="00612081" w14:paraId="7CC6E57C" w14:textId="77777777">
      <w:pPr>
        <w:rPr>
          <w:noProof/>
          <w:sz w:val="22"/>
          <w:szCs w:val="22"/>
          <w:lang w:eastAsia="nl-NL"/>
        </w:rPr>
      </w:pPr>
      <w:r w:rsidRPr="7BD98FD3">
        <w:rPr>
          <w:noProof/>
          <w:sz w:val="22"/>
          <w:szCs w:val="22"/>
          <w:lang w:eastAsia="nl-NL"/>
        </w:rPr>
        <w:t xml:space="preserve">De gevraagde opgave is </w:t>
      </w:r>
      <w:r>
        <w:rPr>
          <w:noProof/>
          <w:sz w:val="22"/>
          <w:szCs w:val="22"/>
          <w:lang w:eastAsia="nl-NL"/>
        </w:rPr>
        <w:t>het gewicht van de kat te bepalen.</w:t>
      </w:r>
      <w:r w:rsidRPr="7BD98FD3">
        <w:rPr>
          <w:noProof/>
          <w:sz w:val="22"/>
          <w:szCs w:val="22"/>
          <w:lang w:eastAsia="nl-NL"/>
        </w:rPr>
        <w:t xml:space="preserve"> D</w:t>
      </w:r>
      <w:r>
        <w:rPr>
          <w:noProof/>
          <w:sz w:val="22"/>
          <w:szCs w:val="22"/>
          <w:lang w:eastAsia="nl-NL"/>
        </w:rPr>
        <w:t xml:space="preserve">it </w:t>
      </w:r>
      <w:r w:rsidRPr="7BD98FD3">
        <w:rPr>
          <w:noProof/>
          <w:sz w:val="22"/>
          <w:szCs w:val="22"/>
          <w:lang w:eastAsia="nl-NL"/>
        </w:rPr>
        <w:t>kan met verschill</w:t>
      </w:r>
      <w:r>
        <w:rPr>
          <w:noProof/>
          <w:sz w:val="22"/>
          <w:szCs w:val="22"/>
          <w:lang w:eastAsia="nl-NL"/>
        </w:rPr>
        <w:t>en</w:t>
      </w:r>
      <w:r w:rsidRPr="7BD98FD3">
        <w:rPr>
          <w:noProof/>
          <w:sz w:val="22"/>
          <w:szCs w:val="22"/>
          <w:lang w:eastAsia="nl-NL"/>
        </w:rPr>
        <w:t xml:space="preserve">de strategieën en op verschillende niveaus van handelen worden opgelost. </w:t>
      </w:r>
      <w:r>
        <w:rPr>
          <w:noProof/>
          <w:sz w:val="22"/>
          <w:szCs w:val="22"/>
          <w:lang w:eastAsia="nl-NL"/>
        </w:rPr>
        <w:t xml:space="preserve">Dit kan door het verschil te bepalen (76-67) of aan te vullen vanaf 67 (67 + … = 76). </w:t>
      </w:r>
      <w:r w:rsidRPr="7BD98FD3">
        <w:rPr>
          <w:noProof/>
          <w:sz w:val="22"/>
          <w:szCs w:val="22"/>
          <w:lang w:eastAsia="nl-NL"/>
        </w:rPr>
        <w:t>Bij een opdracht als deze wordt vanuit een context (werkelijkheidssitutie) een vertaling naar een opgave gemaakt</w:t>
      </w:r>
      <w:r>
        <w:rPr>
          <w:noProof/>
          <w:sz w:val="22"/>
          <w:szCs w:val="22"/>
          <w:lang w:eastAsia="nl-NL"/>
        </w:rPr>
        <w:t xml:space="preserve">. </w:t>
      </w:r>
    </w:p>
    <w:p w:rsidR="00612081" w:rsidP="00612081" w:rsidRDefault="00612081" w14:paraId="755EC8CB" w14:textId="77777777">
      <w:pPr>
        <w:rPr>
          <w:b/>
          <w:bCs/>
          <w:noProof/>
          <w:sz w:val="22"/>
          <w:szCs w:val="22"/>
          <w:lang w:eastAsia="nl-NL"/>
        </w:rPr>
      </w:pPr>
    </w:p>
    <w:p w:rsidR="00612081" w:rsidP="00612081" w:rsidRDefault="00612081" w14:paraId="504A1299" w14:textId="77777777">
      <w:pPr>
        <w:rPr>
          <w:b/>
          <w:bCs/>
          <w:noProof/>
          <w:sz w:val="22"/>
          <w:szCs w:val="22"/>
          <w:lang w:eastAsia="nl-NL"/>
        </w:rPr>
      </w:pPr>
      <w:r w:rsidRPr="7BD98FD3">
        <w:rPr>
          <w:b/>
          <w:bCs/>
          <w:noProof/>
          <w:sz w:val="22"/>
          <w:szCs w:val="22"/>
          <w:lang w:eastAsia="nl-NL"/>
        </w:rPr>
        <w:t>Beroepstaak</w:t>
      </w:r>
      <w:r>
        <w:rPr>
          <w:b/>
          <w:bCs/>
          <w:noProof/>
          <w:sz w:val="22"/>
          <w:szCs w:val="22"/>
          <w:lang w:eastAsia="nl-NL"/>
        </w:rPr>
        <w:t xml:space="preserve"> 1</w:t>
      </w:r>
      <w:r w:rsidRPr="7BD98FD3">
        <w:rPr>
          <w:b/>
          <w:bCs/>
          <w:noProof/>
          <w:sz w:val="22"/>
          <w:szCs w:val="22"/>
          <w:lang w:eastAsia="nl-NL"/>
        </w:rPr>
        <w:t xml:space="preserve">: </w:t>
      </w:r>
      <w:r>
        <w:rPr>
          <w:b/>
          <w:bCs/>
          <w:noProof/>
          <w:sz w:val="22"/>
          <w:szCs w:val="22"/>
          <w:lang w:eastAsia="nl-NL"/>
        </w:rPr>
        <w:t>vakdidactisch handelen</w:t>
      </w:r>
    </w:p>
    <w:p w:rsidRPr="00E557DB" w:rsidR="00612081" w:rsidP="00612081" w:rsidRDefault="00612081" w14:paraId="44B8655A" w14:textId="77777777">
      <w:pPr>
        <w:rPr>
          <w:b/>
          <w:bCs/>
          <w:noProof/>
          <w:sz w:val="22"/>
          <w:szCs w:val="22"/>
          <w:lang w:eastAsia="nl-NL"/>
        </w:rPr>
      </w:pPr>
      <w:r w:rsidRPr="00E557DB">
        <w:rPr>
          <w:b/>
          <w:bCs/>
          <w:noProof/>
          <w:sz w:val="22"/>
          <w:szCs w:val="22"/>
          <w:lang w:eastAsia="nl-NL"/>
        </w:rPr>
        <w:t xml:space="preserve">Indicatoren </w:t>
      </w:r>
    </w:p>
    <w:tbl>
      <w:tblPr>
        <w:tblStyle w:val="TableGrid5"/>
        <w:tblW w:w="0" w:type="auto"/>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4A0" w:firstRow="1" w:lastRow="0" w:firstColumn="1" w:lastColumn="0" w:noHBand="0" w:noVBand="1"/>
      </w:tblPr>
      <w:tblGrid>
        <w:gridCol w:w="5951"/>
      </w:tblGrid>
      <w:tr w:rsidRPr="00E557DB" w:rsidR="00612081" w:rsidTr="00C93F6E" w14:paraId="4F673D96" w14:textId="77777777">
        <w:tc>
          <w:tcPr>
            <w:tcW w:w="5951" w:type="dxa"/>
          </w:tcPr>
          <w:p w:rsidRPr="00E557DB" w:rsidR="00612081" w:rsidP="00C93F6E" w:rsidRDefault="00612081" w14:paraId="71150B81" w14:textId="77777777">
            <w:pPr>
              <w:pStyle w:val="Geenafstand"/>
              <w:rPr>
                <w:rFonts w:eastAsia="Arial Unicode MS"/>
              </w:rPr>
            </w:pPr>
            <w:r>
              <w:rPr>
                <w:rFonts w:eastAsia="Arial Unicode MS"/>
              </w:rPr>
              <w:t>1D. Geven van instructie</w:t>
            </w:r>
          </w:p>
        </w:tc>
      </w:tr>
      <w:tr w:rsidRPr="00E557DB" w:rsidR="00612081" w:rsidTr="00C93F6E" w14:paraId="4A33E3E5" w14:textId="77777777">
        <w:tc>
          <w:tcPr>
            <w:tcW w:w="5951" w:type="dxa"/>
          </w:tcPr>
          <w:p w:rsidRPr="00E05708" w:rsidR="00612081" w:rsidP="00C93F6E" w:rsidRDefault="00612081" w14:paraId="46B288B8" w14:textId="77777777">
            <w:pPr>
              <w:pStyle w:val="Geenafstand"/>
              <w:rPr>
                <w:rFonts w:eastAsia="Arial Unicode MS"/>
                <w:lang w:val="nl-NL"/>
              </w:rPr>
            </w:pPr>
            <w:r w:rsidRPr="00E05708">
              <w:rPr>
                <w:rFonts w:eastAsia="Arial Unicode MS"/>
                <w:lang w:val="nl-NL"/>
              </w:rPr>
              <w:t>1F. Geven van feedback a</w:t>
            </w:r>
            <w:r>
              <w:rPr>
                <w:rFonts w:eastAsia="Arial Unicode MS"/>
                <w:lang w:val="nl-NL"/>
              </w:rPr>
              <w:t>an leerlingen</w:t>
            </w:r>
          </w:p>
        </w:tc>
      </w:tr>
      <w:tr w:rsidRPr="00E557DB" w:rsidR="00612081" w:rsidTr="00C93F6E" w14:paraId="67F2B514" w14:textId="77777777">
        <w:tc>
          <w:tcPr>
            <w:tcW w:w="5951" w:type="dxa"/>
          </w:tcPr>
          <w:p w:rsidRPr="00E05708" w:rsidR="00612081" w:rsidP="00C93F6E" w:rsidRDefault="00612081" w14:paraId="43BA94FE" w14:textId="77777777">
            <w:pPr>
              <w:pStyle w:val="Geenafstand"/>
              <w:rPr>
                <w:rFonts w:eastAsia="Arial Unicode MS"/>
                <w:lang w:val="nl-NL"/>
              </w:rPr>
            </w:pPr>
            <w:r w:rsidRPr="00E05708">
              <w:rPr>
                <w:rFonts w:eastAsia="Arial Unicode MS"/>
                <w:lang w:val="nl-NL"/>
              </w:rPr>
              <w:t>1G. Rekening houden met v</w:t>
            </w:r>
            <w:r>
              <w:rPr>
                <w:rFonts w:eastAsia="Arial Unicode MS"/>
                <w:lang w:val="nl-NL"/>
              </w:rPr>
              <w:t>erschillen</w:t>
            </w:r>
          </w:p>
        </w:tc>
      </w:tr>
      <w:tr w:rsidRPr="00E557DB" w:rsidR="00612081" w:rsidTr="00C93F6E" w14:paraId="2622227A" w14:textId="77777777">
        <w:tc>
          <w:tcPr>
            <w:tcW w:w="5951" w:type="dxa"/>
          </w:tcPr>
          <w:p w:rsidRPr="00731C26" w:rsidR="00612081" w:rsidP="00C93F6E" w:rsidRDefault="00612081" w14:paraId="6519B42E" w14:textId="77777777">
            <w:pPr>
              <w:pStyle w:val="Geenafstand"/>
              <w:rPr>
                <w:rFonts w:eastAsia="Arial Unicode MS"/>
                <w:lang w:val="nl-NL"/>
              </w:rPr>
            </w:pPr>
            <w:r w:rsidRPr="00731C26">
              <w:rPr>
                <w:rFonts w:eastAsia="Arial Unicode MS"/>
                <w:lang w:val="nl-NL"/>
              </w:rPr>
              <w:t>1J. Gebruiken van vakinhoudelijke k</w:t>
            </w:r>
            <w:r>
              <w:rPr>
                <w:rFonts w:eastAsia="Arial Unicode MS"/>
                <w:lang w:val="nl-NL"/>
              </w:rPr>
              <w:t>ennis</w:t>
            </w:r>
          </w:p>
        </w:tc>
      </w:tr>
    </w:tbl>
    <w:p w:rsidR="00612081" w:rsidP="00612081" w:rsidRDefault="00612081" w14:paraId="06916D07" w14:textId="77777777">
      <w:pPr>
        <w:rPr>
          <w:noProof/>
          <w:sz w:val="22"/>
          <w:szCs w:val="22"/>
          <w:lang w:eastAsia="nl-NL"/>
        </w:rPr>
      </w:pPr>
    </w:p>
    <w:p w:rsidR="00612081" w:rsidP="00612081" w:rsidRDefault="00612081" w14:paraId="14105CB1" w14:textId="77777777">
      <w:pPr>
        <w:rPr>
          <w:noProof/>
          <w:sz w:val="22"/>
          <w:szCs w:val="22"/>
          <w:lang w:eastAsia="nl-NL"/>
        </w:rPr>
      </w:pPr>
      <w:r w:rsidRPr="7BD98FD3">
        <w:rPr>
          <w:noProof/>
          <w:sz w:val="22"/>
          <w:szCs w:val="22"/>
          <w:lang w:eastAsia="nl-NL"/>
        </w:rPr>
        <w:t>Voor het evalueren en beoordelen van deze opdracht bepaal je:</w:t>
      </w:r>
    </w:p>
    <w:p w:rsidRPr="00CB4993" w:rsidR="00612081" w:rsidP="000901FE" w:rsidRDefault="00612081" w14:paraId="52C0C027" w14:textId="77777777">
      <w:pPr>
        <w:pStyle w:val="Geenafstand"/>
        <w:numPr>
          <w:ilvl w:val="0"/>
          <w:numId w:val="90"/>
        </w:numPr>
        <w:rPr>
          <w:noProof/>
          <w:sz w:val="22"/>
          <w:szCs w:val="22"/>
          <w:lang w:eastAsia="nl-NL" w:bidi="en-US"/>
        </w:rPr>
      </w:pPr>
      <w:r w:rsidRPr="00CB4993">
        <w:rPr>
          <w:noProof/>
          <w:sz w:val="22"/>
          <w:szCs w:val="22"/>
          <w:lang w:eastAsia="nl-NL" w:bidi="en-US"/>
        </w:rPr>
        <w:t>of de leerkracht in staat is te benoemen wat de leerling in zijn aanpak concreet doet (analyseren)</w:t>
      </w:r>
    </w:p>
    <w:p w:rsidRPr="00CB4993" w:rsidR="00612081" w:rsidP="000901FE" w:rsidRDefault="00612081" w14:paraId="47986771" w14:textId="77777777">
      <w:pPr>
        <w:pStyle w:val="Geenafstand"/>
        <w:numPr>
          <w:ilvl w:val="0"/>
          <w:numId w:val="90"/>
        </w:numPr>
        <w:rPr>
          <w:noProof/>
          <w:sz w:val="22"/>
          <w:szCs w:val="22"/>
          <w:lang w:eastAsia="nl-NL" w:bidi="en-US"/>
        </w:rPr>
      </w:pPr>
      <w:r w:rsidRPr="00CB4993">
        <w:rPr>
          <w:noProof/>
          <w:sz w:val="22"/>
          <w:szCs w:val="22"/>
          <w:lang w:eastAsia="nl-NL" w:bidi="en-US"/>
        </w:rPr>
        <w:t xml:space="preserve">of hij in staat is het denkproces te achterhalen (analyseren en onderzoeken) </w:t>
      </w:r>
    </w:p>
    <w:p w:rsidRPr="00CB4993" w:rsidR="00612081" w:rsidP="000901FE" w:rsidRDefault="00612081" w14:paraId="3CC53AA2" w14:textId="77777777">
      <w:pPr>
        <w:pStyle w:val="Geenafstand"/>
        <w:numPr>
          <w:ilvl w:val="0"/>
          <w:numId w:val="90"/>
        </w:numPr>
        <w:rPr>
          <w:noProof/>
          <w:sz w:val="22"/>
          <w:szCs w:val="22"/>
          <w:lang w:eastAsia="nl-NL" w:bidi="en-US"/>
        </w:rPr>
      </w:pPr>
      <w:r w:rsidRPr="00CB4993">
        <w:rPr>
          <w:noProof/>
          <w:sz w:val="22"/>
          <w:szCs w:val="22"/>
          <w:lang w:eastAsia="nl-NL" w:bidi="en-US"/>
        </w:rPr>
        <w:t>te zien wat de volgende stap zou zijn (zicht hebben op leerlijn, mate van complexiteit en abstractie)</w:t>
      </w:r>
    </w:p>
    <w:p w:rsidRPr="00CB4993" w:rsidR="00612081" w:rsidP="000901FE" w:rsidRDefault="00612081" w14:paraId="756737DC" w14:textId="77777777">
      <w:pPr>
        <w:pStyle w:val="Geenafstand"/>
        <w:numPr>
          <w:ilvl w:val="0"/>
          <w:numId w:val="90"/>
        </w:numPr>
        <w:rPr>
          <w:noProof/>
          <w:sz w:val="22"/>
          <w:szCs w:val="22"/>
          <w:lang w:eastAsia="nl-NL" w:bidi="en-US"/>
        </w:rPr>
      </w:pPr>
      <w:r w:rsidRPr="00CB4993">
        <w:rPr>
          <w:noProof/>
          <w:sz w:val="22"/>
          <w:szCs w:val="22"/>
          <w:lang w:eastAsia="nl-NL" w:bidi="en-US"/>
        </w:rPr>
        <w:t>welk soort instructie of ondersteuning daarbij passend zou kunnen zijn</w:t>
      </w:r>
    </w:p>
    <w:p w:rsidR="00612081" w:rsidP="00612081" w:rsidRDefault="00612081" w14:paraId="13D6D90D" w14:textId="77777777">
      <w:pPr>
        <w:rPr>
          <w:b/>
          <w:bCs/>
          <w:noProof/>
          <w:sz w:val="22"/>
          <w:szCs w:val="22"/>
          <w:lang w:eastAsia="nl-NL"/>
        </w:rPr>
      </w:pPr>
    </w:p>
    <w:p w:rsidRPr="00AE3A11" w:rsidR="00612081" w:rsidP="00612081" w:rsidRDefault="00612081" w14:paraId="34519161" w14:textId="77777777">
      <w:pPr>
        <w:rPr>
          <w:noProof/>
          <w:sz w:val="22"/>
          <w:szCs w:val="22"/>
          <w:lang w:val="en-US" w:eastAsia="nl-NL"/>
        </w:rPr>
      </w:pPr>
      <w:r w:rsidRPr="00AE3A11">
        <w:rPr>
          <w:b/>
          <w:bCs/>
          <w:noProof/>
          <w:sz w:val="22"/>
          <w:szCs w:val="22"/>
          <w:lang w:val="en-US" w:eastAsia="nl-NL"/>
        </w:rPr>
        <w:t>Ordening</w:t>
      </w:r>
      <w:r w:rsidRPr="00AE3A11">
        <w:rPr>
          <w:noProof/>
          <w:sz w:val="22"/>
          <w:szCs w:val="22"/>
          <w:lang w:val="en-US" w:eastAsia="nl-NL"/>
        </w:rPr>
        <w:t>: Jelle, Ted, Loes, Anne</w:t>
      </w:r>
    </w:p>
    <w:p w:rsidRPr="00AE3A11" w:rsidR="00612081" w:rsidP="00612081" w:rsidRDefault="00612081" w14:paraId="3842FEEB" w14:textId="77777777">
      <w:pPr>
        <w:rPr>
          <w:b/>
          <w:bCs/>
          <w:noProof/>
          <w:sz w:val="22"/>
          <w:szCs w:val="22"/>
          <w:lang w:val="en-US" w:eastAsia="nl-NL"/>
        </w:rPr>
      </w:pPr>
    </w:p>
    <w:p w:rsidRPr="00AE3A11" w:rsidR="00612081" w:rsidP="00612081" w:rsidRDefault="00612081" w14:paraId="7D3A5E8D" w14:textId="77777777">
      <w:pPr>
        <w:rPr>
          <w:b/>
          <w:bCs/>
          <w:noProof/>
          <w:sz w:val="28"/>
          <w:szCs w:val="28"/>
          <w:lang w:val="en-US" w:eastAsia="nl-NL"/>
        </w:rPr>
      </w:pPr>
      <w:r w:rsidRPr="00AE3A11">
        <w:rPr>
          <w:b/>
          <w:bCs/>
          <w:noProof/>
          <w:sz w:val="28"/>
          <w:szCs w:val="28"/>
          <w:lang w:val="en-US" w:eastAsia="nl-NL"/>
        </w:rPr>
        <w:t>Jelle</w:t>
      </w:r>
    </w:p>
    <w:p w:rsidRPr="006F3765" w:rsidR="00612081" w:rsidP="00612081" w:rsidRDefault="00612081" w14:paraId="434A379D" w14:textId="77777777">
      <w:pPr>
        <w:spacing w:after="160" w:line="259" w:lineRule="auto"/>
        <w:rPr>
          <w:bCs/>
          <w:sz w:val="22"/>
          <w:szCs w:val="18"/>
          <w:u w:val="single"/>
        </w:rPr>
      </w:pPr>
      <w:r w:rsidRPr="008D25CA">
        <w:rPr>
          <w:bCs/>
          <w:sz w:val="22"/>
          <w:szCs w:val="18"/>
          <w:u w:val="single"/>
        </w:rPr>
        <w:t>Wijze van oplossen en fase in de leerlijn</w:t>
      </w:r>
      <w:r w:rsidRPr="00593C74">
        <w:rPr>
          <w:noProof/>
        </w:rPr>
        <w:t xml:space="preserve"> </w:t>
      </w:r>
    </w:p>
    <w:p w:rsidR="00612081" w:rsidP="00612081" w:rsidRDefault="004F4091" w14:paraId="11446D8F" w14:textId="77777777">
      <w:pPr>
        <w:spacing w:after="160" w:line="259" w:lineRule="auto"/>
        <w:rPr>
          <w:bCs/>
          <w:sz w:val="22"/>
          <w:szCs w:val="18"/>
        </w:rPr>
      </w:pPr>
      <w:r>
        <w:rPr>
          <w:noProof/>
        </w:rPr>
        <w:drawing>
          <wp:anchor distT="0" distB="0" distL="114300" distR="114300" simplePos="0" relativeHeight="251658287" behindDoc="1" locked="0" layoutInCell="1" allowOverlap="1" wp14:anchorId="77104825" wp14:editId="46ACB84A">
            <wp:simplePos x="0" y="0"/>
            <wp:positionH relativeFrom="column">
              <wp:posOffset>3670935</wp:posOffset>
            </wp:positionH>
            <wp:positionV relativeFrom="paragraph">
              <wp:posOffset>34290</wp:posOffset>
            </wp:positionV>
            <wp:extent cx="2959735" cy="1958975"/>
            <wp:effectExtent l="5080" t="0" r="0" b="0"/>
            <wp:wrapTight wrapText="bothSides">
              <wp:wrapPolygon edited="0">
                <wp:start x="37" y="21656"/>
                <wp:lineTo x="21447" y="21656"/>
                <wp:lineTo x="21447" y="231"/>
                <wp:lineTo x="37" y="231"/>
                <wp:lineTo x="37" y="21656"/>
              </wp:wrapPolygon>
            </wp:wrapTight>
            <wp:docPr id="1991062085" name="Afbeelding 1991062085"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62085" name="Afbeelding 1991062085" descr="Afbeelding met tekst, whiteboard&#10;&#10;Automatisch gegenereerde beschrijvi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274" t="3752" r="3020" b="14435"/>
                    <a:stretch/>
                  </pic:blipFill>
                  <pic:spPr bwMode="auto">
                    <a:xfrm rot="5400000">
                      <a:off x="0" y="0"/>
                      <a:ext cx="2959735" cy="195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081">
        <w:rPr>
          <w:sz w:val="22"/>
          <w:szCs w:val="18"/>
        </w:rPr>
        <w:t>Jelle haalt de juiste opgave uit de context. Hij telt vanaf 67 kilo steeds 1 bij totdat hij op 76 uitkomt. Zo kan hij het antwoord direct aflezen. Jelle rekent tellend, hij is begonnen bij 67 en heeft vervolgens alle getallen tot 76 opgeschreven. Hij telde de getallen: 68 was één, 69 was twee, tot hij bij 76 was. Hoewel de opgave is 76-67 gebruikt Jelle de inverse bewerking, door op te tellen vanaf 67 naar 76.</w:t>
      </w:r>
    </w:p>
    <w:p w:rsidRPr="00C22762" w:rsidR="00612081" w:rsidP="00612081" w:rsidRDefault="00612081" w14:paraId="092BD388" w14:textId="77777777">
      <w:pPr>
        <w:spacing w:after="160" w:line="259" w:lineRule="auto"/>
        <w:rPr>
          <w:bCs/>
          <w:sz w:val="22"/>
          <w:szCs w:val="18"/>
        </w:rPr>
      </w:pPr>
      <w:r>
        <w:rPr>
          <w:bCs/>
          <w:sz w:val="22"/>
          <w:szCs w:val="18"/>
        </w:rPr>
        <w:t xml:space="preserve">Tellend rekenen is een correcte manier om tot een oplossing te komen, maar met </w:t>
      </w:r>
      <w:r w:rsidRPr="00C22762">
        <w:rPr>
          <w:bCs/>
          <w:sz w:val="22"/>
          <w:szCs w:val="18"/>
        </w:rPr>
        <w:t xml:space="preserve">grote getallen lopen kinderen vast. </w:t>
      </w:r>
    </w:p>
    <w:p w:rsidRPr="00C22762" w:rsidR="00612081" w:rsidP="00612081" w:rsidRDefault="00612081" w14:paraId="715EADF1" w14:textId="77777777">
      <w:pPr>
        <w:spacing w:after="160" w:line="259" w:lineRule="auto"/>
        <w:rPr>
          <w:bCs/>
          <w:sz w:val="22"/>
          <w:szCs w:val="18"/>
          <w:u w:val="single"/>
        </w:rPr>
      </w:pPr>
      <w:r w:rsidRPr="00C22762">
        <w:rPr>
          <w:bCs/>
          <w:sz w:val="22"/>
          <w:szCs w:val="18"/>
          <w:u w:val="single"/>
        </w:rPr>
        <w:t>De volgende stap</w:t>
      </w:r>
    </w:p>
    <w:p w:rsidR="00612081" w:rsidP="00612081" w:rsidRDefault="00612081" w14:paraId="5843F6D4" w14:textId="77777777">
      <w:pPr>
        <w:spacing w:after="0"/>
        <w:rPr>
          <w:noProof/>
          <w:sz w:val="22"/>
          <w:szCs w:val="22"/>
          <w:highlight w:val="yellow"/>
          <w:lang w:eastAsia="nl-NL"/>
        </w:rPr>
      </w:pPr>
      <w:r w:rsidRPr="00C22762">
        <w:rPr>
          <w:noProof/>
          <w:sz w:val="22"/>
          <w:szCs w:val="22"/>
          <w:lang w:eastAsia="nl-NL"/>
        </w:rPr>
        <w:t xml:space="preserve">Jelle moet leren om structurend te rekenen, grotere stappen(sprongen) ondersteund met een </w:t>
      </w:r>
      <w:r>
        <w:rPr>
          <w:noProof/>
          <w:sz w:val="22"/>
          <w:szCs w:val="22"/>
          <w:lang w:eastAsia="nl-NL"/>
        </w:rPr>
        <w:t xml:space="preserve">reken-wiskundig model zoals de </w:t>
      </w:r>
      <w:r w:rsidRPr="00C22762">
        <w:rPr>
          <w:noProof/>
          <w:sz w:val="22"/>
          <w:szCs w:val="22"/>
          <w:lang w:eastAsia="nl-NL"/>
        </w:rPr>
        <w:t>getallenlijn.</w:t>
      </w:r>
      <w:r w:rsidRPr="00F50E6F">
        <w:rPr>
          <w:noProof/>
          <w:sz w:val="22"/>
          <w:szCs w:val="22"/>
          <w:highlight w:val="yellow"/>
          <w:lang w:eastAsia="nl-NL"/>
        </w:rPr>
        <w:t xml:space="preserve"> </w:t>
      </w:r>
    </w:p>
    <w:p w:rsidR="00612081" w:rsidP="00612081" w:rsidRDefault="00612081" w14:paraId="4260FBA8" w14:textId="77777777">
      <w:pPr>
        <w:spacing w:after="0"/>
        <w:rPr>
          <w:noProof/>
          <w:sz w:val="22"/>
          <w:szCs w:val="22"/>
          <w:highlight w:val="yellow"/>
          <w:lang w:eastAsia="nl-NL"/>
        </w:rPr>
      </w:pPr>
    </w:p>
    <w:p w:rsidR="00612081" w:rsidP="00612081" w:rsidRDefault="00612081" w14:paraId="1DA3314D" w14:textId="77777777">
      <w:pPr>
        <w:spacing w:after="0"/>
        <w:rPr>
          <w:noProof/>
          <w:sz w:val="22"/>
          <w:szCs w:val="22"/>
          <w:lang w:eastAsia="nl-NL"/>
        </w:rPr>
      </w:pPr>
      <w:r w:rsidRPr="00C22762">
        <w:rPr>
          <w:noProof/>
          <w:sz w:val="22"/>
          <w:szCs w:val="22"/>
          <w:u w:val="single"/>
          <w:lang w:eastAsia="nl-NL"/>
        </w:rPr>
        <w:t>Instructie</w:t>
      </w:r>
      <w:r w:rsidRPr="00C22762">
        <w:rPr>
          <w:noProof/>
          <w:sz w:val="22"/>
          <w:szCs w:val="22"/>
          <w:lang w:eastAsia="nl-NL"/>
        </w:rPr>
        <w:t xml:space="preserve"> </w:t>
      </w:r>
    </w:p>
    <w:p w:rsidR="00612081" w:rsidP="00612081" w:rsidRDefault="00612081" w14:paraId="18A72593" w14:textId="77777777">
      <w:pPr>
        <w:spacing w:after="0"/>
        <w:rPr>
          <w:noProof/>
          <w:sz w:val="22"/>
          <w:szCs w:val="22"/>
          <w:lang w:eastAsia="nl-NL"/>
        </w:rPr>
      </w:pPr>
      <w:r w:rsidRPr="00C22762">
        <w:rPr>
          <w:noProof/>
          <w:sz w:val="22"/>
          <w:szCs w:val="22"/>
          <w:lang w:eastAsia="nl-NL"/>
        </w:rPr>
        <w:t xml:space="preserve">In de instructie richt je je dan ook op het stimuleren van </w:t>
      </w:r>
      <w:r w:rsidRPr="00C22762">
        <w:rPr>
          <w:noProof/>
          <w:color w:val="FF0000"/>
          <w:sz w:val="22"/>
          <w:szCs w:val="22"/>
          <w:lang w:eastAsia="nl-NL"/>
        </w:rPr>
        <w:t>het gebruik</w:t>
      </w:r>
      <w:r w:rsidRPr="00C22762">
        <w:rPr>
          <w:noProof/>
          <w:sz w:val="22"/>
          <w:szCs w:val="22"/>
          <w:lang w:eastAsia="nl-NL"/>
        </w:rPr>
        <w:t xml:space="preserve"> de getallenlijn waarop de </w:t>
      </w:r>
      <w:r w:rsidRPr="00EF099D">
        <w:rPr>
          <w:noProof/>
          <w:sz w:val="22"/>
          <w:szCs w:val="22"/>
          <w:lang w:eastAsia="nl-NL"/>
        </w:rPr>
        <w:t xml:space="preserve">sprongen worden weergegeven. Op die manier ga je met deze leerling </w:t>
      </w:r>
      <w:r w:rsidRPr="00EF099D">
        <w:rPr>
          <w:noProof/>
          <w:color w:val="FF0000"/>
          <w:sz w:val="22"/>
          <w:szCs w:val="22"/>
          <w:lang w:eastAsia="nl-NL"/>
        </w:rPr>
        <w:t xml:space="preserve">een abstractieniveau hoger werken </w:t>
      </w:r>
      <w:r w:rsidRPr="00EF099D">
        <w:rPr>
          <w:noProof/>
          <w:sz w:val="22"/>
          <w:szCs w:val="22"/>
          <w:lang w:eastAsia="nl-NL"/>
        </w:rPr>
        <w:t>(en ben je</w:t>
      </w:r>
      <w:r>
        <w:rPr>
          <w:noProof/>
          <w:sz w:val="22"/>
          <w:szCs w:val="22"/>
          <w:lang w:eastAsia="nl-NL"/>
        </w:rPr>
        <w:t xml:space="preserve"> </w:t>
      </w:r>
      <w:r w:rsidRPr="00EF099D">
        <w:rPr>
          <w:noProof/>
          <w:sz w:val="22"/>
          <w:szCs w:val="22"/>
          <w:lang w:eastAsia="nl-NL"/>
        </w:rPr>
        <w:t>verticaal aan het mathematiseren). Afhankelijk van het gegeven of er in de klas meer kinderen zijn</w:t>
      </w:r>
      <w:r>
        <w:rPr>
          <w:noProof/>
          <w:sz w:val="22"/>
          <w:szCs w:val="22"/>
          <w:lang w:eastAsia="nl-NL"/>
        </w:rPr>
        <w:t xml:space="preserve"> </w:t>
      </w:r>
      <w:r w:rsidRPr="00EF099D">
        <w:rPr>
          <w:noProof/>
          <w:sz w:val="22"/>
          <w:szCs w:val="22"/>
          <w:lang w:eastAsia="nl-NL"/>
        </w:rPr>
        <w:t xml:space="preserve">die deze stap moeten maken werk je hier klassikaal, in een klein groepje of individueel aan. </w:t>
      </w:r>
    </w:p>
    <w:p w:rsidRPr="00607796" w:rsidR="00612081" w:rsidP="00612081" w:rsidRDefault="00612081" w14:paraId="5F5940A2" w14:textId="77777777">
      <w:pPr>
        <w:spacing w:after="0"/>
        <w:rPr>
          <w:noProof/>
          <w:sz w:val="22"/>
          <w:szCs w:val="22"/>
          <w:lang w:eastAsia="nl-NL"/>
        </w:rPr>
      </w:pPr>
    </w:p>
    <w:p w:rsidRPr="00033F84" w:rsidR="00612081" w:rsidP="00612081" w:rsidRDefault="00612081" w14:paraId="7E116495" w14:textId="77777777">
      <w:pPr>
        <w:rPr>
          <w:b/>
          <w:bCs/>
          <w:noProof/>
          <w:sz w:val="28"/>
          <w:szCs w:val="28"/>
          <w:lang w:eastAsia="nl-NL"/>
        </w:rPr>
      </w:pPr>
      <w:r w:rsidRPr="00033F84">
        <w:rPr>
          <w:b/>
          <w:bCs/>
          <w:noProof/>
          <w:sz w:val="28"/>
          <w:szCs w:val="28"/>
          <w:lang w:eastAsia="nl-NL"/>
        </w:rPr>
        <w:t>Ted</w:t>
      </w:r>
    </w:p>
    <w:p w:rsidRPr="008D25CA" w:rsidR="00612081" w:rsidP="00612081" w:rsidRDefault="00612081" w14:paraId="7C4CB13F" w14:textId="77777777">
      <w:pPr>
        <w:spacing w:after="160" w:line="259" w:lineRule="auto"/>
        <w:rPr>
          <w:bCs/>
          <w:sz w:val="22"/>
          <w:szCs w:val="18"/>
          <w:u w:val="single"/>
        </w:rPr>
      </w:pPr>
      <w:r w:rsidRPr="008D25CA">
        <w:rPr>
          <w:bCs/>
          <w:sz w:val="22"/>
          <w:szCs w:val="18"/>
          <w:u w:val="single"/>
        </w:rPr>
        <w:t>Wijze van oplossen en fase in de leerlijn:</w:t>
      </w:r>
    </w:p>
    <w:p w:rsidR="00612081" w:rsidP="00612081" w:rsidRDefault="004F4091" w14:paraId="2538A750" w14:textId="77777777">
      <w:pPr>
        <w:spacing w:after="160" w:line="259" w:lineRule="auto"/>
        <w:rPr>
          <w:bCs/>
          <w:sz w:val="22"/>
          <w:szCs w:val="18"/>
        </w:rPr>
      </w:pPr>
      <w:r w:rsidRPr="00033F84">
        <w:rPr>
          <w:noProof/>
          <w:sz w:val="24"/>
          <w:szCs w:val="24"/>
        </w:rPr>
        <w:drawing>
          <wp:anchor distT="0" distB="0" distL="114300" distR="114300" simplePos="0" relativeHeight="251658284" behindDoc="0" locked="0" layoutInCell="1" allowOverlap="1" wp14:anchorId="6B26CAAB" wp14:editId="4A39EF84">
            <wp:simplePos x="0" y="0"/>
            <wp:positionH relativeFrom="column">
              <wp:posOffset>3850005</wp:posOffset>
            </wp:positionH>
            <wp:positionV relativeFrom="paragraph">
              <wp:posOffset>149225</wp:posOffset>
            </wp:positionV>
            <wp:extent cx="2567305" cy="1858645"/>
            <wp:effectExtent l="0" t="7620" r="0" b="0"/>
            <wp:wrapSquare wrapText="bothSides"/>
            <wp:docPr id="1991062086" name="Afbeelding 199106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769" t="8986" r="6942" b="8674"/>
                    <a:stretch/>
                  </pic:blipFill>
                  <pic:spPr bwMode="auto">
                    <a:xfrm rot="5400000">
                      <a:off x="0" y="0"/>
                      <a:ext cx="2567305" cy="1858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081">
        <w:rPr>
          <w:sz w:val="22"/>
          <w:szCs w:val="18"/>
        </w:rPr>
        <w:t>Ted haalt de juiste opgave uit de context. Hij bepaalt het verschil. Hij neemt het totaalgewicht van juf en kat als uitgangspunt. Dat is 76 kilo. Hij trekt af met grote stappen totdat hij bij het gewicht van de juf uitkomt, namelijk 67 kilo. Ted rekent structurerend, door met tussenstappen via het 10-tal naar het antwoord te springen. Deze wijze van rekenen wordt rijgend rekenen genoemd. Ted is de enige leerling die de opgave 76-67 uitrekent.</w:t>
      </w:r>
    </w:p>
    <w:p w:rsidRPr="00131A91" w:rsidR="00612081" w:rsidP="00612081" w:rsidRDefault="00612081" w14:paraId="0977716C" w14:textId="77777777">
      <w:pPr>
        <w:spacing w:after="160" w:line="259" w:lineRule="auto"/>
        <w:rPr>
          <w:bCs/>
          <w:sz w:val="22"/>
          <w:szCs w:val="18"/>
          <w:u w:val="single"/>
        </w:rPr>
      </w:pPr>
      <w:r w:rsidRPr="00131A91">
        <w:rPr>
          <w:bCs/>
          <w:sz w:val="22"/>
          <w:szCs w:val="18"/>
          <w:u w:val="single"/>
        </w:rPr>
        <w:t>De volgende stap</w:t>
      </w:r>
    </w:p>
    <w:p w:rsidRPr="00131A91" w:rsidR="00612081" w:rsidP="00612081" w:rsidRDefault="00612081" w14:paraId="4646E90B" w14:textId="77777777">
      <w:pPr>
        <w:rPr>
          <w:noProof/>
          <w:sz w:val="22"/>
          <w:szCs w:val="22"/>
          <w:lang w:eastAsia="nl-NL"/>
        </w:rPr>
      </w:pPr>
      <w:r w:rsidRPr="00131A91">
        <w:rPr>
          <w:noProof/>
          <w:sz w:val="22"/>
          <w:szCs w:val="22"/>
          <w:lang w:eastAsia="nl-NL"/>
        </w:rPr>
        <w:t>Ted moet leren om op formeel niveau te rekenen, uit het hoofd.</w:t>
      </w:r>
    </w:p>
    <w:p w:rsidR="00612081" w:rsidP="00612081" w:rsidRDefault="00612081" w14:paraId="2967164D" w14:textId="77777777">
      <w:pPr>
        <w:rPr>
          <w:noProof/>
          <w:sz w:val="22"/>
          <w:szCs w:val="22"/>
          <w:lang w:eastAsia="nl-NL"/>
        </w:rPr>
      </w:pPr>
      <w:r w:rsidRPr="00131A91">
        <w:rPr>
          <w:noProof/>
          <w:sz w:val="22"/>
          <w:szCs w:val="22"/>
          <w:u w:val="single"/>
          <w:lang w:eastAsia="nl-NL"/>
        </w:rPr>
        <w:t>Instructie</w:t>
      </w:r>
      <w:r w:rsidRPr="00131A91">
        <w:rPr>
          <w:noProof/>
          <w:sz w:val="22"/>
          <w:szCs w:val="22"/>
          <w:lang w:eastAsia="nl-NL"/>
        </w:rPr>
        <w:t xml:space="preserve">: In de instructie richt je je dan ook op het stimuleren van </w:t>
      </w:r>
      <w:r w:rsidRPr="00131A91">
        <w:rPr>
          <w:noProof/>
          <w:color w:val="FF0000"/>
          <w:sz w:val="22"/>
          <w:szCs w:val="22"/>
          <w:lang w:eastAsia="nl-NL"/>
        </w:rPr>
        <w:t>automatiseren van de opgave</w:t>
      </w:r>
      <w:r w:rsidRPr="00131A91">
        <w:rPr>
          <w:noProof/>
          <w:sz w:val="22"/>
          <w:szCs w:val="22"/>
          <w:lang w:eastAsia="nl-NL"/>
        </w:rPr>
        <w:t xml:space="preserve"> niet meer het tekenen van de getallenlijn. Automatiseren betekent dat een leerling formeel rekent met een tussenstap.</w:t>
      </w:r>
    </w:p>
    <w:p w:rsidR="00612081" w:rsidP="00612081" w:rsidRDefault="00612081" w14:paraId="72CF5080" w14:textId="77777777">
      <w:pPr>
        <w:spacing w:after="160" w:line="259" w:lineRule="auto"/>
        <w:rPr>
          <w:bCs/>
          <w:sz w:val="22"/>
          <w:szCs w:val="18"/>
        </w:rPr>
      </w:pPr>
    </w:p>
    <w:p w:rsidRPr="00CE4CF7" w:rsidR="00612081" w:rsidP="00612081" w:rsidRDefault="00612081" w14:paraId="1650381D" w14:textId="77777777">
      <w:pPr>
        <w:spacing w:after="160" w:line="259" w:lineRule="auto"/>
        <w:rPr>
          <w:b/>
          <w:sz w:val="28"/>
          <w:szCs w:val="22"/>
        </w:rPr>
      </w:pPr>
      <w:r w:rsidRPr="00CE4CF7">
        <w:rPr>
          <w:b/>
          <w:sz w:val="28"/>
          <w:szCs w:val="22"/>
        </w:rPr>
        <w:t>Loes</w:t>
      </w:r>
    </w:p>
    <w:p w:rsidRPr="008D25CA" w:rsidR="00612081" w:rsidP="00612081" w:rsidRDefault="004F4091" w14:paraId="1E855C85" w14:textId="77777777">
      <w:pPr>
        <w:spacing w:after="160" w:line="259" w:lineRule="auto"/>
        <w:rPr>
          <w:bCs/>
          <w:sz w:val="22"/>
          <w:szCs w:val="18"/>
          <w:u w:val="single"/>
        </w:rPr>
      </w:pPr>
      <w:r w:rsidRPr="000249B9">
        <w:rPr>
          <w:noProof/>
          <w:sz w:val="22"/>
          <w:szCs w:val="22"/>
        </w:rPr>
        <w:drawing>
          <wp:anchor distT="0" distB="0" distL="114300" distR="114300" simplePos="0" relativeHeight="251658286" behindDoc="1" locked="0" layoutInCell="1" allowOverlap="1" wp14:anchorId="2BA67C49" wp14:editId="2CFAD47D">
            <wp:simplePos x="0" y="0"/>
            <wp:positionH relativeFrom="column">
              <wp:posOffset>3363595</wp:posOffset>
            </wp:positionH>
            <wp:positionV relativeFrom="paragraph">
              <wp:posOffset>227330</wp:posOffset>
            </wp:positionV>
            <wp:extent cx="2964815" cy="2103120"/>
            <wp:effectExtent l="0" t="7302" r="0" b="0"/>
            <wp:wrapTight wrapText="bothSides">
              <wp:wrapPolygon edited="0">
                <wp:start x="-53" y="21525"/>
                <wp:lineTo x="21459" y="21525"/>
                <wp:lineTo x="21459" y="199"/>
                <wp:lineTo x="-53" y="199"/>
                <wp:lineTo x="-53" y="21525"/>
              </wp:wrapPolygon>
            </wp:wrapTight>
            <wp:docPr id="1991062087" name="Afbeelding 1991062087"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62087" name="Afbeelding 1991062087" descr="Afbeelding met tekst, whiteboard&#10;&#10;Automatisch gegenereerde beschrijv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585" t="5125" r="959" b="19728"/>
                    <a:stretch/>
                  </pic:blipFill>
                  <pic:spPr bwMode="auto">
                    <a:xfrm rot="5400000">
                      <a:off x="0" y="0"/>
                      <a:ext cx="2964815" cy="210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25CA" w:rsidR="00612081">
        <w:rPr>
          <w:sz w:val="22"/>
          <w:szCs w:val="18"/>
          <w:u w:val="single"/>
        </w:rPr>
        <w:t>Wijze van oplossen en fase in de leerlijn:</w:t>
      </w:r>
    </w:p>
    <w:p w:rsidR="00612081" w:rsidP="00612081" w:rsidRDefault="00612081" w14:paraId="7D3B25B1" w14:textId="77777777">
      <w:pPr>
        <w:spacing w:after="160" w:line="259" w:lineRule="auto"/>
        <w:rPr>
          <w:noProof/>
          <w:sz w:val="22"/>
          <w:szCs w:val="22"/>
        </w:rPr>
      </w:pPr>
      <w:r w:rsidRPr="000249B9">
        <w:rPr>
          <w:bCs/>
          <w:sz w:val="22"/>
          <w:szCs w:val="22"/>
        </w:rPr>
        <w:t xml:space="preserve">Loes </w:t>
      </w:r>
      <w:r>
        <w:rPr>
          <w:bCs/>
          <w:sz w:val="22"/>
          <w:szCs w:val="18"/>
        </w:rPr>
        <w:t xml:space="preserve">haalt de juiste opgave uit de context. Zij </w:t>
      </w:r>
      <w:r w:rsidRPr="000249B9">
        <w:rPr>
          <w:bCs/>
          <w:sz w:val="22"/>
          <w:szCs w:val="22"/>
        </w:rPr>
        <w:t>neemt het gewicht van juf als uitgangspunt en telt er 9 bij op om bij 76 uit te komen. Het lijkt alsof zij dat in één stap doet.</w:t>
      </w:r>
      <w:r w:rsidRPr="000249B9">
        <w:rPr>
          <w:noProof/>
          <w:sz w:val="22"/>
          <w:szCs w:val="22"/>
        </w:rPr>
        <w:t xml:space="preserve"> Het lijkt alsof Loes formeel rekent, maar om dit zeker te weten is meer informatie nodig. </w:t>
      </w:r>
    </w:p>
    <w:p w:rsidRPr="000249B9" w:rsidR="00612081" w:rsidP="00612081" w:rsidRDefault="00612081" w14:paraId="6121ED29" w14:textId="77777777">
      <w:pPr>
        <w:spacing w:after="160" w:line="259" w:lineRule="auto"/>
        <w:rPr>
          <w:bCs/>
          <w:sz w:val="22"/>
          <w:szCs w:val="22"/>
        </w:rPr>
      </w:pPr>
      <w:r>
        <w:rPr>
          <w:bCs/>
          <w:sz w:val="22"/>
          <w:szCs w:val="18"/>
        </w:rPr>
        <w:t>Hoewel de opgave is 76-67 gebruikt Loes de inverse bewerking, door op te tellen vanaf 67 naar 76.</w:t>
      </w:r>
      <w:r w:rsidRPr="000249B9">
        <w:rPr>
          <w:noProof/>
          <w:sz w:val="22"/>
          <w:szCs w:val="22"/>
        </w:rPr>
        <w:t>Zij kan ook in haar hoofd op de getallenlijn de denkstappen hebben genomen om zo tot het antwoord te komen</w:t>
      </w:r>
      <w:r>
        <w:rPr>
          <w:noProof/>
          <w:sz w:val="22"/>
          <w:szCs w:val="22"/>
        </w:rPr>
        <w:t>. Bij deze leerling wil je graag weten hoe zij aan het antwoord is gekomen.</w:t>
      </w:r>
    </w:p>
    <w:p w:rsidRPr="00131A91" w:rsidR="00612081" w:rsidP="00612081" w:rsidRDefault="00612081" w14:paraId="6D943374" w14:textId="77777777">
      <w:pPr>
        <w:spacing w:after="160" w:line="259" w:lineRule="auto"/>
        <w:rPr>
          <w:bCs/>
          <w:sz w:val="22"/>
          <w:szCs w:val="18"/>
          <w:u w:val="single"/>
        </w:rPr>
      </w:pPr>
      <w:r w:rsidRPr="00131A91">
        <w:rPr>
          <w:bCs/>
          <w:sz w:val="22"/>
          <w:szCs w:val="18"/>
          <w:u w:val="single"/>
        </w:rPr>
        <w:t>De volgende stap</w:t>
      </w:r>
    </w:p>
    <w:p w:rsidRPr="00D742E6" w:rsidR="00612081" w:rsidP="00612081" w:rsidRDefault="00612081" w14:paraId="6986E91E" w14:textId="77777777">
      <w:pPr>
        <w:spacing w:after="0"/>
        <w:rPr>
          <w:noProof/>
          <w:sz w:val="22"/>
          <w:szCs w:val="22"/>
          <w:lang w:eastAsia="nl-NL"/>
        </w:rPr>
      </w:pPr>
      <w:r>
        <w:rPr>
          <w:bCs/>
          <w:sz w:val="22"/>
          <w:szCs w:val="18"/>
        </w:rPr>
        <w:t xml:space="preserve">Omdat niet duidelijk is of Loes structurerend of formeel </w:t>
      </w:r>
      <w:r w:rsidRPr="00D742E6">
        <w:rPr>
          <w:bCs/>
          <w:sz w:val="22"/>
          <w:szCs w:val="18"/>
        </w:rPr>
        <w:t xml:space="preserve">rekent, moet worden ingezet op beide niveaus. Zij moet een model gebruiken (getallenlijn) en zij moet opgaven uit het hoofd gaan uitrekenen. </w:t>
      </w:r>
      <w:r w:rsidRPr="00D742E6">
        <w:rPr>
          <w:noProof/>
          <w:sz w:val="22"/>
          <w:szCs w:val="22"/>
          <w:lang w:eastAsia="nl-NL"/>
        </w:rPr>
        <w:t>Je zal eerst met de leerling in gesprek</w:t>
      </w:r>
    </w:p>
    <w:p w:rsidRPr="00D742E6" w:rsidR="00612081" w:rsidP="00612081" w:rsidRDefault="00612081" w14:paraId="77AA0707" w14:textId="77777777">
      <w:pPr>
        <w:spacing w:after="0"/>
        <w:rPr>
          <w:noProof/>
          <w:sz w:val="22"/>
          <w:szCs w:val="22"/>
          <w:lang w:eastAsia="nl-NL"/>
        </w:rPr>
      </w:pPr>
      <w:r w:rsidRPr="00D742E6">
        <w:rPr>
          <w:noProof/>
          <w:sz w:val="22"/>
          <w:szCs w:val="22"/>
          <w:lang w:eastAsia="nl-NL"/>
        </w:rPr>
        <w:t>moeten om meer te weten te komen over hoe hij heeft gedacht voordat je een keus kan maken in de</w:t>
      </w:r>
    </w:p>
    <w:p w:rsidRPr="00D742E6" w:rsidR="00612081" w:rsidP="00612081" w:rsidRDefault="00612081" w14:paraId="50DC7D4B" w14:textId="77777777">
      <w:pPr>
        <w:spacing w:after="0"/>
        <w:ind w:left="425" w:hanging="425"/>
        <w:rPr>
          <w:noProof/>
          <w:sz w:val="22"/>
          <w:szCs w:val="22"/>
          <w:lang w:eastAsia="nl-NL"/>
        </w:rPr>
      </w:pPr>
      <w:r w:rsidRPr="00D742E6">
        <w:rPr>
          <w:noProof/>
          <w:sz w:val="22"/>
          <w:szCs w:val="22"/>
          <w:lang w:eastAsia="nl-NL"/>
        </w:rPr>
        <w:t>volgende stap.</w:t>
      </w:r>
    </w:p>
    <w:p w:rsidRPr="00CE4CF7" w:rsidR="00612081" w:rsidP="00612081" w:rsidRDefault="00612081" w14:paraId="35BF99DD" w14:textId="77777777">
      <w:pPr>
        <w:spacing w:after="160" w:line="259" w:lineRule="auto"/>
        <w:rPr>
          <w:bCs/>
          <w:sz w:val="22"/>
          <w:szCs w:val="18"/>
          <w:highlight w:val="yellow"/>
        </w:rPr>
      </w:pPr>
    </w:p>
    <w:p w:rsidRPr="00603E9F" w:rsidR="00612081" w:rsidP="00612081" w:rsidRDefault="00612081" w14:paraId="127E712E" w14:textId="77777777">
      <w:pPr>
        <w:spacing w:after="160" w:line="259" w:lineRule="auto"/>
        <w:rPr>
          <w:bCs/>
          <w:sz w:val="22"/>
          <w:szCs w:val="18"/>
          <w:u w:val="single"/>
        </w:rPr>
      </w:pPr>
      <w:r w:rsidRPr="000249B9">
        <w:rPr>
          <w:bCs/>
          <w:sz w:val="22"/>
          <w:szCs w:val="18"/>
          <w:u w:val="single"/>
        </w:rPr>
        <w:t>Instructie</w:t>
      </w:r>
    </w:p>
    <w:p w:rsidRPr="000828E7" w:rsidR="00612081" w:rsidP="00612081" w:rsidRDefault="00612081" w14:paraId="17C8A68A" w14:textId="77777777">
      <w:pPr>
        <w:spacing w:after="0"/>
        <w:ind w:left="425" w:hanging="425"/>
        <w:rPr>
          <w:noProof/>
          <w:sz w:val="22"/>
          <w:szCs w:val="22"/>
          <w:lang w:eastAsia="nl-NL"/>
        </w:rPr>
      </w:pPr>
      <w:r w:rsidRPr="000828E7">
        <w:rPr>
          <w:noProof/>
          <w:sz w:val="22"/>
          <w:szCs w:val="22"/>
          <w:lang w:eastAsia="nl-NL"/>
        </w:rPr>
        <w:t xml:space="preserve">Op die manier ga je met deze leerling </w:t>
      </w:r>
      <w:r w:rsidRPr="000828E7">
        <w:rPr>
          <w:noProof/>
          <w:color w:val="FF0000"/>
          <w:sz w:val="22"/>
          <w:szCs w:val="22"/>
          <w:lang w:eastAsia="nl-NL"/>
        </w:rPr>
        <w:t xml:space="preserve">een abstractieniveau hoger werken </w:t>
      </w:r>
      <w:r w:rsidRPr="000828E7">
        <w:rPr>
          <w:noProof/>
          <w:sz w:val="22"/>
          <w:szCs w:val="22"/>
          <w:lang w:eastAsia="nl-NL"/>
        </w:rPr>
        <w:t>(en ben je</w:t>
      </w:r>
    </w:p>
    <w:p w:rsidRPr="000828E7" w:rsidR="00612081" w:rsidP="00612081" w:rsidRDefault="00612081" w14:paraId="07A9B1C9" w14:textId="77777777">
      <w:pPr>
        <w:spacing w:after="0"/>
        <w:ind w:left="425" w:hanging="425"/>
        <w:rPr>
          <w:noProof/>
          <w:sz w:val="22"/>
          <w:szCs w:val="22"/>
          <w:lang w:eastAsia="nl-NL"/>
        </w:rPr>
      </w:pPr>
      <w:r w:rsidRPr="000828E7">
        <w:rPr>
          <w:noProof/>
          <w:sz w:val="22"/>
          <w:szCs w:val="22"/>
          <w:lang w:eastAsia="nl-NL"/>
        </w:rPr>
        <w:t>verticaal aan het mathematiseren). Afhankelijk van het gegeven of er in de klas meer kinderen zijn</w:t>
      </w:r>
    </w:p>
    <w:p w:rsidRPr="000828E7" w:rsidR="00612081" w:rsidP="00612081" w:rsidRDefault="00612081" w14:paraId="14162199" w14:textId="77777777">
      <w:pPr>
        <w:spacing w:after="0"/>
        <w:ind w:left="425" w:hanging="425"/>
        <w:rPr>
          <w:noProof/>
          <w:sz w:val="22"/>
          <w:szCs w:val="22"/>
          <w:lang w:eastAsia="nl-NL"/>
        </w:rPr>
      </w:pPr>
      <w:r w:rsidRPr="000828E7">
        <w:rPr>
          <w:noProof/>
          <w:sz w:val="22"/>
          <w:szCs w:val="22"/>
          <w:lang w:eastAsia="nl-NL"/>
        </w:rPr>
        <w:t xml:space="preserve">die deze stap moeten maken werk je hier klassikaal, in een klein groepje of individueel aan. </w:t>
      </w:r>
    </w:p>
    <w:p w:rsidR="00612081" w:rsidP="00612081" w:rsidRDefault="00612081" w14:paraId="30139930" w14:textId="77777777">
      <w:pPr>
        <w:spacing w:after="160" w:line="259" w:lineRule="auto"/>
        <w:rPr>
          <w:bCs/>
          <w:sz w:val="22"/>
          <w:szCs w:val="18"/>
        </w:rPr>
      </w:pPr>
    </w:p>
    <w:p w:rsidRPr="006F3765" w:rsidR="00612081" w:rsidP="00612081" w:rsidRDefault="00612081" w14:paraId="7AE89F86" w14:textId="77777777">
      <w:pPr>
        <w:spacing w:after="160" w:line="259" w:lineRule="auto"/>
        <w:rPr>
          <w:b/>
          <w:sz w:val="28"/>
          <w:szCs w:val="28"/>
        </w:rPr>
      </w:pPr>
      <w:r w:rsidRPr="006F3765">
        <w:rPr>
          <w:b/>
          <w:sz w:val="28"/>
          <w:szCs w:val="28"/>
        </w:rPr>
        <w:t>Anne</w:t>
      </w:r>
    </w:p>
    <w:p w:rsidRPr="00570F52" w:rsidR="00612081" w:rsidP="00612081" w:rsidRDefault="004F4091" w14:paraId="493CD6C2" w14:textId="77777777">
      <w:pPr>
        <w:spacing w:after="160" w:line="259" w:lineRule="auto"/>
        <w:rPr>
          <w:bCs/>
          <w:sz w:val="22"/>
          <w:szCs w:val="18"/>
          <w:u w:val="single"/>
        </w:rPr>
      </w:pPr>
      <w:r w:rsidRPr="00570F52">
        <w:rPr>
          <w:noProof/>
          <w:u w:val="single"/>
        </w:rPr>
        <w:drawing>
          <wp:anchor distT="0" distB="0" distL="114300" distR="114300" simplePos="0" relativeHeight="251658285" behindDoc="0" locked="0" layoutInCell="1" allowOverlap="1" wp14:anchorId="2DB67C54" wp14:editId="4CCC6FD7">
            <wp:simplePos x="0" y="0"/>
            <wp:positionH relativeFrom="column">
              <wp:posOffset>3397250</wp:posOffset>
            </wp:positionH>
            <wp:positionV relativeFrom="paragraph">
              <wp:posOffset>175895</wp:posOffset>
            </wp:positionV>
            <wp:extent cx="3229610" cy="2519680"/>
            <wp:effectExtent l="0" t="6985" r="1905" b="1905"/>
            <wp:wrapSquare wrapText="bothSides"/>
            <wp:docPr id="1991062088" name="Afbeelding 199106208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62088" name="Afbeelding 1991062088" descr="Afbeelding met tekst&#10;&#10;Automatisch gegenereerde beschrijv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459" t="1411" r="6515" b="10133"/>
                    <a:stretch/>
                  </pic:blipFill>
                  <pic:spPr bwMode="auto">
                    <a:xfrm rot="5400000">
                      <a:off x="0" y="0"/>
                      <a:ext cx="3229610" cy="2519680"/>
                    </a:xfrm>
                    <a:prstGeom prst="rect">
                      <a:avLst/>
                    </a:prstGeom>
                    <a:noFill/>
                    <a:ln>
                      <a:noFill/>
                    </a:ln>
                    <a:extLst>
                      <a:ext uri="{53640926-AAD7-44D8-BBD7-CCE9431645EC}">
                        <a14:shadowObscured xmlns:a14="http://schemas.microsoft.com/office/drawing/2010/main"/>
                      </a:ext>
                    </a:extLst>
                  </pic:spPr>
                </pic:pic>
              </a:graphicData>
            </a:graphic>
          </wp:anchor>
        </w:drawing>
      </w:r>
      <w:r w:rsidRPr="00570F52" w:rsidR="00612081">
        <w:rPr>
          <w:sz w:val="22"/>
          <w:szCs w:val="18"/>
          <w:u w:val="single"/>
        </w:rPr>
        <w:t>Wijze van oplossen</w:t>
      </w:r>
    </w:p>
    <w:p w:rsidR="00612081" w:rsidP="00612081" w:rsidRDefault="00612081" w14:paraId="3E07ACB7" w14:textId="77777777">
      <w:pPr>
        <w:spacing w:after="160" w:line="259" w:lineRule="auto"/>
        <w:rPr>
          <w:bCs/>
          <w:sz w:val="22"/>
          <w:szCs w:val="18"/>
        </w:rPr>
      </w:pPr>
      <w:r>
        <w:rPr>
          <w:bCs/>
          <w:sz w:val="22"/>
          <w:szCs w:val="18"/>
        </w:rPr>
        <w:t>Anne haalt de juiste opgave uit de context. Zij neemt het gewicht van juf, 67 kilo, als uitgangspunt en telt er 10 bij op. Ze komt dan te hoog uit op 77 kilo en trekt er vervolgens 1 kilo vanaf. Hoewel de opgave is 76-67 gebruikt Anne de inverse bewerking, door op te tellen vanaf 67 naar 76.</w:t>
      </w:r>
    </w:p>
    <w:p w:rsidR="00612081" w:rsidP="00612081" w:rsidRDefault="00612081" w14:paraId="4779B2F6" w14:textId="77777777">
      <w:pPr>
        <w:spacing w:after="160" w:line="259" w:lineRule="auto"/>
        <w:rPr>
          <w:bCs/>
          <w:sz w:val="22"/>
          <w:szCs w:val="18"/>
        </w:rPr>
      </w:pPr>
      <w:r>
        <w:rPr>
          <w:bCs/>
          <w:sz w:val="22"/>
          <w:szCs w:val="18"/>
        </w:rPr>
        <w:t>Zij rekent op formeel niveau zonder de context te gebruiken, en volledig uit haar hoofd. Daarbij mag wel een tussenantwoord genoteerd worden, zoals te zien is in haar oplossing. Anne bepaalt niet stikt het verschil tussen 67 en 76, maar gaat aan de slag met mooie getallen: 67 + 10 = 77 en 77 – 1 = 76. Dit wordt handig rekenen genoemd. De kat weegt 9 kilo.</w:t>
      </w:r>
    </w:p>
    <w:p w:rsidRPr="00156236" w:rsidR="00612081" w:rsidP="00612081" w:rsidRDefault="00612081" w14:paraId="22D34FFA" w14:textId="77777777">
      <w:pPr>
        <w:spacing w:after="160" w:line="259" w:lineRule="auto"/>
        <w:rPr>
          <w:bCs/>
          <w:sz w:val="22"/>
          <w:szCs w:val="18"/>
          <w:u w:val="single"/>
        </w:rPr>
      </w:pPr>
      <w:r w:rsidRPr="00156236">
        <w:rPr>
          <w:bCs/>
          <w:sz w:val="22"/>
          <w:szCs w:val="18"/>
          <w:u w:val="single"/>
        </w:rPr>
        <w:t>De volgende stap</w:t>
      </w:r>
    </w:p>
    <w:p w:rsidRPr="00156236" w:rsidR="00612081" w:rsidP="00612081" w:rsidRDefault="00612081" w14:paraId="1FAFDDAC" w14:textId="77777777">
      <w:pPr>
        <w:spacing w:after="160" w:line="259" w:lineRule="auto"/>
        <w:rPr>
          <w:bCs/>
          <w:sz w:val="22"/>
          <w:szCs w:val="18"/>
        </w:rPr>
      </w:pPr>
      <w:r w:rsidRPr="00156236">
        <w:rPr>
          <w:bCs/>
          <w:sz w:val="22"/>
          <w:szCs w:val="18"/>
        </w:rPr>
        <w:t xml:space="preserve">Anne </w:t>
      </w:r>
      <w:r>
        <w:rPr>
          <w:bCs/>
          <w:sz w:val="22"/>
          <w:szCs w:val="18"/>
        </w:rPr>
        <w:t xml:space="preserve">rekent op het meest abstracte (formele) niveau. </w:t>
      </w:r>
    </w:p>
    <w:p w:rsidRPr="00570F52" w:rsidR="00612081" w:rsidP="00612081" w:rsidRDefault="00612081" w14:paraId="38D7DDA3" w14:textId="77777777">
      <w:pPr>
        <w:spacing w:after="160" w:line="259" w:lineRule="auto"/>
        <w:rPr>
          <w:bCs/>
          <w:sz w:val="22"/>
          <w:szCs w:val="18"/>
          <w:u w:val="single"/>
        </w:rPr>
      </w:pPr>
      <w:r w:rsidRPr="00156236">
        <w:rPr>
          <w:bCs/>
          <w:sz w:val="22"/>
          <w:szCs w:val="18"/>
          <w:u w:val="single"/>
        </w:rPr>
        <w:t>Instructie</w:t>
      </w:r>
    </w:p>
    <w:p w:rsidRPr="00554DF0" w:rsidR="00612081" w:rsidP="00612081" w:rsidRDefault="00612081" w14:paraId="4C5E7B00" w14:textId="77777777">
      <w:pPr>
        <w:spacing w:after="160" w:line="259" w:lineRule="auto"/>
        <w:rPr>
          <w:bCs/>
          <w:sz w:val="22"/>
          <w:szCs w:val="18"/>
        </w:rPr>
      </w:pPr>
      <w:r>
        <w:rPr>
          <w:bCs/>
          <w:sz w:val="22"/>
          <w:szCs w:val="18"/>
        </w:rPr>
        <w:t>Bij de instructie richt je je dan ook op complexere getallen, zodat de toegepaste strategie met andere getallen wordt uitgebreid.</w:t>
      </w:r>
    </w:p>
    <w:p w:rsidR="00612081" w:rsidP="00612081" w:rsidRDefault="00612081" w14:paraId="5FA17F19" w14:textId="77777777">
      <w:pPr>
        <w:spacing w:after="160" w:line="259" w:lineRule="auto"/>
        <w:rPr>
          <w:bCs/>
          <w:sz w:val="18"/>
          <w:szCs w:val="14"/>
        </w:rPr>
      </w:pPr>
    </w:p>
    <w:p w:rsidR="00612081" w:rsidP="00612081" w:rsidRDefault="00612081" w14:paraId="5195C297" w14:textId="77777777">
      <w:pPr>
        <w:spacing w:after="160" w:line="259" w:lineRule="auto"/>
        <w:rPr>
          <w:bCs/>
          <w:sz w:val="18"/>
          <w:szCs w:val="14"/>
        </w:rPr>
      </w:pPr>
    </w:p>
    <w:p w:rsidR="00612081" w:rsidP="00612081" w:rsidRDefault="00612081" w14:paraId="7956F2E5" w14:textId="77777777">
      <w:pPr>
        <w:spacing w:after="160" w:line="259" w:lineRule="auto"/>
        <w:rPr>
          <w:bCs/>
          <w:sz w:val="18"/>
          <w:szCs w:val="14"/>
        </w:rPr>
      </w:pPr>
    </w:p>
    <w:p w:rsidR="00612081" w:rsidP="00612081" w:rsidRDefault="00612081" w14:paraId="17B12571" w14:textId="77777777">
      <w:pPr>
        <w:spacing w:after="160" w:line="259" w:lineRule="auto"/>
        <w:rPr>
          <w:bCs/>
          <w:sz w:val="18"/>
          <w:szCs w:val="14"/>
        </w:rPr>
      </w:pPr>
    </w:p>
    <w:p w:rsidRPr="00A00A04" w:rsidR="00612081" w:rsidP="00612081" w:rsidRDefault="00612081" w14:paraId="01F62969" w14:textId="77777777">
      <w:pPr>
        <w:spacing w:after="160" w:line="259" w:lineRule="auto"/>
        <w:rPr>
          <w:bCs/>
          <w:sz w:val="18"/>
          <w:szCs w:val="14"/>
        </w:rPr>
      </w:pPr>
      <w:r w:rsidRPr="00A00A04">
        <w:rPr>
          <w:bCs/>
          <w:sz w:val="18"/>
          <w:szCs w:val="14"/>
        </w:rPr>
        <w:t xml:space="preserve">Bron: Oonk, Keijzer, Lit, Amser, Barth en Lek (2009) Rekenen-wiskunde in de praktijk onderbouw, pagina 184 en verder (Noordhoff Uitgevers). </w:t>
      </w:r>
    </w:p>
    <w:p w:rsidRPr="004F66D7" w:rsidR="00612081" w:rsidP="00612081" w:rsidRDefault="00612081" w14:paraId="5B9F4DF3" w14:textId="77777777">
      <w:pPr>
        <w:rPr>
          <w:noProof/>
          <w:sz w:val="22"/>
          <w:szCs w:val="22"/>
          <w:highlight w:val="yellow"/>
          <w:lang w:eastAsia="nl-NL"/>
        </w:rPr>
      </w:pPr>
    </w:p>
    <w:p w:rsidRPr="009F5808" w:rsidR="00612081" w:rsidP="00612081" w:rsidRDefault="00612081" w14:paraId="097E54F3" w14:textId="77777777">
      <w:pPr>
        <w:spacing w:after="160" w:line="259" w:lineRule="auto"/>
        <w:rPr>
          <w:noProof/>
          <w:sz w:val="22"/>
          <w:szCs w:val="22"/>
          <w:lang w:eastAsia="nl-NL"/>
        </w:rPr>
      </w:pPr>
      <w:r w:rsidRPr="009F5808">
        <w:rPr>
          <w:noProof/>
          <w:sz w:val="22"/>
          <w:szCs w:val="22"/>
          <w:lang w:eastAsia="nl-NL"/>
        </w:rPr>
        <w:br w:type="page"/>
      </w:r>
    </w:p>
    <w:p w:rsidRPr="000744EC" w:rsidR="00612081" w:rsidP="00612081" w:rsidRDefault="00612081" w14:paraId="4E8DA772" w14:textId="77777777">
      <w:pPr>
        <w:rPr>
          <w:b/>
          <w:bCs/>
          <w:noProof/>
          <w:sz w:val="22"/>
          <w:szCs w:val="22"/>
          <w:lang w:eastAsia="nl-NL"/>
        </w:rPr>
      </w:pPr>
      <w:r w:rsidRPr="000744EC">
        <w:rPr>
          <w:b/>
          <w:bCs/>
          <w:noProof/>
          <w:sz w:val="22"/>
          <w:szCs w:val="22"/>
          <w:lang w:eastAsia="nl-NL"/>
        </w:rPr>
        <w:t>Indicatie voor de beoordeling:</w:t>
      </w:r>
    </w:p>
    <w:p w:rsidRPr="004F66D7" w:rsidR="00612081" w:rsidP="00612081" w:rsidRDefault="00612081" w14:paraId="2B5DB0F5" w14:textId="77777777">
      <w:pPr>
        <w:rPr>
          <w:b/>
          <w:bCs/>
          <w:noProof/>
          <w:sz w:val="28"/>
          <w:szCs w:val="28"/>
          <w:lang w:eastAsia="nl-NL"/>
        </w:rPr>
      </w:pPr>
      <w:r w:rsidRPr="004F66D7">
        <w:rPr>
          <w:b/>
          <w:bCs/>
          <w:noProof/>
          <w:sz w:val="28"/>
          <w:szCs w:val="28"/>
          <w:lang w:eastAsia="nl-NL"/>
        </w:rPr>
        <w:t>Rubrics</w:t>
      </w:r>
    </w:p>
    <w:tbl>
      <w:tblPr>
        <w:tblStyle w:val="TableGrid5"/>
        <w:tblW w:w="0" w:type="auto"/>
        <w:tblLook w:val="04A0" w:firstRow="1" w:lastRow="0" w:firstColumn="1" w:lastColumn="0" w:noHBand="0" w:noVBand="1"/>
      </w:tblPr>
      <w:tblGrid>
        <w:gridCol w:w="2972"/>
        <w:gridCol w:w="3119"/>
        <w:gridCol w:w="2971"/>
      </w:tblGrid>
      <w:tr w:rsidRPr="004F66D7" w:rsidR="00612081" w:rsidTr="00C93F6E" w14:paraId="4A82AFD5" w14:textId="77777777">
        <w:tc>
          <w:tcPr>
            <w:tcW w:w="2972" w:type="dxa"/>
          </w:tcPr>
          <w:p w:rsidRPr="004F66D7" w:rsidR="00612081" w:rsidP="00C93F6E" w:rsidRDefault="00612081" w14:paraId="445A7A19" w14:textId="77777777">
            <w:pPr>
              <w:rPr>
                <w:noProof/>
                <w:lang w:val="nl-NL" w:eastAsia="nl-NL"/>
              </w:rPr>
            </w:pPr>
            <w:r w:rsidRPr="004F66D7">
              <w:rPr>
                <w:noProof/>
                <w:lang w:val="nl-NL" w:eastAsia="nl-NL"/>
              </w:rPr>
              <w:t>Gedeeltelijk aangetoond Fase 1, potentie om in fase 2a te starten</w:t>
            </w:r>
          </w:p>
        </w:tc>
        <w:tc>
          <w:tcPr>
            <w:tcW w:w="3119" w:type="dxa"/>
          </w:tcPr>
          <w:p w:rsidRPr="004F66D7" w:rsidR="00612081" w:rsidP="00C93F6E" w:rsidRDefault="00612081" w14:paraId="5E0AFBC7" w14:textId="77777777">
            <w:r w:rsidRPr="004F66D7">
              <w:t>Aangetoond Fase 1 of 2a</w:t>
            </w:r>
          </w:p>
          <w:p w:rsidRPr="004F66D7" w:rsidR="00612081" w:rsidP="00C93F6E" w:rsidRDefault="00612081" w14:paraId="6669F44E" w14:textId="77777777">
            <w:pPr>
              <w:rPr>
                <w:noProof/>
                <w:lang w:eastAsia="nl-NL"/>
              </w:rPr>
            </w:pPr>
          </w:p>
        </w:tc>
        <w:tc>
          <w:tcPr>
            <w:tcW w:w="2971" w:type="dxa"/>
          </w:tcPr>
          <w:p w:rsidRPr="004F66D7" w:rsidR="00612081" w:rsidP="00C93F6E" w:rsidRDefault="00612081" w14:paraId="09CE4D93" w14:textId="77777777">
            <w:pPr>
              <w:rPr>
                <w:noProof/>
                <w:lang w:eastAsia="nl-NL"/>
              </w:rPr>
            </w:pPr>
            <w:r w:rsidRPr="004F66D7">
              <w:rPr>
                <w:noProof/>
                <w:lang w:eastAsia="nl-NL"/>
              </w:rPr>
              <w:t xml:space="preserve">Aangetoond Fase 2b </w:t>
            </w:r>
          </w:p>
        </w:tc>
      </w:tr>
      <w:tr w:rsidR="00612081" w:rsidTr="00C93F6E" w14:paraId="4514E9B4" w14:textId="77777777">
        <w:tc>
          <w:tcPr>
            <w:tcW w:w="2972" w:type="dxa"/>
          </w:tcPr>
          <w:p w:rsidRPr="004F66D7" w:rsidR="00612081" w:rsidP="00C93F6E" w:rsidRDefault="00612081" w14:paraId="12A05766" w14:textId="77777777">
            <w:pPr>
              <w:rPr>
                <w:noProof/>
                <w:lang w:val="nl-NL" w:eastAsia="nl-NL"/>
              </w:rPr>
            </w:pPr>
            <w:r w:rsidRPr="004F66D7">
              <w:rPr>
                <w:noProof/>
                <w:lang w:val="nl-NL" w:eastAsia="nl-NL"/>
              </w:rPr>
              <w:t>Deelnemers zonder ervaring zijn naar verwachting niet in staat om te benoemen welke strategieën leerlingen gebruikt hebben en welke handelingsniveaus. Maar ze kunnen wel zien en benoemen wat de verschillen tussen de verschillende oplossingen zijn, hiermee geven ze aan analytisch te kunnen kijken naar leerlingwerk. Deelnemers die dit analytische vermogen laten zien moeten alles op het gebied van reken-wiskunde didactiek nog leren maar maken duidelijk dat zij leerbaar zijn en in staat om de diactische kennis te verwerven.</w:t>
            </w:r>
          </w:p>
          <w:p w:rsidRPr="004F66D7" w:rsidR="00612081" w:rsidP="00C93F6E" w:rsidRDefault="00612081" w14:paraId="2C458F71" w14:textId="77777777">
            <w:pPr>
              <w:rPr>
                <w:noProof/>
                <w:lang w:val="nl-NL" w:eastAsia="nl-NL"/>
              </w:rPr>
            </w:pPr>
          </w:p>
        </w:tc>
        <w:tc>
          <w:tcPr>
            <w:tcW w:w="3119" w:type="dxa"/>
          </w:tcPr>
          <w:p w:rsidRPr="004F66D7" w:rsidR="00612081" w:rsidP="00C93F6E" w:rsidRDefault="00612081" w14:paraId="039C9C0D" w14:textId="77777777">
            <w:pPr>
              <w:rPr>
                <w:lang w:val="nl-NL"/>
              </w:rPr>
            </w:pPr>
            <w:r w:rsidRPr="004F66D7">
              <w:rPr>
                <w:lang w:val="nl-NL"/>
              </w:rPr>
              <w:t>Deelnemers die de strategieën herkennen (rijgen, splitsen, aanvullen) en kunnen benoemen zijn een stap verder. Herkennen ze ook het gebruikte model (mogelijk nog niet met de exact juiste termen) en weten ze te benoemen wat de functie is van het model (brug tussen werkelijkheid en formeel rekenen) dan zitten ze eind fase 1. Zij herkennen het toenemende abstractieniveau en kunnen aangeven wat zij zouden doen om de leerling een volgende stap te laten maken.</w:t>
            </w:r>
          </w:p>
          <w:p w:rsidRPr="004F66D7" w:rsidR="00612081" w:rsidP="00C93F6E" w:rsidRDefault="00612081" w14:paraId="2A1B4277" w14:textId="77777777">
            <w:pPr>
              <w:rPr>
                <w:noProof/>
                <w:lang w:val="nl-NL" w:eastAsia="nl-NL"/>
              </w:rPr>
            </w:pPr>
          </w:p>
        </w:tc>
        <w:tc>
          <w:tcPr>
            <w:tcW w:w="2971" w:type="dxa"/>
          </w:tcPr>
          <w:p w:rsidR="00612081" w:rsidP="00C93F6E" w:rsidRDefault="00612081" w14:paraId="72D19B5B" w14:textId="77777777">
            <w:pPr>
              <w:rPr>
                <w:lang w:val="nl-NL"/>
              </w:rPr>
            </w:pPr>
            <w:r w:rsidRPr="004F66D7">
              <w:rPr>
                <w:lang w:val="nl-NL"/>
              </w:rPr>
              <w:t xml:space="preserve">Deelnemers die ook kunnen benoemen in welk niveau van het handelingsmodel de leerling zit (voorstellen concreet, voorstellen abstract, formeel rekenen) en wat de volgende stap is om te zetten, kunnen het onderwijs afstemmen op de onderwijsbehoefte van de leerling. Zij laten dan bij </w:t>
            </w:r>
            <w:r>
              <w:rPr>
                <w:lang w:val="nl-NL"/>
              </w:rPr>
              <w:t xml:space="preserve">de </w:t>
            </w:r>
            <w:r w:rsidRPr="004F66D7">
              <w:rPr>
                <w:lang w:val="nl-NL"/>
              </w:rPr>
              <w:t>leerling</w:t>
            </w:r>
            <w:r>
              <w:rPr>
                <w:lang w:val="nl-NL"/>
              </w:rPr>
              <w:t>en</w:t>
            </w:r>
            <w:r w:rsidRPr="004F66D7">
              <w:rPr>
                <w:lang w:val="nl-NL"/>
              </w:rPr>
              <w:t xml:space="preserve"> zien dat ze weten met welk materiaal de leerling moet worden ondersteund om de </w:t>
            </w:r>
            <w:r>
              <w:rPr>
                <w:lang w:val="nl-NL"/>
              </w:rPr>
              <w:t>naar een volgend niveau te komen</w:t>
            </w:r>
            <w:r w:rsidRPr="004F66D7">
              <w:rPr>
                <w:lang w:val="nl-NL"/>
              </w:rPr>
              <w:t>. Deze deelnemers zitten eindfase 2 en hebben de onderdelen voor rekenen-wiskunde dan waarschijnlijk in de vingers.</w:t>
            </w:r>
          </w:p>
          <w:p w:rsidR="00612081" w:rsidP="00C93F6E" w:rsidRDefault="00612081" w14:paraId="6E41E0E0" w14:textId="77777777">
            <w:pPr>
              <w:rPr>
                <w:lang w:val="nl-NL"/>
              </w:rPr>
            </w:pPr>
          </w:p>
          <w:p w:rsidR="00612081" w:rsidP="00C93F6E" w:rsidRDefault="00612081" w14:paraId="705CE416" w14:textId="77777777">
            <w:pPr>
              <w:rPr>
                <w:lang w:val="nl-NL"/>
              </w:rPr>
            </w:pPr>
          </w:p>
          <w:p w:rsidR="00612081" w:rsidP="00C93F6E" w:rsidRDefault="00612081" w14:paraId="36A723CB" w14:textId="77777777">
            <w:pPr>
              <w:rPr>
                <w:noProof/>
                <w:lang w:val="nl-NL" w:eastAsia="nl-NL"/>
              </w:rPr>
            </w:pPr>
          </w:p>
        </w:tc>
      </w:tr>
    </w:tbl>
    <w:p w:rsidR="00612081" w:rsidP="00612081" w:rsidRDefault="00612081" w14:paraId="4E5678C1" w14:textId="77777777">
      <w:pPr>
        <w:rPr>
          <w:b/>
          <w:sz w:val="22"/>
          <w:szCs w:val="22"/>
        </w:rPr>
      </w:pPr>
    </w:p>
    <w:p w:rsidR="00612081" w:rsidP="00612081" w:rsidRDefault="00612081" w14:paraId="66636033" w14:textId="77777777"/>
    <w:p w:rsidR="00612081" w:rsidP="00612081" w:rsidRDefault="00612081" w14:paraId="0D6E6770" w14:textId="77777777"/>
    <w:p w:rsidRPr="003301A3" w:rsidR="00612081" w:rsidP="00612081" w:rsidRDefault="00612081" w14:paraId="5F82DE2C" w14:textId="77777777"/>
    <w:p w:rsidRPr="003301A3" w:rsidR="00612081" w:rsidP="00612081" w:rsidRDefault="00612081" w14:paraId="3A921773" w14:textId="77777777">
      <w:pPr>
        <w:rPr>
          <w:b/>
          <w:noProof/>
          <w:color w:val="FF0000"/>
          <w:sz w:val="28"/>
          <w:lang w:eastAsia="nl-NL"/>
        </w:rPr>
      </w:pPr>
    </w:p>
    <w:p w:rsidR="00612081" w:rsidP="00612081" w:rsidRDefault="00612081" w14:paraId="119A6BF9" w14:textId="77777777">
      <w:r>
        <w:br w:type="page"/>
      </w:r>
    </w:p>
    <w:p w:rsidRPr="002E6D8E" w:rsidR="004F4091" w:rsidP="002E6D8E" w:rsidRDefault="002E6D8E" w14:paraId="6C2CF716" w14:textId="6B022F92">
      <w:pPr>
        <w:rPr>
          <w:b/>
          <w:bCs/>
          <w:sz w:val="22"/>
          <w:szCs w:val="22"/>
          <w:lang w:eastAsia="nl-NL"/>
        </w:rPr>
      </w:pPr>
      <w:bookmarkStart w:name="_Toc41295759" w:id="192"/>
      <w:r w:rsidRPr="002E6D8E">
        <w:rPr>
          <w:b/>
          <w:bCs/>
          <w:sz w:val="22"/>
          <w:szCs w:val="22"/>
          <w:lang w:eastAsia="nl-NL"/>
        </w:rPr>
        <w:t>S</w:t>
      </w:r>
      <w:r w:rsidRPr="002E6D8E" w:rsidR="004F4091">
        <w:rPr>
          <w:b/>
          <w:bCs/>
          <w:sz w:val="22"/>
          <w:szCs w:val="22"/>
          <w:lang w:eastAsia="nl-NL"/>
        </w:rPr>
        <w:t>imulatieopdracht 2,  lessenserie</w:t>
      </w:r>
      <w:bookmarkEnd w:id="192"/>
    </w:p>
    <w:p w:rsidR="004F4091" w:rsidP="004F4091" w:rsidRDefault="004F4091" w14:paraId="140FF9B6" w14:textId="77777777">
      <w:pPr>
        <w:rPr>
          <w:rFonts w:eastAsiaTheme="majorEastAsia"/>
          <w:b/>
          <w:bCs/>
          <w:sz w:val="22"/>
          <w:szCs w:val="22"/>
        </w:rPr>
      </w:pPr>
    </w:p>
    <w:p w:rsidRPr="003301A3" w:rsidR="00612081" w:rsidP="00612081" w:rsidRDefault="00612081" w14:paraId="43EB7231" w14:textId="77777777">
      <w:pPr>
        <w:rPr>
          <w:sz w:val="22"/>
          <w:szCs w:val="22"/>
          <w:lang w:eastAsia="nl-NL"/>
        </w:rPr>
      </w:pPr>
      <w:r w:rsidRPr="003301A3">
        <w:rPr>
          <w:sz w:val="22"/>
          <w:szCs w:val="22"/>
          <w:lang w:eastAsia="nl-NL"/>
        </w:rPr>
        <w:t>Bij het ontwerp van de lessenserie laat de deelnemer zien dat hij:</w:t>
      </w:r>
    </w:p>
    <w:p w:rsidRPr="003301A3" w:rsidR="00612081" w:rsidP="00612081" w:rsidRDefault="00612081" w14:paraId="3A8888AF" w14:textId="77777777">
      <w:pPr>
        <w:rPr>
          <w:sz w:val="22"/>
          <w:szCs w:val="22"/>
          <w:lang w:eastAsia="nl-NL"/>
        </w:rPr>
      </w:pPr>
    </w:p>
    <w:p w:rsidRPr="003301A3" w:rsidR="00612081" w:rsidP="00EE05E7" w:rsidRDefault="00612081" w14:paraId="22F074F9"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Een algemeen geformuleerde leerlijn kan vertalen naar concrete tussendoelen</w:t>
      </w:r>
    </w:p>
    <w:p w:rsidRPr="003301A3" w:rsidR="00612081" w:rsidP="00EE05E7" w:rsidRDefault="00612081" w14:paraId="7DC42E4C"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Kan beschrijven welke leerlingactiviteiten en leerkrachtactiviteiten ingezet kunnen worden om deze doelen te bereiken</w:t>
      </w:r>
    </w:p>
    <w:p w:rsidRPr="003301A3" w:rsidR="00612081" w:rsidP="00EE05E7" w:rsidRDefault="00612081" w14:paraId="6A312280"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 xml:space="preserve">In staat is te doordenken hoe hij de leerlingen kan betrekken bij het onderwerp </w:t>
      </w:r>
    </w:p>
    <w:p w:rsidRPr="003301A3" w:rsidR="00612081" w:rsidP="00EE05E7" w:rsidRDefault="00612081" w14:paraId="7A05834E"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Keuzes voor werkvormen kan verantwoorden</w:t>
      </w:r>
    </w:p>
    <w:p w:rsidRPr="003301A3" w:rsidR="00612081" w:rsidP="00EE05E7" w:rsidRDefault="00612081" w14:paraId="408B3C60" w14:textId="77777777">
      <w:pPr>
        <w:numPr>
          <w:ilvl w:val="0"/>
          <w:numId w:val="50"/>
        </w:numPr>
        <w:spacing w:after="0" w:line="240" w:lineRule="auto"/>
        <w:contextualSpacing/>
        <w:rPr>
          <w:rFonts w:cs="Arial"/>
          <w:sz w:val="22"/>
          <w:szCs w:val="22"/>
          <w:lang w:eastAsia="nl-NL"/>
        </w:rPr>
      </w:pPr>
      <w:r w:rsidRPr="003301A3">
        <w:rPr>
          <w:rFonts w:cs="Arial"/>
          <w:sz w:val="22"/>
          <w:szCs w:val="22"/>
          <w:lang w:eastAsia="nl-NL"/>
        </w:rPr>
        <w:t>Materialen kan kiezen die de nieuwsgierigheid opwekken en uitdagen</w:t>
      </w:r>
    </w:p>
    <w:p w:rsidRPr="003301A3" w:rsidR="00612081" w:rsidP="00612081" w:rsidRDefault="00612081" w14:paraId="3897FE3A" w14:textId="77777777">
      <w:pPr>
        <w:rPr>
          <w:sz w:val="22"/>
          <w:szCs w:val="22"/>
          <w:lang w:eastAsia="nl-NL"/>
        </w:rPr>
      </w:pPr>
    </w:p>
    <w:p w:rsidRPr="003301A3" w:rsidR="00612081" w:rsidP="00612081" w:rsidRDefault="00612081" w14:paraId="3A00B842" w14:textId="77777777">
      <w:pPr>
        <w:rPr>
          <w:sz w:val="22"/>
          <w:szCs w:val="22"/>
          <w:lang w:eastAsia="nl-NL"/>
        </w:rPr>
      </w:pPr>
      <w:r w:rsidRPr="003301A3">
        <w:rPr>
          <w:sz w:val="22"/>
          <w:szCs w:val="22"/>
          <w:lang w:eastAsia="nl-NL"/>
        </w:rPr>
        <w:t>In het CGI kan doorgevraagd worden op het ingeleverde materiaal t.b.v. aanvullend bewijsmateriaal</w:t>
      </w:r>
      <w:r>
        <w:rPr>
          <w:sz w:val="22"/>
          <w:szCs w:val="22"/>
          <w:lang w:eastAsia="nl-NL"/>
        </w:rPr>
        <w:t xml:space="preserve"> </w:t>
      </w:r>
      <w:r w:rsidRPr="003301A3">
        <w:rPr>
          <w:sz w:val="22"/>
          <w:szCs w:val="22"/>
          <w:lang w:eastAsia="nl-NL"/>
        </w:rPr>
        <w:t>om het bekwaamheidsniveau vast te stellen en het instapniveau voor de opleiding.</w:t>
      </w:r>
    </w:p>
    <w:p w:rsidRPr="003301A3" w:rsidR="00612081" w:rsidP="00612081" w:rsidRDefault="00612081" w14:paraId="48A996DD" w14:textId="77777777">
      <w:pPr>
        <w:rPr>
          <w:sz w:val="22"/>
          <w:szCs w:val="22"/>
          <w:lang w:eastAsia="nl-NL"/>
        </w:rPr>
      </w:pPr>
    </w:p>
    <w:p w:rsidRPr="003301A3" w:rsidR="00612081" w:rsidP="00612081" w:rsidRDefault="00612081" w14:paraId="2D0D82CA" w14:textId="77777777">
      <w:pPr>
        <w:rPr>
          <w:b/>
          <w:noProof/>
          <w:sz w:val="22"/>
          <w:szCs w:val="22"/>
          <w:lang w:eastAsia="nl-NL"/>
        </w:rPr>
      </w:pPr>
      <w:r w:rsidRPr="003301A3">
        <w:rPr>
          <w:b/>
          <w:noProof/>
          <w:sz w:val="22"/>
          <w:szCs w:val="22"/>
          <w:lang w:eastAsia="nl-NL"/>
        </w:rPr>
        <w:t>Indicatie voor de beoordeling:</w:t>
      </w:r>
    </w:p>
    <w:p w:rsidRPr="003301A3" w:rsidR="00612081" w:rsidP="00612081" w:rsidRDefault="00612081" w14:paraId="7A5F4570" w14:textId="77777777">
      <w:pPr>
        <w:spacing w:after="160" w:line="259" w:lineRule="auto"/>
        <w:rPr>
          <w:b/>
          <w:noProof/>
          <w:sz w:val="28"/>
          <w:szCs w:val="22"/>
          <w:lang w:eastAsia="nl-NL"/>
        </w:rPr>
      </w:pPr>
    </w:p>
    <w:p w:rsidRPr="003301A3" w:rsidR="00612081" w:rsidP="00612081" w:rsidRDefault="00612081" w14:paraId="33F7D386" w14:textId="77777777">
      <w:pPr>
        <w:spacing w:after="160" w:line="259" w:lineRule="auto"/>
        <w:rPr>
          <w:b/>
          <w:noProof/>
          <w:sz w:val="28"/>
          <w:szCs w:val="22"/>
          <w:lang w:eastAsia="nl-NL"/>
        </w:rPr>
      </w:pPr>
      <w:r w:rsidRPr="003301A3">
        <w:rPr>
          <w:b/>
          <w:noProof/>
          <w:sz w:val="28"/>
          <w:szCs w:val="22"/>
          <w:lang w:eastAsia="nl-NL"/>
        </w:rPr>
        <w:t>Rubrics</w:t>
      </w:r>
    </w:p>
    <w:tbl>
      <w:tblPr>
        <w:tblStyle w:val="TableGrid5"/>
        <w:tblW w:w="10194" w:type="dxa"/>
        <w:tblLook w:val="04A0" w:firstRow="1" w:lastRow="0" w:firstColumn="1" w:lastColumn="0" w:noHBand="0" w:noVBand="1"/>
      </w:tblPr>
      <w:tblGrid>
        <w:gridCol w:w="3020"/>
        <w:gridCol w:w="3021"/>
        <w:gridCol w:w="4153"/>
      </w:tblGrid>
      <w:tr w:rsidRPr="003301A3" w:rsidR="00612081" w:rsidTr="00C93F6E" w14:paraId="7E1994C5" w14:textId="77777777">
        <w:tc>
          <w:tcPr>
            <w:tcW w:w="3020" w:type="dxa"/>
          </w:tcPr>
          <w:p w:rsidRPr="00E458C7" w:rsidR="00612081" w:rsidP="00C93F6E" w:rsidRDefault="00612081" w14:paraId="457A7CA4" w14:textId="77777777">
            <w:pPr>
              <w:spacing w:after="160" w:line="259" w:lineRule="auto"/>
              <w:rPr>
                <w:noProof/>
                <w:lang w:val="nl-NL" w:eastAsia="nl-NL"/>
              </w:rPr>
            </w:pPr>
            <w:r w:rsidRPr="00E458C7">
              <w:rPr>
                <w:noProof/>
                <w:lang w:val="nl-NL" w:eastAsia="nl-NL"/>
              </w:rPr>
              <w:t>Gedeeltelijk aangetoond Fase 1, potentie om in fase 2a te starten</w:t>
            </w:r>
          </w:p>
        </w:tc>
        <w:tc>
          <w:tcPr>
            <w:tcW w:w="3021" w:type="dxa"/>
          </w:tcPr>
          <w:p w:rsidRPr="003301A3" w:rsidR="00612081" w:rsidP="00C93F6E" w:rsidRDefault="00612081" w14:paraId="070C8BEE" w14:textId="77777777">
            <w:pPr>
              <w:spacing w:after="160" w:line="259" w:lineRule="auto"/>
            </w:pPr>
            <w:r w:rsidRPr="003301A3">
              <w:t>Aangetoond Fase 1 of 2a</w:t>
            </w:r>
          </w:p>
          <w:p w:rsidRPr="003301A3" w:rsidR="00612081" w:rsidP="00C93F6E" w:rsidRDefault="00612081" w14:paraId="0760CF9A" w14:textId="77777777">
            <w:pPr>
              <w:spacing w:after="160" w:line="259" w:lineRule="auto"/>
              <w:rPr>
                <w:noProof/>
                <w:lang w:eastAsia="nl-NL"/>
              </w:rPr>
            </w:pPr>
          </w:p>
        </w:tc>
        <w:tc>
          <w:tcPr>
            <w:tcW w:w="4153" w:type="dxa"/>
          </w:tcPr>
          <w:p w:rsidRPr="003301A3" w:rsidR="00612081" w:rsidP="00C93F6E" w:rsidRDefault="00612081" w14:paraId="28090BE2" w14:textId="77777777">
            <w:pPr>
              <w:spacing w:after="160" w:line="259" w:lineRule="auto"/>
              <w:rPr>
                <w:noProof/>
                <w:lang w:eastAsia="nl-NL"/>
              </w:rPr>
            </w:pPr>
            <w:r w:rsidRPr="003301A3">
              <w:rPr>
                <w:noProof/>
                <w:lang w:eastAsia="nl-NL"/>
              </w:rPr>
              <w:t>Aangetoond Fase 2b of 3</w:t>
            </w:r>
          </w:p>
        </w:tc>
      </w:tr>
      <w:tr w:rsidRPr="003301A3" w:rsidR="00612081" w:rsidTr="00C93F6E" w14:paraId="7601E168" w14:textId="77777777">
        <w:tc>
          <w:tcPr>
            <w:tcW w:w="3020" w:type="dxa"/>
          </w:tcPr>
          <w:p w:rsidRPr="003301A3" w:rsidR="00612081" w:rsidP="00C93F6E" w:rsidRDefault="00612081" w14:paraId="366D4832" w14:textId="77777777">
            <w:pPr>
              <w:spacing w:after="160" w:line="259" w:lineRule="auto"/>
              <w:rPr>
                <w:noProof/>
                <w:lang w:eastAsia="nl-NL"/>
              </w:rPr>
            </w:pPr>
            <w:r w:rsidRPr="00E458C7">
              <w:rPr>
                <w:noProof/>
                <w:lang w:val="nl-NL" w:eastAsia="nl-NL"/>
              </w:rPr>
              <w:t>Deelnemers zijn in staat vier lessen te ontwerpen. Er is samenhang tussen de vier lessen. De doelen zijn globaal geformuleerd en hebben een relatie met de leerlijn en het kerndoel. De leerkrachtactiviteiten zijn vooral gericht op instructie. De leerlingactiviteiten op invulling van</w:t>
            </w:r>
            <w:r>
              <w:rPr>
                <w:noProof/>
                <w:lang w:val="nl-NL" w:eastAsia="nl-NL"/>
              </w:rPr>
              <w:t xml:space="preserve"> </w:t>
            </w:r>
            <w:r w:rsidRPr="00E458C7">
              <w:rPr>
                <w:noProof/>
                <w:lang w:val="nl-NL" w:eastAsia="nl-NL"/>
              </w:rPr>
              <w:t xml:space="preserve">aangeleverd materiaal. De deelnemer laat zien dat hij in staat is te doordenken hoe hij de leerlingen nieuwsgierig zou kunnen maken, maar voert dit verder nog niet door in het ontwerp. </w:t>
            </w:r>
            <w:r w:rsidRPr="003301A3">
              <w:rPr>
                <w:noProof/>
                <w:lang w:eastAsia="nl-NL"/>
              </w:rPr>
              <w:t>De gekozen materialen zijn voorspelbaar.</w:t>
            </w:r>
            <w:r>
              <w:rPr>
                <w:noProof/>
                <w:lang w:eastAsia="nl-NL"/>
              </w:rPr>
              <w:t xml:space="preserve"> </w:t>
            </w:r>
          </w:p>
          <w:p w:rsidRPr="003301A3" w:rsidR="00612081" w:rsidP="00C93F6E" w:rsidRDefault="00612081" w14:paraId="19777F1B" w14:textId="77777777">
            <w:pPr>
              <w:spacing w:after="160" w:line="259" w:lineRule="auto"/>
              <w:rPr>
                <w:noProof/>
                <w:lang w:eastAsia="nl-NL"/>
              </w:rPr>
            </w:pPr>
          </w:p>
        </w:tc>
        <w:tc>
          <w:tcPr>
            <w:tcW w:w="3021" w:type="dxa"/>
          </w:tcPr>
          <w:p w:rsidRPr="00E458C7" w:rsidR="00612081" w:rsidP="00C93F6E" w:rsidRDefault="00612081" w14:paraId="1853F997" w14:textId="77777777">
            <w:pPr>
              <w:spacing w:after="160" w:line="259" w:lineRule="auto"/>
              <w:rPr>
                <w:noProof/>
                <w:lang w:val="nl-NL" w:eastAsia="nl-NL"/>
              </w:rPr>
            </w:pPr>
            <w:r w:rsidRPr="00E458C7">
              <w:rPr>
                <w:noProof/>
                <w:lang w:val="nl-NL" w:eastAsia="nl-NL"/>
              </w:rPr>
              <w:t>Er is een duidelijke samenhang tussen kerndoel, leerlijn en de geformuleerde lesdoelen. De leerkrachtactiviteiten zijn concreet geformuleerd, evenals de leerlingactiviteiten. De activiteiten dragen bij aan het behalen van de doelen en wekken nieuwsgierigheid. De materialen bieden mogelijkheid tot differentiatie. De kandidaat kan de gebruikte werkvormen en materialen verantwoorden.</w:t>
            </w:r>
          </w:p>
        </w:tc>
        <w:tc>
          <w:tcPr>
            <w:tcW w:w="4153" w:type="dxa"/>
          </w:tcPr>
          <w:p w:rsidRPr="00E458C7" w:rsidR="00612081" w:rsidP="00C93F6E" w:rsidRDefault="00612081" w14:paraId="689AD3F8" w14:textId="77777777">
            <w:pPr>
              <w:spacing w:after="160" w:line="259" w:lineRule="auto"/>
              <w:rPr>
                <w:lang w:val="nl-NL"/>
              </w:rPr>
            </w:pPr>
            <w:r w:rsidRPr="00E458C7">
              <w:rPr>
                <w:lang w:val="nl-NL"/>
              </w:rPr>
              <w:t xml:space="preserve">Deelnemers die fase 2 b aantonen zijn in staat om naast wat beschreven is in kolom 2 een gedifferentieerde aanpak te formuleren voor de diverse leerlingen om de volgende stap te laten zetten in hun ontwikkelingsfase. </w:t>
            </w:r>
          </w:p>
          <w:p w:rsidRPr="003301A3" w:rsidR="00612081" w:rsidP="00C93F6E" w:rsidRDefault="00612081" w14:paraId="16C2C130" w14:textId="77777777">
            <w:pPr>
              <w:spacing w:after="160" w:line="259" w:lineRule="auto"/>
            </w:pPr>
            <w:r w:rsidRPr="00E458C7">
              <w:rPr>
                <w:lang w:val="nl-NL"/>
              </w:rPr>
              <w:t xml:space="preserve">De kandidaat is in staat om een rijke leeromgeving te creëren. De kandidaat is in staat om passende uitdagende werkvormen te bedenken. </w:t>
            </w:r>
            <w:r w:rsidRPr="003301A3">
              <w:t>Zowel pedagogisch als didactisch beschikt hij over expertise.</w:t>
            </w:r>
          </w:p>
          <w:p w:rsidRPr="003301A3" w:rsidR="00612081" w:rsidP="00C93F6E" w:rsidRDefault="00612081" w14:paraId="487A1E16" w14:textId="77777777">
            <w:pPr>
              <w:spacing w:after="160" w:line="259" w:lineRule="auto"/>
            </w:pPr>
          </w:p>
          <w:p w:rsidRPr="003301A3" w:rsidR="00612081" w:rsidP="00C93F6E" w:rsidRDefault="00612081" w14:paraId="0FE10F0E" w14:textId="77777777">
            <w:pPr>
              <w:spacing w:after="160" w:line="259" w:lineRule="auto"/>
            </w:pPr>
          </w:p>
          <w:p w:rsidRPr="003301A3" w:rsidR="00612081" w:rsidP="00C93F6E" w:rsidRDefault="00612081" w14:paraId="480B567D" w14:textId="77777777">
            <w:pPr>
              <w:spacing w:after="160" w:line="259" w:lineRule="auto"/>
              <w:rPr>
                <w:noProof/>
                <w:lang w:eastAsia="nl-NL"/>
              </w:rPr>
            </w:pPr>
          </w:p>
        </w:tc>
      </w:tr>
    </w:tbl>
    <w:p w:rsidR="00612081" w:rsidP="00612081" w:rsidRDefault="00612081" w14:paraId="3B21A698" w14:textId="77777777">
      <w:pPr>
        <w:pStyle w:val="Kop2"/>
        <w:rPr>
          <w:b/>
        </w:rPr>
      </w:pPr>
    </w:p>
    <w:p w:rsidR="002E6D8E" w:rsidP="002E6D8E" w:rsidRDefault="002E6D8E" w14:paraId="7B22796F" w14:textId="77777777">
      <w:pPr>
        <w:rPr>
          <w:b/>
          <w:bCs/>
          <w:sz w:val="22"/>
          <w:szCs w:val="22"/>
        </w:rPr>
      </w:pPr>
    </w:p>
    <w:p w:rsidRPr="002E6D8E" w:rsidR="004F4091" w:rsidP="002E6D8E" w:rsidRDefault="002E6D8E" w14:paraId="0ED5F095" w14:textId="4EDC7933">
      <w:pPr>
        <w:rPr>
          <w:b/>
          <w:bCs/>
          <w:sz w:val="22"/>
          <w:szCs w:val="22"/>
        </w:rPr>
      </w:pPr>
      <w:r w:rsidRPr="002E6D8E">
        <w:rPr>
          <w:b/>
          <w:bCs/>
          <w:sz w:val="22"/>
          <w:szCs w:val="22"/>
        </w:rPr>
        <w:t>S</w:t>
      </w:r>
      <w:r w:rsidRPr="002E6D8E" w:rsidR="004F4091">
        <w:rPr>
          <w:b/>
          <w:bCs/>
          <w:sz w:val="22"/>
          <w:szCs w:val="22"/>
        </w:rPr>
        <w:t>imulatie</w:t>
      </w:r>
      <w:r w:rsidRPr="002E6D8E">
        <w:rPr>
          <w:b/>
          <w:bCs/>
          <w:sz w:val="22"/>
          <w:szCs w:val="22"/>
        </w:rPr>
        <w:t>-</w:t>
      </w:r>
      <w:r w:rsidRPr="002E6D8E" w:rsidR="004F4091">
        <w:rPr>
          <w:b/>
          <w:bCs/>
          <w:sz w:val="22"/>
          <w:szCs w:val="22"/>
        </w:rPr>
        <w:t xml:space="preserve">opdracht 3 ‘Onder de kapstok’ </w:t>
      </w:r>
    </w:p>
    <w:p w:rsidR="004F4091" w:rsidP="004F4091" w:rsidRDefault="004F4091" w14:paraId="407B3CC6" w14:textId="77777777">
      <w:pPr>
        <w:spacing w:after="160" w:line="259" w:lineRule="auto"/>
        <w:rPr>
          <w:b/>
          <w:bCs/>
        </w:rPr>
      </w:pPr>
    </w:p>
    <w:p w:rsidRPr="003416C8" w:rsidR="004F4091" w:rsidP="004F4091" w:rsidRDefault="004F4091" w14:paraId="52D75E0E" w14:textId="77777777">
      <w:pPr>
        <w:spacing w:after="160" w:line="259" w:lineRule="auto"/>
        <w:rPr>
          <w:b/>
          <w:bCs/>
          <w:sz w:val="22"/>
          <w:szCs w:val="22"/>
        </w:rPr>
      </w:pPr>
      <w:r w:rsidRPr="003416C8">
        <w:rPr>
          <w:b/>
          <w:bCs/>
          <w:sz w:val="22"/>
          <w:szCs w:val="22"/>
        </w:rPr>
        <w:t>Deze casus krijgt de kandidaat uitgereikt</w:t>
      </w:r>
    </w:p>
    <w:p w:rsidRPr="003301A3" w:rsidR="004F4091" w:rsidP="004F4091" w:rsidRDefault="004F4091" w14:paraId="2B402F08" w14:textId="77777777">
      <w:pPr>
        <w:rPr>
          <w:sz w:val="22"/>
          <w:szCs w:val="22"/>
        </w:rPr>
      </w:pPr>
      <w:r w:rsidRPr="003301A3">
        <w:rPr>
          <w:sz w:val="22"/>
          <w:szCs w:val="22"/>
        </w:rPr>
        <w:t>Tijdsduur</w:t>
      </w:r>
      <w:r>
        <w:rPr>
          <w:sz w:val="22"/>
          <w:szCs w:val="22"/>
        </w:rPr>
        <w:t xml:space="preserve">: </w:t>
      </w:r>
      <w:r w:rsidRPr="003301A3">
        <w:rPr>
          <w:sz w:val="22"/>
          <w:szCs w:val="22"/>
        </w:rPr>
        <w:t xml:space="preserve">ongeveer </w:t>
      </w:r>
      <w:r w:rsidRPr="003301A3">
        <w:rPr>
          <w:b/>
          <w:sz w:val="22"/>
          <w:szCs w:val="22"/>
        </w:rPr>
        <w:t>15 minuten</w:t>
      </w:r>
    </w:p>
    <w:p w:rsidR="004F4091" w:rsidP="004F4091" w:rsidRDefault="004F4091" w14:paraId="5859079E" w14:textId="77777777">
      <w:pPr>
        <w:rPr>
          <w:sz w:val="22"/>
          <w:szCs w:val="22"/>
        </w:rPr>
      </w:pPr>
      <w:r w:rsidRPr="00404EE9">
        <w:rPr>
          <w:sz w:val="22"/>
          <w:szCs w:val="22"/>
        </w:rPr>
        <w:t xml:space="preserve">In onderstaande casus wordt een situatie geschetst die regelmatig kan voorkomen en waar je als groepsleerkracht in het speciaal (basis) onderwijs tegen aan kan lopen. </w:t>
      </w:r>
    </w:p>
    <w:p w:rsidRPr="00747B47" w:rsidR="004F4091" w:rsidP="000901FE" w:rsidRDefault="004F4091" w14:paraId="6A861DB3"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 xml:space="preserve">We willen je vragen om op te schrijven hoe je deze situatie zou aanpakken. </w:t>
      </w:r>
    </w:p>
    <w:p w:rsidRPr="00747B47" w:rsidR="004F4091" w:rsidP="000901FE" w:rsidRDefault="004F4091" w14:paraId="362E4C0C"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Welke actie kies je en waarom?</w:t>
      </w:r>
    </w:p>
    <w:p w:rsidRPr="00747B47" w:rsidR="004F4091" w:rsidP="000901FE" w:rsidRDefault="004F4091" w14:paraId="2928310B" w14:textId="77777777">
      <w:pPr>
        <w:pStyle w:val="Lijstalinea"/>
        <w:numPr>
          <w:ilvl w:val="0"/>
          <w:numId w:val="97"/>
        </w:numPr>
        <w:ind w:left="284" w:hanging="284"/>
        <w:rPr>
          <w:rFonts w:ascii="Calibri" w:hAnsi="Calibri" w:cs="Calibri"/>
          <w:sz w:val="22"/>
          <w:szCs w:val="22"/>
        </w:rPr>
      </w:pPr>
      <w:r w:rsidRPr="00747B47">
        <w:rPr>
          <w:rFonts w:ascii="Calibri" w:hAnsi="Calibri" w:cs="Calibri"/>
          <w:sz w:val="22"/>
          <w:szCs w:val="22"/>
        </w:rPr>
        <w:t>Lever de aantekeningen van uw voorbereidingen in bij de assessoren.</w:t>
      </w:r>
    </w:p>
    <w:p w:rsidR="004F4091" w:rsidP="004F4091" w:rsidRDefault="004F4091" w14:paraId="05EE2DD2" w14:textId="77777777"/>
    <w:p w:rsidR="004F4091" w:rsidP="004F4091" w:rsidRDefault="004F4091" w14:paraId="1D6074F5" w14:textId="77777777">
      <w:pPr>
        <w:pStyle w:val="xmsonormal"/>
        <w:rPr>
          <w:rFonts w:eastAsia="Times New Roman"/>
          <w:color w:val="000000"/>
        </w:rPr>
      </w:pPr>
      <w:r>
        <w:rPr>
          <w:rFonts w:eastAsia="Times New Roman"/>
          <w:color w:val="000000"/>
        </w:rPr>
        <w:t>Casus:</w:t>
      </w:r>
    </w:p>
    <w:p w:rsidRPr="00BA701F" w:rsidR="004F4091" w:rsidP="004F4091" w:rsidRDefault="004F4091" w14:paraId="1873A02A" w14:textId="77777777">
      <w:pPr>
        <w:pStyle w:val="xmsonormal"/>
      </w:pPr>
      <w:r w:rsidRPr="006E6045">
        <w:rPr>
          <w:rFonts w:eastAsia="Times New Roman"/>
          <w:color w:val="000000"/>
        </w:rPr>
        <w:t xml:space="preserve">Je hebt </w:t>
      </w:r>
      <w:r>
        <w:rPr>
          <w:rFonts w:eastAsia="Times New Roman"/>
          <w:color w:val="000000"/>
        </w:rPr>
        <w:t>m</w:t>
      </w:r>
      <w:r w:rsidRPr="006E6045">
        <w:rPr>
          <w:rFonts w:eastAsia="Times New Roman"/>
          <w:color w:val="000000"/>
        </w:rPr>
        <w:t xml:space="preserve">et je groep buiten gespeeld bij de pauze. Je loopt met de leerlingen naar binnen. De groep is wat onrustig/wiebelig. Je loopt met ze het lokaal in en je mist een leerling. Deze leerling zie je onder de kapstok zitten verstopt achter een jas. </w:t>
      </w:r>
      <w:r>
        <w:rPr>
          <w:rFonts w:eastAsia="Times New Roman"/>
          <w:color w:val="000000"/>
        </w:rPr>
        <w:t>Wat ga je doen?</w:t>
      </w:r>
    </w:p>
    <w:p w:rsidR="004F4091" w:rsidP="004F4091" w:rsidRDefault="004F4091" w14:paraId="26D437D6" w14:textId="77777777">
      <w:pPr>
        <w:spacing w:after="160" w:line="259" w:lineRule="auto"/>
      </w:pPr>
      <w:r>
        <w:t>----------------------------------------------------------------------------------------------------------------------------------------------------</w:t>
      </w:r>
    </w:p>
    <w:p w:rsidRPr="003416C8" w:rsidR="004F4091" w:rsidP="004F4091" w:rsidRDefault="004F4091" w14:paraId="366ED8A5" w14:textId="77777777">
      <w:pPr>
        <w:spacing w:after="160" w:line="259" w:lineRule="auto"/>
        <w:rPr>
          <w:sz w:val="22"/>
          <w:szCs w:val="22"/>
        </w:rPr>
      </w:pPr>
      <w:r w:rsidRPr="003416C8">
        <w:rPr>
          <w:sz w:val="22"/>
          <w:szCs w:val="22"/>
        </w:rPr>
        <w:t xml:space="preserve">Als assessoren gaan jullie in gesprek met de kandidaat over de gekozen acties en de beweegredenen. </w:t>
      </w:r>
      <w:r>
        <w:rPr>
          <w:sz w:val="22"/>
          <w:szCs w:val="22"/>
        </w:rPr>
        <w:br/>
      </w:r>
      <w:r>
        <w:rPr>
          <w:sz w:val="22"/>
          <w:szCs w:val="22"/>
        </w:rPr>
        <w:t xml:space="preserve">De kandidaat hoeft nog niet alles goed te doen en ook geen expliciete kennis te hebben.  In essentie gaat het erom dat hij aantoont dat hij zich bewust is van het mogelijke effect van zijn eigen handelen. </w:t>
      </w:r>
    </w:p>
    <w:p w:rsidRPr="003301A3" w:rsidR="004F4091" w:rsidP="004F4091" w:rsidRDefault="004F4091" w14:paraId="557A0BDB" w14:textId="77777777">
      <w:pPr>
        <w:rPr>
          <w:b/>
          <w:noProof/>
          <w:sz w:val="22"/>
          <w:szCs w:val="22"/>
          <w:lang w:eastAsia="nl-NL"/>
        </w:rPr>
      </w:pPr>
      <w:r w:rsidRPr="003301A3">
        <w:rPr>
          <w:b/>
          <w:noProof/>
          <w:sz w:val="22"/>
          <w:szCs w:val="22"/>
          <w:lang w:eastAsia="nl-NL"/>
        </w:rPr>
        <w:t>Indicatie voor de beoordeling:</w:t>
      </w:r>
    </w:p>
    <w:p w:rsidR="004F4091" w:rsidP="004F4091" w:rsidRDefault="004F4091" w14:paraId="4625A933" w14:textId="77777777">
      <w:pPr>
        <w:spacing w:after="160" w:line="259" w:lineRule="auto"/>
        <w:rPr>
          <w:b/>
          <w:noProof/>
          <w:sz w:val="28"/>
          <w:szCs w:val="22"/>
          <w:lang w:eastAsia="nl-NL"/>
        </w:rPr>
      </w:pPr>
      <w:r w:rsidRPr="003301A3">
        <w:rPr>
          <w:b/>
          <w:noProof/>
          <w:sz w:val="28"/>
          <w:szCs w:val="22"/>
          <w:lang w:eastAsia="nl-NL"/>
        </w:rPr>
        <w:t>Rubrics</w:t>
      </w:r>
    </w:p>
    <w:p w:rsidR="004F4091" w:rsidP="004F4091" w:rsidRDefault="004F4091" w14:paraId="2DD8DECC" w14:textId="77777777">
      <w:pPr>
        <w:spacing w:after="160" w:line="259" w:lineRule="auto"/>
        <w:rPr>
          <w:b/>
          <w:noProof/>
          <w:sz w:val="28"/>
          <w:szCs w:val="22"/>
          <w:lang w:eastAsia="nl-NL"/>
        </w:rPr>
      </w:pPr>
    </w:p>
    <w:tbl>
      <w:tblPr>
        <w:tblStyle w:val="TableGrid5"/>
        <w:tblW w:w="10194" w:type="dxa"/>
        <w:tblLook w:val="04A0" w:firstRow="1" w:lastRow="0" w:firstColumn="1" w:lastColumn="0" w:noHBand="0" w:noVBand="1"/>
      </w:tblPr>
      <w:tblGrid>
        <w:gridCol w:w="3020"/>
        <w:gridCol w:w="3021"/>
        <w:gridCol w:w="4153"/>
      </w:tblGrid>
      <w:tr w:rsidRPr="003301A3" w:rsidR="004F4091" w14:paraId="3DA589BC" w14:textId="77777777">
        <w:tc>
          <w:tcPr>
            <w:tcW w:w="3020" w:type="dxa"/>
          </w:tcPr>
          <w:p w:rsidRPr="00E458C7" w:rsidR="004F4091" w:rsidRDefault="004F4091" w14:paraId="73E806B5" w14:textId="77777777">
            <w:pPr>
              <w:spacing w:after="160" w:line="259" w:lineRule="auto"/>
              <w:rPr>
                <w:noProof/>
                <w:lang w:val="nl-NL" w:eastAsia="nl-NL"/>
              </w:rPr>
            </w:pPr>
            <w:r w:rsidRPr="00E458C7">
              <w:rPr>
                <w:noProof/>
                <w:lang w:val="nl-NL" w:eastAsia="nl-NL"/>
              </w:rPr>
              <w:t>Gedeeltelijk aangetoond Fase 1, potentie om in fase 2a te starten</w:t>
            </w:r>
          </w:p>
        </w:tc>
        <w:tc>
          <w:tcPr>
            <w:tcW w:w="3021" w:type="dxa"/>
          </w:tcPr>
          <w:p w:rsidRPr="003301A3" w:rsidR="004F4091" w:rsidRDefault="004F4091" w14:paraId="27563C5A" w14:textId="77777777">
            <w:pPr>
              <w:spacing w:after="160" w:line="259" w:lineRule="auto"/>
            </w:pPr>
            <w:r w:rsidRPr="003301A3">
              <w:t xml:space="preserve">Aangetoond Fase </w:t>
            </w:r>
            <w:r>
              <w:t xml:space="preserve">1 of </w:t>
            </w:r>
            <w:r w:rsidRPr="003301A3">
              <w:t>2a</w:t>
            </w:r>
          </w:p>
          <w:p w:rsidRPr="003301A3" w:rsidR="004F4091" w:rsidRDefault="004F4091" w14:paraId="32560012" w14:textId="77777777">
            <w:pPr>
              <w:spacing w:after="160" w:line="259" w:lineRule="auto"/>
              <w:rPr>
                <w:noProof/>
                <w:lang w:eastAsia="nl-NL"/>
              </w:rPr>
            </w:pPr>
          </w:p>
        </w:tc>
        <w:tc>
          <w:tcPr>
            <w:tcW w:w="4153" w:type="dxa"/>
          </w:tcPr>
          <w:p w:rsidRPr="003301A3" w:rsidR="004F4091" w:rsidRDefault="004F4091" w14:paraId="284D6EEF" w14:textId="77777777">
            <w:pPr>
              <w:spacing w:after="160" w:line="259" w:lineRule="auto"/>
              <w:rPr>
                <w:noProof/>
                <w:lang w:eastAsia="nl-NL"/>
              </w:rPr>
            </w:pPr>
            <w:r w:rsidRPr="003301A3">
              <w:rPr>
                <w:noProof/>
                <w:lang w:eastAsia="nl-NL"/>
              </w:rPr>
              <w:t>Aangetoond Fase 2b of 3</w:t>
            </w:r>
          </w:p>
        </w:tc>
      </w:tr>
      <w:tr w:rsidRPr="003301A3" w:rsidR="004F4091" w14:paraId="0CB94CBB" w14:textId="77777777">
        <w:tc>
          <w:tcPr>
            <w:tcW w:w="3020" w:type="dxa"/>
          </w:tcPr>
          <w:p w:rsidR="004F4091" w:rsidRDefault="004F4091" w14:paraId="12A1D302" w14:textId="77777777">
            <w:pPr>
              <w:spacing w:after="160" w:line="259" w:lineRule="auto"/>
              <w:rPr>
                <w:lang w:val="nl-NL"/>
              </w:rPr>
            </w:pPr>
            <w:r>
              <w:rPr>
                <w:lang w:val="nl-NL"/>
              </w:rPr>
              <w:t>Stelt zich betrokken en geïnteresseerd naar de leerling(en) op. Zorgt dat de leerling(en) zich gezien en gehoord voelen.</w:t>
            </w:r>
          </w:p>
          <w:p w:rsidR="004F4091" w:rsidRDefault="004F4091" w14:paraId="6528A1CE" w14:textId="77777777">
            <w:pPr>
              <w:spacing w:after="160" w:line="259" w:lineRule="auto"/>
              <w:rPr>
                <w:lang w:val="nl-NL"/>
              </w:rPr>
            </w:pPr>
            <w:r>
              <w:rPr>
                <w:lang w:val="nl-NL"/>
              </w:rPr>
              <w:t>Toont vertrouwen in leerlingen</w:t>
            </w:r>
          </w:p>
          <w:p w:rsidR="004F4091" w:rsidRDefault="004F4091" w14:paraId="62D450DF" w14:textId="77777777">
            <w:pPr>
              <w:spacing w:after="160" w:line="259" w:lineRule="auto"/>
              <w:rPr>
                <w:lang w:val="nl-NL"/>
              </w:rPr>
            </w:pPr>
            <w:r>
              <w:rPr>
                <w:lang w:val="nl-NL"/>
              </w:rPr>
              <w:t>B</w:t>
            </w:r>
            <w:r w:rsidRPr="00625D3B">
              <w:rPr>
                <w:lang w:val="nl-NL"/>
              </w:rPr>
              <w:t xml:space="preserve">enoemt en speelt in op (on)gewenst gedrag. </w:t>
            </w:r>
          </w:p>
          <w:p w:rsidR="004F4091" w:rsidRDefault="004F4091" w14:paraId="062F7094" w14:textId="77777777">
            <w:pPr>
              <w:spacing w:after="160" w:line="259" w:lineRule="auto"/>
              <w:rPr>
                <w:lang w:val="nl-NL"/>
              </w:rPr>
            </w:pPr>
            <w:r w:rsidRPr="00FE09DB">
              <w:rPr>
                <w:lang w:val="nl-NL"/>
              </w:rPr>
              <w:t xml:space="preserve">Is zich bewust van zijn eigen </w:t>
            </w:r>
            <w:r>
              <w:rPr>
                <w:lang w:val="nl-NL"/>
              </w:rPr>
              <w:t>normen en waarden en de invloed daarvan op het eigen handelen</w:t>
            </w:r>
          </w:p>
          <w:p w:rsidRPr="006952C1" w:rsidR="004F4091" w:rsidRDefault="004F4091" w14:paraId="64FE9104" w14:textId="77777777">
            <w:pPr>
              <w:spacing w:after="160" w:line="259" w:lineRule="auto"/>
              <w:rPr>
                <w:noProof/>
                <w:lang w:val="nl-NL" w:eastAsia="nl-NL"/>
              </w:rPr>
            </w:pPr>
            <w:r>
              <w:rPr>
                <w:lang w:val="nl-NL"/>
              </w:rPr>
              <w:t>Spreekt leerlingen aan om gewenst gedrag te bevorderen</w:t>
            </w:r>
          </w:p>
        </w:tc>
        <w:tc>
          <w:tcPr>
            <w:tcW w:w="3021" w:type="dxa"/>
          </w:tcPr>
          <w:p w:rsidR="004F4091" w:rsidRDefault="004F4091" w14:paraId="150E2996" w14:textId="77777777">
            <w:pPr>
              <w:spacing w:after="160" w:line="259" w:lineRule="auto"/>
              <w:rPr>
                <w:lang w:val="nl-NL"/>
              </w:rPr>
            </w:pPr>
            <w:r w:rsidRPr="00FE09DB">
              <w:rPr>
                <w:lang w:val="nl-NL"/>
              </w:rPr>
              <w:t>Toont vertrouwen in leerlingen. Draagt actief en doelbewust bij aan een veilige en vriendelijke sfeer in de klas.</w:t>
            </w:r>
          </w:p>
          <w:p w:rsidR="004F4091" w:rsidRDefault="004F4091" w14:paraId="5B5E1EE1" w14:textId="77777777">
            <w:pPr>
              <w:spacing w:after="160" w:line="259" w:lineRule="auto"/>
              <w:rPr>
                <w:lang w:val="nl-NL"/>
              </w:rPr>
            </w:pPr>
            <w:r>
              <w:rPr>
                <w:lang w:val="nl-NL"/>
              </w:rPr>
              <w:t>Heeft hoge en realistische verwachtingen van leerlingen.</w:t>
            </w:r>
          </w:p>
          <w:p w:rsidR="004F4091" w:rsidRDefault="004F4091" w14:paraId="44D39134" w14:textId="77777777">
            <w:pPr>
              <w:spacing w:after="160" w:line="259" w:lineRule="auto"/>
              <w:rPr>
                <w:lang w:val="nl-NL"/>
              </w:rPr>
            </w:pPr>
            <w:r>
              <w:rPr>
                <w:lang w:val="nl-NL"/>
              </w:rPr>
              <w:t>Stimuleert de inbreng van leerlingen en maakt hier gebruik van.</w:t>
            </w:r>
          </w:p>
          <w:p w:rsidRPr="00FE09DB" w:rsidR="004F4091" w:rsidRDefault="004F4091" w14:paraId="03764E36" w14:textId="77777777">
            <w:pPr>
              <w:spacing w:after="160" w:line="259" w:lineRule="auto"/>
              <w:rPr>
                <w:lang w:val="nl-NL"/>
              </w:rPr>
            </w:pPr>
            <w:r w:rsidRPr="00D03E60">
              <w:rPr>
                <w:rFonts w:cstheme="minorHAnsi"/>
                <w:lang w:val="nl-NL"/>
              </w:rPr>
              <w:t>begeleidt leerlingen in ontwikkeling van hun actieve rol in het leerproces en hun zelfstandigheid</w:t>
            </w:r>
            <w:r>
              <w:rPr>
                <w:rFonts w:cstheme="minorHAnsi"/>
                <w:lang w:val="nl-NL"/>
              </w:rPr>
              <w:t>.</w:t>
            </w:r>
          </w:p>
          <w:p w:rsidR="004F4091" w:rsidRDefault="004F4091" w14:paraId="6CA32AAE" w14:textId="77777777">
            <w:pPr>
              <w:spacing w:after="160" w:line="259" w:lineRule="auto"/>
              <w:rPr>
                <w:lang w:val="nl-NL"/>
              </w:rPr>
            </w:pPr>
          </w:p>
          <w:p w:rsidRPr="00FE09DB" w:rsidR="004F4091" w:rsidRDefault="004F4091" w14:paraId="4AA956D6" w14:textId="77777777">
            <w:pPr>
              <w:spacing w:after="160" w:line="259" w:lineRule="auto"/>
              <w:rPr>
                <w:noProof/>
                <w:lang w:val="nl-NL" w:eastAsia="nl-NL"/>
              </w:rPr>
            </w:pPr>
          </w:p>
        </w:tc>
        <w:tc>
          <w:tcPr>
            <w:tcW w:w="4153" w:type="dxa"/>
          </w:tcPr>
          <w:p w:rsidR="004F4091" w:rsidRDefault="004F4091" w14:paraId="5D7532DF" w14:textId="77777777">
            <w:pPr>
              <w:spacing w:after="160" w:line="259" w:lineRule="auto"/>
              <w:rPr>
                <w:lang w:val="nl-NL"/>
              </w:rPr>
            </w:pPr>
            <w:r w:rsidRPr="00FE09DB">
              <w:rPr>
                <w:lang w:val="nl-NL"/>
              </w:rPr>
              <w:t xml:space="preserve">Bij (on)gewenst gedrag en ordeverstoringen handel je op structurele en toepasselijke wijze. Je creëert zelfstandig een veilig pedagogisch klimaat, waarbij je het gevoel van (zelf)vertrouwen, betrokkenheid, verantwoordelijkheid en ondersteuning bevordert. </w:t>
            </w:r>
          </w:p>
          <w:p w:rsidR="004F4091" w:rsidRDefault="004F4091" w14:paraId="742D7AC3" w14:textId="77777777">
            <w:pPr>
              <w:spacing w:after="160" w:line="259" w:lineRule="auto"/>
              <w:rPr>
                <w:noProof/>
                <w:lang w:val="nl-NL" w:eastAsia="nl-NL"/>
              </w:rPr>
            </w:pPr>
            <w:r>
              <w:rPr>
                <w:noProof/>
                <w:lang w:val="nl-NL" w:eastAsia="nl-NL"/>
              </w:rPr>
              <w:t xml:space="preserve">2b: </w:t>
            </w:r>
            <w:r w:rsidRPr="00FE09DB">
              <w:rPr>
                <w:lang w:val="nl-NL"/>
              </w:rPr>
              <w:t>Toont vertrouwen in leerlingen. Draagt actief en doelbewust bij aan een veilige en vriendelijke sfeer in de klas.</w:t>
            </w:r>
            <w:r>
              <w:rPr>
                <w:lang w:val="nl-NL"/>
              </w:rPr>
              <w:t xml:space="preserve"> </w:t>
            </w:r>
            <w:r w:rsidRPr="006952C1">
              <w:rPr>
                <w:lang w:val="nl-NL"/>
              </w:rPr>
              <w:t xml:space="preserve">Houdt de orde in de klas en speelt in op (on)gewenst gedrag. Vindt structureel een juiste balans tussen ruimte geven en gezag houden. </w:t>
            </w:r>
            <w:r w:rsidRPr="00F61913">
              <w:rPr>
                <w:lang w:val="nl-NL"/>
              </w:rPr>
              <w:t>Corrigeert ongewenst gedrag en benoemt gewenst gedrag.</w:t>
            </w:r>
          </w:p>
          <w:p w:rsidRPr="006952C1" w:rsidR="004F4091" w:rsidRDefault="004F4091" w14:paraId="0FCB7E4F" w14:textId="77777777">
            <w:pPr>
              <w:spacing w:after="160" w:line="259" w:lineRule="auto"/>
              <w:rPr>
                <w:noProof/>
                <w:lang w:val="nl-NL" w:eastAsia="nl-NL"/>
              </w:rPr>
            </w:pPr>
            <w:r>
              <w:rPr>
                <w:noProof/>
                <w:lang w:val="nl-NL" w:eastAsia="nl-NL"/>
              </w:rPr>
              <w:t xml:space="preserve">3: </w:t>
            </w:r>
            <w:r w:rsidRPr="006952C1">
              <w:rPr>
                <w:lang w:val="nl-NL"/>
              </w:rPr>
              <w:t>Biedt vertrouwen aan leerlingen en zorgt zelfstandig voor een veilig leer</w:t>
            </w:r>
            <w:r>
              <w:rPr>
                <w:lang w:val="nl-NL"/>
              </w:rPr>
              <w:t xml:space="preserve"> </w:t>
            </w:r>
            <w:r w:rsidRPr="006952C1">
              <w:rPr>
                <w:lang w:val="nl-NL"/>
              </w:rPr>
              <w:t>en leefklimaat in de klas en daarbuiten.</w:t>
            </w:r>
            <w:r>
              <w:rPr>
                <w:lang w:val="nl-NL"/>
              </w:rPr>
              <w:t xml:space="preserve"> </w:t>
            </w:r>
            <w:r w:rsidRPr="006952C1">
              <w:rPr>
                <w:lang w:val="nl-NL"/>
              </w:rPr>
              <w:t>Structuur, orde en de juiste balans tussen ruimte geven en gezag worden zelfstandig geïmplementeerd. Speelt op natuurlijke wijze in op (on)gewenst gedrag. Corrigeert zelfstandig ongewenst gedrag afwisselend impliciet en expliciet en stimuleert gewenst gedrag.</w:t>
            </w:r>
            <w:r>
              <w:rPr>
                <w:noProof/>
                <w:lang w:val="nl-NL" w:eastAsia="nl-NL"/>
              </w:rPr>
              <w:t xml:space="preserve"> </w:t>
            </w:r>
          </w:p>
        </w:tc>
      </w:tr>
    </w:tbl>
    <w:p w:rsidR="004F4091" w:rsidP="004F4091" w:rsidRDefault="004F4091" w14:paraId="3BC165F8" w14:textId="77777777">
      <w:pPr>
        <w:spacing w:after="160" w:line="259" w:lineRule="auto"/>
        <w:rPr>
          <w:rFonts w:asciiTheme="majorHAnsi" w:hAnsiTheme="majorHAnsi" w:eastAsiaTheme="majorEastAsia" w:cstheme="majorBidi"/>
          <w:b/>
          <w:bCs/>
          <w:color w:val="000000" w:themeColor="text1"/>
          <w:sz w:val="26"/>
          <w:szCs w:val="28"/>
        </w:rPr>
      </w:pPr>
    </w:p>
    <w:p w:rsidRPr="002E6D8E" w:rsidR="004F4091" w:rsidP="002E6D8E" w:rsidRDefault="004F4091" w14:paraId="0571B23D" w14:textId="17D5E247">
      <w:pPr>
        <w:rPr>
          <w:b/>
          <w:bCs/>
          <w:sz w:val="22"/>
          <w:szCs w:val="22"/>
        </w:rPr>
      </w:pPr>
      <w:r w:rsidRPr="002E6D8E">
        <w:rPr>
          <w:b/>
          <w:bCs/>
          <w:sz w:val="22"/>
          <w:szCs w:val="22"/>
        </w:rPr>
        <w:t>Simulatieopdracht 4 Oudergesprek ‘Yara’</w:t>
      </w:r>
    </w:p>
    <w:p w:rsidR="004F4091" w:rsidP="004F4091" w:rsidRDefault="004F4091" w14:paraId="75CF8B26" w14:textId="77777777">
      <w:pPr>
        <w:rPr>
          <w:rFonts w:ascii="Calibri" w:hAnsi="Calibri"/>
          <w:b/>
          <w:sz w:val="22"/>
          <w:szCs w:val="22"/>
        </w:rPr>
      </w:pPr>
    </w:p>
    <w:p w:rsidRPr="003E7039" w:rsidR="00612081" w:rsidP="00612081" w:rsidRDefault="00612081" w14:paraId="361A2B77" w14:textId="77777777">
      <w:pPr>
        <w:rPr>
          <w:rFonts w:ascii="Calibri" w:hAnsi="Calibri"/>
          <w:b/>
          <w:sz w:val="22"/>
          <w:szCs w:val="22"/>
        </w:rPr>
      </w:pPr>
      <w:r w:rsidRPr="2C205A0D">
        <w:rPr>
          <w:rFonts w:ascii="Calibri" w:hAnsi="Calibri"/>
          <w:b/>
          <w:bCs/>
          <w:sz w:val="22"/>
          <w:szCs w:val="22"/>
        </w:rPr>
        <w:t>Deze casus krijgt de kandidaat uitgereikt -&gt; Simulatieopdracht 3 Oudergesprek variant 3 ‘Yara’</w:t>
      </w:r>
    </w:p>
    <w:p w:rsidRPr="008F3877" w:rsidR="00612081" w:rsidP="00612081" w:rsidRDefault="00612081" w14:paraId="2502350C" w14:textId="77777777">
      <w:pPr>
        <w:rPr>
          <w:sz w:val="22"/>
          <w:szCs w:val="22"/>
        </w:rPr>
      </w:pPr>
      <w:r w:rsidRPr="008F3877">
        <w:rPr>
          <w:sz w:val="22"/>
          <w:szCs w:val="22"/>
        </w:rPr>
        <w:t>Tijdsduur voorbereiding: ongeveer 15 minuten</w:t>
      </w:r>
    </w:p>
    <w:p w:rsidRPr="008F3877" w:rsidR="00612081" w:rsidP="00612081" w:rsidRDefault="00612081" w14:paraId="60B9C567" w14:textId="77777777">
      <w:pPr>
        <w:rPr>
          <w:sz w:val="22"/>
          <w:szCs w:val="22"/>
        </w:rPr>
      </w:pPr>
      <w:r w:rsidRPr="2C205A0D">
        <w:rPr>
          <w:sz w:val="22"/>
          <w:szCs w:val="22"/>
        </w:rPr>
        <w:t xml:space="preserve">Bereidt u voor op een oudergesprek. Dit gesprek gaat u straks, tijdens het criteriumgericht interview voeren met “een acteur” in de rol van de moeder of de vader van Yara. </w:t>
      </w:r>
      <w:r>
        <w:br/>
      </w:r>
      <w:r w:rsidRPr="2C205A0D">
        <w:rPr>
          <w:sz w:val="22"/>
          <w:szCs w:val="22"/>
        </w:rPr>
        <w:t xml:space="preserve">Lever de aantekeningen van uw voorbereidingen in bij de assessoren. </w:t>
      </w:r>
    </w:p>
    <w:p w:rsidR="00612081" w:rsidP="00612081" w:rsidRDefault="00612081" w14:paraId="51D6FB86" w14:textId="77777777">
      <w:pPr>
        <w:rPr>
          <w:sz w:val="22"/>
          <w:szCs w:val="22"/>
        </w:rPr>
      </w:pPr>
      <w:r w:rsidRPr="008F3877">
        <w:rPr>
          <w:sz w:val="22"/>
          <w:szCs w:val="22"/>
        </w:rPr>
        <w:t>Casus:</w:t>
      </w:r>
    </w:p>
    <w:p w:rsidRPr="003301A3" w:rsidR="00612081" w:rsidP="00612081" w:rsidRDefault="00612081" w14:paraId="3F7C2E3A" w14:textId="77777777">
      <w:pPr>
        <w:rPr>
          <w:sz w:val="22"/>
          <w:szCs w:val="22"/>
        </w:rPr>
      </w:pPr>
      <w:r w:rsidRPr="2C205A0D">
        <w:rPr>
          <w:sz w:val="22"/>
          <w:szCs w:val="22"/>
        </w:rPr>
        <w:t xml:space="preserve">U hebt dadelijk een gesprek met één van de ouders van Yara. Zij is een leerling van 10 jaar. Ze kan inhoudelijk goed meekomen in het onderwijs. Het valt op dat ze er, in tegenstelling tot eerder,  de laatste maanden regelmatig onverzorgd uitziet als ze op school komt. Haar haren zijn vet, haar tanden niet gepoetst, ze ruikt niet fris en haar kleren zijn soms ook niet schoon. Andere kinderen gaan er opmerkingen over maken. </w:t>
      </w:r>
    </w:p>
    <w:p w:rsidRPr="008F3877" w:rsidR="00612081" w:rsidP="00612081" w:rsidRDefault="00612081" w14:paraId="1A064C27" w14:textId="77777777">
      <w:pPr>
        <w:rPr>
          <w:sz w:val="22"/>
          <w:szCs w:val="22"/>
        </w:rPr>
      </w:pPr>
      <w:r w:rsidRPr="008F3877">
        <w:rPr>
          <w:sz w:val="22"/>
          <w:szCs w:val="22"/>
        </w:rPr>
        <w:t>Zet op papier:</w:t>
      </w:r>
      <w:r w:rsidRPr="008F3877">
        <w:rPr>
          <w:sz w:val="22"/>
          <w:szCs w:val="22"/>
        </w:rPr>
        <w:br/>
      </w:r>
      <w:r w:rsidRPr="008F3877">
        <w:rPr>
          <w:sz w:val="22"/>
          <w:szCs w:val="22"/>
        </w:rPr>
        <w:t>Wat zijn uw vragen?</w:t>
      </w:r>
      <w:r w:rsidRPr="008F3877">
        <w:rPr>
          <w:sz w:val="22"/>
          <w:szCs w:val="22"/>
        </w:rPr>
        <w:br/>
      </w:r>
      <w:r w:rsidRPr="008F3877">
        <w:rPr>
          <w:sz w:val="22"/>
          <w:szCs w:val="22"/>
        </w:rPr>
        <w:t>Wat wilt u bespreken met de ouders?</w:t>
      </w:r>
      <w:r w:rsidRPr="008F3877">
        <w:rPr>
          <w:sz w:val="22"/>
          <w:szCs w:val="22"/>
        </w:rPr>
        <w:br/>
      </w:r>
      <w:r w:rsidRPr="008F3877">
        <w:rPr>
          <w:sz w:val="22"/>
          <w:szCs w:val="22"/>
        </w:rPr>
        <w:t>Wat zou u willen doen om het gesprek met de ouders goed te voeren?</w:t>
      </w:r>
    </w:p>
    <w:p w:rsidRPr="007C5F92" w:rsidR="00612081" w:rsidP="00612081" w:rsidRDefault="00612081" w14:paraId="7EA428EA" w14:textId="77777777">
      <w:pPr>
        <w:rPr>
          <w:sz w:val="22"/>
          <w:szCs w:val="22"/>
        </w:rPr>
      </w:pPr>
      <w:r w:rsidRPr="007C5F92">
        <w:rPr>
          <w:sz w:val="22"/>
          <w:szCs w:val="22"/>
        </w:rPr>
        <w:t>--------------------------------------------------------------------------------------------------------------------------------------</w:t>
      </w:r>
    </w:p>
    <w:p w:rsidRPr="00DB60AE" w:rsidR="00612081" w:rsidP="00612081" w:rsidRDefault="00612081" w14:paraId="7AC29469" w14:textId="77777777">
      <w:pPr>
        <w:rPr>
          <w:b/>
          <w:sz w:val="22"/>
          <w:szCs w:val="22"/>
        </w:rPr>
      </w:pPr>
      <w:r>
        <w:rPr>
          <w:b/>
          <w:sz w:val="22"/>
          <w:szCs w:val="22"/>
        </w:rPr>
        <w:t>Aanwijzingen voor de acteur</w:t>
      </w:r>
    </w:p>
    <w:p w:rsidRPr="00582AEC" w:rsidR="00612081" w:rsidP="00612081" w:rsidRDefault="00612081" w14:paraId="15C486A5" w14:textId="77777777">
      <w:pPr>
        <w:rPr>
          <w:sz w:val="22"/>
          <w:szCs w:val="22"/>
        </w:rPr>
      </w:pPr>
      <w:r w:rsidRPr="2C205A0D">
        <w:rPr>
          <w:sz w:val="22"/>
          <w:szCs w:val="22"/>
        </w:rPr>
        <w:t>Je komt binnen als de moeder/vader van Yara en wacht af waar de leerkracht mee komt.</w:t>
      </w:r>
    </w:p>
    <w:p w:rsidR="00612081" w:rsidP="00612081" w:rsidRDefault="00612081" w14:paraId="2F6E1D37" w14:textId="77777777">
      <w:pPr>
        <w:rPr>
          <w:sz w:val="22"/>
          <w:szCs w:val="22"/>
        </w:rPr>
      </w:pPr>
      <w:r>
        <w:rPr>
          <w:sz w:val="22"/>
          <w:szCs w:val="22"/>
        </w:rPr>
        <w:t>Mogelijke insteken:</w:t>
      </w:r>
    </w:p>
    <w:p w:rsidR="00612081" w:rsidP="00EE05E7" w:rsidRDefault="00612081" w14:paraId="2E63A671" w14:textId="77777777">
      <w:pPr>
        <w:pStyle w:val="Lijstalinea"/>
        <w:numPr>
          <w:ilvl w:val="0"/>
          <w:numId w:val="54"/>
        </w:numPr>
        <w:rPr>
          <w:rFonts w:asciiTheme="minorHAnsi" w:hAnsiTheme="minorHAnsi" w:eastAsiaTheme="minorEastAsia" w:cstheme="minorBidi"/>
          <w:sz w:val="22"/>
          <w:szCs w:val="22"/>
          <w:lang w:bidi="ar-SA"/>
        </w:rPr>
      </w:pPr>
      <w:r w:rsidRPr="2C205A0D">
        <w:rPr>
          <w:rFonts w:asciiTheme="minorHAnsi" w:hAnsiTheme="minorHAnsi" w:eastAsiaTheme="minorEastAsia" w:cstheme="minorBidi"/>
          <w:sz w:val="22"/>
          <w:szCs w:val="22"/>
          <w:lang w:bidi="ar-SA"/>
        </w:rPr>
        <w:t xml:space="preserve">Je bent een alleenstaande ouder en gaat al om 7 uur de deur uit om te werken. Je drie kinderen helpen elkaar de deur uit. Sinds het nieuwe schooljaar zitten beide oudere zussen op het voortgezet onderwijs en zij gaan een half uur eerder dan Yara de deur uit. </w:t>
      </w:r>
      <w:r>
        <w:br/>
      </w:r>
      <w:r w:rsidRPr="2C205A0D">
        <w:rPr>
          <w:rFonts w:asciiTheme="minorHAnsi" w:hAnsiTheme="minorHAnsi" w:eastAsiaTheme="minorEastAsia" w:cstheme="minorBidi"/>
          <w:sz w:val="22"/>
          <w:szCs w:val="22"/>
          <w:lang w:bidi="ar-SA"/>
        </w:rPr>
        <w:t xml:space="preserve">Yara is traag ’s morgens en nog niet klaar als haar zussen de deur uit gaan. </w:t>
      </w:r>
      <w:r>
        <w:rPr>
          <w:rFonts w:asciiTheme="minorHAnsi" w:hAnsiTheme="minorHAnsi" w:eastAsiaTheme="minorEastAsia" w:cstheme="minorBidi"/>
          <w:sz w:val="22"/>
          <w:szCs w:val="22"/>
          <w:lang w:bidi="ar-SA"/>
        </w:rPr>
        <w:t>Dex</w:t>
      </w:r>
    </w:p>
    <w:p w:rsidRPr="00C52988" w:rsidR="00612081" w:rsidP="00EE05E7" w:rsidRDefault="00612081" w14:paraId="3FF50043" w14:textId="77777777">
      <w:pPr>
        <w:pStyle w:val="Lijstalinea"/>
        <w:numPr>
          <w:ilvl w:val="0"/>
          <w:numId w:val="54"/>
        </w:numPr>
        <w:rPr>
          <w:rFonts w:asciiTheme="minorHAnsi" w:hAnsiTheme="minorHAnsi" w:eastAsiaTheme="minorEastAsia" w:cstheme="minorBidi"/>
          <w:sz w:val="22"/>
          <w:szCs w:val="22"/>
          <w:lang w:bidi="ar-SA"/>
        </w:rPr>
      </w:pPr>
      <w:r w:rsidRPr="2C205A0D">
        <w:rPr>
          <w:rFonts w:asciiTheme="minorHAnsi" w:hAnsiTheme="minorHAnsi" w:eastAsiaTheme="minorEastAsia" w:cstheme="minorBidi"/>
          <w:sz w:val="22"/>
          <w:szCs w:val="22"/>
          <w:lang w:bidi="ar-SA"/>
        </w:rPr>
        <w:t xml:space="preserve">Yara is al in de puberteit. Ze is tegenwoordig niet uit bed te krijgen ’s morgens en gaat de strijd aan om zaken als douchen en kleding. Je hebt al van alles geprobeerd en wil niet elke morgen de strijd aangaan, dus laat je het af en toe maar zo. </w:t>
      </w:r>
    </w:p>
    <w:p w:rsidR="00612081" w:rsidP="00612081" w:rsidRDefault="00612081" w14:paraId="3517E18F" w14:textId="77777777">
      <w:pPr>
        <w:rPr>
          <w:b/>
          <w:sz w:val="22"/>
          <w:szCs w:val="22"/>
        </w:rPr>
      </w:pPr>
    </w:p>
    <w:p w:rsidRPr="007C5F92" w:rsidR="00612081" w:rsidP="00612081" w:rsidRDefault="00612081" w14:paraId="7034EEE8" w14:textId="77777777">
      <w:pPr>
        <w:rPr>
          <w:b/>
          <w:sz w:val="22"/>
          <w:szCs w:val="22"/>
        </w:rPr>
      </w:pPr>
      <w:r w:rsidRPr="007C5F92">
        <w:rPr>
          <w:b/>
          <w:sz w:val="22"/>
          <w:szCs w:val="22"/>
        </w:rPr>
        <w:t>Stappenplan acteur:</w:t>
      </w:r>
    </w:p>
    <w:p w:rsidRPr="007C5F92" w:rsidR="00612081" w:rsidP="00612081" w:rsidRDefault="00612081" w14:paraId="39BE30D2" w14:textId="77777777">
      <w:pPr>
        <w:rPr>
          <w:sz w:val="22"/>
          <w:szCs w:val="22"/>
        </w:rPr>
      </w:pPr>
      <w:r w:rsidRPr="007C5F92">
        <w:rPr>
          <w:sz w:val="22"/>
          <w:szCs w:val="22"/>
        </w:rPr>
        <w:t>Speel zoveel mogelijk vanuit eigen ervaring, houd je reacties naturel en maak er geen typetje van. Reageer op het gedrag van de kandidaat. Wat doet dat met jou?</w:t>
      </w:r>
    </w:p>
    <w:p w:rsidR="00612081" w:rsidP="00612081" w:rsidRDefault="00612081" w14:paraId="5063A98D" w14:textId="77777777">
      <w:pPr>
        <w:rPr>
          <w:sz w:val="22"/>
          <w:szCs w:val="22"/>
        </w:rPr>
      </w:pPr>
      <w:r w:rsidRPr="007C5F92">
        <w:rPr>
          <w:sz w:val="22"/>
          <w:szCs w:val="22"/>
        </w:rPr>
        <w:t xml:space="preserve">Je bent er voor de kandidaat en speelt met een dubbele concentratie. Het gaat niet zozeer om jouw spel maar om het aftoetsen van competenties. </w:t>
      </w:r>
      <w:r w:rsidRPr="008F3877">
        <w:rPr>
          <w:b/>
          <w:sz w:val="22"/>
          <w:szCs w:val="22"/>
        </w:rPr>
        <w:t>In dit geval willen we weten hoe de kandidaat reageert op weerstand.</w:t>
      </w:r>
      <w:r w:rsidRPr="007C5F92">
        <w:rPr>
          <w:sz w:val="22"/>
          <w:szCs w:val="22"/>
        </w:rPr>
        <w:t xml:space="preserve"> Dus jij biedt de weerstand aan en je registreert hoe de kandidaat reageert, word je daar kalmer van? Of zorgt het voor (meer) geïrriteerdheid? </w:t>
      </w:r>
    </w:p>
    <w:p w:rsidRPr="007C5F92" w:rsidR="00612081" w:rsidP="00612081" w:rsidRDefault="00612081" w14:paraId="1A6C6815" w14:textId="77777777">
      <w:pPr>
        <w:rPr>
          <w:sz w:val="22"/>
          <w:szCs w:val="22"/>
        </w:rPr>
      </w:pPr>
    </w:p>
    <w:p w:rsidRPr="00F3565D" w:rsidR="00612081" w:rsidP="00EE05E7" w:rsidRDefault="00612081" w14:paraId="4BE1A9A5" w14:textId="77777777">
      <w:pPr>
        <w:pStyle w:val="Lijstalinea"/>
        <w:numPr>
          <w:ilvl w:val="0"/>
          <w:numId w:val="53"/>
        </w:numPr>
        <w:rPr>
          <w:rFonts w:ascii="Calibri" w:hAnsi="Calibri" w:cstheme="minorBidi"/>
          <w:sz w:val="22"/>
          <w:szCs w:val="22"/>
          <w:lang w:bidi="ar-SA"/>
        </w:rPr>
      </w:pPr>
      <w:r w:rsidRPr="00F3565D">
        <w:rPr>
          <w:rFonts w:ascii="Calibri" w:hAnsi="Calibri" w:cstheme="minorBidi"/>
          <w:sz w:val="22"/>
          <w:szCs w:val="22"/>
          <w:lang w:bidi="ar-SA"/>
        </w:rPr>
        <w:t>Is de weerstand goed gepareerd door de kandidaat, word jij als ‘moeder/vader’ rustiger?</w:t>
      </w:r>
    </w:p>
    <w:p w:rsidR="00612081" w:rsidP="00612081" w:rsidRDefault="00612081" w14:paraId="2B360BBD" w14:textId="77777777">
      <w:pPr>
        <w:pStyle w:val="Lijstalinea"/>
        <w:rPr>
          <w:rFonts w:ascii="Calibri" w:hAnsi="Calibri" w:cstheme="minorBidi"/>
          <w:sz w:val="22"/>
          <w:szCs w:val="22"/>
          <w:lang w:bidi="ar-SA"/>
        </w:rPr>
      </w:pPr>
      <w:r w:rsidRPr="00F3565D">
        <w:rPr>
          <w:rFonts w:ascii="Calibri" w:hAnsi="Calibri" w:cstheme="minorBidi"/>
          <w:sz w:val="22"/>
          <w:szCs w:val="22"/>
          <w:lang w:bidi="ar-SA"/>
        </w:rPr>
        <w:t>Dan werp je nog een keer weerstand op en gaan ze daar goed mee om, dan speel je vanuit d</w:t>
      </w:r>
      <w:r>
        <w:rPr>
          <w:rFonts w:ascii="Calibri" w:hAnsi="Calibri" w:cstheme="minorBidi"/>
          <w:sz w:val="22"/>
          <w:szCs w:val="22"/>
          <w:lang w:bidi="ar-SA"/>
        </w:rPr>
        <w:t xml:space="preserve">e reactie wat het met je doet. </w:t>
      </w:r>
      <w:r w:rsidRPr="00F3565D">
        <w:rPr>
          <w:rFonts w:ascii="Calibri" w:hAnsi="Calibri" w:cstheme="minorBidi"/>
          <w:sz w:val="22"/>
          <w:szCs w:val="22"/>
          <w:lang w:bidi="ar-SA"/>
        </w:rPr>
        <w:t xml:space="preserve">Het gesprek gaat richting afronding. </w:t>
      </w:r>
    </w:p>
    <w:p w:rsidRPr="00F3565D" w:rsidR="00612081" w:rsidP="00612081" w:rsidRDefault="00612081" w14:paraId="536D219C" w14:textId="77777777">
      <w:pPr>
        <w:pStyle w:val="Lijstalinea"/>
        <w:rPr>
          <w:rFonts w:ascii="Calibri" w:hAnsi="Calibri" w:cstheme="minorBidi"/>
          <w:sz w:val="22"/>
          <w:szCs w:val="22"/>
          <w:lang w:bidi="ar-SA"/>
        </w:rPr>
      </w:pPr>
    </w:p>
    <w:p w:rsidRPr="004741D8" w:rsidR="00612081" w:rsidP="00EE05E7" w:rsidRDefault="00612081" w14:paraId="1CAF303F" w14:textId="77777777">
      <w:pPr>
        <w:pStyle w:val="Lijstalinea"/>
        <w:numPr>
          <w:ilvl w:val="0"/>
          <w:numId w:val="53"/>
        </w:numPr>
        <w:rPr>
          <w:color w:val="0066CC"/>
          <w:u w:val="single"/>
        </w:rPr>
      </w:pPr>
      <w:r w:rsidRPr="004741D8">
        <w:rPr>
          <w:rFonts w:ascii="Calibri" w:hAnsi="Calibri" w:cstheme="minorBidi"/>
          <w:sz w:val="22"/>
          <w:szCs w:val="22"/>
          <w:lang w:bidi="ar-SA"/>
        </w:rPr>
        <w:t>Word je geïrriteerd van het gedrag van de kandidaat? Dan kan je de kandidaat ‘aanspelen’ dat wil zeggen dat je laat blijken en horen wat het gedrag van de kandidaat met jou doet. Door bijvoorbeeld te zeggen: ‘u kunt nu wel vinden dat wij het thuis niet goed doen…’ of ‘als u mij niet aankijkt, krijg ik er niet echt vertrouwen in….’ Dit zou de kandidaat kunnen helpen om hun gedrag aan te passen. Passen ze het gedrag aan? Dan beloon je de kandidaat, door bijvoorbeeld te zeggen: ‘wat fijn, ik merk dat ik er meer vertrouwen in krijg’.</w:t>
      </w:r>
    </w:p>
    <w:p w:rsidRPr="003301A3" w:rsidR="00612081" w:rsidP="00612081" w:rsidRDefault="00612081" w14:paraId="07DA9ACF" w14:textId="77777777"/>
    <w:p w:rsidR="004F4091" w:rsidP="004F4091" w:rsidRDefault="004F4091" w14:paraId="6871BA55" w14:textId="77777777">
      <w:pPr>
        <w:rPr>
          <w:b/>
          <w:sz w:val="22"/>
          <w:szCs w:val="22"/>
        </w:rPr>
      </w:pPr>
    </w:p>
    <w:p w:rsidR="00612081" w:rsidRDefault="00612081" w14:paraId="2122919D" w14:textId="428B6D34">
      <w:pPr>
        <w:rPr>
          <w:rFonts w:asciiTheme="majorHAnsi" w:hAnsiTheme="majorHAnsi" w:eastAsiaTheme="majorEastAsia" w:cstheme="majorBidi"/>
          <w:color w:val="000000" w:themeColor="text1"/>
          <w:sz w:val="26"/>
          <w:szCs w:val="28"/>
        </w:rPr>
      </w:pPr>
      <w:r>
        <w:br w:type="page"/>
      </w:r>
    </w:p>
    <w:p w:rsidRPr="00A96103" w:rsidR="000F7C56" w:rsidP="00A96103" w:rsidRDefault="007E072C" w14:paraId="01B87DB3" w14:textId="50B093CA">
      <w:pPr>
        <w:pStyle w:val="Kop2"/>
        <w:rPr>
          <w:rStyle w:val="Kop3Char"/>
          <w:color w:val="404040" w:themeColor="text1" w:themeTint="BF"/>
          <w:sz w:val="28"/>
          <w:szCs w:val="28"/>
        </w:rPr>
      </w:pPr>
      <w:bookmarkStart w:name="_Toc133424242" w:id="193"/>
      <w:r>
        <w:t>Bijlage 1</w:t>
      </w:r>
      <w:r w:rsidR="008D3923">
        <w:t>1</w:t>
      </w:r>
      <w:r w:rsidRPr="00A3553F" w:rsidR="005D5DAD">
        <w:t xml:space="preserve"> </w:t>
      </w:r>
      <w:r w:rsidRPr="00A3553F" w:rsidR="006237E1">
        <w:t xml:space="preserve">- </w:t>
      </w:r>
      <w:r w:rsidR="00070759">
        <w:t>N</w:t>
      </w:r>
      <w:r w:rsidRPr="003631DD" w:rsidR="00070759">
        <w:t>otitieformulier voor de assessor</w:t>
      </w:r>
      <w:r w:rsidR="00070759">
        <w:t xml:space="preserve"> </w:t>
      </w:r>
      <w:r w:rsidR="00A329E0">
        <w:t>geschiktheidsassessment</w:t>
      </w:r>
      <w:bookmarkEnd w:id="188"/>
      <w:bookmarkEnd w:id="193"/>
    </w:p>
    <w:p w:rsidRPr="00642CB3" w:rsidR="000831EA" w:rsidP="000831EA" w:rsidRDefault="000831EA" w14:paraId="5A2396DF" w14:textId="77777777">
      <w:pPr>
        <w:rPr>
          <w:rFonts w:eastAsia="Arial Unicode MS" w:cstheme="minorHAnsi"/>
        </w:rPr>
      </w:pPr>
      <w:bookmarkStart w:name="_Toc20223361" w:id="194"/>
    </w:p>
    <w:tbl>
      <w:tblPr>
        <w:tblStyle w:val="Tabelraster1"/>
        <w:tblW w:w="9351" w:type="dxa"/>
        <w:tblLook w:val="04A0" w:firstRow="1" w:lastRow="0" w:firstColumn="1" w:lastColumn="0" w:noHBand="0" w:noVBand="1"/>
      </w:tblPr>
      <w:tblGrid>
        <w:gridCol w:w="4675"/>
        <w:gridCol w:w="4676"/>
      </w:tblGrid>
      <w:tr w:rsidRPr="00753EEE" w:rsidR="008E1C53" w:rsidTr="006D485C" w14:paraId="2750EBB3" w14:textId="77777777">
        <w:tc>
          <w:tcPr>
            <w:tcW w:w="9351" w:type="dxa"/>
            <w:gridSpan w:val="2"/>
          </w:tcPr>
          <w:p w:rsidRPr="008E1C53" w:rsidR="008E1C53" w:rsidP="006D485C" w:rsidRDefault="008E1C53" w14:paraId="4C139BE8" w14:textId="77777777">
            <w:pPr>
              <w:rPr>
                <w:rFonts w:cstheme="minorHAnsi"/>
                <w:b/>
                <w:sz w:val="28"/>
                <w:szCs w:val="28"/>
                <w:lang w:val="nl-NL"/>
              </w:rPr>
            </w:pPr>
            <w:r w:rsidRPr="008E1C53">
              <w:rPr>
                <w:rFonts w:cstheme="minorHAnsi"/>
                <w:b/>
                <w:sz w:val="28"/>
                <w:szCs w:val="28"/>
                <w:lang w:val="nl-NL"/>
              </w:rPr>
              <w:t>Overzicht aangetoonde competenties in relatie tot beroepstaken van de leerkracht primair onderwijs</w:t>
            </w:r>
          </w:p>
        </w:tc>
      </w:tr>
      <w:tr w:rsidRPr="00400402" w:rsidR="008E1C53" w:rsidTr="006D485C" w14:paraId="01165C6A" w14:textId="77777777">
        <w:tc>
          <w:tcPr>
            <w:tcW w:w="9351" w:type="dxa"/>
            <w:gridSpan w:val="2"/>
          </w:tcPr>
          <w:p w:rsidRPr="008E1C53" w:rsidR="008E1C53" w:rsidP="006D485C" w:rsidRDefault="008E1C53" w14:paraId="666EF264" w14:textId="77777777">
            <w:pPr>
              <w:rPr>
                <w:sz w:val="20"/>
                <w:szCs w:val="20"/>
                <w:lang w:val="nl-NL"/>
              </w:rPr>
            </w:pPr>
            <w:r w:rsidRPr="008E1C53">
              <w:rPr>
                <w:sz w:val="20"/>
                <w:szCs w:val="20"/>
                <w:lang w:val="nl-NL"/>
              </w:rPr>
              <w:t xml:space="preserve">Naam kandidaat: </w:t>
            </w:r>
          </w:p>
          <w:p w:rsidRPr="008E1C53" w:rsidR="008E1C53" w:rsidP="006D485C" w:rsidRDefault="008E1C53" w14:paraId="4955C14A" w14:textId="77777777">
            <w:pPr>
              <w:rPr>
                <w:rFonts w:cstheme="minorHAnsi"/>
                <w:sz w:val="20"/>
                <w:szCs w:val="20"/>
                <w:lang w:val="nl-NL"/>
              </w:rPr>
            </w:pPr>
            <w:r w:rsidRPr="008E1C53">
              <w:rPr>
                <w:rFonts w:cstheme="minorHAnsi"/>
                <w:sz w:val="20"/>
                <w:szCs w:val="20"/>
                <w:lang w:val="nl-NL"/>
              </w:rPr>
              <w:t xml:space="preserve">Assessoren:  </w:t>
            </w:r>
          </w:p>
          <w:p w:rsidRPr="008E1C53" w:rsidR="008E1C53" w:rsidP="006D485C" w:rsidRDefault="008E1C53" w14:paraId="79E5215A" w14:textId="77777777">
            <w:pPr>
              <w:rPr>
                <w:rFonts w:cstheme="minorHAnsi"/>
                <w:sz w:val="20"/>
                <w:szCs w:val="20"/>
                <w:lang w:val="nl-NL"/>
              </w:rPr>
            </w:pPr>
            <w:r w:rsidRPr="008E1C53">
              <w:rPr>
                <w:rFonts w:cstheme="minorHAnsi"/>
                <w:sz w:val="20"/>
                <w:szCs w:val="20"/>
                <w:lang w:val="nl-NL"/>
              </w:rPr>
              <w:t>1.</w:t>
            </w:r>
          </w:p>
          <w:p w:rsidRPr="008E1C53" w:rsidR="008E1C53" w:rsidP="006D485C" w:rsidRDefault="008E1C53" w14:paraId="663D61FE" w14:textId="77777777">
            <w:pPr>
              <w:rPr>
                <w:rFonts w:cstheme="minorHAnsi"/>
                <w:sz w:val="20"/>
                <w:szCs w:val="20"/>
                <w:lang w:val="nl-NL"/>
              </w:rPr>
            </w:pPr>
            <w:r w:rsidRPr="008E1C53">
              <w:rPr>
                <w:rFonts w:cstheme="minorHAnsi"/>
                <w:sz w:val="20"/>
                <w:szCs w:val="20"/>
                <w:lang w:val="nl-NL"/>
              </w:rPr>
              <w:t>2.</w:t>
            </w:r>
          </w:p>
          <w:p w:rsidRPr="008E1C53" w:rsidR="008E1C53" w:rsidP="006D485C" w:rsidRDefault="008E1C53" w14:paraId="5BE5477B" w14:textId="77777777">
            <w:pPr>
              <w:rPr>
                <w:sz w:val="20"/>
                <w:szCs w:val="20"/>
                <w:lang w:val="nl-NL"/>
              </w:rPr>
            </w:pPr>
            <w:r w:rsidRPr="008E1C53">
              <w:rPr>
                <w:sz w:val="20"/>
                <w:szCs w:val="20"/>
                <w:lang w:val="nl-NL"/>
              </w:rPr>
              <w:t xml:space="preserve">Datum assessmentdag: </w:t>
            </w:r>
          </w:p>
          <w:p w:rsidRPr="008E1C53" w:rsidR="008E1C53" w:rsidP="006D485C" w:rsidRDefault="008E1C53" w14:paraId="05F41D58" w14:textId="77777777">
            <w:pPr>
              <w:rPr>
                <w:rFonts w:cstheme="minorHAnsi"/>
                <w:sz w:val="20"/>
                <w:szCs w:val="20"/>
                <w:lang w:val="nl-NL"/>
              </w:rPr>
            </w:pPr>
            <w:r w:rsidRPr="008E1C53">
              <w:rPr>
                <w:rFonts w:cstheme="minorHAnsi"/>
                <w:sz w:val="20"/>
                <w:szCs w:val="20"/>
                <w:lang w:val="nl-NL"/>
              </w:rPr>
              <w:t>Datum praktijkopdracht:</w:t>
            </w:r>
          </w:p>
        </w:tc>
      </w:tr>
      <w:tr w:rsidRPr="00400402" w:rsidR="008E1C53" w:rsidTr="006D485C" w14:paraId="77C87903" w14:textId="77777777">
        <w:tc>
          <w:tcPr>
            <w:tcW w:w="4675" w:type="dxa"/>
          </w:tcPr>
          <w:p w:rsidRPr="008E1C53" w:rsidR="008E1C53" w:rsidP="006D485C" w:rsidRDefault="008E1C53" w14:paraId="51E3FEC3" w14:textId="77777777">
            <w:pPr>
              <w:rPr>
                <w:rFonts w:cstheme="minorHAnsi"/>
                <w:sz w:val="20"/>
                <w:szCs w:val="20"/>
                <w:lang w:val="nl-NL"/>
              </w:rPr>
            </w:pPr>
            <w:r w:rsidRPr="008E1C53">
              <w:rPr>
                <w:rFonts w:cstheme="minorHAnsi"/>
                <w:sz w:val="20"/>
                <w:szCs w:val="20"/>
                <w:lang w:val="nl-NL"/>
              </w:rPr>
              <w:t>PO = portfolio C = criteriumgericht interview</w:t>
            </w:r>
          </w:p>
          <w:p w:rsidRPr="008E1C53" w:rsidR="008E1C53" w:rsidP="006D485C" w:rsidRDefault="008E1C53" w14:paraId="32B157C8" w14:textId="77777777">
            <w:pPr>
              <w:rPr>
                <w:rFonts w:cstheme="minorHAnsi"/>
                <w:sz w:val="20"/>
                <w:szCs w:val="20"/>
                <w:lang w:val="nl-NL"/>
              </w:rPr>
            </w:pPr>
            <w:r w:rsidRPr="008E1C53">
              <w:rPr>
                <w:rFonts w:cstheme="minorHAnsi"/>
                <w:sz w:val="20"/>
                <w:szCs w:val="20"/>
                <w:lang w:val="nl-NL"/>
              </w:rPr>
              <w:t>S = Simulatie Pr= praktijkopdracht R = reflectie</w:t>
            </w:r>
          </w:p>
        </w:tc>
        <w:tc>
          <w:tcPr>
            <w:tcW w:w="4676" w:type="dxa"/>
          </w:tcPr>
          <w:p w:rsidRPr="008E1C53" w:rsidR="008E1C53" w:rsidP="006D485C" w:rsidRDefault="008E1C53" w14:paraId="588169E6" w14:textId="77777777">
            <w:pPr>
              <w:rPr>
                <w:rFonts w:cstheme="minorHAnsi"/>
                <w:sz w:val="20"/>
                <w:szCs w:val="20"/>
                <w:lang w:val="nl-NL"/>
              </w:rPr>
            </w:pPr>
            <w:r w:rsidRPr="008E1C53">
              <w:rPr>
                <w:rFonts w:cstheme="minorHAnsi"/>
                <w:sz w:val="20"/>
                <w:szCs w:val="20"/>
                <w:lang w:val="nl-NL"/>
              </w:rPr>
              <w:t>Per indicator: Waar is het bewijs waargenomen (aankruisen)</w:t>
            </w:r>
          </w:p>
        </w:tc>
      </w:tr>
      <w:tr w:rsidRPr="00400402" w:rsidR="008E1C53" w:rsidTr="006D485C" w14:paraId="0E474A8B" w14:textId="77777777">
        <w:tc>
          <w:tcPr>
            <w:tcW w:w="9351" w:type="dxa"/>
            <w:gridSpan w:val="2"/>
          </w:tcPr>
          <w:p w:rsidRPr="008E1C53" w:rsidR="008E1C53" w:rsidP="006D485C" w:rsidRDefault="008E1C53" w14:paraId="60D76DD6" w14:textId="77777777">
            <w:pPr>
              <w:rPr>
                <w:rFonts w:cstheme="minorHAnsi"/>
                <w:sz w:val="20"/>
                <w:szCs w:val="20"/>
                <w:lang w:val="nl-NL"/>
              </w:rPr>
            </w:pPr>
            <w:r w:rsidRPr="008E1C53">
              <w:rPr>
                <w:rFonts w:cstheme="minorHAnsi"/>
                <w:sz w:val="20"/>
                <w:szCs w:val="20"/>
                <w:lang w:val="nl-NL"/>
              </w:rPr>
              <w:t>In het vakje onder de indicatoren wordt beschreven wat is waargenomen</w:t>
            </w:r>
          </w:p>
          <w:p w:rsidRPr="008E1C53" w:rsidR="008E1C53" w:rsidP="006D485C" w:rsidRDefault="008E1C53" w14:paraId="439D8D6C" w14:textId="77777777">
            <w:pPr>
              <w:rPr>
                <w:rFonts w:cstheme="minorHAnsi"/>
                <w:sz w:val="20"/>
                <w:szCs w:val="20"/>
                <w:lang w:val="nl-NL"/>
              </w:rPr>
            </w:pPr>
            <w:r w:rsidRPr="008E1C53">
              <w:rPr>
                <w:rFonts w:cstheme="minorHAnsi"/>
                <w:sz w:val="20"/>
                <w:szCs w:val="20"/>
                <w:lang w:val="nl-NL"/>
              </w:rPr>
              <w:t>Wat is er waargenomen: beschrijven in taal van beroepstaken</w:t>
            </w:r>
          </w:p>
        </w:tc>
      </w:tr>
      <w:tr w:rsidRPr="00400402" w:rsidR="008E1C53" w:rsidTr="006D485C" w14:paraId="7FD1326F" w14:textId="77777777">
        <w:tc>
          <w:tcPr>
            <w:tcW w:w="9351" w:type="dxa"/>
            <w:gridSpan w:val="2"/>
          </w:tcPr>
          <w:p w:rsidRPr="008E1C53" w:rsidR="008E1C53" w:rsidP="006D485C" w:rsidRDefault="008E1C53" w14:paraId="600375F5" w14:textId="77777777">
            <w:pPr>
              <w:rPr>
                <w:rFonts w:cstheme="minorHAnsi"/>
                <w:sz w:val="20"/>
                <w:szCs w:val="20"/>
                <w:lang w:val="nl-NL"/>
              </w:rPr>
            </w:pPr>
            <w:r w:rsidRPr="008E1C53">
              <w:rPr>
                <w:rFonts w:cstheme="minorHAnsi"/>
                <w:sz w:val="20"/>
                <w:szCs w:val="20"/>
                <w:lang w:val="nl-NL"/>
              </w:rPr>
              <w:t>Ter informatie is na elke competentie de omschrijving van de faseniveaus van de bijbehorende beroepstaak opgenomen. Deze omschrijving wordt gebruikt in de rapportage (bijlage 18) die leidt tot het oordeel over de geschiktheid.</w:t>
            </w:r>
          </w:p>
        </w:tc>
      </w:tr>
    </w:tbl>
    <w:p w:rsidRPr="00400402" w:rsidR="008E1C53" w:rsidP="008E1C53" w:rsidRDefault="008E1C53" w14:paraId="1788C4E3" w14:textId="77777777">
      <w:pPr>
        <w:rPr>
          <w:rFonts w:eastAsia="Arial Unicode MS" w:cstheme="minorHAnsi"/>
        </w:rPr>
      </w:pPr>
    </w:p>
    <w:tbl>
      <w:tblPr>
        <w:tblStyle w:val="Tabelraster1"/>
        <w:tblW w:w="9494" w:type="dxa"/>
        <w:tblLook w:val="04A0" w:firstRow="1" w:lastRow="0" w:firstColumn="1" w:lastColumn="0" w:noHBand="0" w:noVBand="1"/>
      </w:tblPr>
      <w:tblGrid>
        <w:gridCol w:w="7425"/>
        <w:gridCol w:w="482"/>
        <w:gridCol w:w="395"/>
        <w:gridCol w:w="96"/>
        <w:gridCol w:w="237"/>
        <w:gridCol w:w="457"/>
        <w:gridCol w:w="402"/>
      </w:tblGrid>
      <w:tr w:rsidRPr="00400402" w:rsidR="008E1C53" w:rsidTr="006D485C" w14:paraId="30C62772" w14:textId="77777777">
        <w:trPr>
          <w:trHeight w:val="592"/>
        </w:trPr>
        <w:tc>
          <w:tcPr>
            <w:tcW w:w="9494" w:type="dxa"/>
            <w:gridSpan w:val="7"/>
            <w:shd w:val="clear" w:color="auto" w:fill="DBE5F1" w:themeFill="accent1" w:themeFillTint="33"/>
          </w:tcPr>
          <w:p w:rsidRPr="008E1C53" w:rsidR="008E1C53" w:rsidP="006D485C" w:rsidRDefault="008E1C53" w14:paraId="74F5F5FA" w14:textId="77777777">
            <w:pPr>
              <w:spacing w:line="280" w:lineRule="exact"/>
              <w:rPr>
                <w:rFonts w:cstheme="minorHAnsi"/>
                <w:b/>
                <w:sz w:val="20"/>
                <w:szCs w:val="20"/>
                <w:lang w:val="nl-NL"/>
              </w:rPr>
            </w:pPr>
            <w:r w:rsidRPr="008E1C53">
              <w:rPr>
                <w:rFonts w:cstheme="minorHAnsi"/>
                <w:b/>
                <w:sz w:val="20"/>
                <w:szCs w:val="20"/>
                <w:lang w:val="nl-NL"/>
              </w:rPr>
              <w:t>Beroepstaak 1: (vak)didactisch handelen - Leeruitkomst fase 1</w:t>
            </w:r>
          </w:p>
          <w:p w:rsidRPr="008E1C53" w:rsidR="008E1C53" w:rsidP="006D485C" w:rsidRDefault="008E1C53" w14:paraId="1AEA7CE5" w14:textId="77777777">
            <w:pPr>
              <w:spacing w:line="280" w:lineRule="exact"/>
              <w:rPr>
                <w:rFonts w:cstheme="minorHAnsi"/>
                <w:sz w:val="20"/>
                <w:szCs w:val="20"/>
                <w:lang w:val="nl-NL"/>
              </w:rPr>
            </w:pPr>
            <w:r w:rsidRPr="008E1C53">
              <w:rPr>
                <w:rFonts w:cstheme="minorHAnsi"/>
                <w:sz w:val="20"/>
                <w:szCs w:val="20"/>
                <w:lang w:val="nl-NL"/>
              </w:rPr>
              <w:t>Op een lesvoorbereidingsformulier bereid je onderwijsactiviteiten voor en stel je leerdoelen op. Je geeft onder begeleiding les met een begrijpelijke instructie. Dit doe je binnen de tijdsplanning als onderdeel van je klassenmanagement. Je verbindt de lesstof aan aanwezige voorkennis, actualiteiten of de belevingswereld van de leerlingen. Je zet een werkvorm in of stimuleert leerlingen om samen te werken. Je stelt open vragen en geeft leerlingen feedback op het leerproces en het behaalde resultaat. Op inhoudelijke vragen van leerlingen over de onderwijsactiviteit of lesinhoud geef je correct antwoord. Je herkent en benoemt verschillen tussen leerlingen, op cognitief, cultureel, sociaal-emotioneel en motorisch gebied. Je kijkt leerlingenwerk na om te controleren of de leerdoelen zijn behaald.</w:t>
            </w:r>
          </w:p>
        </w:tc>
      </w:tr>
      <w:tr w:rsidRPr="00400402" w:rsidR="008E1C53" w:rsidTr="006D485C" w14:paraId="547768CC" w14:textId="77777777">
        <w:trPr>
          <w:trHeight w:val="267"/>
        </w:trPr>
        <w:tc>
          <w:tcPr>
            <w:tcW w:w="7425" w:type="dxa"/>
            <w:shd w:val="clear" w:color="auto" w:fill="D9D9D9" w:themeFill="background1" w:themeFillShade="D9"/>
          </w:tcPr>
          <w:p w:rsidRPr="008E1C53" w:rsidR="008E1C53" w:rsidP="006D485C" w:rsidRDefault="008E1C53" w14:paraId="3CE41A7A" w14:textId="77777777">
            <w:pPr>
              <w:spacing w:line="280" w:lineRule="exact"/>
              <w:rPr>
                <w:rFonts w:cstheme="minorHAnsi"/>
                <w:b/>
                <w:sz w:val="20"/>
                <w:szCs w:val="20"/>
                <w:lang w:val="nl-NL"/>
              </w:rPr>
            </w:pPr>
          </w:p>
        </w:tc>
        <w:tc>
          <w:tcPr>
            <w:tcW w:w="482" w:type="dxa"/>
            <w:shd w:val="clear" w:color="auto" w:fill="D9D9D9" w:themeFill="background1" w:themeFillShade="D9"/>
          </w:tcPr>
          <w:p w:rsidRPr="00400402" w:rsidR="008E1C53" w:rsidP="006D485C" w:rsidRDefault="008E1C53" w14:paraId="15D8A0E6" w14:textId="77777777">
            <w:pPr>
              <w:rPr>
                <w:rFonts w:cstheme="minorHAnsi"/>
                <w:b/>
                <w:bCs/>
                <w:sz w:val="20"/>
                <w:szCs w:val="20"/>
              </w:rPr>
            </w:pPr>
            <w:r w:rsidRPr="00400402">
              <w:rPr>
                <w:rFonts w:cstheme="minorHAnsi"/>
                <w:b/>
                <w:bCs/>
                <w:sz w:val="20"/>
                <w:szCs w:val="20"/>
              </w:rPr>
              <w:t>PO</w:t>
            </w:r>
          </w:p>
        </w:tc>
        <w:tc>
          <w:tcPr>
            <w:tcW w:w="395" w:type="dxa"/>
            <w:shd w:val="clear" w:color="auto" w:fill="D9D9D9" w:themeFill="background1" w:themeFillShade="D9"/>
          </w:tcPr>
          <w:p w:rsidRPr="00400402" w:rsidR="008E1C53" w:rsidP="006D485C" w:rsidRDefault="008E1C53" w14:paraId="32A16495" w14:textId="77777777">
            <w:pPr>
              <w:rPr>
                <w:rFonts w:cstheme="minorHAnsi"/>
                <w:b/>
                <w:bCs/>
                <w:sz w:val="20"/>
                <w:szCs w:val="20"/>
              </w:rPr>
            </w:pPr>
            <w:r w:rsidRPr="00400402">
              <w:rPr>
                <w:rFonts w:cstheme="minorHAnsi"/>
                <w:b/>
                <w:bCs/>
                <w:sz w:val="20"/>
                <w:szCs w:val="20"/>
              </w:rPr>
              <w:t>S</w:t>
            </w:r>
          </w:p>
        </w:tc>
        <w:tc>
          <w:tcPr>
            <w:tcW w:w="333" w:type="dxa"/>
            <w:gridSpan w:val="2"/>
            <w:shd w:val="clear" w:color="auto" w:fill="D9D9D9" w:themeFill="background1" w:themeFillShade="D9"/>
          </w:tcPr>
          <w:p w:rsidRPr="00400402" w:rsidR="008E1C53" w:rsidP="006D485C" w:rsidRDefault="008E1C53" w14:paraId="749C777A" w14:textId="77777777">
            <w:pPr>
              <w:rPr>
                <w:rFonts w:cstheme="minorHAnsi"/>
                <w:b/>
                <w:bCs/>
                <w:sz w:val="20"/>
                <w:szCs w:val="20"/>
              </w:rPr>
            </w:pPr>
            <w:r w:rsidRPr="00400402">
              <w:rPr>
                <w:rFonts w:cstheme="minorHAnsi"/>
                <w:b/>
                <w:bCs/>
                <w:sz w:val="20"/>
                <w:szCs w:val="20"/>
              </w:rPr>
              <w:t>C</w:t>
            </w:r>
          </w:p>
        </w:tc>
        <w:tc>
          <w:tcPr>
            <w:tcW w:w="457" w:type="dxa"/>
            <w:shd w:val="clear" w:color="auto" w:fill="D9D9D9" w:themeFill="background1" w:themeFillShade="D9"/>
          </w:tcPr>
          <w:p w:rsidRPr="00400402" w:rsidR="008E1C53" w:rsidP="006D485C" w:rsidRDefault="008E1C53" w14:paraId="31A06ADF" w14:textId="77777777">
            <w:pPr>
              <w:rPr>
                <w:rFonts w:cstheme="minorHAnsi"/>
                <w:b/>
                <w:bCs/>
                <w:sz w:val="20"/>
                <w:szCs w:val="20"/>
              </w:rPr>
            </w:pPr>
            <w:r w:rsidRPr="00400402">
              <w:rPr>
                <w:rFonts w:cstheme="minorHAnsi"/>
                <w:b/>
                <w:bCs/>
                <w:sz w:val="20"/>
                <w:szCs w:val="20"/>
              </w:rPr>
              <w:t>PR</w:t>
            </w:r>
          </w:p>
        </w:tc>
        <w:tc>
          <w:tcPr>
            <w:tcW w:w="402" w:type="dxa"/>
            <w:shd w:val="clear" w:color="auto" w:fill="D9D9D9" w:themeFill="background1" w:themeFillShade="D9"/>
          </w:tcPr>
          <w:p w:rsidRPr="00400402" w:rsidR="008E1C53" w:rsidP="006D485C" w:rsidRDefault="008E1C53" w14:paraId="7230C80C" w14:textId="77777777">
            <w:pPr>
              <w:rPr>
                <w:rFonts w:cstheme="minorHAnsi"/>
                <w:b/>
                <w:bCs/>
                <w:sz w:val="20"/>
                <w:szCs w:val="20"/>
              </w:rPr>
            </w:pPr>
            <w:r w:rsidRPr="00400402">
              <w:rPr>
                <w:rFonts w:cstheme="minorHAnsi"/>
                <w:b/>
                <w:bCs/>
                <w:sz w:val="20"/>
                <w:szCs w:val="20"/>
              </w:rPr>
              <w:t>R</w:t>
            </w:r>
          </w:p>
        </w:tc>
      </w:tr>
      <w:tr w:rsidRPr="00400402" w:rsidR="008E1C53" w:rsidTr="006D485C" w14:paraId="5BD73A90" w14:textId="77777777">
        <w:tc>
          <w:tcPr>
            <w:tcW w:w="7425" w:type="dxa"/>
          </w:tcPr>
          <w:p w:rsidRPr="00400402" w:rsidR="008E1C53" w:rsidP="006D485C" w:rsidRDefault="008E1C53" w14:paraId="03FC3E71" w14:textId="77777777">
            <w:pPr>
              <w:rPr>
                <w:rFonts w:cstheme="minorHAnsi"/>
                <w:sz w:val="20"/>
                <w:szCs w:val="20"/>
              </w:rPr>
            </w:pPr>
            <w:r w:rsidRPr="00400402">
              <w:rPr>
                <w:rFonts w:cstheme="minorHAnsi"/>
                <w:sz w:val="20"/>
                <w:szCs w:val="20"/>
              </w:rPr>
              <w:t>1.1 kan een leerproces voorbereiden</w:t>
            </w:r>
          </w:p>
        </w:tc>
        <w:tc>
          <w:tcPr>
            <w:tcW w:w="482" w:type="dxa"/>
          </w:tcPr>
          <w:p w:rsidRPr="00400402" w:rsidR="008E1C53" w:rsidP="006D485C" w:rsidRDefault="008E1C53" w14:paraId="7EF430D7" w14:textId="77777777">
            <w:pPr>
              <w:rPr>
                <w:rFonts w:cstheme="minorHAnsi"/>
                <w:sz w:val="20"/>
                <w:szCs w:val="20"/>
              </w:rPr>
            </w:pPr>
          </w:p>
        </w:tc>
        <w:tc>
          <w:tcPr>
            <w:tcW w:w="395" w:type="dxa"/>
          </w:tcPr>
          <w:p w:rsidRPr="00400402" w:rsidR="008E1C53" w:rsidP="006D485C" w:rsidRDefault="008E1C53" w14:paraId="7902A65B" w14:textId="77777777">
            <w:pPr>
              <w:rPr>
                <w:rFonts w:cstheme="minorHAnsi"/>
                <w:sz w:val="20"/>
                <w:szCs w:val="20"/>
              </w:rPr>
            </w:pPr>
          </w:p>
        </w:tc>
        <w:tc>
          <w:tcPr>
            <w:tcW w:w="333" w:type="dxa"/>
            <w:gridSpan w:val="2"/>
          </w:tcPr>
          <w:p w:rsidRPr="00400402" w:rsidR="008E1C53" w:rsidP="006D485C" w:rsidRDefault="008E1C53" w14:paraId="75B4F3CE" w14:textId="77777777">
            <w:pPr>
              <w:rPr>
                <w:rFonts w:cstheme="minorHAnsi"/>
                <w:sz w:val="20"/>
                <w:szCs w:val="20"/>
              </w:rPr>
            </w:pPr>
          </w:p>
        </w:tc>
        <w:tc>
          <w:tcPr>
            <w:tcW w:w="457" w:type="dxa"/>
          </w:tcPr>
          <w:p w:rsidRPr="00400402" w:rsidR="008E1C53" w:rsidP="006D485C" w:rsidRDefault="008E1C53" w14:paraId="39FA24B1" w14:textId="77777777">
            <w:pPr>
              <w:rPr>
                <w:rFonts w:cstheme="minorHAnsi"/>
                <w:sz w:val="20"/>
                <w:szCs w:val="20"/>
              </w:rPr>
            </w:pPr>
          </w:p>
        </w:tc>
        <w:tc>
          <w:tcPr>
            <w:tcW w:w="402" w:type="dxa"/>
          </w:tcPr>
          <w:p w:rsidRPr="00400402" w:rsidR="008E1C53" w:rsidP="006D485C" w:rsidRDefault="008E1C53" w14:paraId="4C5E61B5" w14:textId="77777777">
            <w:pPr>
              <w:rPr>
                <w:rFonts w:cstheme="minorHAnsi"/>
                <w:sz w:val="20"/>
                <w:szCs w:val="20"/>
              </w:rPr>
            </w:pPr>
          </w:p>
        </w:tc>
      </w:tr>
      <w:tr w:rsidRPr="00400402" w:rsidR="008E1C53" w:rsidTr="006D485C" w14:paraId="07F3EB7D" w14:textId="77777777">
        <w:tc>
          <w:tcPr>
            <w:tcW w:w="7425" w:type="dxa"/>
          </w:tcPr>
          <w:p w:rsidRPr="008E1C53" w:rsidR="008E1C53" w:rsidP="006D485C" w:rsidRDefault="008E1C53" w14:paraId="6AEE9009" w14:textId="77777777">
            <w:pPr>
              <w:rPr>
                <w:rFonts w:cstheme="minorHAnsi"/>
                <w:sz w:val="20"/>
                <w:szCs w:val="20"/>
                <w:lang w:val="nl-NL"/>
              </w:rPr>
            </w:pPr>
            <w:r w:rsidRPr="008E1C53">
              <w:rPr>
                <w:rFonts w:cstheme="minorHAnsi"/>
                <w:sz w:val="20"/>
                <w:szCs w:val="20"/>
                <w:lang w:val="nl-NL"/>
              </w:rPr>
              <w:t>1.2 kan een les(sencyclus) ontwerpen</w:t>
            </w:r>
          </w:p>
        </w:tc>
        <w:tc>
          <w:tcPr>
            <w:tcW w:w="482" w:type="dxa"/>
          </w:tcPr>
          <w:p w:rsidRPr="008E1C53" w:rsidR="008E1C53" w:rsidP="006D485C" w:rsidRDefault="008E1C53" w14:paraId="5D188E6C" w14:textId="77777777">
            <w:pPr>
              <w:rPr>
                <w:rFonts w:cstheme="minorHAnsi"/>
                <w:sz w:val="20"/>
                <w:szCs w:val="20"/>
                <w:lang w:val="nl-NL"/>
              </w:rPr>
            </w:pPr>
          </w:p>
        </w:tc>
        <w:tc>
          <w:tcPr>
            <w:tcW w:w="395" w:type="dxa"/>
          </w:tcPr>
          <w:p w:rsidRPr="008E1C53" w:rsidR="008E1C53" w:rsidP="006D485C" w:rsidRDefault="008E1C53" w14:paraId="121CA778" w14:textId="77777777">
            <w:pPr>
              <w:rPr>
                <w:rFonts w:cstheme="minorHAnsi"/>
                <w:sz w:val="20"/>
                <w:szCs w:val="20"/>
                <w:lang w:val="nl-NL"/>
              </w:rPr>
            </w:pPr>
          </w:p>
        </w:tc>
        <w:tc>
          <w:tcPr>
            <w:tcW w:w="333" w:type="dxa"/>
            <w:gridSpan w:val="2"/>
          </w:tcPr>
          <w:p w:rsidRPr="008E1C53" w:rsidR="008E1C53" w:rsidP="006D485C" w:rsidRDefault="008E1C53" w14:paraId="70515F16" w14:textId="77777777">
            <w:pPr>
              <w:rPr>
                <w:rFonts w:cstheme="minorHAnsi"/>
                <w:sz w:val="20"/>
                <w:szCs w:val="20"/>
                <w:lang w:val="nl-NL"/>
              </w:rPr>
            </w:pPr>
          </w:p>
        </w:tc>
        <w:tc>
          <w:tcPr>
            <w:tcW w:w="457" w:type="dxa"/>
          </w:tcPr>
          <w:p w:rsidRPr="008E1C53" w:rsidR="008E1C53" w:rsidP="006D485C" w:rsidRDefault="008E1C53" w14:paraId="7CB9CD8B" w14:textId="77777777">
            <w:pPr>
              <w:rPr>
                <w:rFonts w:cstheme="minorHAnsi"/>
                <w:sz w:val="20"/>
                <w:szCs w:val="20"/>
                <w:lang w:val="nl-NL"/>
              </w:rPr>
            </w:pPr>
          </w:p>
        </w:tc>
        <w:tc>
          <w:tcPr>
            <w:tcW w:w="402" w:type="dxa"/>
          </w:tcPr>
          <w:p w:rsidRPr="008E1C53" w:rsidR="008E1C53" w:rsidP="006D485C" w:rsidRDefault="008E1C53" w14:paraId="7F0F45C1" w14:textId="77777777">
            <w:pPr>
              <w:rPr>
                <w:rFonts w:cstheme="minorHAnsi"/>
                <w:sz w:val="20"/>
                <w:szCs w:val="20"/>
                <w:lang w:val="nl-NL"/>
              </w:rPr>
            </w:pPr>
          </w:p>
        </w:tc>
      </w:tr>
      <w:tr w:rsidRPr="00400402" w:rsidR="008E1C53" w:rsidTr="006D485C" w14:paraId="2021F082" w14:textId="77777777">
        <w:tc>
          <w:tcPr>
            <w:tcW w:w="7425" w:type="dxa"/>
          </w:tcPr>
          <w:p w:rsidRPr="008E1C53" w:rsidR="008E1C53" w:rsidP="006D485C" w:rsidRDefault="008E1C53" w14:paraId="339DBCF4" w14:textId="77777777">
            <w:pPr>
              <w:rPr>
                <w:rFonts w:cstheme="minorHAnsi"/>
                <w:sz w:val="20"/>
                <w:szCs w:val="20"/>
                <w:lang w:val="nl-NL"/>
              </w:rPr>
            </w:pPr>
            <w:r w:rsidRPr="008E1C53">
              <w:rPr>
                <w:rFonts w:cstheme="minorHAnsi"/>
                <w:sz w:val="20"/>
                <w:szCs w:val="20"/>
                <w:lang w:val="nl-NL"/>
              </w:rPr>
              <w:t>1.3 kan een introductie verzorgen over de inhoud en doelen van de les</w:t>
            </w:r>
          </w:p>
        </w:tc>
        <w:tc>
          <w:tcPr>
            <w:tcW w:w="482" w:type="dxa"/>
          </w:tcPr>
          <w:p w:rsidRPr="008E1C53" w:rsidR="008E1C53" w:rsidP="006D485C" w:rsidRDefault="008E1C53" w14:paraId="4566AC5D" w14:textId="77777777">
            <w:pPr>
              <w:rPr>
                <w:rFonts w:cstheme="minorHAnsi"/>
                <w:sz w:val="20"/>
                <w:szCs w:val="20"/>
                <w:lang w:val="nl-NL"/>
              </w:rPr>
            </w:pPr>
          </w:p>
        </w:tc>
        <w:tc>
          <w:tcPr>
            <w:tcW w:w="395" w:type="dxa"/>
          </w:tcPr>
          <w:p w:rsidRPr="008E1C53" w:rsidR="008E1C53" w:rsidP="006D485C" w:rsidRDefault="008E1C53" w14:paraId="0EEF4FD1" w14:textId="77777777">
            <w:pPr>
              <w:rPr>
                <w:rFonts w:cstheme="minorHAnsi"/>
                <w:sz w:val="20"/>
                <w:szCs w:val="20"/>
                <w:lang w:val="nl-NL"/>
              </w:rPr>
            </w:pPr>
          </w:p>
        </w:tc>
        <w:tc>
          <w:tcPr>
            <w:tcW w:w="333" w:type="dxa"/>
            <w:gridSpan w:val="2"/>
          </w:tcPr>
          <w:p w:rsidRPr="008E1C53" w:rsidR="008E1C53" w:rsidP="006D485C" w:rsidRDefault="008E1C53" w14:paraId="0DD5CB36" w14:textId="77777777">
            <w:pPr>
              <w:rPr>
                <w:rFonts w:cstheme="minorHAnsi"/>
                <w:sz w:val="20"/>
                <w:szCs w:val="20"/>
                <w:lang w:val="nl-NL"/>
              </w:rPr>
            </w:pPr>
          </w:p>
        </w:tc>
        <w:tc>
          <w:tcPr>
            <w:tcW w:w="457" w:type="dxa"/>
          </w:tcPr>
          <w:p w:rsidRPr="008E1C53" w:rsidR="008E1C53" w:rsidP="006D485C" w:rsidRDefault="008E1C53" w14:paraId="5DE198A1" w14:textId="77777777">
            <w:pPr>
              <w:rPr>
                <w:rFonts w:cstheme="minorHAnsi"/>
                <w:sz w:val="20"/>
                <w:szCs w:val="20"/>
                <w:lang w:val="nl-NL"/>
              </w:rPr>
            </w:pPr>
          </w:p>
        </w:tc>
        <w:tc>
          <w:tcPr>
            <w:tcW w:w="402" w:type="dxa"/>
          </w:tcPr>
          <w:p w:rsidRPr="008E1C53" w:rsidR="008E1C53" w:rsidP="006D485C" w:rsidRDefault="008E1C53" w14:paraId="32A9334D" w14:textId="77777777">
            <w:pPr>
              <w:rPr>
                <w:rFonts w:cstheme="minorHAnsi"/>
                <w:sz w:val="20"/>
                <w:szCs w:val="20"/>
                <w:lang w:val="nl-NL"/>
              </w:rPr>
            </w:pPr>
          </w:p>
        </w:tc>
      </w:tr>
      <w:tr w:rsidRPr="00400402" w:rsidR="008E1C53" w:rsidTr="006D485C" w14:paraId="74D5F6B2" w14:textId="77777777">
        <w:tc>
          <w:tcPr>
            <w:tcW w:w="7425" w:type="dxa"/>
          </w:tcPr>
          <w:p w:rsidRPr="008E1C53" w:rsidR="008E1C53" w:rsidP="006D485C" w:rsidRDefault="008E1C53" w14:paraId="51147568" w14:textId="77777777">
            <w:pPr>
              <w:rPr>
                <w:rFonts w:cstheme="minorHAnsi"/>
                <w:sz w:val="20"/>
                <w:szCs w:val="20"/>
                <w:lang w:val="nl-NL"/>
              </w:rPr>
            </w:pPr>
            <w:r w:rsidRPr="008E1C53">
              <w:rPr>
                <w:rFonts w:cstheme="minorHAnsi"/>
                <w:sz w:val="20"/>
                <w:szCs w:val="20"/>
                <w:lang w:val="nl-NL"/>
              </w:rPr>
              <w:t>1.4 maakt gebruik van de voorkennis van de leerlingen en sluit aan bij de belevingswereld</w:t>
            </w:r>
          </w:p>
        </w:tc>
        <w:tc>
          <w:tcPr>
            <w:tcW w:w="482" w:type="dxa"/>
          </w:tcPr>
          <w:p w:rsidRPr="008E1C53" w:rsidR="008E1C53" w:rsidP="006D485C" w:rsidRDefault="008E1C53" w14:paraId="18E8E9E1" w14:textId="77777777">
            <w:pPr>
              <w:rPr>
                <w:rFonts w:cstheme="minorHAnsi"/>
                <w:sz w:val="20"/>
                <w:szCs w:val="20"/>
                <w:lang w:val="nl-NL"/>
              </w:rPr>
            </w:pPr>
          </w:p>
        </w:tc>
        <w:tc>
          <w:tcPr>
            <w:tcW w:w="395" w:type="dxa"/>
          </w:tcPr>
          <w:p w:rsidRPr="008E1C53" w:rsidR="008E1C53" w:rsidP="006D485C" w:rsidRDefault="008E1C53" w14:paraId="3A612113" w14:textId="77777777">
            <w:pPr>
              <w:rPr>
                <w:rFonts w:cstheme="minorHAnsi"/>
                <w:sz w:val="20"/>
                <w:szCs w:val="20"/>
                <w:lang w:val="nl-NL"/>
              </w:rPr>
            </w:pPr>
          </w:p>
        </w:tc>
        <w:tc>
          <w:tcPr>
            <w:tcW w:w="333" w:type="dxa"/>
            <w:gridSpan w:val="2"/>
          </w:tcPr>
          <w:p w:rsidRPr="008E1C53" w:rsidR="008E1C53" w:rsidP="006D485C" w:rsidRDefault="008E1C53" w14:paraId="3B3EA28E" w14:textId="77777777">
            <w:pPr>
              <w:rPr>
                <w:rFonts w:cstheme="minorHAnsi"/>
                <w:sz w:val="20"/>
                <w:szCs w:val="20"/>
                <w:lang w:val="nl-NL"/>
              </w:rPr>
            </w:pPr>
          </w:p>
        </w:tc>
        <w:tc>
          <w:tcPr>
            <w:tcW w:w="457" w:type="dxa"/>
          </w:tcPr>
          <w:p w:rsidRPr="008E1C53" w:rsidR="008E1C53" w:rsidP="006D485C" w:rsidRDefault="008E1C53" w14:paraId="6CEEF474" w14:textId="77777777">
            <w:pPr>
              <w:rPr>
                <w:rFonts w:cstheme="minorHAnsi"/>
                <w:sz w:val="20"/>
                <w:szCs w:val="20"/>
                <w:lang w:val="nl-NL"/>
              </w:rPr>
            </w:pPr>
          </w:p>
        </w:tc>
        <w:tc>
          <w:tcPr>
            <w:tcW w:w="402" w:type="dxa"/>
          </w:tcPr>
          <w:p w:rsidRPr="008E1C53" w:rsidR="008E1C53" w:rsidP="006D485C" w:rsidRDefault="008E1C53" w14:paraId="2625024C" w14:textId="77777777">
            <w:pPr>
              <w:rPr>
                <w:rFonts w:cstheme="minorHAnsi"/>
                <w:sz w:val="20"/>
                <w:szCs w:val="20"/>
                <w:lang w:val="nl-NL"/>
              </w:rPr>
            </w:pPr>
          </w:p>
        </w:tc>
      </w:tr>
      <w:tr w:rsidRPr="00400402" w:rsidR="008E1C53" w:rsidTr="006D485C" w14:paraId="1B039F80" w14:textId="77777777">
        <w:tc>
          <w:tcPr>
            <w:tcW w:w="7425" w:type="dxa"/>
          </w:tcPr>
          <w:p w:rsidRPr="008E1C53" w:rsidR="008E1C53" w:rsidP="006D485C" w:rsidRDefault="008E1C53" w14:paraId="4F6609BE" w14:textId="77777777">
            <w:pPr>
              <w:rPr>
                <w:rFonts w:cstheme="minorHAnsi"/>
                <w:sz w:val="20"/>
                <w:szCs w:val="20"/>
                <w:lang w:val="nl-NL"/>
              </w:rPr>
            </w:pPr>
            <w:r w:rsidRPr="008E1C53">
              <w:rPr>
                <w:rFonts w:cstheme="minorHAnsi"/>
                <w:sz w:val="20"/>
                <w:szCs w:val="20"/>
                <w:lang w:val="nl-NL"/>
              </w:rPr>
              <w:t>1.5 geeft voor leerlingen begrijpelijke instructie</w:t>
            </w:r>
          </w:p>
        </w:tc>
        <w:tc>
          <w:tcPr>
            <w:tcW w:w="482" w:type="dxa"/>
          </w:tcPr>
          <w:p w:rsidRPr="008E1C53" w:rsidR="008E1C53" w:rsidP="006D485C" w:rsidRDefault="008E1C53" w14:paraId="18909A43" w14:textId="77777777">
            <w:pPr>
              <w:rPr>
                <w:rFonts w:cstheme="minorHAnsi"/>
                <w:sz w:val="20"/>
                <w:szCs w:val="20"/>
                <w:lang w:val="nl-NL"/>
              </w:rPr>
            </w:pPr>
          </w:p>
        </w:tc>
        <w:tc>
          <w:tcPr>
            <w:tcW w:w="395" w:type="dxa"/>
          </w:tcPr>
          <w:p w:rsidRPr="008E1C53" w:rsidR="008E1C53" w:rsidP="006D485C" w:rsidRDefault="008E1C53" w14:paraId="7E7AC6D1" w14:textId="77777777">
            <w:pPr>
              <w:rPr>
                <w:rFonts w:cstheme="minorHAnsi"/>
                <w:sz w:val="20"/>
                <w:szCs w:val="20"/>
                <w:lang w:val="nl-NL"/>
              </w:rPr>
            </w:pPr>
          </w:p>
        </w:tc>
        <w:tc>
          <w:tcPr>
            <w:tcW w:w="333" w:type="dxa"/>
            <w:gridSpan w:val="2"/>
          </w:tcPr>
          <w:p w:rsidRPr="008E1C53" w:rsidR="008E1C53" w:rsidP="006D485C" w:rsidRDefault="008E1C53" w14:paraId="472A2EE5" w14:textId="77777777">
            <w:pPr>
              <w:rPr>
                <w:rFonts w:cstheme="minorHAnsi"/>
                <w:sz w:val="20"/>
                <w:szCs w:val="20"/>
                <w:lang w:val="nl-NL"/>
              </w:rPr>
            </w:pPr>
          </w:p>
        </w:tc>
        <w:tc>
          <w:tcPr>
            <w:tcW w:w="457" w:type="dxa"/>
          </w:tcPr>
          <w:p w:rsidRPr="008E1C53" w:rsidR="008E1C53" w:rsidP="006D485C" w:rsidRDefault="008E1C53" w14:paraId="3855E17B" w14:textId="77777777">
            <w:pPr>
              <w:rPr>
                <w:rFonts w:cstheme="minorHAnsi"/>
                <w:sz w:val="20"/>
                <w:szCs w:val="20"/>
                <w:lang w:val="nl-NL"/>
              </w:rPr>
            </w:pPr>
          </w:p>
        </w:tc>
        <w:tc>
          <w:tcPr>
            <w:tcW w:w="402" w:type="dxa"/>
          </w:tcPr>
          <w:p w:rsidRPr="008E1C53" w:rsidR="008E1C53" w:rsidP="006D485C" w:rsidRDefault="008E1C53" w14:paraId="51B800CD" w14:textId="77777777">
            <w:pPr>
              <w:rPr>
                <w:rFonts w:cstheme="minorHAnsi"/>
                <w:sz w:val="20"/>
                <w:szCs w:val="20"/>
                <w:lang w:val="nl-NL"/>
              </w:rPr>
            </w:pPr>
          </w:p>
        </w:tc>
      </w:tr>
      <w:tr w:rsidRPr="00400402" w:rsidR="008E1C53" w:rsidTr="006D485C" w14:paraId="44C997F4" w14:textId="77777777">
        <w:tc>
          <w:tcPr>
            <w:tcW w:w="7425" w:type="dxa"/>
          </w:tcPr>
          <w:p w:rsidRPr="008E1C53" w:rsidR="008E1C53" w:rsidP="006D485C" w:rsidRDefault="008E1C53" w14:paraId="750AC1F8" w14:textId="77777777">
            <w:pPr>
              <w:rPr>
                <w:rFonts w:cstheme="minorHAnsi"/>
                <w:sz w:val="20"/>
                <w:szCs w:val="20"/>
                <w:lang w:val="nl-NL"/>
              </w:rPr>
            </w:pPr>
            <w:r w:rsidRPr="008E1C53">
              <w:rPr>
                <w:rFonts w:cstheme="minorHAnsi"/>
                <w:sz w:val="20"/>
                <w:szCs w:val="20"/>
                <w:lang w:val="nl-NL"/>
              </w:rPr>
              <w:t>1.6 kiest gericht leeractiviteiten en werkvormen</w:t>
            </w:r>
          </w:p>
        </w:tc>
        <w:tc>
          <w:tcPr>
            <w:tcW w:w="482" w:type="dxa"/>
          </w:tcPr>
          <w:p w:rsidRPr="008E1C53" w:rsidR="008E1C53" w:rsidP="006D485C" w:rsidRDefault="008E1C53" w14:paraId="38C04A72" w14:textId="77777777">
            <w:pPr>
              <w:rPr>
                <w:rFonts w:cstheme="minorHAnsi"/>
                <w:sz w:val="20"/>
                <w:szCs w:val="20"/>
                <w:lang w:val="nl-NL"/>
              </w:rPr>
            </w:pPr>
          </w:p>
        </w:tc>
        <w:tc>
          <w:tcPr>
            <w:tcW w:w="395" w:type="dxa"/>
          </w:tcPr>
          <w:p w:rsidRPr="008E1C53" w:rsidR="008E1C53" w:rsidP="006D485C" w:rsidRDefault="008E1C53" w14:paraId="43F4BAED" w14:textId="77777777">
            <w:pPr>
              <w:rPr>
                <w:rFonts w:cstheme="minorHAnsi"/>
                <w:sz w:val="20"/>
                <w:szCs w:val="20"/>
                <w:lang w:val="nl-NL"/>
              </w:rPr>
            </w:pPr>
          </w:p>
        </w:tc>
        <w:tc>
          <w:tcPr>
            <w:tcW w:w="333" w:type="dxa"/>
            <w:gridSpan w:val="2"/>
          </w:tcPr>
          <w:p w:rsidRPr="008E1C53" w:rsidR="008E1C53" w:rsidP="006D485C" w:rsidRDefault="008E1C53" w14:paraId="1EB3E2D4" w14:textId="77777777">
            <w:pPr>
              <w:rPr>
                <w:rFonts w:cstheme="minorHAnsi"/>
                <w:sz w:val="20"/>
                <w:szCs w:val="20"/>
                <w:lang w:val="nl-NL"/>
              </w:rPr>
            </w:pPr>
          </w:p>
        </w:tc>
        <w:tc>
          <w:tcPr>
            <w:tcW w:w="457" w:type="dxa"/>
          </w:tcPr>
          <w:p w:rsidRPr="008E1C53" w:rsidR="008E1C53" w:rsidP="006D485C" w:rsidRDefault="008E1C53" w14:paraId="7611927D" w14:textId="77777777">
            <w:pPr>
              <w:rPr>
                <w:rFonts w:cstheme="minorHAnsi"/>
                <w:sz w:val="20"/>
                <w:szCs w:val="20"/>
                <w:lang w:val="nl-NL"/>
              </w:rPr>
            </w:pPr>
          </w:p>
        </w:tc>
        <w:tc>
          <w:tcPr>
            <w:tcW w:w="402" w:type="dxa"/>
          </w:tcPr>
          <w:p w:rsidRPr="008E1C53" w:rsidR="008E1C53" w:rsidP="006D485C" w:rsidRDefault="008E1C53" w14:paraId="1B2DBD73" w14:textId="77777777">
            <w:pPr>
              <w:rPr>
                <w:rFonts w:cstheme="minorHAnsi"/>
                <w:sz w:val="20"/>
                <w:szCs w:val="20"/>
                <w:lang w:val="nl-NL"/>
              </w:rPr>
            </w:pPr>
          </w:p>
        </w:tc>
      </w:tr>
      <w:tr w:rsidRPr="00400402" w:rsidR="008E1C53" w:rsidTr="006D485C" w14:paraId="11B70620" w14:textId="77777777">
        <w:tc>
          <w:tcPr>
            <w:tcW w:w="7425" w:type="dxa"/>
          </w:tcPr>
          <w:p w:rsidRPr="008E1C53" w:rsidR="008E1C53" w:rsidP="006D485C" w:rsidRDefault="008E1C53" w14:paraId="04D747CE" w14:textId="77777777">
            <w:pPr>
              <w:rPr>
                <w:rFonts w:cstheme="minorHAnsi"/>
                <w:sz w:val="20"/>
                <w:szCs w:val="20"/>
                <w:lang w:val="nl-NL"/>
              </w:rPr>
            </w:pPr>
            <w:r w:rsidRPr="008E1C53">
              <w:rPr>
                <w:rFonts w:cstheme="minorHAnsi"/>
                <w:sz w:val="20"/>
                <w:szCs w:val="20"/>
                <w:lang w:val="nl-NL"/>
              </w:rPr>
              <w:t>1.7 controleert of de informatie goed is begrepen</w:t>
            </w:r>
          </w:p>
        </w:tc>
        <w:tc>
          <w:tcPr>
            <w:tcW w:w="482" w:type="dxa"/>
          </w:tcPr>
          <w:p w:rsidRPr="008E1C53" w:rsidR="008E1C53" w:rsidP="006D485C" w:rsidRDefault="008E1C53" w14:paraId="51EA6D58" w14:textId="77777777">
            <w:pPr>
              <w:rPr>
                <w:rFonts w:cstheme="minorHAnsi"/>
                <w:sz w:val="20"/>
                <w:szCs w:val="20"/>
                <w:lang w:val="nl-NL"/>
              </w:rPr>
            </w:pPr>
          </w:p>
        </w:tc>
        <w:tc>
          <w:tcPr>
            <w:tcW w:w="395" w:type="dxa"/>
          </w:tcPr>
          <w:p w:rsidRPr="008E1C53" w:rsidR="008E1C53" w:rsidP="006D485C" w:rsidRDefault="008E1C53" w14:paraId="2971BC0F" w14:textId="77777777">
            <w:pPr>
              <w:rPr>
                <w:rFonts w:cstheme="minorHAnsi"/>
                <w:sz w:val="20"/>
                <w:szCs w:val="20"/>
                <w:lang w:val="nl-NL"/>
              </w:rPr>
            </w:pPr>
          </w:p>
        </w:tc>
        <w:tc>
          <w:tcPr>
            <w:tcW w:w="333" w:type="dxa"/>
            <w:gridSpan w:val="2"/>
          </w:tcPr>
          <w:p w:rsidRPr="008E1C53" w:rsidR="008E1C53" w:rsidP="006D485C" w:rsidRDefault="008E1C53" w14:paraId="0B48654B" w14:textId="77777777">
            <w:pPr>
              <w:rPr>
                <w:rFonts w:cstheme="minorHAnsi"/>
                <w:sz w:val="20"/>
                <w:szCs w:val="20"/>
                <w:lang w:val="nl-NL"/>
              </w:rPr>
            </w:pPr>
          </w:p>
        </w:tc>
        <w:tc>
          <w:tcPr>
            <w:tcW w:w="457" w:type="dxa"/>
          </w:tcPr>
          <w:p w:rsidRPr="008E1C53" w:rsidR="008E1C53" w:rsidP="006D485C" w:rsidRDefault="008E1C53" w14:paraId="7362998D" w14:textId="77777777">
            <w:pPr>
              <w:rPr>
                <w:rFonts w:cstheme="minorHAnsi"/>
                <w:sz w:val="20"/>
                <w:szCs w:val="20"/>
                <w:lang w:val="nl-NL"/>
              </w:rPr>
            </w:pPr>
          </w:p>
        </w:tc>
        <w:tc>
          <w:tcPr>
            <w:tcW w:w="402" w:type="dxa"/>
          </w:tcPr>
          <w:p w:rsidRPr="008E1C53" w:rsidR="008E1C53" w:rsidP="006D485C" w:rsidRDefault="008E1C53" w14:paraId="28A9B5FA" w14:textId="77777777">
            <w:pPr>
              <w:rPr>
                <w:rFonts w:cstheme="minorHAnsi"/>
                <w:sz w:val="20"/>
                <w:szCs w:val="20"/>
                <w:lang w:val="nl-NL"/>
              </w:rPr>
            </w:pPr>
          </w:p>
        </w:tc>
      </w:tr>
      <w:tr w:rsidRPr="00400402" w:rsidR="008E1C53" w:rsidTr="006D485C" w14:paraId="0A79C11D" w14:textId="77777777">
        <w:tc>
          <w:tcPr>
            <w:tcW w:w="7425" w:type="dxa"/>
          </w:tcPr>
          <w:p w:rsidRPr="008E1C53" w:rsidR="008E1C53" w:rsidP="006D485C" w:rsidRDefault="008E1C53" w14:paraId="3572A5FC" w14:textId="77777777">
            <w:pPr>
              <w:rPr>
                <w:rFonts w:cstheme="minorHAnsi"/>
                <w:sz w:val="20"/>
                <w:szCs w:val="20"/>
                <w:lang w:val="nl-NL"/>
              </w:rPr>
            </w:pPr>
            <w:r w:rsidRPr="008E1C53">
              <w:rPr>
                <w:rFonts w:cstheme="minorHAnsi"/>
                <w:sz w:val="20"/>
                <w:szCs w:val="20"/>
                <w:lang w:val="nl-NL"/>
              </w:rPr>
              <w:t>1.8 ondersteunt leerlingen bij de stappen die zij moeten zetten</w:t>
            </w:r>
          </w:p>
        </w:tc>
        <w:tc>
          <w:tcPr>
            <w:tcW w:w="482" w:type="dxa"/>
          </w:tcPr>
          <w:p w:rsidRPr="008E1C53" w:rsidR="008E1C53" w:rsidP="006D485C" w:rsidRDefault="008E1C53" w14:paraId="0A567C68" w14:textId="77777777">
            <w:pPr>
              <w:rPr>
                <w:rFonts w:cstheme="minorHAnsi"/>
                <w:sz w:val="20"/>
                <w:szCs w:val="20"/>
                <w:lang w:val="nl-NL"/>
              </w:rPr>
            </w:pPr>
          </w:p>
        </w:tc>
        <w:tc>
          <w:tcPr>
            <w:tcW w:w="395" w:type="dxa"/>
          </w:tcPr>
          <w:p w:rsidRPr="008E1C53" w:rsidR="008E1C53" w:rsidP="006D485C" w:rsidRDefault="008E1C53" w14:paraId="32EF5CAD" w14:textId="77777777">
            <w:pPr>
              <w:rPr>
                <w:rFonts w:cstheme="minorHAnsi"/>
                <w:sz w:val="20"/>
                <w:szCs w:val="20"/>
                <w:lang w:val="nl-NL"/>
              </w:rPr>
            </w:pPr>
          </w:p>
        </w:tc>
        <w:tc>
          <w:tcPr>
            <w:tcW w:w="333" w:type="dxa"/>
            <w:gridSpan w:val="2"/>
          </w:tcPr>
          <w:p w:rsidRPr="008E1C53" w:rsidR="008E1C53" w:rsidP="006D485C" w:rsidRDefault="008E1C53" w14:paraId="23C329D9" w14:textId="77777777">
            <w:pPr>
              <w:rPr>
                <w:rFonts w:cstheme="minorHAnsi"/>
                <w:sz w:val="20"/>
                <w:szCs w:val="20"/>
                <w:lang w:val="nl-NL"/>
              </w:rPr>
            </w:pPr>
          </w:p>
        </w:tc>
        <w:tc>
          <w:tcPr>
            <w:tcW w:w="457" w:type="dxa"/>
          </w:tcPr>
          <w:p w:rsidRPr="008E1C53" w:rsidR="008E1C53" w:rsidP="006D485C" w:rsidRDefault="008E1C53" w14:paraId="11292ADF" w14:textId="77777777">
            <w:pPr>
              <w:rPr>
                <w:rFonts w:cstheme="minorHAnsi"/>
                <w:sz w:val="20"/>
                <w:szCs w:val="20"/>
                <w:lang w:val="nl-NL"/>
              </w:rPr>
            </w:pPr>
          </w:p>
        </w:tc>
        <w:tc>
          <w:tcPr>
            <w:tcW w:w="402" w:type="dxa"/>
          </w:tcPr>
          <w:p w:rsidRPr="008E1C53" w:rsidR="008E1C53" w:rsidP="006D485C" w:rsidRDefault="008E1C53" w14:paraId="735E79F6" w14:textId="77777777">
            <w:pPr>
              <w:rPr>
                <w:rFonts w:cstheme="minorHAnsi"/>
                <w:sz w:val="20"/>
                <w:szCs w:val="20"/>
                <w:lang w:val="nl-NL"/>
              </w:rPr>
            </w:pPr>
          </w:p>
        </w:tc>
      </w:tr>
      <w:tr w:rsidRPr="00400402" w:rsidR="008E1C53" w:rsidTr="006D485C" w14:paraId="07A00101" w14:textId="77777777">
        <w:tc>
          <w:tcPr>
            <w:tcW w:w="7425" w:type="dxa"/>
          </w:tcPr>
          <w:p w:rsidRPr="008E1C53" w:rsidR="008E1C53" w:rsidP="006D485C" w:rsidRDefault="008E1C53" w14:paraId="7BF23AFE" w14:textId="77777777">
            <w:pPr>
              <w:rPr>
                <w:rFonts w:cstheme="minorHAnsi"/>
                <w:sz w:val="20"/>
                <w:szCs w:val="20"/>
                <w:lang w:val="nl-NL"/>
              </w:rPr>
            </w:pPr>
            <w:r w:rsidRPr="008E1C53">
              <w:rPr>
                <w:rFonts w:cstheme="minorHAnsi"/>
                <w:sz w:val="20"/>
                <w:szCs w:val="20"/>
                <w:lang w:val="nl-NL"/>
              </w:rPr>
              <w:t>1.9 evalueert met de leerlingen het leerproces (hoe is het gegaan?)</w:t>
            </w:r>
          </w:p>
        </w:tc>
        <w:tc>
          <w:tcPr>
            <w:tcW w:w="482" w:type="dxa"/>
          </w:tcPr>
          <w:p w:rsidRPr="008E1C53" w:rsidR="008E1C53" w:rsidP="006D485C" w:rsidRDefault="008E1C53" w14:paraId="16CE0ABA" w14:textId="77777777">
            <w:pPr>
              <w:rPr>
                <w:rFonts w:cstheme="minorHAnsi"/>
                <w:sz w:val="20"/>
                <w:szCs w:val="20"/>
                <w:lang w:val="nl-NL"/>
              </w:rPr>
            </w:pPr>
          </w:p>
        </w:tc>
        <w:tc>
          <w:tcPr>
            <w:tcW w:w="395" w:type="dxa"/>
          </w:tcPr>
          <w:p w:rsidRPr="008E1C53" w:rsidR="008E1C53" w:rsidP="006D485C" w:rsidRDefault="008E1C53" w14:paraId="797E3D23" w14:textId="77777777">
            <w:pPr>
              <w:rPr>
                <w:rFonts w:cstheme="minorHAnsi"/>
                <w:sz w:val="20"/>
                <w:szCs w:val="20"/>
                <w:lang w:val="nl-NL"/>
              </w:rPr>
            </w:pPr>
          </w:p>
        </w:tc>
        <w:tc>
          <w:tcPr>
            <w:tcW w:w="333" w:type="dxa"/>
            <w:gridSpan w:val="2"/>
          </w:tcPr>
          <w:p w:rsidRPr="008E1C53" w:rsidR="008E1C53" w:rsidP="006D485C" w:rsidRDefault="008E1C53" w14:paraId="7AFC5110" w14:textId="77777777">
            <w:pPr>
              <w:rPr>
                <w:rFonts w:cstheme="minorHAnsi"/>
                <w:sz w:val="20"/>
                <w:szCs w:val="20"/>
                <w:lang w:val="nl-NL"/>
              </w:rPr>
            </w:pPr>
          </w:p>
        </w:tc>
        <w:tc>
          <w:tcPr>
            <w:tcW w:w="457" w:type="dxa"/>
          </w:tcPr>
          <w:p w:rsidRPr="008E1C53" w:rsidR="008E1C53" w:rsidP="006D485C" w:rsidRDefault="008E1C53" w14:paraId="3CBEBBA3" w14:textId="77777777">
            <w:pPr>
              <w:rPr>
                <w:rFonts w:cstheme="minorHAnsi"/>
                <w:sz w:val="20"/>
                <w:szCs w:val="20"/>
                <w:lang w:val="nl-NL"/>
              </w:rPr>
            </w:pPr>
          </w:p>
        </w:tc>
        <w:tc>
          <w:tcPr>
            <w:tcW w:w="402" w:type="dxa"/>
          </w:tcPr>
          <w:p w:rsidRPr="008E1C53" w:rsidR="008E1C53" w:rsidP="006D485C" w:rsidRDefault="008E1C53" w14:paraId="7C313A8C" w14:textId="77777777">
            <w:pPr>
              <w:rPr>
                <w:rFonts w:cstheme="minorHAnsi"/>
                <w:sz w:val="20"/>
                <w:szCs w:val="20"/>
                <w:lang w:val="nl-NL"/>
              </w:rPr>
            </w:pPr>
          </w:p>
        </w:tc>
      </w:tr>
      <w:tr w:rsidRPr="00400402" w:rsidR="008E1C53" w:rsidTr="006D485C" w14:paraId="3766EF8F" w14:textId="77777777">
        <w:tc>
          <w:tcPr>
            <w:tcW w:w="7425" w:type="dxa"/>
          </w:tcPr>
          <w:p w:rsidRPr="008E1C53" w:rsidR="008E1C53" w:rsidP="006D485C" w:rsidRDefault="008E1C53" w14:paraId="20532575" w14:textId="77777777">
            <w:pPr>
              <w:rPr>
                <w:rFonts w:cstheme="minorHAnsi"/>
                <w:sz w:val="20"/>
                <w:szCs w:val="20"/>
                <w:lang w:val="nl-NL"/>
              </w:rPr>
            </w:pPr>
            <w:r w:rsidRPr="008E1C53">
              <w:rPr>
                <w:rFonts w:cstheme="minorHAnsi"/>
                <w:sz w:val="20"/>
                <w:szCs w:val="20"/>
                <w:lang w:val="nl-NL"/>
              </w:rPr>
              <w:t>1.10 evalueert of de beoogde doelen behaald zijn</w:t>
            </w:r>
          </w:p>
        </w:tc>
        <w:tc>
          <w:tcPr>
            <w:tcW w:w="482" w:type="dxa"/>
          </w:tcPr>
          <w:p w:rsidRPr="008E1C53" w:rsidR="008E1C53" w:rsidP="006D485C" w:rsidRDefault="008E1C53" w14:paraId="30D0C5C8" w14:textId="77777777">
            <w:pPr>
              <w:rPr>
                <w:rFonts w:cstheme="minorHAnsi"/>
                <w:sz w:val="20"/>
                <w:szCs w:val="20"/>
                <w:lang w:val="nl-NL"/>
              </w:rPr>
            </w:pPr>
          </w:p>
        </w:tc>
        <w:tc>
          <w:tcPr>
            <w:tcW w:w="395" w:type="dxa"/>
          </w:tcPr>
          <w:p w:rsidRPr="008E1C53" w:rsidR="008E1C53" w:rsidP="006D485C" w:rsidRDefault="008E1C53" w14:paraId="5440600C" w14:textId="77777777">
            <w:pPr>
              <w:rPr>
                <w:rFonts w:cstheme="minorHAnsi"/>
                <w:sz w:val="20"/>
                <w:szCs w:val="20"/>
                <w:lang w:val="nl-NL"/>
              </w:rPr>
            </w:pPr>
          </w:p>
        </w:tc>
        <w:tc>
          <w:tcPr>
            <w:tcW w:w="333" w:type="dxa"/>
            <w:gridSpan w:val="2"/>
          </w:tcPr>
          <w:p w:rsidRPr="008E1C53" w:rsidR="008E1C53" w:rsidP="006D485C" w:rsidRDefault="008E1C53" w14:paraId="44B196C2" w14:textId="77777777">
            <w:pPr>
              <w:rPr>
                <w:rFonts w:cstheme="minorHAnsi"/>
                <w:sz w:val="20"/>
                <w:szCs w:val="20"/>
                <w:lang w:val="nl-NL"/>
              </w:rPr>
            </w:pPr>
          </w:p>
        </w:tc>
        <w:tc>
          <w:tcPr>
            <w:tcW w:w="457" w:type="dxa"/>
          </w:tcPr>
          <w:p w:rsidRPr="008E1C53" w:rsidR="008E1C53" w:rsidP="006D485C" w:rsidRDefault="008E1C53" w14:paraId="6BF1679E" w14:textId="77777777">
            <w:pPr>
              <w:rPr>
                <w:rFonts w:cstheme="minorHAnsi"/>
                <w:sz w:val="20"/>
                <w:szCs w:val="20"/>
                <w:lang w:val="nl-NL"/>
              </w:rPr>
            </w:pPr>
          </w:p>
        </w:tc>
        <w:tc>
          <w:tcPr>
            <w:tcW w:w="402" w:type="dxa"/>
          </w:tcPr>
          <w:p w:rsidRPr="008E1C53" w:rsidR="008E1C53" w:rsidP="006D485C" w:rsidRDefault="008E1C53" w14:paraId="2720FBC1" w14:textId="77777777">
            <w:pPr>
              <w:rPr>
                <w:rFonts w:cstheme="minorHAnsi"/>
                <w:sz w:val="20"/>
                <w:szCs w:val="20"/>
                <w:lang w:val="nl-NL"/>
              </w:rPr>
            </w:pPr>
          </w:p>
        </w:tc>
      </w:tr>
      <w:tr w:rsidRPr="00400402" w:rsidR="008E1C53" w:rsidTr="006D485C" w14:paraId="11151D36" w14:textId="77777777">
        <w:tc>
          <w:tcPr>
            <w:tcW w:w="7425" w:type="dxa"/>
          </w:tcPr>
          <w:p w:rsidRPr="008E1C53" w:rsidR="008E1C53" w:rsidP="006D485C" w:rsidRDefault="008E1C53" w14:paraId="03010FA1" w14:textId="77777777">
            <w:pPr>
              <w:rPr>
                <w:rFonts w:cstheme="minorHAnsi"/>
                <w:sz w:val="20"/>
                <w:szCs w:val="20"/>
                <w:lang w:val="nl-NL"/>
              </w:rPr>
            </w:pPr>
            <w:r w:rsidRPr="008E1C53">
              <w:rPr>
                <w:rFonts w:cstheme="minorHAnsi"/>
                <w:sz w:val="20"/>
                <w:szCs w:val="20"/>
                <w:lang w:val="nl-NL"/>
              </w:rPr>
              <w:t>1.11 beheerst de benodigde vakinhoudelijke kennis voor het verzorgen van een methodeles</w:t>
            </w:r>
          </w:p>
        </w:tc>
        <w:tc>
          <w:tcPr>
            <w:tcW w:w="482" w:type="dxa"/>
          </w:tcPr>
          <w:p w:rsidRPr="008E1C53" w:rsidR="008E1C53" w:rsidP="006D485C" w:rsidRDefault="008E1C53" w14:paraId="5AC13C53" w14:textId="77777777">
            <w:pPr>
              <w:rPr>
                <w:rFonts w:cstheme="minorHAnsi"/>
                <w:sz w:val="20"/>
                <w:szCs w:val="20"/>
                <w:lang w:val="nl-NL"/>
              </w:rPr>
            </w:pPr>
          </w:p>
        </w:tc>
        <w:tc>
          <w:tcPr>
            <w:tcW w:w="395" w:type="dxa"/>
          </w:tcPr>
          <w:p w:rsidRPr="008E1C53" w:rsidR="008E1C53" w:rsidP="006D485C" w:rsidRDefault="008E1C53" w14:paraId="423415C5" w14:textId="77777777">
            <w:pPr>
              <w:rPr>
                <w:rFonts w:cstheme="minorHAnsi"/>
                <w:sz w:val="20"/>
                <w:szCs w:val="20"/>
                <w:lang w:val="nl-NL"/>
              </w:rPr>
            </w:pPr>
          </w:p>
        </w:tc>
        <w:tc>
          <w:tcPr>
            <w:tcW w:w="333" w:type="dxa"/>
            <w:gridSpan w:val="2"/>
          </w:tcPr>
          <w:p w:rsidRPr="008E1C53" w:rsidR="008E1C53" w:rsidP="006D485C" w:rsidRDefault="008E1C53" w14:paraId="6333FA56" w14:textId="77777777">
            <w:pPr>
              <w:rPr>
                <w:rFonts w:cstheme="minorHAnsi"/>
                <w:sz w:val="20"/>
                <w:szCs w:val="20"/>
                <w:lang w:val="nl-NL"/>
              </w:rPr>
            </w:pPr>
          </w:p>
        </w:tc>
        <w:tc>
          <w:tcPr>
            <w:tcW w:w="457" w:type="dxa"/>
          </w:tcPr>
          <w:p w:rsidRPr="008E1C53" w:rsidR="008E1C53" w:rsidP="006D485C" w:rsidRDefault="008E1C53" w14:paraId="5C1791ED" w14:textId="77777777">
            <w:pPr>
              <w:rPr>
                <w:rFonts w:cstheme="minorHAnsi"/>
                <w:sz w:val="20"/>
                <w:szCs w:val="20"/>
                <w:lang w:val="nl-NL"/>
              </w:rPr>
            </w:pPr>
          </w:p>
        </w:tc>
        <w:tc>
          <w:tcPr>
            <w:tcW w:w="402" w:type="dxa"/>
          </w:tcPr>
          <w:p w:rsidRPr="008E1C53" w:rsidR="008E1C53" w:rsidP="006D485C" w:rsidRDefault="008E1C53" w14:paraId="0F462564" w14:textId="77777777">
            <w:pPr>
              <w:rPr>
                <w:rFonts w:cstheme="minorHAnsi"/>
                <w:sz w:val="20"/>
                <w:szCs w:val="20"/>
                <w:lang w:val="nl-NL"/>
              </w:rPr>
            </w:pPr>
          </w:p>
        </w:tc>
      </w:tr>
      <w:tr w:rsidRPr="00400402" w:rsidR="008E1C53" w:rsidTr="006D485C" w14:paraId="1E7BDB5E" w14:textId="77777777">
        <w:tc>
          <w:tcPr>
            <w:tcW w:w="7425" w:type="dxa"/>
          </w:tcPr>
          <w:p w:rsidRPr="008E1C53" w:rsidR="008E1C53" w:rsidP="006D485C" w:rsidRDefault="008E1C53" w14:paraId="720E56B6" w14:textId="77777777">
            <w:pPr>
              <w:rPr>
                <w:rFonts w:cstheme="minorHAnsi"/>
                <w:sz w:val="20"/>
                <w:szCs w:val="20"/>
                <w:highlight w:val="yellow"/>
                <w:lang w:val="nl-NL"/>
              </w:rPr>
            </w:pPr>
            <w:r w:rsidRPr="008E1C53">
              <w:rPr>
                <w:rFonts w:cstheme="minorHAnsi"/>
                <w:sz w:val="20"/>
                <w:szCs w:val="20"/>
                <w:lang w:val="nl-NL"/>
              </w:rPr>
              <w:t>1.12 zorgt voor een veilige en ordelijke werkomgeving</w:t>
            </w:r>
          </w:p>
        </w:tc>
        <w:tc>
          <w:tcPr>
            <w:tcW w:w="482" w:type="dxa"/>
          </w:tcPr>
          <w:p w:rsidRPr="008E1C53" w:rsidR="008E1C53" w:rsidP="006D485C" w:rsidRDefault="008E1C53" w14:paraId="2B2189DE" w14:textId="77777777">
            <w:pPr>
              <w:rPr>
                <w:rFonts w:cstheme="minorHAnsi"/>
                <w:sz w:val="20"/>
                <w:szCs w:val="20"/>
                <w:lang w:val="nl-NL"/>
              </w:rPr>
            </w:pPr>
          </w:p>
        </w:tc>
        <w:tc>
          <w:tcPr>
            <w:tcW w:w="395" w:type="dxa"/>
          </w:tcPr>
          <w:p w:rsidRPr="008E1C53" w:rsidR="008E1C53" w:rsidP="006D485C" w:rsidRDefault="008E1C53" w14:paraId="40B2C5F7" w14:textId="77777777">
            <w:pPr>
              <w:rPr>
                <w:rFonts w:cstheme="minorHAnsi"/>
                <w:sz w:val="20"/>
                <w:szCs w:val="20"/>
                <w:lang w:val="nl-NL"/>
              </w:rPr>
            </w:pPr>
          </w:p>
        </w:tc>
        <w:tc>
          <w:tcPr>
            <w:tcW w:w="333" w:type="dxa"/>
            <w:gridSpan w:val="2"/>
          </w:tcPr>
          <w:p w:rsidRPr="008E1C53" w:rsidR="008E1C53" w:rsidP="006D485C" w:rsidRDefault="008E1C53" w14:paraId="2561770A" w14:textId="77777777">
            <w:pPr>
              <w:rPr>
                <w:rFonts w:cstheme="minorHAnsi"/>
                <w:sz w:val="20"/>
                <w:szCs w:val="20"/>
                <w:lang w:val="nl-NL"/>
              </w:rPr>
            </w:pPr>
          </w:p>
        </w:tc>
        <w:tc>
          <w:tcPr>
            <w:tcW w:w="457" w:type="dxa"/>
          </w:tcPr>
          <w:p w:rsidRPr="008E1C53" w:rsidR="008E1C53" w:rsidP="006D485C" w:rsidRDefault="008E1C53" w14:paraId="27207A19" w14:textId="77777777">
            <w:pPr>
              <w:rPr>
                <w:rFonts w:cstheme="minorHAnsi"/>
                <w:sz w:val="20"/>
                <w:szCs w:val="20"/>
                <w:lang w:val="nl-NL"/>
              </w:rPr>
            </w:pPr>
          </w:p>
        </w:tc>
        <w:tc>
          <w:tcPr>
            <w:tcW w:w="402" w:type="dxa"/>
          </w:tcPr>
          <w:p w:rsidRPr="008E1C53" w:rsidR="008E1C53" w:rsidP="006D485C" w:rsidRDefault="008E1C53" w14:paraId="23F8E527" w14:textId="77777777">
            <w:pPr>
              <w:rPr>
                <w:rFonts w:cstheme="minorHAnsi"/>
                <w:sz w:val="20"/>
                <w:szCs w:val="20"/>
                <w:lang w:val="nl-NL"/>
              </w:rPr>
            </w:pPr>
          </w:p>
        </w:tc>
      </w:tr>
      <w:tr w:rsidRPr="00400402" w:rsidR="008E1C53" w:rsidTr="006D485C" w14:paraId="1A3045F6" w14:textId="77777777">
        <w:tc>
          <w:tcPr>
            <w:tcW w:w="9494" w:type="dxa"/>
            <w:gridSpan w:val="7"/>
            <w:tcBorders>
              <w:top w:val="single" w:color="auto" w:sz="4" w:space="0"/>
              <w:left w:val="single" w:color="auto" w:sz="4" w:space="0"/>
              <w:bottom w:val="single" w:color="auto" w:sz="4" w:space="0"/>
              <w:right w:val="single" w:color="auto" w:sz="4" w:space="0"/>
            </w:tcBorders>
          </w:tcPr>
          <w:p w:rsidRPr="00400402" w:rsidR="008E1C53" w:rsidP="006D485C" w:rsidRDefault="008E1C53" w14:paraId="109B6298" w14:textId="77777777">
            <w:pPr>
              <w:rPr>
                <w:rFonts w:cstheme="minorHAnsi"/>
                <w:sz w:val="20"/>
                <w:szCs w:val="20"/>
              </w:rPr>
            </w:pPr>
            <w:r w:rsidRPr="00400402">
              <w:rPr>
                <w:rFonts w:cstheme="minorHAnsi"/>
                <w:sz w:val="20"/>
                <w:szCs w:val="20"/>
              </w:rPr>
              <w:t>Toelichting</w:t>
            </w:r>
          </w:p>
          <w:p w:rsidRPr="00400402" w:rsidR="008E1C53" w:rsidP="006D485C" w:rsidRDefault="008E1C53" w14:paraId="34221299" w14:textId="77777777">
            <w:pPr>
              <w:rPr>
                <w:rFonts w:cstheme="minorHAnsi"/>
                <w:sz w:val="20"/>
                <w:szCs w:val="20"/>
              </w:rPr>
            </w:pPr>
          </w:p>
        </w:tc>
      </w:tr>
      <w:tr w:rsidRPr="00400402" w:rsidR="008E1C53" w:rsidTr="006D485C" w14:paraId="162CA94E" w14:textId="77777777">
        <w:tc>
          <w:tcPr>
            <w:tcW w:w="7425" w:type="dxa"/>
            <w:tcBorders>
              <w:top w:val="single" w:color="auto" w:sz="4" w:space="0"/>
              <w:left w:val="single" w:color="auto" w:sz="4" w:space="0"/>
              <w:bottom w:val="single" w:color="auto" w:sz="4" w:space="0"/>
              <w:right w:val="single" w:color="auto" w:sz="4" w:space="0"/>
            </w:tcBorders>
          </w:tcPr>
          <w:p w:rsidRPr="008E1C53" w:rsidR="008E1C53" w:rsidP="006D485C" w:rsidRDefault="008E1C53" w14:paraId="48F8A1B1" w14:textId="77777777">
            <w:pPr>
              <w:rPr>
                <w:rFonts w:cstheme="minorHAnsi"/>
                <w:sz w:val="20"/>
                <w:szCs w:val="20"/>
                <w:lang w:val="nl-NL"/>
              </w:rPr>
            </w:pPr>
            <w:r w:rsidRPr="008E1C53">
              <w:rPr>
                <w:rFonts w:cstheme="minorHAnsi"/>
                <w:sz w:val="20"/>
                <w:szCs w:val="20"/>
                <w:lang w:val="nl-NL"/>
              </w:rPr>
              <w:t xml:space="preserve">Conclusie: Aangetoond op niveau fase 1 van de beroepstaak      </w:t>
            </w:r>
          </w:p>
          <w:p w:rsidRPr="008E1C53" w:rsidR="008E1C53" w:rsidP="006D485C" w:rsidRDefault="008E1C53" w14:paraId="055FED67" w14:textId="77777777">
            <w:pPr>
              <w:rPr>
                <w:rFonts w:cstheme="minorHAnsi"/>
                <w:sz w:val="20"/>
                <w:szCs w:val="20"/>
                <w:lang w:val="nl-NL"/>
              </w:rPr>
            </w:pPr>
          </w:p>
        </w:tc>
        <w:tc>
          <w:tcPr>
            <w:tcW w:w="973" w:type="dxa"/>
            <w:gridSpan w:val="3"/>
            <w:tcBorders>
              <w:top w:val="single" w:color="auto" w:sz="4" w:space="0"/>
              <w:left w:val="single" w:color="auto" w:sz="4" w:space="0"/>
              <w:bottom w:val="single" w:color="auto" w:sz="4" w:space="0"/>
              <w:right w:val="single" w:color="auto" w:sz="4" w:space="0"/>
            </w:tcBorders>
          </w:tcPr>
          <w:p w:rsidRPr="00400402" w:rsidR="008E1C53" w:rsidP="006D485C" w:rsidRDefault="008E1C53" w14:paraId="4C2343B0" w14:textId="77777777">
            <w:pPr>
              <w:jc w:val="center"/>
              <w:rPr>
                <w:rFonts w:cstheme="minorHAnsi"/>
                <w:sz w:val="20"/>
                <w:szCs w:val="20"/>
              </w:rPr>
            </w:pPr>
            <w:r w:rsidRPr="00400402">
              <w:rPr>
                <w:rFonts w:cstheme="minorHAnsi"/>
                <w:sz w:val="20"/>
                <w:szCs w:val="20"/>
              </w:rPr>
              <w:t>Ja</w:t>
            </w:r>
          </w:p>
        </w:tc>
        <w:tc>
          <w:tcPr>
            <w:tcW w:w="1096" w:type="dxa"/>
            <w:gridSpan w:val="3"/>
            <w:tcBorders>
              <w:top w:val="single" w:color="auto" w:sz="4" w:space="0"/>
              <w:left w:val="single" w:color="auto" w:sz="4" w:space="0"/>
              <w:bottom w:val="single" w:color="auto" w:sz="4" w:space="0"/>
              <w:right w:val="single" w:color="auto" w:sz="4" w:space="0"/>
            </w:tcBorders>
          </w:tcPr>
          <w:p w:rsidRPr="00400402" w:rsidR="008E1C53" w:rsidP="006D485C" w:rsidRDefault="008E1C53" w14:paraId="7FE88469" w14:textId="77777777">
            <w:pPr>
              <w:jc w:val="center"/>
              <w:rPr>
                <w:rFonts w:cstheme="minorHAnsi"/>
                <w:sz w:val="20"/>
                <w:szCs w:val="20"/>
              </w:rPr>
            </w:pPr>
            <w:r w:rsidRPr="00400402">
              <w:rPr>
                <w:rFonts w:cstheme="minorHAnsi"/>
                <w:sz w:val="20"/>
                <w:szCs w:val="20"/>
              </w:rPr>
              <w:t>Nee</w:t>
            </w:r>
          </w:p>
        </w:tc>
      </w:tr>
      <w:tr w:rsidRPr="00400402" w:rsidR="008E1C53" w:rsidTr="006D485C" w14:paraId="6C6E2C2B" w14:textId="77777777">
        <w:tc>
          <w:tcPr>
            <w:tcW w:w="7425" w:type="dxa"/>
            <w:tcBorders>
              <w:top w:val="single" w:color="auto" w:sz="4" w:space="0"/>
              <w:left w:val="single" w:color="auto" w:sz="4" w:space="0"/>
              <w:bottom w:val="single" w:color="auto" w:sz="4" w:space="0"/>
              <w:right w:val="single" w:color="auto" w:sz="4" w:space="0"/>
            </w:tcBorders>
          </w:tcPr>
          <w:p w:rsidRPr="008E1C53" w:rsidR="008E1C53" w:rsidP="006D485C" w:rsidRDefault="008E1C53" w14:paraId="4A67E43C" w14:textId="77777777">
            <w:pPr>
              <w:rPr>
                <w:rFonts w:cstheme="minorHAnsi"/>
                <w:sz w:val="20"/>
                <w:szCs w:val="20"/>
                <w:lang w:val="nl-NL"/>
              </w:rPr>
            </w:pPr>
            <w:r w:rsidRPr="008E1C53">
              <w:rPr>
                <w:rFonts w:cstheme="minorHAnsi"/>
                <w:sz w:val="20"/>
                <w:szCs w:val="20"/>
                <w:lang w:val="nl-NL"/>
              </w:rPr>
              <w:t>Als deze beroepstaak hoger dan fase 1 is aangetoond zie onderstaande competenties voor niveau fase 2A &amp; fase 2B.</w:t>
            </w:r>
          </w:p>
        </w:tc>
        <w:tc>
          <w:tcPr>
            <w:tcW w:w="2069" w:type="dxa"/>
            <w:gridSpan w:val="6"/>
            <w:tcBorders>
              <w:top w:val="single" w:color="auto" w:sz="4" w:space="0"/>
              <w:left w:val="single" w:color="auto" w:sz="4" w:space="0"/>
              <w:bottom w:val="single" w:color="auto" w:sz="4" w:space="0"/>
              <w:right w:val="single" w:color="auto" w:sz="4" w:space="0"/>
            </w:tcBorders>
          </w:tcPr>
          <w:p w:rsidRPr="008E1C53" w:rsidR="008E1C53" w:rsidP="006D485C" w:rsidRDefault="008E1C53" w14:paraId="0EABB5E8" w14:textId="77777777">
            <w:pPr>
              <w:rPr>
                <w:rFonts w:cstheme="minorHAnsi"/>
                <w:sz w:val="20"/>
                <w:szCs w:val="20"/>
                <w:lang w:val="nl-NL"/>
              </w:rPr>
            </w:pPr>
          </w:p>
        </w:tc>
      </w:tr>
    </w:tbl>
    <w:p w:rsidR="008E1C53" w:rsidP="008E1C53" w:rsidRDefault="008E1C53" w14:paraId="59A151E0" w14:textId="77777777"/>
    <w:p w:rsidR="0078467B" w:rsidP="008E1C53" w:rsidRDefault="0078467B" w14:paraId="5711E3DE" w14:textId="77777777"/>
    <w:p w:rsidR="008E1C53" w:rsidP="008E1C53" w:rsidRDefault="008E1C53" w14:paraId="1CCED9B7" w14:textId="77777777"/>
    <w:tbl>
      <w:tblPr>
        <w:tblStyle w:val="Tabelraster11"/>
        <w:tblW w:w="9494" w:type="dxa"/>
        <w:tblLayout w:type="fixed"/>
        <w:tblLook w:val="04A0" w:firstRow="1" w:lastRow="0" w:firstColumn="1" w:lastColumn="0" w:noHBand="0" w:noVBand="1"/>
      </w:tblPr>
      <w:tblGrid>
        <w:gridCol w:w="7366"/>
        <w:gridCol w:w="426"/>
        <w:gridCol w:w="425"/>
        <w:gridCol w:w="425"/>
        <w:gridCol w:w="450"/>
        <w:gridCol w:w="402"/>
      </w:tblGrid>
      <w:tr w:rsidRPr="00400402" w:rsidR="008E1C53" w:rsidTr="006D485C" w14:paraId="0A6DB0BC" w14:textId="77777777">
        <w:tc>
          <w:tcPr>
            <w:tcW w:w="9494" w:type="dxa"/>
            <w:gridSpan w:val="6"/>
            <w:shd w:val="clear" w:color="auto" w:fill="D6E3BC" w:themeFill="accent3" w:themeFillTint="66"/>
          </w:tcPr>
          <w:p w:rsidRPr="008E1C53" w:rsidR="008E1C53" w:rsidP="006D485C" w:rsidRDefault="008E1C53" w14:paraId="46830511" w14:textId="77777777">
            <w:pPr>
              <w:rPr>
                <w:rFonts w:cstheme="minorHAnsi"/>
                <w:b/>
                <w:sz w:val="20"/>
                <w:szCs w:val="20"/>
                <w:lang w:val="nl-NL"/>
              </w:rPr>
            </w:pPr>
            <w:r w:rsidRPr="008E1C53">
              <w:rPr>
                <w:rFonts w:cstheme="minorHAnsi"/>
                <w:b/>
                <w:sz w:val="20"/>
                <w:szCs w:val="20"/>
                <w:lang w:val="nl-NL"/>
              </w:rPr>
              <w:t>Beroepstaak 1: (vak)didactisch handelen - Leeruitkomst fase 2a</w:t>
            </w:r>
          </w:p>
          <w:p w:rsidRPr="008E1C53" w:rsidR="008E1C53" w:rsidP="006D485C" w:rsidRDefault="008E1C53" w14:paraId="2B6630DF" w14:textId="77777777">
            <w:pPr>
              <w:spacing w:line="280" w:lineRule="exact"/>
              <w:rPr>
                <w:rFonts w:cstheme="minorHAnsi"/>
                <w:sz w:val="20"/>
                <w:szCs w:val="20"/>
                <w:lang w:val="nl-NL"/>
              </w:rPr>
            </w:pPr>
            <w:r w:rsidRPr="008E1C53">
              <w:rPr>
                <w:rFonts w:cstheme="minorHAnsi"/>
                <w:sz w:val="20"/>
                <w:szCs w:val="20"/>
                <w:lang w:val="nl-NL"/>
              </w:rPr>
              <w:t xml:space="preserve">Je geeft een gestructureerde en voorbereide les, die je verbindt aan de eerder opgedane ervaringen van de leerlingen, volgens planning met een duidelijke en interactieve instructie. Je bereidt en ontwerpt lessenseries voor die logisch samenhangen, aansluiten op de belevingswereld, met geïntegreerde thema’s, en met ruimte voor onderzoekend leren, betrokkenheid en creativiteit voor de leerlingen. Je stelt stimulerende vragen die leerlingen helpen tot het komen naar de oplossing. Je stemt je feedback, op proces en product, af op het niveau van de leerling. Je beantwoordt zelfstandig (onverwachte) vragen van leerlingen over vakinhoud overtuigend en correct. </w:t>
            </w:r>
          </w:p>
        </w:tc>
      </w:tr>
      <w:tr w:rsidRPr="00400402" w:rsidR="008E1C53" w:rsidTr="006D485C" w14:paraId="46612285" w14:textId="77777777">
        <w:tc>
          <w:tcPr>
            <w:tcW w:w="7366" w:type="dxa"/>
            <w:shd w:val="clear" w:color="auto" w:fill="D9D9D9" w:themeFill="background1" w:themeFillShade="D9"/>
          </w:tcPr>
          <w:p w:rsidRPr="008E1C53" w:rsidR="008E1C53" w:rsidP="006D485C" w:rsidRDefault="008E1C53" w14:paraId="2D21C7FB" w14:textId="77777777">
            <w:pPr>
              <w:rPr>
                <w:rFonts w:cstheme="minorHAnsi"/>
                <w:b/>
                <w:sz w:val="20"/>
                <w:szCs w:val="20"/>
                <w:lang w:val="nl-NL"/>
              </w:rPr>
            </w:pPr>
          </w:p>
        </w:tc>
        <w:tc>
          <w:tcPr>
            <w:tcW w:w="426" w:type="dxa"/>
            <w:shd w:val="clear" w:color="auto" w:fill="D9D9D9" w:themeFill="background1" w:themeFillShade="D9"/>
            <w:tcMar>
              <w:left w:w="57" w:type="dxa"/>
              <w:right w:w="57" w:type="dxa"/>
            </w:tcMar>
          </w:tcPr>
          <w:p w:rsidRPr="00400402" w:rsidR="008E1C53" w:rsidP="006D485C" w:rsidRDefault="008E1C53" w14:paraId="0401BE0E" w14:textId="77777777">
            <w:pPr>
              <w:rPr>
                <w:rFonts w:cstheme="minorHAnsi"/>
                <w:b/>
                <w:bCs/>
                <w:sz w:val="20"/>
                <w:szCs w:val="20"/>
              </w:rPr>
            </w:pPr>
            <w:r w:rsidRPr="00400402">
              <w:rPr>
                <w:rFonts w:cstheme="minorHAnsi"/>
                <w:b/>
                <w:bCs/>
                <w:sz w:val="20"/>
                <w:szCs w:val="20"/>
              </w:rPr>
              <w:t>P</w:t>
            </w:r>
            <w:r>
              <w:rPr>
                <w:rFonts w:cstheme="minorHAnsi"/>
                <w:b/>
                <w:bCs/>
                <w:sz w:val="20"/>
                <w:szCs w:val="20"/>
              </w:rPr>
              <w:t>O</w:t>
            </w:r>
          </w:p>
        </w:tc>
        <w:tc>
          <w:tcPr>
            <w:tcW w:w="425" w:type="dxa"/>
            <w:shd w:val="clear" w:color="auto" w:fill="D9D9D9" w:themeFill="background1" w:themeFillShade="D9"/>
            <w:tcMar>
              <w:left w:w="57" w:type="dxa"/>
              <w:right w:w="57" w:type="dxa"/>
            </w:tcMar>
          </w:tcPr>
          <w:p w:rsidRPr="00400402" w:rsidR="008E1C53" w:rsidP="006D485C" w:rsidRDefault="008E1C53" w14:paraId="51E4D8B4" w14:textId="77777777">
            <w:pPr>
              <w:rPr>
                <w:rFonts w:cstheme="minorHAnsi"/>
                <w:b/>
                <w:bCs/>
                <w:sz w:val="20"/>
                <w:szCs w:val="20"/>
              </w:rPr>
            </w:pPr>
            <w:r w:rsidRPr="00400402">
              <w:rPr>
                <w:rFonts w:cstheme="minorHAnsi"/>
                <w:b/>
                <w:bCs/>
                <w:sz w:val="20"/>
                <w:szCs w:val="20"/>
              </w:rPr>
              <w:t>S</w:t>
            </w:r>
          </w:p>
        </w:tc>
        <w:tc>
          <w:tcPr>
            <w:tcW w:w="425" w:type="dxa"/>
            <w:shd w:val="clear" w:color="auto" w:fill="D9D9D9" w:themeFill="background1" w:themeFillShade="D9"/>
            <w:tcMar>
              <w:left w:w="57" w:type="dxa"/>
              <w:right w:w="57" w:type="dxa"/>
            </w:tcMar>
          </w:tcPr>
          <w:p w:rsidRPr="00400402" w:rsidR="008E1C53" w:rsidP="006D485C" w:rsidRDefault="008E1C53" w14:paraId="535A6561" w14:textId="77777777">
            <w:pPr>
              <w:rPr>
                <w:rFonts w:cstheme="minorHAnsi"/>
                <w:b/>
                <w:bCs/>
                <w:sz w:val="20"/>
                <w:szCs w:val="20"/>
              </w:rPr>
            </w:pPr>
            <w:r w:rsidRPr="00400402">
              <w:rPr>
                <w:rFonts w:cstheme="minorHAnsi"/>
                <w:b/>
                <w:bCs/>
                <w:sz w:val="20"/>
                <w:szCs w:val="20"/>
              </w:rPr>
              <w:t>C</w:t>
            </w:r>
          </w:p>
        </w:tc>
        <w:tc>
          <w:tcPr>
            <w:tcW w:w="450" w:type="dxa"/>
            <w:shd w:val="clear" w:color="auto" w:fill="D9D9D9" w:themeFill="background1" w:themeFillShade="D9"/>
            <w:tcMar>
              <w:left w:w="57" w:type="dxa"/>
              <w:right w:w="57" w:type="dxa"/>
            </w:tcMar>
          </w:tcPr>
          <w:p w:rsidRPr="00400402" w:rsidR="008E1C53" w:rsidP="006D485C" w:rsidRDefault="008E1C53" w14:paraId="4DF01AF8" w14:textId="77777777">
            <w:pPr>
              <w:rPr>
                <w:rFonts w:cstheme="minorHAnsi"/>
                <w:b/>
                <w:bCs/>
                <w:sz w:val="20"/>
                <w:szCs w:val="20"/>
              </w:rPr>
            </w:pPr>
            <w:r w:rsidRPr="00400402">
              <w:rPr>
                <w:rFonts w:cstheme="minorHAnsi"/>
                <w:b/>
                <w:bCs/>
                <w:sz w:val="20"/>
                <w:szCs w:val="20"/>
              </w:rPr>
              <w:t>PR</w:t>
            </w:r>
          </w:p>
        </w:tc>
        <w:tc>
          <w:tcPr>
            <w:tcW w:w="402" w:type="dxa"/>
            <w:shd w:val="clear" w:color="auto" w:fill="D9D9D9" w:themeFill="background1" w:themeFillShade="D9"/>
            <w:tcMar>
              <w:left w:w="57" w:type="dxa"/>
              <w:right w:w="57" w:type="dxa"/>
            </w:tcMar>
          </w:tcPr>
          <w:p w:rsidRPr="00400402" w:rsidR="008E1C53" w:rsidP="006D485C" w:rsidRDefault="008E1C53" w14:paraId="0F47890B" w14:textId="77777777">
            <w:pPr>
              <w:rPr>
                <w:rFonts w:cstheme="minorHAnsi"/>
                <w:b/>
                <w:bCs/>
                <w:sz w:val="20"/>
                <w:szCs w:val="20"/>
              </w:rPr>
            </w:pPr>
            <w:r w:rsidRPr="00400402">
              <w:rPr>
                <w:rFonts w:cstheme="minorHAnsi"/>
                <w:b/>
                <w:bCs/>
                <w:sz w:val="20"/>
                <w:szCs w:val="20"/>
              </w:rPr>
              <w:t>R</w:t>
            </w:r>
          </w:p>
        </w:tc>
      </w:tr>
      <w:tr w:rsidRPr="00400402" w:rsidR="008E1C53" w:rsidTr="006D485C" w14:paraId="0B1D7E2F" w14:textId="77777777">
        <w:tc>
          <w:tcPr>
            <w:tcW w:w="7366" w:type="dxa"/>
            <w:shd w:val="clear" w:color="auto" w:fill="FFFFFF" w:themeFill="background1"/>
          </w:tcPr>
          <w:p w:rsidRPr="008E1C53" w:rsidR="008E1C53" w:rsidP="006D485C" w:rsidRDefault="008E1C53" w14:paraId="177612A6" w14:textId="77777777">
            <w:pPr>
              <w:rPr>
                <w:rFonts w:cstheme="minorHAnsi"/>
                <w:sz w:val="20"/>
                <w:szCs w:val="20"/>
                <w:lang w:val="nl-NL"/>
              </w:rPr>
            </w:pPr>
            <w:r w:rsidRPr="008E1C53">
              <w:rPr>
                <w:rFonts w:cstheme="minorHAnsi"/>
                <w:sz w:val="20"/>
                <w:szCs w:val="20"/>
                <w:lang w:val="nl-NL"/>
              </w:rPr>
              <w:t>1.13 bereidt de les voor op inhoud en proces</w:t>
            </w:r>
          </w:p>
        </w:tc>
        <w:tc>
          <w:tcPr>
            <w:tcW w:w="426" w:type="dxa"/>
            <w:shd w:val="clear" w:color="auto" w:fill="FFFFFF" w:themeFill="background1"/>
          </w:tcPr>
          <w:p w:rsidRPr="008E1C53" w:rsidR="008E1C53" w:rsidP="006D485C" w:rsidRDefault="008E1C53" w14:paraId="27B624FA"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11B546EA"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726E4C68"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0C7623FA" w14:textId="77777777">
            <w:pPr>
              <w:rPr>
                <w:rFonts w:cstheme="minorHAnsi"/>
                <w:sz w:val="20"/>
                <w:szCs w:val="20"/>
                <w:lang w:val="nl-NL"/>
              </w:rPr>
            </w:pPr>
          </w:p>
        </w:tc>
        <w:tc>
          <w:tcPr>
            <w:tcW w:w="402" w:type="dxa"/>
            <w:shd w:val="clear" w:color="auto" w:fill="FFFFFF" w:themeFill="background1"/>
          </w:tcPr>
          <w:p w:rsidRPr="008E1C53" w:rsidR="008E1C53" w:rsidP="006D485C" w:rsidRDefault="008E1C53" w14:paraId="2B4EDA67" w14:textId="77777777">
            <w:pPr>
              <w:rPr>
                <w:rFonts w:cstheme="minorHAnsi"/>
                <w:sz w:val="20"/>
                <w:szCs w:val="20"/>
                <w:lang w:val="nl-NL"/>
              </w:rPr>
            </w:pPr>
          </w:p>
        </w:tc>
      </w:tr>
      <w:tr w:rsidRPr="00400402" w:rsidR="008E1C53" w:rsidTr="006D485C" w14:paraId="7EC7FFD1" w14:textId="77777777">
        <w:tc>
          <w:tcPr>
            <w:tcW w:w="7366" w:type="dxa"/>
            <w:shd w:val="clear" w:color="auto" w:fill="FFFFFF" w:themeFill="background1"/>
          </w:tcPr>
          <w:p w:rsidRPr="00400402" w:rsidR="008E1C53" w:rsidP="006D485C" w:rsidRDefault="008E1C53" w14:paraId="057E7F9C" w14:textId="77777777">
            <w:pPr>
              <w:rPr>
                <w:rFonts w:cstheme="minorHAnsi"/>
                <w:sz w:val="20"/>
                <w:szCs w:val="20"/>
              </w:rPr>
            </w:pPr>
            <w:r w:rsidRPr="00400402">
              <w:rPr>
                <w:rFonts w:cstheme="minorHAnsi"/>
                <w:sz w:val="20"/>
                <w:szCs w:val="20"/>
              </w:rPr>
              <w:t>1.14 geeft les volgens planning</w:t>
            </w:r>
          </w:p>
        </w:tc>
        <w:tc>
          <w:tcPr>
            <w:tcW w:w="426" w:type="dxa"/>
            <w:shd w:val="clear" w:color="auto" w:fill="FFFFFF" w:themeFill="background1"/>
          </w:tcPr>
          <w:p w:rsidRPr="00400402" w:rsidR="008E1C53" w:rsidP="006D485C" w:rsidRDefault="008E1C53" w14:paraId="60F22F6E" w14:textId="77777777">
            <w:pPr>
              <w:rPr>
                <w:rFonts w:cstheme="minorHAnsi"/>
                <w:sz w:val="20"/>
                <w:szCs w:val="20"/>
              </w:rPr>
            </w:pPr>
          </w:p>
        </w:tc>
        <w:tc>
          <w:tcPr>
            <w:tcW w:w="425" w:type="dxa"/>
            <w:shd w:val="clear" w:color="auto" w:fill="FFFFFF" w:themeFill="background1"/>
          </w:tcPr>
          <w:p w:rsidRPr="00400402" w:rsidR="008E1C53" w:rsidP="006D485C" w:rsidRDefault="008E1C53" w14:paraId="46126BCC" w14:textId="77777777">
            <w:pPr>
              <w:rPr>
                <w:rFonts w:cstheme="minorHAnsi"/>
                <w:sz w:val="20"/>
                <w:szCs w:val="20"/>
              </w:rPr>
            </w:pPr>
          </w:p>
        </w:tc>
        <w:tc>
          <w:tcPr>
            <w:tcW w:w="425" w:type="dxa"/>
            <w:shd w:val="clear" w:color="auto" w:fill="FFFFFF" w:themeFill="background1"/>
          </w:tcPr>
          <w:p w:rsidRPr="00400402" w:rsidR="008E1C53" w:rsidP="006D485C" w:rsidRDefault="008E1C53" w14:paraId="4BBE4CF9" w14:textId="77777777">
            <w:pPr>
              <w:rPr>
                <w:rFonts w:cstheme="minorHAnsi"/>
                <w:sz w:val="20"/>
                <w:szCs w:val="20"/>
              </w:rPr>
            </w:pPr>
          </w:p>
        </w:tc>
        <w:tc>
          <w:tcPr>
            <w:tcW w:w="450" w:type="dxa"/>
            <w:shd w:val="clear" w:color="auto" w:fill="FFFFFF" w:themeFill="background1"/>
          </w:tcPr>
          <w:p w:rsidRPr="00400402" w:rsidR="008E1C53" w:rsidP="006D485C" w:rsidRDefault="008E1C53" w14:paraId="5E9BBA75" w14:textId="77777777">
            <w:pPr>
              <w:rPr>
                <w:rFonts w:cstheme="minorHAnsi"/>
                <w:sz w:val="20"/>
                <w:szCs w:val="20"/>
              </w:rPr>
            </w:pPr>
          </w:p>
        </w:tc>
        <w:tc>
          <w:tcPr>
            <w:tcW w:w="402" w:type="dxa"/>
            <w:shd w:val="clear" w:color="auto" w:fill="FFFFFF" w:themeFill="background1"/>
          </w:tcPr>
          <w:p w:rsidRPr="00400402" w:rsidR="008E1C53" w:rsidP="006D485C" w:rsidRDefault="008E1C53" w14:paraId="174CF7B8" w14:textId="77777777">
            <w:pPr>
              <w:rPr>
                <w:rFonts w:cstheme="minorHAnsi"/>
                <w:sz w:val="20"/>
                <w:szCs w:val="20"/>
              </w:rPr>
            </w:pPr>
          </w:p>
        </w:tc>
      </w:tr>
      <w:tr w:rsidRPr="00400402" w:rsidR="008E1C53" w:rsidTr="006D485C" w14:paraId="35C776CA" w14:textId="77777777">
        <w:tc>
          <w:tcPr>
            <w:tcW w:w="7366" w:type="dxa"/>
            <w:shd w:val="clear" w:color="auto" w:fill="FFFFFF" w:themeFill="background1"/>
          </w:tcPr>
          <w:p w:rsidRPr="00400402" w:rsidR="008E1C53" w:rsidP="006D485C" w:rsidRDefault="008E1C53" w14:paraId="59ADFB0C" w14:textId="77777777">
            <w:pPr>
              <w:rPr>
                <w:rFonts w:cstheme="minorHAnsi"/>
                <w:sz w:val="20"/>
                <w:szCs w:val="20"/>
              </w:rPr>
            </w:pPr>
            <w:r w:rsidRPr="00400402">
              <w:rPr>
                <w:rFonts w:cstheme="minorHAnsi"/>
                <w:sz w:val="20"/>
                <w:szCs w:val="20"/>
              </w:rPr>
              <w:t>1.15 geeft gestructureerd les</w:t>
            </w:r>
          </w:p>
        </w:tc>
        <w:tc>
          <w:tcPr>
            <w:tcW w:w="426" w:type="dxa"/>
            <w:shd w:val="clear" w:color="auto" w:fill="FFFFFF" w:themeFill="background1"/>
          </w:tcPr>
          <w:p w:rsidRPr="00400402" w:rsidR="008E1C53" w:rsidP="006D485C" w:rsidRDefault="008E1C53" w14:paraId="0284DA99" w14:textId="77777777">
            <w:pPr>
              <w:rPr>
                <w:rFonts w:cstheme="minorHAnsi"/>
                <w:sz w:val="20"/>
                <w:szCs w:val="20"/>
              </w:rPr>
            </w:pPr>
          </w:p>
        </w:tc>
        <w:tc>
          <w:tcPr>
            <w:tcW w:w="425" w:type="dxa"/>
            <w:shd w:val="clear" w:color="auto" w:fill="FFFFFF" w:themeFill="background1"/>
          </w:tcPr>
          <w:p w:rsidRPr="00400402" w:rsidR="008E1C53" w:rsidP="006D485C" w:rsidRDefault="008E1C53" w14:paraId="3DC2CDE3" w14:textId="77777777">
            <w:pPr>
              <w:rPr>
                <w:rFonts w:cstheme="minorHAnsi"/>
                <w:sz w:val="20"/>
                <w:szCs w:val="20"/>
              </w:rPr>
            </w:pPr>
          </w:p>
        </w:tc>
        <w:tc>
          <w:tcPr>
            <w:tcW w:w="425" w:type="dxa"/>
            <w:shd w:val="clear" w:color="auto" w:fill="FFFFFF" w:themeFill="background1"/>
          </w:tcPr>
          <w:p w:rsidRPr="00400402" w:rsidR="008E1C53" w:rsidP="006D485C" w:rsidRDefault="008E1C53" w14:paraId="7561610B" w14:textId="77777777">
            <w:pPr>
              <w:rPr>
                <w:rFonts w:cstheme="minorHAnsi"/>
                <w:sz w:val="20"/>
                <w:szCs w:val="20"/>
              </w:rPr>
            </w:pPr>
          </w:p>
        </w:tc>
        <w:tc>
          <w:tcPr>
            <w:tcW w:w="450" w:type="dxa"/>
            <w:shd w:val="clear" w:color="auto" w:fill="FFFFFF" w:themeFill="background1"/>
          </w:tcPr>
          <w:p w:rsidRPr="00400402" w:rsidR="008E1C53" w:rsidP="006D485C" w:rsidRDefault="008E1C53" w14:paraId="33D4E333" w14:textId="77777777">
            <w:pPr>
              <w:rPr>
                <w:rFonts w:cstheme="minorHAnsi"/>
                <w:sz w:val="20"/>
                <w:szCs w:val="20"/>
              </w:rPr>
            </w:pPr>
          </w:p>
        </w:tc>
        <w:tc>
          <w:tcPr>
            <w:tcW w:w="402" w:type="dxa"/>
            <w:shd w:val="clear" w:color="auto" w:fill="FFFFFF" w:themeFill="background1"/>
          </w:tcPr>
          <w:p w:rsidRPr="00400402" w:rsidR="008E1C53" w:rsidP="006D485C" w:rsidRDefault="008E1C53" w14:paraId="091CED47" w14:textId="77777777">
            <w:pPr>
              <w:rPr>
                <w:rFonts w:cstheme="minorHAnsi"/>
                <w:sz w:val="20"/>
                <w:szCs w:val="20"/>
              </w:rPr>
            </w:pPr>
          </w:p>
        </w:tc>
      </w:tr>
      <w:tr w:rsidRPr="00400402" w:rsidR="008E1C53" w:rsidTr="006D485C" w14:paraId="00C57261" w14:textId="77777777">
        <w:tc>
          <w:tcPr>
            <w:tcW w:w="7366" w:type="dxa"/>
            <w:shd w:val="clear" w:color="auto" w:fill="FFFFFF" w:themeFill="background1"/>
          </w:tcPr>
          <w:p w:rsidRPr="008E1C53" w:rsidR="008E1C53" w:rsidP="006D485C" w:rsidRDefault="008E1C53" w14:paraId="4024ED7D" w14:textId="77777777">
            <w:pPr>
              <w:rPr>
                <w:rFonts w:cstheme="minorHAnsi"/>
                <w:sz w:val="20"/>
                <w:szCs w:val="20"/>
                <w:lang w:val="nl-NL"/>
              </w:rPr>
            </w:pPr>
            <w:r w:rsidRPr="008E1C53">
              <w:rPr>
                <w:rFonts w:cstheme="minorHAnsi"/>
                <w:sz w:val="20"/>
                <w:szCs w:val="20"/>
                <w:lang w:val="nl-NL"/>
              </w:rPr>
              <w:t>1.16 verbindt instructie aan eerder opgedane ervaringen van leerlingen</w:t>
            </w:r>
          </w:p>
        </w:tc>
        <w:tc>
          <w:tcPr>
            <w:tcW w:w="426" w:type="dxa"/>
            <w:shd w:val="clear" w:color="auto" w:fill="FFFFFF" w:themeFill="background1"/>
          </w:tcPr>
          <w:p w:rsidRPr="008E1C53" w:rsidR="008E1C53" w:rsidP="006D485C" w:rsidRDefault="008E1C53" w14:paraId="63B7A089"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16969697"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2A1BEB22"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0C184DBF" w14:textId="77777777">
            <w:pPr>
              <w:rPr>
                <w:rFonts w:cstheme="minorHAnsi"/>
                <w:sz w:val="20"/>
                <w:szCs w:val="20"/>
                <w:lang w:val="nl-NL"/>
              </w:rPr>
            </w:pPr>
          </w:p>
        </w:tc>
        <w:tc>
          <w:tcPr>
            <w:tcW w:w="402" w:type="dxa"/>
            <w:shd w:val="clear" w:color="auto" w:fill="FFFFFF" w:themeFill="background1"/>
          </w:tcPr>
          <w:p w:rsidRPr="008E1C53" w:rsidR="008E1C53" w:rsidP="006D485C" w:rsidRDefault="008E1C53" w14:paraId="1B6B5C6D" w14:textId="77777777">
            <w:pPr>
              <w:rPr>
                <w:rFonts w:cstheme="minorHAnsi"/>
                <w:sz w:val="20"/>
                <w:szCs w:val="20"/>
                <w:lang w:val="nl-NL"/>
              </w:rPr>
            </w:pPr>
          </w:p>
        </w:tc>
      </w:tr>
      <w:tr w:rsidRPr="00400402" w:rsidR="008E1C53" w:rsidTr="006D485C" w14:paraId="1AA69F0D" w14:textId="77777777">
        <w:tc>
          <w:tcPr>
            <w:tcW w:w="7366" w:type="dxa"/>
            <w:shd w:val="clear" w:color="auto" w:fill="FFFFFF" w:themeFill="background1"/>
          </w:tcPr>
          <w:p w:rsidRPr="00400402" w:rsidR="008E1C53" w:rsidP="006D485C" w:rsidRDefault="008E1C53" w14:paraId="31C1B03B" w14:textId="77777777">
            <w:pPr>
              <w:rPr>
                <w:rFonts w:cstheme="minorHAnsi"/>
                <w:sz w:val="20"/>
                <w:szCs w:val="20"/>
              </w:rPr>
            </w:pPr>
            <w:r w:rsidRPr="00400402">
              <w:rPr>
                <w:rFonts w:cstheme="minorHAnsi"/>
                <w:sz w:val="20"/>
                <w:szCs w:val="20"/>
              </w:rPr>
              <w:t>1.17 geeft interactieve instructie</w:t>
            </w:r>
          </w:p>
        </w:tc>
        <w:tc>
          <w:tcPr>
            <w:tcW w:w="426" w:type="dxa"/>
            <w:shd w:val="clear" w:color="auto" w:fill="FFFFFF" w:themeFill="background1"/>
          </w:tcPr>
          <w:p w:rsidRPr="00400402" w:rsidR="008E1C53" w:rsidP="006D485C" w:rsidRDefault="008E1C53" w14:paraId="6E929BBA" w14:textId="77777777">
            <w:pPr>
              <w:rPr>
                <w:rFonts w:cstheme="minorHAnsi"/>
                <w:sz w:val="20"/>
                <w:szCs w:val="20"/>
              </w:rPr>
            </w:pPr>
          </w:p>
        </w:tc>
        <w:tc>
          <w:tcPr>
            <w:tcW w:w="425" w:type="dxa"/>
            <w:shd w:val="clear" w:color="auto" w:fill="FFFFFF" w:themeFill="background1"/>
          </w:tcPr>
          <w:p w:rsidRPr="00400402" w:rsidR="008E1C53" w:rsidP="006D485C" w:rsidRDefault="008E1C53" w14:paraId="096D212D" w14:textId="77777777">
            <w:pPr>
              <w:rPr>
                <w:rFonts w:cstheme="minorHAnsi"/>
                <w:sz w:val="20"/>
                <w:szCs w:val="20"/>
              </w:rPr>
            </w:pPr>
          </w:p>
        </w:tc>
        <w:tc>
          <w:tcPr>
            <w:tcW w:w="425" w:type="dxa"/>
            <w:shd w:val="clear" w:color="auto" w:fill="FFFFFF" w:themeFill="background1"/>
          </w:tcPr>
          <w:p w:rsidRPr="00400402" w:rsidR="008E1C53" w:rsidP="006D485C" w:rsidRDefault="008E1C53" w14:paraId="3A9E7B1D" w14:textId="77777777">
            <w:pPr>
              <w:rPr>
                <w:rFonts w:cstheme="minorHAnsi"/>
                <w:sz w:val="20"/>
                <w:szCs w:val="20"/>
              </w:rPr>
            </w:pPr>
          </w:p>
        </w:tc>
        <w:tc>
          <w:tcPr>
            <w:tcW w:w="450" w:type="dxa"/>
            <w:shd w:val="clear" w:color="auto" w:fill="FFFFFF" w:themeFill="background1"/>
          </w:tcPr>
          <w:p w:rsidRPr="00400402" w:rsidR="008E1C53" w:rsidP="006D485C" w:rsidRDefault="008E1C53" w14:paraId="6CE5D11D" w14:textId="77777777">
            <w:pPr>
              <w:rPr>
                <w:rFonts w:cstheme="minorHAnsi"/>
                <w:sz w:val="20"/>
                <w:szCs w:val="20"/>
              </w:rPr>
            </w:pPr>
          </w:p>
        </w:tc>
        <w:tc>
          <w:tcPr>
            <w:tcW w:w="402" w:type="dxa"/>
            <w:shd w:val="clear" w:color="auto" w:fill="FFFFFF" w:themeFill="background1"/>
          </w:tcPr>
          <w:p w:rsidRPr="00400402" w:rsidR="008E1C53" w:rsidP="006D485C" w:rsidRDefault="008E1C53" w14:paraId="47942D9C" w14:textId="77777777">
            <w:pPr>
              <w:rPr>
                <w:rFonts w:cstheme="minorHAnsi"/>
                <w:sz w:val="20"/>
                <w:szCs w:val="20"/>
              </w:rPr>
            </w:pPr>
          </w:p>
        </w:tc>
      </w:tr>
      <w:tr w:rsidRPr="00400402" w:rsidR="008E1C53" w:rsidTr="006D485C" w14:paraId="550DBA62" w14:textId="77777777">
        <w:tc>
          <w:tcPr>
            <w:tcW w:w="7366" w:type="dxa"/>
            <w:shd w:val="clear" w:color="auto" w:fill="FFFFFF" w:themeFill="background1"/>
          </w:tcPr>
          <w:p w:rsidRPr="00400402" w:rsidR="008E1C53" w:rsidP="006D485C" w:rsidRDefault="008E1C53" w14:paraId="05308659" w14:textId="77777777">
            <w:pPr>
              <w:rPr>
                <w:rFonts w:cstheme="minorHAnsi"/>
                <w:sz w:val="20"/>
                <w:szCs w:val="20"/>
              </w:rPr>
            </w:pPr>
            <w:r w:rsidRPr="00400402">
              <w:rPr>
                <w:rFonts w:cstheme="minorHAnsi"/>
                <w:sz w:val="20"/>
                <w:szCs w:val="20"/>
              </w:rPr>
              <w:t>1.18 geeft duidelijke instructie</w:t>
            </w:r>
          </w:p>
        </w:tc>
        <w:tc>
          <w:tcPr>
            <w:tcW w:w="426" w:type="dxa"/>
            <w:shd w:val="clear" w:color="auto" w:fill="FFFFFF" w:themeFill="background1"/>
          </w:tcPr>
          <w:p w:rsidRPr="00400402" w:rsidR="008E1C53" w:rsidP="006D485C" w:rsidRDefault="008E1C53" w14:paraId="319EC8E5" w14:textId="77777777">
            <w:pPr>
              <w:rPr>
                <w:rFonts w:cstheme="minorHAnsi"/>
                <w:sz w:val="20"/>
                <w:szCs w:val="20"/>
              </w:rPr>
            </w:pPr>
          </w:p>
        </w:tc>
        <w:tc>
          <w:tcPr>
            <w:tcW w:w="425" w:type="dxa"/>
            <w:shd w:val="clear" w:color="auto" w:fill="FFFFFF" w:themeFill="background1"/>
          </w:tcPr>
          <w:p w:rsidRPr="00400402" w:rsidR="008E1C53" w:rsidP="006D485C" w:rsidRDefault="008E1C53" w14:paraId="338DB463" w14:textId="77777777">
            <w:pPr>
              <w:rPr>
                <w:rFonts w:cstheme="minorHAnsi"/>
                <w:sz w:val="20"/>
                <w:szCs w:val="20"/>
              </w:rPr>
            </w:pPr>
          </w:p>
        </w:tc>
        <w:tc>
          <w:tcPr>
            <w:tcW w:w="425" w:type="dxa"/>
            <w:shd w:val="clear" w:color="auto" w:fill="FFFFFF" w:themeFill="background1"/>
          </w:tcPr>
          <w:p w:rsidRPr="00400402" w:rsidR="008E1C53" w:rsidP="006D485C" w:rsidRDefault="008E1C53" w14:paraId="5E4E0079" w14:textId="77777777">
            <w:pPr>
              <w:rPr>
                <w:rFonts w:cstheme="minorHAnsi"/>
                <w:sz w:val="20"/>
                <w:szCs w:val="20"/>
              </w:rPr>
            </w:pPr>
          </w:p>
        </w:tc>
        <w:tc>
          <w:tcPr>
            <w:tcW w:w="450" w:type="dxa"/>
            <w:shd w:val="clear" w:color="auto" w:fill="FFFFFF" w:themeFill="background1"/>
          </w:tcPr>
          <w:p w:rsidRPr="00400402" w:rsidR="008E1C53" w:rsidP="006D485C" w:rsidRDefault="008E1C53" w14:paraId="7174F8DF" w14:textId="77777777">
            <w:pPr>
              <w:rPr>
                <w:rFonts w:cstheme="minorHAnsi"/>
                <w:sz w:val="20"/>
                <w:szCs w:val="20"/>
              </w:rPr>
            </w:pPr>
          </w:p>
        </w:tc>
        <w:tc>
          <w:tcPr>
            <w:tcW w:w="402" w:type="dxa"/>
            <w:shd w:val="clear" w:color="auto" w:fill="FFFFFF" w:themeFill="background1"/>
          </w:tcPr>
          <w:p w:rsidRPr="00400402" w:rsidR="008E1C53" w:rsidP="006D485C" w:rsidRDefault="008E1C53" w14:paraId="2F7C77D4" w14:textId="77777777">
            <w:pPr>
              <w:rPr>
                <w:rFonts w:cstheme="minorHAnsi"/>
                <w:sz w:val="20"/>
                <w:szCs w:val="20"/>
              </w:rPr>
            </w:pPr>
          </w:p>
        </w:tc>
      </w:tr>
      <w:tr w:rsidRPr="00400402" w:rsidR="008E1C53" w:rsidTr="006D485C" w14:paraId="26405662" w14:textId="77777777">
        <w:tc>
          <w:tcPr>
            <w:tcW w:w="7366" w:type="dxa"/>
            <w:shd w:val="clear" w:color="auto" w:fill="FFFFFF" w:themeFill="background1"/>
          </w:tcPr>
          <w:p w:rsidR="008E1C53" w:rsidP="006D485C" w:rsidRDefault="008E1C53" w14:paraId="0AB42E8D" w14:textId="77777777">
            <w:pPr>
              <w:rPr>
                <w:rFonts w:cstheme="minorHAnsi"/>
                <w:sz w:val="20"/>
                <w:szCs w:val="20"/>
              </w:rPr>
            </w:pPr>
            <w:r w:rsidRPr="00FC269D">
              <w:rPr>
                <w:rFonts w:cstheme="minorHAnsi"/>
                <w:sz w:val="20"/>
                <w:szCs w:val="20"/>
              </w:rPr>
              <w:t xml:space="preserve">1.19 ontwerpt een lessenserie die </w:t>
            </w:r>
          </w:p>
          <w:p w:rsidR="008E1C53" w:rsidP="008E1C53" w:rsidRDefault="008E1C53" w14:paraId="3D6A8EBF" w14:textId="77777777">
            <w:pPr>
              <w:pStyle w:val="Lijstalinea"/>
              <w:numPr>
                <w:ilvl w:val="0"/>
                <w:numId w:val="142"/>
              </w:numPr>
              <w:spacing w:line="300" w:lineRule="exact"/>
              <w:rPr>
                <w:rFonts w:asciiTheme="minorHAnsi" w:hAnsiTheme="minorHAnsi" w:cstheme="minorHAnsi"/>
                <w:sz w:val="20"/>
                <w:szCs w:val="20"/>
              </w:rPr>
            </w:pPr>
            <w:r w:rsidRPr="00FC269D">
              <w:rPr>
                <w:rFonts w:asciiTheme="minorHAnsi" w:hAnsiTheme="minorHAnsi" w:cstheme="minorHAnsi"/>
                <w:sz w:val="20"/>
                <w:szCs w:val="20"/>
              </w:rPr>
              <w:t>logisch samenhangt</w:t>
            </w:r>
          </w:p>
          <w:p w:rsidRPr="008E1C53" w:rsidR="008E1C53" w:rsidP="008E1C53" w:rsidRDefault="008E1C53" w14:paraId="3BF2FFB7" w14:textId="77777777">
            <w:pPr>
              <w:pStyle w:val="Lijstalinea"/>
              <w:numPr>
                <w:ilvl w:val="0"/>
                <w:numId w:val="142"/>
              </w:numPr>
              <w:spacing w:line="300" w:lineRule="exact"/>
              <w:rPr>
                <w:rFonts w:asciiTheme="minorHAnsi" w:hAnsiTheme="minorHAnsi" w:cstheme="minorHAnsi"/>
                <w:sz w:val="20"/>
                <w:szCs w:val="20"/>
                <w:lang w:val="nl-NL"/>
              </w:rPr>
            </w:pPr>
            <w:r w:rsidRPr="008E1C53">
              <w:rPr>
                <w:rFonts w:asciiTheme="minorHAnsi" w:hAnsiTheme="minorHAnsi" w:cstheme="minorHAnsi"/>
                <w:sz w:val="20"/>
                <w:szCs w:val="20"/>
                <w:lang w:val="nl-NL"/>
              </w:rPr>
              <w:t>aansluit op de belevingswereld van leerlingen</w:t>
            </w:r>
          </w:p>
          <w:p w:rsidR="008E1C53" w:rsidP="008E1C53" w:rsidRDefault="008E1C53" w14:paraId="7448F082" w14:textId="77777777">
            <w:pPr>
              <w:pStyle w:val="Lijstalinea"/>
              <w:numPr>
                <w:ilvl w:val="0"/>
                <w:numId w:val="142"/>
              </w:numPr>
              <w:spacing w:line="300" w:lineRule="exact"/>
              <w:rPr>
                <w:rFonts w:asciiTheme="minorHAnsi" w:hAnsiTheme="minorHAnsi" w:cstheme="minorHAnsi"/>
                <w:sz w:val="20"/>
                <w:szCs w:val="20"/>
              </w:rPr>
            </w:pPr>
            <w:r w:rsidRPr="00FC269D">
              <w:rPr>
                <w:rFonts w:asciiTheme="minorHAnsi" w:hAnsiTheme="minorHAnsi" w:cstheme="minorHAnsi"/>
                <w:sz w:val="20"/>
                <w:szCs w:val="20"/>
              </w:rPr>
              <w:t>thema</w:t>
            </w:r>
            <w:r>
              <w:rPr>
                <w:rFonts w:asciiTheme="minorHAnsi" w:hAnsiTheme="minorHAnsi" w:cstheme="minorHAnsi"/>
                <w:sz w:val="20"/>
                <w:szCs w:val="20"/>
              </w:rPr>
              <w:t>’</w:t>
            </w:r>
            <w:r w:rsidRPr="00FC269D">
              <w:rPr>
                <w:rFonts w:asciiTheme="minorHAnsi" w:hAnsiTheme="minorHAnsi" w:cstheme="minorHAnsi"/>
                <w:sz w:val="20"/>
                <w:szCs w:val="20"/>
              </w:rPr>
              <w:t>s integreert</w:t>
            </w:r>
          </w:p>
          <w:p w:rsidR="008E1C53" w:rsidP="008E1C53" w:rsidRDefault="008E1C53" w14:paraId="2D3FB40C" w14:textId="77777777">
            <w:pPr>
              <w:pStyle w:val="Lijstalinea"/>
              <w:numPr>
                <w:ilvl w:val="0"/>
                <w:numId w:val="142"/>
              </w:numPr>
              <w:spacing w:line="300" w:lineRule="exact"/>
              <w:rPr>
                <w:rFonts w:asciiTheme="minorHAnsi" w:hAnsiTheme="minorHAnsi" w:cstheme="minorHAnsi"/>
                <w:sz w:val="20"/>
                <w:szCs w:val="20"/>
              </w:rPr>
            </w:pPr>
            <w:r w:rsidRPr="00FC269D">
              <w:rPr>
                <w:rFonts w:asciiTheme="minorHAnsi" w:hAnsiTheme="minorHAnsi" w:cstheme="minorHAnsi"/>
                <w:sz w:val="20"/>
                <w:szCs w:val="20"/>
              </w:rPr>
              <w:t>ruimte geeft aan onderzoekend leren</w:t>
            </w:r>
          </w:p>
          <w:p w:rsidR="008E1C53" w:rsidP="008E1C53" w:rsidRDefault="008E1C53" w14:paraId="7FEAFDE8" w14:textId="77777777">
            <w:pPr>
              <w:pStyle w:val="Lijstalinea"/>
              <w:numPr>
                <w:ilvl w:val="0"/>
                <w:numId w:val="142"/>
              </w:numPr>
              <w:spacing w:line="300" w:lineRule="exact"/>
              <w:rPr>
                <w:rFonts w:asciiTheme="minorHAnsi" w:hAnsiTheme="minorHAnsi" w:cstheme="minorHAnsi"/>
                <w:sz w:val="20"/>
                <w:szCs w:val="20"/>
              </w:rPr>
            </w:pPr>
            <w:r w:rsidRPr="00FC269D">
              <w:rPr>
                <w:rFonts w:asciiTheme="minorHAnsi" w:hAnsiTheme="minorHAnsi" w:cstheme="minorHAnsi"/>
                <w:sz w:val="20"/>
                <w:szCs w:val="20"/>
              </w:rPr>
              <w:t>betrokkenheid van leerlingen stimuleert</w:t>
            </w:r>
          </w:p>
          <w:p w:rsidRPr="00FC269D" w:rsidR="008E1C53" w:rsidP="008E1C53" w:rsidRDefault="008E1C53" w14:paraId="751BAD68" w14:textId="77777777">
            <w:pPr>
              <w:pStyle w:val="Lijstalinea"/>
              <w:numPr>
                <w:ilvl w:val="0"/>
                <w:numId w:val="142"/>
              </w:numPr>
              <w:spacing w:line="300" w:lineRule="exact"/>
              <w:rPr>
                <w:rFonts w:asciiTheme="minorHAnsi" w:hAnsiTheme="minorHAnsi" w:cstheme="minorHAnsi"/>
                <w:sz w:val="20"/>
                <w:szCs w:val="20"/>
              </w:rPr>
            </w:pPr>
            <w:r w:rsidRPr="00FC269D">
              <w:rPr>
                <w:rFonts w:asciiTheme="minorHAnsi" w:hAnsiTheme="minorHAnsi" w:cstheme="minorHAnsi"/>
                <w:sz w:val="20"/>
                <w:szCs w:val="20"/>
              </w:rPr>
              <w:t>creativiteit van leerlingen stimuleert</w:t>
            </w:r>
          </w:p>
        </w:tc>
        <w:tc>
          <w:tcPr>
            <w:tcW w:w="426" w:type="dxa"/>
            <w:shd w:val="clear" w:color="auto" w:fill="FFFFFF" w:themeFill="background1"/>
          </w:tcPr>
          <w:p w:rsidRPr="00400402" w:rsidR="008E1C53" w:rsidP="006D485C" w:rsidRDefault="008E1C53" w14:paraId="41D86000" w14:textId="77777777">
            <w:pPr>
              <w:rPr>
                <w:rFonts w:cstheme="minorHAnsi"/>
                <w:sz w:val="20"/>
                <w:szCs w:val="20"/>
              </w:rPr>
            </w:pPr>
          </w:p>
        </w:tc>
        <w:tc>
          <w:tcPr>
            <w:tcW w:w="425" w:type="dxa"/>
            <w:shd w:val="clear" w:color="auto" w:fill="FFFFFF" w:themeFill="background1"/>
          </w:tcPr>
          <w:p w:rsidRPr="00400402" w:rsidR="008E1C53" w:rsidP="006D485C" w:rsidRDefault="008E1C53" w14:paraId="24E7A529" w14:textId="77777777">
            <w:pPr>
              <w:rPr>
                <w:rFonts w:cstheme="minorHAnsi"/>
                <w:sz w:val="20"/>
                <w:szCs w:val="20"/>
              </w:rPr>
            </w:pPr>
          </w:p>
        </w:tc>
        <w:tc>
          <w:tcPr>
            <w:tcW w:w="425" w:type="dxa"/>
            <w:shd w:val="clear" w:color="auto" w:fill="FFFFFF" w:themeFill="background1"/>
          </w:tcPr>
          <w:p w:rsidRPr="00400402" w:rsidR="008E1C53" w:rsidP="006D485C" w:rsidRDefault="008E1C53" w14:paraId="65B7E278" w14:textId="77777777">
            <w:pPr>
              <w:rPr>
                <w:rFonts w:cstheme="minorHAnsi"/>
                <w:sz w:val="20"/>
                <w:szCs w:val="20"/>
              </w:rPr>
            </w:pPr>
          </w:p>
        </w:tc>
        <w:tc>
          <w:tcPr>
            <w:tcW w:w="450" w:type="dxa"/>
            <w:shd w:val="clear" w:color="auto" w:fill="FFFFFF" w:themeFill="background1"/>
          </w:tcPr>
          <w:p w:rsidRPr="00400402" w:rsidR="008E1C53" w:rsidP="006D485C" w:rsidRDefault="008E1C53" w14:paraId="5A7807DC" w14:textId="77777777">
            <w:pPr>
              <w:rPr>
                <w:rFonts w:cstheme="minorHAnsi"/>
                <w:sz w:val="20"/>
                <w:szCs w:val="20"/>
              </w:rPr>
            </w:pPr>
          </w:p>
        </w:tc>
        <w:tc>
          <w:tcPr>
            <w:tcW w:w="402" w:type="dxa"/>
            <w:shd w:val="clear" w:color="auto" w:fill="FFFFFF" w:themeFill="background1"/>
          </w:tcPr>
          <w:p w:rsidRPr="00400402" w:rsidR="008E1C53" w:rsidP="006D485C" w:rsidRDefault="008E1C53" w14:paraId="49D25CD6" w14:textId="77777777">
            <w:pPr>
              <w:rPr>
                <w:rFonts w:cstheme="minorHAnsi"/>
                <w:sz w:val="20"/>
                <w:szCs w:val="20"/>
              </w:rPr>
            </w:pPr>
          </w:p>
        </w:tc>
      </w:tr>
      <w:tr w:rsidRPr="00400402" w:rsidR="008E1C53" w:rsidTr="006D485C" w14:paraId="4EC388DC" w14:textId="77777777">
        <w:tc>
          <w:tcPr>
            <w:tcW w:w="7366" w:type="dxa"/>
            <w:shd w:val="clear" w:color="auto" w:fill="FFFFFF" w:themeFill="background1"/>
          </w:tcPr>
          <w:p w:rsidRPr="008E1C53" w:rsidR="008E1C53" w:rsidP="006D485C" w:rsidRDefault="008E1C53" w14:paraId="0D3EC2E0" w14:textId="77777777">
            <w:pPr>
              <w:rPr>
                <w:rFonts w:cstheme="minorHAnsi"/>
                <w:sz w:val="20"/>
                <w:szCs w:val="20"/>
                <w:lang w:val="nl-NL"/>
              </w:rPr>
            </w:pPr>
            <w:r w:rsidRPr="008E1C53">
              <w:rPr>
                <w:rFonts w:cstheme="minorHAnsi"/>
                <w:sz w:val="20"/>
                <w:szCs w:val="20"/>
                <w:lang w:val="nl-NL"/>
              </w:rPr>
              <w:t>1.20 stelt vragen aan leerlingen die hen helpt zelf tot een oplossing te komen</w:t>
            </w:r>
          </w:p>
        </w:tc>
        <w:tc>
          <w:tcPr>
            <w:tcW w:w="426" w:type="dxa"/>
            <w:shd w:val="clear" w:color="auto" w:fill="FFFFFF" w:themeFill="background1"/>
          </w:tcPr>
          <w:p w:rsidRPr="008E1C53" w:rsidR="008E1C53" w:rsidP="006D485C" w:rsidRDefault="008E1C53" w14:paraId="3BC6B39D"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50E55644"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092B4C71"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5D204771" w14:textId="77777777">
            <w:pPr>
              <w:rPr>
                <w:rFonts w:cstheme="minorHAnsi"/>
                <w:sz w:val="20"/>
                <w:szCs w:val="20"/>
                <w:lang w:val="nl-NL"/>
              </w:rPr>
            </w:pPr>
          </w:p>
        </w:tc>
        <w:tc>
          <w:tcPr>
            <w:tcW w:w="402" w:type="dxa"/>
            <w:shd w:val="clear" w:color="auto" w:fill="FFFFFF" w:themeFill="background1"/>
          </w:tcPr>
          <w:p w:rsidRPr="008E1C53" w:rsidR="008E1C53" w:rsidP="006D485C" w:rsidRDefault="008E1C53" w14:paraId="3A61A353" w14:textId="77777777">
            <w:pPr>
              <w:rPr>
                <w:rFonts w:cstheme="minorHAnsi"/>
                <w:sz w:val="20"/>
                <w:szCs w:val="20"/>
                <w:lang w:val="nl-NL"/>
              </w:rPr>
            </w:pPr>
          </w:p>
        </w:tc>
      </w:tr>
      <w:tr w:rsidRPr="00400402" w:rsidR="008E1C53" w:rsidTr="006D485C" w14:paraId="1E82615F" w14:textId="77777777">
        <w:tc>
          <w:tcPr>
            <w:tcW w:w="7366" w:type="dxa"/>
            <w:shd w:val="clear" w:color="auto" w:fill="FFFFFF" w:themeFill="background1"/>
          </w:tcPr>
          <w:p w:rsidRPr="008E1C53" w:rsidR="008E1C53" w:rsidP="006D485C" w:rsidRDefault="008E1C53" w14:paraId="3E66345E" w14:textId="77777777">
            <w:pPr>
              <w:rPr>
                <w:rFonts w:cstheme="minorHAnsi"/>
                <w:sz w:val="20"/>
                <w:szCs w:val="20"/>
                <w:lang w:val="nl-NL"/>
              </w:rPr>
            </w:pPr>
            <w:r w:rsidRPr="008E1C53">
              <w:rPr>
                <w:rFonts w:cstheme="minorHAnsi"/>
                <w:sz w:val="20"/>
                <w:szCs w:val="20"/>
                <w:lang w:val="nl-NL"/>
              </w:rPr>
              <w:t>1.21 geeft feedback aan leerlingen op proces en product</w:t>
            </w:r>
          </w:p>
        </w:tc>
        <w:tc>
          <w:tcPr>
            <w:tcW w:w="426" w:type="dxa"/>
            <w:shd w:val="clear" w:color="auto" w:fill="FFFFFF" w:themeFill="background1"/>
          </w:tcPr>
          <w:p w:rsidRPr="008E1C53" w:rsidR="008E1C53" w:rsidP="006D485C" w:rsidRDefault="008E1C53" w14:paraId="71F3C8D2"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306C15DA"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3D8F25E3"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37AD3933" w14:textId="77777777">
            <w:pPr>
              <w:rPr>
                <w:rFonts w:cstheme="minorHAnsi"/>
                <w:sz w:val="20"/>
                <w:szCs w:val="20"/>
                <w:lang w:val="nl-NL"/>
              </w:rPr>
            </w:pPr>
          </w:p>
        </w:tc>
        <w:tc>
          <w:tcPr>
            <w:tcW w:w="402" w:type="dxa"/>
            <w:shd w:val="clear" w:color="auto" w:fill="FFFFFF" w:themeFill="background1"/>
          </w:tcPr>
          <w:p w:rsidRPr="008E1C53" w:rsidR="008E1C53" w:rsidP="006D485C" w:rsidRDefault="008E1C53" w14:paraId="0B783B2A" w14:textId="77777777">
            <w:pPr>
              <w:rPr>
                <w:rFonts w:cstheme="minorHAnsi"/>
                <w:sz w:val="20"/>
                <w:szCs w:val="20"/>
                <w:lang w:val="nl-NL"/>
              </w:rPr>
            </w:pPr>
          </w:p>
        </w:tc>
      </w:tr>
      <w:tr w:rsidRPr="00400402" w:rsidR="008E1C53" w:rsidTr="006D485C" w14:paraId="0FF5712C" w14:textId="77777777">
        <w:tc>
          <w:tcPr>
            <w:tcW w:w="7366" w:type="dxa"/>
            <w:shd w:val="clear" w:color="auto" w:fill="FFFFFF" w:themeFill="background1"/>
          </w:tcPr>
          <w:p w:rsidRPr="008E1C53" w:rsidR="008E1C53" w:rsidP="006D485C" w:rsidRDefault="008E1C53" w14:paraId="0ADE4C50" w14:textId="77777777">
            <w:pPr>
              <w:rPr>
                <w:rFonts w:cstheme="minorHAnsi"/>
                <w:sz w:val="20"/>
                <w:szCs w:val="20"/>
                <w:lang w:val="nl-NL"/>
              </w:rPr>
            </w:pPr>
            <w:r w:rsidRPr="008E1C53">
              <w:rPr>
                <w:rFonts w:cstheme="minorHAnsi"/>
                <w:sz w:val="20"/>
                <w:szCs w:val="20"/>
                <w:lang w:val="nl-NL"/>
              </w:rPr>
              <w:t>1.22 stemt feedback af op het niveau van de leerling</w:t>
            </w:r>
          </w:p>
        </w:tc>
        <w:tc>
          <w:tcPr>
            <w:tcW w:w="426" w:type="dxa"/>
            <w:shd w:val="clear" w:color="auto" w:fill="FFFFFF" w:themeFill="background1"/>
          </w:tcPr>
          <w:p w:rsidRPr="008E1C53" w:rsidR="008E1C53" w:rsidP="006D485C" w:rsidRDefault="008E1C53" w14:paraId="0D224187"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76388ED0"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72CBB94C"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0C907CA4" w14:textId="77777777">
            <w:pPr>
              <w:rPr>
                <w:rFonts w:cstheme="minorHAnsi"/>
                <w:sz w:val="20"/>
                <w:szCs w:val="20"/>
                <w:lang w:val="nl-NL"/>
              </w:rPr>
            </w:pPr>
          </w:p>
        </w:tc>
        <w:tc>
          <w:tcPr>
            <w:tcW w:w="402" w:type="dxa"/>
            <w:shd w:val="clear" w:color="auto" w:fill="FFFFFF" w:themeFill="background1"/>
          </w:tcPr>
          <w:p w:rsidRPr="008E1C53" w:rsidR="008E1C53" w:rsidP="006D485C" w:rsidRDefault="008E1C53" w14:paraId="1E0A65F0" w14:textId="77777777">
            <w:pPr>
              <w:rPr>
                <w:rFonts w:cstheme="minorHAnsi"/>
                <w:sz w:val="20"/>
                <w:szCs w:val="20"/>
                <w:lang w:val="nl-NL"/>
              </w:rPr>
            </w:pPr>
          </w:p>
        </w:tc>
      </w:tr>
      <w:tr w:rsidRPr="00400402" w:rsidR="008E1C53" w:rsidTr="006D485C" w14:paraId="15ED0549" w14:textId="77777777">
        <w:tc>
          <w:tcPr>
            <w:tcW w:w="7366" w:type="dxa"/>
            <w:shd w:val="clear" w:color="auto" w:fill="FFFFFF" w:themeFill="background1"/>
          </w:tcPr>
          <w:p w:rsidRPr="008E1C53" w:rsidR="008E1C53" w:rsidP="006D485C" w:rsidRDefault="008E1C53" w14:paraId="56035550" w14:textId="77777777">
            <w:pPr>
              <w:rPr>
                <w:rFonts w:cstheme="minorHAnsi"/>
                <w:sz w:val="20"/>
                <w:szCs w:val="20"/>
                <w:lang w:val="nl-NL"/>
              </w:rPr>
            </w:pPr>
            <w:r w:rsidRPr="008E1C53">
              <w:rPr>
                <w:rFonts w:cstheme="minorHAnsi"/>
                <w:sz w:val="20"/>
                <w:szCs w:val="20"/>
                <w:lang w:val="nl-NL"/>
              </w:rPr>
              <w:t>1.23 beantwoordt vragen van leerlingen over de inhoud van de les correct</w:t>
            </w:r>
          </w:p>
        </w:tc>
        <w:tc>
          <w:tcPr>
            <w:tcW w:w="426" w:type="dxa"/>
            <w:shd w:val="clear" w:color="auto" w:fill="FFFFFF" w:themeFill="background1"/>
          </w:tcPr>
          <w:p w:rsidRPr="008E1C53" w:rsidR="008E1C53" w:rsidP="006D485C" w:rsidRDefault="008E1C53" w14:paraId="58ECBDF8"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0D40C01E"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0816FD64"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7503AB88" w14:textId="77777777">
            <w:pPr>
              <w:rPr>
                <w:rFonts w:cstheme="minorHAnsi"/>
                <w:sz w:val="20"/>
                <w:szCs w:val="20"/>
                <w:lang w:val="nl-NL"/>
              </w:rPr>
            </w:pPr>
          </w:p>
        </w:tc>
        <w:tc>
          <w:tcPr>
            <w:tcW w:w="402" w:type="dxa"/>
            <w:shd w:val="clear" w:color="auto" w:fill="FFFFFF" w:themeFill="background1"/>
          </w:tcPr>
          <w:p w:rsidRPr="008E1C53" w:rsidR="008E1C53" w:rsidP="006D485C" w:rsidRDefault="008E1C53" w14:paraId="28D8882E" w14:textId="77777777">
            <w:pPr>
              <w:rPr>
                <w:rFonts w:cstheme="minorHAnsi"/>
                <w:sz w:val="20"/>
                <w:szCs w:val="20"/>
                <w:lang w:val="nl-NL"/>
              </w:rPr>
            </w:pPr>
          </w:p>
        </w:tc>
      </w:tr>
    </w:tbl>
    <w:p w:rsidR="008E1C53" w:rsidP="008E1C53" w:rsidRDefault="008E1C53" w14:paraId="40F07A51" w14:textId="645F93FD"/>
    <w:tbl>
      <w:tblPr>
        <w:tblStyle w:val="Tabelraster11"/>
        <w:tblW w:w="9494" w:type="dxa"/>
        <w:tblLayout w:type="fixed"/>
        <w:tblLook w:val="04A0" w:firstRow="1" w:lastRow="0" w:firstColumn="1" w:lastColumn="0" w:noHBand="0" w:noVBand="1"/>
      </w:tblPr>
      <w:tblGrid>
        <w:gridCol w:w="7366"/>
        <w:gridCol w:w="426"/>
        <w:gridCol w:w="425"/>
        <w:gridCol w:w="204"/>
        <w:gridCol w:w="221"/>
        <w:gridCol w:w="450"/>
        <w:gridCol w:w="394"/>
        <w:gridCol w:w="8"/>
      </w:tblGrid>
      <w:tr w:rsidRPr="00400402" w:rsidR="008E1C53" w:rsidTr="006D485C" w14:paraId="429DFAFA" w14:textId="77777777">
        <w:tc>
          <w:tcPr>
            <w:tcW w:w="9494" w:type="dxa"/>
            <w:gridSpan w:val="8"/>
            <w:shd w:val="clear" w:color="auto" w:fill="DDD9C3" w:themeFill="background2" w:themeFillShade="E6"/>
          </w:tcPr>
          <w:p w:rsidRPr="008E1C53" w:rsidR="008E1C53" w:rsidP="006D485C" w:rsidRDefault="008E1C53" w14:paraId="64914320" w14:textId="77777777">
            <w:pPr>
              <w:rPr>
                <w:rFonts w:cstheme="minorHAnsi"/>
                <w:b/>
                <w:bCs/>
                <w:sz w:val="20"/>
                <w:szCs w:val="20"/>
                <w:lang w:val="nl-NL"/>
              </w:rPr>
            </w:pPr>
            <w:r w:rsidRPr="008E1C53">
              <w:rPr>
                <w:rFonts w:cstheme="minorHAnsi"/>
                <w:b/>
                <w:bCs/>
                <w:sz w:val="20"/>
                <w:szCs w:val="20"/>
                <w:lang w:val="nl-NL"/>
              </w:rPr>
              <w:t xml:space="preserve">Beroepstaak 1: (vak)didactisch handelen - </w:t>
            </w:r>
            <w:r w:rsidRPr="008E1C53">
              <w:rPr>
                <w:rFonts w:cstheme="minorHAnsi"/>
                <w:b/>
                <w:sz w:val="20"/>
                <w:szCs w:val="20"/>
                <w:lang w:val="nl-NL"/>
              </w:rPr>
              <w:t>Leeruitkomst</w:t>
            </w:r>
            <w:r w:rsidRPr="008E1C53">
              <w:rPr>
                <w:rFonts w:cstheme="minorHAnsi"/>
                <w:b/>
                <w:bCs/>
                <w:sz w:val="20"/>
                <w:szCs w:val="20"/>
                <w:lang w:val="nl-NL"/>
              </w:rPr>
              <w:t xml:space="preserve"> fase 2b</w:t>
            </w:r>
          </w:p>
          <w:p w:rsidRPr="008E1C53" w:rsidR="008E1C53" w:rsidP="006D485C" w:rsidRDefault="008E1C53" w14:paraId="33C90A54" w14:textId="77777777">
            <w:pPr>
              <w:spacing w:line="280" w:lineRule="exact"/>
              <w:rPr>
                <w:rFonts w:cstheme="minorHAnsi"/>
                <w:sz w:val="20"/>
                <w:szCs w:val="20"/>
                <w:lang w:val="nl-NL"/>
              </w:rPr>
            </w:pPr>
            <w:r w:rsidRPr="008E1C53">
              <w:rPr>
                <w:rFonts w:cstheme="minorHAnsi"/>
                <w:sz w:val="20"/>
                <w:szCs w:val="20"/>
                <w:lang w:val="nl-NL"/>
              </w:rPr>
              <w:t xml:space="preserve">Je stelt leerdoelen op in lijn met het niveau van de leerlingen. Je hanteert voor het behalen van de leerdoelen gevarieerde en effectieve werkvormen en je stimuleert dat leerlingen kennis en oplossingen uitwisselen. Je stemt je onderwijsaanbod en lesontwerp af op de diversiteit en relevante verschillen bij leerlingen en hun belevingswereld. Hierbij differentieer je als onderdeel van je klassenmanagement of in het soort kennis en vaardigheid bevorderende vragen die je stelt, je instructie, de verwerking (in niveaugroepen) of de feedback die je geeft. In je voorbereiding beschrijf je de gemaakte keuzes bij de heterogene groep en je kunt deze keuzes onderbouwen. De gegeven of ontworpen lessen(series) voer je planmatig uit en je kiest of ontwerpt toetsvormen om het leerproces en resultaat te evalueren. Leerlinggegevens houd je bij in een vorm van administratie en deze gebruik je als informerende bron bij de samenstelling en aanpassing van je onderwijsaanbod.  </w:t>
            </w:r>
          </w:p>
        </w:tc>
      </w:tr>
      <w:tr w:rsidRPr="00400402" w:rsidR="008E1C53" w:rsidTr="006D485C" w14:paraId="5FB0401F" w14:textId="77777777">
        <w:tc>
          <w:tcPr>
            <w:tcW w:w="7366" w:type="dxa"/>
            <w:shd w:val="clear" w:color="auto" w:fill="D9D9D9" w:themeFill="background1" w:themeFillShade="D9"/>
          </w:tcPr>
          <w:p w:rsidRPr="008E1C53" w:rsidR="008E1C53" w:rsidP="006D485C" w:rsidRDefault="008E1C53" w14:paraId="41B22715" w14:textId="77777777">
            <w:pPr>
              <w:rPr>
                <w:rFonts w:cstheme="minorHAnsi"/>
                <w:b/>
                <w:bCs/>
                <w:sz w:val="20"/>
                <w:szCs w:val="20"/>
                <w:lang w:val="nl-NL"/>
              </w:rPr>
            </w:pPr>
          </w:p>
        </w:tc>
        <w:tc>
          <w:tcPr>
            <w:tcW w:w="426" w:type="dxa"/>
            <w:shd w:val="clear" w:color="auto" w:fill="D9D9D9" w:themeFill="background1" w:themeFillShade="D9"/>
            <w:tcMar>
              <w:left w:w="57" w:type="dxa"/>
              <w:right w:w="57" w:type="dxa"/>
            </w:tcMar>
          </w:tcPr>
          <w:p w:rsidRPr="006327F8" w:rsidR="008E1C53" w:rsidP="006D485C" w:rsidRDefault="008E1C53" w14:paraId="6A92176F" w14:textId="77777777">
            <w:pPr>
              <w:rPr>
                <w:rFonts w:cstheme="minorHAnsi"/>
                <w:b/>
                <w:bCs/>
                <w:sz w:val="20"/>
                <w:szCs w:val="20"/>
              </w:rPr>
            </w:pPr>
            <w:r w:rsidRPr="006327F8">
              <w:rPr>
                <w:rFonts w:cstheme="minorHAnsi"/>
                <w:b/>
                <w:bCs/>
                <w:sz w:val="20"/>
                <w:szCs w:val="20"/>
              </w:rPr>
              <w:t>PO</w:t>
            </w:r>
          </w:p>
        </w:tc>
        <w:tc>
          <w:tcPr>
            <w:tcW w:w="425" w:type="dxa"/>
            <w:shd w:val="clear" w:color="auto" w:fill="D9D9D9" w:themeFill="background1" w:themeFillShade="D9"/>
            <w:tcMar>
              <w:left w:w="57" w:type="dxa"/>
              <w:right w:w="57" w:type="dxa"/>
            </w:tcMar>
          </w:tcPr>
          <w:p w:rsidRPr="006327F8" w:rsidR="008E1C53" w:rsidP="006D485C" w:rsidRDefault="008E1C53" w14:paraId="0199F01E" w14:textId="77777777">
            <w:pPr>
              <w:rPr>
                <w:rFonts w:cstheme="minorHAnsi"/>
                <w:b/>
                <w:bCs/>
                <w:sz w:val="20"/>
                <w:szCs w:val="20"/>
              </w:rPr>
            </w:pPr>
            <w:r w:rsidRPr="006327F8">
              <w:rPr>
                <w:rFonts w:cstheme="minorHAnsi"/>
                <w:b/>
                <w:bCs/>
                <w:sz w:val="20"/>
                <w:szCs w:val="20"/>
              </w:rPr>
              <w:t>S</w:t>
            </w:r>
          </w:p>
        </w:tc>
        <w:tc>
          <w:tcPr>
            <w:tcW w:w="425" w:type="dxa"/>
            <w:gridSpan w:val="2"/>
            <w:shd w:val="clear" w:color="auto" w:fill="D9D9D9" w:themeFill="background1" w:themeFillShade="D9"/>
            <w:tcMar>
              <w:left w:w="57" w:type="dxa"/>
              <w:right w:w="57" w:type="dxa"/>
            </w:tcMar>
          </w:tcPr>
          <w:p w:rsidRPr="006327F8" w:rsidR="008E1C53" w:rsidP="006D485C" w:rsidRDefault="008E1C53" w14:paraId="099D6CDE" w14:textId="77777777">
            <w:pPr>
              <w:rPr>
                <w:rFonts w:cstheme="minorHAnsi"/>
                <w:b/>
                <w:bCs/>
                <w:sz w:val="20"/>
                <w:szCs w:val="20"/>
              </w:rPr>
            </w:pPr>
            <w:r w:rsidRPr="006327F8">
              <w:rPr>
                <w:rFonts w:cstheme="minorHAnsi"/>
                <w:b/>
                <w:bCs/>
                <w:sz w:val="20"/>
                <w:szCs w:val="20"/>
              </w:rPr>
              <w:t>C</w:t>
            </w:r>
          </w:p>
        </w:tc>
        <w:tc>
          <w:tcPr>
            <w:tcW w:w="450" w:type="dxa"/>
            <w:shd w:val="clear" w:color="auto" w:fill="D9D9D9" w:themeFill="background1" w:themeFillShade="D9"/>
            <w:tcMar>
              <w:left w:w="57" w:type="dxa"/>
              <w:right w:w="57" w:type="dxa"/>
            </w:tcMar>
          </w:tcPr>
          <w:p w:rsidRPr="006327F8" w:rsidR="008E1C53" w:rsidP="006D485C" w:rsidRDefault="008E1C53" w14:paraId="77663C70" w14:textId="77777777">
            <w:pPr>
              <w:rPr>
                <w:rFonts w:cstheme="minorHAnsi"/>
                <w:b/>
                <w:bCs/>
                <w:sz w:val="20"/>
                <w:szCs w:val="20"/>
              </w:rPr>
            </w:pPr>
            <w:r w:rsidRPr="006327F8">
              <w:rPr>
                <w:rFonts w:cstheme="minorHAnsi"/>
                <w:b/>
                <w:bCs/>
                <w:sz w:val="20"/>
                <w:szCs w:val="20"/>
              </w:rPr>
              <w:t>PR</w:t>
            </w:r>
          </w:p>
        </w:tc>
        <w:tc>
          <w:tcPr>
            <w:tcW w:w="402" w:type="dxa"/>
            <w:gridSpan w:val="2"/>
            <w:shd w:val="clear" w:color="auto" w:fill="D9D9D9" w:themeFill="background1" w:themeFillShade="D9"/>
            <w:tcMar>
              <w:left w:w="57" w:type="dxa"/>
              <w:right w:w="57" w:type="dxa"/>
            </w:tcMar>
          </w:tcPr>
          <w:p w:rsidRPr="006327F8" w:rsidR="008E1C53" w:rsidP="006D485C" w:rsidRDefault="008E1C53" w14:paraId="28299E72" w14:textId="77777777">
            <w:pPr>
              <w:rPr>
                <w:rFonts w:cstheme="minorHAnsi"/>
                <w:b/>
                <w:bCs/>
                <w:sz w:val="20"/>
                <w:szCs w:val="20"/>
              </w:rPr>
            </w:pPr>
            <w:r w:rsidRPr="006327F8">
              <w:rPr>
                <w:rFonts w:cstheme="minorHAnsi"/>
                <w:b/>
                <w:bCs/>
                <w:sz w:val="20"/>
                <w:szCs w:val="20"/>
              </w:rPr>
              <w:t>R</w:t>
            </w:r>
          </w:p>
        </w:tc>
      </w:tr>
      <w:tr w:rsidRPr="00400402" w:rsidR="008E1C53" w:rsidTr="006D485C" w14:paraId="77F1BE6B" w14:textId="77777777">
        <w:tc>
          <w:tcPr>
            <w:tcW w:w="7366" w:type="dxa"/>
            <w:shd w:val="clear" w:color="auto" w:fill="FFFFFF" w:themeFill="background1"/>
          </w:tcPr>
          <w:p w:rsidRPr="008E1C53" w:rsidR="008E1C53" w:rsidP="006D485C" w:rsidRDefault="008E1C53" w14:paraId="0798D4C2" w14:textId="77777777">
            <w:pPr>
              <w:rPr>
                <w:rFonts w:cstheme="minorHAnsi"/>
                <w:sz w:val="20"/>
                <w:szCs w:val="20"/>
                <w:lang w:val="nl-NL"/>
              </w:rPr>
            </w:pPr>
            <w:r w:rsidRPr="008E1C53">
              <w:rPr>
                <w:rFonts w:cstheme="minorHAnsi"/>
                <w:sz w:val="20"/>
                <w:szCs w:val="20"/>
                <w:lang w:val="nl-NL"/>
              </w:rPr>
              <w:t>1.24 stelt leerdoelen op, passend bij de diverse niveaus van leerlingen</w:t>
            </w:r>
          </w:p>
        </w:tc>
        <w:tc>
          <w:tcPr>
            <w:tcW w:w="426" w:type="dxa"/>
            <w:shd w:val="clear" w:color="auto" w:fill="FFFFFF" w:themeFill="background1"/>
          </w:tcPr>
          <w:p w:rsidRPr="008E1C53" w:rsidR="008E1C53" w:rsidP="006D485C" w:rsidRDefault="008E1C53" w14:paraId="0D26D4BF"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25BC54B1" w14:textId="77777777">
            <w:pPr>
              <w:rPr>
                <w:rFonts w:cstheme="minorHAnsi"/>
                <w:sz w:val="20"/>
                <w:szCs w:val="20"/>
                <w:lang w:val="nl-NL"/>
              </w:rPr>
            </w:pPr>
          </w:p>
        </w:tc>
        <w:tc>
          <w:tcPr>
            <w:tcW w:w="425" w:type="dxa"/>
            <w:gridSpan w:val="2"/>
            <w:shd w:val="clear" w:color="auto" w:fill="FFFFFF" w:themeFill="background1"/>
          </w:tcPr>
          <w:p w:rsidRPr="008E1C53" w:rsidR="008E1C53" w:rsidP="006D485C" w:rsidRDefault="008E1C53" w14:paraId="4509D1B5"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24BEEA91" w14:textId="77777777">
            <w:pPr>
              <w:rPr>
                <w:rFonts w:cstheme="minorHAnsi"/>
                <w:sz w:val="20"/>
                <w:szCs w:val="20"/>
                <w:lang w:val="nl-NL"/>
              </w:rPr>
            </w:pPr>
          </w:p>
        </w:tc>
        <w:tc>
          <w:tcPr>
            <w:tcW w:w="402" w:type="dxa"/>
            <w:gridSpan w:val="2"/>
            <w:shd w:val="clear" w:color="auto" w:fill="FFFFFF" w:themeFill="background1"/>
          </w:tcPr>
          <w:p w:rsidRPr="008E1C53" w:rsidR="008E1C53" w:rsidP="006D485C" w:rsidRDefault="008E1C53" w14:paraId="4B398009" w14:textId="77777777">
            <w:pPr>
              <w:rPr>
                <w:rFonts w:cstheme="minorHAnsi"/>
                <w:sz w:val="20"/>
                <w:szCs w:val="20"/>
                <w:lang w:val="nl-NL"/>
              </w:rPr>
            </w:pPr>
          </w:p>
        </w:tc>
      </w:tr>
      <w:tr w:rsidRPr="00400402" w:rsidR="008E1C53" w:rsidTr="006D485C" w14:paraId="5FAEC512" w14:textId="77777777">
        <w:tc>
          <w:tcPr>
            <w:tcW w:w="7366" w:type="dxa"/>
            <w:shd w:val="clear" w:color="auto" w:fill="FFFFFF" w:themeFill="background1"/>
          </w:tcPr>
          <w:p w:rsidRPr="008E1C53" w:rsidR="008E1C53" w:rsidP="006D485C" w:rsidRDefault="008E1C53" w14:paraId="10231752" w14:textId="77777777">
            <w:pPr>
              <w:rPr>
                <w:rFonts w:cstheme="minorHAnsi"/>
                <w:sz w:val="20"/>
                <w:szCs w:val="20"/>
                <w:lang w:val="nl-NL"/>
              </w:rPr>
            </w:pPr>
            <w:r w:rsidRPr="008E1C53">
              <w:rPr>
                <w:rFonts w:cstheme="minorHAnsi"/>
                <w:sz w:val="20"/>
                <w:szCs w:val="20"/>
                <w:lang w:val="nl-NL"/>
              </w:rPr>
              <w:t>1.25 differentieert op niveau in  instructie, verwerking en feedback</w:t>
            </w:r>
          </w:p>
        </w:tc>
        <w:tc>
          <w:tcPr>
            <w:tcW w:w="426" w:type="dxa"/>
            <w:shd w:val="clear" w:color="auto" w:fill="FFFFFF" w:themeFill="background1"/>
          </w:tcPr>
          <w:p w:rsidRPr="008E1C53" w:rsidR="008E1C53" w:rsidP="006D485C" w:rsidRDefault="008E1C53" w14:paraId="2D424F6D"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63EDC9A2" w14:textId="77777777">
            <w:pPr>
              <w:rPr>
                <w:rFonts w:cstheme="minorHAnsi"/>
                <w:sz w:val="20"/>
                <w:szCs w:val="20"/>
                <w:lang w:val="nl-NL"/>
              </w:rPr>
            </w:pPr>
          </w:p>
        </w:tc>
        <w:tc>
          <w:tcPr>
            <w:tcW w:w="425" w:type="dxa"/>
            <w:gridSpan w:val="2"/>
            <w:shd w:val="clear" w:color="auto" w:fill="FFFFFF" w:themeFill="background1"/>
          </w:tcPr>
          <w:p w:rsidRPr="008E1C53" w:rsidR="008E1C53" w:rsidP="006D485C" w:rsidRDefault="008E1C53" w14:paraId="345D3F2B"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784D1D00" w14:textId="77777777">
            <w:pPr>
              <w:rPr>
                <w:rFonts w:cstheme="minorHAnsi"/>
                <w:sz w:val="20"/>
                <w:szCs w:val="20"/>
                <w:lang w:val="nl-NL"/>
              </w:rPr>
            </w:pPr>
          </w:p>
        </w:tc>
        <w:tc>
          <w:tcPr>
            <w:tcW w:w="402" w:type="dxa"/>
            <w:gridSpan w:val="2"/>
            <w:shd w:val="clear" w:color="auto" w:fill="FFFFFF" w:themeFill="background1"/>
          </w:tcPr>
          <w:p w:rsidRPr="008E1C53" w:rsidR="008E1C53" w:rsidP="006D485C" w:rsidRDefault="008E1C53" w14:paraId="415E74AC" w14:textId="77777777">
            <w:pPr>
              <w:rPr>
                <w:rFonts w:cstheme="minorHAnsi"/>
                <w:sz w:val="20"/>
                <w:szCs w:val="20"/>
                <w:lang w:val="nl-NL"/>
              </w:rPr>
            </w:pPr>
          </w:p>
        </w:tc>
      </w:tr>
      <w:tr w:rsidRPr="00400402" w:rsidR="008E1C53" w:rsidTr="006D485C" w14:paraId="04F8A673" w14:textId="77777777">
        <w:tc>
          <w:tcPr>
            <w:tcW w:w="7366" w:type="dxa"/>
            <w:shd w:val="clear" w:color="auto" w:fill="FFFFFF" w:themeFill="background1"/>
          </w:tcPr>
          <w:p w:rsidRPr="008E1C53" w:rsidR="008E1C53" w:rsidP="006D485C" w:rsidRDefault="008E1C53" w14:paraId="4ECB3488" w14:textId="77777777">
            <w:pPr>
              <w:rPr>
                <w:rFonts w:cstheme="minorHAnsi"/>
                <w:sz w:val="20"/>
                <w:szCs w:val="20"/>
                <w:lang w:val="nl-NL"/>
              </w:rPr>
            </w:pPr>
            <w:r w:rsidRPr="008E1C53">
              <w:rPr>
                <w:rFonts w:cstheme="minorHAnsi"/>
                <w:sz w:val="20"/>
                <w:szCs w:val="20"/>
                <w:lang w:val="nl-NL"/>
              </w:rPr>
              <w:t>1.26 hanteert gevarieerde en effectieve werkvormen passend bij de doelen</w:t>
            </w:r>
          </w:p>
        </w:tc>
        <w:tc>
          <w:tcPr>
            <w:tcW w:w="426" w:type="dxa"/>
            <w:shd w:val="clear" w:color="auto" w:fill="FFFFFF" w:themeFill="background1"/>
          </w:tcPr>
          <w:p w:rsidRPr="008E1C53" w:rsidR="008E1C53" w:rsidP="006D485C" w:rsidRDefault="008E1C53" w14:paraId="64AB1BF2"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135C0B40" w14:textId="77777777">
            <w:pPr>
              <w:rPr>
                <w:rFonts w:cstheme="minorHAnsi"/>
                <w:sz w:val="20"/>
                <w:szCs w:val="20"/>
                <w:lang w:val="nl-NL"/>
              </w:rPr>
            </w:pPr>
          </w:p>
        </w:tc>
        <w:tc>
          <w:tcPr>
            <w:tcW w:w="425" w:type="dxa"/>
            <w:gridSpan w:val="2"/>
            <w:shd w:val="clear" w:color="auto" w:fill="FFFFFF" w:themeFill="background1"/>
          </w:tcPr>
          <w:p w:rsidRPr="008E1C53" w:rsidR="008E1C53" w:rsidP="006D485C" w:rsidRDefault="008E1C53" w14:paraId="4D286526"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21BD46E9" w14:textId="77777777">
            <w:pPr>
              <w:rPr>
                <w:rFonts w:cstheme="minorHAnsi"/>
                <w:sz w:val="20"/>
                <w:szCs w:val="20"/>
                <w:lang w:val="nl-NL"/>
              </w:rPr>
            </w:pPr>
          </w:p>
        </w:tc>
        <w:tc>
          <w:tcPr>
            <w:tcW w:w="402" w:type="dxa"/>
            <w:gridSpan w:val="2"/>
            <w:shd w:val="clear" w:color="auto" w:fill="FFFFFF" w:themeFill="background1"/>
          </w:tcPr>
          <w:p w:rsidRPr="008E1C53" w:rsidR="008E1C53" w:rsidP="006D485C" w:rsidRDefault="008E1C53" w14:paraId="755625E5" w14:textId="77777777">
            <w:pPr>
              <w:rPr>
                <w:rFonts w:cstheme="minorHAnsi"/>
                <w:sz w:val="20"/>
                <w:szCs w:val="20"/>
                <w:lang w:val="nl-NL"/>
              </w:rPr>
            </w:pPr>
          </w:p>
        </w:tc>
      </w:tr>
      <w:tr w:rsidRPr="00400402" w:rsidR="008E1C53" w:rsidTr="006D485C" w14:paraId="7E27D6D4" w14:textId="77777777">
        <w:tc>
          <w:tcPr>
            <w:tcW w:w="7366" w:type="dxa"/>
            <w:shd w:val="clear" w:color="auto" w:fill="FFFFFF" w:themeFill="background1"/>
          </w:tcPr>
          <w:p w:rsidRPr="008E1C53" w:rsidR="008E1C53" w:rsidP="006D485C" w:rsidRDefault="008E1C53" w14:paraId="52163EC0" w14:textId="77777777">
            <w:pPr>
              <w:rPr>
                <w:rFonts w:cstheme="minorHAnsi"/>
                <w:sz w:val="20"/>
                <w:szCs w:val="20"/>
                <w:lang w:val="nl-NL"/>
              </w:rPr>
            </w:pPr>
            <w:r w:rsidRPr="008E1C53">
              <w:rPr>
                <w:rFonts w:cstheme="minorHAnsi"/>
                <w:sz w:val="20"/>
                <w:szCs w:val="20"/>
                <w:lang w:val="nl-NL"/>
              </w:rPr>
              <w:t>1.27 stemt onderwijsaanbod af op belangstelling en diversiteit van leerlingen</w:t>
            </w:r>
          </w:p>
        </w:tc>
        <w:tc>
          <w:tcPr>
            <w:tcW w:w="426" w:type="dxa"/>
            <w:shd w:val="clear" w:color="auto" w:fill="FFFFFF" w:themeFill="background1"/>
          </w:tcPr>
          <w:p w:rsidRPr="008E1C53" w:rsidR="008E1C53" w:rsidP="006D485C" w:rsidRDefault="008E1C53" w14:paraId="3A7235B3"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4A82E7B9" w14:textId="77777777">
            <w:pPr>
              <w:rPr>
                <w:rFonts w:cstheme="minorHAnsi"/>
                <w:sz w:val="20"/>
                <w:szCs w:val="20"/>
                <w:lang w:val="nl-NL"/>
              </w:rPr>
            </w:pPr>
          </w:p>
        </w:tc>
        <w:tc>
          <w:tcPr>
            <w:tcW w:w="425" w:type="dxa"/>
            <w:gridSpan w:val="2"/>
            <w:shd w:val="clear" w:color="auto" w:fill="FFFFFF" w:themeFill="background1"/>
          </w:tcPr>
          <w:p w:rsidRPr="008E1C53" w:rsidR="008E1C53" w:rsidP="006D485C" w:rsidRDefault="008E1C53" w14:paraId="1B0079ED"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7C524B24" w14:textId="77777777">
            <w:pPr>
              <w:rPr>
                <w:rFonts w:cstheme="minorHAnsi"/>
                <w:sz w:val="20"/>
                <w:szCs w:val="20"/>
                <w:lang w:val="nl-NL"/>
              </w:rPr>
            </w:pPr>
          </w:p>
        </w:tc>
        <w:tc>
          <w:tcPr>
            <w:tcW w:w="402" w:type="dxa"/>
            <w:gridSpan w:val="2"/>
            <w:shd w:val="clear" w:color="auto" w:fill="FFFFFF" w:themeFill="background1"/>
          </w:tcPr>
          <w:p w:rsidRPr="008E1C53" w:rsidR="008E1C53" w:rsidP="006D485C" w:rsidRDefault="008E1C53" w14:paraId="7C19A04E" w14:textId="77777777">
            <w:pPr>
              <w:rPr>
                <w:rFonts w:cstheme="minorHAnsi"/>
                <w:sz w:val="20"/>
                <w:szCs w:val="20"/>
                <w:lang w:val="nl-NL"/>
              </w:rPr>
            </w:pPr>
          </w:p>
        </w:tc>
      </w:tr>
      <w:tr w:rsidRPr="00400402" w:rsidR="008E1C53" w:rsidTr="006D485C" w14:paraId="402E9F67" w14:textId="77777777">
        <w:tc>
          <w:tcPr>
            <w:tcW w:w="7366" w:type="dxa"/>
            <w:shd w:val="clear" w:color="auto" w:fill="FFFFFF" w:themeFill="background1"/>
          </w:tcPr>
          <w:p w:rsidRPr="008E1C53" w:rsidR="008E1C53" w:rsidP="006D485C" w:rsidRDefault="008E1C53" w14:paraId="59698504" w14:textId="77777777">
            <w:pPr>
              <w:rPr>
                <w:rFonts w:cstheme="minorHAnsi"/>
                <w:sz w:val="20"/>
                <w:szCs w:val="20"/>
                <w:lang w:val="nl-NL"/>
              </w:rPr>
            </w:pPr>
            <w:r w:rsidRPr="008E1C53">
              <w:rPr>
                <w:rFonts w:cstheme="minorHAnsi"/>
                <w:sz w:val="20"/>
                <w:szCs w:val="20"/>
                <w:lang w:val="nl-NL"/>
              </w:rPr>
              <w:t>1.28 Verantwoordt gemaakte keuzes en onderbouwt deze</w:t>
            </w:r>
          </w:p>
        </w:tc>
        <w:tc>
          <w:tcPr>
            <w:tcW w:w="426" w:type="dxa"/>
            <w:shd w:val="clear" w:color="auto" w:fill="FFFFFF" w:themeFill="background1"/>
          </w:tcPr>
          <w:p w:rsidRPr="008E1C53" w:rsidR="008E1C53" w:rsidP="006D485C" w:rsidRDefault="008E1C53" w14:paraId="4020C9FD"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44F1B917" w14:textId="77777777">
            <w:pPr>
              <w:rPr>
                <w:rFonts w:cstheme="minorHAnsi"/>
                <w:sz w:val="20"/>
                <w:szCs w:val="20"/>
                <w:lang w:val="nl-NL"/>
              </w:rPr>
            </w:pPr>
          </w:p>
        </w:tc>
        <w:tc>
          <w:tcPr>
            <w:tcW w:w="425" w:type="dxa"/>
            <w:gridSpan w:val="2"/>
            <w:shd w:val="clear" w:color="auto" w:fill="FFFFFF" w:themeFill="background1"/>
          </w:tcPr>
          <w:p w:rsidRPr="008E1C53" w:rsidR="008E1C53" w:rsidP="006D485C" w:rsidRDefault="008E1C53" w14:paraId="08567A74"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78A47879" w14:textId="77777777">
            <w:pPr>
              <w:rPr>
                <w:rFonts w:cstheme="minorHAnsi"/>
                <w:sz w:val="20"/>
                <w:szCs w:val="20"/>
                <w:lang w:val="nl-NL"/>
              </w:rPr>
            </w:pPr>
          </w:p>
        </w:tc>
        <w:tc>
          <w:tcPr>
            <w:tcW w:w="402" w:type="dxa"/>
            <w:gridSpan w:val="2"/>
            <w:shd w:val="clear" w:color="auto" w:fill="FFFFFF" w:themeFill="background1"/>
          </w:tcPr>
          <w:p w:rsidRPr="008E1C53" w:rsidR="008E1C53" w:rsidP="006D485C" w:rsidRDefault="008E1C53" w14:paraId="58AEACF9" w14:textId="77777777">
            <w:pPr>
              <w:rPr>
                <w:rFonts w:cstheme="minorHAnsi"/>
                <w:sz w:val="20"/>
                <w:szCs w:val="20"/>
                <w:lang w:val="nl-NL"/>
              </w:rPr>
            </w:pPr>
          </w:p>
        </w:tc>
      </w:tr>
      <w:tr w:rsidRPr="00400402" w:rsidR="008E1C53" w:rsidTr="006D485C" w14:paraId="49BC6A7A" w14:textId="77777777">
        <w:tc>
          <w:tcPr>
            <w:tcW w:w="7366" w:type="dxa"/>
            <w:shd w:val="clear" w:color="auto" w:fill="FFFFFF" w:themeFill="background1"/>
          </w:tcPr>
          <w:p w:rsidRPr="008E1C53" w:rsidR="008E1C53" w:rsidP="006D485C" w:rsidRDefault="008E1C53" w14:paraId="57A60F2E" w14:textId="77777777">
            <w:pPr>
              <w:rPr>
                <w:rFonts w:cstheme="minorHAnsi"/>
                <w:sz w:val="20"/>
                <w:szCs w:val="20"/>
                <w:lang w:val="nl-NL"/>
              </w:rPr>
            </w:pPr>
            <w:r w:rsidRPr="008E1C53">
              <w:rPr>
                <w:rFonts w:cstheme="minorHAnsi"/>
                <w:sz w:val="20"/>
                <w:szCs w:val="20"/>
                <w:lang w:val="nl-NL"/>
              </w:rPr>
              <w:t>1.29 kiest of ontwerpt toetsvormen om het leerproces en het resultaat te evalueren</w:t>
            </w:r>
          </w:p>
        </w:tc>
        <w:tc>
          <w:tcPr>
            <w:tcW w:w="426" w:type="dxa"/>
            <w:shd w:val="clear" w:color="auto" w:fill="FFFFFF" w:themeFill="background1"/>
          </w:tcPr>
          <w:p w:rsidRPr="008E1C53" w:rsidR="008E1C53" w:rsidP="006D485C" w:rsidRDefault="008E1C53" w14:paraId="18A12C9B"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7A39086D" w14:textId="77777777">
            <w:pPr>
              <w:rPr>
                <w:rFonts w:cstheme="minorHAnsi"/>
                <w:sz w:val="20"/>
                <w:szCs w:val="20"/>
                <w:lang w:val="nl-NL"/>
              </w:rPr>
            </w:pPr>
          </w:p>
        </w:tc>
        <w:tc>
          <w:tcPr>
            <w:tcW w:w="425" w:type="dxa"/>
            <w:gridSpan w:val="2"/>
            <w:shd w:val="clear" w:color="auto" w:fill="FFFFFF" w:themeFill="background1"/>
          </w:tcPr>
          <w:p w:rsidRPr="008E1C53" w:rsidR="008E1C53" w:rsidP="006D485C" w:rsidRDefault="008E1C53" w14:paraId="790540CB"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5993AE0C" w14:textId="77777777">
            <w:pPr>
              <w:rPr>
                <w:rFonts w:cstheme="minorHAnsi"/>
                <w:sz w:val="20"/>
                <w:szCs w:val="20"/>
                <w:lang w:val="nl-NL"/>
              </w:rPr>
            </w:pPr>
          </w:p>
        </w:tc>
        <w:tc>
          <w:tcPr>
            <w:tcW w:w="402" w:type="dxa"/>
            <w:gridSpan w:val="2"/>
            <w:shd w:val="clear" w:color="auto" w:fill="FFFFFF" w:themeFill="background1"/>
          </w:tcPr>
          <w:p w:rsidRPr="008E1C53" w:rsidR="008E1C53" w:rsidP="006D485C" w:rsidRDefault="008E1C53" w14:paraId="1188D768" w14:textId="77777777">
            <w:pPr>
              <w:rPr>
                <w:rFonts w:cstheme="minorHAnsi"/>
                <w:sz w:val="20"/>
                <w:szCs w:val="20"/>
                <w:lang w:val="nl-NL"/>
              </w:rPr>
            </w:pPr>
          </w:p>
        </w:tc>
      </w:tr>
      <w:tr w:rsidRPr="00400402" w:rsidR="008E1C53" w:rsidTr="006D485C" w14:paraId="1269D571" w14:textId="77777777">
        <w:tc>
          <w:tcPr>
            <w:tcW w:w="7366" w:type="dxa"/>
            <w:shd w:val="clear" w:color="auto" w:fill="FFFFFF" w:themeFill="background1"/>
          </w:tcPr>
          <w:p w:rsidRPr="008E1C53" w:rsidR="008E1C53" w:rsidP="006D485C" w:rsidRDefault="008E1C53" w14:paraId="5C4D9EEA" w14:textId="77777777">
            <w:pPr>
              <w:rPr>
                <w:rFonts w:cstheme="minorHAnsi"/>
                <w:sz w:val="20"/>
                <w:szCs w:val="20"/>
                <w:lang w:val="nl-NL"/>
              </w:rPr>
            </w:pPr>
            <w:r w:rsidRPr="008E1C53">
              <w:rPr>
                <w:rFonts w:cstheme="minorHAnsi"/>
                <w:sz w:val="20"/>
                <w:szCs w:val="20"/>
                <w:lang w:val="nl-NL"/>
              </w:rPr>
              <w:t>1.30 stelt op basis van evaluatie onderwijs bij</w:t>
            </w:r>
          </w:p>
        </w:tc>
        <w:tc>
          <w:tcPr>
            <w:tcW w:w="426" w:type="dxa"/>
            <w:shd w:val="clear" w:color="auto" w:fill="FFFFFF" w:themeFill="background1"/>
          </w:tcPr>
          <w:p w:rsidRPr="008E1C53" w:rsidR="008E1C53" w:rsidP="006D485C" w:rsidRDefault="008E1C53" w14:paraId="28D6539F"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4152C1B8" w14:textId="77777777">
            <w:pPr>
              <w:rPr>
                <w:rFonts w:cstheme="minorHAnsi"/>
                <w:sz w:val="20"/>
                <w:szCs w:val="20"/>
                <w:lang w:val="nl-NL"/>
              </w:rPr>
            </w:pPr>
          </w:p>
        </w:tc>
        <w:tc>
          <w:tcPr>
            <w:tcW w:w="425" w:type="dxa"/>
            <w:gridSpan w:val="2"/>
            <w:shd w:val="clear" w:color="auto" w:fill="FFFFFF" w:themeFill="background1"/>
          </w:tcPr>
          <w:p w:rsidRPr="008E1C53" w:rsidR="008E1C53" w:rsidP="006D485C" w:rsidRDefault="008E1C53" w14:paraId="1EDE8A36"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5A68EF57" w14:textId="77777777">
            <w:pPr>
              <w:rPr>
                <w:rFonts w:cstheme="minorHAnsi"/>
                <w:sz w:val="20"/>
                <w:szCs w:val="20"/>
                <w:lang w:val="nl-NL"/>
              </w:rPr>
            </w:pPr>
          </w:p>
        </w:tc>
        <w:tc>
          <w:tcPr>
            <w:tcW w:w="402" w:type="dxa"/>
            <w:gridSpan w:val="2"/>
            <w:shd w:val="clear" w:color="auto" w:fill="FFFFFF" w:themeFill="background1"/>
          </w:tcPr>
          <w:p w:rsidRPr="008E1C53" w:rsidR="008E1C53" w:rsidP="006D485C" w:rsidRDefault="008E1C53" w14:paraId="06B2BF84" w14:textId="77777777">
            <w:pPr>
              <w:rPr>
                <w:rFonts w:cstheme="minorHAnsi"/>
                <w:sz w:val="20"/>
                <w:szCs w:val="20"/>
                <w:lang w:val="nl-NL"/>
              </w:rPr>
            </w:pPr>
          </w:p>
        </w:tc>
      </w:tr>
      <w:tr w:rsidRPr="00400402" w:rsidR="008E1C53" w:rsidTr="006D485C" w14:paraId="26891E8D" w14:textId="77777777">
        <w:tc>
          <w:tcPr>
            <w:tcW w:w="7366" w:type="dxa"/>
            <w:tcBorders>
              <w:bottom w:val="single" w:color="auto" w:sz="4" w:space="0"/>
            </w:tcBorders>
            <w:shd w:val="clear" w:color="auto" w:fill="FFFFFF" w:themeFill="background1"/>
          </w:tcPr>
          <w:p w:rsidRPr="008E1C53" w:rsidR="008E1C53" w:rsidP="006D485C" w:rsidRDefault="008E1C53" w14:paraId="012E0328" w14:textId="77777777">
            <w:pPr>
              <w:rPr>
                <w:rFonts w:cstheme="minorHAnsi"/>
                <w:sz w:val="20"/>
                <w:szCs w:val="20"/>
                <w:lang w:val="nl-NL"/>
              </w:rPr>
            </w:pPr>
            <w:r w:rsidRPr="008E1C53">
              <w:rPr>
                <w:rFonts w:cstheme="minorHAnsi"/>
                <w:sz w:val="20"/>
                <w:szCs w:val="20"/>
                <w:lang w:val="nl-NL"/>
              </w:rPr>
              <w:t>1.31 houdt leerlinggegevens bij in de vorm van administratie</w:t>
            </w:r>
          </w:p>
        </w:tc>
        <w:tc>
          <w:tcPr>
            <w:tcW w:w="426" w:type="dxa"/>
            <w:shd w:val="clear" w:color="auto" w:fill="FFFFFF" w:themeFill="background1"/>
          </w:tcPr>
          <w:p w:rsidRPr="008E1C53" w:rsidR="008E1C53" w:rsidP="006D485C" w:rsidRDefault="008E1C53" w14:paraId="5D3BC45C" w14:textId="77777777">
            <w:pPr>
              <w:rPr>
                <w:rFonts w:cstheme="minorHAnsi"/>
                <w:sz w:val="20"/>
                <w:szCs w:val="20"/>
                <w:lang w:val="nl-NL"/>
              </w:rPr>
            </w:pPr>
          </w:p>
        </w:tc>
        <w:tc>
          <w:tcPr>
            <w:tcW w:w="425" w:type="dxa"/>
            <w:shd w:val="clear" w:color="auto" w:fill="FFFFFF" w:themeFill="background1"/>
          </w:tcPr>
          <w:p w:rsidRPr="008E1C53" w:rsidR="008E1C53" w:rsidP="006D485C" w:rsidRDefault="008E1C53" w14:paraId="58E8EB6B" w14:textId="77777777">
            <w:pPr>
              <w:rPr>
                <w:rFonts w:cstheme="minorHAnsi"/>
                <w:sz w:val="20"/>
                <w:szCs w:val="20"/>
                <w:lang w:val="nl-NL"/>
              </w:rPr>
            </w:pPr>
          </w:p>
        </w:tc>
        <w:tc>
          <w:tcPr>
            <w:tcW w:w="425" w:type="dxa"/>
            <w:gridSpan w:val="2"/>
            <w:shd w:val="clear" w:color="auto" w:fill="FFFFFF" w:themeFill="background1"/>
          </w:tcPr>
          <w:p w:rsidRPr="008E1C53" w:rsidR="008E1C53" w:rsidP="006D485C" w:rsidRDefault="008E1C53" w14:paraId="7A9C3FAF" w14:textId="77777777">
            <w:pPr>
              <w:rPr>
                <w:rFonts w:cstheme="minorHAnsi"/>
                <w:sz w:val="20"/>
                <w:szCs w:val="20"/>
                <w:lang w:val="nl-NL"/>
              </w:rPr>
            </w:pPr>
          </w:p>
        </w:tc>
        <w:tc>
          <w:tcPr>
            <w:tcW w:w="450" w:type="dxa"/>
            <w:shd w:val="clear" w:color="auto" w:fill="FFFFFF" w:themeFill="background1"/>
          </w:tcPr>
          <w:p w:rsidRPr="008E1C53" w:rsidR="008E1C53" w:rsidP="006D485C" w:rsidRDefault="008E1C53" w14:paraId="57441848" w14:textId="77777777">
            <w:pPr>
              <w:rPr>
                <w:rFonts w:cstheme="minorHAnsi"/>
                <w:sz w:val="20"/>
                <w:szCs w:val="20"/>
                <w:lang w:val="nl-NL"/>
              </w:rPr>
            </w:pPr>
          </w:p>
        </w:tc>
        <w:tc>
          <w:tcPr>
            <w:tcW w:w="402" w:type="dxa"/>
            <w:gridSpan w:val="2"/>
            <w:shd w:val="clear" w:color="auto" w:fill="FFFFFF" w:themeFill="background1"/>
          </w:tcPr>
          <w:p w:rsidRPr="008E1C53" w:rsidR="008E1C53" w:rsidP="006D485C" w:rsidRDefault="008E1C53" w14:paraId="6A6457CC" w14:textId="77777777">
            <w:pPr>
              <w:rPr>
                <w:rFonts w:cstheme="minorHAnsi"/>
                <w:sz w:val="20"/>
                <w:szCs w:val="20"/>
                <w:lang w:val="nl-NL"/>
              </w:rPr>
            </w:pPr>
          </w:p>
        </w:tc>
      </w:tr>
      <w:tr w:rsidRPr="00400402" w:rsidR="008E1C53" w:rsidTr="006D485C" w14:paraId="0D1F62FE" w14:textId="77777777">
        <w:tc>
          <w:tcPr>
            <w:tcW w:w="7366" w:type="dxa"/>
            <w:tcBorders>
              <w:bottom w:val="single" w:color="auto" w:sz="4" w:space="0"/>
            </w:tcBorders>
            <w:shd w:val="clear" w:color="auto" w:fill="FFFFFF" w:themeFill="background1"/>
          </w:tcPr>
          <w:p w:rsidRPr="0078467B" w:rsidR="008E1C53" w:rsidP="006D485C" w:rsidRDefault="008E1C53" w14:paraId="7565E135" w14:textId="77777777">
            <w:pPr>
              <w:rPr>
                <w:rFonts w:cstheme="minorHAnsi"/>
                <w:sz w:val="20"/>
                <w:szCs w:val="20"/>
                <w:lang w:val="nl-NL"/>
              </w:rPr>
            </w:pPr>
            <w:r w:rsidRPr="0078467B">
              <w:rPr>
                <w:rFonts w:cstheme="minorHAnsi"/>
                <w:sz w:val="20"/>
                <w:szCs w:val="20"/>
                <w:lang w:val="nl-NL"/>
              </w:rPr>
              <w:t>1.32 Gebruikt leerlinggegevens als informatiebron bij samenstelling en aanpassing van onderwijsaanbod</w:t>
            </w:r>
          </w:p>
        </w:tc>
        <w:tc>
          <w:tcPr>
            <w:tcW w:w="426" w:type="dxa"/>
            <w:shd w:val="clear" w:color="auto" w:fill="FFFFFF" w:themeFill="background1"/>
          </w:tcPr>
          <w:p w:rsidRPr="0078467B" w:rsidR="008E1C53" w:rsidP="006D485C" w:rsidRDefault="008E1C53" w14:paraId="607DB439" w14:textId="77777777">
            <w:pPr>
              <w:rPr>
                <w:rFonts w:cstheme="minorHAnsi"/>
                <w:sz w:val="20"/>
                <w:szCs w:val="20"/>
                <w:lang w:val="nl-NL"/>
              </w:rPr>
            </w:pPr>
          </w:p>
        </w:tc>
        <w:tc>
          <w:tcPr>
            <w:tcW w:w="425" w:type="dxa"/>
            <w:shd w:val="clear" w:color="auto" w:fill="FFFFFF" w:themeFill="background1"/>
          </w:tcPr>
          <w:p w:rsidRPr="0078467B" w:rsidR="008E1C53" w:rsidP="006D485C" w:rsidRDefault="008E1C53" w14:paraId="5177E638" w14:textId="77777777">
            <w:pPr>
              <w:rPr>
                <w:rFonts w:cstheme="minorHAnsi"/>
                <w:sz w:val="20"/>
                <w:szCs w:val="20"/>
                <w:lang w:val="nl-NL"/>
              </w:rPr>
            </w:pPr>
          </w:p>
        </w:tc>
        <w:tc>
          <w:tcPr>
            <w:tcW w:w="425" w:type="dxa"/>
            <w:gridSpan w:val="2"/>
            <w:shd w:val="clear" w:color="auto" w:fill="FFFFFF" w:themeFill="background1"/>
          </w:tcPr>
          <w:p w:rsidRPr="0078467B" w:rsidR="008E1C53" w:rsidP="006D485C" w:rsidRDefault="008E1C53" w14:paraId="7FC7C151" w14:textId="77777777">
            <w:pPr>
              <w:rPr>
                <w:rFonts w:cstheme="minorHAnsi"/>
                <w:sz w:val="20"/>
                <w:szCs w:val="20"/>
                <w:lang w:val="nl-NL"/>
              </w:rPr>
            </w:pPr>
          </w:p>
        </w:tc>
        <w:tc>
          <w:tcPr>
            <w:tcW w:w="450" w:type="dxa"/>
            <w:shd w:val="clear" w:color="auto" w:fill="FFFFFF" w:themeFill="background1"/>
          </w:tcPr>
          <w:p w:rsidRPr="0078467B" w:rsidR="008E1C53" w:rsidP="006D485C" w:rsidRDefault="008E1C53" w14:paraId="2D502B80" w14:textId="77777777">
            <w:pPr>
              <w:rPr>
                <w:rFonts w:cstheme="minorHAnsi"/>
                <w:sz w:val="20"/>
                <w:szCs w:val="20"/>
                <w:lang w:val="nl-NL"/>
              </w:rPr>
            </w:pPr>
          </w:p>
        </w:tc>
        <w:tc>
          <w:tcPr>
            <w:tcW w:w="402" w:type="dxa"/>
            <w:gridSpan w:val="2"/>
            <w:shd w:val="clear" w:color="auto" w:fill="FFFFFF" w:themeFill="background1"/>
          </w:tcPr>
          <w:p w:rsidRPr="0078467B" w:rsidR="008E1C53" w:rsidP="006D485C" w:rsidRDefault="008E1C53" w14:paraId="77A196B4" w14:textId="77777777">
            <w:pPr>
              <w:rPr>
                <w:rFonts w:cstheme="minorHAnsi"/>
                <w:sz w:val="20"/>
                <w:szCs w:val="20"/>
                <w:lang w:val="nl-NL"/>
              </w:rPr>
            </w:pPr>
          </w:p>
        </w:tc>
      </w:tr>
      <w:tr w:rsidRPr="00400402" w:rsidR="008E1C53" w:rsidTr="006D485C" w14:paraId="605BBF51" w14:textId="77777777">
        <w:trPr>
          <w:gridAfter w:val="1"/>
          <w:wAfter w:w="8" w:type="dxa"/>
        </w:trPr>
        <w:tc>
          <w:tcPr>
            <w:tcW w:w="9486" w:type="dxa"/>
            <w:gridSpan w:val="7"/>
          </w:tcPr>
          <w:p w:rsidRPr="00400402" w:rsidR="008E1C53" w:rsidP="006D485C" w:rsidRDefault="008E1C53" w14:paraId="08255775" w14:textId="77777777">
            <w:pPr>
              <w:rPr>
                <w:rFonts w:cstheme="minorHAnsi"/>
                <w:sz w:val="20"/>
                <w:szCs w:val="20"/>
              </w:rPr>
            </w:pPr>
            <w:r w:rsidRPr="00400402">
              <w:rPr>
                <w:rFonts w:cstheme="minorHAnsi"/>
                <w:sz w:val="20"/>
                <w:szCs w:val="20"/>
              </w:rPr>
              <w:t>Toelichting</w:t>
            </w:r>
          </w:p>
          <w:p w:rsidRPr="00400402" w:rsidR="008E1C53" w:rsidP="006D485C" w:rsidRDefault="008E1C53" w14:paraId="1B98EB4A" w14:textId="77777777">
            <w:pPr>
              <w:rPr>
                <w:rFonts w:cstheme="minorHAnsi"/>
                <w:sz w:val="20"/>
                <w:szCs w:val="20"/>
              </w:rPr>
            </w:pPr>
          </w:p>
          <w:p w:rsidRPr="00400402" w:rsidR="008E1C53" w:rsidP="006D485C" w:rsidRDefault="008E1C53" w14:paraId="548729CF" w14:textId="77777777">
            <w:pPr>
              <w:rPr>
                <w:rFonts w:cstheme="minorHAnsi"/>
                <w:sz w:val="20"/>
                <w:szCs w:val="20"/>
              </w:rPr>
            </w:pPr>
          </w:p>
        </w:tc>
      </w:tr>
      <w:tr w:rsidRPr="00400402" w:rsidR="008E1C53" w:rsidTr="006D485C" w14:paraId="6DE95327" w14:textId="77777777">
        <w:trPr>
          <w:gridAfter w:val="1"/>
          <w:wAfter w:w="8" w:type="dxa"/>
        </w:trPr>
        <w:tc>
          <w:tcPr>
            <w:tcW w:w="7366" w:type="dxa"/>
          </w:tcPr>
          <w:p w:rsidRPr="0078467B" w:rsidR="008E1C53" w:rsidP="006D485C" w:rsidRDefault="008E1C53" w14:paraId="3AC76D74" w14:textId="77777777">
            <w:pPr>
              <w:rPr>
                <w:rFonts w:cstheme="minorHAnsi"/>
                <w:sz w:val="20"/>
                <w:szCs w:val="20"/>
                <w:lang w:val="nl-NL"/>
              </w:rPr>
            </w:pPr>
            <w:r w:rsidRPr="0078467B">
              <w:rPr>
                <w:rFonts w:cstheme="minorHAnsi"/>
                <w:sz w:val="20"/>
                <w:szCs w:val="20"/>
                <w:lang w:val="nl-NL"/>
              </w:rPr>
              <w:t xml:space="preserve">Conclusie: Aangetoond op niveau fase 2a / fase 2b  van de beroepstaak     </w:t>
            </w:r>
          </w:p>
          <w:p w:rsidRPr="0078467B" w:rsidR="008E1C53" w:rsidP="006D485C" w:rsidRDefault="008E1C53" w14:paraId="0FBECB9E" w14:textId="77777777">
            <w:pPr>
              <w:rPr>
                <w:rFonts w:cstheme="minorHAnsi"/>
                <w:sz w:val="20"/>
                <w:szCs w:val="20"/>
                <w:lang w:val="nl-NL"/>
              </w:rPr>
            </w:pPr>
          </w:p>
        </w:tc>
        <w:tc>
          <w:tcPr>
            <w:tcW w:w="1055" w:type="dxa"/>
            <w:gridSpan w:val="3"/>
          </w:tcPr>
          <w:p w:rsidRPr="00400402" w:rsidR="008E1C53" w:rsidP="006D485C" w:rsidRDefault="008E1C53" w14:paraId="25962306" w14:textId="77777777">
            <w:pPr>
              <w:jc w:val="center"/>
              <w:rPr>
                <w:rFonts w:cstheme="minorHAnsi"/>
                <w:sz w:val="20"/>
                <w:szCs w:val="20"/>
              </w:rPr>
            </w:pPr>
            <w:r w:rsidRPr="00400402">
              <w:rPr>
                <w:rFonts w:cstheme="minorHAnsi"/>
                <w:sz w:val="20"/>
                <w:szCs w:val="20"/>
              </w:rPr>
              <w:t>Ja</w:t>
            </w:r>
          </w:p>
        </w:tc>
        <w:tc>
          <w:tcPr>
            <w:tcW w:w="1065" w:type="dxa"/>
            <w:gridSpan w:val="3"/>
          </w:tcPr>
          <w:p w:rsidRPr="00400402" w:rsidR="008E1C53" w:rsidP="006D485C" w:rsidRDefault="008E1C53" w14:paraId="0BCA609E" w14:textId="77777777">
            <w:pPr>
              <w:jc w:val="center"/>
              <w:rPr>
                <w:rFonts w:cstheme="minorHAnsi"/>
                <w:sz w:val="20"/>
                <w:szCs w:val="20"/>
              </w:rPr>
            </w:pPr>
            <w:r w:rsidRPr="00400402">
              <w:rPr>
                <w:rFonts w:cstheme="minorHAnsi"/>
                <w:sz w:val="20"/>
                <w:szCs w:val="20"/>
              </w:rPr>
              <w:t>Nee</w:t>
            </w:r>
          </w:p>
        </w:tc>
      </w:tr>
    </w:tbl>
    <w:p w:rsidRPr="00400402" w:rsidR="008E1C53" w:rsidP="008E1C53" w:rsidRDefault="008E1C53" w14:paraId="391ACA39" w14:textId="48E58AFC">
      <w:pPr>
        <w:rPr>
          <w:rFonts w:cstheme="minorHAnsi"/>
          <w:b/>
          <w:bCs/>
        </w:rPr>
      </w:pPr>
    </w:p>
    <w:tbl>
      <w:tblPr>
        <w:tblStyle w:val="Tabelraster1"/>
        <w:tblW w:w="9732" w:type="dxa"/>
        <w:tblLook w:val="04A0" w:firstRow="1" w:lastRow="0" w:firstColumn="1" w:lastColumn="0" w:noHBand="0" w:noVBand="1"/>
      </w:tblPr>
      <w:tblGrid>
        <w:gridCol w:w="7450"/>
        <w:gridCol w:w="500"/>
        <w:gridCol w:w="417"/>
        <w:gridCol w:w="29"/>
        <w:gridCol w:w="222"/>
        <w:gridCol w:w="189"/>
        <w:gridCol w:w="478"/>
        <w:gridCol w:w="428"/>
        <w:gridCol w:w="19"/>
      </w:tblGrid>
      <w:tr w:rsidRPr="00400402" w:rsidR="008E1C53" w:rsidTr="006D485C" w14:paraId="6A41E9F4" w14:textId="77777777">
        <w:tc>
          <w:tcPr>
            <w:tcW w:w="9732" w:type="dxa"/>
            <w:gridSpan w:val="9"/>
            <w:shd w:val="clear" w:color="auto" w:fill="C6D9F1" w:themeFill="text2" w:themeFillTint="33"/>
          </w:tcPr>
          <w:p w:rsidRPr="0078467B" w:rsidR="008E1C53" w:rsidP="006D485C" w:rsidRDefault="008E1C53" w14:paraId="53CCB131" w14:textId="77777777">
            <w:pPr>
              <w:rPr>
                <w:rFonts w:cstheme="minorHAnsi"/>
                <w:b/>
                <w:sz w:val="20"/>
                <w:szCs w:val="20"/>
                <w:lang w:val="nl-NL"/>
              </w:rPr>
            </w:pPr>
            <w:r w:rsidRPr="0078467B">
              <w:rPr>
                <w:rFonts w:cstheme="minorHAnsi"/>
                <w:b/>
                <w:sz w:val="20"/>
                <w:szCs w:val="20"/>
                <w:lang w:val="nl-NL"/>
              </w:rPr>
              <w:t xml:space="preserve">Beroepstaak 2: pedagogisch handelen - Leeruitkomst fase 1 </w:t>
            </w:r>
          </w:p>
          <w:p w:rsidRPr="0078467B" w:rsidR="008E1C53" w:rsidP="006D485C" w:rsidRDefault="008E1C53" w14:paraId="6EB67F63" w14:textId="77777777">
            <w:pPr>
              <w:spacing w:line="280" w:lineRule="exact"/>
              <w:rPr>
                <w:rFonts w:cstheme="minorHAnsi"/>
                <w:sz w:val="20"/>
                <w:szCs w:val="20"/>
                <w:lang w:val="nl-NL"/>
              </w:rPr>
            </w:pPr>
            <w:r w:rsidRPr="0078467B">
              <w:rPr>
                <w:rFonts w:cstheme="minorHAnsi"/>
                <w:color w:val="000000"/>
                <w:sz w:val="20"/>
                <w:szCs w:val="20"/>
                <w:lang w:val="nl-NL"/>
              </w:rPr>
              <w:t>Je stelt je betrokken en geïnteresseerd op en je stimuleert een prettige sfeer in de klas. Bij het contact en de communicatie met leerlingen ben je vriendelijk, luister je en stel je vragen. Je benoemt wat er speelt in de groep en bij de leerlingen, je stimuleert hun inbreng en soms maak je hier gebruik van. Onder begeleiding stimuleer je de zelfstandigheid van leerlingen. Je benoemt actuele maatschappelijke thema’s. Je bent je bewust dat je handelt vanuit je persoonlijke normen en waarden en merkt op hoe dit van invloed is op de leerlingen. Je observeert (on)gewenst gedrag en benoemt dit in je omgang met de leerlingen. Je houdt onder begeleiding orde in een klassikale setting. Je observeert en analyseert onderdelen van het leerproces en merkt incidenteel leer- en gedragsproblemen op. </w:t>
            </w:r>
          </w:p>
        </w:tc>
      </w:tr>
      <w:tr w:rsidRPr="00400402" w:rsidR="008E1C53" w:rsidTr="006D485C" w14:paraId="6D945226" w14:textId="77777777">
        <w:tc>
          <w:tcPr>
            <w:tcW w:w="7450" w:type="dxa"/>
            <w:shd w:val="clear" w:color="auto" w:fill="D9D9D9" w:themeFill="background1" w:themeFillShade="D9"/>
          </w:tcPr>
          <w:p w:rsidRPr="0078467B" w:rsidR="008E1C53" w:rsidP="006D485C" w:rsidRDefault="008E1C53" w14:paraId="7DB9328B" w14:textId="77777777">
            <w:pPr>
              <w:spacing w:line="280" w:lineRule="exact"/>
              <w:rPr>
                <w:rFonts w:cstheme="minorHAnsi"/>
                <w:b/>
                <w:sz w:val="20"/>
                <w:szCs w:val="20"/>
                <w:lang w:val="nl-NL"/>
              </w:rPr>
            </w:pPr>
          </w:p>
        </w:tc>
        <w:tc>
          <w:tcPr>
            <w:tcW w:w="500" w:type="dxa"/>
            <w:shd w:val="clear" w:color="auto" w:fill="D9D9D9" w:themeFill="background1" w:themeFillShade="D9"/>
          </w:tcPr>
          <w:p w:rsidRPr="00400402" w:rsidR="008E1C53" w:rsidP="006D485C" w:rsidRDefault="008E1C53" w14:paraId="44D4F6D5" w14:textId="77777777">
            <w:pPr>
              <w:rPr>
                <w:rFonts w:cstheme="minorHAnsi"/>
                <w:b/>
                <w:bCs/>
                <w:sz w:val="20"/>
                <w:szCs w:val="20"/>
              </w:rPr>
            </w:pPr>
            <w:r w:rsidRPr="00400402">
              <w:rPr>
                <w:rFonts w:cstheme="minorHAnsi"/>
                <w:b/>
                <w:bCs/>
                <w:sz w:val="20"/>
                <w:szCs w:val="20"/>
              </w:rPr>
              <w:t>PO</w:t>
            </w:r>
          </w:p>
        </w:tc>
        <w:tc>
          <w:tcPr>
            <w:tcW w:w="417" w:type="dxa"/>
            <w:shd w:val="clear" w:color="auto" w:fill="D9D9D9" w:themeFill="background1" w:themeFillShade="D9"/>
          </w:tcPr>
          <w:p w:rsidRPr="00400402" w:rsidR="008E1C53" w:rsidP="006D485C" w:rsidRDefault="008E1C53" w14:paraId="390E186E" w14:textId="77777777">
            <w:pPr>
              <w:rPr>
                <w:rFonts w:cstheme="minorHAnsi"/>
                <w:b/>
                <w:bCs/>
                <w:sz w:val="20"/>
                <w:szCs w:val="20"/>
              </w:rPr>
            </w:pPr>
            <w:r w:rsidRPr="00400402">
              <w:rPr>
                <w:rFonts w:cstheme="minorHAnsi"/>
                <w:b/>
                <w:bCs/>
                <w:sz w:val="20"/>
                <w:szCs w:val="20"/>
              </w:rPr>
              <w:t>S</w:t>
            </w:r>
          </w:p>
        </w:tc>
        <w:tc>
          <w:tcPr>
            <w:tcW w:w="440" w:type="dxa"/>
            <w:gridSpan w:val="3"/>
            <w:shd w:val="clear" w:color="auto" w:fill="D9D9D9" w:themeFill="background1" w:themeFillShade="D9"/>
          </w:tcPr>
          <w:p w:rsidRPr="00400402" w:rsidR="008E1C53" w:rsidP="006D485C" w:rsidRDefault="008E1C53" w14:paraId="6CCBFFA3" w14:textId="77777777">
            <w:pPr>
              <w:rPr>
                <w:rFonts w:cstheme="minorHAnsi"/>
                <w:b/>
                <w:bCs/>
                <w:sz w:val="20"/>
                <w:szCs w:val="20"/>
              </w:rPr>
            </w:pPr>
            <w:r w:rsidRPr="00400402">
              <w:rPr>
                <w:rFonts w:cstheme="minorHAnsi"/>
                <w:b/>
                <w:bCs/>
                <w:sz w:val="20"/>
                <w:szCs w:val="20"/>
              </w:rPr>
              <w:t>C</w:t>
            </w:r>
          </w:p>
        </w:tc>
        <w:tc>
          <w:tcPr>
            <w:tcW w:w="478" w:type="dxa"/>
            <w:shd w:val="clear" w:color="auto" w:fill="D9D9D9" w:themeFill="background1" w:themeFillShade="D9"/>
          </w:tcPr>
          <w:p w:rsidRPr="00400402" w:rsidR="008E1C53" w:rsidP="006D485C" w:rsidRDefault="008E1C53" w14:paraId="691AFB96" w14:textId="77777777">
            <w:pPr>
              <w:rPr>
                <w:rFonts w:cstheme="minorHAnsi"/>
                <w:b/>
                <w:bCs/>
                <w:sz w:val="20"/>
                <w:szCs w:val="20"/>
              </w:rPr>
            </w:pPr>
            <w:r w:rsidRPr="00400402">
              <w:rPr>
                <w:rFonts w:cstheme="minorHAnsi"/>
                <w:b/>
                <w:bCs/>
                <w:sz w:val="20"/>
                <w:szCs w:val="20"/>
              </w:rPr>
              <w:t>PR</w:t>
            </w:r>
          </w:p>
        </w:tc>
        <w:tc>
          <w:tcPr>
            <w:tcW w:w="447" w:type="dxa"/>
            <w:gridSpan w:val="2"/>
            <w:shd w:val="clear" w:color="auto" w:fill="D9D9D9" w:themeFill="background1" w:themeFillShade="D9"/>
          </w:tcPr>
          <w:p w:rsidRPr="00400402" w:rsidR="008E1C53" w:rsidP="006D485C" w:rsidRDefault="008E1C53" w14:paraId="4B328E92" w14:textId="77777777">
            <w:pPr>
              <w:rPr>
                <w:rFonts w:cstheme="minorHAnsi"/>
                <w:b/>
                <w:bCs/>
                <w:sz w:val="20"/>
                <w:szCs w:val="20"/>
              </w:rPr>
            </w:pPr>
            <w:r w:rsidRPr="00400402">
              <w:rPr>
                <w:rFonts w:cstheme="minorHAnsi"/>
                <w:b/>
                <w:bCs/>
                <w:sz w:val="20"/>
                <w:szCs w:val="20"/>
              </w:rPr>
              <w:t>R</w:t>
            </w:r>
          </w:p>
        </w:tc>
      </w:tr>
      <w:tr w:rsidRPr="00400402" w:rsidR="008E1C53" w:rsidTr="006D485C" w14:paraId="63EE2508" w14:textId="77777777">
        <w:tc>
          <w:tcPr>
            <w:tcW w:w="7450" w:type="dxa"/>
          </w:tcPr>
          <w:p w:rsidRPr="0078467B" w:rsidR="008E1C53" w:rsidP="006D485C" w:rsidRDefault="008E1C53" w14:paraId="6E207736" w14:textId="77777777">
            <w:pPr>
              <w:rPr>
                <w:rFonts w:cstheme="minorHAnsi"/>
                <w:sz w:val="20"/>
                <w:szCs w:val="20"/>
                <w:lang w:val="nl-NL"/>
              </w:rPr>
            </w:pPr>
            <w:r w:rsidRPr="0078467B">
              <w:rPr>
                <w:rFonts w:cstheme="minorHAnsi"/>
                <w:sz w:val="20"/>
                <w:szCs w:val="20"/>
                <w:lang w:val="nl-NL"/>
              </w:rPr>
              <w:t>2.1 stelt zich betrokken en geïnteresseerd op</w:t>
            </w:r>
          </w:p>
        </w:tc>
        <w:tc>
          <w:tcPr>
            <w:tcW w:w="500" w:type="dxa"/>
          </w:tcPr>
          <w:p w:rsidRPr="0078467B" w:rsidR="008E1C53" w:rsidP="006D485C" w:rsidRDefault="008E1C53" w14:paraId="6E8A32BF" w14:textId="77777777">
            <w:pPr>
              <w:rPr>
                <w:rFonts w:cstheme="minorHAnsi"/>
                <w:sz w:val="20"/>
                <w:szCs w:val="20"/>
                <w:lang w:val="nl-NL"/>
              </w:rPr>
            </w:pPr>
          </w:p>
        </w:tc>
        <w:tc>
          <w:tcPr>
            <w:tcW w:w="417" w:type="dxa"/>
          </w:tcPr>
          <w:p w:rsidRPr="0078467B" w:rsidR="008E1C53" w:rsidP="006D485C" w:rsidRDefault="008E1C53" w14:paraId="46C9CB63" w14:textId="77777777">
            <w:pPr>
              <w:rPr>
                <w:rFonts w:cstheme="minorHAnsi"/>
                <w:sz w:val="20"/>
                <w:szCs w:val="20"/>
                <w:lang w:val="nl-NL"/>
              </w:rPr>
            </w:pPr>
          </w:p>
        </w:tc>
        <w:tc>
          <w:tcPr>
            <w:tcW w:w="440" w:type="dxa"/>
            <w:gridSpan w:val="3"/>
          </w:tcPr>
          <w:p w:rsidRPr="0078467B" w:rsidR="008E1C53" w:rsidP="006D485C" w:rsidRDefault="008E1C53" w14:paraId="468C7480" w14:textId="77777777">
            <w:pPr>
              <w:rPr>
                <w:rFonts w:cstheme="minorHAnsi"/>
                <w:sz w:val="20"/>
                <w:szCs w:val="20"/>
                <w:lang w:val="nl-NL"/>
              </w:rPr>
            </w:pPr>
          </w:p>
        </w:tc>
        <w:tc>
          <w:tcPr>
            <w:tcW w:w="478" w:type="dxa"/>
          </w:tcPr>
          <w:p w:rsidRPr="0078467B" w:rsidR="008E1C53" w:rsidP="006D485C" w:rsidRDefault="008E1C53" w14:paraId="155E1CAF" w14:textId="77777777">
            <w:pPr>
              <w:rPr>
                <w:rFonts w:cstheme="minorHAnsi"/>
                <w:sz w:val="20"/>
                <w:szCs w:val="20"/>
                <w:lang w:val="nl-NL"/>
              </w:rPr>
            </w:pPr>
          </w:p>
        </w:tc>
        <w:tc>
          <w:tcPr>
            <w:tcW w:w="447" w:type="dxa"/>
            <w:gridSpan w:val="2"/>
          </w:tcPr>
          <w:p w:rsidRPr="0078467B" w:rsidR="008E1C53" w:rsidP="006D485C" w:rsidRDefault="008E1C53" w14:paraId="567F124E" w14:textId="77777777">
            <w:pPr>
              <w:rPr>
                <w:rFonts w:cstheme="minorHAnsi"/>
                <w:sz w:val="20"/>
                <w:szCs w:val="20"/>
                <w:lang w:val="nl-NL"/>
              </w:rPr>
            </w:pPr>
          </w:p>
        </w:tc>
      </w:tr>
      <w:tr w:rsidRPr="00400402" w:rsidR="008E1C53" w:rsidTr="006D485C" w14:paraId="3A8B6DE4" w14:textId="77777777">
        <w:tc>
          <w:tcPr>
            <w:tcW w:w="7450" w:type="dxa"/>
          </w:tcPr>
          <w:p w:rsidRPr="0078467B" w:rsidR="008E1C53" w:rsidP="006D485C" w:rsidRDefault="008E1C53" w14:paraId="420F96EC" w14:textId="77777777">
            <w:pPr>
              <w:rPr>
                <w:rFonts w:cstheme="minorHAnsi"/>
                <w:sz w:val="20"/>
                <w:szCs w:val="20"/>
                <w:lang w:val="nl-NL"/>
              </w:rPr>
            </w:pPr>
            <w:r w:rsidRPr="0078467B">
              <w:rPr>
                <w:rFonts w:cstheme="minorHAnsi"/>
                <w:sz w:val="20"/>
                <w:szCs w:val="20"/>
                <w:lang w:val="nl-NL"/>
              </w:rPr>
              <w:t>2.2 draagt bij aan een prettige sfeer in de klas</w:t>
            </w:r>
          </w:p>
        </w:tc>
        <w:tc>
          <w:tcPr>
            <w:tcW w:w="500" w:type="dxa"/>
          </w:tcPr>
          <w:p w:rsidRPr="0078467B" w:rsidR="008E1C53" w:rsidP="006D485C" w:rsidRDefault="008E1C53" w14:paraId="6B1DAE9A" w14:textId="77777777">
            <w:pPr>
              <w:rPr>
                <w:rFonts w:cstheme="minorHAnsi"/>
                <w:sz w:val="20"/>
                <w:szCs w:val="20"/>
                <w:lang w:val="nl-NL"/>
              </w:rPr>
            </w:pPr>
          </w:p>
        </w:tc>
        <w:tc>
          <w:tcPr>
            <w:tcW w:w="417" w:type="dxa"/>
          </w:tcPr>
          <w:p w:rsidRPr="0078467B" w:rsidR="008E1C53" w:rsidP="006D485C" w:rsidRDefault="008E1C53" w14:paraId="6CC04619" w14:textId="77777777">
            <w:pPr>
              <w:rPr>
                <w:rFonts w:cstheme="minorHAnsi"/>
                <w:sz w:val="20"/>
                <w:szCs w:val="20"/>
                <w:lang w:val="nl-NL"/>
              </w:rPr>
            </w:pPr>
          </w:p>
        </w:tc>
        <w:tc>
          <w:tcPr>
            <w:tcW w:w="440" w:type="dxa"/>
            <w:gridSpan w:val="3"/>
          </w:tcPr>
          <w:p w:rsidRPr="0078467B" w:rsidR="008E1C53" w:rsidP="006D485C" w:rsidRDefault="008E1C53" w14:paraId="274E2C89" w14:textId="77777777">
            <w:pPr>
              <w:rPr>
                <w:rFonts w:cstheme="minorHAnsi"/>
                <w:sz w:val="20"/>
                <w:szCs w:val="20"/>
                <w:lang w:val="nl-NL"/>
              </w:rPr>
            </w:pPr>
          </w:p>
        </w:tc>
        <w:tc>
          <w:tcPr>
            <w:tcW w:w="478" w:type="dxa"/>
          </w:tcPr>
          <w:p w:rsidRPr="0078467B" w:rsidR="008E1C53" w:rsidP="006D485C" w:rsidRDefault="008E1C53" w14:paraId="7D0F5C8E" w14:textId="77777777">
            <w:pPr>
              <w:rPr>
                <w:rFonts w:cstheme="minorHAnsi"/>
                <w:sz w:val="20"/>
                <w:szCs w:val="20"/>
                <w:lang w:val="nl-NL"/>
              </w:rPr>
            </w:pPr>
          </w:p>
        </w:tc>
        <w:tc>
          <w:tcPr>
            <w:tcW w:w="447" w:type="dxa"/>
            <w:gridSpan w:val="2"/>
          </w:tcPr>
          <w:p w:rsidRPr="0078467B" w:rsidR="008E1C53" w:rsidP="006D485C" w:rsidRDefault="008E1C53" w14:paraId="515EBD27" w14:textId="77777777">
            <w:pPr>
              <w:rPr>
                <w:rFonts w:cstheme="minorHAnsi"/>
                <w:sz w:val="20"/>
                <w:szCs w:val="20"/>
                <w:lang w:val="nl-NL"/>
              </w:rPr>
            </w:pPr>
          </w:p>
        </w:tc>
      </w:tr>
      <w:tr w:rsidRPr="00400402" w:rsidR="008E1C53" w:rsidTr="006D485C" w14:paraId="5EE27B31" w14:textId="77777777">
        <w:tc>
          <w:tcPr>
            <w:tcW w:w="7450" w:type="dxa"/>
          </w:tcPr>
          <w:p w:rsidRPr="0078467B" w:rsidR="008E1C53" w:rsidP="006D485C" w:rsidRDefault="008E1C53" w14:paraId="12038CD0" w14:textId="77777777">
            <w:pPr>
              <w:rPr>
                <w:rFonts w:cstheme="minorHAnsi"/>
                <w:color w:val="FF0000"/>
                <w:sz w:val="20"/>
                <w:szCs w:val="20"/>
                <w:lang w:val="nl-NL"/>
              </w:rPr>
            </w:pPr>
            <w:r w:rsidRPr="0078467B">
              <w:rPr>
                <w:rFonts w:cstheme="minorHAnsi"/>
                <w:sz w:val="20"/>
                <w:szCs w:val="20"/>
                <w:lang w:val="nl-NL"/>
              </w:rPr>
              <w:t>2.3.is vriendelijk in het contact met leerlingen, luistert en stelt vragen, zorgt dat leerlingen zich gehoord en gezien voelen</w:t>
            </w:r>
          </w:p>
        </w:tc>
        <w:tc>
          <w:tcPr>
            <w:tcW w:w="500" w:type="dxa"/>
          </w:tcPr>
          <w:p w:rsidRPr="0078467B" w:rsidR="008E1C53" w:rsidP="006D485C" w:rsidRDefault="008E1C53" w14:paraId="2D3DB7E5" w14:textId="77777777">
            <w:pPr>
              <w:rPr>
                <w:rFonts w:cstheme="minorHAnsi"/>
                <w:sz w:val="20"/>
                <w:szCs w:val="20"/>
                <w:lang w:val="nl-NL"/>
              </w:rPr>
            </w:pPr>
          </w:p>
        </w:tc>
        <w:tc>
          <w:tcPr>
            <w:tcW w:w="417" w:type="dxa"/>
          </w:tcPr>
          <w:p w:rsidRPr="0078467B" w:rsidR="008E1C53" w:rsidP="006D485C" w:rsidRDefault="008E1C53" w14:paraId="33C485BD" w14:textId="77777777">
            <w:pPr>
              <w:rPr>
                <w:rFonts w:cstheme="minorHAnsi"/>
                <w:sz w:val="20"/>
                <w:szCs w:val="20"/>
                <w:lang w:val="nl-NL"/>
              </w:rPr>
            </w:pPr>
          </w:p>
        </w:tc>
        <w:tc>
          <w:tcPr>
            <w:tcW w:w="440" w:type="dxa"/>
            <w:gridSpan w:val="3"/>
          </w:tcPr>
          <w:p w:rsidRPr="0078467B" w:rsidR="008E1C53" w:rsidP="006D485C" w:rsidRDefault="008E1C53" w14:paraId="154B6A52" w14:textId="77777777">
            <w:pPr>
              <w:rPr>
                <w:rFonts w:cstheme="minorHAnsi"/>
                <w:sz w:val="20"/>
                <w:szCs w:val="20"/>
                <w:lang w:val="nl-NL"/>
              </w:rPr>
            </w:pPr>
          </w:p>
        </w:tc>
        <w:tc>
          <w:tcPr>
            <w:tcW w:w="478" w:type="dxa"/>
          </w:tcPr>
          <w:p w:rsidRPr="0078467B" w:rsidR="008E1C53" w:rsidP="006D485C" w:rsidRDefault="008E1C53" w14:paraId="093A8A48" w14:textId="77777777">
            <w:pPr>
              <w:rPr>
                <w:rFonts w:cstheme="minorHAnsi"/>
                <w:sz w:val="20"/>
                <w:szCs w:val="20"/>
                <w:lang w:val="nl-NL"/>
              </w:rPr>
            </w:pPr>
          </w:p>
        </w:tc>
        <w:tc>
          <w:tcPr>
            <w:tcW w:w="447" w:type="dxa"/>
            <w:gridSpan w:val="2"/>
          </w:tcPr>
          <w:p w:rsidRPr="0078467B" w:rsidR="008E1C53" w:rsidP="006D485C" w:rsidRDefault="008E1C53" w14:paraId="25D7B25E" w14:textId="77777777">
            <w:pPr>
              <w:rPr>
                <w:rFonts w:cstheme="minorHAnsi"/>
                <w:sz w:val="20"/>
                <w:szCs w:val="20"/>
                <w:lang w:val="nl-NL"/>
              </w:rPr>
            </w:pPr>
          </w:p>
        </w:tc>
      </w:tr>
      <w:tr w:rsidRPr="00400402" w:rsidR="008E1C53" w:rsidTr="006D485C" w14:paraId="14AD92F8" w14:textId="77777777">
        <w:tc>
          <w:tcPr>
            <w:tcW w:w="7450" w:type="dxa"/>
          </w:tcPr>
          <w:p w:rsidRPr="0078467B" w:rsidR="008E1C53" w:rsidP="006D485C" w:rsidRDefault="008E1C53" w14:paraId="319CE5BC" w14:textId="77777777">
            <w:pPr>
              <w:rPr>
                <w:rFonts w:cstheme="minorHAnsi"/>
                <w:sz w:val="20"/>
                <w:szCs w:val="20"/>
                <w:lang w:val="nl-NL"/>
              </w:rPr>
            </w:pPr>
            <w:r w:rsidRPr="0078467B">
              <w:rPr>
                <w:rFonts w:cstheme="minorHAnsi"/>
                <w:sz w:val="20"/>
                <w:szCs w:val="20"/>
                <w:lang w:val="nl-NL"/>
              </w:rPr>
              <w:t>2.4 benoemt wat er speelt in de groep, bij leerlingen</w:t>
            </w:r>
          </w:p>
        </w:tc>
        <w:tc>
          <w:tcPr>
            <w:tcW w:w="500" w:type="dxa"/>
          </w:tcPr>
          <w:p w:rsidRPr="0078467B" w:rsidR="008E1C53" w:rsidP="006D485C" w:rsidRDefault="008E1C53" w14:paraId="6B263C74" w14:textId="77777777">
            <w:pPr>
              <w:rPr>
                <w:rFonts w:cstheme="minorHAnsi"/>
                <w:sz w:val="20"/>
                <w:szCs w:val="20"/>
                <w:lang w:val="nl-NL"/>
              </w:rPr>
            </w:pPr>
          </w:p>
        </w:tc>
        <w:tc>
          <w:tcPr>
            <w:tcW w:w="417" w:type="dxa"/>
          </w:tcPr>
          <w:p w:rsidRPr="0078467B" w:rsidR="008E1C53" w:rsidP="006D485C" w:rsidRDefault="008E1C53" w14:paraId="34EA2235" w14:textId="77777777">
            <w:pPr>
              <w:rPr>
                <w:rFonts w:cstheme="minorHAnsi"/>
                <w:sz w:val="20"/>
                <w:szCs w:val="20"/>
                <w:lang w:val="nl-NL"/>
              </w:rPr>
            </w:pPr>
          </w:p>
        </w:tc>
        <w:tc>
          <w:tcPr>
            <w:tcW w:w="440" w:type="dxa"/>
            <w:gridSpan w:val="3"/>
          </w:tcPr>
          <w:p w:rsidRPr="0078467B" w:rsidR="008E1C53" w:rsidP="006D485C" w:rsidRDefault="008E1C53" w14:paraId="152F0CAB" w14:textId="77777777">
            <w:pPr>
              <w:rPr>
                <w:rFonts w:cstheme="minorHAnsi"/>
                <w:sz w:val="20"/>
                <w:szCs w:val="20"/>
                <w:lang w:val="nl-NL"/>
              </w:rPr>
            </w:pPr>
          </w:p>
        </w:tc>
        <w:tc>
          <w:tcPr>
            <w:tcW w:w="478" w:type="dxa"/>
          </w:tcPr>
          <w:p w:rsidRPr="0078467B" w:rsidR="008E1C53" w:rsidP="006D485C" w:rsidRDefault="008E1C53" w14:paraId="4905C58D" w14:textId="77777777">
            <w:pPr>
              <w:rPr>
                <w:rFonts w:cstheme="minorHAnsi"/>
                <w:sz w:val="20"/>
                <w:szCs w:val="20"/>
                <w:lang w:val="nl-NL"/>
              </w:rPr>
            </w:pPr>
          </w:p>
        </w:tc>
        <w:tc>
          <w:tcPr>
            <w:tcW w:w="447" w:type="dxa"/>
            <w:gridSpan w:val="2"/>
          </w:tcPr>
          <w:p w:rsidRPr="0078467B" w:rsidR="008E1C53" w:rsidP="006D485C" w:rsidRDefault="008E1C53" w14:paraId="7D788C5C" w14:textId="77777777">
            <w:pPr>
              <w:rPr>
                <w:rFonts w:cstheme="minorHAnsi"/>
                <w:sz w:val="20"/>
                <w:szCs w:val="20"/>
                <w:lang w:val="nl-NL"/>
              </w:rPr>
            </w:pPr>
          </w:p>
        </w:tc>
      </w:tr>
      <w:tr w:rsidRPr="00400402" w:rsidR="008E1C53" w:rsidTr="006D485C" w14:paraId="063851DD" w14:textId="77777777">
        <w:tc>
          <w:tcPr>
            <w:tcW w:w="7450" w:type="dxa"/>
          </w:tcPr>
          <w:p w:rsidRPr="00400402" w:rsidR="008E1C53" w:rsidP="006D485C" w:rsidRDefault="008E1C53" w14:paraId="61EBFD26" w14:textId="77777777">
            <w:pPr>
              <w:rPr>
                <w:rFonts w:cstheme="minorHAnsi"/>
                <w:sz w:val="20"/>
                <w:szCs w:val="20"/>
              </w:rPr>
            </w:pPr>
            <w:r w:rsidRPr="00400402">
              <w:rPr>
                <w:rFonts w:cstheme="minorHAnsi"/>
                <w:sz w:val="20"/>
                <w:szCs w:val="20"/>
              </w:rPr>
              <w:t>2.5 stimuleert inbreng van leerlingen</w:t>
            </w:r>
          </w:p>
        </w:tc>
        <w:tc>
          <w:tcPr>
            <w:tcW w:w="500" w:type="dxa"/>
          </w:tcPr>
          <w:p w:rsidRPr="00400402" w:rsidR="008E1C53" w:rsidP="006D485C" w:rsidRDefault="008E1C53" w14:paraId="355B7877" w14:textId="77777777">
            <w:pPr>
              <w:rPr>
                <w:rFonts w:cstheme="minorHAnsi"/>
                <w:sz w:val="20"/>
                <w:szCs w:val="20"/>
              </w:rPr>
            </w:pPr>
          </w:p>
        </w:tc>
        <w:tc>
          <w:tcPr>
            <w:tcW w:w="417" w:type="dxa"/>
          </w:tcPr>
          <w:p w:rsidRPr="00400402" w:rsidR="008E1C53" w:rsidP="006D485C" w:rsidRDefault="008E1C53" w14:paraId="11294905" w14:textId="77777777">
            <w:pPr>
              <w:rPr>
                <w:rFonts w:cstheme="minorHAnsi"/>
                <w:sz w:val="20"/>
                <w:szCs w:val="20"/>
              </w:rPr>
            </w:pPr>
          </w:p>
        </w:tc>
        <w:tc>
          <w:tcPr>
            <w:tcW w:w="440" w:type="dxa"/>
            <w:gridSpan w:val="3"/>
          </w:tcPr>
          <w:p w:rsidRPr="00400402" w:rsidR="008E1C53" w:rsidP="006D485C" w:rsidRDefault="008E1C53" w14:paraId="77E30BD8" w14:textId="77777777">
            <w:pPr>
              <w:rPr>
                <w:rFonts w:cstheme="minorHAnsi"/>
                <w:sz w:val="20"/>
                <w:szCs w:val="20"/>
              </w:rPr>
            </w:pPr>
          </w:p>
        </w:tc>
        <w:tc>
          <w:tcPr>
            <w:tcW w:w="478" w:type="dxa"/>
          </w:tcPr>
          <w:p w:rsidRPr="00400402" w:rsidR="008E1C53" w:rsidP="006D485C" w:rsidRDefault="008E1C53" w14:paraId="5C4A652A" w14:textId="77777777">
            <w:pPr>
              <w:rPr>
                <w:rFonts w:cstheme="minorHAnsi"/>
                <w:sz w:val="20"/>
                <w:szCs w:val="20"/>
              </w:rPr>
            </w:pPr>
          </w:p>
        </w:tc>
        <w:tc>
          <w:tcPr>
            <w:tcW w:w="447" w:type="dxa"/>
            <w:gridSpan w:val="2"/>
          </w:tcPr>
          <w:p w:rsidRPr="00400402" w:rsidR="008E1C53" w:rsidP="006D485C" w:rsidRDefault="008E1C53" w14:paraId="2D17D44D" w14:textId="77777777">
            <w:pPr>
              <w:rPr>
                <w:rFonts w:cstheme="minorHAnsi"/>
                <w:sz w:val="20"/>
                <w:szCs w:val="20"/>
              </w:rPr>
            </w:pPr>
          </w:p>
        </w:tc>
      </w:tr>
      <w:tr w:rsidRPr="00400402" w:rsidR="008E1C53" w:rsidTr="006D485C" w14:paraId="13A8F701" w14:textId="77777777">
        <w:tc>
          <w:tcPr>
            <w:tcW w:w="7450" w:type="dxa"/>
          </w:tcPr>
          <w:p w:rsidRPr="0078467B" w:rsidR="008E1C53" w:rsidP="006D485C" w:rsidRDefault="008E1C53" w14:paraId="39A92E21" w14:textId="77777777">
            <w:pPr>
              <w:rPr>
                <w:rFonts w:cstheme="minorHAnsi"/>
                <w:sz w:val="20"/>
                <w:szCs w:val="20"/>
                <w:lang w:val="nl-NL"/>
              </w:rPr>
            </w:pPr>
            <w:r w:rsidRPr="0078467B">
              <w:rPr>
                <w:rFonts w:cstheme="minorHAnsi"/>
                <w:sz w:val="20"/>
                <w:szCs w:val="20"/>
                <w:lang w:val="nl-NL"/>
              </w:rPr>
              <w:t>2.6 stimuleert leerlingen om zelfstandig taken uit te voeren en zelfstandig aan het werk te gaan</w:t>
            </w:r>
          </w:p>
        </w:tc>
        <w:tc>
          <w:tcPr>
            <w:tcW w:w="500" w:type="dxa"/>
          </w:tcPr>
          <w:p w:rsidRPr="0078467B" w:rsidR="008E1C53" w:rsidP="006D485C" w:rsidRDefault="008E1C53" w14:paraId="2A5B6D39" w14:textId="77777777">
            <w:pPr>
              <w:rPr>
                <w:rFonts w:cstheme="minorHAnsi"/>
                <w:sz w:val="20"/>
                <w:szCs w:val="20"/>
                <w:lang w:val="nl-NL"/>
              </w:rPr>
            </w:pPr>
          </w:p>
        </w:tc>
        <w:tc>
          <w:tcPr>
            <w:tcW w:w="417" w:type="dxa"/>
          </w:tcPr>
          <w:p w:rsidRPr="0078467B" w:rsidR="008E1C53" w:rsidP="006D485C" w:rsidRDefault="008E1C53" w14:paraId="1079F741" w14:textId="77777777">
            <w:pPr>
              <w:rPr>
                <w:rFonts w:cstheme="minorHAnsi"/>
                <w:sz w:val="20"/>
                <w:szCs w:val="20"/>
                <w:lang w:val="nl-NL"/>
              </w:rPr>
            </w:pPr>
          </w:p>
        </w:tc>
        <w:tc>
          <w:tcPr>
            <w:tcW w:w="440" w:type="dxa"/>
            <w:gridSpan w:val="3"/>
          </w:tcPr>
          <w:p w:rsidRPr="0078467B" w:rsidR="008E1C53" w:rsidP="006D485C" w:rsidRDefault="008E1C53" w14:paraId="320F4065" w14:textId="77777777">
            <w:pPr>
              <w:rPr>
                <w:rFonts w:cstheme="minorHAnsi"/>
                <w:sz w:val="20"/>
                <w:szCs w:val="20"/>
                <w:lang w:val="nl-NL"/>
              </w:rPr>
            </w:pPr>
          </w:p>
        </w:tc>
        <w:tc>
          <w:tcPr>
            <w:tcW w:w="478" w:type="dxa"/>
          </w:tcPr>
          <w:p w:rsidRPr="0078467B" w:rsidR="008E1C53" w:rsidP="006D485C" w:rsidRDefault="008E1C53" w14:paraId="0E263CFC" w14:textId="77777777">
            <w:pPr>
              <w:rPr>
                <w:rFonts w:cstheme="minorHAnsi"/>
                <w:sz w:val="20"/>
                <w:szCs w:val="20"/>
                <w:lang w:val="nl-NL"/>
              </w:rPr>
            </w:pPr>
          </w:p>
        </w:tc>
        <w:tc>
          <w:tcPr>
            <w:tcW w:w="447" w:type="dxa"/>
            <w:gridSpan w:val="2"/>
          </w:tcPr>
          <w:p w:rsidRPr="0078467B" w:rsidR="008E1C53" w:rsidP="006D485C" w:rsidRDefault="008E1C53" w14:paraId="6BFE3E4D" w14:textId="77777777">
            <w:pPr>
              <w:rPr>
                <w:rFonts w:cstheme="minorHAnsi"/>
                <w:sz w:val="20"/>
                <w:szCs w:val="20"/>
                <w:lang w:val="nl-NL"/>
              </w:rPr>
            </w:pPr>
          </w:p>
        </w:tc>
      </w:tr>
      <w:tr w:rsidRPr="00400402" w:rsidR="008E1C53" w:rsidTr="006D485C" w14:paraId="64CE2E16" w14:textId="77777777">
        <w:tc>
          <w:tcPr>
            <w:tcW w:w="7450" w:type="dxa"/>
          </w:tcPr>
          <w:p w:rsidRPr="00400402" w:rsidR="008E1C53" w:rsidP="006D485C" w:rsidRDefault="008E1C53" w14:paraId="54188B8C" w14:textId="77777777">
            <w:pPr>
              <w:rPr>
                <w:rFonts w:cstheme="minorHAnsi"/>
                <w:sz w:val="20"/>
                <w:szCs w:val="20"/>
              </w:rPr>
            </w:pPr>
            <w:r w:rsidRPr="00400402">
              <w:rPr>
                <w:rFonts w:cstheme="minorHAnsi"/>
                <w:sz w:val="20"/>
                <w:szCs w:val="20"/>
              </w:rPr>
              <w:t>2.7 benoemt actuele, maatschappelijke thema’s</w:t>
            </w:r>
          </w:p>
        </w:tc>
        <w:tc>
          <w:tcPr>
            <w:tcW w:w="500" w:type="dxa"/>
          </w:tcPr>
          <w:p w:rsidRPr="00400402" w:rsidR="008E1C53" w:rsidP="006D485C" w:rsidRDefault="008E1C53" w14:paraId="4CAE5DD0" w14:textId="77777777">
            <w:pPr>
              <w:rPr>
                <w:rFonts w:cstheme="minorHAnsi"/>
                <w:sz w:val="20"/>
                <w:szCs w:val="20"/>
              </w:rPr>
            </w:pPr>
          </w:p>
        </w:tc>
        <w:tc>
          <w:tcPr>
            <w:tcW w:w="417" w:type="dxa"/>
          </w:tcPr>
          <w:p w:rsidRPr="00400402" w:rsidR="008E1C53" w:rsidP="006D485C" w:rsidRDefault="008E1C53" w14:paraId="5851DA3D" w14:textId="77777777">
            <w:pPr>
              <w:rPr>
                <w:rFonts w:cstheme="minorHAnsi"/>
                <w:sz w:val="20"/>
                <w:szCs w:val="20"/>
              </w:rPr>
            </w:pPr>
          </w:p>
        </w:tc>
        <w:tc>
          <w:tcPr>
            <w:tcW w:w="440" w:type="dxa"/>
            <w:gridSpan w:val="3"/>
          </w:tcPr>
          <w:p w:rsidRPr="00400402" w:rsidR="008E1C53" w:rsidP="006D485C" w:rsidRDefault="008E1C53" w14:paraId="572E42A8" w14:textId="77777777">
            <w:pPr>
              <w:rPr>
                <w:rFonts w:cstheme="minorHAnsi"/>
                <w:sz w:val="20"/>
                <w:szCs w:val="20"/>
              </w:rPr>
            </w:pPr>
          </w:p>
        </w:tc>
        <w:tc>
          <w:tcPr>
            <w:tcW w:w="478" w:type="dxa"/>
          </w:tcPr>
          <w:p w:rsidRPr="00400402" w:rsidR="008E1C53" w:rsidP="006D485C" w:rsidRDefault="008E1C53" w14:paraId="24C00179" w14:textId="77777777">
            <w:pPr>
              <w:rPr>
                <w:rFonts w:cstheme="minorHAnsi"/>
                <w:sz w:val="20"/>
                <w:szCs w:val="20"/>
              </w:rPr>
            </w:pPr>
          </w:p>
        </w:tc>
        <w:tc>
          <w:tcPr>
            <w:tcW w:w="447" w:type="dxa"/>
            <w:gridSpan w:val="2"/>
          </w:tcPr>
          <w:p w:rsidRPr="00400402" w:rsidR="008E1C53" w:rsidP="006D485C" w:rsidRDefault="008E1C53" w14:paraId="75053BA5" w14:textId="77777777">
            <w:pPr>
              <w:rPr>
                <w:rFonts w:cstheme="minorHAnsi"/>
                <w:sz w:val="20"/>
                <w:szCs w:val="20"/>
              </w:rPr>
            </w:pPr>
          </w:p>
        </w:tc>
      </w:tr>
      <w:tr w:rsidRPr="00400402" w:rsidR="008E1C53" w:rsidTr="006D485C" w14:paraId="122B4D86" w14:textId="77777777">
        <w:tc>
          <w:tcPr>
            <w:tcW w:w="7450" w:type="dxa"/>
          </w:tcPr>
          <w:p w:rsidRPr="0078467B" w:rsidR="008E1C53" w:rsidP="006D485C" w:rsidRDefault="008E1C53" w14:paraId="54CAF9A7" w14:textId="77777777">
            <w:pPr>
              <w:rPr>
                <w:rFonts w:cstheme="minorHAnsi"/>
                <w:sz w:val="20"/>
                <w:szCs w:val="20"/>
                <w:lang w:val="nl-NL"/>
              </w:rPr>
            </w:pPr>
            <w:r w:rsidRPr="0078467B">
              <w:rPr>
                <w:rFonts w:cstheme="minorHAnsi"/>
                <w:sz w:val="20"/>
                <w:szCs w:val="20"/>
                <w:lang w:val="nl-NL"/>
              </w:rPr>
              <w:t>2.8 is zich bewust van de invloed van eigen normen en waarden, de invloed daarvan op het eigen handelen en op de leerlingen</w:t>
            </w:r>
          </w:p>
        </w:tc>
        <w:tc>
          <w:tcPr>
            <w:tcW w:w="500" w:type="dxa"/>
          </w:tcPr>
          <w:p w:rsidRPr="0078467B" w:rsidR="008E1C53" w:rsidP="006D485C" w:rsidRDefault="008E1C53" w14:paraId="09D85895" w14:textId="77777777">
            <w:pPr>
              <w:rPr>
                <w:rFonts w:cstheme="minorHAnsi"/>
                <w:sz w:val="20"/>
                <w:szCs w:val="20"/>
                <w:lang w:val="nl-NL"/>
              </w:rPr>
            </w:pPr>
          </w:p>
        </w:tc>
        <w:tc>
          <w:tcPr>
            <w:tcW w:w="417" w:type="dxa"/>
          </w:tcPr>
          <w:p w:rsidRPr="0078467B" w:rsidR="008E1C53" w:rsidP="006D485C" w:rsidRDefault="008E1C53" w14:paraId="4BCB0898" w14:textId="77777777">
            <w:pPr>
              <w:rPr>
                <w:rFonts w:cstheme="minorHAnsi"/>
                <w:sz w:val="20"/>
                <w:szCs w:val="20"/>
                <w:lang w:val="nl-NL"/>
              </w:rPr>
            </w:pPr>
          </w:p>
        </w:tc>
        <w:tc>
          <w:tcPr>
            <w:tcW w:w="440" w:type="dxa"/>
            <w:gridSpan w:val="3"/>
          </w:tcPr>
          <w:p w:rsidRPr="0078467B" w:rsidR="008E1C53" w:rsidP="006D485C" w:rsidRDefault="008E1C53" w14:paraId="47159F76" w14:textId="77777777">
            <w:pPr>
              <w:rPr>
                <w:rFonts w:cstheme="minorHAnsi"/>
                <w:sz w:val="20"/>
                <w:szCs w:val="20"/>
                <w:lang w:val="nl-NL"/>
              </w:rPr>
            </w:pPr>
          </w:p>
        </w:tc>
        <w:tc>
          <w:tcPr>
            <w:tcW w:w="478" w:type="dxa"/>
          </w:tcPr>
          <w:p w:rsidRPr="0078467B" w:rsidR="008E1C53" w:rsidP="006D485C" w:rsidRDefault="008E1C53" w14:paraId="23934F74" w14:textId="77777777">
            <w:pPr>
              <w:rPr>
                <w:rFonts w:cstheme="minorHAnsi"/>
                <w:sz w:val="20"/>
                <w:szCs w:val="20"/>
                <w:lang w:val="nl-NL"/>
              </w:rPr>
            </w:pPr>
          </w:p>
        </w:tc>
        <w:tc>
          <w:tcPr>
            <w:tcW w:w="447" w:type="dxa"/>
            <w:gridSpan w:val="2"/>
          </w:tcPr>
          <w:p w:rsidRPr="0078467B" w:rsidR="008E1C53" w:rsidP="006D485C" w:rsidRDefault="008E1C53" w14:paraId="655BE9F5" w14:textId="77777777">
            <w:pPr>
              <w:rPr>
                <w:rFonts w:cstheme="minorHAnsi"/>
                <w:sz w:val="20"/>
                <w:szCs w:val="20"/>
                <w:lang w:val="nl-NL"/>
              </w:rPr>
            </w:pPr>
          </w:p>
        </w:tc>
      </w:tr>
      <w:tr w:rsidRPr="00400402" w:rsidR="008E1C53" w:rsidTr="006D485C" w14:paraId="58787391" w14:textId="77777777">
        <w:trPr>
          <w:gridAfter w:val="1"/>
          <w:wAfter w:w="19" w:type="dxa"/>
        </w:trPr>
        <w:tc>
          <w:tcPr>
            <w:tcW w:w="7450" w:type="dxa"/>
          </w:tcPr>
          <w:p w:rsidRPr="0078467B" w:rsidR="008E1C53" w:rsidP="006D485C" w:rsidRDefault="008E1C53" w14:paraId="2249C847" w14:textId="77777777">
            <w:pPr>
              <w:rPr>
                <w:rFonts w:cstheme="minorHAnsi"/>
                <w:color w:val="FF0000"/>
                <w:sz w:val="20"/>
                <w:szCs w:val="20"/>
                <w:lang w:val="nl-NL"/>
              </w:rPr>
            </w:pPr>
            <w:r w:rsidRPr="0078467B">
              <w:rPr>
                <w:rFonts w:cstheme="minorHAnsi"/>
                <w:sz w:val="20"/>
                <w:szCs w:val="20"/>
                <w:lang w:val="nl-NL"/>
              </w:rPr>
              <w:t>2.9 signaleert (on)gewenst gedrag en benoemt wat hij/zij  ziet</w:t>
            </w:r>
          </w:p>
        </w:tc>
        <w:tc>
          <w:tcPr>
            <w:tcW w:w="500" w:type="dxa"/>
          </w:tcPr>
          <w:p w:rsidRPr="0078467B" w:rsidR="008E1C53" w:rsidP="006D485C" w:rsidRDefault="008E1C53" w14:paraId="039500EC" w14:textId="77777777">
            <w:pPr>
              <w:rPr>
                <w:rFonts w:cstheme="minorHAnsi"/>
                <w:sz w:val="20"/>
                <w:szCs w:val="20"/>
                <w:lang w:val="nl-NL"/>
              </w:rPr>
            </w:pPr>
          </w:p>
        </w:tc>
        <w:tc>
          <w:tcPr>
            <w:tcW w:w="417" w:type="dxa"/>
          </w:tcPr>
          <w:p w:rsidRPr="0078467B" w:rsidR="008E1C53" w:rsidP="006D485C" w:rsidRDefault="008E1C53" w14:paraId="065108E6" w14:textId="77777777">
            <w:pPr>
              <w:rPr>
                <w:rFonts w:cstheme="minorHAnsi"/>
                <w:sz w:val="20"/>
                <w:szCs w:val="20"/>
                <w:lang w:val="nl-NL"/>
              </w:rPr>
            </w:pPr>
          </w:p>
        </w:tc>
        <w:tc>
          <w:tcPr>
            <w:tcW w:w="440" w:type="dxa"/>
            <w:gridSpan w:val="3"/>
          </w:tcPr>
          <w:p w:rsidRPr="0078467B" w:rsidR="008E1C53" w:rsidP="006D485C" w:rsidRDefault="008E1C53" w14:paraId="6DCF04A4" w14:textId="77777777">
            <w:pPr>
              <w:rPr>
                <w:rFonts w:cstheme="minorHAnsi"/>
                <w:sz w:val="20"/>
                <w:szCs w:val="20"/>
                <w:lang w:val="nl-NL"/>
              </w:rPr>
            </w:pPr>
          </w:p>
        </w:tc>
        <w:tc>
          <w:tcPr>
            <w:tcW w:w="478" w:type="dxa"/>
          </w:tcPr>
          <w:p w:rsidRPr="0078467B" w:rsidR="008E1C53" w:rsidP="006D485C" w:rsidRDefault="008E1C53" w14:paraId="39F20469" w14:textId="77777777">
            <w:pPr>
              <w:rPr>
                <w:rFonts w:cstheme="minorHAnsi"/>
                <w:sz w:val="20"/>
                <w:szCs w:val="20"/>
                <w:lang w:val="nl-NL"/>
              </w:rPr>
            </w:pPr>
          </w:p>
        </w:tc>
        <w:tc>
          <w:tcPr>
            <w:tcW w:w="428" w:type="dxa"/>
          </w:tcPr>
          <w:p w:rsidRPr="0078467B" w:rsidR="008E1C53" w:rsidP="006D485C" w:rsidRDefault="008E1C53" w14:paraId="149FFB4D" w14:textId="77777777">
            <w:pPr>
              <w:rPr>
                <w:rFonts w:cstheme="minorHAnsi"/>
                <w:sz w:val="20"/>
                <w:szCs w:val="20"/>
                <w:lang w:val="nl-NL"/>
              </w:rPr>
            </w:pPr>
          </w:p>
        </w:tc>
      </w:tr>
      <w:tr w:rsidRPr="00400402" w:rsidR="008E1C53" w:rsidTr="006D485C" w14:paraId="4499BB89" w14:textId="77777777">
        <w:trPr>
          <w:gridAfter w:val="1"/>
          <w:wAfter w:w="19" w:type="dxa"/>
        </w:trPr>
        <w:tc>
          <w:tcPr>
            <w:tcW w:w="7450" w:type="dxa"/>
          </w:tcPr>
          <w:p w:rsidRPr="0078467B" w:rsidR="008E1C53" w:rsidP="006D485C" w:rsidRDefault="008E1C53" w14:paraId="1FF65D2A" w14:textId="77777777">
            <w:pPr>
              <w:rPr>
                <w:rFonts w:cstheme="minorHAnsi"/>
                <w:sz w:val="20"/>
                <w:szCs w:val="20"/>
                <w:lang w:val="nl-NL"/>
              </w:rPr>
            </w:pPr>
            <w:r w:rsidRPr="0078467B">
              <w:rPr>
                <w:rFonts w:cstheme="minorHAnsi"/>
                <w:sz w:val="20"/>
                <w:szCs w:val="20"/>
                <w:lang w:val="nl-NL"/>
              </w:rPr>
              <w:t>2.10 spreekt leerlingen op verschillende manieren aan om gewenst gedrag te bevorderen</w:t>
            </w:r>
          </w:p>
        </w:tc>
        <w:tc>
          <w:tcPr>
            <w:tcW w:w="500" w:type="dxa"/>
          </w:tcPr>
          <w:p w:rsidRPr="0078467B" w:rsidR="008E1C53" w:rsidP="006D485C" w:rsidRDefault="008E1C53" w14:paraId="4960E5C8" w14:textId="77777777">
            <w:pPr>
              <w:rPr>
                <w:rFonts w:cstheme="minorHAnsi"/>
                <w:sz w:val="20"/>
                <w:szCs w:val="20"/>
                <w:lang w:val="nl-NL"/>
              </w:rPr>
            </w:pPr>
          </w:p>
        </w:tc>
        <w:tc>
          <w:tcPr>
            <w:tcW w:w="417" w:type="dxa"/>
          </w:tcPr>
          <w:p w:rsidRPr="0078467B" w:rsidR="008E1C53" w:rsidP="006D485C" w:rsidRDefault="008E1C53" w14:paraId="255BF51C" w14:textId="77777777">
            <w:pPr>
              <w:rPr>
                <w:rFonts w:cstheme="minorHAnsi"/>
                <w:sz w:val="20"/>
                <w:szCs w:val="20"/>
                <w:lang w:val="nl-NL"/>
              </w:rPr>
            </w:pPr>
          </w:p>
        </w:tc>
        <w:tc>
          <w:tcPr>
            <w:tcW w:w="440" w:type="dxa"/>
            <w:gridSpan w:val="3"/>
          </w:tcPr>
          <w:p w:rsidRPr="0078467B" w:rsidR="008E1C53" w:rsidP="006D485C" w:rsidRDefault="008E1C53" w14:paraId="53D709A3" w14:textId="77777777">
            <w:pPr>
              <w:rPr>
                <w:rFonts w:cstheme="minorHAnsi"/>
                <w:sz w:val="20"/>
                <w:szCs w:val="20"/>
                <w:lang w:val="nl-NL"/>
              </w:rPr>
            </w:pPr>
          </w:p>
        </w:tc>
        <w:tc>
          <w:tcPr>
            <w:tcW w:w="478" w:type="dxa"/>
          </w:tcPr>
          <w:p w:rsidRPr="0078467B" w:rsidR="008E1C53" w:rsidP="006D485C" w:rsidRDefault="008E1C53" w14:paraId="7B99A394" w14:textId="77777777">
            <w:pPr>
              <w:rPr>
                <w:rFonts w:cstheme="minorHAnsi"/>
                <w:sz w:val="20"/>
                <w:szCs w:val="20"/>
                <w:lang w:val="nl-NL"/>
              </w:rPr>
            </w:pPr>
          </w:p>
        </w:tc>
        <w:tc>
          <w:tcPr>
            <w:tcW w:w="428" w:type="dxa"/>
          </w:tcPr>
          <w:p w:rsidRPr="0078467B" w:rsidR="008E1C53" w:rsidP="006D485C" w:rsidRDefault="008E1C53" w14:paraId="50255E26" w14:textId="77777777">
            <w:pPr>
              <w:rPr>
                <w:rFonts w:cstheme="minorHAnsi"/>
                <w:sz w:val="20"/>
                <w:szCs w:val="20"/>
                <w:lang w:val="nl-NL"/>
              </w:rPr>
            </w:pPr>
          </w:p>
        </w:tc>
      </w:tr>
      <w:tr w:rsidRPr="00400402" w:rsidR="008E1C53" w:rsidTr="006D485C" w14:paraId="5BF2D4CA" w14:textId="77777777">
        <w:trPr>
          <w:gridAfter w:val="1"/>
          <w:wAfter w:w="19" w:type="dxa"/>
        </w:trPr>
        <w:tc>
          <w:tcPr>
            <w:tcW w:w="7450" w:type="dxa"/>
          </w:tcPr>
          <w:p w:rsidRPr="0078467B" w:rsidR="008E1C53" w:rsidP="006D485C" w:rsidRDefault="008E1C53" w14:paraId="58BC478B" w14:textId="77777777">
            <w:pPr>
              <w:rPr>
                <w:rFonts w:cstheme="minorHAnsi"/>
                <w:sz w:val="20"/>
                <w:szCs w:val="20"/>
                <w:lang w:val="nl-NL"/>
              </w:rPr>
            </w:pPr>
            <w:r w:rsidRPr="0078467B">
              <w:rPr>
                <w:rFonts w:cstheme="minorHAnsi"/>
                <w:sz w:val="20"/>
                <w:szCs w:val="20"/>
                <w:lang w:val="nl-NL"/>
              </w:rPr>
              <w:t>2.11 zorgt voor een ordelijk verloop van de les</w:t>
            </w:r>
          </w:p>
        </w:tc>
        <w:tc>
          <w:tcPr>
            <w:tcW w:w="500" w:type="dxa"/>
          </w:tcPr>
          <w:p w:rsidRPr="0078467B" w:rsidR="008E1C53" w:rsidP="006D485C" w:rsidRDefault="008E1C53" w14:paraId="4A1171FE" w14:textId="77777777">
            <w:pPr>
              <w:rPr>
                <w:rFonts w:cstheme="minorHAnsi"/>
                <w:sz w:val="20"/>
                <w:szCs w:val="20"/>
                <w:lang w:val="nl-NL"/>
              </w:rPr>
            </w:pPr>
          </w:p>
        </w:tc>
        <w:tc>
          <w:tcPr>
            <w:tcW w:w="417" w:type="dxa"/>
          </w:tcPr>
          <w:p w:rsidRPr="0078467B" w:rsidR="008E1C53" w:rsidP="006D485C" w:rsidRDefault="008E1C53" w14:paraId="1A4EF697" w14:textId="77777777">
            <w:pPr>
              <w:rPr>
                <w:rFonts w:cstheme="minorHAnsi"/>
                <w:sz w:val="20"/>
                <w:szCs w:val="20"/>
                <w:lang w:val="nl-NL"/>
              </w:rPr>
            </w:pPr>
          </w:p>
        </w:tc>
        <w:tc>
          <w:tcPr>
            <w:tcW w:w="440" w:type="dxa"/>
            <w:gridSpan w:val="3"/>
          </w:tcPr>
          <w:p w:rsidRPr="0078467B" w:rsidR="008E1C53" w:rsidP="006D485C" w:rsidRDefault="008E1C53" w14:paraId="6256C61C" w14:textId="77777777">
            <w:pPr>
              <w:rPr>
                <w:rFonts w:cstheme="minorHAnsi"/>
                <w:sz w:val="20"/>
                <w:szCs w:val="20"/>
                <w:lang w:val="nl-NL"/>
              </w:rPr>
            </w:pPr>
          </w:p>
        </w:tc>
        <w:tc>
          <w:tcPr>
            <w:tcW w:w="478" w:type="dxa"/>
          </w:tcPr>
          <w:p w:rsidRPr="0078467B" w:rsidR="008E1C53" w:rsidP="006D485C" w:rsidRDefault="008E1C53" w14:paraId="35FB1669" w14:textId="77777777">
            <w:pPr>
              <w:rPr>
                <w:rFonts w:cstheme="minorHAnsi"/>
                <w:sz w:val="20"/>
                <w:szCs w:val="20"/>
                <w:lang w:val="nl-NL"/>
              </w:rPr>
            </w:pPr>
          </w:p>
        </w:tc>
        <w:tc>
          <w:tcPr>
            <w:tcW w:w="428" w:type="dxa"/>
          </w:tcPr>
          <w:p w:rsidRPr="0078467B" w:rsidR="008E1C53" w:rsidP="006D485C" w:rsidRDefault="008E1C53" w14:paraId="7C9785BE" w14:textId="77777777">
            <w:pPr>
              <w:rPr>
                <w:rFonts w:cstheme="minorHAnsi"/>
                <w:sz w:val="20"/>
                <w:szCs w:val="20"/>
                <w:lang w:val="nl-NL"/>
              </w:rPr>
            </w:pPr>
          </w:p>
        </w:tc>
      </w:tr>
      <w:tr w:rsidRPr="00400402" w:rsidR="008E1C53" w:rsidTr="006D485C" w14:paraId="0FE4E853" w14:textId="77777777">
        <w:trPr>
          <w:gridAfter w:val="1"/>
          <w:wAfter w:w="19" w:type="dxa"/>
        </w:trPr>
        <w:tc>
          <w:tcPr>
            <w:tcW w:w="7450" w:type="dxa"/>
          </w:tcPr>
          <w:p w:rsidRPr="0078467B" w:rsidR="008E1C53" w:rsidP="006D485C" w:rsidRDefault="008E1C53" w14:paraId="0DDA3283" w14:textId="77777777">
            <w:pPr>
              <w:rPr>
                <w:rFonts w:cstheme="minorHAnsi"/>
                <w:sz w:val="20"/>
                <w:szCs w:val="20"/>
                <w:lang w:val="nl-NL"/>
              </w:rPr>
            </w:pPr>
            <w:r w:rsidRPr="0078467B">
              <w:rPr>
                <w:rFonts w:cstheme="minorHAnsi"/>
                <w:sz w:val="20"/>
                <w:szCs w:val="20"/>
                <w:lang w:val="nl-NL"/>
              </w:rPr>
              <w:t>2.12 merkt incidenteel leer-en gedragsproblemen op</w:t>
            </w:r>
          </w:p>
        </w:tc>
        <w:tc>
          <w:tcPr>
            <w:tcW w:w="500" w:type="dxa"/>
          </w:tcPr>
          <w:p w:rsidRPr="0078467B" w:rsidR="008E1C53" w:rsidP="006D485C" w:rsidRDefault="008E1C53" w14:paraId="06D07900" w14:textId="77777777">
            <w:pPr>
              <w:rPr>
                <w:rFonts w:cstheme="minorHAnsi"/>
                <w:sz w:val="20"/>
                <w:szCs w:val="20"/>
                <w:lang w:val="nl-NL"/>
              </w:rPr>
            </w:pPr>
          </w:p>
        </w:tc>
        <w:tc>
          <w:tcPr>
            <w:tcW w:w="417" w:type="dxa"/>
          </w:tcPr>
          <w:p w:rsidRPr="0078467B" w:rsidR="008E1C53" w:rsidP="006D485C" w:rsidRDefault="008E1C53" w14:paraId="06BEAB54" w14:textId="77777777">
            <w:pPr>
              <w:rPr>
                <w:rFonts w:cstheme="minorHAnsi"/>
                <w:sz w:val="20"/>
                <w:szCs w:val="20"/>
                <w:lang w:val="nl-NL"/>
              </w:rPr>
            </w:pPr>
          </w:p>
        </w:tc>
        <w:tc>
          <w:tcPr>
            <w:tcW w:w="440" w:type="dxa"/>
            <w:gridSpan w:val="3"/>
          </w:tcPr>
          <w:p w:rsidRPr="0078467B" w:rsidR="008E1C53" w:rsidP="006D485C" w:rsidRDefault="008E1C53" w14:paraId="5BBF5D14" w14:textId="77777777">
            <w:pPr>
              <w:rPr>
                <w:rFonts w:cstheme="minorHAnsi"/>
                <w:sz w:val="20"/>
                <w:szCs w:val="20"/>
                <w:lang w:val="nl-NL"/>
              </w:rPr>
            </w:pPr>
          </w:p>
        </w:tc>
        <w:tc>
          <w:tcPr>
            <w:tcW w:w="478" w:type="dxa"/>
          </w:tcPr>
          <w:p w:rsidRPr="0078467B" w:rsidR="008E1C53" w:rsidP="006D485C" w:rsidRDefault="008E1C53" w14:paraId="57629E82" w14:textId="77777777">
            <w:pPr>
              <w:rPr>
                <w:rFonts w:cstheme="minorHAnsi"/>
                <w:sz w:val="20"/>
                <w:szCs w:val="20"/>
                <w:lang w:val="nl-NL"/>
              </w:rPr>
            </w:pPr>
          </w:p>
        </w:tc>
        <w:tc>
          <w:tcPr>
            <w:tcW w:w="428" w:type="dxa"/>
          </w:tcPr>
          <w:p w:rsidRPr="0078467B" w:rsidR="008E1C53" w:rsidP="006D485C" w:rsidRDefault="008E1C53" w14:paraId="7D67BDAF" w14:textId="77777777">
            <w:pPr>
              <w:rPr>
                <w:rFonts w:cstheme="minorHAnsi"/>
                <w:sz w:val="20"/>
                <w:szCs w:val="20"/>
                <w:lang w:val="nl-NL"/>
              </w:rPr>
            </w:pPr>
          </w:p>
        </w:tc>
      </w:tr>
      <w:tr w:rsidRPr="00400402" w:rsidR="008E1C53" w:rsidTr="006D485C" w14:paraId="039A15AD" w14:textId="77777777">
        <w:trPr>
          <w:gridAfter w:val="1"/>
          <w:wAfter w:w="19" w:type="dxa"/>
        </w:trPr>
        <w:tc>
          <w:tcPr>
            <w:tcW w:w="9713" w:type="dxa"/>
            <w:gridSpan w:val="8"/>
          </w:tcPr>
          <w:p w:rsidRPr="00400402" w:rsidR="008E1C53" w:rsidP="006D485C" w:rsidRDefault="008E1C53" w14:paraId="5BB17478" w14:textId="77777777">
            <w:pPr>
              <w:rPr>
                <w:rFonts w:cstheme="minorHAnsi"/>
                <w:sz w:val="20"/>
                <w:szCs w:val="20"/>
              </w:rPr>
            </w:pPr>
            <w:bookmarkStart w:name="_Hlk21681441" w:id="195"/>
            <w:r w:rsidRPr="00400402">
              <w:rPr>
                <w:rFonts w:cstheme="minorHAnsi"/>
                <w:sz w:val="20"/>
                <w:szCs w:val="20"/>
              </w:rPr>
              <w:t>Toelichting</w:t>
            </w:r>
          </w:p>
          <w:p w:rsidRPr="00400402" w:rsidR="008E1C53" w:rsidP="006D485C" w:rsidRDefault="008E1C53" w14:paraId="41CE01E6" w14:textId="77777777">
            <w:pPr>
              <w:rPr>
                <w:rFonts w:cstheme="minorHAnsi"/>
                <w:sz w:val="20"/>
                <w:szCs w:val="20"/>
              </w:rPr>
            </w:pPr>
          </w:p>
          <w:p w:rsidRPr="00400402" w:rsidR="008E1C53" w:rsidP="006D485C" w:rsidRDefault="008E1C53" w14:paraId="172BBA63" w14:textId="77777777">
            <w:pPr>
              <w:rPr>
                <w:rFonts w:cstheme="minorHAnsi"/>
                <w:sz w:val="20"/>
                <w:szCs w:val="20"/>
              </w:rPr>
            </w:pPr>
          </w:p>
        </w:tc>
      </w:tr>
      <w:tr w:rsidRPr="00400402" w:rsidR="008E1C53" w:rsidTr="006D485C" w14:paraId="526E659D" w14:textId="77777777">
        <w:trPr>
          <w:trHeight w:val="592"/>
        </w:trPr>
        <w:tc>
          <w:tcPr>
            <w:tcW w:w="7450" w:type="dxa"/>
          </w:tcPr>
          <w:p w:rsidRPr="0078467B" w:rsidR="008E1C53" w:rsidP="006D485C" w:rsidRDefault="008E1C53" w14:paraId="493E39AE" w14:textId="77777777">
            <w:pPr>
              <w:rPr>
                <w:rFonts w:cstheme="minorHAnsi"/>
                <w:sz w:val="20"/>
                <w:szCs w:val="20"/>
                <w:lang w:val="nl-NL"/>
              </w:rPr>
            </w:pPr>
            <w:r w:rsidRPr="0078467B">
              <w:rPr>
                <w:rFonts w:cstheme="minorHAnsi"/>
                <w:sz w:val="20"/>
                <w:szCs w:val="20"/>
                <w:lang w:val="nl-NL"/>
              </w:rPr>
              <w:t xml:space="preserve">Conclusie: Aangetoond op niveau fase 1 van de beroepstaak           </w:t>
            </w:r>
          </w:p>
        </w:tc>
        <w:tc>
          <w:tcPr>
            <w:tcW w:w="1168" w:type="dxa"/>
            <w:gridSpan w:val="4"/>
          </w:tcPr>
          <w:p w:rsidRPr="00400402" w:rsidR="008E1C53" w:rsidP="006D485C" w:rsidRDefault="008E1C53" w14:paraId="7337AC03" w14:textId="77777777">
            <w:pPr>
              <w:jc w:val="center"/>
              <w:rPr>
                <w:rFonts w:cstheme="minorHAnsi"/>
                <w:sz w:val="20"/>
                <w:szCs w:val="20"/>
              </w:rPr>
            </w:pPr>
            <w:r w:rsidRPr="00400402">
              <w:rPr>
                <w:rFonts w:cstheme="minorHAnsi"/>
                <w:sz w:val="20"/>
                <w:szCs w:val="20"/>
              </w:rPr>
              <w:t>Ja</w:t>
            </w:r>
          </w:p>
        </w:tc>
        <w:tc>
          <w:tcPr>
            <w:tcW w:w="1114" w:type="dxa"/>
            <w:gridSpan w:val="4"/>
          </w:tcPr>
          <w:p w:rsidRPr="00400402" w:rsidR="008E1C53" w:rsidP="006D485C" w:rsidRDefault="008E1C53" w14:paraId="39CEED32" w14:textId="77777777">
            <w:pPr>
              <w:jc w:val="center"/>
              <w:rPr>
                <w:rFonts w:cstheme="minorHAnsi"/>
                <w:sz w:val="20"/>
                <w:szCs w:val="20"/>
              </w:rPr>
            </w:pPr>
            <w:r w:rsidRPr="00400402">
              <w:rPr>
                <w:rFonts w:cstheme="minorHAnsi"/>
                <w:sz w:val="20"/>
                <w:szCs w:val="20"/>
              </w:rPr>
              <w:t>Nee</w:t>
            </w:r>
          </w:p>
        </w:tc>
      </w:tr>
      <w:bookmarkEnd w:id="195"/>
      <w:tr w:rsidRPr="00400402" w:rsidR="008E1C53" w:rsidTr="006D485C" w14:paraId="752199DF" w14:textId="77777777">
        <w:tc>
          <w:tcPr>
            <w:tcW w:w="7450" w:type="dxa"/>
          </w:tcPr>
          <w:p w:rsidRPr="0078467B" w:rsidR="008E1C53" w:rsidP="006D485C" w:rsidRDefault="008E1C53" w14:paraId="703D18B1" w14:textId="77777777">
            <w:pPr>
              <w:rPr>
                <w:rFonts w:cstheme="minorHAnsi"/>
                <w:sz w:val="20"/>
                <w:szCs w:val="20"/>
                <w:lang w:val="nl-NL"/>
              </w:rPr>
            </w:pPr>
            <w:r w:rsidRPr="0078467B">
              <w:rPr>
                <w:rFonts w:cstheme="minorHAnsi"/>
                <w:sz w:val="20"/>
                <w:szCs w:val="20"/>
                <w:lang w:val="nl-NL"/>
              </w:rPr>
              <w:t>Als deze beroepstaak hoger dan fase 1 is aangetoond zie onderstaande competenties voor niveau fase 2A &amp; fase 2B</w:t>
            </w:r>
          </w:p>
        </w:tc>
        <w:tc>
          <w:tcPr>
            <w:tcW w:w="2282" w:type="dxa"/>
            <w:gridSpan w:val="8"/>
          </w:tcPr>
          <w:p w:rsidRPr="0078467B" w:rsidR="008E1C53" w:rsidP="006D485C" w:rsidRDefault="008E1C53" w14:paraId="72E92447" w14:textId="77777777">
            <w:pPr>
              <w:rPr>
                <w:rFonts w:cstheme="minorHAnsi"/>
                <w:sz w:val="20"/>
                <w:szCs w:val="20"/>
                <w:lang w:val="nl-NL"/>
              </w:rPr>
            </w:pPr>
          </w:p>
        </w:tc>
      </w:tr>
      <w:tr w:rsidRPr="00400402" w:rsidR="008E1C53" w:rsidTr="006D485C" w14:paraId="533563D4" w14:textId="77777777">
        <w:tc>
          <w:tcPr>
            <w:tcW w:w="9732" w:type="dxa"/>
            <w:gridSpan w:val="9"/>
            <w:shd w:val="clear" w:color="auto" w:fill="D6E3BC" w:themeFill="accent3" w:themeFillTint="66"/>
          </w:tcPr>
          <w:p w:rsidRPr="0078467B" w:rsidR="008E1C53" w:rsidP="006D485C" w:rsidRDefault="008E1C53" w14:paraId="49D6DEFD" w14:textId="4AF02E5D">
            <w:pPr>
              <w:rPr>
                <w:rFonts w:cstheme="minorHAnsi"/>
                <w:b/>
                <w:sz w:val="20"/>
                <w:szCs w:val="20"/>
                <w:lang w:val="nl-NL"/>
              </w:rPr>
            </w:pPr>
            <w:r w:rsidRPr="0078467B">
              <w:rPr>
                <w:lang w:val="nl-NL"/>
              </w:rPr>
              <w:br w:type="page"/>
            </w:r>
            <w:r w:rsidRPr="0078467B">
              <w:rPr>
                <w:rFonts w:cstheme="minorHAnsi"/>
                <w:b/>
                <w:sz w:val="20"/>
                <w:szCs w:val="20"/>
                <w:lang w:val="nl-NL"/>
              </w:rPr>
              <w:t>Beroepstaak 2: pedagogisch handelen - Leeruitkomst fase 2a</w:t>
            </w:r>
            <w:r w:rsidRPr="0078467B">
              <w:rPr>
                <w:rFonts w:cstheme="minorHAnsi"/>
                <w:sz w:val="20"/>
                <w:szCs w:val="20"/>
                <w:lang w:val="nl-NL"/>
              </w:rPr>
              <w:br/>
            </w:r>
            <w:r w:rsidRPr="0078467B">
              <w:rPr>
                <w:rFonts w:cstheme="minorHAnsi"/>
                <w:color w:val="000000"/>
                <w:sz w:val="20"/>
                <w:szCs w:val="20"/>
                <w:lang w:val="nl-NL"/>
              </w:rPr>
              <w:t>Je draagt bij aan en investeert in een veilige sfeer in de klas. Je handelt op basis van vertrouwen in de leerlingen en je hebt realistische, hoge verwachtingen van hen. Je maakt structureel contact met je leerlingen, waarbij je effectief, enthousiast en betrokken communiceert. Je stimuleert, benut en speelt in op de inbreng van leerlingen. Je begeleidt leerlingen in de ontwikkeling van hun actieve rol in het leerproces en hun zelfstandigheid. Je houdt, in grotere mate van zelfstandigheid, orde in de klas, waarbij je een balans hanteert tussen gezag houden en ruimte geven. </w:t>
            </w:r>
          </w:p>
        </w:tc>
      </w:tr>
      <w:tr w:rsidRPr="00400402" w:rsidR="008E1C53" w:rsidTr="006D485C" w14:paraId="1F1DBD3C" w14:textId="77777777">
        <w:tc>
          <w:tcPr>
            <w:tcW w:w="7450" w:type="dxa"/>
            <w:shd w:val="clear" w:color="auto" w:fill="D9D9D9" w:themeFill="background1" w:themeFillShade="D9"/>
          </w:tcPr>
          <w:p w:rsidRPr="0078467B" w:rsidR="008E1C53" w:rsidP="006D485C" w:rsidRDefault="008E1C53" w14:paraId="4243A6A4" w14:textId="77777777">
            <w:pPr>
              <w:rPr>
                <w:rFonts w:cstheme="minorHAnsi"/>
                <w:b/>
                <w:sz w:val="20"/>
                <w:szCs w:val="20"/>
                <w:lang w:val="nl-NL"/>
              </w:rPr>
            </w:pPr>
          </w:p>
        </w:tc>
        <w:tc>
          <w:tcPr>
            <w:tcW w:w="500" w:type="dxa"/>
            <w:shd w:val="clear" w:color="auto" w:fill="D9D9D9" w:themeFill="background1" w:themeFillShade="D9"/>
          </w:tcPr>
          <w:p w:rsidRPr="00400402" w:rsidR="008E1C53" w:rsidP="006D485C" w:rsidRDefault="008E1C53" w14:paraId="385CA743" w14:textId="77777777">
            <w:pPr>
              <w:rPr>
                <w:rFonts w:cstheme="minorHAnsi"/>
                <w:b/>
                <w:bCs/>
                <w:sz w:val="20"/>
                <w:szCs w:val="20"/>
              </w:rPr>
            </w:pPr>
            <w:r w:rsidRPr="00400402">
              <w:rPr>
                <w:rFonts w:cstheme="minorHAnsi"/>
                <w:b/>
                <w:bCs/>
                <w:sz w:val="20"/>
                <w:szCs w:val="20"/>
              </w:rPr>
              <w:t>PO</w:t>
            </w:r>
          </w:p>
        </w:tc>
        <w:tc>
          <w:tcPr>
            <w:tcW w:w="446" w:type="dxa"/>
            <w:gridSpan w:val="2"/>
            <w:shd w:val="clear" w:color="auto" w:fill="D9D9D9" w:themeFill="background1" w:themeFillShade="D9"/>
          </w:tcPr>
          <w:p w:rsidRPr="00400402" w:rsidR="008E1C53" w:rsidP="006D485C" w:rsidRDefault="008E1C53" w14:paraId="55898C55" w14:textId="77777777">
            <w:pPr>
              <w:rPr>
                <w:rFonts w:cstheme="minorHAnsi"/>
                <w:b/>
                <w:bCs/>
                <w:sz w:val="20"/>
                <w:szCs w:val="20"/>
              </w:rPr>
            </w:pPr>
            <w:r w:rsidRPr="00400402">
              <w:rPr>
                <w:rFonts w:cstheme="minorHAnsi"/>
                <w:b/>
                <w:bCs/>
                <w:sz w:val="20"/>
                <w:szCs w:val="20"/>
              </w:rPr>
              <w:t>S</w:t>
            </w:r>
          </w:p>
        </w:tc>
        <w:tc>
          <w:tcPr>
            <w:tcW w:w="411" w:type="dxa"/>
            <w:gridSpan w:val="2"/>
            <w:shd w:val="clear" w:color="auto" w:fill="D9D9D9" w:themeFill="background1" w:themeFillShade="D9"/>
          </w:tcPr>
          <w:p w:rsidRPr="00400402" w:rsidR="008E1C53" w:rsidP="006D485C" w:rsidRDefault="008E1C53" w14:paraId="18D96E4D" w14:textId="77777777">
            <w:pPr>
              <w:rPr>
                <w:rFonts w:cstheme="minorHAnsi"/>
                <w:b/>
                <w:bCs/>
                <w:sz w:val="20"/>
                <w:szCs w:val="20"/>
              </w:rPr>
            </w:pPr>
            <w:r w:rsidRPr="00400402">
              <w:rPr>
                <w:rFonts w:cstheme="minorHAnsi"/>
                <w:b/>
                <w:bCs/>
                <w:sz w:val="20"/>
                <w:szCs w:val="20"/>
              </w:rPr>
              <w:t>C</w:t>
            </w:r>
          </w:p>
        </w:tc>
        <w:tc>
          <w:tcPr>
            <w:tcW w:w="478" w:type="dxa"/>
            <w:shd w:val="clear" w:color="auto" w:fill="D9D9D9" w:themeFill="background1" w:themeFillShade="D9"/>
          </w:tcPr>
          <w:p w:rsidRPr="00400402" w:rsidR="008E1C53" w:rsidP="006D485C" w:rsidRDefault="008E1C53" w14:paraId="68693625" w14:textId="77777777">
            <w:pPr>
              <w:rPr>
                <w:rFonts w:cstheme="minorHAnsi"/>
                <w:b/>
                <w:bCs/>
                <w:sz w:val="20"/>
                <w:szCs w:val="20"/>
              </w:rPr>
            </w:pPr>
            <w:r w:rsidRPr="00400402">
              <w:rPr>
                <w:rFonts w:cstheme="minorHAnsi"/>
                <w:b/>
                <w:bCs/>
                <w:sz w:val="20"/>
                <w:szCs w:val="20"/>
              </w:rPr>
              <w:t>PR</w:t>
            </w:r>
          </w:p>
        </w:tc>
        <w:tc>
          <w:tcPr>
            <w:tcW w:w="447" w:type="dxa"/>
            <w:gridSpan w:val="2"/>
            <w:shd w:val="clear" w:color="auto" w:fill="D9D9D9" w:themeFill="background1" w:themeFillShade="D9"/>
          </w:tcPr>
          <w:p w:rsidRPr="00400402" w:rsidR="008E1C53" w:rsidP="006D485C" w:rsidRDefault="008E1C53" w14:paraId="274F0FCC" w14:textId="77777777">
            <w:pPr>
              <w:rPr>
                <w:rFonts w:cstheme="minorHAnsi"/>
                <w:b/>
                <w:bCs/>
                <w:sz w:val="20"/>
                <w:szCs w:val="20"/>
              </w:rPr>
            </w:pPr>
            <w:r w:rsidRPr="00400402">
              <w:rPr>
                <w:rFonts w:cstheme="minorHAnsi"/>
                <w:b/>
                <w:bCs/>
                <w:sz w:val="20"/>
                <w:szCs w:val="20"/>
              </w:rPr>
              <w:t>R</w:t>
            </w:r>
          </w:p>
        </w:tc>
      </w:tr>
      <w:tr w:rsidRPr="00400402" w:rsidR="008E1C53" w:rsidTr="006D485C" w14:paraId="12227CF2" w14:textId="77777777">
        <w:tc>
          <w:tcPr>
            <w:tcW w:w="7450" w:type="dxa"/>
            <w:shd w:val="clear" w:color="auto" w:fill="FFFFFF" w:themeFill="background1"/>
          </w:tcPr>
          <w:p w:rsidRPr="0078467B" w:rsidR="008E1C53" w:rsidP="006D485C" w:rsidRDefault="008E1C53" w14:paraId="52F15C25" w14:textId="77777777">
            <w:pPr>
              <w:rPr>
                <w:rFonts w:cstheme="minorHAnsi"/>
                <w:color w:val="FF0000"/>
                <w:sz w:val="20"/>
                <w:szCs w:val="20"/>
                <w:lang w:val="nl-NL"/>
              </w:rPr>
            </w:pPr>
            <w:r w:rsidRPr="0078467B">
              <w:rPr>
                <w:rFonts w:cstheme="minorHAnsi"/>
                <w:sz w:val="20"/>
                <w:szCs w:val="20"/>
                <w:lang w:val="nl-NL"/>
              </w:rPr>
              <w:t>2.13 draagt bewust en weloverwogen bij aan een veilige sfeer in de klas</w:t>
            </w:r>
          </w:p>
        </w:tc>
        <w:tc>
          <w:tcPr>
            <w:tcW w:w="500" w:type="dxa"/>
            <w:shd w:val="clear" w:color="auto" w:fill="FFFFFF" w:themeFill="background1"/>
          </w:tcPr>
          <w:p w:rsidRPr="0078467B" w:rsidR="008E1C53" w:rsidP="006D485C" w:rsidRDefault="008E1C53" w14:paraId="1068DDDF" w14:textId="77777777">
            <w:pPr>
              <w:rPr>
                <w:rFonts w:cstheme="minorHAnsi"/>
                <w:sz w:val="20"/>
                <w:szCs w:val="20"/>
                <w:lang w:val="nl-NL"/>
              </w:rPr>
            </w:pPr>
          </w:p>
        </w:tc>
        <w:tc>
          <w:tcPr>
            <w:tcW w:w="446" w:type="dxa"/>
            <w:gridSpan w:val="2"/>
            <w:shd w:val="clear" w:color="auto" w:fill="FFFFFF" w:themeFill="background1"/>
          </w:tcPr>
          <w:p w:rsidRPr="0078467B" w:rsidR="008E1C53" w:rsidP="006D485C" w:rsidRDefault="008E1C53" w14:paraId="2214731A" w14:textId="77777777">
            <w:pPr>
              <w:rPr>
                <w:rFonts w:cstheme="minorHAnsi"/>
                <w:sz w:val="20"/>
                <w:szCs w:val="20"/>
                <w:lang w:val="nl-NL"/>
              </w:rPr>
            </w:pPr>
          </w:p>
        </w:tc>
        <w:tc>
          <w:tcPr>
            <w:tcW w:w="411" w:type="dxa"/>
            <w:gridSpan w:val="2"/>
            <w:shd w:val="clear" w:color="auto" w:fill="FFFFFF" w:themeFill="background1"/>
          </w:tcPr>
          <w:p w:rsidRPr="0078467B" w:rsidR="008E1C53" w:rsidP="006D485C" w:rsidRDefault="008E1C53" w14:paraId="0590840A"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14263413" w14:textId="77777777">
            <w:pPr>
              <w:rPr>
                <w:rFonts w:cstheme="minorHAnsi"/>
                <w:sz w:val="20"/>
                <w:szCs w:val="20"/>
                <w:lang w:val="nl-NL"/>
              </w:rPr>
            </w:pPr>
          </w:p>
        </w:tc>
        <w:tc>
          <w:tcPr>
            <w:tcW w:w="447" w:type="dxa"/>
            <w:gridSpan w:val="2"/>
            <w:shd w:val="clear" w:color="auto" w:fill="FFFFFF" w:themeFill="background1"/>
          </w:tcPr>
          <w:p w:rsidRPr="0078467B" w:rsidR="008E1C53" w:rsidP="006D485C" w:rsidRDefault="008E1C53" w14:paraId="18A87879" w14:textId="77777777">
            <w:pPr>
              <w:rPr>
                <w:rFonts w:cstheme="minorHAnsi"/>
                <w:sz w:val="20"/>
                <w:szCs w:val="20"/>
                <w:lang w:val="nl-NL"/>
              </w:rPr>
            </w:pPr>
          </w:p>
        </w:tc>
      </w:tr>
      <w:tr w:rsidRPr="00400402" w:rsidR="008E1C53" w:rsidTr="006D485C" w14:paraId="2A074B8A" w14:textId="77777777">
        <w:tc>
          <w:tcPr>
            <w:tcW w:w="7450" w:type="dxa"/>
            <w:shd w:val="clear" w:color="auto" w:fill="FFFFFF" w:themeFill="background1"/>
          </w:tcPr>
          <w:p w:rsidRPr="0078467B" w:rsidR="008E1C53" w:rsidP="006D485C" w:rsidRDefault="008E1C53" w14:paraId="5020123A" w14:textId="77777777">
            <w:pPr>
              <w:rPr>
                <w:rFonts w:cstheme="minorHAnsi"/>
                <w:sz w:val="20"/>
                <w:szCs w:val="20"/>
                <w:lang w:val="nl-NL"/>
              </w:rPr>
            </w:pPr>
            <w:r w:rsidRPr="0078467B">
              <w:rPr>
                <w:rFonts w:cstheme="minorHAnsi"/>
                <w:sz w:val="20"/>
                <w:szCs w:val="20"/>
                <w:lang w:val="nl-NL"/>
              </w:rPr>
              <w:t>2.14 communiceert effectief, enthousiast en betrokken met leerlingen</w:t>
            </w:r>
          </w:p>
        </w:tc>
        <w:tc>
          <w:tcPr>
            <w:tcW w:w="500" w:type="dxa"/>
            <w:shd w:val="clear" w:color="auto" w:fill="FFFFFF" w:themeFill="background1"/>
          </w:tcPr>
          <w:p w:rsidRPr="0078467B" w:rsidR="008E1C53" w:rsidP="006D485C" w:rsidRDefault="008E1C53" w14:paraId="79680B64" w14:textId="77777777">
            <w:pPr>
              <w:rPr>
                <w:rFonts w:cstheme="minorHAnsi"/>
                <w:sz w:val="20"/>
                <w:szCs w:val="20"/>
                <w:lang w:val="nl-NL"/>
              </w:rPr>
            </w:pPr>
          </w:p>
        </w:tc>
        <w:tc>
          <w:tcPr>
            <w:tcW w:w="446" w:type="dxa"/>
            <w:gridSpan w:val="2"/>
            <w:shd w:val="clear" w:color="auto" w:fill="FFFFFF" w:themeFill="background1"/>
          </w:tcPr>
          <w:p w:rsidRPr="0078467B" w:rsidR="008E1C53" w:rsidP="006D485C" w:rsidRDefault="008E1C53" w14:paraId="2789F0BE" w14:textId="77777777">
            <w:pPr>
              <w:rPr>
                <w:rFonts w:cstheme="minorHAnsi"/>
                <w:sz w:val="20"/>
                <w:szCs w:val="20"/>
                <w:lang w:val="nl-NL"/>
              </w:rPr>
            </w:pPr>
          </w:p>
        </w:tc>
        <w:tc>
          <w:tcPr>
            <w:tcW w:w="411" w:type="dxa"/>
            <w:gridSpan w:val="2"/>
            <w:shd w:val="clear" w:color="auto" w:fill="FFFFFF" w:themeFill="background1"/>
          </w:tcPr>
          <w:p w:rsidRPr="0078467B" w:rsidR="008E1C53" w:rsidP="006D485C" w:rsidRDefault="008E1C53" w14:paraId="71E574C6"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0ABDC246" w14:textId="77777777">
            <w:pPr>
              <w:rPr>
                <w:rFonts w:cstheme="minorHAnsi"/>
                <w:sz w:val="20"/>
                <w:szCs w:val="20"/>
                <w:lang w:val="nl-NL"/>
              </w:rPr>
            </w:pPr>
          </w:p>
        </w:tc>
        <w:tc>
          <w:tcPr>
            <w:tcW w:w="447" w:type="dxa"/>
            <w:gridSpan w:val="2"/>
            <w:shd w:val="clear" w:color="auto" w:fill="FFFFFF" w:themeFill="background1"/>
          </w:tcPr>
          <w:p w:rsidRPr="0078467B" w:rsidR="008E1C53" w:rsidP="006D485C" w:rsidRDefault="008E1C53" w14:paraId="2CD2B21A" w14:textId="77777777">
            <w:pPr>
              <w:rPr>
                <w:rFonts w:cstheme="minorHAnsi"/>
                <w:sz w:val="20"/>
                <w:szCs w:val="20"/>
                <w:lang w:val="nl-NL"/>
              </w:rPr>
            </w:pPr>
          </w:p>
        </w:tc>
      </w:tr>
      <w:tr w:rsidRPr="00400402" w:rsidR="008E1C53" w:rsidTr="006D485C" w14:paraId="043A2CED" w14:textId="77777777">
        <w:tc>
          <w:tcPr>
            <w:tcW w:w="7450" w:type="dxa"/>
            <w:shd w:val="clear" w:color="auto" w:fill="FFFFFF" w:themeFill="background1"/>
          </w:tcPr>
          <w:p w:rsidRPr="0078467B" w:rsidR="008E1C53" w:rsidP="006D485C" w:rsidRDefault="008E1C53" w14:paraId="74E9BA88" w14:textId="77777777">
            <w:pPr>
              <w:rPr>
                <w:rFonts w:cstheme="minorHAnsi"/>
                <w:color w:val="FF0000"/>
                <w:sz w:val="20"/>
                <w:szCs w:val="20"/>
                <w:lang w:val="nl-NL"/>
              </w:rPr>
            </w:pPr>
            <w:r w:rsidRPr="0078467B">
              <w:rPr>
                <w:rFonts w:cstheme="minorHAnsi"/>
                <w:sz w:val="20"/>
                <w:szCs w:val="20"/>
                <w:lang w:val="nl-NL"/>
              </w:rPr>
              <w:t>2.15 heeft hoge en realistische verwachtingen van leerlingen</w:t>
            </w:r>
          </w:p>
        </w:tc>
        <w:tc>
          <w:tcPr>
            <w:tcW w:w="500" w:type="dxa"/>
            <w:shd w:val="clear" w:color="auto" w:fill="FFFFFF" w:themeFill="background1"/>
          </w:tcPr>
          <w:p w:rsidRPr="0078467B" w:rsidR="008E1C53" w:rsidP="006D485C" w:rsidRDefault="008E1C53" w14:paraId="45A5E599" w14:textId="77777777">
            <w:pPr>
              <w:rPr>
                <w:rFonts w:cstheme="minorHAnsi"/>
                <w:sz w:val="20"/>
                <w:szCs w:val="20"/>
                <w:lang w:val="nl-NL"/>
              </w:rPr>
            </w:pPr>
          </w:p>
        </w:tc>
        <w:tc>
          <w:tcPr>
            <w:tcW w:w="446" w:type="dxa"/>
            <w:gridSpan w:val="2"/>
            <w:shd w:val="clear" w:color="auto" w:fill="FFFFFF" w:themeFill="background1"/>
          </w:tcPr>
          <w:p w:rsidRPr="0078467B" w:rsidR="008E1C53" w:rsidP="006D485C" w:rsidRDefault="008E1C53" w14:paraId="0865F188" w14:textId="77777777">
            <w:pPr>
              <w:rPr>
                <w:rFonts w:cstheme="minorHAnsi"/>
                <w:sz w:val="20"/>
                <w:szCs w:val="20"/>
                <w:lang w:val="nl-NL"/>
              </w:rPr>
            </w:pPr>
          </w:p>
        </w:tc>
        <w:tc>
          <w:tcPr>
            <w:tcW w:w="411" w:type="dxa"/>
            <w:gridSpan w:val="2"/>
            <w:shd w:val="clear" w:color="auto" w:fill="FFFFFF" w:themeFill="background1"/>
          </w:tcPr>
          <w:p w:rsidRPr="0078467B" w:rsidR="008E1C53" w:rsidP="006D485C" w:rsidRDefault="008E1C53" w14:paraId="49EFA4CE"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099247BC" w14:textId="77777777">
            <w:pPr>
              <w:rPr>
                <w:rFonts w:cstheme="minorHAnsi"/>
                <w:sz w:val="20"/>
                <w:szCs w:val="20"/>
                <w:lang w:val="nl-NL"/>
              </w:rPr>
            </w:pPr>
          </w:p>
        </w:tc>
        <w:tc>
          <w:tcPr>
            <w:tcW w:w="447" w:type="dxa"/>
            <w:gridSpan w:val="2"/>
            <w:shd w:val="clear" w:color="auto" w:fill="FFFFFF" w:themeFill="background1"/>
          </w:tcPr>
          <w:p w:rsidRPr="0078467B" w:rsidR="008E1C53" w:rsidP="006D485C" w:rsidRDefault="008E1C53" w14:paraId="4BD6A30E" w14:textId="77777777">
            <w:pPr>
              <w:rPr>
                <w:rFonts w:cstheme="minorHAnsi"/>
                <w:sz w:val="20"/>
                <w:szCs w:val="20"/>
                <w:lang w:val="nl-NL"/>
              </w:rPr>
            </w:pPr>
          </w:p>
        </w:tc>
      </w:tr>
      <w:tr w:rsidRPr="00400402" w:rsidR="008E1C53" w:rsidTr="006D485C" w14:paraId="4B9E8596" w14:textId="77777777">
        <w:tc>
          <w:tcPr>
            <w:tcW w:w="7450" w:type="dxa"/>
            <w:shd w:val="clear" w:color="auto" w:fill="FFFFFF" w:themeFill="background1"/>
          </w:tcPr>
          <w:p w:rsidRPr="0078467B" w:rsidR="008E1C53" w:rsidP="006D485C" w:rsidRDefault="008E1C53" w14:paraId="46DA3599" w14:textId="77777777">
            <w:pPr>
              <w:rPr>
                <w:rFonts w:cstheme="minorHAnsi"/>
                <w:sz w:val="20"/>
                <w:szCs w:val="20"/>
                <w:lang w:val="nl-NL"/>
              </w:rPr>
            </w:pPr>
            <w:r w:rsidRPr="0078467B">
              <w:rPr>
                <w:rFonts w:cstheme="minorHAnsi"/>
                <w:sz w:val="20"/>
                <w:szCs w:val="20"/>
                <w:lang w:val="nl-NL"/>
              </w:rPr>
              <w:t>2.16 stimuleert de inbreng van leerlingen en maakt hier gebruik van</w:t>
            </w:r>
          </w:p>
        </w:tc>
        <w:tc>
          <w:tcPr>
            <w:tcW w:w="500" w:type="dxa"/>
            <w:shd w:val="clear" w:color="auto" w:fill="FFFFFF" w:themeFill="background1"/>
          </w:tcPr>
          <w:p w:rsidRPr="0078467B" w:rsidR="008E1C53" w:rsidP="006D485C" w:rsidRDefault="008E1C53" w14:paraId="3C46FC95" w14:textId="77777777">
            <w:pPr>
              <w:rPr>
                <w:rFonts w:cstheme="minorHAnsi"/>
                <w:sz w:val="20"/>
                <w:szCs w:val="20"/>
                <w:lang w:val="nl-NL"/>
              </w:rPr>
            </w:pPr>
          </w:p>
        </w:tc>
        <w:tc>
          <w:tcPr>
            <w:tcW w:w="446" w:type="dxa"/>
            <w:gridSpan w:val="2"/>
            <w:shd w:val="clear" w:color="auto" w:fill="FFFFFF" w:themeFill="background1"/>
          </w:tcPr>
          <w:p w:rsidRPr="0078467B" w:rsidR="008E1C53" w:rsidP="006D485C" w:rsidRDefault="008E1C53" w14:paraId="0A54BD58" w14:textId="77777777">
            <w:pPr>
              <w:rPr>
                <w:rFonts w:cstheme="minorHAnsi"/>
                <w:sz w:val="20"/>
                <w:szCs w:val="20"/>
                <w:lang w:val="nl-NL"/>
              </w:rPr>
            </w:pPr>
          </w:p>
        </w:tc>
        <w:tc>
          <w:tcPr>
            <w:tcW w:w="411" w:type="dxa"/>
            <w:gridSpan w:val="2"/>
            <w:shd w:val="clear" w:color="auto" w:fill="FFFFFF" w:themeFill="background1"/>
          </w:tcPr>
          <w:p w:rsidRPr="0078467B" w:rsidR="008E1C53" w:rsidP="006D485C" w:rsidRDefault="008E1C53" w14:paraId="6FF08AF1"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7A0F45AB" w14:textId="77777777">
            <w:pPr>
              <w:rPr>
                <w:rFonts w:cstheme="minorHAnsi"/>
                <w:sz w:val="20"/>
                <w:szCs w:val="20"/>
                <w:lang w:val="nl-NL"/>
              </w:rPr>
            </w:pPr>
          </w:p>
        </w:tc>
        <w:tc>
          <w:tcPr>
            <w:tcW w:w="447" w:type="dxa"/>
            <w:gridSpan w:val="2"/>
            <w:shd w:val="clear" w:color="auto" w:fill="FFFFFF" w:themeFill="background1"/>
          </w:tcPr>
          <w:p w:rsidRPr="0078467B" w:rsidR="008E1C53" w:rsidP="006D485C" w:rsidRDefault="008E1C53" w14:paraId="36F0B6B8" w14:textId="77777777">
            <w:pPr>
              <w:rPr>
                <w:rFonts w:cstheme="minorHAnsi"/>
                <w:sz w:val="20"/>
                <w:szCs w:val="20"/>
                <w:lang w:val="nl-NL"/>
              </w:rPr>
            </w:pPr>
          </w:p>
        </w:tc>
      </w:tr>
      <w:tr w:rsidRPr="00400402" w:rsidR="008E1C53" w:rsidTr="006D485C" w14:paraId="69195FBB" w14:textId="77777777">
        <w:tc>
          <w:tcPr>
            <w:tcW w:w="7450" w:type="dxa"/>
            <w:shd w:val="clear" w:color="auto" w:fill="FFFFFF" w:themeFill="background1"/>
          </w:tcPr>
          <w:p w:rsidRPr="0078467B" w:rsidR="008E1C53" w:rsidP="006D485C" w:rsidRDefault="008E1C53" w14:paraId="1B77B60B" w14:textId="77777777">
            <w:pPr>
              <w:rPr>
                <w:rFonts w:cstheme="minorHAnsi"/>
                <w:sz w:val="20"/>
                <w:szCs w:val="20"/>
                <w:lang w:val="nl-NL"/>
              </w:rPr>
            </w:pPr>
            <w:r w:rsidRPr="0078467B">
              <w:rPr>
                <w:rFonts w:cstheme="minorHAnsi"/>
                <w:sz w:val="20"/>
                <w:szCs w:val="20"/>
                <w:lang w:val="nl-NL"/>
              </w:rPr>
              <w:t>2.17 begeleidt leerlingen in ontwikkeling van hun actieve rol in het leerproces en hun zelfstandigheid</w:t>
            </w:r>
          </w:p>
        </w:tc>
        <w:tc>
          <w:tcPr>
            <w:tcW w:w="500" w:type="dxa"/>
            <w:shd w:val="clear" w:color="auto" w:fill="FFFFFF" w:themeFill="background1"/>
          </w:tcPr>
          <w:p w:rsidRPr="0078467B" w:rsidR="008E1C53" w:rsidP="006D485C" w:rsidRDefault="008E1C53" w14:paraId="5A8F82B6" w14:textId="77777777">
            <w:pPr>
              <w:rPr>
                <w:rFonts w:cstheme="minorHAnsi"/>
                <w:sz w:val="20"/>
                <w:szCs w:val="20"/>
                <w:lang w:val="nl-NL"/>
              </w:rPr>
            </w:pPr>
          </w:p>
        </w:tc>
        <w:tc>
          <w:tcPr>
            <w:tcW w:w="446" w:type="dxa"/>
            <w:gridSpan w:val="2"/>
            <w:shd w:val="clear" w:color="auto" w:fill="FFFFFF" w:themeFill="background1"/>
          </w:tcPr>
          <w:p w:rsidRPr="0078467B" w:rsidR="008E1C53" w:rsidP="006D485C" w:rsidRDefault="008E1C53" w14:paraId="4E965B3B" w14:textId="77777777">
            <w:pPr>
              <w:rPr>
                <w:rFonts w:cstheme="minorHAnsi"/>
                <w:sz w:val="20"/>
                <w:szCs w:val="20"/>
                <w:lang w:val="nl-NL"/>
              </w:rPr>
            </w:pPr>
          </w:p>
        </w:tc>
        <w:tc>
          <w:tcPr>
            <w:tcW w:w="411" w:type="dxa"/>
            <w:gridSpan w:val="2"/>
            <w:shd w:val="clear" w:color="auto" w:fill="FFFFFF" w:themeFill="background1"/>
          </w:tcPr>
          <w:p w:rsidRPr="0078467B" w:rsidR="008E1C53" w:rsidP="006D485C" w:rsidRDefault="008E1C53" w14:paraId="7936BB79"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43C31761" w14:textId="77777777">
            <w:pPr>
              <w:rPr>
                <w:rFonts w:cstheme="minorHAnsi"/>
                <w:sz w:val="20"/>
                <w:szCs w:val="20"/>
                <w:lang w:val="nl-NL"/>
              </w:rPr>
            </w:pPr>
          </w:p>
        </w:tc>
        <w:tc>
          <w:tcPr>
            <w:tcW w:w="447" w:type="dxa"/>
            <w:gridSpan w:val="2"/>
            <w:shd w:val="clear" w:color="auto" w:fill="FFFFFF" w:themeFill="background1"/>
          </w:tcPr>
          <w:p w:rsidRPr="0078467B" w:rsidR="008E1C53" w:rsidP="006D485C" w:rsidRDefault="008E1C53" w14:paraId="2E64B8FC" w14:textId="77777777">
            <w:pPr>
              <w:rPr>
                <w:rFonts w:cstheme="minorHAnsi"/>
                <w:sz w:val="20"/>
                <w:szCs w:val="20"/>
                <w:lang w:val="nl-NL"/>
              </w:rPr>
            </w:pPr>
          </w:p>
        </w:tc>
      </w:tr>
      <w:tr w:rsidRPr="00400402" w:rsidR="008E1C53" w:rsidTr="006D485C" w14:paraId="009AF889" w14:textId="77777777">
        <w:tc>
          <w:tcPr>
            <w:tcW w:w="7450" w:type="dxa"/>
            <w:shd w:val="clear" w:color="auto" w:fill="FFFFFF" w:themeFill="background1"/>
          </w:tcPr>
          <w:p w:rsidRPr="0078467B" w:rsidR="008E1C53" w:rsidP="006D485C" w:rsidRDefault="008E1C53" w14:paraId="0D7A6E04" w14:textId="77777777">
            <w:pPr>
              <w:tabs>
                <w:tab w:val="left" w:pos="4524"/>
              </w:tabs>
              <w:rPr>
                <w:rFonts w:cstheme="minorHAnsi"/>
                <w:sz w:val="20"/>
                <w:szCs w:val="20"/>
                <w:lang w:val="nl-NL"/>
              </w:rPr>
            </w:pPr>
            <w:r w:rsidRPr="0078467B">
              <w:rPr>
                <w:rFonts w:cstheme="minorHAnsi"/>
                <w:sz w:val="20"/>
                <w:szCs w:val="20"/>
                <w:lang w:val="nl-NL"/>
              </w:rPr>
              <w:t>2.18 houdt orde in de klas waarbij een balans tussen gezag houden en ruimte geven zichtbaar is</w:t>
            </w:r>
          </w:p>
        </w:tc>
        <w:tc>
          <w:tcPr>
            <w:tcW w:w="500" w:type="dxa"/>
            <w:shd w:val="clear" w:color="auto" w:fill="FFFFFF" w:themeFill="background1"/>
          </w:tcPr>
          <w:p w:rsidRPr="0078467B" w:rsidR="008E1C53" w:rsidP="006D485C" w:rsidRDefault="008E1C53" w14:paraId="2CDB4434" w14:textId="77777777">
            <w:pPr>
              <w:rPr>
                <w:rFonts w:cstheme="minorHAnsi"/>
                <w:sz w:val="20"/>
                <w:szCs w:val="20"/>
                <w:lang w:val="nl-NL"/>
              </w:rPr>
            </w:pPr>
          </w:p>
        </w:tc>
        <w:tc>
          <w:tcPr>
            <w:tcW w:w="446" w:type="dxa"/>
            <w:gridSpan w:val="2"/>
            <w:shd w:val="clear" w:color="auto" w:fill="FFFFFF" w:themeFill="background1"/>
          </w:tcPr>
          <w:p w:rsidRPr="0078467B" w:rsidR="008E1C53" w:rsidP="006D485C" w:rsidRDefault="008E1C53" w14:paraId="72D453EE" w14:textId="77777777">
            <w:pPr>
              <w:rPr>
                <w:rFonts w:cstheme="minorHAnsi"/>
                <w:sz w:val="20"/>
                <w:szCs w:val="20"/>
                <w:lang w:val="nl-NL"/>
              </w:rPr>
            </w:pPr>
          </w:p>
        </w:tc>
        <w:tc>
          <w:tcPr>
            <w:tcW w:w="411" w:type="dxa"/>
            <w:gridSpan w:val="2"/>
            <w:shd w:val="clear" w:color="auto" w:fill="FFFFFF" w:themeFill="background1"/>
          </w:tcPr>
          <w:p w:rsidRPr="0078467B" w:rsidR="008E1C53" w:rsidP="006D485C" w:rsidRDefault="008E1C53" w14:paraId="56A4D7E2"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0CFACDD9" w14:textId="77777777">
            <w:pPr>
              <w:rPr>
                <w:rFonts w:cstheme="minorHAnsi"/>
                <w:sz w:val="20"/>
                <w:szCs w:val="20"/>
                <w:lang w:val="nl-NL"/>
              </w:rPr>
            </w:pPr>
          </w:p>
        </w:tc>
        <w:tc>
          <w:tcPr>
            <w:tcW w:w="447" w:type="dxa"/>
            <w:gridSpan w:val="2"/>
            <w:shd w:val="clear" w:color="auto" w:fill="FFFFFF" w:themeFill="background1"/>
          </w:tcPr>
          <w:p w:rsidRPr="0078467B" w:rsidR="008E1C53" w:rsidP="006D485C" w:rsidRDefault="008E1C53" w14:paraId="0CB7C205" w14:textId="77777777">
            <w:pPr>
              <w:rPr>
                <w:rFonts w:cstheme="minorHAnsi"/>
                <w:sz w:val="20"/>
                <w:szCs w:val="20"/>
                <w:lang w:val="nl-NL"/>
              </w:rPr>
            </w:pPr>
          </w:p>
        </w:tc>
      </w:tr>
    </w:tbl>
    <w:p w:rsidR="0078467B" w:rsidRDefault="0078467B" w14:paraId="687C4C14" w14:textId="77777777">
      <w:r>
        <w:br w:type="page"/>
      </w:r>
    </w:p>
    <w:tbl>
      <w:tblPr>
        <w:tblStyle w:val="Tabelraster1"/>
        <w:tblW w:w="9732" w:type="dxa"/>
        <w:tblLook w:val="04A0" w:firstRow="1" w:lastRow="0" w:firstColumn="1" w:lastColumn="0" w:noHBand="0" w:noVBand="1"/>
      </w:tblPr>
      <w:tblGrid>
        <w:gridCol w:w="7450"/>
        <w:gridCol w:w="500"/>
        <w:gridCol w:w="417"/>
        <w:gridCol w:w="251"/>
        <w:gridCol w:w="189"/>
        <w:gridCol w:w="478"/>
        <w:gridCol w:w="428"/>
        <w:gridCol w:w="19"/>
      </w:tblGrid>
      <w:tr w:rsidRPr="00400402" w:rsidR="008E1C53" w:rsidTr="006D485C" w14:paraId="6A1E7FF1" w14:textId="77777777">
        <w:trPr>
          <w:gridAfter w:val="1"/>
          <w:wAfter w:w="19" w:type="dxa"/>
        </w:trPr>
        <w:tc>
          <w:tcPr>
            <w:tcW w:w="9713" w:type="dxa"/>
            <w:gridSpan w:val="7"/>
            <w:shd w:val="clear" w:color="auto" w:fill="DDD9C3" w:themeFill="background2" w:themeFillShade="E6"/>
          </w:tcPr>
          <w:p w:rsidRPr="0078467B" w:rsidR="008E1C53" w:rsidP="006D485C" w:rsidRDefault="008E1C53" w14:paraId="543D5485" w14:textId="7B2F8132">
            <w:pPr>
              <w:rPr>
                <w:rFonts w:cstheme="minorHAnsi"/>
                <w:b/>
                <w:bCs/>
                <w:sz w:val="20"/>
                <w:szCs w:val="20"/>
                <w:lang w:val="nl-NL"/>
              </w:rPr>
            </w:pPr>
            <w:r w:rsidRPr="0078467B">
              <w:rPr>
                <w:rFonts w:cstheme="minorHAnsi"/>
                <w:b/>
                <w:bCs/>
                <w:sz w:val="20"/>
                <w:szCs w:val="20"/>
                <w:lang w:val="nl-NL"/>
              </w:rPr>
              <w:t xml:space="preserve">Beroepstaak 2: pedagogisch handelen - </w:t>
            </w:r>
            <w:r w:rsidRPr="0078467B">
              <w:rPr>
                <w:rFonts w:cstheme="minorHAnsi"/>
                <w:b/>
                <w:sz w:val="20"/>
                <w:szCs w:val="20"/>
                <w:lang w:val="nl-NL"/>
              </w:rPr>
              <w:t>Leeruitkomst</w:t>
            </w:r>
            <w:r w:rsidRPr="0078467B">
              <w:rPr>
                <w:rFonts w:cstheme="minorHAnsi"/>
                <w:b/>
                <w:bCs/>
                <w:sz w:val="20"/>
                <w:szCs w:val="20"/>
                <w:lang w:val="nl-NL"/>
              </w:rPr>
              <w:t xml:space="preserve"> fase 2b</w:t>
            </w:r>
          </w:p>
          <w:p w:rsidRPr="0078467B" w:rsidR="008E1C53" w:rsidP="006D485C" w:rsidRDefault="008E1C53" w14:paraId="4FE0475C" w14:textId="77777777">
            <w:pPr>
              <w:spacing w:line="280" w:lineRule="exact"/>
              <w:rPr>
                <w:rFonts w:cstheme="minorHAnsi"/>
                <w:sz w:val="20"/>
                <w:szCs w:val="20"/>
                <w:lang w:val="nl-NL"/>
              </w:rPr>
            </w:pPr>
            <w:r w:rsidRPr="0078467B">
              <w:rPr>
                <w:rFonts w:cstheme="minorHAnsi"/>
                <w:color w:val="000000"/>
                <w:sz w:val="20"/>
                <w:szCs w:val="20"/>
                <w:lang w:val="nl-NL"/>
              </w:rPr>
              <w:t>Je beschrijft en handelt naar de invloed die je hebt bij groepsvorming. Je speelt geregeld, op positieve wijze, in op zaken die spelen in de groep. Je bent je bewust van je aannames, (voor)oordelen, waarden, normen, voorkeuren en blinde vlekken en hoe deze relateren aan jou als leraar en rolmodel. Je zet maatschappelijke/culturele thema’s in en maakt deze bespreekbaar tijdens klassengesprekken en begeleidt leerlingen bij hun verheldering van normen en waarden en bewustwording van gedachten en handelingen. Bij (on)gewenst gedrag en ordeverstoringen handel je op structurele en toepasselijke wijze. Je analyseert het leerproces van leerlingen, signaleert hierbij leer- en gedragsproblemen, en kunt hier onder begeleiding op inspelen in je onderwijspraktijk. Je vertaalt de resultaten van de analyse van het leerproces naar een ontwikkelperspectief/handelingsplan. </w:t>
            </w:r>
          </w:p>
        </w:tc>
      </w:tr>
      <w:tr w:rsidRPr="00400402" w:rsidR="008E1C53" w:rsidTr="006D485C" w14:paraId="01694FC2" w14:textId="77777777">
        <w:trPr>
          <w:gridAfter w:val="1"/>
          <w:wAfter w:w="19" w:type="dxa"/>
        </w:trPr>
        <w:tc>
          <w:tcPr>
            <w:tcW w:w="7450" w:type="dxa"/>
            <w:shd w:val="clear" w:color="auto" w:fill="D9D9D9" w:themeFill="background1" w:themeFillShade="D9"/>
          </w:tcPr>
          <w:p w:rsidRPr="0078467B" w:rsidR="008E1C53" w:rsidP="006D485C" w:rsidRDefault="008E1C53" w14:paraId="2F1F337E" w14:textId="77777777">
            <w:pPr>
              <w:rPr>
                <w:rFonts w:cstheme="minorHAnsi"/>
                <w:b/>
                <w:bCs/>
                <w:color w:val="FF0000"/>
                <w:sz w:val="20"/>
                <w:szCs w:val="20"/>
                <w:lang w:val="nl-NL"/>
              </w:rPr>
            </w:pPr>
          </w:p>
        </w:tc>
        <w:tc>
          <w:tcPr>
            <w:tcW w:w="500" w:type="dxa"/>
            <w:shd w:val="clear" w:color="auto" w:fill="D9D9D9" w:themeFill="background1" w:themeFillShade="D9"/>
          </w:tcPr>
          <w:p w:rsidRPr="00400402" w:rsidR="008E1C53" w:rsidP="006D485C" w:rsidRDefault="008E1C53" w14:paraId="5B0734AD" w14:textId="77777777">
            <w:pPr>
              <w:rPr>
                <w:rFonts w:cstheme="minorHAnsi"/>
                <w:sz w:val="20"/>
                <w:szCs w:val="20"/>
              </w:rPr>
            </w:pPr>
            <w:r w:rsidRPr="00400402">
              <w:rPr>
                <w:rFonts w:cstheme="minorHAnsi"/>
                <w:b/>
                <w:bCs/>
                <w:sz w:val="20"/>
                <w:szCs w:val="20"/>
              </w:rPr>
              <w:t>PO</w:t>
            </w:r>
          </w:p>
        </w:tc>
        <w:tc>
          <w:tcPr>
            <w:tcW w:w="417" w:type="dxa"/>
            <w:shd w:val="clear" w:color="auto" w:fill="D9D9D9" w:themeFill="background1" w:themeFillShade="D9"/>
          </w:tcPr>
          <w:p w:rsidRPr="00400402" w:rsidR="008E1C53" w:rsidP="006D485C" w:rsidRDefault="008E1C53" w14:paraId="3E7CAAC3" w14:textId="77777777">
            <w:pPr>
              <w:rPr>
                <w:rFonts w:cstheme="minorHAnsi"/>
                <w:sz w:val="20"/>
                <w:szCs w:val="20"/>
              </w:rPr>
            </w:pPr>
            <w:r w:rsidRPr="00400402">
              <w:rPr>
                <w:rFonts w:cstheme="minorHAnsi"/>
                <w:b/>
                <w:bCs/>
                <w:sz w:val="20"/>
                <w:szCs w:val="20"/>
              </w:rPr>
              <w:t>S</w:t>
            </w:r>
          </w:p>
        </w:tc>
        <w:tc>
          <w:tcPr>
            <w:tcW w:w="440" w:type="dxa"/>
            <w:gridSpan w:val="2"/>
            <w:shd w:val="clear" w:color="auto" w:fill="D9D9D9" w:themeFill="background1" w:themeFillShade="D9"/>
          </w:tcPr>
          <w:p w:rsidRPr="00400402" w:rsidR="008E1C53" w:rsidP="006D485C" w:rsidRDefault="008E1C53" w14:paraId="4FAFD37B" w14:textId="77777777">
            <w:pPr>
              <w:rPr>
                <w:rFonts w:cstheme="minorHAnsi"/>
                <w:sz w:val="20"/>
                <w:szCs w:val="20"/>
              </w:rPr>
            </w:pPr>
            <w:r w:rsidRPr="00400402">
              <w:rPr>
                <w:rFonts w:cstheme="minorHAnsi"/>
                <w:b/>
                <w:bCs/>
                <w:sz w:val="20"/>
                <w:szCs w:val="20"/>
              </w:rPr>
              <w:t>C</w:t>
            </w:r>
          </w:p>
        </w:tc>
        <w:tc>
          <w:tcPr>
            <w:tcW w:w="478" w:type="dxa"/>
            <w:shd w:val="clear" w:color="auto" w:fill="D9D9D9" w:themeFill="background1" w:themeFillShade="D9"/>
          </w:tcPr>
          <w:p w:rsidRPr="00400402" w:rsidR="008E1C53" w:rsidP="006D485C" w:rsidRDefault="008E1C53" w14:paraId="2750EAF4" w14:textId="77777777">
            <w:pPr>
              <w:rPr>
                <w:rFonts w:cstheme="minorHAnsi"/>
                <w:sz w:val="20"/>
                <w:szCs w:val="20"/>
              </w:rPr>
            </w:pPr>
            <w:r w:rsidRPr="00400402">
              <w:rPr>
                <w:rFonts w:cstheme="minorHAnsi"/>
                <w:b/>
                <w:bCs/>
                <w:sz w:val="20"/>
                <w:szCs w:val="20"/>
              </w:rPr>
              <w:t>PR</w:t>
            </w:r>
          </w:p>
        </w:tc>
        <w:tc>
          <w:tcPr>
            <w:tcW w:w="428" w:type="dxa"/>
            <w:shd w:val="clear" w:color="auto" w:fill="D9D9D9" w:themeFill="background1" w:themeFillShade="D9"/>
          </w:tcPr>
          <w:p w:rsidRPr="00400402" w:rsidR="008E1C53" w:rsidP="006D485C" w:rsidRDefault="008E1C53" w14:paraId="6652613D" w14:textId="77777777">
            <w:pPr>
              <w:rPr>
                <w:rFonts w:cstheme="minorHAnsi"/>
                <w:sz w:val="20"/>
                <w:szCs w:val="20"/>
              </w:rPr>
            </w:pPr>
            <w:r w:rsidRPr="00400402">
              <w:rPr>
                <w:rFonts w:cstheme="minorHAnsi"/>
                <w:b/>
                <w:bCs/>
                <w:sz w:val="20"/>
                <w:szCs w:val="20"/>
              </w:rPr>
              <w:t>R</w:t>
            </w:r>
          </w:p>
        </w:tc>
      </w:tr>
      <w:tr w:rsidRPr="00400402" w:rsidR="008E1C53" w:rsidTr="006D485C" w14:paraId="257677F8" w14:textId="77777777">
        <w:trPr>
          <w:gridAfter w:val="1"/>
          <w:wAfter w:w="19" w:type="dxa"/>
        </w:trPr>
        <w:tc>
          <w:tcPr>
            <w:tcW w:w="7450" w:type="dxa"/>
            <w:shd w:val="clear" w:color="auto" w:fill="FFFFFF" w:themeFill="background1"/>
          </w:tcPr>
          <w:p w:rsidRPr="0078467B" w:rsidR="008E1C53" w:rsidP="006D485C" w:rsidRDefault="008E1C53" w14:paraId="40257CD9" w14:textId="77777777">
            <w:pPr>
              <w:rPr>
                <w:rFonts w:cstheme="minorHAnsi"/>
                <w:sz w:val="20"/>
                <w:szCs w:val="20"/>
                <w:lang w:val="nl-NL"/>
              </w:rPr>
            </w:pPr>
            <w:r w:rsidRPr="0078467B">
              <w:rPr>
                <w:rFonts w:cstheme="minorHAnsi"/>
                <w:sz w:val="20"/>
                <w:szCs w:val="20"/>
                <w:lang w:val="nl-NL"/>
              </w:rPr>
              <w:t>2.19 (h)erkent de eigen rol bij groepsvorming</w:t>
            </w:r>
          </w:p>
        </w:tc>
        <w:tc>
          <w:tcPr>
            <w:tcW w:w="500" w:type="dxa"/>
            <w:shd w:val="clear" w:color="auto" w:fill="FFFFFF" w:themeFill="background1"/>
          </w:tcPr>
          <w:p w:rsidRPr="0078467B" w:rsidR="008E1C53" w:rsidP="006D485C" w:rsidRDefault="008E1C53" w14:paraId="79337396" w14:textId="77777777">
            <w:pPr>
              <w:rPr>
                <w:rFonts w:cstheme="minorHAnsi"/>
                <w:sz w:val="20"/>
                <w:szCs w:val="20"/>
                <w:lang w:val="nl-NL"/>
              </w:rPr>
            </w:pPr>
          </w:p>
        </w:tc>
        <w:tc>
          <w:tcPr>
            <w:tcW w:w="417" w:type="dxa"/>
            <w:shd w:val="clear" w:color="auto" w:fill="FFFFFF" w:themeFill="background1"/>
          </w:tcPr>
          <w:p w:rsidRPr="0078467B" w:rsidR="008E1C53" w:rsidP="006D485C" w:rsidRDefault="008E1C53" w14:paraId="45E6363B" w14:textId="77777777">
            <w:pPr>
              <w:rPr>
                <w:rFonts w:cstheme="minorHAnsi"/>
                <w:sz w:val="20"/>
                <w:szCs w:val="20"/>
                <w:lang w:val="nl-NL"/>
              </w:rPr>
            </w:pPr>
          </w:p>
        </w:tc>
        <w:tc>
          <w:tcPr>
            <w:tcW w:w="440" w:type="dxa"/>
            <w:gridSpan w:val="2"/>
            <w:shd w:val="clear" w:color="auto" w:fill="FFFFFF" w:themeFill="background1"/>
          </w:tcPr>
          <w:p w:rsidRPr="0078467B" w:rsidR="008E1C53" w:rsidP="006D485C" w:rsidRDefault="008E1C53" w14:paraId="2BBB4F46"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4BDD021A" w14:textId="77777777">
            <w:pPr>
              <w:rPr>
                <w:rFonts w:cstheme="minorHAnsi"/>
                <w:sz w:val="20"/>
                <w:szCs w:val="20"/>
                <w:lang w:val="nl-NL"/>
              </w:rPr>
            </w:pPr>
          </w:p>
        </w:tc>
        <w:tc>
          <w:tcPr>
            <w:tcW w:w="428" w:type="dxa"/>
            <w:shd w:val="clear" w:color="auto" w:fill="FFFFFF" w:themeFill="background1"/>
          </w:tcPr>
          <w:p w:rsidRPr="0078467B" w:rsidR="008E1C53" w:rsidP="006D485C" w:rsidRDefault="008E1C53" w14:paraId="78A678D5" w14:textId="77777777">
            <w:pPr>
              <w:rPr>
                <w:rFonts w:cstheme="minorHAnsi"/>
                <w:sz w:val="20"/>
                <w:szCs w:val="20"/>
                <w:lang w:val="nl-NL"/>
              </w:rPr>
            </w:pPr>
          </w:p>
        </w:tc>
      </w:tr>
      <w:tr w:rsidRPr="00400402" w:rsidR="008E1C53" w:rsidTr="006D485C" w14:paraId="3446408D" w14:textId="77777777">
        <w:trPr>
          <w:gridAfter w:val="1"/>
          <w:wAfter w:w="19" w:type="dxa"/>
        </w:trPr>
        <w:tc>
          <w:tcPr>
            <w:tcW w:w="7450" w:type="dxa"/>
            <w:shd w:val="clear" w:color="auto" w:fill="FFFFFF" w:themeFill="background1"/>
          </w:tcPr>
          <w:p w:rsidRPr="0078467B" w:rsidR="008E1C53" w:rsidP="006D485C" w:rsidRDefault="008E1C53" w14:paraId="4CE530D9" w14:textId="77777777">
            <w:pPr>
              <w:rPr>
                <w:rFonts w:cstheme="minorHAnsi"/>
                <w:sz w:val="20"/>
                <w:szCs w:val="20"/>
                <w:lang w:val="nl-NL"/>
              </w:rPr>
            </w:pPr>
            <w:r w:rsidRPr="0078467B">
              <w:rPr>
                <w:rFonts w:cstheme="minorHAnsi"/>
                <w:sz w:val="20"/>
                <w:szCs w:val="20"/>
                <w:lang w:val="nl-NL"/>
              </w:rPr>
              <w:t>2.20 speelt in op groepsvorming en neemt daarbij de eigen rol mee</w:t>
            </w:r>
          </w:p>
        </w:tc>
        <w:tc>
          <w:tcPr>
            <w:tcW w:w="500" w:type="dxa"/>
            <w:shd w:val="clear" w:color="auto" w:fill="FFFFFF" w:themeFill="background1"/>
          </w:tcPr>
          <w:p w:rsidRPr="0078467B" w:rsidR="008E1C53" w:rsidP="006D485C" w:rsidRDefault="008E1C53" w14:paraId="0F8FC0D0" w14:textId="77777777">
            <w:pPr>
              <w:rPr>
                <w:rFonts w:cstheme="minorHAnsi"/>
                <w:sz w:val="20"/>
                <w:szCs w:val="20"/>
                <w:lang w:val="nl-NL"/>
              </w:rPr>
            </w:pPr>
          </w:p>
        </w:tc>
        <w:tc>
          <w:tcPr>
            <w:tcW w:w="417" w:type="dxa"/>
            <w:shd w:val="clear" w:color="auto" w:fill="FFFFFF" w:themeFill="background1"/>
          </w:tcPr>
          <w:p w:rsidRPr="0078467B" w:rsidR="008E1C53" w:rsidP="006D485C" w:rsidRDefault="008E1C53" w14:paraId="18E4A616" w14:textId="77777777">
            <w:pPr>
              <w:rPr>
                <w:rFonts w:cstheme="minorHAnsi"/>
                <w:sz w:val="20"/>
                <w:szCs w:val="20"/>
                <w:lang w:val="nl-NL"/>
              </w:rPr>
            </w:pPr>
          </w:p>
        </w:tc>
        <w:tc>
          <w:tcPr>
            <w:tcW w:w="440" w:type="dxa"/>
            <w:gridSpan w:val="2"/>
            <w:shd w:val="clear" w:color="auto" w:fill="FFFFFF" w:themeFill="background1"/>
          </w:tcPr>
          <w:p w:rsidRPr="0078467B" w:rsidR="008E1C53" w:rsidP="006D485C" w:rsidRDefault="008E1C53" w14:paraId="16C44827"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0310AF74" w14:textId="77777777">
            <w:pPr>
              <w:rPr>
                <w:rFonts w:cstheme="minorHAnsi"/>
                <w:sz w:val="20"/>
                <w:szCs w:val="20"/>
                <w:lang w:val="nl-NL"/>
              </w:rPr>
            </w:pPr>
          </w:p>
        </w:tc>
        <w:tc>
          <w:tcPr>
            <w:tcW w:w="428" w:type="dxa"/>
            <w:shd w:val="clear" w:color="auto" w:fill="FFFFFF" w:themeFill="background1"/>
          </w:tcPr>
          <w:p w:rsidRPr="0078467B" w:rsidR="008E1C53" w:rsidP="006D485C" w:rsidRDefault="008E1C53" w14:paraId="322799DB" w14:textId="77777777">
            <w:pPr>
              <w:rPr>
                <w:rFonts w:cstheme="minorHAnsi"/>
                <w:sz w:val="20"/>
                <w:szCs w:val="20"/>
                <w:lang w:val="nl-NL"/>
              </w:rPr>
            </w:pPr>
          </w:p>
        </w:tc>
      </w:tr>
      <w:tr w:rsidRPr="00400402" w:rsidR="008E1C53" w:rsidTr="006D485C" w14:paraId="0A94B90B" w14:textId="77777777">
        <w:trPr>
          <w:gridAfter w:val="1"/>
          <w:wAfter w:w="19" w:type="dxa"/>
        </w:trPr>
        <w:tc>
          <w:tcPr>
            <w:tcW w:w="7450" w:type="dxa"/>
            <w:shd w:val="clear" w:color="auto" w:fill="FFFFFF" w:themeFill="background1"/>
          </w:tcPr>
          <w:p w:rsidRPr="00400402" w:rsidR="008E1C53" w:rsidP="006D485C" w:rsidRDefault="008E1C53" w14:paraId="0627317A" w14:textId="77777777">
            <w:pPr>
              <w:rPr>
                <w:rFonts w:cstheme="minorHAnsi"/>
                <w:sz w:val="20"/>
                <w:szCs w:val="20"/>
              </w:rPr>
            </w:pPr>
            <w:r w:rsidRPr="00400402">
              <w:rPr>
                <w:rFonts w:cstheme="minorHAnsi"/>
                <w:sz w:val="20"/>
                <w:szCs w:val="20"/>
              </w:rPr>
              <w:t>2.25 signaleert ontwikkelingsproblemen van leerlingen</w:t>
            </w:r>
          </w:p>
        </w:tc>
        <w:tc>
          <w:tcPr>
            <w:tcW w:w="500" w:type="dxa"/>
            <w:shd w:val="clear" w:color="auto" w:fill="FFFFFF" w:themeFill="background1"/>
          </w:tcPr>
          <w:p w:rsidRPr="00400402" w:rsidR="008E1C53" w:rsidP="006D485C" w:rsidRDefault="008E1C53" w14:paraId="28A1B70A" w14:textId="77777777">
            <w:pPr>
              <w:rPr>
                <w:rFonts w:cstheme="minorHAnsi"/>
                <w:sz w:val="20"/>
                <w:szCs w:val="20"/>
              </w:rPr>
            </w:pPr>
          </w:p>
        </w:tc>
        <w:tc>
          <w:tcPr>
            <w:tcW w:w="417" w:type="dxa"/>
            <w:shd w:val="clear" w:color="auto" w:fill="FFFFFF" w:themeFill="background1"/>
          </w:tcPr>
          <w:p w:rsidRPr="00400402" w:rsidR="008E1C53" w:rsidP="006D485C" w:rsidRDefault="008E1C53" w14:paraId="5EF7CA6E" w14:textId="77777777">
            <w:pPr>
              <w:rPr>
                <w:rFonts w:cstheme="minorHAnsi"/>
                <w:sz w:val="20"/>
                <w:szCs w:val="20"/>
              </w:rPr>
            </w:pPr>
          </w:p>
        </w:tc>
        <w:tc>
          <w:tcPr>
            <w:tcW w:w="440" w:type="dxa"/>
            <w:gridSpan w:val="2"/>
            <w:shd w:val="clear" w:color="auto" w:fill="FFFFFF" w:themeFill="background1"/>
          </w:tcPr>
          <w:p w:rsidRPr="00400402" w:rsidR="008E1C53" w:rsidP="006D485C" w:rsidRDefault="008E1C53" w14:paraId="631DC8F5" w14:textId="77777777">
            <w:pPr>
              <w:rPr>
                <w:rFonts w:cstheme="minorHAnsi"/>
                <w:sz w:val="20"/>
                <w:szCs w:val="20"/>
              </w:rPr>
            </w:pPr>
          </w:p>
        </w:tc>
        <w:tc>
          <w:tcPr>
            <w:tcW w:w="478" w:type="dxa"/>
            <w:shd w:val="clear" w:color="auto" w:fill="FFFFFF" w:themeFill="background1"/>
          </w:tcPr>
          <w:p w:rsidRPr="00400402" w:rsidR="008E1C53" w:rsidP="006D485C" w:rsidRDefault="008E1C53" w14:paraId="08B34788" w14:textId="77777777">
            <w:pPr>
              <w:rPr>
                <w:rFonts w:cstheme="minorHAnsi"/>
                <w:sz w:val="20"/>
                <w:szCs w:val="20"/>
              </w:rPr>
            </w:pPr>
          </w:p>
        </w:tc>
        <w:tc>
          <w:tcPr>
            <w:tcW w:w="428" w:type="dxa"/>
            <w:shd w:val="clear" w:color="auto" w:fill="FFFFFF" w:themeFill="background1"/>
          </w:tcPr>
          <w:p w:rsidRPr="00400402" w:rsidR="008E1C53" w:rsidP="006D485C" w:rsidRDefault="008E1C53" w14:paraId="60CBEECB" w14:textId="77777777">
            <w:pPr>
              <w:rPr>
                <w:rFonts w:cstheme="minorHAnsi"/>
                <w:sz w:val="20"/>
                <w:szCs w:val="20"/>
              </w:rPr>
            </w:pPr>
          </w:p>
        </w:tc>
      </w:tr>
      <w:tr w:rsidRPr="00400402" w:rsidR="008E1C53" w:rsidTr="006D485C" w14:paraId="65384D37" w14:textId="77777777">
        <w:trPr>
          <w:gridAfter w:val="1"/>
          <w:wAfter w:w="19" w:type="dxa"/>
        </w:trPr>
        <w:tc>
          <w:tcPr>
            <w:tcW w:w="7450" w:type="dxa"/>
            <w:shd w:val="clear" w:color="auto" w:fill="FFFFFF" w:themeFill="background1"/>
          </w:tcPr>
          <w:p w:rsidRPr="0078467B" w:rsidR="008E1C53" w:rsidP="006D485C" w:rsidRDefault="008E1C53" w14:paraId="068B7F91" w14:textId="77777777">
            <w:pPr>
              <w:rPr>
                <w:rFonts w:cstheme="minorHAnsi"/>
                <w:sz w:val="20"/>
                <w:szCs w:val="20"/>
                <w:lang w:val="nl-NL"/>
              </w:rPr>
            </w:pPr>
            <w:r w:rsidRPr="0078467B">
              <w:rPr>
                <w:rFonts w:cstheme="minorHAnsi"/>
                <w:sz w:val="20"/>
                <w:szCs w:val="20"/>
                <w:lang w:val="nl-NL"/>
              </w:rPr>
              <w:t>2.26 speelt op positieve wijze in op zaken die spelen in de groep</w:t>
            </w:r>
          </w:p>
        </w:tc>
        <w:tc>
          <w:tcPr>
            <w:tcW w:w="500" w:type="dxa"/>
            <w:shd w:val="clear" w:color="auto" w:fill="FFFFFF" w:themeFill="background1"/>
          </w:tcPr>
          <w:p w:rsidRPr="0078467B" w:rsidR="008E1C53" w:rsidP="006D485C" w:rsidRDefault="008E1C53" w14:paraId="30A9835E" w14:textId="77777777">
            <w:pPr>
              <w:rPr>
                <w:rFonts w:cstheme="minorHAnsi"/>
                <w:sz w:val="20"/>
                <w:szCs w:val="20"/>
                <w:lang w:val="nl-NL"/>
              </w:rPr>
            </w:pPr>
          </w:p>
        </w:tc>
        <w:tc>
          <w:tcPr>
            <w:tcW w:w="417" w:type="dxa"/>
            <w:shd w:val="clear" w:color="auto" w:fill="FFFFFF" w:themeFill="background1"/>
          </w:tcPr>
          <w:p w:rsidRPr="0078467B" w:rsidR="008E1C53" w:rsidP="006D485C" w:rsidRDefault="008E1C53" w14:paraId="72216EA2" w14:textId="77777777">
            <w:pPr>
              <w:rPr>
                <w:rFonts w:cstheme="minorHAnsi"/>
                <w:sz w:val="20"/>
                <w:szCs w:val="20"/>
                <w:lang w:val="nl-NL"/>
              </w:rPr>
            </w:pPr>
          </w:p>
        </w:tc>
        <w:tc>
          <w:tcPr>
            <w:tcW w:w="440" w:type="dxa"/>
            <w:gridSpan w:val="2"/>
            <w:shd w:val="clear" w:color="auto" w:fill="FFFFFF" w:themeFill="background1"/>
          </w:tcPr>
          <w:p w:rsidRPr="0078467B" w:rsidR="008E1C53" w:rsidP="006D485C" w:rsidRDefault="008E1C53" w14:paraId="079E339E"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5B2EE420" w14:textId="77777777">
            <w:pPr>
              <w:rPr>
                <w:rFonts w:cstheme="minorHAnsi"/>
                <w:sz w:val="20"/>
                <w:szCs w:val="20"/>
                <w:lang w:val="nl-NL"/>
              </w:rPr>
            </w:pPr>
          </w:p>
        </w:tc>
        <w:tc>
          <w:tcPr>
            <w:tcW w:w="428" w:type="dxa"/>
            <w:shd w:val="clear" w:color="auto" w:fill="FFFFFF" w:themeFill="background1"/>
          </w:tcPr>
          <w:p w:rsidRPr="0078467B" w:rsidR="008E1C53" w:rsidP="006D485C" w:rsidRDefault="008E1C53" w14:paraId="30F29484" w14:textId="77777777">
            <w:pPr>
              <w:rPr>
                <w:rFonts w:cstheme="minorHAnsi"/>
                <w:sz w:val="20"/>
                <w:szCs w:val="20"/>
                <w:lang w:val="nl-NL"/>
              </w:rPr>
            </w:pPr>
          </w:p>
        </w:tc>
      </w:tr>
      <w:tr w:rsidRPr="00400402" w:rsidR="008E1C53" w:rsidTr="006D485C" w14:paraId="4B649D5B" w14:textId="77777777">
        <w:trPr>
          <w:gridAfter w:val="1"/>
          <w:wAfter w:w="19" w:type="dxa"/>
          <w:trHeight w:val="358"/>
        </w:trPr>
        <w:tc>
          <w:tcPr>
            <w:tcW w:w="7450" w:type="dxa"/>
            <w:shd w:val="clear" w:color="auto" w:fill="FFFFFF" w:themeFill="background1"/>
          </w:tcPr>
          <w:p w:rsidRPr="0078467B" w:rsidR="008E1C53" w:rsidP="006D485C" w:rsidRDefault="008E1C53" w14:paraId="3BF718D6" w14:textId="77777777">
            <w:pPr>
              <w:rPr>
                <w:rFonts w:cstheme="minorHAnsi"/>
                <w:sz w:val="20"/>
                <w:szCs w:val="20"/>
                <w:lang w:val="nl-NL"/>
              </w:rPr>
            </w:pPr>
            <w:r w:rsidRPr="0078467B">
              <w:rPr>
                <w:rFonts w:cstheme="minorHAnsi"/>
                <w:sz w:val="20"/>
                <w:szCs w:val="20"/>
                <w:lang w:val="nl-NL"/>
              </w:rPr>
              <w:t>2.27 is zich bewust van eigen aannames, (voor)oordelen, waarden, normen, voorkeuren en blinde vlekken en de invloed daarvan op het eigen handelen als leraar en rolmodel</w:t>
            </w:r>
          </w:p>
        </w:tc>
        <w:tc>
          <w:tcPr>
            <w:tcW w:w="500" w:type="dxa"/>
            <w:shd w:val="clear" w:color="auto" w:fill="FFFFFF" w:themeFill="background1"/>
          </w:tcPr>
          <w:p w:rsidRPr="0078467B" w:rsidR="008E1C53" w:rsidP="006D485C" w:rsidRDefault="008E1C53" w14:paraId="1180AC20" w14:textId="77777777">
            <w:pPr>
              <w:rPr>
                <w:rFonts w:cstheme="minorHAnsi"/>
                <w:sz w:val="20"/>
                <w:szCs w:val="20"/>
                <w:lang w:val="nl-NL"/>
              </w:rPr>
            </w:pPr>
          </w:p>
        </w:tc>
        <w:tc>
          <w:tcPr>
            <w:tcW w:w="417" w:type="dxa"/>
            <w:shd w:val="clear" w:color="auto" w:fill="FFFFFF" w:themeFill="background1"/>
          </w:tcPr>
          <w:p w:rsidRPr="0078467B" w:rsidR="008E1C53" w:rsidP="006D485C" w:rsidRDefault="008E1C53" w14:paraId="10580E10" w14:textId="77777777">
            <w:pPr>
              <w:rPr>
                <w:rFonts w:cstheme="minorHAnsi"/>
                <w:sz w:val="20"/>
                <w:szCs w:val="20"/>
                <w:lang w:val="nl-NL"/>
              </w:rPr>
            </w:pPr>
          </w:p>
        </w:tc>
        <w:tc>
          <w:tcPr>
            <w:tcW w:w="440" w:type="dxa"/>
            <w:gridSpan w:val="2"/>
            <w:shd w:val="clear" w:color="auto" w:fill="FFFFFF" w:themeFill="background1"/>
          </w:tcPr>
          <w:p w:rsidRPr="0078467B" w:rsidR="008E1C53" w:rsidP="006D485C" w:rsidRDefault="008E1C53" w14:paraId="1D202566"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75478C9F" w14:textId="77777777">
            <w:pPr>
              <w:rPr>
                <w:rFonts w:cstheme="minorHAnsi"/>
                <w:sz w:val="20"/>
                <w:szCs w:val="20"/>
                <w:lang w:val="nl-NL"/>
              </w:rPr>
            </w:pPr>
          </w:p>
        </w:tc>
        <w:tc>
          <w:tcPr>
            <w:tcW w:w="428" w:type="dxa"/>
            <w:shd w:val="clear" w:color="auto" w:fill="FFFFFF" w:themeFill="background1"/>
          </w:tcPr>
          <w:p w:rsidRPr="0078467B" w:rsidR="008E1C53" w:rsidP="006D485C" w:rsidRDefault="008E1C53" w14:paraId="54EAB668" w14:textId="77777777">
            <w:pPr>
              <w:rPr>
                <w:rFonts w:cstheme="minorHAnsi"/>
                <w:sz w:val="20"/>
                <w:szCs w:val="20"/>
                <w:lang w:val="nl-NL"/>
              </w:rPr>
            </w:pPr>
          </w:p>
        </w:tc>
      </w:tr>
      <w:tr w:rsidRPr="00400402" w:rsidR="008E1C53" w:rsidTr="006D485C" w14:paraId="74329DB0" w14:textId="77777777">
        <w:trPr>
          <w:gridAfter w:val="1"/>
          <w:wAfter w:w="19" w:type="dxa"/>
          <w:trHeight w:val="358"/>
        </w:trPr>
        <w:tc>
          <w:tcPr>
            <w:tcW w:w="7450" w:type="dxa"/>
            <w:shd w:val="clear" w:color="auto" w:fill="FFFFFF" w:themeFill="background1"/>
          </w:tcPr>
          <w:p w:rsidRPr="0078467B" w:rsidR="008E1C53" w:rsidP="006D485C" w:rsidRDefault="008E1C53" w14:paraId="6DF58346" w14:textId="77777777">
            <w:pPr>
              <w:rPr>
                <w:rFonts w:cstheme="minorHAnsi"/>
                <w:sz w:val="20"/>
                <w:szCs w:val="20"/>
                <w:lang w:val="nl-NL"/>
              </w:rPr>
            </w:pPr>
            <w:r w:rsidRPr="0078467B">
              <w:rPr>
                <w:rFonts w:cstheme="minorHAnsi"/>
                <w:sz w:val="20"/>
                <w:szCs w:val="20"/>
                <w:lang w:val="nl-NL"/>
              </w:rPr>
              <w:t>2.28 maakt leerlingen bewust van gedachten, normen, waarden en handelen aan de hand van het bespreken van maatschappelijk relevante thema’s</w:t>
            </w:r>
          </w:p>
        </w:tc>
        <w:tc>
          <w:tcPr>
            <w:tcW w:w="500" w:type="dxa"/>
            <w:shd w:val="clear" w:color="auto" w:fill="FFFFFF" w:themeFill="background1"/>
          </w:tcPr>
          <w:p w:rsidRPr="0078467B" w:rsidR="008E1C53" w:rsidP="006D485C" w:rsidRDefault="008E1C53" w14:paraId="7EB9FEC0" w14:textId="77777777">
            <w:pPr>
              <w:rPr>
                <w:rFonts w:cstheme="minorHAnsi"/>
                <w:sz w:val="20"/>
                <w:szCs w:val="20"/>
                <w:lang w:val="nl-NL"/>
              </w:rPr>
            </w:pPr>
          </w:p>
        </w:tc>
        <w:tc>
          <w:tcPr>
            <w:tcW w:w="417" w:type="dxa"/>
            <w:shd w:val="clear" w:color="auto" w:fill="FFFFFF" w:themeFill="background1"/>
          </w:tcPr>
          <w:p w:rsidRPr="0078467B" w:rsidR="008E1C53" w:rsidP="006D485C" w:rsidRDefault="008E1C53" w14:paraId="406F025D" w14:textId="77777777">
            <w:pPr>
              <w:rPr>
                <w:rFonts w:cstheme="minorHAnsi"/>
                <w:sz w:val="20"/>
                <w:szCs w:val="20"/>
                <w:lang w:val="nl-NL"/>
              </w:rPr>
            </w:pPr>
          </w:p>
        </w:tc>
        <w:tc>
          <w:tcPr>
            <w:tcW w:w="440" w:type="dxa"/>
            <w:gridSpan w:val="2"/>
            <w:shd w:val="clear" w:color="auto" w:fill="FFFFFF" w:themeFill="background1"/>
          </w:tcPr>
          <w:p w:rsidRPr="0078467B" w:rsidR="008E1C53" w:rsidP="006D485C" w:rsidRDefault="008E1C53" w14:paraId="7DBA71F0"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74B20151" w14:textId="77777777">
            <w:pPr>
              <w:rPr>
                <w:rFonts w:cstheme="minorHAnsi"/>
                <w:sz w:val="20"/>
                <w:szCs w:val="20"/>
                <w:lang w:val="nl-NL"/>
              </w:rPr>
            </w:pPr>
          </w:p>
        </w:tc>
        <w:tc>
          <w:tcPr>
            <w:tcW w:w="428" w:type="dxa"/>
            <w:shd w:val="clear" w:color="auto" w:fill="FFFFFF" w:themeFill="background1"/>
          </w:tcPr>
          <w:p w:rsidRPr="0078467B" w:rsidR="008E1C53" w:rsidP="006D485C" w:rsidRDefault="008E1C53" w14:paraId="6BE96773" w14:textId="77777777">
            <w:pPr>
              <w:rPr>
                <w:rFonts w:cstheme="minorHAnsi"/>
                <w:sz w:val="20"/>
                <w:szCs w:val="20"/>
                <w:lang w:val="nl-NL"/>
              </w:rPr>
            </w:pPr>
          </w:p>
        </w:tc>
      </w:tr>
      <w:tr w:rsidRPr="00400402" w:rsidR="008E1C53" w:rsidTr="006D485C" w14:paraId="1C029598" w14:textId="77777777">
        <w:trPr>
          <w:gridAfter w:val="1"/>
          <w:wAfter w:w="19" w:type="dxa"/>
          <w:trHeight w:val="358"/>
        </w:trPr>
        <w:tc>
          <w:tcPr>
            <w:tcW w:w="7450" w:type="dxa"/>
            <w:shd w:val="clear" w:color="auto" w:fill="FFFFFF" w:themeFill="background1"/>
          </w:tcPr>
          <w:p w:rsidRPr="0078467B" w:rsidR="008E1C53" w:rsidP="006D485C" w:rsidRDefault="008E1C53" w14:paraId="54D84CF7" w14:textId="77777777">
            <w:pPr>
              <w:rPr>
                <w:rFonts w:cstheme="minorHAnsi"/>
                <w:sz w:val="20"/>
                <w:szCs w:val="20"/>
                <w:lang w:val="nl-NL"/>
              </w:rPr>
            </w:pPr>
            <w:r w:rsidRPr="0078467B">
              <w:rPr>
                <w:rFonts w:cstheme="minorHAnsi"/>
                <w:sz w:val="20"/>
                <w:szCs w:val="20"/>
                <w:lang w:val="nl-NL"/>
              </w:rPr>
              <w:t xml:space="preserve">2.29 reageert structureel en op passende wijze op (on)gewenst gedrag </w:t>
            </w:r>
          </w:p>
        </w:tc>
        <w:tc>
          <w:tcPr>
            <w:tcW w:w="500" w:type="dxa"/>
            <w:shd w:val="clear" w:color="auto" w:fill="FFFFFF" w:themeFill="background1"/>
          </w:tcPr>
          <w:p w:rsidRPr="0078467B" w:rsidR="008E1C53" w:rsidP="006D485C" w:rsidRDefault="008E1C53" w14:paraId="090D8C75" w14:textId="77777777">
            <w:pPr>
              <w:rPr>
                <w:rFonts w:cstheme="minorHAnsi"/>
                <w:sz w:val="20"/>
                <w:szCs w:val="20"/>
                <w:lang w:val="nl-NL"/>
              </w:rPr>
            </w:pPr>
          </w:p>
        </w:tc>
        <w:tc>
          <w:tcPr>
            <w:tcW w:w="417" w:type="dxa"/>
            <w:shd w:val="clear" w:color="auto" w:fill="FFFFFF" w:themeFill="background1"/>
          </w:tcPr>
          <w:p w:rsidRPr="0078467B" w:rsidR="008E1C53" w:rsidP="006D485C" w:rsidRDefault="008E1C53" w14:paraId="67D2071E" w14:textId="77777777">
            <w:pPr>
              <w:rPr>
                <w:rFonts w:cstheme="minorHAnsi"/>
                <w:sz w:val="20"/>
                <w:szCs w:val="20"/>
                <w:lang w:val="nl-NL"/>
              </w:rPr>
            </w:pPr>
          </w:p>
        </w:tc>
        <w:tc>
          <w:tcPr>
            <w:tcW w:w="440" w:type="dxa"/>
            <w:gridSpan w:val="2"/>
            <w:shd w:val="clear" w:color="auto" w:fill="FFFFFF" w:themeFill="background1"/>
          </w:tcPr>
          <w:p w:rsidRPr="0078467B" w:rsidR="008E1C53" w:rsidP="006D485C" w:rsidRDefault="008E1C53" w14:paraId="7F6806F3"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54DF9E8C" w14:textId="77777777">
            <w:pPr>
              <w:rPr>
                <w:rFonts w:cstheme="minorHAnsi"/>
                <w:sz w:val="20"/>
                <w:szCs w:val="20"/>
                <w:lang w:val="nl-NL"/>
              </w:rPr>
            </w:pPr>
          </w:p>
        </w:tc>
        <w:tc>
          <w:tcPr>
            <w:tcW w:w="428" w:type="dxa"/>
            <w:shd w:val="clear" w:color="auto" w:fill="FFFFFF" w:themeFill="background1"/>
          </w:tcPr>
          <w:p w:rsidRPr="0078467B" w:rsidR="008E1C53" w:rsidP="006D485C" w:rsidRDefault="008E1C53" w14:paraId="21D24DE2" w14:textId="77777777">
            <w:pPr>
              <w:rPr>
                <w:rFonts w:cstheme="minorHAnsi"/>
                <w:sz w:val="20"/>
                <w:szCs w:val="20"/>
                <w:lang w:val="nl-NL"/>
              </w:rPr>
            </w:pPr>
          </w:p>
        </w:tc>
      </w:tr>
      <w:tr w:rsidRPr="00400402" w:rsidR="008E1C53" w:rsidTr="006D485C" w14:paraId="63765706" w14:textId="77777777">
        <w:trPr>
          <w:gridAfter w:val="1"/>
          <w:wAfter w:w="19" w:type="dxa"/>
          <w:trHeight w:val="358"/>
        </w:trPr>
        <w:tc>
          <w:tcPr>
            <w:tcW w:w="7450" w:type="dxa"/>
            <w:shd w:val="clear" w:color="auto" w:fill="FFFFFF" w:themeFill="background1"/>
          </w:tcPr>
          <w:p w:rsidRPr="0078467B" w:rsidR="008E1C53" w:rsidP="006D485C" w:rsidRDefault="008E1C53" w14:paraId="2A31AE6E" w14:textId="77777777">
            <w:pPr>
              <w:rPr>
                <w:rFonts w:cstheme="minorHAnsi"/>
                <w:sz w:val="20"/>
                <w:szCs w:val="20"/>
                <w:lang w:val="nl-NL"/>
              </w:rPr>
            </w:pPr>
            <w:r w:rsidRPr="0078467B">
              <w:rPr>
                <w:rFonts w:cstheme="minorHAnsi"/>
                <w:sz w:val="20"/>
                <w:szCs w:val="20"/>
                <w:lang w:val="nl-NL"/>
              </w:rPr>
              <w:t>2.30 signaleert leer- en gedragsproblemen en speelt daarop in</w:t>
            </w:r>
          </w:p>
        </w:tc>
        <w:tc>
          <w:tcPr>
            <w:tcW w:w="500" w:type="dxa"/>
            <w:shd w:val="clear" w:color="auto" w:fill="FFFFFF" w:themeFill="background1"/>
          </w:tcPr>
          <w:p w:rsidRPr="0078467B" w:rsidR="008E1C53" w:rsidP="006D485C" w:rsidRDefault="008E1C53" w14:paraId="4EFD6D01" w14:textId="77777777">
            <w:pPr>
              <w:rPr>
                <w:rFonts w:cstheme="minorHAnsi"/>
                <w:sz w:val="20"/>
                <w:szCs w:val="20"/>
                <w:lang w:val="nl-NL"/>
              </w:rPr>
            </w:pPr>
          </w:p>
        </w:tc>
        <w:tc>
          <w:tcPr>
            <w:tcW w:w="417" w:type="dxa"/>
            <w:shd w:val="clear" w:color="auto" w:fill="FFFFFF" w:themeFill="background1"/>
          </w:tcPr>
          <w:p w:rsidRPr="0078467B" w:rsidR="008E1C53" w:rsidP="006D485C" w:rsidRDefault="008E1C53" w14:paraId="6B4B9E4C" w14:textId="77777777">
            <w:pPr>
              <w:rPr>
                <w:rFonts w:cstheme="minorHAnsi"/>
                <w:sz w:val="20"/>
                <w:szCs w:val="20"/>
                <w:lang w:val="nl-NL"/>
              </w:rPr>
            </w:pPr>
          </w:p>
        </w:tc>
        <w:tc>
          <w:tcPr>
            <w:tcW w:w="440" w:type="dxa"/>
            <w:gridSpan w:val="2"/>
            <w:shd w:val="clear" w:color="auto" w:fill="FFFFFF" w:themeFill="background1"/>
          </w:tcPr>
          <w:p w:rsidRPr="0078467B" w:rsidR="008E1C53" w:rsidP="006D485C" w:rsidRDefault="008E1C53" w14:paraId="4F04A8C5"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00CB5B6C" w14:textId="77777777">
            <w:pPr>
              <w:rPr>
                <w:rFonts w:cstheme="minorHAnsi"/>
                <w:sz w:val="20"/>
                <w:szCs w:val="20"/>
                <w:lang w:val="nl-NL"/>
              </w:rPr>
            </w:pPr>
          </w:p>
        </w:tc>
        <w:tc>
          <w:tcPr>
            <w:tcW w:w="428" w:type="dxa"/>
            <w:shd w:val="clear" w:color="auto" w:fill="FFFFFF" w:themeFill="background1"/>
          </w:tcPr>
          <w:p w:rsidRPr="0078467B" w:rsidR="008E1C53" w:rsidP="006D485C" w:rsidRDefault="008E1C53" w14:paraId="147EE726" w14:textId="77777777">
            <w:pPr>
              <w:rPr>
                <w:rFonts w:cstheme="minorHAnsi"/>
                <w:sz w:val="20"/>
                <w:szCs w:val="20"/>
                <w:lang w:val="nl-NL"/>
              </w:rPr>
            </w:pPr>
          </w:p>
        </w:tc>
      </w:tr>
      <w:tr w:rsidRPr="00400402" w:rsidR="008E1C53" w:rsidTr="006D485C" w14:paraId="3DABDCA6" w14:textId="77777777">
        <w:trPr>
          <w:gridAfter w:val="1"/>
          <w:wAfter w:w="19" w:type="dxa"/>
          <w:trHeight w:val="358"/>
        </w:trPr>
        <w:tc>
          <w:tcPr>
            <w:tcW w:w="7450" w:type="dxa"/>
            <w:shd w:val="clear" w:color="auto" w:fill="FFFFFF" w:themeFill="background1"/>
          </w:tcPr>
          <w:p w:rsidRPr="0078467B" w:rsidR="008E1C53" w:rsidP="006D485C" w:rsidRDefault="008E1C53" w14:paraId="4DF56BB1" w14:textId="77777777">
            <w:pPr>
              <w:rPr>
                <w:rFonts w:cstheme="minorHAnsi"/>
                <w:sz w:val="20"/>
                <w:szCs w:val="20"/>
                <w:lang w:val="nl-NL"/>
              </w:rPr>
            </w:pPr>
            <w:r w:rsidRPr="0078467B">
              <w:rPr>
                <w:rFonts w:cstheme="minorHAnsi"/>
                <w:sz w:val="20"/>
                <w:szCs w:val="20"/>
                <w:lang w:val="nl-NL"/>
              </w:rPr>
              <w:t>2.31 analyseert het leerproces van leerlingen</w:t>
            </w:r>
          </w:p>
        </w:tc>
        <w:tc>
          <w:tcPr>
            <w:tcW w:w="500" w:type="dxa"/>
            <w:shd w:val="clear" w:color="auto" w:fill="FFFFFF" w:themeFill="background1"/>
          </w:tcPr>
          <w:p w:rsidRPr="0078467B" w:rsidR="008E1C53" w:rsidP="006D485C" w:rsidRDefault="008E1C53" w14:paraId="5B3133AD" w14:textId="77777777">
            <w:pPr>
              <w:rPr>
                <w:rFonts w:cstheme="minorHAnsi"/>
                <w:sz w:val="20"/>
                <w:szCs w:val="20"/>
                <w:lang w:val="nl-NL"/>
              </w:rPr>
            </w:pPr>
          </w:p>
        </w:tc>
        <w:tc>
          <w:tcPr>
            <w:tcW w:w="417" w:type="dxa"/>
            <w:shd w:val="clear" w:color="auto" w:fill="FFFFFF" w:themeFill="background1"/>
          </w:tcPr>
          <w:p w:rsidRPr="0078467B" w:rsidR="008E1C53" w:rsidP="006D485C" w:rsidRDefault="008E1C53" w14:paraId="09984D8A" w14:textId="77777777">
            <w:pPr>
              <w:rPr>
                <w:rFonts w:cstheme="minorHAnsi"/>
                <w:sz w:val="20"/>
                <w:szCs w:val="20"/>
                <w:lang w:val="nl-NL"/>
              </w:rPr>
            </w:pPr>
          </w:p>
        </w:tc>
        <w:tc>
          <w:tcPr>
            <w:tcW w:w="440" w:type="dxa"/>
            <w:gridSpan w:val="2"/>
            <w:shd w:val="clear" w:color="auto" w:fill="FFFFFF" w:themeFill="background1"/>
          </w:tcPr>
          <w:p w:rsidRPr="0078467B" w:rsidR="008E1C53" w:rsidP="006D485C" w:rsidRDefault="008E1C53" w14:paraId="32E36ADE"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5987A847" w14:textId="77777777">
            <w:pPr>
              <w:rPr>
                <w:rFonts w:cstheme="minorHAnsi"/>
                <w:sz w:val="20"/>
                <w:szCs w:val="20"/>
                <w:lang w:val="nl-NL"/>
              </w:rPr>
            </w:pPr>
          </w:p>
        </w:tc>
        <w:tc>
          <w:tcPr>
            <w:tcW w:w="428" w:type="dxa"/>
            <w:shd w:val="clear" w:color="auto" w:fill="FFFFFF" w:themeFill="background1"/>
          </w:tcPr>
          <w:p w:rsidRPr="0078467B" w:rsidR="008E1C53" w:rsidP="006D485C" w:rsidRDefault="008E1C53" w14:paraId="444F9FA2" w14:textId="77777777">
            <w:pPr>
              <w:rPr>
                <w:rFonts w:cstheme="minorHAnsi"/>
                <w:sz w:val="20"/>
                <w:szCs w:val="20"/>
                <w:lang w:val="nl-NL"/>
              </w:rPr>
            </w:pPr>
          </w:p>
        </w:tc>
      </w:tr>
      <w:tr w:rsidRPr="00400402" w:rsidR="008E1C53" w:rsidTr="006D485C" w14:paraId="35447969" w14:textId="77777777">
        <w:trPr>
          <w:gridAfter w:val="1"/>
          <w:wAfter w:w="19" w:type="dxa"/>
          <w:trHeight w:val="358"/>
        </w:trPr>
        <w:tc>
          <w:tcPr>
            <w:tcW w:w="7450" w:type="dxa"/>
            <w:shd w:val="clear" w:color="auto" w:fill="FFFFFF" w:themeFill="background1"/>
          </w:tcPr>
          <w:p w:rsidRPr="0078467B" w:rsidR="008E1C53" w:rsidP="006D485C" w:rsidRDefault="008E1C53" w14:paraId="053C9B22" w14:textId="77777777">
            <w:pPr>
              <w:rPr>
                <w:rFonts w:cstheme="minorHAnsi"/>
                <w:sz w:val="20"/>
                <w:szCs w:val="20"/>
                <w:lang w:val="nl-NL"/>
              </w:rPr>
            </w:pPr>
            <w:r w:rsidRPr="0078467B">
              <w:rPr>
                <w:rFonts w:cstheme="minorHAnsi"/>
                <w:sz w:val="20"/>
                <w:szCs w:val="20"/>
                <w:lang w:val="nl-NL"/>
              </w:rPr>
              <w:t>2.32 vertaalt de analyse naar een ontwikkelperspectief/handelingsplan</w:t>
            </w:r>
          </w:p>
        </w:tc>
        <w:tc>
          <w:tcPr>
            <w:tcW w:w="500" w:type="dxa"/>
            <w:shd w:val="clear" w:color="auto" w:fill="FFFFFF" w:themeFill="background1"/>
          </w:tcPr>
          <w:p w:rsidRPr="0078467B" w:rsidR="008E1C53" w:rsidP="006D485C" w:rsidRDefault="008E1C53" w14:paraId="01181E21" w14:textId="77777777">
            <w:pPr>
              <w:rPr>
                <w:rFonts w:cstheme="minorHAnsi"/>
                <w:sz w:val="20"/>
                <w:szCs w:val="20"/>
                <w:lang w:val="nl-NL"/>
              </w:rPr>
            </w:pPr>
          </w:p>
        </w:tc>
        <w:tc>
          <w:tcPr>
            <w:tcW w:w="417" w:type="dxa"/>
            <w:shd w:val="clear" w:color="auto" w:fill="FFFFFF" w:themeFill="background1"/>
          </w:tcPr>
          <w:p w:rsidRPr="0078467B" w:rsidR="008E1C53" w:rsidP="006D485C" w:rsidRDefault="008E1C53" w14:paraId="15488300" w14:textId="77777777">
            <w:pPr>
              <w:rPr>
                <w:rFonts w:cstheme="minorHAnsi"/>
                <w:sz w:val="20"/>
                <w:szCs w:val="20"/>
                <w:lang w:val="nl-NL"/>
              </w:rPr>
            </w:pPr>
          </w:p>
        </w:tc>
        <w:tc>
          <w:tcPr>
            <w:tcW w:w="440" w:type="dxa"/>
            <w:gridSpan w:val="2"/>
            <w:shd w:val="clear" w:color="auto" w:fill="FFFFFF" w:themeFill="background1"/>
          </w:tcPr>
          <w:p w:rsidRPr="0078467B" w:rsidR="008E1C53" w:rsidP="006D485C" w:rsidRDefault="008E1C53" w14:paraId="19D65485" w14:textId="77777777">
            <w:pPr>
              <w:rPr>
                <w:rFonts w:cstheme="minorHAnsi"/>
                <w:sz w:val="20"/>
                <w:szCs w:val="20"/>
                <w:lang w:val="nl-NL"/>
              </w:rPr>
            </w:pPr>
          </w:p>
        </w:tc>
        <w:tc>
          <w:tcPr>
            <w:tcW w:w="478" w:type="dxa"/>
            <w:shd w:val="clear" w:color="auto" w:fill="FFFFFF" w:themeFill="background1"/>
          </w:tcPr>
          <w:p w:rsidRPr="0078467B" w:rsidR="008E1C53" w:rsidP="006D485C" w:rsidRDefault="008E1C53" w14:paraId="4E75362A" w14:textId="77777777">
            <w:pPr>
              <w:rPr>
                <w:rFonts w:cstheme="minorHAnsi"/>
                <w:sz w:val="20"/>
                <w:szCs w:val="20"/>
                <w:lang w:val="nl-NL"/>
              </w:rPr>
            </w:pPr>
          </w:p>
        </w:tc>
        <w:tc>
          <w:tcPr>
            <w:tcW w:w="428" w:type="dxa"/>
            <w:shd w:val="clear" w:color="auto" w:fill="FFFFFF" w:themeFill="background1"/>
          </w:tcPr>
          <w:p w:rsidRPr="0078467B" w:rsidR="008E1C53" w:rsidP="006D485C" w:rsidRDefault="008E1C53" w14:paraId="01ABC22A" w14:textId="77777777">
            <w:pPr>
              <w:rPr>
                <w:rFonts w:cstheme="minorHAnsi"/>
                <w:sz w:val="20"/>
                <w:szCs w:val="20"/>
                <w:lang w:val="nl-NL"/>
              </w:rPr>
            </w:pPr>
          </w:p>
        </w:tc>
      </w:tr>
      <w:tr w:rsidRPr="00400402" w:rsidR="008E1C53" w:rsidTr="006D485C" w14:paraId="396712F0" w14:textId="77777777">
        <w:trPr>
          <w:trHeight w:val="592"/>
        </w:trPr>
        <w:tc>
          <w:tcPr>
            <w:tcW w:w="9732" w:type="dxa"/>
            <w:gridSpan w:val="8"/>
          </w:tcPr>
          <w:p w:rsidRPr="00400402" w:rsidR="008E1C53" w:rsidP="006D485C" w:rsidRDefault="008E1C53" w14:paraId="1EF274CF" w14:textId="77777777">
            <w:pPr>
              <w:rPr>
                <w:rFonts w:cstheme="minorHAnsi"/>
                <w:sz w:val="20"/>
                <w:szCs w:val="20"/>
              </w:rPr>
            </w:pPr>
            <w:bookmarkStart w:name="_Hlk21681950" w:id="196"/>
            <w:r w:rsidRPr="00400402">
              <w:rPr>
                <w:rFonts w:cstheme="minorHAnsi"/>
                <w:sz w:val="20"/>
                <w:szCs w:val="20"/>
              </w:rPr>
              <w:t>Toelichting</w:t>
            </w:r>
          </w:p>
          <w:p w:rsidRPr="00400402" w:rsidR="008E1C53" w:rsidP="006D485C" w:rsidRDefault="008E1C53" w14:paraId="5677F480" w14:textId="77777777">
            <w:pPr>
              <w:rPr>
                <w:rFonts w:cstheme="minorHAnsi"/>
                <w:sz w:val="20"/>
                <w:szCs w:val="20"/>
              </w:rPr>
            </w:pPr>
          </w:p>
          <w:p w:rsidRPr="00400402" w:rsidR="008E1C53" w:rsidP="006D485C" w:rsidRDefault="008E1C53" w14:paraId="52EBC165" w14:textId="77777777">
            <w:pPr>
              <w:rPr>
                <w:rFonts w:cstheme="minorHAnsi"/>
                <w:sz w:val="20"/>
                <w:szCs w:val="20"/>
              </w:rPr>
            </w:pPr>
          </w:p>
        </w:tc>
      </w:tr>
      <w:tr w:rsidRPr="00400402" w:rsidR="008E1C53" w:rsidTr="006D485C" w14:paraId="37D77825" w14:textId="77777777">
        <w:trPr>
          <w:trHeight w:val="263"/>
        </w:trPr>
        <w:tc>
          <w:tcPr>
            <w:tcW w:w="7450" w:type="dxa"/>
          </w:tcPr>
          <w:p w:rsidRPr="0078467B" w:rsidR="008E1C53" w:rsidP="006D485C" w:rsidRDefault="008E1C53" w14:paraId="424E5375" w14:textId="77777777">
            <w:pPr>
              <w:rPr>
                <w:rFonts w:cstheme="minorHAnsi"/>
                <w:sz w:val="20"/>
                <w:szCs w:val="20"/>
                <w:lang w:val="nl-NL"/>
              </w:rPr>
            </w:pPr>
            <w:r w:rsidRPr="0078467B">
              <w:rPr>
                <w:rFonts w:cstheme="minorHAnsi"/>
                <w:sz w:val="20"/>
                <w:szCs w:val="20"/>
                <w:lang w:val="nl-NL"/>
              </w:rPr>
              <w:t xml:space="preserve">Conclusie: Aangetoond op niveau fase 2a / fase 2 b van de beroepstaak          </w:t>
            </w:r>
          </w:p>
          <w:p w:rsidRPr="0078467B" w:rsidR="008E1C53" w:rsidP="006D485C" w:rsidRDefault="008E1C53" w14:paraId="51E49A47" w14:textId="77777777">
            <w:pPr>
              <w:rPr>
                <w:rFonts w:cstheme="minorHAnsi"/>
                <w:sz w:val="20"/>
                <w:szCs w:val="20"/>
                <w:lang w:val="nl-NL"/>
              </w:rPr>
            </w:pPr>
          </w:p>
        </w:tc>
        <w:tc>
          <w:tcPr>
            <w:tcW w:w="1168" w:type="dxa"/>
            <w:gridSpan w:val="3"/>
          </w:tcPr>
          <w:p w:rsidRPr="00400402" w:rsidR="008E1C53" w:rsidP="006D485C" w:rsidRDefault="008E1C53" w14:paraId="49FF696A" w14:textId="77777777">
            <w:pPr>
              <w:jc w:val="center"/>
              <w:rPr>
                <w:rFonts w:cstheme="minorHAnsi"/>
                <w:sz w:val="20"/>
                <w:szCs w:val="20"/>
              </w:rPr>
            </w:pPr>
            <w:r w:rsidRPr="00400402">
              <w:rPr>
                <w:rFonts w:cstheme="minorHAnsi"/>
                <w:sz w:val="20"/>
                <w:szCs w:val="20"/>
              </w:rPr>
              <w:t>Ja</w:t>
            </w:r>
          </w:p>
        </w:tc>
        <w:tc>
          <w:tcPr>
            <w:tcW w:w="1114" w:type="dxa"/>
            <w:gridSpan w:val="4"/>
          </w:tcPr>
          <w:p w:rsidRPr="00400402" w:rsidR="008E1C53" w:rsidP="006D485C" w:rsidRDefault="008E1C53" w14:paraId="667BD641" w14:textId="77777777">
            <w:pPr>
              <w:jc w:val="center"/>
              <w:rPr>
                <w:rFonts w:cstheme="minorHAnsi"/>
                <w:sz w:val="20"/>
                <w:szCs w:val="20"/>
              </w:rPr>
            </w:pPr>
            <w:r w:rsidRPr="00400402">
              <w:rPr>
                <w:rFonts w:cstheme="minorHAnsi"/>
                <w:sz w:val="20"/>
                <w:szCs w:val="20"/>
              </w:rPr>
              <w:t>Nee</w:t>
            </w:r>
          </w:p>
        </w:tc>
      </w:tr>
      <w:bookmarkEnd w:id="196"/>
    </w:tbl>
    <w:p w:rsidR="008E1C53" w:rsidP="008E1C53" w:rsidRDefault="008E1C53" w14:paraId="6028F8EF" w14:textId="43188AA8"/>
    <w:tbl>
      <w:tblPr>
        <w:tblStyle w:val="Tabelraster1"/>
        <w:tblW w:w="9732" w:type="dxa"/>
        <w:tblLook w:val="04A0" w:firstRow="1" w:lastRow="0" w:firstColumn="1" w:lastColumn="0" w:noHBand="0" w:noVBand="1"/>
      </w:tblPr>
      <w:tblGrid>
        <w:gridCol w:w="7500"/>
        <w:gridCol w:w="482"/>
        <w:gridCol w:w="414"/>
        <w:gridCol w:w="243"/>
        <w:gridCol w:w="176"/>
        <w:gridCol w:w="470"/>
        <w:gridCol w:w="428"/>
        <w:gridCol w:w="19"/>
      </w:tblGrid>
      <w:tr w:rsidRPr="006327F8" w:rsidR="008E1C53" w:rsidTr="006D485C" w14:paraId="1FE84240" w14:textId="77777777">
        <w:trPr>
          <w:gridAfter w:val="1"/>
          <w:wAfter w:w="19" w:type="dxa"/>
        </w:trPr>
        <w:tc>
          <w:tcPr>
            <w:tcW w:w="9713" w:type="dxa"/>
            <w:gridSpan w:val="7"/>
            <w:shd w:val="clear" w:color="auto" w:fill="C6D9F1" w:themeFill="text2" w:themeFillTint="33"/>
          </w:tcPr>
          <w:p w:rsidRPr="0078467B" w:rsidR="008E1C53" w:rsidP="006D485C" w:rsidRDefault="008E1C53" w14:paraId="1EE2CC55" w14:textId="77777777">
            <w:pPr>
              <w:rPr>
                <w:rFonts w:cstheme="minorHAnsi"/>
                <w:b/>
                <w:sz w:val="20"/>
                <w:szCs w:val="20"/>
                <w:lang w:val="nl-NL"/>
              </w:rPr>
            </w:pPr>
            <w:r w:rsidRPr="0078467B">
              <w:rPr>
                <w:rFonts w:cstheme="minorHAnsi"/>
                <w:b/>
                <w:sz w:val="20"/>
                <w:szCs w:val="20"/>
                <w:lang w:val="nl-NL"/>
              </w:rPr>
              <w:t>Beroepstaak 3: Samenwerken met collega’s, ouders en externen - Leeruitkomst fase 1</w:t>
            </w:r>
          </w:p>
          <w:p w:rsidRPr="0078467B" w:rsidR="008E1C53" w:rsidP="006D485C" w:rsidRDefault="008E1C53" w14:paraId="7DC594BE" w14:textId="77777777">
            <w:pPr>
              <w:spacing w:line="280" w:lineRule="exact"/>
              <w:rPr>
                <w:rFonts w:cstheme="minorHAnsi"/>
                <w:color w:val="000000" w:themeColor="text1"/>
                <w:sz w:val="20"/>
                <w:szCs w:val="20"/>
                <w:u w:val="single"/>
                <w:lang w:val="nl-NL"/>
              </w:rPr>
            </w:pPr>
            <w:r w:rsidRPr="0078467B">
              <w:rPr>
                <w:rFonts w:cstheme="minorHAnsi"/>
                <w:sz w:val="20"/>
                <w:szCs w:val="20"/>
                <w:lang w:val="nl-NL"/>
              </w:rPr>
              <w:t>Je benoemt verschillende samenwerkingsvormen die bij het brede takenpakket van leraren aan bod komen.</w:t>
            </w:r>
            <w:r w:rsidRPr="0078467B">
              <w:rPr>
                <w:rFonts w:cstheme="minorHAnsi"/>
                <w:color w:val="000000" w:themeColor="text1"/>
                <w:sz w:val="20"/>
                <w:szCs w:val="20"/>
                <w:lang w:val="nl-NL"/>
              </w:rPr>
              <w:t xml:space="preserve"> </w:t>
            </w:r>
            <w:r w:rsidRPr="0078467B">
              <w:rPr>
                <w:rFonts w:cstheme="minorHAnsi"/>
                <w:sz w:val="20"/>
                <w:szCs w:val="20"/>
                <w:lang w:val="nl-NL"/>
              </w:rPr>
              <w:t xml:space="preserve">Je investeert in de samenwerking met medestudenten op de pabo en de collega’s in je team, waarbij je op een prettige manier met hen communiceert en informatie deelt. Je staat ouders vriendelijk te woord in informele settingen en herkent de toegevoegde waarde van deze interacties. Je schuift, na afstemming met je praktijkbegeleider, soms als toehoorder aan bij overleggen. Je signaleert dat betrokkenen verschillende opvattingen, visies, waarden en normen hebben en je herkent hoe deze tot uiting komen in het werkveld. </w:t>
            </w:r>
          </w:p>
        </w:tc>
      </w:tr>
      <w:tr w:rsidRPr="00400402" w:rsidR="008E1C53" w:rsidTr="006D485C" w14:paraId="2525DB53" w14:textId="77777777">
        <w:trPr>
          <w:gridAfter w:val="1"/>
          <w:wAfter w:w="19" w:type="dxa"/>
        </w:trPr>
        <w:tc>
          <w:tcPr>
            <w:tcW w:w="7500" w:type="dxa"/>
            <w:shd w:val="clear" w:color="auto" w:fill="D9D9D9" w:themeFill="background1" w:themeFillShade="D9"/>
          </w:tcPr>
          <w:p w:rsidRPr="0078467B" w:rsidR="008E1C53" w:rsidP="006D485C" w:rsidRDefault="008E1C53" w14:paraId="2C42433B" w14:textId="77777777">
            <w:pPr>
              <w:rPr>
                <w:rFonts w:cstheme="minorHAnsi"/>
                <w:b/>
                <w:sz w:val="20"/>
                <w:szCs w:val="20"/>
                <w:lang w:val="nl-NL"/>
              </w:rPr>
            </w:pPr>
          </w:p>
        </w:tc>
        <w:tc>
          <w:tcPr>
            <w:tcW w:w="482" w:type="dxa"/>
            <w:shd w:val="clear" w:color="auto" w:fill="D9D9D9" w:themeFill="background1" w:themeFillShade="D9"/>
          </w:tcPr>
          <w:p w:rsidRPr="00400402" w:rsidR="008E1C53" w:rsidP="006D485C" w:rsidRDefault="008E1C53" w14:paraId="0519E7D5" w14:textId="77777777">
            <w:pPr>
              <w:rPr>
                <w:rFonts w:cstheme="minorHAnsi"/>
                <w:b/>
                <w:bCs/>
                <w:sz w:val="20"/>
                <w:szCs w:val="20"/>
              </w:rPr>
            </w:pPr>
            <w:r w:rsidRPr="00400402">
              <w:rPr>
                <w:rFonts w:cstheme="minorHAnsi"/>
                <w:b/>
                <w:bCs/>
                <w:sz w:val="20"/>
                <w:szCs w:val="20"/>
              </w:rPr>
              <w:t>PO</w:t>
            </w:r>
          </w:p>
        </w:tc>
        <w:tc>
          <w:tcPr>
            <w:tcW w:w="414" w:type="dxa"/>
            <w:shd w:val="clear" w:color="auto" w:fill="D9D9D9" w:themeFill="background1" w:themeFillShade="D9"/>
          </w:tcPr>
          <w:p w:rsidRPr="00400402" w:rsidR="008E1C53" w:rsidP="006D485C" w:rsidRDefault="008E1C53" w14:paraId="4DDF8F19" w14:textId="77777777">
            <w:pPr>
              <w:rPr>
                <w:rFonts w:cstheme="minorHAnsi"/>
                <w:b/>
                <w:bCs/>
                <w:sz w:val="20"/>
                <w:szCs w:val="20"/>
              </w:rPr>
            </w:pPr>
            <w:r w:rsidRPr="00400402">
              <w:rPr>
                <w:rFonts w:cstheme="minorHAnsi"/>
                <w:b/>
                <w:bCs/>
                <w:sz w:val="20"/>
                <w:szCs w:val="20"/>
              </w:rPr>
              <w:t>S</w:t>
            </w:r>
          </w:p>
        </w:tc>
        <w:tc>
          <w:tcPr>
            <w:tcW w:w="419" w:type="dxa"/>
            <w:gridSpan w:val="2"/>
            <w:shd w:val="clear" w:color="auto" w:fill="D9D9D9" w:themeFill="background1" w:themeFillShade="D9"/>
          </w:tcPr>
          <w:p w:rsidRPr="00400402" w:rsidR="008E1C53" w:rsidP="006D485C" w:rsidRDefault="008E1C53" w14:paraId="14819F2E" w14:textId="77777777">
            <w:pPr>
              <w:rPr>
                <w:rFonts w:cstheme="minorHAnsi"/>
                <w:b/>
                <w:bCs/>
                <w:sz w:val="20"/>
                <w:szCs w:val="20"/>
              </w:rPr>
            </w:pPr>
            <w:r w:rsidRPr="00400402">
              <w:rPr>
                <w:rFonts w:cstheme="minorHAnsi"/>
                <w:b/>
                <w:bCs/>
                <w:sz w:val="20"/>
                <w:szCs w:val="20"/>
              </w:rPr>
              <w:t>C</w:t>
            </w:r>
          </w:p>
        </w:tc>
        <w:tc>
          <w:tcPr>
            <w:tcW w:w="470" w:type="dxa"/>
            <w:shd w:val="clear" w:color="auto" w:fill="D9D9D9" w:themeFill="background1" w:themeFillShade="D9"/>
          </w:tcPr>
          <w:p w:rsidRPr="00400402" w:rsidR="008E1C53" w:rsidP="006D485C" w:rsidRDefault="008E1C53" w14:paraId="4BC46D2B" w14:textId="77777777">
            <w:pPr>
              <w:rPr>
                <w:rFonts w:cstheme="minorHAnsi"/>
                <w:b/>
                <w:bCs/>
                <w:sz w:val="20"/>
                <w:szCs w:val="20"/>
              </w:rPr>
            </w:pPr>
            <w:r w:rsidRPr="00400402">
              <w:rPr>
                <w:rFonts w:cstheme="minorHAnsi"/>
                <w:b/>
                <w:bCs/>
                <w:sz w:val="20"/>
                <w:szCs w:val="20"/>
              </w:rPr>
              <w:t>PR</w:t>
            </w:r>
          </w:p>
        </w:tc>
        <w:tc>
          <w:tcPr>
            <w:tcW w:w="428" w:type="dxa"/>
            <w:shd w:val="clear" w:color="auto" w:fill="D9D9D9" w:themeFill="background1" w:themeFillShade="D9"/>
          </w:tcPr>
          <w:p w:rsidRPr="00400402" w:rsidR="008E1C53" w:rsidP="006D485C" w:rsidRDefault="008E1C53" w14:paraId="499CF312" w14:textId="77777777">
            <w:pPr>
              <w:rPr>
                <w:rFonts w:cstheme="minorHAnsi"/>
                <w:b/>
                <w:bCs/>
                <w:sz w:val="20"/>
                <w:szCs w:val="20"/>
              </w:rPr>
            </w:pPr>
            <w:r w:rsidRPr="00400402">
              <w:rPr>
                <w:rFonts w:cstheme="minorHAnsi"/>
                <w:b/>
                <w:bCs/>
                <w:sz w:val="20"/>
                <w:szCs w:val="20"/>
              </w:rPr>
              <w:t>R</w:t>
            </w:r>
          </w:p>
        </w:tc>
      </w:tr>
      <w:tr w:rsidRPr="00400402" w:rsidR="008E1C53" w:rsidTr="006D485C" w14:paraId="60430D36" w14:textId="77777777">
        <w:trPr>
          <w:gridAfter w:val="1"/>
          <w:wAfter w:w="19" w:type="dxa"/>
        </w:trPr>
        <w:tc>
          <w:tcPr>
            <w:tcW w:w="7500" w:type="dxa"/>
          </w:tcPr>
          <w:p w:rsidRPr="0078467B" w:rsidR="008E1C53" w:rsidP="006D485C" w:rsidRDefault="008E1C53" w14:paraId="385BB434" w14:textId="77777777">
            <w:pPr>
              <w:rPr>
                <w:rFonts w:cstheme="minorHAnsi"/>
                <w:sz w:val="20"/>
                <w:szCs w:val="20"/>
                <w:lang w:val="nl-NL"/>
              </w:rPr>
            </w:pPr>
            <w:r w:rsidRPr="0078467B">
              <w:rPr>
                <w:rFonts w:cstheme="minorHAnsi"/>
                <w:sz w:val="20"/>
                <w:szCs w:val="20"/>
                <w:lang w:val="nl-NL"/>
              </w:rPr>
              <w:t>3.1 investeert in samenwerking met medestudenten en collega’s in het team</w:t>
            </w:r>
          </w:p>
        </w:tc>
        <w:tc>
          <w:tcPr>
            <w:tcW w:w="482" w:type="dxa"/>
          </w:tcPr>
          <w:p w:rsidRPr="0078467B" w:rsidR="008E1C53" w:rsidP="006D485C" w:rsidRDefault="008E1C53" w14:paraId="311CF972" w14:textId="77777777">
            <w:pPr>
              <w:rPr>
                <w:rFonts w:cstheme="minorHAnsi"/>
                <w:sz w:val="20"/>
                <w:szCs w:val="20"/>
                <w:lang w:val="nl-NL"/>
              </w:rPr>
            </w:pPr>
          </w:p>
        </w:tc>
        <w:tc>
          <w:tcPr>
            <w:tcW w:w="414" w:type="dxa"/>
          </w:tcPr>
          <w:p w:rsidRPr="0078467B" w:rsidR="008E1C53" w:rsidP="006D485C" w:rsidRDefault="008E1C53" w14:paraId="3F9A59FD" w14:textId="77777777">
            <w:pPr>
              <w:rPr>
                <w:rFonts w:cstheme="minorHAnsi"/>
                <w:sz w:val="20"/>
                <w:szCs w:val="20"/>
                <w:lang w:val="nl-NL"/>
              </w:rPr>
            </w:pPr>
          </w:p>
        </w:tc>
        <w:tc>
          <w:tcPr>
            <w:tcW w:w="419" w:type="dxa"/>
            <w:gridSpan w:val="2"/>
          </w:tcPr>
          <w:p w:rsidRPr="0078467B" w:rsidR="008E1C53" w:rsidP="006D485C" w:rsidRDefault="008E1C53" w14:paraId="1F7B1501" w14:textId="77777777">
            <w:pPr>
              <w:rPr>
                <w:rFonts w:cstheme="minorHAnsi"/>
                <w:sz w:val="20"/>
                <w:szCs w:val="20"/>
                <w:lang w:val="nl-NL"/>
              </w:rPr>
            </w:pPr>
          </w:p>
        </w:tc>
        <w:tc>
          <w:tcPr>
            <w:tcW w:w="470" w:type="dxa"/>
          </w:tcPr>
          <w:p w:rsidRPr="0078467B" w:rsidR="008E1C53" w:rsidP="006D485C" w:rsidRDefault="008E1C53" w14:paraId="4FE195E3" w14:textId="77777777">
            <w:pPr>
              <w:rPr>
                <w:rFonts w:cstheme="minorHAnsi"/>
                <w:sz w:val="20"/>
                <w:szCs w:val="20"/>
                <w:lang w:val="nl-NL"/>
              </w:rPr>
            </w:pPr>
          </w:p>
        </w:tc>
        <w:tc>
          <w:tcPr>
            <w:tcW w:w="428" w:type="dxa"/>
          </w:tcPr>
          <w:p w:rsidRPr="0078467B" w:rsidR="008E1C53" w:rsidP="006D485C" w:rsidRDefault="008E1C53" w14:paraId="1C400D18" w14:textId="77777777">
            <w:pPr>
              <w:rPr>
                <w:rFonts w:cstheme="minorHAnsi"/>
                <w:sz w:val="20"/>
                <w:szCs w:val="20"/>
                <w:lang w:val="nl-NL"/>
              </w:rPr>
            </w:pPr>
          </w:p>
        </w:tc>
      </w:tr>
      <w:tr w:rsidRPr="00400402" w:rsidR="008E1C53" w:rsidTr="006D485C" w14:paraId="68974F47" w14:textId="77777777">
        <w:trPr>
          <w:gridAfter w:val="1"/>
          <w:wAfter w:w="19" w:type="dxa"/>
        </w:trPr>
        <w:tc>
          <w:tcPr>
            <w:tcW w:w="7500" w:type="dxa"/>
          </w:tcPr>
          <w:p w:rsidRPr="0078467B" w:rsidR="008E1C53" w:rsidP="006D485C" w:rsidRDefault="008E1C53" w14:paraId="075EB300" w14:textId="77777777">
            <w:pPr>
              <w:rPr>
                <w:rFonts w:cstheme="minorHAnsi"/>
                <w:sz w:val="20"/>
                <w:szCs w:val="20"/>
                <w:lang w:val="nl-NL"/>
              </w:rPr>
            </w:pPr>
            <w:r w:rsidRPr="0078467B">
              <w:rPr>
                <w:rFonts w:cstheme="minorHAnsi"/>
                <w:sz w:val="20"/>
                <w:szCs w:val="20"/>
                <w:lang w:val="nl-NL"/>
              </w:rPr>
              <w:t>3.2 communiceert op een prettige manier, deelt informatie</w:t>
            </w:r>
          </w:p>
        </w:tc>
        <w:tc>
          <w:tcPr>
            <w:tcW w:w="482" w:type="dxa"/>
          </w:tcPr>
          <w:p w:rsidRPr="0078467B" w:rsidR="008E1C53" w:rsidP="006D485C" w:rsidRDefault="008E1C53" w14:paraId="5705CD6E" w14:textId="77777777">
            <w:pPr>
              <w:rPr>
                <w:rFonts w:cstheme="minorHAnsi"/>
                <w:sz w:val="20"/>
                <w:szCs w:val="20"/>
                <w:lang w:val="nl-NL"/>
              </w:rPr>
            </w:pPr>
          </w:p>
        </w:tc>
        <w:tc>
          <w:tcPr>
            <w:tcW w:w="414" w:type="dxa"/>
          </w:tcPr>
          <w:p w:rsidRPr="0078467B" w:rsidR="008E1C53" w:rsidP="006D485C" w:rsidRDefault="008E1C53" w14:paraId="14A6EB47" w14:textId="77777777">
            <w:pPr>
              <w:rPr>
                <w:rFonts w:eastAsia="Times New Roman"/>
                <w:lang w:val="nl-NL"/>
              </w:rPr>
            </w:pPr>
          </w:p>
        </w:tc>
        <w:tc>
          <w:tcPr>
            <w:tcW w:w="419" w:type="dxa"/>
            <w:gridSpan w:val="2"/>
          </w:tcPr>
          <w:p w:rsidRPr="0078467B" w:rsidR="008E1C53" w:rsidP="006D485C" w:rsidRDefault="008E1C53" w14:paraId="629CAF00" w14:textId="77777777">
            <w:pPr>
              <w:rPr>
                <w:rFonts w:cstheme="minorHAnsi"/>
                <w:sz w:val="20"/>
                <w:szCs w:val="20"/>
                <w:lang w:val="nl-NL"/>
              </w:rPr>
            </w:pPr>
          </w:p>
        </w:tc>
        <w:tc>
          <w:tcPr>
            <w:tcW w:w="470" w:type="dxa"/>
          </w:tcPr>
          <w:p w:rsidRPr="0078467B" w:rsidR="008E1C53" w:rsidP="006D485C" w:rsidRDefault="008E1C53" w14:paraId="2FF27349" w14:textId="77777777">
            <w:pPr>
              <w:rPr>
                <w:rFonts w:cstheme="minorHAnsi"/>
                <w:sz w:val="20"/>
                <w:szCs w:val="20"/>
                <w:lang w:val="nl-NL"/>
              </w:rPr>
            </w:pPr>
          </w:p>
        </w:tc>
        <w:tc>
          <w:tcPr>
            <w:tcW w:w="428" w:type="dxa"/>
          </w:tcPr>
          <w:p w:rsidRPr="0078467B" w:rsidR="008E1C53" w:rsidP="006D485C" w:rsidRDefault="008E1C53" w14:paraId="033D7AA9" w14:textId="77777777">
            <w:pPr>
              <w:rPr>
                <w:rFonts w:cstheme="minorHAnsi"/>
                <w:sz w:val="20"/>
                <w:szCs w:val="20"/>
                <w:lang w:val="nl-NL"/>
              </w:rPr>
            </w:pPr>
          </w:p>
        </w:tc>
      </w:tr>
      <w:tr w:rsidRPr="00400402" w:rsidR="008E1C53" w:rsidTr="006D485C" w14:paraId="14130ED2" w14:textId="77777777">
        <w:trPr>
          <w:gridAfter w:val="1"/>
          <w:wAfter w:w="19" w:type="dxa"/>
        </w:trPr>
        <w:tc>
          <w:tcPr>
            <w:tcW w:w="7500" w:type="dxa"/>
          </w:tcPr>
          <w:p w:rsidRPr="0078467B" w:rsidR="008E1C53" w:rsidP="006D485C" w:rsidRDefault="008E1C53" w14:paraId="0FC9453E" w14:textId="77777777">
            <w:pPr>
              <w:rPr>
                <w:rFonts w:cstheme="minorHAnsi"/>
                <w:sz w:val="20"/>
                <w:szCs w:val="20"/>
                <w:lang w:val="nl-NL"/>
              </w:rPr>
            </w:pPr>
            <w:r w:rsidRPr="0078467B">
              <w:rPr>
                <w:rFonts w:cstheme="minorHAnsi"/>
                <w:sz w:val="20"/>
                <w:szCs w:val="20"/>
                <w:lang w:val="nl-NL"/>
              </w:rPr>
              <w:t>3.3 staat ouders vriendelijk te woord</w:t>
            </w:r>
          </w:p>
        </w:tc>
        <w:tc>
          <w:tcPr>
            <w:tcW w:w="482" w:type="dxa"/>
          </w:tcPr>
          <w:p w:rsidRPr="0078467B" w:rsidR="008E1C53" w:rsidP="006D485C" w:rsidRDefault="008E1C53" w14:paraId="37721BF6" w14:textId="77777777">
            <w:pPr>
              <w:rPr>
                <w:rFonts w:cstheme="minorHAnsi"/>
                <w:sz w:val="20"/>
                <w:szCs w:val="20"/>
                <w:lang w:val="nl-NL"/>
              </w:rPr>
            </w:pPr>
          </w:p>
        </w:tc>
        <w:tc>
          <w:tcPr>
            <w:tcW w:w="414" w:type="dxa"/>
          </w:tcPr>
          <w:p w:rsidRPr="0078467B" w:rsidR="008E1C53" w:rsidP="006D485C" w:rsidRDefault="008E1C53" w14:paraId="2FA78E4D" w14:textId="77777777">
            <w:pPr>
              <w:rPr>
                <w:rFonts w:cstheme="minorHAnsi"/>
                <w:sz w:val="20"/>
                <w:szCs w:val="20"/>
                <w:lang w:val="nl-NL"/>
              </w:rPr>
            </w:pPr>
          </w:p>
        </w:tc>
        <w:tc>
          <w:tcPr>
            <w:tcW w:w="419" w:type="dxa"/>
            <w:gridSpan w:val="2"/>
          </w:tcPr>
          <w:p w:rsidRPr="0078467B" w:rsidR="008E1C53" w:rsidP="006D485C" w:rsidRDefault="008E1C53" w14:paraId="4A0AE2F5" w14:textId="77777777">
            <w:pPr>
              <w:rPr>
                <w:rFonts w:cstheme="minorHAnsi"/>
                <w:sz w:val="20"/>
                <w:szCs w:val="20"/>
                <w:lang w:val="nl-NL"/>
              </w:rPr>
            </w:pPr>
          </w:p>
        </w:tc>
        <w:tc>
          <w:tcPr>
            <w:tcW w:w="470" w:type="dxa"/>
          </w:tcPr>
          <w:p w:rsidRPr="0078467B" w:rsidR="008E1C53" w:rsidP="006D485C" w:rsidRDefault="008E1C53" w14:paraId="1EB1B9AE" w14:textId="77777777">
            <w:pPr>
              <w:rPr>
                <w:rFonts w:cstheme="minorHAnsi"/>
                <w:sz w:val="20"/>
                <w:szCs w:val="20"/>
                <w:lang w:val="nl-NL"/>
              </w:rPr>
            </w:pPr>
          </w:p>
        </w:tc>
        <w:tc>
          <w:tcPr>
            <w:tcW w:w="428" w:type="dxa"/>
          </w:tcPr>
          <w:p w:rsidRPr="0078467B" w:rsidR="008E1C53" w:rsidP="006D485C" w:rsidRDefault="008E1C53" w14:paraId="232D1889" w14:textId="77777777">
            <w:pPr>
              <w:rPr>
                <w:rFonts w:cstheme="minorHAnsi"/>
                <w:sz w:val="20"/>
                <w:szCs w:val="20"/>
                <w:lang w:val="nl-NL"/>
              </w:rPr>
            </w:pPr>
          </w:p>
        </w:tc>
      </w:tr>
      <w:tr w:rsidRPr="00400402" w:rsidR="008E1C53" w:rsidTr="006D485C" w14:paraId="75972646" w14:textId="77777777">
        <w:trPr>
          <w:gridAfter w:val="1"/>
          <w:wAfter w:w="19" w:type="dxa"/>
        </w:trPr>
        <w:tc>
          <w:tcPr>
            <w:tcW w:w="7500" w:type="dxa"/>
          </w:tcPr>
          <w:p w:rsidRPr="0078467B" w:rsidR="008E1C53" w:rsidP="006D485C" w:rsidRDefault="008E1C53" w14:paraId="3A2C59F8" w14:textId="77777777">
            <w:pPr>
              <w:rPr>
                <w:rFonts w:cstheme="minorHAnsi"/>
                <w:sz w:val="20"/>
                <w:szCs w:val="20"/>
                <w:lang w:val="nl-NL"/>
              </w:rPr>
            </w:pPr>
            <w:r w:rsidRPr="0078467B">
              <w:rPr>
                <w:rFonts w:cstheme="minorHAnsi"/>
                <w:sz w:val="20"/>
                <w:szCs w:val="20"/>
                <w:lang w:val="nl-NL"/>
              </w:rPr>
              <w:t>3.4 signaleert verschillen in opvattingen, visies, waarden en normen en herkent hoe deze tot uiting komen</w:t>
            </w:r>
          </w:p>
        </w:tc>
        <w:tc>
          <w:tcPr>
            <w:tcW w:w="482" w:type="dxa"/>
          </w:tcPr>
          <w:p w:rsidRPr="0078467B" w:rsidR="008E1C53" w:rsidP="006D485C" w:rsidRDefault="008E1C53" w14:paraId="5284441A" w14:textId="77777777">
            <w:pPr>
              <w:rPr>
                <w:rFonts w:cstheme="minorHAnsi"/>
                <w:sz w:val="20"/>
                <w:szCs w:val="20"/>
                <w:lang w:val="nl-NL"/>
              </w:rPr>
            </w:pPr>
          </w:p>
        </w:tc>
        <w:tc>
          <w:tcPr>
            <w:tcW w:w="414" w:type="dxa"/>
          </w:tcPr>
          <w:p w:rsidRPr="0078467B" w:rsidR="008E1C53" w:rsidP="006D485C" w:rsidRDefault="008E1C53" w14:paraId="37357E73" w14:textId="77777777">
            <w:pPr>
              <w:rPr>
                <w:rFonts w:cstheme="minorHAnsi"/>
                <w:sz w:val="20"/>
                <w:szCs w:val="20"/>
                <w:lang w:val="nl-NL"/>
              </w:rPr>
            </w:pPr>
          </w:p>
        </w:tc>
        <w:tc>
          <w:tcPr>
            <w:tcW w:w="419" w:type="dxa"/>
            <w:gridSpan w:val="2"/>
          </w:tcPr>
          <w:p w:rsidRPr="0078467B" w:rsidR="008E1C53" w:rsidP="006D485C" w:rsidRDefault="008E1C53" w14:paraId="1A40D5ED" w14:textId="77777777">
            <w:pPr>
              <w:rPr>
                <w:rFonts w:cstheme="minorHAnsi"/>
                <w:sz w:val="20"/>
                <w:szCs w:val="20"/>
                <w:lang w:val="nl-NL"/>
              </w:rPr>
            </w:pPr>
          </w:p>
        </w:tc>
        <w:tc>
          <w:tcPr>
            <w:tcW w:w="470" w:type="dxa"/>
          </w:tcPr>
          <w:p w:rsidRPr="0078467B" w:rsidR="008E1C53" w:rsidP="006D485C" w:rsidRDefault="008E1C53" w14:paraId="445B97E6" w14:textId="77777777">
            <w:pPr>
              <w:rPr>
                <w:rFonts w:cstheme="minorHAnsi"/>
                <w:sz w:val="20"/>
                <w:szCs w:val="20"/>
                <w:lang w:val="nl-NL"/>
              </w:rPr>
            </w:pPr>
          </w:p>
        </w:tc>
        <w:tc>
          <w:tcPr>
            <w:tcW w:w="428" w:type="dxa"/>
          </w:tcPr>
          <w:p w:rsidRPr="0078467B" w:rsidR="008E1C53" w:rsidP="006D485C" w:rsidRDefault="008E1C53" w14:paraId="08DF323E" w14:textId="77777777">
            <w:pPr>
              <w:rPr>
                <w:rFonts w:cstheme="minorHAnsi"/>
                <w:sz w:val="20"/>
                <w:szCs w:val="20"/>
                <w:lang w:val="nl-NL"/>
              </w:rPr>
            </w:pPr>
          </w:p>
        </w:tc>
      </w:tr>
      <w:tr w:rsidRPr="00400402" w:rsidR="008E1C53" w:rsidTr="006D485C" w14:paraId="2EAC2F28" w14:textId="77777777">
        <w:trPr>
          <w:gridAfter w:val="1"/>
          <w:wAfter w:w="19" w:type="dxa"/>
        </w:trPr>
        <w:tc>
          <w:tcPr>
            <w:tcW w:w="7500" w:type="dxa"/>
          </w:tcPr>
          <w:p w:rsidRPr="0078467B" w:rsidR="008E1C53" w:rsidP="006D485C" w:rsidRDefault="008E1C53" w14:paraId="42A43CA6" w14:textId="77777777">
            <w:pPr>
              <w:rPr>
                <w:rFonts w:cstheme="minorHAnsi"/>
                <w:sz w:val="20"/>
                <w:szCs w:val="20"/>
                <w:lang w:val="nl-NL"/>
              </w:rPr>
            </w:pPr>
            <w:r w:rsidRPr="0078467B">
              <w:rPr>
                <w:rFonts w:cstheme="minorHAnsi"/>
                <w:sz w:val="20"/>
                <w:szCs w:val="20"/>
                <w:lang w:val="nl-NL"/>
              </w:rPr>
              <w:t>3.5 heeft zicht op het eigen gedrag en het effect daarvan op anderen</w:t>
            </w:r>
          </w:p>
        </w:tc>
        <w:tc>
          <w:tcPr>
            <w:tcW w:w="482" w:type="dxa"/>
          </w:tcPr>
          <w:p w:rsidRPr="0078467B" w:rsidR="008E1C53" w:rsidP="006D485C" w:rsidRDefault="008E1C53" w14:paraId="31B77177" w14:textId="77777777">
            <w:pPr>
              <w:rPr>
                <w:rFonts w:cstheme="minorHAnsi"/>
                <w:sz w:val="20"/>
                <w:szCs w:val="20"/>
                <w:lang w:val="nl-NL"/>
              </w:rPr>
            </w:pPr>
          </w:p>
        </w:tc>
        <w:tc>
          <w:tcPr>
            <w:tcW w:w="414" w:type="dxa"/>
          </w:tcPr>
          <w:p w:rsidRPr="0078467B" w:rsidR="008E1C53" w:rsidP="006D485C" w:rsidRDefault="008E1C53" w14:paraId="6588AECE" w14:textId="77777777">
            <w:pPr>
              <w:rPr>
                <w:rFonts w:cstheme="minorHAnsi"/>
                <w:sz w:val="20"/>
                <w:szCs w:val="20"/>
                <w:lang w:val="nl-NL"/>
              </w:rPr>
            </w:pPr>
          </w:p>
        </w:tc>
        <w:tc>
          <w:tcPr>
            <w:tcW w:w="419" w:type="dxa"/>
            <w:gridSpan w:val="2"/>
          </w:tcPr>
          <w:p w:rsidRPr="0078467B" w:rsidR="008E1C53" w:rsidP="006D485C" w:rsidRDefault="008E1C53" w14:paraId="47A7071A" w14:textId="77777777">
            <w:pPr>
              <w:rPr>
                <w:rFonts w:cstheme="minorHAnsi"/>
                <w:sz w:val="20"/>
                <w:szCs w:val="20"/>
                <w:lang w:val="nl-NL"/>
              </w:rPr>
            </w:pPr>
          </w:p>
        </w:tc>
        <w:tc>
          <w:tcPr>
            <w:tcW w:w="470" w:type="dxa"/>
          </w:tcPr>
          <w:p w:rsidRPr="0078467B" w:rsidR="008E1C53" w:rsidP="006D485C" w:rsidRDefault="008E1C53" w14:paraId="6DC84A5B" w14:textId="77777777">
            <w:pPr>
              <w:rPr>
                <w:rFonts w:cstheme="minorHAnsi"/>
                <w:sz w:val="20"/>
                <w:szCs w:val="20"/>
                <w:lang w:val="nl-NL"/>
              </w:rPr>
            </w:pPr>
          </w:p>
        </w:tc>
        <w:tc>
          <w:tcPr>
            <w:tcW w:w="428" w:type="dxa"/>
          </w:tcPr>
          <w:p w:rsidRPr="0078467B" w:rsidR="008E1C53" w:rsidP="006D485C" w:rsidRDefault="008E1C53" w14:paraId="37D98410" w14:textId="77777777">
            <w:pPr>
              <w:rPr>
                <w:rFonts w:cstheme="minorHAnsi"/>
                <w:sz w:val="20"/>
                <w:szCs w:val="20"/>
                <w:lang w:val="nl-NL"/>
              </w:rPr>
            </w:pPr>
          </w:p>
        </w:tc>
      </w:tr>
      <w:tr w:rsidRPr="00400402" w:rsidR="008E1C53" w:rsidTr="006D485C" w14:paraId="666030E5" w14:textId="77777777">
        <w:trPr>
          <w:gridAfter w:val="1"/>
          <w:wAfter w:w="19" w:type="dxa"/>
        </w:trPr>
        <w:tc>
          <w:tcPr>
            <w:tcW w:w="9713" w:type="dxa"/>
            <w:gridSpan w:val="7"/>
          </w:tcPr>
          <w:p w:rsidRPr="00400402" w:rsidR="008E1C53" w:rsidP="006D485C" w:rsidRDefault="008E1C53" w14:paraId="1E99E71A" w14:textId="77777777">
            <w:pPr>
              <w:rPr>
                <w:rFonts w:cstheme="minorHAnsi"/>
                <w:sz w:val="20"/>
                <w:szCs w:val="20"/>
              </w:rPr>
            </w:pPr>
            <w:bookmarkStart w:name="_Hlk21682761" w:id="197"/>
            <w:r w:rsidRPr="00400402">
              <w:rPr>
                <w:rFonts w:cstheme="minorHAnsi"/>
                <w:sz w:val="20"/>
                <w:szCs w:val="20"/>
              </w:rPr>
              <w:t>Toelichting</w:t>
            </w:r>
          </w:p>
          <w:p w:rsidRPr="00400402" w:rsidR="008E1C53" w:rsidP="006D485C" w:rsidRDefault="008E1C53" w14:paraId="1143948F" w14:textId="77777777">
            <w:pPr>
              <w:rPr>
                <w:rFonts w:cstheme="minorHAnsi"/>
                <w:sz w:val="20"/>
                <w:szCs w:val="20"/>
              </w:rPr>
            </w:pPr>
          </w:p>
          <w:p w:rsidRPr="00400402" w:rsidR="008E1C53" w:rsidP="006D485C" w:rsidRDefault="008E1C53" w14:paraId="68A6E9B2" w14:textId="77777777">
            <w:pPr>
              <w:rPr>
                <w:rFonts w:cstheme="minorHAnsi"/>
                <w:sz w:val="20"/>
                <w:szCs w:val="20"/>
              </w:rPr>
            </w:pPr>
          </w:p>
        </w:tc>
      </w:tr>
      <w:tr w:rsidRPr="00400402" w:rsidR="008E1C53" w:rsidTr="006D485C" w14:paraId="73C7C8B1" w14:textId="77777777">
        <w:trPr>
          <w:trHeight w:val="452"/>
        </w:trPr>
        <w:tc>
          <w:tcPr>
            <w:tcW w:w="7500" w:type="dxa"/>
          </w:tcPr>
          <w:p w:rsidRPr="0078467B" w:rsidR="008E1C53" w:rsidP="006D485C" w:rsidRDefault="008E1C53" w14:paraId="1340BC3A" w14:textId="77777777">
            <w:pPr>
              <w:rPr>
                <w:rFonts w:cstheme="minorHAnsi"/>
                <w:sz w:val="20"/>
                <w:szCs w:val="20"/>
                <w:lang w:val="nl-NL"/>
              </w:rPr>
            </w:pPr>
            <w:r w:rsidRPr="0078467B">
              <w:rPr>
                <w:rFonts w:cstheme="minorHAnsi"/>
                <w:sz w:val="20"/>
                <w:szCs w:val="20"/>
                <w:lang w:val="nl-NL"/>
              </w:rPr>
              <w:t xml:space="preserve">Conclusie: Aangetoond op niveau fase 1 van de beroepstaak        </w:t>
            </w:r>
          </w:p>
          <w:p w:rsidRPr="0078467B" w:rsidR="008E1C53" w:rsidP="006D485C" w:rsidRDefault="008E1C53" w14:paraId="3581BA4A" w14:textId="77777777">
            <w:pPr>
              <w:rPr>
                <w:rFonts w:cstheme="minorHAnsi"/>
                <w:sz w:val="20"/>
                <w:szCs w:val="20"/>
                <w:lang w:val="nl-NL"/>
              </w:rPr>
            </w:pPr>
            <w:r w:rsidRPr="0078467B">
              <w:rPr>
                <w:rFonts w:cstheme="minorHAnsi"/>
                <w:sz w:val="20"/>
                <w:szCs w:val="20"/>
                <w:lang w:val="nl-NL"/>
              </w:rPr>
              <w:t xml:space="preserve">     </w:t>
            </w:r>
          </w:p>
        </w:tc>
        <w:tc>
          <w:tcPr>
            <w:tcW w:w="1139" w:type="dxa"/>
            <w:gridSpan w:val="3"/>
          </w:tcPr>
          <w:p w:rsidRPr="00400402" w:rsidR="008E1C53" w:rsidP="006D485C" w:rsidRDefault="008E1C53" w14:paraId="4CD46BB8" w14:textId="77777777">
            <w:pPr>
              <w:jc w:val="center"/>
              <w:rPr>
                <w:rFonts w:cstheme="minorHAnsi"/>
                <w:sz w:val="20"/>
                <w:szCs w:val="20"/>
              </w:rPr>
            </w:pPr>
            <w:r w:rsidRPr="00400402">
              <w:rPr>
                <w:rFonts w:cstheme="minorHAnsi"/>
                <w:sz w:val="20"/>
                <w:szCs w:val="20"/>
              </w:rPr>
              <w:t>Ja</w:t>
            </w:r>
          </w:p>
        </w:tc>
        <w:tc>
          <w:tcPr>
            <w:tcW w:w="1093" w:type="dxa"/>
            <w:gridSpan w:val="4"/>
          </w:tcPr>
          <w:p w:rsidRPr="00400402" w:rsidR="008E1C53" w:rsidP="006D485C" w:rsidRDefault="008E1C53" w14:paraId="0C354C96" w14:textId="77777777">
            <w:pPr>
              <w:jc w:val="center"/>
              <w:rPr>
                <w:rFonts w:cstheme="minorHAnsi"/>
                <w:sz w:val="20"/>
                <w:szCs w:val="20"/>
              </w:rPr>
            </w:pPr>
            <w:r w:rsidRPr="00400402">
              <w:rPr>
                <w:rFonts w:cstheme="minorHAnsi"/>
                <w:sz w:val="20"/>
                <w:szCs w:val="20"/>
              </w:rPr>
              <w:t>Nee</w:t>
            </w:r>
          </w:p>
        </w:tc>
      </w:tr>
      <w:tr w:rsidRPr="00400402" w:rsidR="008E1C53" w:rsidTr="006D485C" w14:paraId="0E3779DF" w14:textId="77777777">
        <w:tc>
          <w:tcPr>
            <w:tcW w:w="7500" w:type="dxa"/>
          </w:tcPr>
          <w:p w:rsidRPr="0078467B" w:rsidR="008E1C53" w:rsidP="006D485C" w:rsidRDefault="008E1C53" w14:paraId="526B22F7" w14:textId="77777777">
            <w:pPr>
              <w:rPr>
                <w:rFonts w:cstheme="minorHAnsi"/>
                <w:sz w:val="20"/>
                <w:szCs w:val="20"/>
                <w:lang w:val="nl-NL"/>
              </w:rPr>
            </w:pPr>
            <w:r w:rsidRPr="0078467B">
              <w:rPr>
                <w:rFonts w:cstheme="minorHAnsi"/>
                <w:sz w:val="20"/>
                <w:szCs w:val="20"/>
                <w:lang w:val="nl-NL"/>
              </w:rPr>
              <w:t>Als deze beroepstaak hoger dan fase 1 is aangetoond zie onderstaande competenties voor niveau fase 2A &amp; fase 2B</w:t>
            </w:r>
          </w:p>
        </w:tc>
        <w:tc>
          <w:tcPr>
            <w:tcW w:w="2232" w:type="dxa"/>
            <w:gridSpan w:val="7"/>
          </w:tcPr>
          <w:p w:rsidRPr="0078467B" w:rsidR="008E1C53" w:rsidP="006D485C" w:rsidRDefault="008E1C53" w14:paraId="73293086" w14:textId="77777777">
            <w:pPr>
              <w:rPr>
                <w:rFonts w:cstheme="minorHAnsi"/>
                <w:sz w:val="20"/>
                <w:szCs w:val="20"/>
                <w:lang w:val="nl-NL"/>
              </w:rPr>
            </w:pPr>
          </w:p>
        </w:tc>
      </w:tr>
      <w:bookmarkEnd w:id="197"/>
    </w:tbl>
    <w:p w:rsidR="00F351B8" w:rsidRDefault="00F351B8" w14:paraId="60FA0E4F" w14:textId="77777777">
      <w:r>
        <w:br w:type="page"/>
      </w:r>
    </w:p>
    <w:tbl>
      <w:tblPr>
        <w:tblStyle w:val="Tabelraster12"/>
        <w:tblW w:w="9776" w:type="dxa"/>
        <w:tblLook w:val="04A0" w:firstRow="1" w:lastRow="0" w:firstColumn="1" w:lastColumn="0" w:noHBand="0" w:noVBand="1"/>
      </w:tblPr>
      <w:tblGrid>
        <w:gridCol w:w="7500"/>
        <w:gridCol w:w="19"/>
        <w:gridCol w:w="478"/>
        <w:gridCol w:w="415"/>
        <w:gridCol w:w="153"/>
        <w:gridCol w:w="267"/>
        <w:gridCol w:w="471"/>
        <w:gridCol w:w="473"/>
      </w:tblGrid>
      <w:tr w:rsidRPr="00400402" w:rsidR="008E1C53" w:rsidTr="006D485C" w14:paraId="36875636" w14:textId="77777777">
        <w:tc>
          <w:tcPr>
            <w:tcW w:w="9776" w:type="dxa"/>
            <w:gridSpan w:val="8"/>
            <w:shd w:val="clear" w:color="auto" w:fill="D6E3BC" w:themeFill="accent3" w:themeFillTint="66"/>
          </w:tcPr>
          <w:p w:rsidRPr="0078467B" w:rsidR="008E1C53" w:rsidP="006D485C" w:rsidRDefault="008E1C53" w14:paraId="014B16CA" w14:textId="1F8C35D6">
            <w:pPr>
              <w:rPr>
                <w:rFonts w:cstheme="minorHAnsi"/>
                <w:b/>
                <w:sz w:val="20"/>
                <w:szCs w:val="20"/>
                <w:lang w:val="nl-NL"/>
              </w:rPr>
            </w:pPr>
            <w:r w:rsidRPr="0078467B">
              <w:rPr>
                <w:rFonts w:cstheme="minorHAnsi"/>
                <w:b/>
                <w:sz w:val="20"/>
                <w:szCs w:val="20"/>
                <w:lang w:val="nl-NL"/>
              </w:rPr>
              <w:t>Beroepstaak 3: Samenwerken met collega’s, ouders en externen - Leeruitkomst fase 2a</w:t>
            </w:r>
          </w:p>
          <w:p w:rsidRPr="0078467B" w:rsidR="008E1C53" w:rsidP="006D485C" w:rsidRDefault="008E1C53" w14:paraId="38B5EE64" w14:textId="77777777">
            <w:pPr>
              <w:spacing w:line="280" w:lineRule="exact"/>
              <w:rPr>
                <w:rFonts w:cstheme="minorHAnsi"/>
                <w:sz w:val="20"/>
                <w:szCs w:val="20"/>
                <w:lang w:val="nl-NL"/>
              </w:rPr>
            </w:pPr>
            <w:r w:rsidRPr="0078467B">
              <w:rPr>
                <w:rFonts w:cstheme="minorHAnsi"/>
                <w:sz w:val="20"/>
                <w:szCs w:val="20"/>
                <w:lang w:val="nl-NL"/>
              </w:rPr>
              <w:t xml:space="preserve">Je neemt initiatief om samen te werken met collega’s in het team en bij het betrekken van ouders. Je gebruikt informatie van deze betrokkenen als input voor je eigen handelen en neemt initiatief om je werkzaamheden met hen af te stemmen. Je stelt je behulpzaam op bij teamtaken en vervult hierin een ondersteunende rol. Je sluit, na afstemming met je praktijkbegeleider, aan bij overlegvormen en brengt hierbij af en toe een eigen inzicht in. Je houdt bij je handelen rekening met de opvattingen, visies, waarden en normen die zich voordoen in de schoolcontext. </w:t>
            </w:r>
          </w:p>
        </w:tc>
      </w:tr>
      <w:tr w:rsidRPr="00400402" w:rsidR="008E1C53" w:rsidTr="006D485C" w14:paraId="64DA9CB0" w14:textId="77777777">
        <w:tc>
          <w:tcPr>
            <w:tcW w:w="7519" w:type="dxa"/>
            <w:gridSpan w:val="2"/>
            <w:shd w:val="clear" w:color="auto" w:fill="D9D9D9" w:themeFill="background1" w:themeFillShade="D9"/>
          </w:tcPr>
          <w:p w:rsidRPr="0078467B" w:rsidR="008E1C53" w:rsidP="006D485C" w:rsidRDefault="008E1C53" w14:paraId="0103196E" w14:textId="77777777">
            <w:pPr>
              <w:rPr>
                <w:rFonts w:cstheme="minorHAnsi"/>
                <w:b/>
                <w:sz w:val="20"/>
                <w:szCs w:val="20"/>
                <w:lang w:val="nl-NL"/>
              </w:rPr>
            </w:pPr>
          </w:p>
        </w:tc>
        <w:tc>
          <w:tcPr>
            <w:tcW w:w="478" w:type="dxa"/>
            <w:shd w:val="clear" w:color="auto" w:fill="D9D9D9" w:themeFill="background1" w:themeFillShade="D9"/>
          </w:tcPr>
          <w:p w:rsidRPr="00400402" w:rsidR="008E1C53" w:rsidP="006D485C" w:rsidRDefault="008E1C53" w14:paraId="6EF35332" w14:textId="77777777">
            <w:pPr>
              <w:rPr>
                <w:rFonts w:cstheme="minorHAnsi"/>
                <w:b/>
                <w:bCs/>
                <w:sz w:val="20"/>
                <w:szCs w:val="20"/>
              </w:rPr>
            </w:pPr>
            <w:r w:rsidRPr="00400402">
              <w:rPr>
                <w:rFonts w:cstheme="minorHAnsi"/>
                <w:b/>
                <w:bCs/>
                <w:sz w:val="20"/>
                <w:szCs w:val="20"/>
              </w:rPr>
              <w:t>PO</w:t>
            </w:r>
          </w:p>
        </w:tc>
        <w:tc>
          <w:tcPr>
            <w:tcW w:w="415" w:type="dxa"/>
            <w:shd w:val="clear" w:color="auto" w:fill="D9D9D9" w:themeFill="background1" w:themeFillShade="D9"/>
          </w:tcPr>
          <w:p w:rsidRPr="00400402" w:rsidR="008E1C53" w:rsidP="006D485C" w:rsidRDefault="008E1C53" w14:paraId="07CB94E3" w14:textId="77777777">
            <w:pPr>
              <w:rPr>
                <w:rFonts w:cstheme="minorHAnsi"/>
                <w:b/>
                <w:bCs/>
                <w:sz w:val="20"/>
                <w:szCs w:val="20"/>
              </w:rPr>
            </w:pPr>
            <w:r w:rsidRPr="00400402">
              <w:rPr>
                <w:rFonts w:cstheme="minorHAnsi"/>
                <w:b/>
                <w:bCs/>
                <w:sz w:val="20"/>
                <w:szCs w:val="20"/>
              </w:rPr>
              <w:t>S</w:t>
            </w:r>
          </w:p>
        </w:tc>
        <w:tc>
          <w:tcPr>
            <w:tcW w:w="420" w:type="dxa"/>
            <w:gridSpan w:val="2"/>
            <w:shd w:val="clear" w:color="auto" w:fill="D9D9D9" w:themeFill="background1" w:themeFillShade="D9"/>
          </w:tcPr>
          <w:p w:rsidRPr="00400402" w:rsidR="008E1C53" w:rsidP="006D485C" w:rsidRDefault="008E1C53" w14:paraId="281B80E3" w14:textId="77777777">
            <w:pPr>
              <w:rPr>
                <w:rFonts w:cstheme="minorHAnsi"/>
                <w:b/>
                <w:bCs/>
                <w:sz w:val="20"/>
                <w:szCs w:val="20"/>
              </w:rPr>
            </w:pPr>
            <w:r w:rsidRPr="00400402">
              <w:rPr>
                <w:rFonts w:cstheme="minorHAnsi"/>
                <w:b/>
                <w:bCs/>
                <w:sz w:val="20"/>
                <w:szCs w:val="20"/>
              </w:rPr>
              <w:t>C</w:t>
            </w:r>
          </w:p>
        </w:tc>
        <w:tc>
          <w:tcPr>
            <w:tcW w:w="471" w:type="dxa"/>
            <w:shd w:val="clear" w:color="auto" w:fill="D9D9D9" w:themeFill="background1" w:themeFillShade="D9"/>
          </w:tcPr>
          <w:p w:rsidRPr="00400402" w:rsidR="008E1C53" w:rsidP="006D485C" w:rsidRDefault="008E1C53" w14:paraId="422C55B0" w14:textId="77777777">
            <w:pPr>
              <w:rPr>
                <w:rFonts w:cstheme="minorHAnsi"/>
                <w:b/>
                <w:bCs/>
                <w:sz w:val="20"/>
                <w:szCs w:val="20"/>
              </w:rPr>
            </w:pPr>
            <w:r w:rsidRPr="00400402">
              <w:rPr>
                <w:rFonts w:cstheme="minorHAnsi"/>
                <w:b/>
                <w:bCs/>
                <w:sz w:val="20"/>
                <w:szCs w:val="20"/>
              </w:rPr>
              <w:t>PR</w:t>
            </w:r>
          </w:p>
        </w:tc>
        <w:tc>
          <w:tcPr>
            <w:tcW w:w="473" w:type="dxa"/>
            <w:shd w:val="clear" w:color="auto" w:fill="D9D9D9" w:themeFill="background1" w:themeFillShade="D9"/>
          </w:tcPr>
          <w:p w:rsidRPr="00400402" w:rsidR="008E1C53" w:rsidP="006D485C" w:rsidRDefault="008E1C53" w14:paraId="39E016E2" w14:textId="77777777">
            <w:pPr>
              <w:rPr>
                <w:rFonts w:cstheme="minorHAnsi"/>
                <w:b/>
                <w:bCs/>
                <w:sz w:val="20"/>
                <w:szCs w:val="20"/>
              </w:rPr>
            </w:pPr>
            <w:r w:rsidRPr="00400402">
              <w:rPr>
                <w:rFonts w:cstheme="minorHAnsi"/>
                <w:b/>
                <w:bCs/>
                <w:sz w:val="20"/>
                <w:szCs w:val="20"/>
              </w:rPr>
              <w:t>R</w:t>
            </w:r>
          </w:p>
        </w:tc>
      </w:tr>
      <w:tr w:rsidRPr="00400402" w:rsidR="008E1C53" w:rsidTr="006D485C" w14:paraId="5FE3D617" w14:textId="77777777">
        <w:tc>
          <w:tcPr>
            <w:tcW w:w="7519" w:type="dxa"/>
            <w:gridSpan w:val="2"/>
            <w:shd w:val="clear" w:color="auto" w:fill="FFFFFF" w:themeFill="background1"/>
          </w:tcPr>
          <w:p w:rsidRPr="0078467B" w:rsidR="008E1C53" w:rsidP="006D485C" w:rsidRDefault="008E1C53" w14:paraId="31B9FBCE" w14:textId="77777777">
            <w:pPr>
              <w:rPr>
                <w:rFonts w:cstheme="minorHAnsi"/>
                <w:sz w:val="20"/>
                <w:szCs w:val="20"/>
                <w:lang w:val="nl-NL"/>
              </w:rPr>
            </w:pPr>
            <w:r w:rsidRPr="0078467B">
              <w:rPr>
                <w:rFonts w:cstheme="minorHAnsi"/>
                <w:sz w:val="20"/>
                <w:szCs w:val="20"/>
                <w:lang w:val="nl-NL"/>
              </w:rPr>
              <w:t>3.6 neemt initiatieven in samenwerking met collega’s</w:t>
            </w:r>
          </w:p>
        </w:tc>
        <w:tc>
          <w:tcPr>
            <w:tcW w:w="478" w:type="dxa"/>
            <w:shd w:val="clear" w:color="auto" w:fill="FFFFFF" w:themeFill="background1"/>
          </w:tcPr>
          <w:p w:rsidRPr="0078467B" w:rsidR="008E1C53" w:rsidP="006D485C" w:rsidRDefault="008E1C53" w14:paraId="46FDEEF1"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16C47CFA"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0AFB4C1B"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65A34DA5"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44E6A8BB" w14:textId="77777777">
            <w:pPr>
              <w:rPr>
                <w:rFonts w:cstheme="minorHAnsi"/>
                <w:sz w:val="20"/>
                <w:szCs w:val="20"/>
                <w:lang w:val="nl-NL"/>
              </w:rPr>
            </w:pPr>
          </w:p>
        </w:tc>
      </w:tr>
      <w:tr w:rsidRPr="00400402" w:rsidR="008E1C53" w:rsidTr="006D485C" w14:paraId="72BAA089" w14:textId="77777777">
        <w:tc>
          <w:tcPr>
            <w:tcW w:w="7519" w:type="dxa"/>
            <w:gridSpan w:val="2"/>
            <w:shd w:val="clear" w:color="auto" w:fill="FFFFFF" w:themeFill="background1"/>
          </w:tcPr>
          <w:p w:rsidRPr="0078467B" w:rsidR="008E1C53" w:rsidP="006D485C" w:rsidRDefault="008E1C53" w14:paraId="4299071F" w14:textId="77777777">
            <w:pPr>
              <w:rPr>
                <w:rFonts w:cstheme="minorHAnsi"/>
                <w:sz w:val="20"/>
                <w:szCs w:val="20"/>
                <w:lang w:val="nl-NL"/>
              </w:rPr>
            </w:pPr>
            <w:r w:rsidRPr="0078467B">
              <w:rPr>
                <w:rFonts w:cstheme="minorHAnsi"/>
                <w:sz w:val="20"/>
                <w:szCs w:val="20"/>
                <w:lang w:val="nl-NL"/>
              </w:rPr>
              <w:t>3.7 gebruikt informatie van collega’s als input voor eigen handelen</w:t>
            </w:r>
          </w:p>
        </w:tc>
        <w:tc>
          <w:tcPr>
            <w:tcW w:w="478" w:type="dxa"/>
            <w:shd w:val="clear" w:color="auto" w:fill="FFFFFF" w:themeFill="background1"/>
          </w:tcPr>
          <w:p w:rsidRPr="0078467B" w:rsidR="008E1C53" w:rsidP="006D485C" w:rsidRDefault="008E1C53" w14:paraId="03B31724"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088B829E"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6B1EA643"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11DD4164"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70226647" w14:textId="77777777">
            <w:pPr>
              <w:rPr>
                <w:rFonts w:cstheme="minorHAnsi"/>
                <w:sz w:val="20"/>
                <w:szCs w:val="20"/>
                <w:lang w:val="nl-NL"/>
              </w:rPr>
            </w:pPr>
          </w:p>
        </w:tc>
      </w:tr>
      <w:tr w:rsidRPr="00400402" w:rsidR="008E1C53" w:rsidTr="006D485C" w14:paraId="072A637C" w14:textId="77777777">
        <w:tc>
          <w:tcPr>
            <w:tcW w:w="7519" w:type="dxa"/>
            <w:gridSpan w:val="2"/>
            <w:shd w:val="clear" w:color="auto" w:fill="FFFFFF" w:themeFill="background1"/>
          </w:tcPr>
          <w:p w:rsidRPr="0078467B" w:rsidR="008E1C53" w:rsidP="006D485C" w:rsidRDefault="008E1C53" w14:paraId="7CAD9397" w14:textId="77777777">
            <w:pPr>
              <w:rPr>
                <w:rFonts w:cstheme="minorHAnsi"/>
                <w:sz w:val="20"/>
                <w:szCs w:val="20"/>
                <w:lang w:val="nl-NL"/>
              </w:rPr>
            </w:pPr>
            <w:r w:rsidRPr="0078467B">
              <w:rPr>
                <w:rFonts w:cstheme="minorHAnsi"/>
                <w:sz w:val="20"/>
                <w:szCs w:val="20"/>
                <w:lang w:val="nl-NL"/>
              </w:rPr>
              <w:t xml:space="preserve">3.8 neemt initiatief voor het afstemmen van werkzaamheden met collega’s </w:t>
            </w:r>
          </w:p>
        </w:tc>
        <w:tc>
          <w:tcPr>
            <w:tcW w:w="478" w:type="dxa"/>
            <w:shd w:val="clear" w:color="auto" w:fill="FFFFFF" w:themeFill="background1"/>
          </w:tcPr>
          <w:p w:rsidRPr="0078467B" w:rsidR="008E1C53" w:rsidP="006D485C" w:rsidRDefault="008E1C53" w14:paraId="2A03F062"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7429A20F"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7C3B1E12"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02FD85DD"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5305235C" w14:textId="77777777">
            <w:pPr>
              <w:rPr>
                <w:rFonts w:cstheme="minorHAnsi"/>
                <w:sz w:val="20"/>
                <w:szCs w:val="20"/>
                <w:lang w:val="nl-NL"/>
              </w:rPr>
            </w:pPr>
          </w:p>
        </w:tc>
      </w:tr>
      <w:tr w:rsidRPr="00400402" w:rsidR="008E1C53" w:rsidTr="006D485C" w14:paraId="70B157AE" w14:textId="77777777">
        <w:tc>
          <w:tcPr>
            <w:tcW w:w="7519" w:type="dxa"/>
            <w:gridSpan w:val="2"/>
            <w:shd w:val="clear" w:color="auto" w:fill="FFFFFF" w:themeFill="background1"/>
          </w:tcPr>
          <w:p w:rsidRPr="0078467B" w:rsidR="008E1C53" w:rsidP="006D485C" w:rsidRDefault="008E1C53" w14:paraId="0037351D" w14:textId="77777777">
            <w:pPr>
              <w:rPr>
                <w:rFonts w:cstheme="minorHAnsi"/>
                <w:sz w:val="20"/>
                <w:szCs w:val="20"/>
                <w:lang w:val="nl-NL"/>
              </w:rPr>
            </w:pPr>
            <w:r w:rsidRPr="0078467B">
              <w:rPr>
                <w:rFonts w:cstheme="minorHAnsi"/>
                <w:sz w:val="20"/>
                <w:szCs w:val="20"/>
                <w:lang w:val="nl-NL"/>
              </w:rPr>
              <w:t>3.9 ondersteunt bij uitvoering van teamtaken</w:t>
            </w:r>
          </w:p>
        </w:tc>
        <w:tc>
          <w:tcPr>
            <w:tcW w:w="478" w:type="dxa"/>
            <w:shd w:val="clear" w:color="auto" w:fill="FFFFFF" w:themeFill="background1"/>
          </w:tcPr>
          <w:p w:rsidRPr="0078467B" w:rsidR="008E1C53" w:rsidP="006D485C" w:rsidRDefault="008E1C53" w14:paraId="60FD3B53"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6DD9DC48"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59E4AB6B"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34910C0D"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3B8822F1" w14:textId="77777777">
            <w:pPr>
              <w:rPr>
                <w:rFonts w:cstheme="minorHAnsi"/>
                <w:sz w:val="20"/>
                <w:szCs w:val="20"/>
                <w:lang w:val="nl-NL"/>
              </w:rPr>
            </w:pPr>
          </w:p>
        </w:tc>
      </w:tr>
      <w:tr w:rsidRPr="00400402" w:rsidR="008E1C53" w:rsidTr="006D485C" w14:paraId="26D163DB" w14:textId="77777777">
        <w:tc>
          <w:tcPr>
            <w:tcW w:w="7519" w:type="dxa"/>
            <w:gridSpan w:val="2"/>
            <w:shd w:val="clear" w:color="auto" w:fill="FFFFFF" w:themeFill="background1"/>
          </w:tcPr>
          <w:p w:rsidRPr="0078467B" w:rsidR="008E1C53" w:rsidP="006D485C" w:rsidRDefault="008E1C53" w14:paraId="5E7DB023" w14:textId="77777777">
            <w:pPr>
              <w:rPr>
                <w:rFonts w:cstheme="minorHAnsi"/>
                <w:sz w:val="20"/>
                <w:szCs w:val="20"/>
                <w:lang w:val="nl-NL"/>
              </w:rPr>
            </w:pPr>
            <w:r w:rsidRPr="0078467B">
              <w:rPr>
                <w:rFonts w:cstheme="minorHAnsi"/>
                <w:sz w:val="20"/>
                <w:szCs w:val="20"/>
                <w:lang w:val="nl-NL"/>
              </w:rPr>
              <w:t>3.10 neemt initiatief in het betrekken van  ouders</w:t>
            </w:r>
          </w:p>
        </w:tc>
        <w:tc>
          <w:tcPr>
            <w:tcW w:w="478" w:type="dxa"/>
            <w:shd w:val="clear" w:color="auto" w:fill="FFFFFF" w:themeFill="background1"/>
          </w:tcPr>
          <w:p w:rsidRPr="0078467B" w:rsidR="008E1C53" w:rsidP="006D485C" w:rsidRDefault="008E1C53" w14:paraId="16DB075C"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6BB60353"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40AA7C1E"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67685334"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284CD699" w14:textId="77777777">
            <w:pPr>
              <w:rPr>
                <w:rFonts w:cstheme="minorHAnsi"/>
                <w:sz w:val="20"/>
                <w:szCs w:val="20"/>
                <w:lang w:val="nl-NL"/>
              </w:rPr>
            </w:pPr>
          </w:p>
        </w:tc>
      </w:tr>
      <w:tr w:rsidRPr="00400402" w:rsidR="008E1C53" w:rsidTr="006D485C" w14:paraId="57DDD5B7" w14:textId="77777777">
        <w:tc>
          <w:tcPr>
            <w:tcW w:w="7519" w:type="dxa"/>
            <w:gridSpan w:val="2"/>
            <w:shd w:val="clear" w:color="auto" w:fill="FFFFFF" w:themeFill="background1"/>
          </w:tcPr>
          <w:p w:rsidRPr="00400402" w:rsidR="008E1C53" w:rsidP="006D485C" w:rsidRDefault="008E1C53" w14:paraId="49F08BD8" w14:textId="77777777">
            <w:pPr>
              <w:rPr>
                <w:rFonts w:cstheme="minorHAnsi"/>
                <w:sz w:val="20"/>
                <w:szCs w:val="20"/>
              </w:rPr>
            </w:pPr>
            <w:r w:rsidRPr="00400402">
              <w:rPr>
                <w:rFonts w:cstheme="minorHAnsi"/>
                <w:sz w:val="20"/>
                <w:szCs w:val="20"/>
              </w:rPr>
              <w:t>3.11 participeert in overlegvormen</w:t>
            </w:r>
          </w:p>
        </w:tc>
        <w:tc>
          <w:tcPr>
            <w:tcW w:w="478" w:type="dxa"/>
            <w:shd w:val="clear" w:color="auto" w:fill="FFFFFF" w:themeFill="background1"/>
          </w:tcPr>
          <w:p w:rsidRPr="00400402" w:rsidR="008E1C53" w:rsidP="006D485C" w:rsidRDefault="008E1C53" w14:paraId="2C31BBA8" w14:textId="77777777">
            <w:pPr>
              <w:rPr>
                <w:rFonts w:cstheme="minorHAnsi"/>
                <w:sz w:val="20"/>
                <w:szCs w:val="20"/>
              </w:rPr>
            </w:pPr>
          </w:p>
        </w:tc>
        <w:tc>
          <w:tcPr>
            <w:tcW w:w="415" w:type="dxa"/>
            <w:shd w:val="clear" w:color="auto" w:fill="FFFFFF" w:themeFill="background1"/>
          </w:tcPr>
          <w:p w:rsidRPr="00400402" w:rsidR="008E1C53" w:rsidP="006D485C" w:rsidRDefault="008E1C53" w14:paraId="0AF8DBE0" w14:textId="77777777">
            <w:pPr>
              <w:rPr>
                <w:rFonts w:cstheme="minorHAnsi"/>
                <w:sz w:val="20"/>
                <w:szCs w:val="20"/>
              </w:rPr>
            </w:pPr>
          </w:p>
        </w:tc>
        <w:tc>
          <w:tcPr>
            <w:tcW w:w="420" w:type="dxa"/>
            <w:gridSpan w:val="2"/>
            <w:shd w:val="clear" w:color="auto" w:fill="FFFFFF" w:themeFill="background1"/>
          </w:tcPr>
          <w:p w:rsidRPr="00400402" w:rsidR="008E1C53" w:rsidP="006D485C" w:rsidRDefault="008E1C53" w14:paraId="0817CA90" w14:textId="77777777">
            <w:pPr>
              <w:rPr>
                <w:rFonts w:cstheme="minorHAnsi"/>
                <w:sz w:val="20"/>
                <w:szCs w:val="20"/>
              </w:rPr>
            </w:pPr>
          </w:p>
        </w:tc>
        <w:tc>
          <w:tcPr>
            <w:tcW w:w="471" w:type="dxa"/>
            <w:shd w:val="clear" w:color="auto" w:fill="FFFFFF" w:themeFill="background1"/>
          </w:tcPr>
          <w:p w:rsidRPr="00400402" w:rsidR="008E1C53" w:rsidP="006D485C" w:rsidRDefault="008E1C53" w14:paraId="13C2B3E8" w14:textId="77777777">
            <w:pPr>
              <w:rPr>
                <w:rFonts w:cstheme="minorHAnsi"/>
                <w:sz w:val="20"/>
                <w:szCs w:val="20"/>
              </w:rPr>
            </w:pPr>
          </w:p>
        </w:tc>
        <w:tc>
          <w:tcPr>
            <w:tcW w:w="473" w:type="dxa"/>
            <w:shd w:val="clear" w:color="auto" w:fill="FFFFFF" w:themeFill="background1"/>
          </w:tcPr>
          <w:p w:rsidRPr="00400402" w:rsidR="008E1C53" w:rsidP="006D485C" w:rsidRDefault="008E1C53" w14:paraId="2F7C8A99" w14:textId="77777777">
            <w:pPr>
              <w:rPr>
                <w:rFonts w:cstheme="minorHAnsi"/>
                <w:sz w:val="20"/>
                <w:szCs w:val="20"/>
              </w:rPr>
            </w:pPr>
          </w:p>
        </w:tc>
      </w:tr>
      <w:tr w:rsidRPr="00400402" w:rsidR="008E1C53" w:rsidTr="006D485C" w14:paraId="58E08302" w14:textId="77777777">
        <w:tc>
          <w:tcPr>
            <w:tcW w:w="7519" w:type="dxa"/>
            <w:gridSpan w:val="2"/>
            <w:shd w:val="clear" w:color="auto" w:fill="FFFFFF" w:themeFill="background1"/>
          </w:tcPr>
          <w:p w:rsidRPr="0078467B" w:rsidR="008E1C53" w:rsidP="006D485C" w:rsidRDefault="008E1C53" w14:paraId="745CA7EB" w14:textId="77777777">
            <w:pPr>
              <w:rPr>
                <w:rFonts w:cstheme="minorHAnsi"/>
                <w:sz w:val="20"/>
                <w:szCs w:val="20"/>
                <w:lang w:val="nl-NL"/>
              </w:rPr>
            </w:pPr>
            <w:r w:rsidRPr="0078467B">
              <w:rPr>
                <w:rFonts w:cstheme="minorHAnsi"/>
                <w:sz w:val="20"/>
                <w:szCs w:val="20"/>
                <w:lang w:val="nl-NL"/>
              </w:rPr>
              <w:t>3.12 houdt bij het handelen rekening met opvattingen, waarden, normen en visies van collega’s, school en ouders</w:t>
            </w:r>
          </w:p>
        </w:tc>
        <w:tc>
          <w:tcPr>
            <w:tcW w:w="478" w:type="dxa"/>
            <w:shd w:val="clear" w:color="auto" w:fill="FFFFFF" w:themeFill="background1"/>
          </w:tcPr>
          <w:p w:rsidRPr="0078467B" w:rsidR="008E1C53" w:rsidP="006D485C" w:rsidRDefault="008E1C53" w14:paraId="21A2C56E"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7C7CC587"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59B2D190"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3C1E7587"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778F8B50" w14:textId="77777777">
            <w:pPr>
              <w:rPr>
                <w:rFonts w:cstheme="minorHAnsi"/>
                <w:sz w:val="20"/>
                <w:szCs w:val="20"/>
                <w:lang w:val="nl-NL"/>
              </w:rPr>
            </w:pPr>
          </w:p>
        </w:tc>
      </w:tr>
      <w:tr w:rsidRPr="00400402" w:rsidR="008E1C53" w:rsidTr="006D485C" w14:paraId="63F125A0" w14:textId="77777777">
        <w:tc>
          <w:tcPr>
            <w:tcW w:w="9776" w:type="dxa"/>
            <w:gridSpan w:val="8"/>
            <w:shd w:val="clear" w:color="auto" w:fill="DDD9C3" w:themeFill="background2" w:themeFillShade="E6"/>
          </w:tcPr>
          <w:p w:rsidRPr="0078467B" w:rsidR="008E1C53" w:rsidP="006D485C" w:rsidRDefault="008E1C53" w14:paraId="26CB6512" w14:textId="77777777">
            <w:pPr>
              <w:rPr>
                <w:rFonts w:cstheme="minorHAnsi"/>
                <w:b/>
                <w:bCs/>
                <w:sz w:val="20"/>
                <w:szCs w:val="20"/>
                <w:lang w:val="nl-NL"/>
              </w:rPr>
            </w:pPr>
            <w:r w:rsidRPr="0078467B">
              <w:rPr>
                <w:rFonts w:cstheme="minorHAnsi"/>
                <w:b/>
                <w:bCs/>
                <w:sz w:val="20"/>
                <w:szCs w:val="20"/>
                <w:lang w:val="nl-NL"/>
              </w:rPr>
              <w:t xml:space="preserve">Beroepstaak 3: Samenwerken met collega’s, ouders en externen – Leeruitkomst fase 2b </w:t>
            </w:r>
            <w:r w:rsidRPr="0078467B">
              <w:rPr>
                <w:rFonts w:cstheme="minorHAnsi"/>
                <w:sz w:val="20"/>
                <w:szCs w:val="20"/>
                <w:lang w:val="nl-NL"/>
              </w:rPr>
              <w:br/>
            </w:r>
            <w:r w:rsidRPr="0078467B">
              <w:rPr>
                <w:rFonts w:cstheme="minorHAnsi"/>
                <w:sz w:val="20"/>
                <w:szCs w:val="20"/>
                <w:lang w:val="nl-NL"/>
              </w:rPr>
              <w:t xml:space="preserve">Je werkt, onder begeleiding en in afstemming met je praktijkbegeleider, samen met collega’s aan ontwikkelingen en verbeteringen in de school. Je voert aspecten van teamtaken uit en je participeert actief bij interne overleggen. In contact met externen breng je af en toe je eigen professionele inzichten in en investeer je in het behoud van een warme relatie. Voor de optimale ontwikkeling van een leerling handel je in samenspraak met de intern begeleider en ouders. Je bent aanwezig bij de oudergesprekken en hier lever je input bij. Je overziet de invloed van de diversiteit in het werkveld en in de schoolcontext handel je met begrip hiernaar. </w:t>
            </w:r>
          </w:p>
        </w:tc>
      </w:tr>
      <w:tr w:rsidRPr="00400402" w:rsidR="008E1C53" w:rsidTr="006D485C" w14:paraId="45C204BD" w14:textId="77777777">
        <w:tc>
          <w:tcPr>
            <w:tcW w:w="7519" w:type="dxa"/>
            <w:gridSpan w:val="2"/>
            <w:shd w:val="clear" w:color="auto" w:fill="D9D9D9" w:themeFill="background1" w:themeFillShade="D9"/>
          </w:tcPr>
          <w:p w:rsidRPr="0078467B" w:rsidR="008E1C53" w:rsidP="006D485C" w:rsidRDefault="008E1C53" w14:paraId="353D4CE8" w14:textId="77777777">
            <w:pPr>
              <w:rPr>
                <w:rFonts w:cstheme="minorHAnsi"/>
                <w:b/>
                <w:bCs/>
                <w:sz w:val="20"/>
                <w:szCs w:val="20"/>
                <w:lang w:val="nl-NL"/>
              </w:rPr>
            </w:pPr>
          </w:p>
        </w:tc>
        <w:tc>
          <w:tcPr>
            <w:tcW w:w="478" w:type="dxa"/>
            <w:shd w:val="clear" w:color="auto" w:fill="D9D9D9" w:themeFill="background1" w:themeFillShade="D9"/>
          </w:tcPr>
          <w:p w:rsidRPr="00400402" w:rsidR="008E1C53" w:rsidP="006D485C" w:rsidRDefault="008E1C53" w14:paraId="0BBC3BB3" w14:textId="77777777">
            <w:pPr>
              <w:rPr>
                <w:rFonts w:cstheme="minorHAnsi"/>
                <w:sz w:val="20"/>
                <w:szCs w:val="20"/>
              </w:rPr>
            </w:pPr>
            <w:r w:rsidRPr="00400402">
              <w:rPr>
                <w:rFonts w:cstheme="minorHAnsi"/>
                <w:b/>
                <w:bCs/>
                <w:sz w:val="20"/>
                <w:szCs w:val="20"/>
              </w:rPr>
              <w:t>PO</w:t>
            </w:r>
          </w:p>
        </w:tc>
        <w:tc>
          <w:tcPr>
            <w:tcW w:w="415" w:type="dxa"/>
            <w:shd w:val="clear" w:color="auto" w:fill="D9D9D9" w:themeFill="background1" w:themeFillShade="D9"/>
          </w:tcPr>
          <w:p w:rsidRPr="00400402" w:rsidR="008E1C53" w:rsidP="006D485C" w:rsidRDefault="008E1C53" w14:paraId="4F4AE638" w14:textId="77777777">
            <w:pPr>
              <w:rPr>
                <w:rFonts w:cstheme="minorHAnsi"/>
                <w:sz w:val="20"/>
                <w:szCs w:val="20"/>
              </w:rPr>
            </w:pPr>
            <w:r w:rsidRPr="00400402">
              <w:rPr>
                <w:rFonts w:cstheme="minorHAnsi"/>
                <w:b/>
                <w:bCs/>
                <w:sz w:val="20"/>
                <w:szCs w:val="20"/>
              </w:rPr>
              <w:t>S</w:t>
            </w:r>
          </w:p>
        </w:tc>
        <w:tc>
          <w:tcPr>
            <w:tcW w:w="420" w:type="dxa"/>
            <w:gridSpan w:val="2"/>
            <w:shd w:val="clear" w:color="auto" w:fill="D9D9D9" w:themeFill="background1" w:themeFillShade="D9"/>
          </w:tcPr>
          <w:p w:rsidRPr="00400402" w:rsidR="008E1C53" w:rsidP="006D485C" w:rsidRDefault="008E1C53" w14:paraId="076EC1EC" w14:textId="77777777">
            <w:pPr>
              <w:rPr>
                <w:rFonts w:cstheme="minorHAnsi"/>
                <w:sz w:val="20"/>
                <w:szCs w:val="20"/>
              </w:rPr>
            </w:pPr>
            <w:r w:rsidRPr="00400402">
              <w:rPr>
                <w:rFonts w:cstheme="minorHAnsi"/>
                <w:b/>
                <w:bCs/>
                <w:sz w:val="20"/>
                <w:szCs w:val="20"/>
              </w:rPr>
              <w:t>C</w:t>
            </w:r>
          </w:p>
        </w:tc>
        <w:tc>
          <w:tcPr>
            <w:tcW w:w="471" w:type="dxa"/>
            <w:shd w:val="clear" w:color="auto" w:fill="D9D9D9" w:themeFill="background1" w:themeFillShade="D9"/>
          </w:tcPr>
          <w:p w:rsidRPr="00400402" w:rsidR="008E1C53" w:rsidP="006D485C" w:rsidRDefault="008E1C53" w14:paraId="3F122A77" w14:textId="77777777">
            <w:pPr>
              <w:rPr>
                <w:rFonts w:cstheme="minorHAnsi"/>
                <w:sz w:val="20"/>
                <w:szCs w:val="20"/>
              </w:rPr>
            </w:pPr>
            <w:r w:rsidRPr="00400402">
              <w:rPr>
                <w:rFonts w:cstheme="minorHAnsi"/>
                <w:b/>
                <w:bCs/>
                <w:sz w:val="20"/>
                <w:szCs w:val="20"/>
              </w:rPr>
              <w:t>PR</w:t>
            </w:r>
          </w:p>
        </w:tc>
        <w:tc>
          <w:tcPr>
            <w:tcW w:w="473" w:type="dxa"/>
            <w:shd w:val="clear" w:color="auto" w:fill="D9D9D9" w:themeFill="background1" w:themeFillShade="D9"/>
          </w:tcPr>
          <w:p w:rsidRPr="00400402" w:rsidR="008E1C53" w:rsidP="006D485C" w:rsidRDefault="008E1C53" w14:paraId="36F3E5C2" w14:textId="77777777">
            <w:pPr>
              <w:rPr>
                <w:rFonts w:cstheme="minorHAnsi"/>
                <w:sz w:val="20"/>
                <w:szCs w:val="20"/>
              </w:rPr>
            </w:pPr>
            <w:r w:rsidRPr="00400402">
              <w:rPr>
                <w:rFonts w:cstheme="minorHAnsi"/>
                <w:b/>
                <w:bCs/>
                <w:sz w:val="20"/>
                <w:szCs w:val="20"/>
              </w:rPr>
              <w:t>R</w:t>
            </w:r>
          </w:p>
        </w:tc>
      </w:tr>
      <w:tr w:rsidRPr="00400402" w:rsidR="008E1C53" w:rsidTr="006D485C" w14:paraId="6F530545" w14:textId="77777777">
        <w:tc>
          <w:tcPr>
            <w:tcW w:w="7519" w:type="dxa"/>
            <w:gridSpan w:val="2"/>
            <w:shd w:val="clear" w:color="auto" w:fill="FFFFFF" w:themeFill="background1"/>
          </w:tcPr>
          <w:p w:rsidRPr="0078467B" w:rsidR="008E1C53" w:rsidP="006D485C" w:rsidRDefault="008E1C53" w14:paraId="3F3CA884" w14:textId="77777777">
            <w:pPr>
              <w:rPr>
                <w:rFonts w:cstheme="minorHAnsi"/>
                <w:sz w:val="20"/>
                <w:szCs w:val="20"/>
                <w:lang w:val="nl-NL"/>
              </w:rPr>
            </w:pPr>
            <w:r w:rsidRPr="0078467B">
              <w:rPr>
                <w:rFonts w:cstheme="minorHAnsi"/>
                <w:sz w:val="20"/>
                <w:szCs w:val="20"/>
                <w:lang w:val="nl-NL"/>
              </w:rPr>
              <w:t>3.13 werkt samen met  ouders bij de ontwikkeling van hun kind</w:t>
            </w:r>
          </w:p>
        </w:tc>
        <w:tc>
          <w:tcPr>
            <w:tcW w:w="478" w:type="dxa"/>
            <w:shd w:val="clear" w:color="auto" w:fill="FFFFFF" w:themeFill="background1"/>
          </w:tcPr>
          <w:p w:rsidRPr="0078467B" w:rsidR="008E1C53" w:rsidP="006D485C" w:rsidRDefault="008E1C53" w14:paraId="1519B256"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15DB53AD"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1A25E3CC"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3AA0DBAE"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4818827E" w14:textId="77777777">
            <w:pPr>
              <w:rPr>
                <w:rFonts w:cstheme="minorHAnsi"/>
                <w:sz w:val="20"/>
                <w:szCs w:val="20"/>
                <w:lang w:val="nl-NL"/>
              </w:rPr>
            </w:pPr>
          </w:p>
        </w:tc>
      </w:tr>
      <w:tr w:rsidRPr="00400402" w:rsidR="008E1C53" w:rsidTr="006D485C" w14:paraId="193C361F" w14:textId="77777777">
        <w:tc>
          <w:tcPr>
            <w:tcW w:w="7519" w:type="dxa"/>
            <w:gridSpan w:val="2"/>
            <w:shd w:val="clear" w:color="auto" w:fill="FFFFFF" w:themeFill="background1"/>
          </w:tcPr>
          <w:p w:rsidRPr="0078467B" w:rsidR="008E1C53" w:rsidP="006D485C" w:rsidRDefault="008E1C53" w14:paraId="5EFE1EAD" w14:textId="77777777">
            <w:pPr>
              <w:rPr>
                <w:rFonts w:cstheme="minorHAnsi"/>
                <w:sz w:val="20"/>
                <w:szCs w:val="20"/>
                <w:lang w:val="nl-NL"/>
              </w:rPr>
            </w:pPr>
            <w:r w:rsidRPr="0078467B">
              <w:rPr>
                <w:rFonts w:cstheme="minorHAnsi"/>
                <w:sz w:val="20"/>
                <w:szCs w:val="20"/>
                <w:lang w:val="nl-NL"/>
              </w:rPr>
              <w:t>3.14 werkt samen met de intern begeleider</w:t>
            </w:r>
          </w:p>
        </w:tc>
        <w:tc>
          <w:tcPr>
            <w:tcW w:w="478" w:type="dxa"/>
            <w:shd w:val="clear" w:color="auto" w:fill="FFFFFF" w:themeFill="background1"/>
          </w:tcPr>
          <w:p w:rsidRPr="0078467B" w:rsidR="008E1C53" w:rsidP="006D485C" w:rsidRDefault="008E1C53" w14:paraId="55EBC15E"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506609EA"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75973CE2"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46079300"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2B9F4C3B" w14:textId="77777777">
            <w:pPr>
              <w:rPr>
                <w:rFonts w:cstheme="minorHAnsi"/>
                <w:sz w:val="20"/>
                <w:szCs w:val="20"/>
                <w:lang w:val="nl-NL"/>
              </w:rPr>
            </w:pPr>
          </w:p>
        </w:tc>
      </w:tr>
      <w:tr w:rsidRPr="00400402" w:rsidR="008E1C53" w:rsidTr="006D485C" w14:paraId="235C38D8" w14:textId="77777777">
        <w:tc>
          <w:tcPr>
            <w:tcW w:w="7519" w:type="dxa"/>
            <w:gridSpan w:val="2"/>
            <w:shd w:val="clear" w:color="auto" w:fill="FFFFFF" w:themeFill="background1"/>
          </w:tcPr>
          <w:p w:rsidRPr="0078467B" w:rsidR="008E1C53" w:rsidP="006D485C" w:rsidRDefault="008E1C53" w14:paraId="35F51010" w14:textId="77777777">
            <w:pPr>
              <w:rPr>
                <w:rFonts w:cstheme="minorHAnsi"/>
                <w:sz w:val="20"/>
                <w:szCs w:val="20"/>
                <w:lang w:val="nl-NL"/>
              </w:rPr>
            </w:pPr>
            <w:r w:rsidRPr="0078467B">
              <w:rPr>
                <w:rFonts w:cstheme="minorHAnsi"/>
                <w:sz w:val="20"/>
                <w:szCs w:val="20"/>
                <w:lang w:val="nl-NL"/>
              </w:rPr>
              <w:t>3.15 werkt samen met collega’s aan ontwikkelingen en verbeteringen in de school</w:t>
            </w:r>
          </w:p>
        </w:tc>
        <w:tc>
          <w:tcPr>
            <w:tcW w:w="478" w:type="dxa"/>
            <w:shd w:val="clear" w:color="auto" w:fill="FFFFFF" w:themeFill="background1"/>
          </w:tcPr>
          <w:p w:rsidRPr="0078467B" w:rsidR="008E1C53" w:rsidP="006D485C" w:rsidRDefault="008E1C53" w14:paraId="1576169F"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6E4E9F4F"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594299D3"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6B1424DE"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7ED74418" w14:textId="77777777">
            <w:pPr>
              <w:rPr>
                <w:rFonts w:cstheme="minorHAnsi"/>
                <w:sz w:val="20"/>
                <w:szCs w:val="20"/>
                <w:lang w:val="nl-NL"/>
              </w:rPr>
            </w:pPr>
          </w:p>
        </w:tc>
      </w:tr>
      <w:tr w:rsidRPr="00400402" w:rsidR="008E1C53" w:rsidTr="006D485C" w14:paraId="64EB0987" w14:textId="77777777">
        <w:tc>
          <w:tcPr>
            <w:tcW w:w="7519" w:type="dxa"/>
            <w:gridSpan w:val="2"/>
            <w:shd w:val="clear" w:color="auto" w:fill="FFFFFF" w:themeFill="background1"/>
          </w:tcPr>
          <w:p w:rsidRPr="0078467B" w:rsidR="008E1C53" w:rsidP="006D485C" w:rsidRDefault="008E1C53" w14:paraId="23FD6E24" w14:textId="77777777">
            <w:pPr>
              <w:rPr>
                <w:rFonts w:cstheme="minorHAnsi"/>
                <w:sz w:val="20"/>
                <w:szCs w:val="20"/>
                <w:lang w:val="nl-NL"/>
              </w:rPr>
            </w:pPr>
            <w:r w:rsidRPr="0078467B">
              <w:rPr>
                <w:rFonts w:cstheme="minorHAnsi"/>
                <w:sz w:val="20"/>
                <w:szCs w:val="20"/>
                <w:lang w:val="nl-NL"/>
              </w:rPr>
              <w:t>3.16 Voert -aspecten van- teamtaken uit</w:t>
            </w:r>
          </w:p>
        </w:tc>
        <w:tc>
          <w:tcPr>
            <w:tcW w:w="478" w:type="dxa"/>
            <w:shd w:val="clear" w:color="auto" w:fill="FFFFFF" w:themeFill="background1"/>
          </w:tcPr>
          <w:p w:rsidRPr="0078467B" w:rsidR="008E1C53" w:rsidP="006D485C" w:rsidRDefault="008E1C53" w14:paraId="4C773358"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13F98FC3"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680CE8AE"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524747EE"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139F64CF" w14:textId="77777777">
            <w:pPr>
              <w:rPr>
                <w:rFonts w:cstheme="minorHAnsi"/>
                <w:sz w:val="20"/>
                <w:szCs w:val="20"/>
                <w:lang w:val="nl-NL"/>
              </w:rPr>
            </w:pPr>
          </w:p>
        </w:tc>
      </w:tr>
      <w:tr w:rsidRPr="00400402" w:rsidR="008E1C53" w:rsidTr="006D485C" w14:paraId="5355A5B7" w14:textId="77777777">
        <w:tc>
          <w:tcPr>
            <w:tcW w:w="7519" w:type="dxa"/>
            <w:gridSpan w:val="2"/>
            <w:shd w:val="clear" w:color="auto" w:fill="FFFFFF" w:themeFill="background1"/>
          </w:tcPr>
          <w:p w:rsidRPr="00400402" w:rsidR="008E1C53" w:rsidP="006D485C" w:rsidRDefault="008E1C53" w14:paraId="27D95FF4" w14:textId="77777777">
            <w:pPr>
              <w:rPr>
                <w:rFonts w:cstheme="minorHAnsi"/>
                <w:sz w:val="20"/>
                <w:szCs w:val="20"/>
              </w:rPr>
            </w:pPr>
            <w:r w:rsidRPr="00400402">
              <w:rPr>
                <w:rFonts w:cstheme="minorHAnsi"/>
                <w:sz w:val="20"/>
                <w:szCs w:val="20"/>
              </w:rPr>
              <w:t>3.17 participeert in interne overleggen</w:t>
            </w:r>
          </w:p>
        </w:tc>
        <w:tc>
          <w:tcPr>
            <w:tcW w:w="478" w:type="dxa"/>
            <w:shd w:val="clear" w:color="auto" w:fill="FFFFFF" w:themeFill="background1"/>
          </w:tcPr>
          <w:p w:rsidRPr="00400402" w:rsidR="008E1C53" w:rsidP="006D485C" w:rsidRDefault="008E1C53" w14:paraId="5942DA4C" w14:textId="77777777">
            <w:pPr>
              <w:rPr>
                <w:rFonts w:cstheme="minorHAnsi"/>
                <w:sz w:val="20"/>
                <w:szCs w:val="20"/>
              </w:rPr>
            </w:pPr>
          </w:p>
        </w:tc>
        <w:tc>
          <w:tcPr>
            <w:tcW w:w="415" w:type="dxa"/>
            <w:shd w:val="clear" w:color="auto" w:fill="FFFFFF" w:themeFill="background1"/>
          </w:tcPr>
          <w:p w:rsidRPr="00400402" w:rsidR="008E1C53" w:rsidP="006D485C" w:rsidRDefault="008E1C53" w14:paraId="74BD7A76" w14:textId="77777777">
            <w:pPr>
              <w:rPr>
                <w:rFonts w:cstheme="minorHAnsi"/>
                <w:sz w:val="20"/>
                <w:szCs w:val="20"/>
              </w:rPr>
            </w:pPr>
          </w:p>
        </w:tc>
        <w:tc>
          <w:tcPr>
            <w:tcW w:w="420" w:type="dxa"/>
            <w:gridSpan w:val="2"/>
            <w:shd w:val="clear" w:color="auto" w:fill="FFFFFF" w:themeFill="background1"/>
          </w:tcPr>
          <w:p w:rsidRPr="00400402" w:rsidR="008E1C53" w:rsidP="006D485C" w:rsidRDefault="008E1C53" w14:paraId="240FED71" w14:textId="77777777">
            <w:pPr>
              <w:rPr>
                <w:rFonts w:cstheme="minorHAnsi"/>
                <w:sz w:val="20"/>
                <w:szCs w:val="20"/>
              </w:rPr>
            </w:pPr>
          </w:p>
        </w:tc>
        <w:tc>
          <w:tcPr>
            <w:tcW w:w="471" w:type="dxa"/>
            <w:shd w:val="clear" w:color="auto" w:fill="FFFFFF" w:themeFill="background1"/>
          </w:tcPr>
          <w:p w:rsidRPr="00400402" w:rsidR="008E1C53" w:rsidP="006D485C" w:rsidRDefault="008E1C53" w14:paraId="1214C32C" w14:textId="77777777">
            <w:pPr>
              <w:rPr>
                <w:rFonts w:cstheme="minorHAnsi"/>
                <w:sz w:val="20"/>
                <w:szCs w:val="20"/>
              </w:rPr>
            </w:pPr>
          </w:p>
        </w:tc>
        <w:tc>
          <w:tcPr>
            <w:tcW w:w="473" w:type="dxa"/>
            <w:shd w:val="clear" w:color="auto" w:fill="FFFFFF" w:themeFill="background1"/>
          </w:tcPr>
          <w:p w:rsidRPr="00400402" w:rsidR="008E1C53" w:rsidP="006D485C" w:rsidRDefault="008E1C53" w14:paraId="41902E86" w14:textId="77777777">
            <w:pPr>
              <w:rPr>
                <w:rFonts w:cstheme="minorHAnsi"/>
                <w:sz w:val="20"/>
                <w:szCs w:val="20"/>
              </w:rPr>
            </w:pPr>
          </w:p>
        </w:tc>
      </w:tr>
      <w:tr w:rsidRPr="00400402" w:rsidR="008E1C53" w:rsidTr="006D485C" w14:paraId="5E368616" w14:textId="77777777">
        <w:tc>
          <w:tcPr>
            <w:tcW w:w="7519" w:type="dxa"/>
            <w:gridSpan w:val="2"/>
            <w:shd w:val="clear" w:color="auto" w:fill="FFFFFF" w:themeFill="background1"/>
          </w:tcPr>
          <w:p w:rsidRPr="0078467B" w:rsidR="008E1C53" w:rsidP="006D485C" w:rsidRDefault="008E1C53" w14:paraId="17C351EC" w14:textId="77777777">
            <w:pPr>
              <w:rPr>
                <w:rFonts w:cstheme="minorHAnsi"/>
                <w:sz w:val="20"/>
                <w:szCs w:val="20"/>
                <w:lang w:val="nl-NL"/>
              </w:rPr>
            </w:pPr>
            <w:r w:rsidRPr="0078467B">
              <w:rPr>
                <w:rFonts w:cstheme="minorHAnsi"/>
                <w:sz w:val="20"/>
                <w:szCs w:val="20"/>
                <w:lang w:val="nl-NL"/>
              </w:rPr>
              <w:t>3.18 participeert in en draagt bij aan overleg met externen</w:t>
            </w:r>
          </w:p>
        </w:tc>
        <w:tc>
          <w:tcPr>
            <w:tcW w:w="478" w:type="dxa"/>
            <w:shd w:val="clear" w:color="auto" w:fill="FFFFFF" w:themeFill="background1"/>
          </w:tcPr>
          <w:p w:rsidRPr="0078467B" w:rsidR="008E1C53" w:rsidP="006D485C" w:rsidRDefault="008E1C53" w14:paraId="3B2A888D" w14:textId="77777777">
            <w:pPr>
              <w:rPr>
                <w:rFonts w:cstheme="minorHAnsi"/>
                <w:sz w:val="20"/>
                <w:szCs w:val="20"/>
                <w:lang w:val="nl-NL"/>
              </w:rPr>
            </w:pPr>
          </w:p>
        </w:tc>
        <w:tc>
          <w:tcPr>
            <w:tcW w:w="415" w:type="dxa"/>
            <w:shd w:val="clear" w:color="auto" w:fill="FFFFFF" w:themeFill="background1"/>
          </w:tcPr>
          <w:p w:rsidRPr="0078467B" w:rsidR="008E1C53" w:rsidP="006D485C" w:rsidRDefault="008E1C53" w14:paraId="69C55D71" w14:textId="77777777">
            <w:pPr>
              <w:rPr>
                <w:rFonts w:cstheme="minorHAnsi"/>
                <w:sz w:val="20"/>
                <w:szCs w:val="20"/>
                <w:lang w:val="nl-NL"/>
              </w:rPr>
            </w:pPr>
          </w:p>
        </w:tc>
        <w:tc>
          <w:tcPr>
            <w:tcW w:w="420" w:type="dxa"/>
            <w:gridSpan w:val="2"/>
            <w:shd w:val="clear" w:color="auto" w:fill="FFFFFF" w:themeFill="background1"/>
          </w:tcPr>
          <w:p w:rsidRPr="0078467B" w:rsidR="008E1C53" w:rsidP="006D485C" w:rsidRDefault="008E1C53" w14:paraId="539E982F" w14:textId="77777777">
            <w:pPr>
              <w:rPr>
                <w:rFonts w:cstheme="minorHAnsi"/>
                <w:sz w:val="20"/>
                <w:szCs w:val="20"/>
                <w:lang w:val="nl-NL"/>
              </w:rPr>
            </w:pPr>
          </w:p>
        </w:tc>
        <w:tc>
          <w:tcPr>
            <w:tcW w:w="471" w:type="dxa"/>
            <w:shd w:val="clear" w:color="auto" w:fill="FFFFFF" w:themeFill="background1"/>
          </w:tcPr>
          <w:p w:rsidRPr="0078467B" w:rsidR="008E1C53" w:rsidP="006D485C" w:rsidRDefault="008E1C53" w14:paraId="06411EA4" w14:textId="77777777">
            <w:pPr>
              <w:rPr>
                <w:rFonts w:cstheme="minorHAnsi"/>
                <w:sz w:val="20"/>
                <w:szCs w:val="20"/>
                <w:lang w:val="nl-NL"/>
              </w:rPr>
            </w:pPr>
          </w:p>
        </w:tc>
        <w:tc>
          <w:tcPr>
            <w:tcW w:w="473" w:type="dxa"/>
            <w:shd w:val="clear" w:color="auto" w:fill="FFFFFF" w:themeFill="background1"/>
          </w:tcPr>
          <w:p w:rsidRPr="0078467B" w:rsidR="008E1C53" w:rsidP="006D485C" w:rsidRDefault="008E1C53" w14:paraId="0B412BB5" w14:textId="77777777">
            <w:pPr>
              <w:rPr>
                <w:rFonts w:cstheme="minorHAnsi"/>
                <w:sz w:val="20"/>
                <w:szCs w:val="20"/>
                <w:lang w:val="nl-NL"/>
              </w:rPr>
            </w:pPr>
          </w:p>
        </w:tc>
      </w:tr>
      <w:tr w:rsidRPr="00400402" w:rsidR="008E1C53" w:rsidTr="006D485C" w14:paraId="32A3709B" w14:textId="77777777">
        <w:tc>
          <w:tcPr>
            <w:tcW w:w="7519" w:type="dxa"/>
            <w:gridSpan w:val="2"/>
            <w:tcBorders>
              <w:bottom w:val="single" w:color="auto" w:sz="4" w:space="0"/>
            </w:tcBorders>
            <w:shd w:val="clear" w:color="auto" w:fill="FFFFFF" w:themeFill="background1"/>
          </w:tcPr>
          <w:p w:rsidRPr="0078467B" w:rsidR="008E1C53" w:rsidP="006D485C" w:rsidRDefault="008E1C53" w14:paraId="6CC2D0D5" w14:textId="77777777">
            <w:pPr>
              <w:rPr>
                <w:rFonts w:cstheme="minorHAnsi"/>
                <w:sz w:val="20"/>
                <w:szCs w:val="20"/>
                <w:lang w:val="nl-NL"/>
              </w:rPr>
            </w:pPr>
            <w:r w:rsidRPr="0078467B">
              <w:rPr>
                <w:rFonts w:cstheme="minorHAnsi"/>
                <w:sz w:val="20"/>
                <w:szCs w:val="20"/>
                <w:lang w:val="nl-NL"/>
              </w:rPr>
              <w:t>3.19 investeert in de relatie met externen</w:t>
            </w:r>
          </w:p>
        </w:tc>
        <w:tc>
          <w:tcPr>
            <w:tcW w:w="478" w:type="dxa"/>
            <w:tcBorders>
              <w:bottom w:val="single" w:color="auto" w:sz="4" w:space="0"/>
            </w:tcBorders>
            <w:shd w:val="clear" w:color="auto" w:fill="FFFFFF" w:themeFill="background1"/>
          </w:tcPr>
          <w:p w:rsidRPr="0078467B" w:rsidR="008E1C53" w:rsidP="006D485C" w:rsidRDefault="008E1C53" w14:paraId="08D2693A" w14:textId="77777777">
            <w:pPr>
              <w:rPr>
                <w:rFonts w:cstheme="minorHAnsi"/>
                <w:sz w:val="20"/>
                <w:szCs w:val="20"/>
                <w:lang w:val="nl-NL"/>
              </w:rPr>
            </w:pPr>
          </w:p>
        </w:tc>
        <w:tc>
          <w:tcPr>
            <w:tcW w:w="415" w:type="dxa"/>
            <w:tcBorders>
              <w:bottom w:val="single" w:color="auto" w:sz="4" w:space="0"/>
            </w:tcBorders>
            <w:shd w:val="clear" w:color="auto" w:fill="FFFFFF" w:themeFill="background1"/>
          </w:tcPr>
          <w:p w:rsidRPr="0078467B" w:rsidR="008E1C53" w:rsidP="006D485C" w:rsidRDefault="008E1C53" w14:paraId="0B1B94A4" w14:textId="77777777">
            <w:pPr>
              <w:rPr>
                <w:rFonts w:cstheme="minorHAnsi"/>
                <w:sz w:val="20"/>
                <w:szCs w:val="20"/>
                <w:lang w:val="nl-NL"/>
              </w:rPr>
            </w:pPr>
          </w:p>
        </w:tc>
        <w:tc>
          <w:tcPr>
            <w:tcW w:w="420" w:type="dxa"/>
            <w:gridSpan w:val="2"/>
            <w:tcBorders>
              <w:bottom w:val="single" w:color="auto" w:sz="4" w:space="0"/>
            </w:tcBorders>
            <w:shd w:val="clear" w:color="auto" w:fill="FFFFFF" w:themeFill="background1"/>
          </w:tcPr>
          <w:p w:rsidRPr="0078467B" w:rsidR="008E1C53" w:rsidP="006D485C" w:rsidRDefault="008E1C53" w14:paraId="3C21FE64" w14:textId="77777777">
            <w:pPr>
              <w:rPr>
                <w:rFonts w:cstheme="minorHAnsi"/>
                <w:sz w:val="20"/>
                <w:szCs w:val="20"/>
                <w:lang w:val="nl-NL"/>
              </w:rPr>
            </w:pPr>
          </w:p>
        </w:tc>
        <w:tc>
          <w:tcPr>
            <w:tcW w:w="471" w:type="dxa"/>
            <w:tcBorders>
              <w:bottom w:val="single" w:color="auto" w:sz="4" w:space="0"/>
            </w:tcBorders>
            <w:shd w:val="clear" w:color="auto" w:fill="FFFFFF" w:themeFill="background1"/>
          </w:tcPr>
          <w:p w:rsidRPr="0078467B" w:rsidR="008E1C53" w:rsidP="006D485C" w:rsidRDefault="008E1C53" w14:paraId="7F291F9C" w14:textId="77777777">
            <w:pPr>
              <w:rPr>
                <w:rFonts w:cstheme="minorHAnsi"/>
                <w:sz w:val="20"/>
                <w:szCs w:val="20"/>
                <w:lang w:val="nl-NL"/>
              </w:rPr>
            </w:pPr>
          </w:p>
        </w:tc>
        <w:tc>
          <w:tcPr>
            <w:tcW w:w="473" w:type="dxa"/>
            <w:tcBorders>
              <w:bottom w:val="single" w:color="auto" w:sz="4" w:space="0"/>
            </w:tcBorders>
            <w:shd w:val="clear" w:color="auto" w:fill="FFFFFF" w:themeFill="background1"/>
          </w:tcPr>
          <w:p w:rsidRPr="0078467B" w:rsidR="008E1C53" w:rsidP="006D485C" w:rsidRDefault="008E1C53" w14:paraId="67AEA958" w14:textId="77777777">
            <w:pPr>
              <w:rPr>
                <w:rFonts w:cstheme="minorHAnsi"/>
                <w:sz w:val="20"/>
                <w:szCs w:val="20"/>
                <w:lang w:val="nl-NL"/>
              </w:rPr>
            </w:pPr>
          </w:p>
        </w:tc>
      </w:tr>
      <w:tr w:rsidRPr="00400402" w:rsidR="008E1C53" w:rsidTr="006D485C" w14:paraId="0882728C" w14:textId="77777777">
        <w:tc>
          <w:tcPr>
            <w:tcW w:w="7519" w:type="dxa"/>
            <w:gridSpan w:val="2"/>
            <w:tcBorders>
              <w:bottom w:val="single" w:color="auto" w:sz="4" w:space="0"/>
            </w:tcBorders>
            <w:shd w:val="clear" w:color="auto" w:fill="FFFFFF" w:themeFill="background1"/>
          </w:tcPr>
          <w:p w:rsidRPr="0078467B" w:rsidR="008E1C53" w:rsidP="006D485C" w:rsidRDefault="008E1C53" w14:paraId="4323C9C4" w14:textId="77777777">
            <w:pPr>
              <w:rPr>
                <w:rFonts w:cstheme="minorHAnsi"/>
                <w:sz w:val="20"/>
                <w:szCs w:val="20"/>
                <w:lang w:val="nl-NL"/>
              </w:rPr>
            </w:pPr>
            <w:r w:rsidRPr="0078467B">
              <w:rPr>
                <w:rFonts w:cstheme="minorHAnsi"/>
                <w:sz w:val="20"/>
                <w:szCs w:val="20"/>
                <w:lang w:val="nl-NL"/>
              </w:rPr>
              <w:t>3.20 is zich bewust van de diversiteit in het werkveld en handelt daarnaar</w:t>
            </w:r>
          </w:p>
        </w:tc>
        <w:tc>
          <w:tcPr>
            <w:tcW w:w="478" w:type="dxa"/>
            <w:tcBorders>
              <w:bottom w:val="single" w:color="auto" w:sz="4" w:space="0"/>
            </w:tcBorders>
            <w:shd w:val="clear" w:color="auto" w:fill="FFFFFF" w:themeFill="background1"/>
          </w:tcPr>
          <w:p w:rsidRPr="0078467B" w:rsidR="008E1C53" w:rsidP="006D485C" w:rsidRDefault="008E1C53" w14:paraId="4F004DC7" w14:textId="77777777">
            <w:pPr>
              <w:rPr>
                <w:rFonts w:cstheme="minorHAnsi"/>
                <w:sz w:val="20"/>
                <w:szCs w:val="20"/>
                <w:lang w:val="nl-NL"/>
              </w:rPr>
            </w:pPr>
          </w:p>
        </w:tc>
        <w:tc>
          <w:tcPr>
            <w:tcW w:w="415" w:type="dxa"/>
            <w:tcBorders>
              <w:bottom w:val="single" w:color="auto" w:sz="4" w:space="0"/>
            </w:tcBorders>
            <w:shd w:val="clear" w:color="auto" w:fill="FFFFFF" w:themeFill="background1"/>
          </w:tcPr>
          <w:p w:rsidRPr="0078467B" w:rsidR="008E1C53" w:rsidP="006D485C" w:rsidRDefault="008E1C53" w14:paraId="59B4A282" w14:textId="77777777">
            <w:pPr>
              <w:rPr>
                <w:rFonts w:cstheme="minorHAnsi"/>
                <w:sz w:val="20"/>
                <w:szCs w:val="20"/>
                <w:lang w:val="nl-NL"/>
              </w:rPr>
            </w:pPr>
          </w:p>
        </w:tc>
        <w:tc>
          <w:tcPr>
            <w:tcW w:w="420" w:type="dxa"/>
            <w:gridSpan w:val="2"/>
            <w:tcBorders>
              <w:bottom w:val="single" w:color="auto" w:sz="4" w:space="0"/>
            </w:tcBorders>
            <w:shd w:val="clear" w:color="auto" w:fill="FFFFFF" w:themeFill="background1"/>
          </w:tcPr>
          <w:p w:rsidRPr="0078467B" w:rsidR="008E1C53" w:rsidP="006D485C" w:rsidRDefault="008E1C53" w14:paraId="01CB3F8E" w14:textId="77777777">
            <w:pPr>
              <w:rPr>
                <w:rFonts w:cstheme="minorHAnsi"/>
                <w:sz w:val="20"/>
                <w:szCs w:val="20"/>
                <w:lang w:val="nl-NL"/>
              </w:rPr>
            </w:pPr>
          </w:p>
        </w:tc>
        <w:tc>
          <w:tcPr>
            <w:tcW w:w="471" w:type="dxa"/>
            <w:tcBorders>
              <w:bottom w:val="single" w:color="auto" w:sz="4" w:space="0"/>
            </w:tcBorders>
            <w:shd w:val="clear" w:color="auto" w:fill="FFFFFF" w:themeFill="background1"/>
          </w:tcPr>
          <w:p w:rsidRPr="0078467B" w:rsidR="008E1C53" w:rsidP="006D485C" w:rsidRDefault="008E1C53" w14:paraId="6D51D465" w14:textId="77777777">
            <w:pPr>
              <w:rPr>
                <w:rFonts w:cstheme="minorHAnsi"/>
                <w:sz w:val="20"/>
                <w:szCs w:val="20"/>
                <w:lang w:val="nl-NL"/>
              </w:rPr>
            </w:pPr>
          </w:p>
        </w:tc>
        <w:tc>
          <w:tcPr>
            <w:tcW w:w="473" w:type="dxa"/>
            <w:tcBorders>
              <w:bottom w:val="single" w:color="auto" w:sz="4" w:space="0"/>
            </w:tcBorders>
            <w:shd w:val="clear" w:color="auto" w:fill="FFFFFF" w:themeFill="background1"/>
          </w:tcPr>
          <w:p w:rsidRPr="0078467B" w:rsidR="008E1C53" w:rsidP="006D485C" w:rsidRDefault="008E1C53" w14:paraId="774E0E2B" w14:textId="77777777">
            <w:pPr>
              <w:rPr>
                <w:rFonts w:cstheme="minorHAnsi"/>
                <w:sz w:val="20"/>
                <w:szCs w:val="20"/>
                <w:lang w:val="nl-NL"/>
              </w:rPr>
            </w:pPr>
          </w:p>
        </w:tc>
      </w:tr>
      <w:tr w:rsidRPr="00400402" w:rsidR="008E1C53" w:rsidTr="006D485C" w14:paraId="6C487A5E" w14:textId="77777777">
        <w:tc>
          <w:tcPr>
            <w:tcW w:w="9776" w:type="dxa"/>
            <w:gridSpan w:val="8"/>
            <w:tcBorders>
              <w:bottom w:val="single" w:color="auto" w:sz="4" w:space="0"/>
            </w:tcBorders>
            <w:shd w:val="clear" w:color="auto" w:fill="FFFFFF" w:themeFill="background1"/>
          </w:tcPr>
          <w:p w:rsidR="008E1C53" w:rsidP="006D485C" w:rsidRDefault="008E1C53" w14:paraId="0F712022" w14:textId="77777777">
            <w:pPr>
              <w:rPr>
                <w:rFonts w:cstheme="minorHAnsi"/>
                <w:sz w:val="20"/>
                <w:szCs w:val="20"/>
              </w:rPr>
            </w:pPr>
            <w:r w:rsidRPr="00400402">
              <w:rPr>
                <w:rFonts w:cstheme="minorHAnsi"/>
                <w:sz w:val="20"/>
                <w:szCs w:val="20"/>
              </w:rPr>
              <w:t>Toelichting</w:t>
            </w:r>
          </w:p>
          <w:p w:rsidRPr="00400402" w:rsidR="008E1C53" w:rsidP="006D485C" w:rsidRDefault="008E1C53" w14:paraId="01EA5F78" w14:textId="77777777">
            <w:pPr>
              <w:rPr>
                <w:rFonts w:cstheme="minorHAnsi"/>
                <w:sz w:val="20"/>
                <w:szCs w:val="20"/>
              </w:rPr>
            </w:pPr>
          </w:p>
          <w:p w:rsidRPr="00400402" w:rsidR="008E1C53" w:rsidP="006D485C" w:rsidRDefault="008E1C53" w14:paraId="175D2B07" w14:textId="77777777">
            <w:pPr>
              <w:rPr>
                <w:rFonts w:cstheme="minorHAnsi"/>
                <w:sz w:val="20"/>
                <w:szCs w:val="20"/>
              </w:rPr>
            </w:pPr>
          </w:p>
        </w:tc>
      </w:tr>
      <w:tr w:rsidRPr="00400402" w:rsidR="008E1C53" w:rsidTr="006D485C" w14:paraId="4528F87E" w14:textId="77777777">
        <w:tc>
          <w:tcPr>
            <w:tcW w:w="7500" w:type="dxa"/>
            <w:tcBorders>
              <w:bottom w:val="single" w:color="auto" w:sz="4" w:space="0"/>
            </w:tcBorders>
            <w:shd w:val="clear" w:color="auto" w:fill="FFFFFF" w:themeFill="background1"/>
          </w:tcPr>
          <w:p w:rsidRPr="0078467B" w:rsidR="008E1C53" w:rsidP="006D485C" w:rsidRDefault="008E1C53" w14:paraId="338B5C4A" w14:textId="77777777">
            <w:pPr>
              <w:rPr>
                <w:rFonts w:cstheme="minorHAnsi"/>
                <w:sz w:val="20"/>
                <w:szCs w:val="20"/>
                <w:lang w:val="nl-NL"/>
              </w:rPr>
            </w:pPr>
            <w:r w:rsidRPr="0078467B">
              <w:rPr>
                <w:rFonts w:cstheme="minorHAnsi"/>
                <w:sz w:val="20"/>
                <w:szCs w:val="20"/>
                <w:lang w:val="nl-NL"/>
              </w:rPr>
              <w:t xml:space="preserve">Conclusie: Aangetoond op niveau fase 2a / fase 2b van de beroepstaak </w:t>
            </w:r>
          </w:p>
        </w:tc>
        <w:tc>
          <w:tcPr>
            <w:tcW w:w="1065" w:type="dxa"/>
            <w:gridSpan w:val="4"/>
            <w:tcBorders>
              <w:bottom w:val="single" w:color="auto" w:sz="4" w:space="0"/>
            </w:tcBorders>
            <w:shd w:val="clear" w:color="auto" w:fill="FFFFFF" w:themeFill="background1"/>
          </w:tcPr>
          <w:p w:rsidRPr="00400402" w:rsidR="008E1C53" w:rsidP="006D485C" w:rsidRDefault="008E1C53" w14:paraId="04604B58" w14:textId="77777777">
            <w:pPr>
              <w:jc w:val="center"/>
              <w:rPr>
                <w:rFonts w:cstheme="minorHAnsi"/>
                <w:sz w:val="20"/>
                <w:szCs w:val="20"/>
              </w:rPr>
            </w:pPr>
            <w:r>
              <w:rPr>
                <w:rFonts w:cstheme="minorHAnsi"/>
                <w:sz w:val="20"/>
                <w:szCs w:val="20"/>
              </w:rPr>
              <w:t>Ja</w:t>
            </w:r>
          </w:p>
        </w:tc>
        <w:tc>
          <w:tcPr>
            <w:tcW w:w="1211" w:type="dxa"/>
            <w:gridSpan w:val="3"/>
            <w:tcBorders>
              <w:bottom w:val="single" w:color="auto" w:sz="4" w:space="0"/>
            </w:tcBorders>
            <w:shd w:val="clear" w:color="auto" w:fill="FFFFFF" w:themeFill="background1"/>
          </w:tcPr>
          <w:p w:rsidRPr="00400402" w:rsidR="008E1C53" w:rsidP="006D485C" w:rsidRDefault="008E1C53" w14:paraId="7D3714E1" w14:textId="77777777">
            <w:pPr>
              <w:jc w:val="center"/>
              <w:rPr>
                <w:rFonts w:cstheme="minorHAnsi"/>
                <w:sz w:val="20"/>
                <w:szCs w:val="20"/>
              </w:rPr>
            </w:pPr>
            <w:r>
              <w:rPr>
                <w:rFonts w:cstheme="minorHAnsi"/>
                <w:sz w:val="20"/>
                <w:szCs w:val="20"/>
              </w:rPr>
              <w:t>Nee</w:t>
            </w:r>
          </w:p>
        </w:tc>
      </w:tr>
    </w:tbl>
    <w:p w:rsidR="00F351B8" w:rsidP="008E1C53" w:rsidRDefault="00F351B8" w14:paraId="4FD1E43F" w14:textId="619722B7">
      <w:pPr>
        <w:rPr>
          <w:rFonts w:cstheme="minorHAnsi"/>
          <w:b/>
        </w:rPr>
      </w:pPr>
    </w:p>
    <w:p w:rsidR="00F351B8" w:rsidRDefault="00F351B8" w14:paraId="7E1BA184" w14:textId="77777777">
      <w:pPr>
        <w:rPr>
          <w:rFonts w:cstheme="minorHAnsi"/>
          <w:b/>
        </w:rPr>
      </w:pPr>
      <w:r>
        <w:rPr>
          <w:rFonts w:cstheme="minorHAnsi"/>
          <w:b/>
        </w:rPr>
        <w:br w:type="page"/>
      </w:r>
    </w:p>
    <w:tbl>
      <w:tblPr>
        <w:tblStyle w:val="Tabelraster1"/>
        <w:tblW w:w="9713" w:type="dxa"/>
        <w:tblLook w:val="04A0" w:firstRow="1" w:lastRow="0" w:firstColumn="1" w:lastColumn="0" w:noHBand="0" w:noVBand="1"/>
      </w:tblPr>
      <w:tblGrid>
        <w:gridCol w:w="7495"/>
        <w:gridCol w:w="8"/>
        <w:gridCol w:w="12"/>
        <w:gridCol w:w="470"/>
        <w:gridCol w:w="414"/>
        <w:gridCol w:w="243"/>
        <w:gridCol w:w="176"/>
        <w:gridCol w:w="467"/>
        <w:gridCol w:w="428"/>
      </w:tblGrid>
      <w:tr w:rsidRPr="00400402" w:rsidR="008E1C53" w:rsidTr="006D485C" w14:paraId="185F9899" w14:textId="77777777">
        <w:tc>
          <w:tcPr>
            <w:tcW w:w="9713" w:type="dxa"/>
            <w:gridSpan w:val="9"/>
            <w:shd w:val="clear" w:color="auto" w:fill="C6D9F1" w:themeFill="text2" w:themeFillTint="33"/>
          </w:tcPr>
          <w:p w:rsidRPr="0078467B" w:rsidR="008E1C53" w:rsidP="006D485C" w:rsidRDefault="008E1C53" w14:paraId="706100F0" w14:textId="77777777">
            <w:pPr>
              <w:rPr>
                <w:rFonts w:cstheme="minorHAnsi"/>
                <w:b/>
                <w:sz w:val="20"/>
                <w:szCs w:val="20"/>
                <w:lang w:val="nl-NL"/>
              </w:rPr>
            </w:pPr>
            <w:r w:rsidRPr="0078467B">
              <w:rPr>
                <w:rFonts w:cstheme="minorHAnsi"/>
                <w:b/>
                <w:sz w:val="20"/>
                <w:szCs w:val="20"/>
                <w:lang w:val="nl-NL"/>
              </w:rPr>
              <w:t>Beroepstaak 4: De reflectieve professional – Leeruitkomst fase 1</w:t>
            </w:r>
          </w:p>
          <w:p w:rsidRPr="0078467B" w:rsidR="008E1C53" w:rsidP="006D485C" w:rsidRDefault="008E1C53" w14:paraId="546DEE66" w14:textId="77777777">
            <w:pPr>
              <w:spacing w:line="280" w:lineRule="exact"/>
              <w:rPr>
                <w:rFonts w:cstheme="minorHAnsi"/>
                <w:sz w:val="20"/>
                <w:szCs w:val="20"/>
                <w:lang w:val="nl-NL"/>
              </w:rPr>
            </w:pPr>
            <w:r w:rsidRPr="0078467B">
              <w:rPr>
                <w:rFonts w:cstheme="minorHAnsi"/>
                <w:sz w:val="20"/>
                <w:szCs w:val="20"/>
                <w:lang w:val="nl-NL"/>
              </w:rPr>
              <w:t>Je laat zien dat je over een basishouding beschikt die op leren en ontwikkelen is gericht en neemt hier initiatief bij en je stelt je verantwoordelijk op. Je verwelkomt (peer)feedback en perspectieven vanuit de begeleidings-infrastructuur van de opleiding en school, waardoor je een beter inzicht verwerft in jouw functioneren. Je benoemt en evalueert onderwijservaringen in de praktijk met behulp van een docent of praktijkbegeleider die gerichte vragen stelt of een methodiek aanreikt. Je bent nieuwsgierig naar vraagstukken in de praktijk en je komt, op basis van onderzoeksresultaten van anderen, tot een eerste oplossingsrichting. Je herkent sterke en zwakke punten en formuleert persoonlijke leervragen en leerdoelen met bijbehorende activiteiten en toont hierbij de resultaten van je ontwikkeling aan. Je licht toe, en onderzoekt met behulp van anderen, wat je eigen opvattingen, normen en waarden zijn en waarom deze van belang zijn in jouw rol als leraar.</w:t>
            </w:r>
          </w:p>
        </w:tc>
      </w:tr>
      <w:tr w:rsidRPr="00400402" w:rsidR="008E1C53" w:rsidTr="006D485C" w14:paraId="4D37AF80" w14:textId="77777777">
        <w:tc>
          <w:tcPr>
            <w:tcW w:w="7503" w:type="dxa"/>
            <w:gridSpan w:val="2"/>
            <w:shd w:val="clear" w:color="auto" w:fill="D9D9D9" w:themeFill="background1" w:themeFillShade="D9"/>
          </w:tcPr>
          <w:p w:rsidRPr="0078467B" w:rsidR="008E1C53" w:rsidP="006D485C" w:rsidRDefault="008E1C53" w14:paraId="266DDB62" w14:textId="77777777">
            <w:pPr>
              <w:rPr>
                <w:rFonts w:cstheme="minorHAnsi"/>
                <w:b/>
                <w:sz w:val="20"/>
                <w:szCs w:val="20"/>
                <w:lang w:val="nl-NL"/>
              </w:rPr>
            </w:pPr>
          </w:p>
        </w:tc>
        <w:tc>
          <w:tcPr>
            <w:tcW w:w="482" w:type="dxa"/>
            <w:gridSpan w:val="2"/>
            <w:shd w:val="clear" w:color="auto" w:fill="D9D9D9" w:themeFill="background1" w:themeFillShade="D9"/>
          </w:tcPr>
          <w:p w:rsidRPr="00400402" w:rsidR="008E1C53" w:rsidP="006D485C" w:rsidRDefault="008E1C53" w14:paraId="5F86021C" w14:textId="77777777">
            <w:pPr>
              <w:rPr>
                <w:rFonts w:cstheme="minorHAnsi"/>
                <w:b/>
                <w:bCs/>
                <w:sz w:val="20"/>
                <w:szCs w:val="20"/>
              </w:rPr>
            </w:pPr>
            <w:r w:rsidRPr="00400402">
              <w:rPr>
                <w:rFonts w:cstheme="minorHAnsi"/>
                <w:b/>
                <w:bCs/>
                <w:sz w:val="20"/>
                <w:szCs w:val="20"/>
              </w:rPr>
              <w:t>PO</w:t>
            </w:r>
          </w:p>
        </w:tc>
        <w:tc>
          <w:tcPr>
            <w:tcW w:w="414" w:type="dxa"/>
            <w:shd w:val="clear" w:color="auto" w:fill="D9D9D9" w:themeFill="background1" w:themeFillShade="D9"/>
          </w:tcPr>
          <w:p w:rsidRPr="00400402" w:rsidR="008E1C53" w:rsidP="006D485C" w:rsidRDefault="008E1C53" w14:paraId="330BDF43" w14:textId="77777777">
            <w:pPr>
              <w:rPr>
                <w:rFonts w:cstheme="minorHAnsi"/>
                <w:b/>
                <w:bCs/>
                <w:sz w:val="20"/>
                <w:szCs w:val="20"/>
              </w:rPr>
            </w:pPr>
            <w:r w:rsidRPr="00400402">
              <w:rPr>
                <w:rFonts w:cstheme="minorHAnsi"/>
                <w:b/>
                <w:bCs/>
                <w:sz w:val="20"/>
                <w:szCs w:val="20"/>
              </w:rPr>
              <w:t>S</w:t>
            </w:r>
          </w:p>
        </w:tc>
        <w:tc>
          <w:tcPr>
            <w:tcW w:w="419" w:type="dxa"/>
            <w:gridSpan w:val="2"/>
            <w:shd w:val="clear" w:color="auto" w:fill="D9D9D9" w:themeFill="background1" w:themeFillShade="D9"/>
          </w:tcPr>
          <w:p w:rsidRPr="00400402" w:rsidR="008E1C53" w:rsidP="006D485C" w:rsidRDefault="008E1C53" w14:paraId="6980E72D" w14:textId="77777777">
            <w:pPr>
              <w:rPr>
                <w:rFonts w:cstheme="minorHAnsi"/>
                <w:b/>
                <w:bCs/>
                <w:sz w:val="20"/>
                <w:szCs w:val="20"/>
              </w:rPr>
            </w:pPr>
            <w:r w:rsidRPr="00400402">
              <w:rPr>
                <w:rFonts w:cstheme="minorHAnsi"/>
                <w:b/>
                <w:bCs/>
                <w:sz w:val="20"/>
                <w:szCs w:val="20"/>
              </w:rPr>
              <w:t>C</w:t>
            </w:r>
          </w:p>
        </w:tc>
        <w:tc>
          <w:tcPr>
            <w:tcW w:w="467" w:type="dxa"/>
            <w:shd w:val="clear" w:color="auto" w:fill="D9D9D9" w:themeFill="background1" w:themeFillShade="D9"/>
          </w:tcPr>
          <w:p w:rsidRPr="00400402" w:rsidR="008E1C53" w:rsidP="006D485C" w:rsidRDefault="008E1C53" w14:paraId="1131A163" w14:textId="77777777">
            <w:pPr>
              <w:rPr>
                <w:rFonts w:cstheme="minorHAnsi"/>
                <w:b/>
                <w:bCs/>
                <w:sz w:val="20"/>
                <w:szCs w:val="20"/>
              </w:rPr>
            </w:pPr>
            <w:r w:rsidRPr="00400402">
              <w:rPr>
                <w:rFonts w:cstheme="minorHAnsi"/>
                <w:b/>
                <w:bCs/>
                <w:sz w:val="20"/>
                <w:szCs w:val="20"/>
              </w:rPr>
              <w:t>PR</w:t>
            </w:r>
          </w:p>
        </w:tc>
        <w:tc>
          <w:tcPr>
            <w:tcW w:w="428" w:type="dxa"/>
            <w:shd w:val="clear" w:color="auto" w:fill="D9D9D9" w:themeFill="background1" w:themeFillShade="D9"/>
          </w:tcPr>
          <w:p w:rsidRPr="00400402" w:rsidR="008E1C53" w:rsidP="006D485C" w:rsidRDefault="008E1C53" w14:paraId="380905FE" w14:textId="77777777">
            <w:pPr>
              <w:rPr>
                <w:rFonts w:cstheme="minorHAnsi"/>
                <w:b/>
                <w:bCs/>
                <w:sz w:val="20"/>
                <w:szCs w:val="20"/>
              </w:rPr>
            </w:pPr>
            <w:r w:rsidRPr="00400402">
              <w:rPr>
                <w:rFonts w:cstheme="minorHAnsi"/>
                <w:b/>
                <w:bCs/>
                <w:sz w:val="20"/>
                <w:szCs w:val="20"/>
              </w:rPr>
              <w:t>R</w:t>
            </w:r>
          </w:p>
        </w:tc>
      </w:tr>
      <w:tr w:rsidRPr="00400402" w:rsidR="008E1C53" w:rsidTr="006D485C" w14:paraId="5D3BDBC4" w14:textId="77777777">
        <w:tc>
          <w:tcPr>
            <w:tcW w:w="7503" w:type="dxa"/>
            <w:gridSpan w:val="2"/>
            <w:shd w:val="clear" w:color="auto" w:fill="auto"/>
          </w:tcPr>
          <w:p w:rsidRPr="0078467B" w:rsidR="008E1C53" w:rsidP="006D485C" w:rsidRDefault="008E1C53" w14:paraId="6C548D40" w14:textId="77777777">
            <w:pPr>
              <w:rPr>
                <w:rFonts w:cstheme="minorHAnsi"/>
                <w:bCs/>
                <w:sz w:val="20"/>
                <w:szCs w:val="20"/>
                <w:lang w:val="nl-NL"/>
              </w:rPr>
            </w:pPr>
            <w:r w:rsidRPr="0078467B">
              <w:rPr>
                <w:rFonts w:cstheme="minorHAnsi"/>
                <w:bCs/>
                <w:sz w:val="20"/>
                <w:szCs w:val="20"/>
                <w:lang w:val="nl-NL"/>
              </w:rPr>
              <w:t>4.1 luistert actief naar  feedback en perspectieven van mede-studenten, collega’s en begeleiders en laat zien dat dit bijdraagt aan inzicht in het eigen functioneren</w:t>
            </w:r>
          </w:p>
        </w:tc>
        <w:tc>
          <w:tcPr>
            <w:tcW w:w="482" w:type="dxa"/>
            <w:gridSpan w:val="2"/>
            <w:shd w:val="clear" w:color="auto" w:fill="auto"/>
          </w:tcPr>
          <w:p w:rsidRPr="0078467B" w:rsidR="008E1C53" w:rsidP="006D485C" w:rsidRDefault="008E1C53" w14:paraId="02BBC298" w14:textId="77777777">
            <w:pPr>
              <w:rPr>
                <w:rFonts w:cstheme="minorHAnsi"/>
                <w:b/>
                <w:bCs/>
                <w:sz w:val="20"/>
                <w:szCs w:val="20"/>
                <w:lang w:val="nl-NL"/>
              </w:rPr>
            </w:pPr>
          </w:p>
        </w:tc>
        <w:tc>
          <w:tcPr>
            <w:tcW w:w="414" w:type="dxa"/>
            <w:shd w:val="clear" w:color="auto" w:fill="auto"/>
          </w:tcPr>
          <w:p w:rsidRPr="0078467B" w:rsidR="008E1C53" w:rsidP="006D485C" w:rsidRDefault="008E1C53" w14:paraId="7824FBE2" w14:textId="77777777">
            <w:pPr>
              <w:rPr>
                <w:rFonts w:cstheme="minorHAnsi"/>
                <w:b/>
                <w:bCs/>
                <w:sz w:val="20"/>
                <w:szCs w:val="20"/>
                <w:lang w:val="nl-NL"/>
              </w:rPr>
            </w:pPr>
          </w:p>
        </w:tc>
        <w:tc>
          <w:tcPr>
            <w:tcW w:w="419" w:type="dxa"/>
            <w:gridSpan w:val="2"/>
            <w:shd w:val="clear" w:color="auto" w:fill="auto"/>
          </w:tcPr>
          <w:p w:rsidRPr="0078467B" w:rsidR="008E1C53" w:rsidP="006D485C" w:rsidRDefault="008E1C53" w14:paraId="3DE015EC" w14:textId="77777777">
            <w:pPr>
              <w:rPr>
                <w:rFonts w:cstheme="minorHAnsi"/>
                <w:b/>
                <w:bCs/>
                <w:sz w:val="20"/>
                <w:szCs w:val="20"/>
                <w:lang w:val="nl-NL"/>
              </w:rPr>
            </w:pPr>
          </w:p>
        </w:tc>
        <w:tc>
          <w:tcPr>
            <w:tcW w:w="467" w:type="dxa"/>
            <w:shd w:val="clear" w:color="auto" w:fill="auto"/>
          </w:tcPr>
          <w:p w:rsidRPr="0078467B" w:rsidR="008E1C53" w:rsidP="006D485C" w:rsidRDefault="008E1C53" w14:paraId="58B5E336" w14:textId="77777777">
            <w:pPr>
              <w:rPr>
                <w:rFonts w:cstheme="minorHAnsi"/>
                <w:b/>
                <w:bCs/>
                <w:sz w:val="20"/>
                <w:szCs w:val="20"/>
                <w:lang w:val="nl-NL"/>
              </w:rPr>
            </w:pPr>
          </w:p>
        </w:tc>
        <w:tc>
          <w:tcPr>
            <w:tcW w:w="428" w:type="dxa"/>
            <w:shd w:val="clear" w:color="auto" w:fill="auto"/>
          </w:tcPr>
          <w:p w:rsidRPr="0078467B" w:rsidR="008E1C53" w:rsidP="006D485C" w:rsidRDefault="008E1C53" w14:paraId="54DA7EB5" w14:textId="77777777">
            <w:pPr>
              <w:rPr>
                <w:rFonts w:cstheme="minorHAnsi"/>
                <w:b/>
                <w:bCs/>
                <w:sz w:val="20"/>
                <w:szCs w:val="20"/>
                <w:lang w:val="nl-NL"/>
              </w:rPr>
            </w:pPr>
          </w:p>
        </w:tc>
      </w:tr>
      <w:tr w:rsidRPr="00400402" w:rsidR="008E1C53" w:rsidTr="006D485C" w14:paraId="52FCC7F6" w14:textId="77777777">
        <w:tc>
          <w:tcPr>
            <w:tcW w:w="7503" w:type="dxa"/>
            <w:gridSpan w:val="2"/>
          </w:tcPr>
          <w:p w:rsidRPr="0078467B" w:rsidR="008E1C53" w:rsidP="006D485C" w:rsidRDefault="008E1C53" w14:paraId="5C6ACB43" w14:textId="77777777">
            <w:pPr>
              <w:rPr>
                <w:rFonts w:cstheme="minorHAnsi"/>
                <w:sz w:val="20"/>
                <w:szCs w:val="20"/>
                <w:lang w:val="nl-NL"/>
              </w:rPr>
            </w:pPr>
            <w:r w:rsidRPr="0078467B">
              <w:rPr>
                <w:rFonts w:cstheme="minorHAnsi"/>
                <w:sz w:val="20"/>
                <w:szCs w:val="20"/>
                <w:lang w:val="nl-NL"/>
              </w:rPr>
              <w:t>4.2 kijkt kritisch naar - het effect van-  het eigen handelen en herkent daar sterke en zwakke punten in</w:t>
            </w:r>
          </w:p>
        </w:tc>
        <w:tc>
          <w:tcPr>
            <w:tcW w:w="482" w:type="dxa"/>
            <w:gridSpan w:val="2"/>
          </w:tcPr>
          <w:p w:rsidRPr="0078467B" w:rsidR="008E1C53" w:rsidP="006D485C" w:rsidRDefault="008E1C53" w14:paraId="0804BA1C" w14:textId="77777777">
            <w:pPr>
              <w:rPr>
                <w:rFonts w:cstheme="minorHAnsi"/>
                <w:sz w:val="20"/>
                <w:szCs w:val="20"/>
                <w:lang w:val="nl-NL"/>
              </w:rPr>
            </w:pPr>
          </w:p>
        </w:tc>
        <w:tc>
          <w:tcPr>
            <w:tcW w:w="414" w:type="dxa"/>
          </w:tcPr>
          <w:p w:rsidRPr="0078467B" w:rsidR="008E1C53" w:rsidP="006D485C" w:rsidRDefault="008E1C53" w14:paraId="386485CF" w14:textId="77777777">
            <w:pPr>
              <w:rPr>
                <w:rFonts w:cstheme="minorHAnsi"/>
                <w:sz w:val="20"/>
                <w:szCs w:val="20"/>
                <w:lang w:val="nl-NL"/>
              </w:rPr>
            </w:pPr>
          </w:p>
        </w:tc>
        <w:tc>
          <w:tcPr>
            <w:tcW w:w="419" w:type="dxa"/>
            <w:gridSpan w:val="2"/>
          </w:tcPr>
          <w:p w:rsidRPr="0078467B" w:rsidR="008E1C53" w:rsidP="006D485C" w:rsidRDefault="008E1C53" w14:paraId="036E348A" w14:textId="77777777">
            <w:pPr>
              <w:rPr>
                <w:rFonts w:cstheme="minorHAnsi"/>
                <w:sz w:val="20"/>
                <w:szCs w:val="20"/>
                <w:lang w:val="nl-NL"/>
              </w:rPr>
            </w:pPr>
          </w:p>
        </w:tc>
        <w:tc>
          <w:tcPr>
            <w:tcW w:w="467" w:type="dxa"/>
          </w:tcPr>
          <w:p w:rsidRPr="0078467B" w:rsidR="008E1C53" w:rsidP="006D485C" w:rsidRDefault="008E1C53" w14:paraId="35E2398C" w14:textId="77777777">
            <w:pPr>
              <w:rPr>
                <w:rFonts w:cstheme="minorHAnsi"/>
                <w:sz w:val="20"/>
                <w:szCs w:val="20"/>
                <w:lang w:val="nl-NL"/>
              </w:rPr>
            </w:pPr>
          </w:p>
        </w:tc>
        <w:tc>
          <w:tcPr>
            <w:tcW w:w="428" w:type="dxa"/>
          </w:tcPr>
          <w:p w:rsidRPr="0078467B" w:rsidR="008E1C53" w:rsidP="006D485C" w:rsidRDefault="008E1C53" w14:paraId="42C6782A" w14:textId="77777777">
            <w:pPr>
              <w:rPr>
                <w:rFonts w:cstheme="minorHAnsi"/>
                <w:sz w:val="20"/>
                <w:szCs w:val="20"/>
                <w:lang w:val="nl-NL"/>
              </w:rPr>
            </w:pPr>
          </w:p>
        </w:tc>
      </w:tr>
      <w:tr w:rsidRPr="00400402" w:rsidR="008E1C53" w:rsidTr="006D485C" w14:paraId="3867594F" w14:textId="77777777">
        <w:tc>
          <w:tcPr>
            <w:tcW w:w="7503" w:type="dxa"/>
            <w:gridSpan w:val="2"/>
          </w:tcPr>
          <w:p w:rsidRPr="0078467B" w:rsidR="008E1C53" w:rsidP="006D485C" w:rsidRDefault="008E1C53" w14:paraId="46900700" w14:textId="77777777">
            <w:pPr>
              <w:rPr>
                <w:rFonts w:cstheme="minorHAnsi"/>
                <w:sz w:val="20"/>
                <w:szCs w:val="20"/>
                <w:lang w:val="nl-NL"/>
              </w:rPr>
            </w:pPr>
            <w:r w:rsidRPr="0078467B">
              <w:rPr>
                <w:rFonts w:cstheme="minorHAnsi"/>
                <w:sz w:val="20"/>
                <w:szCs w:val="20"/>
                <w:lang w:val="nl-NL"/>
              </w:rPr>
              <w:t>4.3 formuleert persoonlijke leervragen, leerdoelen en daarbij passende activiteiten</w:t>
            </w:r>
          </w:p>
        </w:tc>
        <w:tc>
          <w:tcPr>
            <w:tcW w:w="482" w:type="dxa"/>
            <w:gridSpan w:val="2"/>
          </w:tcPr>
          <w:p w:rsidRPr="0078467B" w:rsidR="008E1C53" w:rsidP="006D485C" w:rsidRDefault="008E1C53" w14:paraId="1E6974A7" w14:textId="77777777">
            <w:pPr>
              <w:rPr>
                <w:rFonts w:cstheme="minorHAnsi"/>
                <w:sz w:val="20"/>
                <w:szCs w:val="20"/>
                <w:lang w:val="nl-NL"/>
              </w:rPr>
            </w:pPr>
          </w:p>
        </w:tc>
        <w:tc>
          <w:tcPr>
            <w:tcW w:w="414" w:type="dxa"/>
          </w:tcPr>
          <w:p w:rsidRPr="0078467B" w:rsidR="008E1C53" w:rsidP="006D485C" w:rsidRDefault="008E1C53" w14:paraId="4EACE27D" w14:textId="77777777">
            <w:pPr>
              <w:rPr>
                <w:rFonts w:cstheme="minorHAnsi"/>
                <w:sz w:val="20"/>
                <w:szCs w:val="20"/>
                <w:lang w:val="nl-NL"/>
              </w:rPr>
            </w:pPr>
          </w:p>
        </w:tc>
        <w:tc>
          <w:tcPr>
            <w:tcW w:w="419" w:type="dxa"/>
            <w:gridSpan w:val="2"/>
          </w:tcPr>
          <w:p w:rsidRPr="0078467B" w:rsidR="008E1C53" w:rsidP="006D485C" w:rsidRDefault="008E1C53" w14:paraId="5979BB9C" w14:textId="77777777">
            <w:pPr>
              <w:rPr>
                <w:rFonts w:cstheme="minorHAnsi"/>
                <w:sz w:val="20"/>
                <w:szCs w:val="20"/>
                <w:lang w:val="nl-NL"/>
              </w:rPr>
            </w:pPr>
          </w:p>
        </w:tc>
        <w:tc>
          <w:tcPr>
            <w:tcW w:w="467" w:type="dxa"/>
          </w:tcPr>
          <w:p w:rsidRPr="0078467B" w:rsidR="008E1C53" w:rsidP="006D485C" w:rsidRDefault="008E1C53" w14:paraId="2E1F4696" w14:textId="77777777">
            <w:pPr>
              <w:rPr>
                <w:rFonts w:cstheme="minorHAnsi"/>
                <w:sz w:val="20"/>
                <w:szCs w:val="20"/>
                <w:lang w:val="nl-NL"/>
              </w:rPr>
            </w:pPr>
          </w:p>
        </w:tc>
        <w:tc>
          <w:tcPr>
            <w:tcW w:w="428" w:type="dxa"/>
          </w:tcPr>
          <w:p w:rsidRPr="0078467B" w:rsidR="008E1C53" w:rsidP="006D485C" w:rsidRDefault="008E1C53" w14:paraId="00E3A616" w14:textId="77777777">
            <w:pPr>
              <w:rPr>
                <w:rFonts w:cstheme="minorHAnsi"/>
                <w:sz w:val="20"/>
                <w:szCs w:val="20"/>
                <w:lang w:val="nl-NL"/>
              </w:rPr>
            </w:pPr>
          </w:p>
        </w:tc>
      </w:tr>
      <w:tr w:rsidRPr="00400402" w:rsidR="008E1C53" w:rsidTr="006D485C" w14:paraId="681C46C9" w14:textId="77777777">
        <w:tc>
          <w:tcPr>
            <w:tcW w:w="7503" w:type="dxa"/>
            <w:gridSpan w:val="2"/>
          </w:tcPr>
          <w:p w:rsidRPr="0078467B" w:rsidR="008E1C53" w:rsidP="006D485C" w:rsidRDefault="008E1C53" w14:paraId="6FD9F1D5" w14:textId="77777777">
            <w:pPr>
              <w:rPr>
                <w:rFonts w:cstheme="minorHAnsi"/>
                <w:sz w:val="20"/>
                <w:szCs w:val="20"/>
                <w:lang w:val="nl-NL"/>
              </w:rPr>
            </w:pPr>
            <w:r w:rsidRPr="0078467B">
              <w:rPr>
                <w:rFonts w:cstheme="minorHAnsi"/>
                <w:sz w:val="20"/>
                <w:szCs w:val="20"/>
                <w:lang w:val="nl-NL"/>
              </w:rPr>
              <w:t>4.4 signaleert relevante vraagstukken in de eigen onderwijspraktijk en onderzoekt deze mbv literatuur met het oog op verbetering</w:t>
            </w:r>
          </w:p>
        </w:tc>
        <w:tc>
          <w:tcPr>
            <w:tcW w:w="482" w:type="dxa"/>
            <w:gridSpan w:val="2"/>
          </w:tcPr>
          <w:p w:rsidRPr="0078467B" w:rsidR="008E1C53" w:rsidP="006D485C" w:rsidRDefault="008E1C53" w14:paraId="171F5E49" w14:textId="77777777">
            <w:pPr>
              <w:rPr>
                <w:rFonts w:cstheme="minorHAnsi"/>
                <w:sz w:val="20"/>
                <w:szCs w:val="20"/>
                <w:lang w:val="nl-NL"/>
              </w:rPr>
            </w:pPr>
          </w:p>
        </w:tc>
        <w:tc>
          <w:tcPr>
            <w:tcW w:w="414" w:type="dxa"/>
          </w:tcPr>
          <w:p w:rsidRPr="0078467B" w:rsidR="008E1C53" w:rsidP="006D485C" w:rsidRDefault="008E1C53" w14:paraId="2970CB32" w14:textId="77777777">
            <w:pPr>
              <w:rPr>
                <w:rFonts w:cstheme="minorHAnsi"/>
                <w:sz w:val="20"/>
                <w:szCs w:val="20"/>
                <w:lang w:val="nl-NL"/>
              </w:rPr>
            </w:pPr>
          </w:p>
        </w:tc>
        <w:tc>
          <w:tcPr>
            <w:tcW w:w="419" w:type="dxa"/>
            <w:gridSpan w:val="2"/>
          </w:tcPr>
          <w:p w:rsidRPr="0078467B" w:rsidR="008E1C53" w:rsidP="006D485C" w:rsidRDefault="008E1C53" w14:paraId="67300B3D" w14:textId="77777777">
            <w:pPr>
              <w:rPr>
                <w:rFonts w:cstheme="minorHAnsi"/>
                <w:sz w:val="20"/>
                <w:szCs w:val="20"/>
                <w:lang w:val="nl-NL"/>
              </w:rPr>
            </w:pPr>
          </w:p>
        </w:tc>
        <w:tc>
          <w:tcPr>
            <w:tcW w:w="467" w:type="dxa"/>
          </w:tcPr>
          <w:p w:rsidRPr="0078467B" w:rsidR="008E1C53" w:rsidP="006D485C" w:rsidRDefault="008E1C53" w14:paraId="392C0757" w14:textId="77777777">
            <w:pPr>
              <w:rPr>
                <w:rFonts w:cstheme="minorHAnsi"/>
                <w:sz w:val="20"/>
                <w:szCs w:val="20"/>
                <w:lang w:val="nl-NL"/>
              </w:rPr>
            </w:pPr>
          </w:p>
        </w:tc>
        <w:tc>
          <w:tcPr>
            <w:tcW w:w="428" w:type="dxa"/>
          </w:tcPr>
          <w:p w:rsidRPr="0078467B" w:rsidR="008E1C53" w:rsidP="006D485C" w:rsidRDefault="008E1C53" w14:paraId="692268D3" w14:textId="77777777">
            <w:pPr>
              <w:rPr>
                <w:rFonts w:cstheme="minorHAnsi"/>
                <w:sz w:val="20"/>
                <w:szCs w:val="20"/>
                <w:lang w:val="nl-NL"/>
              </w:rPr>
            </w:pPr>
          </w:p>
        </w:tc>
      </w:tr>
      <w:tr w:rsidRPr="00400402" w:rsidR="008E1C53" w:rsidTr="006D485C" w14:paraId="2A4D1749" w14:textId="77777777">
        <w:tc>
          <w:tcPr>
            <w:tcW w:w="7503" w:type="dxa"/>
            <w:gridSpan w:val="2"/>
          </w:tcPr>
          <w:p w:rsidRPr="0078467B" w:rsidR="008E1C53" w:rsidP="006D485C" w:rsidRDefault="008E1C53" w14:paraId="1FD46896" w14:textId="77777777">
            <w:pPr>
              <w:rPr>
                <w:rFonts w:cstheme="minorHAnsi"/>
                <w:sz w:val="20"/>
                <w:szCs w:val="20"/>
                <w:lang w:val="nl-NL"/>
              </w:rPr>
            </w:pPr>
            <w:r w:rsidRPr="0078467B">
              <w:rPr>
                <w:rFonts w:cstheme="minorHAnsi"/>
                <w:sz w:val="20"/>
                <w:szCs w:val="20"/>
                <w:lang w:val="nl-NL"/>
              </w:rPr>
              <w:t>4.5 onderzoekt eigen opvattingen, waarden en normen die van invloed zijn op de rol van leraar</w:t>
            </w:r>
          </w:p>
        </w:tc>
        <w:tc>
          <w:tcPr>
            <w:tcW w:w="482" w:type="dxa"/>
            <w:gridSpan w:val="2"/>
          </w:tcPr>
          <w:p w:rsidRPr="0078467B" w:rsidR="008E1C53" w:rsidP="006D485C" w:rsidRDefault="008E1C53" w14:paraId="32BCF49F" w14:textId="77777777">
            <w:pPr>
              <w:rPr>
                <w:rFonts w:cstheme="minorHAnsi"/>
                <w:sz w:val="20"/>
                <w:szCs w:val="20"/>
                <w:lang w:val="nl-NL"/>
              </w:rPr>
            </w:pPr>
          </w:p>
        </w:tc>
        <w:tc>
          <w:tcPr>
            <w:tcW w:w="414" w:type="dxa"/>
          </w:tcPr>
          <w:p w:rsidRPr="0078467B" w:rsidR="008E1C53" w:rsidP="006D485C" w:rsidRDefault="008E1C53" w14:paraId="16013F19" w14:textId="77777777">
            <w:pPr>
              <w:rPr>
                <w:rFonts w:cstheme="minorHAnsi"/>
                <w:sz w:val="20"/>
                <w:szCs w:val="20"/>
                <w:lang w:val="nl-NL"/>
              </w:rPr>
            </w:pPr>
          </w:p>
        </w:tc>
        <w:tc>
          <w:tcPr>
            <w:tcW w:w="419" w:type="dxa"/>
            <w:gridSpan w:val="2"/>
          </w:tcPr>
          <w:p w:rsidRPr="0078467B" w:rsidR="008E1C53" w:rsidP="006D485C" w:rsidRDefault="008E1C53" w14:paraId="48DE528F" w14:textId="77777777">
            <w:pPr>
              <w:rPr>
                <w:rFonts w:cstheme="minorHAnsi"/>
                <w:sz w:val="20"/>
                <w:szCs w:val="20"/>
                <w:lang w:val="nl-NL"/>
              </w:rPr>
            </w:pPr>
          </w:p>
        </w:tc>
        <w:tc>
          <w:tcPr>
            <w:tcW w:w="467" w:type="dxa"/>
          </w:tcPr>
          <w:p w:rsidRPr="0078467B" w:rsidR="008E1C53" w:rsidP="006D485C" w:rsidRDefault="008E1C53" w14:paraId="141225CC" w14:textId="77777777">
            <w:pPr>
              <w:rPr>
                <w:rFonts w:cstheme="minorHAnsi"/>
                <w:sz w:val="20"/>
                <w:szCs w:val="20"/>
                <w:lang w:val="nl-NL"/>
              </w:rPr>
            </w:pPr>
          </w:p>
        </w:tc>
        <w:tc>
          <w:tcPr>
            <w:tcW w:w="428" w:type="dxa"/>
          </w:tcPr>
          <w:p w:rsidRPr="0078467B" w:rsidR="008E1C53" w:rsidP="006D485C" w:rsidRDefault="008E1C53" w14:paraId="1740C187" w14:textId="77777777">
            <w:pPr>
              <w:rPr>
                <w:rFonts w:cstheme="minorHAnsi"/>
                <w:sz w:val="20"/>
                <w:szCs w:val="20"/>
                <w:lang w:val="nl-NL"/>
              </w:rPr>
            </w:pPr>
          </w:p>
        </w:tc>
      </w:tr>
      <w:tr w:rsidRPr="00400402" w:rsidR="008E1C53" w:rsidTr="006D485C" w14:paraId="64A14E36" w14:textId="77777777">
        <w:tc>
          <w:tcPr>
            <w:tcW w:w="9713" w:type="dxa"/>
            <w:gridSpan w:val="9"/>
            <w:tcBorders>
              <w:bottom w:val="single" w:color="auto" w:sz="4" w:space="0"/>
            </w:tcBorders>
          </w:tcPr>
          <w:p w:rsidRPr="00400402" w:rsidR="008E1C53" w:rsidP="006D485C" w:rsidRDefault="008E1C53" w14:paraId="6A830AAF" w14:textId="77777777">
            <w:pPr>
              <w:rPr>
                <w:rFonts w:cstheme="minorHAnsi"/>
                <w:sz w:val="20"/>
                <w:szCs w:val="20"/>
              </w:rPr>
            </w:pPr>
            <w:r w:rsidRPr="00400402">
              <w:rPr>
                <w:rFonts w:cstheme="minorHAnsi"/>
                <w:sz w:val="20"/>
                <w:szCs w:val="20"/>
              </w:rPr>
              <w:t>Toelichting</w:t>
            </w:r>
          </w:p>
          <w:p w:rsidR="008E1C53" w:rsidP="006D485C" w:rsidRDefault="008E1C53" w14:paraId="403DBA22" w14:textId="77777777">
            <w:pPr>
              <w:rPr>
                <w:rFonts w:cstheme="minorHAnsi"/>
                <w:sz w:val="20"/>
                <w:szCs w:val="20"/>
              </w:rPr>
            </w:pPr>
          </w:p>
          <w:p w:rsidRPr="00400402" w:rsidR="008E1C53" w:rsidP="006D485C" w:rsidRDefault="008E1C53" w14:paraId="1B1A8D09" w14:textId="77777777">
            <w:pPr>
              <w:rPr>
                <w:rFonts w:cstheme="minorHAnsi"/>
                <w:sz w:val="20"/>
                <w:szCs w:val="20"/>
              </w:rPr>
            </w:pPr>
          </w:p>
        </w:tc>
      </w:tr>
      <w:tr w:rsidRPr="00400402" w:rsidR="008E1C53" w:rsidTr="006D485C" w14:paraId="176D2955" w14:textId="77777777">
        <w:trPr>
          <w:trHeight w:val="454"/>
        </w:trPr>
        <w:tc>
          <w:tcPr>
            <w:tcW w:w="7515" w:type="dxa"/>
            <w:gridSpan w:val="3"/>
            <w:tcBorders>
              <w:bottom w:val="single" w:color="auto" w:sz="4" w:space="0"/>
            </w:tcBorders>
          </w:tcPr>
          <w:p w:rsidRPr="0078467B" w:rsidR="008E1C53" w:rsidP="006D485C" w:rsidRDefault="008E1C53" w14:paraId="1B425373" w14:textId="77777777">
            <w:pPr>
              <w:rPr>
                <w:rFonts w:cstheme="minorHAnsi"/>
                <w:sz w:val="20"/>
                <w:szCs w:val="20"/>
                <w:lang w:val="nl-NL"/>
              </w:rPr>
            </w:pPr>
            <w:r w:rsidRPr="0078467B">
              <w:rPr>
                <w:rFonts w:cstheme="minorHAnsi"/>
                <w:sz w:val="20"/>
                <w:szCs w:val="20"/>
                <w:lang w:val="nl-NL"/>
              </w:rPr>
              <w:t xml:space="preserve">Conclusie: Aangetoond op niveau fase 1 van de beroepstaak of hoger               </w:t>
            </w:r>
          </w:p>
        </w:tc>
        <w:tc>
          <w:tcPr>
            <w:tcW w:w="1127" w:type="dxa"/>
            <w:gridSpan w:val="3"/>
            <w:tcBorders>
              <w:bottom w:val="single" w:color="auto" w:sz="4" w:space="0"/>
            </w:tcBorders>
          </w:tcPr>
          <w:p w:rsidRPr="00400402" w:rsidR="008E1C53" w:rsidP="006D485C" w:rsidRDefault="008E1C53" w14:paraId="5A88107B" w14:textId="77777777">
            <w:pPr>
              <w:jc w:val="center"/>
              <w:rPr>
                <w:rFonts w:cstheme="minorHAnsi"/>
                <w:sz w:val="20"/>
                <w:szCs w:val="20"/>
              </w:rPr>
            </w:pPr>
            <w:r w:rsidRPr="00400402">
              <w:rPr>
                <w:rFonts w:cstheme="minorHAnsi"/>
                <w:sz w:val="20"/>
                <w:szCs w:val="20"/>
              </w:rPr>
              <w:t>Ja</w:t>
            </w:r>
          </w:p>
        </w:tc>
        <w:tc>
          <w:tcPr>
            <w:tcW w:w="1071" w:type="dxa"/>
            <w:gridSpan w:val="3"/>
            <w:tcBorders>
              <w:bottom w:val="single" w:color="auto" w:sz="4" w:space="0"/>
            </w:tcBorders>
          </w:tcPr>
          <w:p w:rsidRPr="00400402" w:rsidR="008E1C53" w:rsidP="006D485C" w:rsidRDefault="008E1C53" w14:paraId="30ED373F" w14:textId="77777777">
            <w:pPr>
              <w:jc w:val="center"/>
              <w:rPr>
                <w:rFonts w:cstheme="minorHAnsi"/>
                <w:sz w:val="20"/>
                <w:szCs w:val="20"/>
              </w:rPr>
            </w:pPr>
            <w:r w:rsidRPr="00400402">
              <w:rPr>
                <w:rFonts w:cstheme="minorHAnsi"/>
                <w:sz w:val="20"/>
                <w:szCs w:val="20"/>
              </w:rPr>
              <w:t>Nee</w:t>
            </w:r>
          </w:p>
        </w:tc>
      </w:tr>
      <w:tr w:rsidRPr="00400402" w:rsidR="008E1C53" w:rsidTr="006D485C" w14:paraId="781C2B62" w14:textId="77777777">
        <w:trPr>
          <w:trHeight w:val="628"/>
        </w:trPr>
        <w:tc>
          <w:tcPr>
            <w:tcW w:w="7495" w:type="dxa"/>
            <w:tcBorders>
              <w:top w:val="single" w:color="auto" w:sz="4" w:space="0"/>
              <w:bottom w:val="single" w:color="auto" w:sz="4" w:space="0"/>
            </w:tcBorders>
          </w:tcPr>
          <w:p w:rsidRPr="0078467B" w:rsidR="008E1C53" w:rsidP="006D485C" w:rsidRDefault="008E1C53" w14:paraId="51D75342" w14:textId="77777777">
            <w:pPr>
              <w:rPr>
                <w:rFonts w:cstheme="minorHAnsi"/>
                <w:sz w:val="20"/>
                <w:szCs w:val="20"/>
                <w:lang w:val="nl-NL"/>
              </w:rPr>
            </w:pPr>
            <w:r w:rsidRPr="0078467B">
              <w:rPr>
                <w:rFonts w:cstheme="minorHAnsi"/>
                <w:sz w:val="20"/>
                <w:szCs w:val="20"/>
                <w:lang w:val="nl-NL"/>
              </w:rPr>
              <w:t>Als deze beroepstaak hoger dan fase 1 is aangetoond zie onderstaande competenties voor niveau fase 2a en 2b .</w:t>
            </w:r>
          </w:p>
        </w:tc>
        <w:tc>
          <w:tcPr>
            <w:tcW w:w="2218" w:type="dxa"/>
            <w:gridSpan w:val="8"/>
            <w:tcBorders>
              <w:top w:val="single" w:color="auto" w:sz="4" w:space="0"/>
              <w:bottom w:val="single" w:color="auto" w:sz="4" w:space="0"/>
            </w:tcBorders>
          </w:tcPr>
          <w:p w:rsidRPr="0078467B" w:rsidR="008E1C53" w:rsidP="006D485C" w:rsidRDefault="008E1C53" w14:paraId="4CA1D95A" w14:textId="77777777">
            <w:pPr>
              <w:rPr>
                <w:rFonts w:cstheme="minorHAnsi"/>
                <w:sz w:val="20"/>
                <w:szCs w:val="20"/>
                <w:lang w:val="nl-NL"/>
              </w:rPr>
            </w:pPr>
          </w:p>
        </w:tc>
      </w:tr>
    </w:tbl>
    <w:tbl>
      <w:tblPr>
        <w:tblStyle w:val="Tabelraster13"/>
        <w:tblW w:w="9713" w:type="dxa"/>
        <w:tblLook w:val="04A0" w:firstRow="1" w:lastRow="0" w:firstColumn="1" w:lastColumn="0" w:noHBand="0" w:noVBand="1"/>
      </w:tblPr>
      <w:tblGrid>
        <w:gridCol w:w="7503"/>
        <w:gridCol w:w="482"/>
        <w:gridCol w:w="414"/>
        <w:gridCol w:w="419"/>
        <w:gridCol w:w="467"/>
        <w:gridCol w:w="428"/>
      </w:tblGrid>
      <w:tr w:rsidRPr="00400402" w:rsidR="008E1C53" w:rsidTr="006D485C" w14:paraId="780F7CF1" w14:textId="77777777">
        <w:tc>
          <w:tcPr>
            <w:tcW w:w="9713" w:type="dxa"/>
            <w:gridSpan w:val="6"/>
            <w:shd w:val="clear" w:color="auto" w:fill="D6E3BC" w:themeFill="accent3" w:themeFillTint="66"/>
          </w:tcPr>
          <w:p w:rsidRPr="0078467B" w:rsidR="008E1C53" w:rsidP="006D485C" w:rsidRDefault="008E1C53" w14:paraId="6BB938B3" w14:textId="0DA6E89B">
            <w:pPr>
              <w:rPr>
                <w:rFonts w:cstheme="minorHAnsi"/>
                <w:b/>
                <w:sz w:val="20"/>
                <w:szCs w:val="20"/>
                <w:lang w:val="nl-NL"/>
              </w:rPr>
            </w:pPr>
            <w:bookmarkStart w:name="_Hlk53415080" w:id="198"/>
            <w:r w:rsidRPr="0078467B">
              <w:rPr>
                <w:rFonts w:cstheme="minorHAnsi"/>
                <w:b/>
                <w:sz w:val="20"/>
                <w:szCs w:val="20"/>
                <w:lang w:val="nl-NL"/>
              </w:rPr>
              <w:t>Beroepstaak 4: De reflectieve professional - Leeruitkomst fase 2a</w:t>
            </w:r>
          </w:p>
          <w:p w:rsidRPr="0078467B" w:rsidR="008E1C53" w:rsidP="006D485C" w:rsidRDefault="008E1C53" w14:paraId="3BC10CA9" w14:textId="77777777">
            <w:pPr>
              <w:spacing w:line="280" w:lineRule="exact"/>
              <w:rPr>
                <w:rFonts w:cstheme="minorHAnsi"/>
                <w:sz w:val="20"/>
                <w:szCs w:val="20"/>
                <w:lang w:val="nl-NL"/>
              </w:rPr>
            </w:pPr>
            <w:r w:rsidRPr="0078467B">
              <w:rPr>
                <w:rFonts w:cstheme="minorHAnsi"/>
                <w:sz w:val="20"/>
                <w:szCs w:val="20"/>
                <w:lang w:val="nl-NL"/>
              </w:rPr>
              <w:t>Je laat zien dat je met een kritische houding op problemen in de onderwijspraktijk en op je eigen leren reflecteert. Met behulp van (aangereikte) bronnen onderzoek je objectief onder begeleiding je eigen onderwijspraktijk met als doel deze te verbeteren. Je toont initiatief en inzet om actief ervaring op te doen met de verschillende taken en aspecten van het beroep van leraar. Je stuurt je eigen leren en functioneren door middel van analyseren, reflecteren, feedback en (theoretische) bronnen. Je denkt na over en verwoordt je identiteit, opvattingen, normen en waarden die van belang zijn voor de invulling van het beroep. Je vraagt en geeft actief (peer)feedback aan verschillende betrokkenen en gebruikt dit, om beter zicht te krijgen op je functioneren.</w:t>
            </w:r>
          </w:p>
        </w:tc>
      </w:tr>
      <w:tr w:rsidRPr="00400402" w:rsidR="008E1C53" w:rsidTr="006D485C" w14:paraId="39EA5228" w14:textId="77777777">
        <w:tc>
          <w:tcPr>
            <w:tcW w:w="7503" w:type="dxa"/>
            <w:shd w:val="clear" w:color="auto" w:fill="D9D9D9" w:themeFill="background1" w:themeFillShade="D9"/>
          </w:tcPr>
          <w:p w:rsidRPr="0078467B" w:rsidR="008E1C53" w:rsidP="006D485C" w:rsidRDefault="008E1C53" w14:paraId="053929AF" w14:textId="77777777">
            <w:pPr>
              <w:rPr>
                <w:rFonts w:cstheme="minorHAnsi"/>
                <w:b/>
                <w:sz w:val="20"/>
                <w:szCs w:val="20"/>
                <w:lang w:val="nl-NL"/>
              </w:rPr>
            </w:pPr>
          </w:p>
        </w:tc>
        <w:tc>
          <w:tcPr>
            <w:tcW w:w="482" w:type="dxa"/>
            <w:shd w:val="clear" w:color="auto" w:fill="D9D9D9" w:themeFill="background1" w:themeFillShade="D9"/>
          </w:tcPr>
          <w:p w:rsidRPr="00400402" w:rsidR="008E1C53" w:rsidP="006D485C" w:rsidRDefault="008E1C53" w14:paraId="7D00C310" w14:textId="77777777">
            <w:pPr>
              <w:rPr>
                <w:rFonts w:cstheme="minorHAnsi"/>
                <w:b/>
                <w:bCs/>
                <w:sz w:val="20"/>
                <w:szCs w:val="20"/>
              </w:rPr>
            </w:pPr>
            <w:r w:rsidRPr="00400402">
              <w:rPr>
                <w:rFonts w:cstheme="minorHAnsi"/>
                <w:b/>
                <w:bCs/>
                <w:sz w:val="20"/>
                <w:szCs w:val="20"/>
              </w:rPr>
              <w:t>PO</w:t>
            </w:r>
          </w:p>
        </w:tc>
        <w:tc>
          <w:tcPr>
            <w:tcW w:w="414" w:type="dxa"/>
            <w:shd w:val="clear" w:color="auto" w:fill="D9D9D9" w:themeFill="background1" w:themeFillShade="D9"/>
          </w:tcPr>
          <w:p w:rsidRPr="00400402" w:rsidR="008E1C53" w:rsidP="006D485C" w:rsidRDefault="008E1C53" w14:paraId="21482843" w14:textId="77777777">
            <w:pPr>
              <w:rPr>
                <w:rFonts w:cstheme="minorHAnsi"/>
                <w:b/>
                <w:bCs/>
                <w:sz w:val="20"/>
                <w:szCs w:val="20"/>
              </w:rPr>
            </w:pPr>
            <w:r w:rsidRPr="00400402">
              <w:rPr>
                <w:rFonts w:cstheme="minorHAnsi"/>
                <w:b/>
                <w:bCs/>
                <w:sz w:val="20"/>
                <w:szCs w:val="20"/>
              </w:rPr>
              <w:t>S</w:t>
            </w:r>
          </w:p>
        </w:tc>
        <w:tc>
          <w:tcPr>
            <w:tcW w:w="419" w:type="dxa"/>
            <w:shd w:val="clear" w:color="auto" w:fill="D9D9D9" w:themeFill="background1" w:themeFillShade="D9"/>
          </w:tcPr>
          <w:p w:rsidRPr="00400402" w:rsidR="008E1C53" w:rsidP="006D485C" w:rsidRDefault="008E1C53" w14:paraId="683D5819" w14:textId="77777777">
            <w:pPr>
              <w:rPr>
                <w:rFonts w:cstheme="minorHAnsi"/>
                <w:b/>
                <w:bCs/>
                <w:sz w:val="20"/>
                <w:szCs w:val="20"/>
              </w:rPr>
            </w:pPr>
            <w:r w:rsidRPr="00400402">
              <w:rPr>
                <w:rFonts w:cstheme="minorHAnsi"/>
                <w:b/>
                <w:bCs/>
                <w:sz w:val="20"/>
                <w:szCs w:val="20"/>
              </w:rPr>
              <w:t>C</w:t>
            </w:r>
          </w:p>
        </w:tc>
        <w:tc>
          <w:tcPr>
            <w:tcW w:w="467" w:type="dxa"/>
            <w:shd w:val="clear" w:color="auto" w:fill="D9D9D9" w:themeFill="background1" w:themeFillShade="D9"/>
          </w:tcPr>
          <w:p w:rsidRPr="00400402" w:rsidR="008E1C53" w:rsidP="006D485C" w:rsidRDefault="008E1C53" w14:paraId="1469950C" w14:textId="77777777">
            <w:pPr>
              <w:rPr>
                <w:rFonts w:cstheme="minorHAnsi"/>
                <w:b/>
                <w:bCs/>
                <w:sz w:val="20"/>
                <w:szCs w:val="20"/>
              </w:rPr>
            </w:pPr>
            <w:r w:rsidRPr="00400402">
              <w:rPr>
                <w:rFonts w:cstheme="minorHAnsi"/>
                <w:b/>
                <w:bCs/>
                <w:sz w:val="20"/>
                <w:szCs w:val="20"/>
              </w:rPr>
              <w:t>PR</w:t>
            </w:r>
          </w:p>
        </w:tc>
        <w:tc>
          <w:tcPr>
            <w:tcW w:w="428" w:type="dxa"/>
            <w:shd w:val="clear" w:color="auto" w:fill="D9D9D9" w:themeFill="background1" w:themeFillShade="D9"/>
          </w:tcPr>
          <w:p w:rsidRPr="00400402" w:rsidR="008E1C53" w:rsidP="006D485C" w:rsidRDefault="008E1C53" w14:paraId="3187984B" w14:textId="77777777">
            <w:pPr>
              <w:rPr>
                <w:rFonts w:cstheme="minorHAnsi"/>
                <w:b/>
                <w:bCs/>
                <w:sz w:val="20"/>
                <w:szCs w:val="20"/>
              </w:rPr>
            </w:pPr>
            <w:r w:rsidRPr="00400402">
              <w:rPr>
                <w:rFonts w:cstheme="minorHAnsi"/>
                <w:b/>
                <w:bCs/>
                <w:sz w:val="20"/>
                <w:szCs w:val="20"/>
              </w:rPr>
              <w:t>R</w:t>
            </w:r>
          </w:p>
        </w:tc>
      </w:tr>
      <w:tr w:rsidRPr="00400402" w:rsidR="008E1C53" w:rsidTr="006D485C" w14:paraId="0C54D4CD" w14:textId="77777777">
        <w:tc>
          <w:tcPr>
            <w:tcW w:w="7503" w:type="dxa"/>
            <w:shd w:val="clear" w:color="auto" w:fill="auto"/>
          </w:tcPr>
          <w:p w:rsidRPr="0078467B" w:rsidR="008E1C53" w:rsidP="006D485C" w:rsidRDefault="008E1C53" w14:paraId="6D5EAB5C" w14:textId="77777777">
            <w:pPr>
              <w:rPr>
                <w:rFonts w:cstheme="minorHAnsi"/>
                <w:sz w:val="20"/>
                <w:szCs w:val="20"/>
                <w:lang w:val="nl-NL"/>
              </w:rPr>
            </w:pPr>
            <w:r w:rsidRPr="0078467B">
              <w:rPr>
                <w:rFonts w:cstheme="minorHAnsi"/>
                <w:sz w:val="20"/>
                <w:szCs w:val="20"/>
                <w:lang w:val="nl-NL"/>
              </w:rPr>
              <w:t>4.6 vraagt en geeft actief  feedback en gebruikt dit om beter zicht te krijgen op het eigen functioneren</w:t>
            </w:r>
          </w:p>
        </w:tc>
        <w:tc>
          <w:tcPr>
            <w:tcW w:w="482" w:type="dxa"/>
            <w:shd w:val="clear" w:color="auto" w:fill="auto"/>
          </w:tcPr>
          <w:p w:rsidRPr="0078467B" w:rsidR="008E1C53" w:rsidP="006D485C" w:rsidRDefault="008E1C53" w14:paraId="63E0D8AA" w14:textId="77777777">
            <w:pPr>
              <w:rPr>
                <w:rFonts w:cstheme="minorHAnsi"/>
                <w:sz w:val="20"/>
                <w:szCs w:val="20"/>
                <w:lang w:val="nl-NL"/>
              </w:rPr>
            </w:pPr>
          </w:p>
        </w:tc>
        <w:tc>
          <w:tcPr>
            <w:tcW w:w="414" w:type="dxa"/>
            <w:shd w:val="clear" w:color="auto" w:fill="auto"/>
          </w:tcPr>
          <w:p w:rsidRPr="0078467B" w:rsidR="008E1C53" w:rsidP="006D485C" w:rsidRDefault="008E1C53" w14:paraId="43E4CF7E" w14:textId="77777777">
            <w:pPr>
              <w:rPr>
                <w:rFonts w:cstheme="minorHAnsi"/>
                <w:sz w:val="20"/>
                <w:szCs w:val="20"/>
                <w:lang w:val="nl-NL"/>
              </w:rPr>
            </w:pPr>
          </w:p>
        </w:tc>
        <w:tc>
          <w:tcPr>
            <w:tcW w:w="419" w:type="dxa"/>
            <w:shd w:val="clear" w:color="auto" w:fill="auto"/>
          </w:tcPr>
          <w:p w:rsidRPr="0078467B" w:rsidR="008E1C53" w:rsidP="006D485C" w:rsidRDefault="008E1C53" w14:paraId="3BF8F788" w14:textId="77777777">
            <w:pPr>
              <w:rPr>
                <w:rFonts w:cstheme="minorHAnsi"/>
                <w:sz w:val="20"/>
                <w:szCs w:val="20"/>
                <w:lang w:val="nl-NL"/>
              </w:rPr>
            </w:pPr>
          </w:p>
        </w:tc>
        <w:tc>
          <w:tcPr>
            <w:tcW w:w="467" w:type="dxa"/>
            <w:shd w:val="clear" w:color="auto" w:fill="auto"/>
          </w:tcPr>
          <w:p w:rsidRPr="0078467B" w:rsidR="008E1C53" w:rsidP="006D485C" w:rsidRDefault="008E1C53" w14:paraId="593CDF51" w14:textId="77777777">
            <w:pPr>
              <w:rPr>
                <w:rFonts w:cstheme="minorHAnsi"/>
                <w:sz w:val="20"/>
                <w:szCs w:val="20"/>
                <w:lang w:val="nl-NL"/>
              </w:rPr>
            </w:pPr>
          </w:p>
        </w:tc>
        <w:tc>
          <w:tcPr>
            <w:tcW w:w="428" w:type="dxa"/>
            <w:shd w:val="clear" w:color="auto" w:fill="auto"/>
          </w:tcPr>
          <w:p w:rsidRPr="0078467B" w:rsidR="008E1C53" w:rsidP="006D485C" w:rsidRDefault="008E1C53" w14:paraId="0F500823" w14:textId="77777777">
            <w:pPr>
              <w:rPr>
                <w:rFonts w:cstheme="minorHAnsi"/>
                <w:sz w:val="20"/>
                <w:szCs w:val="20"/>
                <w:lang w:val="nl-NL"/>
              </w:rPr>
            </w:pPr>
          </w:p>
        </w:tc>
      </w:tr>
      <w:tr w:rsidRPr="00400402" w:rsidR="008E1C53" w:rsidTr="006D485C" w14:paraId="61584FC7" w14:textId="77777777">
        <w:tc>
          <w:tcPr>
            <w:tcW w:w="7503" w:type="dxa"/>
            <w:shd w:val="clear" w:color="auto" w:fill="auto"/>
          </w:tcPr>
          <w:p w:rsidRPr="0078467B" w:rsidR="008E1C53" w:rsidP="006D485C" w:rsidRDefault="008E1C53" w14:paraId="2D7464C9" w14:textId="77777777">
            <w:pPr>
              <w:rPr>
                <w:rFonts w:cstheme="minorHAnsi"/>
                <w:sz w:val="20"/>
                <w:szCs w:val="20"/>
                <w:lang w:val="nl-NL"/>
              </w:rPr>
            </w:pPr>
            <w:r w:rsidRPr="0078467B">
              <w:rPr>
                <w:rFonts w:cstheme="minorHAnsi"/>
                <w:sz w:val="20"/>
                <w:szCs w:val="20"/>
                <w:lang w:val="nl-NL"/>
              </w:rPr>
              <w:t>4.7 stuurt het eigen leren en functioneren door ervaringen uit de onderwijspraktijk te analyseren met behulp van bronnen en beredeneerd het onderwijs te verbeteren</w:t>
            </w:r>
          </w:p>
        </w:tc>
        <w:tc>
          <w:tcPr>
            <w:tcW w:w="482" w:type="dxa"/>
            <w:shd w:val="clear" w:color="auto" w:fill="auto"/>
          </w:tcPr>
          <w:p w:rsidRPr="0078467B" w:rsidR="008E1C53" w:rsidP="006D485C" w:rsidRDefault="008E1C53" w14:paraId="654B4237" w14:textId="77777777">
            <w:pPr>
              <w:rPr>
                <w:rFonts w:cstheme="minorHAnsi"/>
                <w:sz w:val="20"/>
                <w:szCs w:val="20"/>
                <w:lang w:val="nl-NL"/>
              </w:rPr>
            </w:pPr>
          </w:p>
        </w:tc>
        <w:tc>
          <w:tcPr>
            <w:tcW w:w="414" w:type="dxa"/>
            <w:shd w:val="clear" w:color="auto" w:fill="auto"/>
          </w:tcPr>
          <w:p w:rsidRPr="0078467B" w:rsidR="008E1C53" w:rsidP="006D485C" w:rsidRDefault="008E1C53" w14:paraId="133837F6" w14:textId="77777777">
            <w:pPr>
              <w:rPr>
                <w:rFonts w:cstheme="minorHAnsi"/>
                <w:sz w:val="20"/>
                <w:szCs w:val="20"/>
                <w:lang w:val="nl-NL"/>
              </w:rPr>
            </w:pPr>
          </w:p>
        </w:tc>
        <w:tc>
          <w:tcPr>
            <w:tcW w:w="419" w:type="dxa"/>
            <w:shd w:val="clear" w:color="auto" w:fill="auto"/>
          </w:tcPr>
          <w:p w:rsidRPr="0078467B" w:rsidR="008E1C53" w:rsidP="006D485C" w:rsidRDefault="008E1C53" w14:paraId="6EC79522" w14:textId="77777777">
            <w:pPr>
              <w:rPr>
                <w:rFonts w:cstheme="minorHAnsi"/>
                <w:sz w:val="20"/>
                <w:szCs w:val="20"/>
                <w:lang w:val="nl-NL"/>
              </w:rPr>
            </w:pPr>
          </w:p>
        </w:tc>
        <w:tc>
          <w:tcPr>
            <w:tcW w:w="467" w:type="dxa"/>
            <w:shd w:val="clear" w:color="auto" w:fill="auto"/>
          </w:tcPr>
          <w:p w:rsidRPr="0078467B" w:rsidR="008E1C53" w:rsidP="006D485C" w:rsidRDefault="008E1C53" w14:paraId="79B11F1A" w14:textId="77777777">
            <w:pPr>
              <w:rPr>
                <w:rFonts w:cstheme="minorHAnsi"/>
                <w:sz w:val="20"/>
                <w:szCs w:val="20"/>
                <w:lang w:val="nl-NL"/>
              </w:rPr>
            </w:pPr>
          </w:p>
        </w:tc>
        <w:tc>
          <w:tcPr>
            <w:tcW w:w="428" w:type="dxa"/>
            <w:shd w:val="clear" w:color="auto" w:fill="auto"/>
          </w:tcPr>
          <w:p w:rsidRPr="0078467B" w:rsidR="008E1C53" w:rsidP="006D485C" w:rsidRDefault="008E1C53" w14:paraId="1B031C10" w14:textId="77777777">
            <w:pPr>
              <w:rPr>
                <w:rFonts w:cstheme="minorHAnsi"/>
                <w:sz w:val="20"/>
                <w:szCs w:val="20"/>
                <w:lang w:val="nl-NL"/>
              </w:rPr>
            </w:pPr>
          </w:p>
        </w:tc>
      </w:tr>
      <w:tr w:rsidRPr="00400402" w:rsidR="008E1C53" w:rsidTr="006D485C" w14:paraId="1F280374" w14:textId="77777777">
        <w:tc>
          <w:tcPr>
            <w:tcW w:w="7503" w:type="dxa"/>
            <w:shd w:val="clear" w:color="auto" w:fill="auto"/>
          </w:tcPr>
          <w:p w:rsidRPr="0078467B" w:rsidR="008E1C53" w:rsidP="006D485C" w:rsidRDefault="008E1C53" w14:paraId="13F96774" w14:textId="77777777">
            <w:pPr>
              <w:rPr>
                <w:rFonts w:cstheme="minorHAnsi"/>
                <w:sz w:val="20"/>
                <w:szCs w:val="20"/>
                <w:lang w:val="nl-NL"/>
              </w:rPr>
            </w:pPr>
            <w:r w:rsidRPr="0078467B">
              <w:rPr>
                <w:rFonts w:cstheme="minorHAnsi"/>
                <w:sz w:val="20"/>
                <w:szCs w:val="20"/>
                <w:lang w:val="nl-NL"/>
              </w:rPr>
              <w:t>4.8 reflecteert op het eigen functioneren en verwerkt daarin analyse en feedback</w:t>
            </w:r>
          </w:p>
        </w:tc>
        <w:tc>
          <w:tcPr>
            <w:tcW w:w="482" w:type="dxa"/>
            <w:shd w:val="clear" w:color="auto" w:fill="auto"/>
          </w:tcPr>
          <w:p w:rsidRPr="0078467B" w:rsidR="008E1C53" w:rsidP="006D485C" w:rsidRDefault="008E1C53" w14:paraId="62027EAB" w14:textId="77777777">
            <w:pPr>
              <w:rPr>
                <w:rFonts w:cstheme="minorHAnsi"/>
                <w:sz w:val="20"/>
                <w:szCs w:val="20"/>
                <w:lang w:val="nl-NL"/>
              </w:rPr>
            </w:pPr>
          </w:p>
        </w:tc>
        <w:tc>
          <w:tcPr>
            <w:tcW w:w="414" w:type="dxa"/>
            <w:shd w:val="clear" w:color="auto" w:fill="auto"/>
          </w:tcPr>
          <w:p w:rsidRPr="0078467B" w:rsidR="008E1C53" w:rsidP="006D485C" w:rsidRDefault="008E1C53" w14:paraId="14C24270" w14:textId="77777777">
            <w:pPr>
              <w:rPr>
                <w:rFonts w:cstheme="minorHAnsi"/>
                <w:sz w:val="20"/>
                <w:szCs w:val="20"/>
                <w:lang w:val="nl-NL"/>
              </w:rPr>
            </w:pPr>
          </w:p>
        </w:tc>
        <w:tc>
          <w:tcPr>
            <w:tcW w:w="419" w:type="dxa"/>
            <w:shd w:val="clear" w:color="auto" w:fill="auto"/>
          </w:tcPr>
          <w:p w:rsidRPr="0078467B" w:rsidR="008E1C53" w:rsidP="006D485C" w:rsidRDefault="008E1C53" w14:paraId="7B7B6DC5" w14:textId="77777777">
            <w:pPr>
              <w:rPr>
                <w:rFonts w:cstheme="minorHAnsi"/>
                <w:sz w:val="20"/>
                <w:szCs w:val="20"/>
                <w:lang w:val="nl-NL"/>
              </w:rPr>
            </w:pPr>
          </w:p>
        </w:tc>
        <w:tc>
          <w:tcPr>
            <w:tcW w:w="467" w:type="dxa"/>
            <w:shd w:val="clear" w:color="auto" w:fill="auto"/>
          </w:tcPr>
          <w:p w:rsidRPr="0078467B" w:rsidR="008E1C53" w:rsidP="006D485C" w:rsidRDefault="008E1C53" w14:paraId="492F096A" w14:textId="77777777">
            <w:pPr>
              <w:rPr>
                <w:rFonts w:cstheme="minorHAnsi"/>
                <w:sz w:val="20"/>
                <w:szCs w:val="20"/>
                <w:lang w:val="nl-NL"/>
              </w:rPr>
            </w:pPr>
          </w:p>
        </w:tc>
        <w:tc>
          <w:tcPr>
            <w:tcW w:w="428" w:type="dxa"/>
            <w:shd w:val="clear" w:color="auto" w:fill="auto"/>
          </w:tcPr>
          <w:p w:rsidRPr="0078467B" w:rsidR="008E1C53" w:rsidP="006D485C" w:rsidRDefault="008E1C53" w14:paraId="2C89023F" w14:textId="77777777">
            <w:pPr>
              <w:rPr>
                <w:rFonts w:cstheme="minorHAnsi"/>
                <w:sz w:val="20"/>
                <w:szCs w:val="20"/>
                <w:lang w:val="nl-NL"/>
              </w:rPr>
            </w:pPr>
          </w:p>
        </w:tc>
      </w:tr>
      <w:tr w:rsidRPr="00400402" w:rsidR="008E1C53" w:rsidTr="006D485C" w14:paraId="6CA37AF8" w14:textId="77777777">
        <w:tc>
          <w:tcPr>
            <w:tcW w:w="7503" w:type="dxa"/>
            <w:shd w:val="clear" w:color="auto" w:fill="auto"/>
          </w:tcPr>
          <w:p w:rsidRPr="0078467B" w:rsidR="008E1C53" w:rsidP="006D485C" w:rsidRDefault="008E1C53" w14:paraId="5D194770" w14:textId="77777777">
            <w:pPr>
              <w:rPr>
                <w:rFonts w:cstheme="minorHAnsi"/>
                <w:sz w:val="20"/>
                <w:szCs w:val="20"/>
                <w:lang w:val="nl-NL"/>
              </w:rPr>
            </w:pPr>
            <w:r w:rsidRPr="0078467B">
              <w:rPr>
                <w:rFonts w:cstheme="minorHAnsi"/>
                <w:sz w:val="20"/>
                <w:szCs w:val="20"/>
                <w:lang w:val="nl-NL"/>
              </w:rPr>
              <w:t>4.9 benoemt de eigen, opvattingen, waarden en normen die van invloed zijn op de eigen rol als leraar en kan deze invloed verwoorden</w:t>
            </w:r>
          </w:p>
        </w:tc>
        <w:tc>
          <w:tcPr>
            <w:tcW w:w="482" w:type="dxa"/>
            <w:shd w:val="clear" w:color="auto" w:fill="auto"/>
          </w:tcPr>
          <w:p w:rsidRPr="0078467B" w:rsidR="008E1C53" w:rsidP="006D485C" w:rsidRDefault="008E1C53" w14:paraId="2DD68CC6" w14:textId="77777777">
            <w:pPr>
              <w:rPr>
                <w:rFonts w:cstheme="minorHAnsi"/>
                <w:sz w:val="20"/>
                <w:szCs w:val="20"/>
                <w:lang w:val="nl-NL"/>
              </w:rPr>
            </w:pPr>
          </w:p>
        </w:tc>
        <w:tc>
          <w:tcPr>
            <w:tcW w:w="414" w:type="dxa"/>
            <w:shd w:val="clear" w:color="auto" w:fill="auto"/>
          </w:tcPr>
          <w:p w:rsidRPr="0078467B" w:rsidR="008E1C53" w:rsidP="006D485C" w:rsidRDefault="008E1C53" w14:paraId="1AE34FCA" w14:textId="77777777">
            <w:pPr>
              <w:rPr>
                <w:rFonts w:cstheme="minorHAnsi"/>
                <w:sz w:val="20"/>
                <w:szCs w:val="20"/>
                <w:lang w:val="nl-NL"/>
              </w:rPr>
            </w:pPr>
          </w:p>
        </w:tc>
        <w:tc>
          <w:tcPr>
            <w:tcW w:w="419" w:type="dxa"/>
            <w:shd w:val="clear" w:color="auto" w:fill="auto"/>
          </w:tcPr>
          <w:p w:rsidRPr="0078467B" w:rsidR="008E1C53" w:rsidP="006D485C" w:rsidRDefault="008E1C53" w14:paraId="1D78B347" w14:textId="77777777">
            <w:pPr>
              <w:rPr>
                <w:rFonts w:cstheme="minorHAnsi"/>
                <w:sz w:val="20"/>
                <w:szCs w:val="20"/>
                <w:lang w:val="nl-NL"/>
              </w:rPr>
            </w:pPr>
          </w:p>
        </w:tc>
        <w:tc>
          <w:tcPr>
            <w:tcW w:w="467" w:type="dxa"/>
            <w:shd w:val="clear" w:color="auto" w:fill="auto"/>
          </w:tcPr>
          <w:p w:rsidRPr="0078467B" w:rsidR="008E1C53" w:rsidP="006D485C" w:rsidRDefault="008E1C53" w14:paraId="3A827BCB" w14:textId="77777777">
            <w:pPr>
              <w:rPr>
                <w:rFonts w:cstheme="minorHAnsi"/>
                <w:sz w:val="20"/>
                <w:szCs w:val="20"/>
                <w:lang w:val="nl-NL"/>
              </w:rPr>
            </w:pPr>
          </w:p>
        </w:tc>
        <w:tc>
          <w:tcPr>
            <w:tcW w:w="428" w:type="dxa"/>
            <w:shd w:val="clear" w:color="auto" w:fill="auto"/>
          </w:tcPr>
          <w:p w:rsidRPr="0078467B" w:rsidR="008E1C53" w:rsidP="006D485C" w:rsidRDefault="008E1C53" w14:paraId="3AD3DBC9" w14:textId="77777777">
            <w:pPr>
              <w:rPr>
                <w:rFonts w:cstheme="minorHAnsi"/>
                <w:sz w:val="20"/>
                <w:szCs w:val="20"/>
                <w:lang w:val="nl-NL"/>
              </w:rPr>
            </w:pPr>
          </w:p>
        </w:tc>
      </w:tr>
    </w:tbl>
    <w:p w:rsidR="00F351B8" w:rsidRDefault="00F351B8" w14:paraId="5FAE6E2B" w14:textId="77777777">
      <w:bookmarkStart w:name="_Hlk21682944" w:id="199"/>
      <w:bookmarkEnd w:id="198"/>
      <w:r>
        <w:br w:type="page"/>
      </w:r>
    </w:p>
    <w:tbl>
      <w:tblPr>
        <w:tblStyle w:val="Tabelraster13"/>
        <w:tblW w:w="9713" w:type="dxa"/>
        <w:tblLook w:val="04A0" w:firstRow="1" w:lastRow="0" w:firstColumn="1" w:lastColumn="0" w:noHBand="0" w:noVBand="1"/>
      </w:tblPr>
      <w:tblGrid>
        <w:gridCol w:w="7503"/>
        <w:gridCol w:w="482"/>
        <w:gridCol w:w="414"/>
        <w:gridCol w:w="243"/>
        <w:gridCol w:w="176"/>
        <w:gridCol w:w="467"/>
        <w:gridCol w:w="428"/>
      </w:tblGrid>
      <w:tr w:rsidRPr="006327F8" w:rsidR="008E1C53" w:rsidTr="006D485C" w14:paraId="435774AF" w14:textId="77777777">
        <w:tc>
          <w:tcPr>
            <w:tcW w:w="9713" w:type="dxa"/>
            <w:gridSpan w:val="7"/>
            <w:shd w:val="clear" w:color="auto" w:fill="DDD9C3" w:themeFill="background2" w:themeFillShade="E6"/>
          </w:tcPr>
          <w:p w:rsidRPr="0078467B" w:rsidR="008E1C53" w:rsidP="006D485C" w:rsidRDefault="008E1C53" w14:paraId="0F7BDDC6" w14:textId="3329A512">
            <w:pPr>
              <w:rPr>
                <w:rFonts w:cstheme="minorHAnsi"/>
                <w:b/>
                <w:sz w:val="20"/>
                <w:szCs w:val="20"/>
                <w:lang w:val="nl-NL"/>
              </w:rPr>
            </w:pPr>
            <w:r w:rsidRPr="0078467B">
              <w:rPr>
                <w:rFonts w:cstheme="minorHAnsi"/>
                <w:b/>
                <w:sz w:val="20"/>
                <w:szCs w:val="20"/>
                <w:lang w:val="nl-NL"/>
              </w:rPr>
              <w:t>Beroepstaak 4: De reflectieve professional - Leeruitkomst fase 2b</w:t>
            </w:r>
          </w:p>
          <w:p w:rsidRPr="0078467B" w:rsidR="008E1C53" w:rsidP="006D485C" w:rsidRDefault="008E1C53" w14:paraId="1DF7B7EB" w14:textId="77777777">
            <w:pPr>
              <w:rPr>
                <w:rFonts w:cstheme="minorHAnsi"/>
                <w:b/>
                <w:bCs/>
                <w:sz w:val="20"/>
                <w:szCs w:val="20"/>
                <w:lang w:val="nl-NL"/>
              </w:rPr>
            </w:pPr>
            <w:r w:rsidRPr="0078467B">
              <w:rPr>
                <w:rFonts w:cstheme="minorHAnsi"/>
                <w:sz w:val="20"/>
                <w:szCs w:val="20"/>
                <w:lang w:val="nl-NL"/>
              </w:rPr>
              <w:t>Je laat zien dat je planmatig en zelfstandig je eigen ontwikkeling en onderwijsopvattingen onderzoekt met behulp van praktijkkennis, (peer)feedback en theorieën. Je ontwikkelt een eigen, waardegestuurde onderwijsvisie en visie op het beroep van leraar die als uitgangspunt dient voor je handelen. Handelingsverlegenheid bij je onderwijspraktijk herken je, maak je bespreekbaar met collega’s en je gaat hiervoor op zoek naar oplossingen. Hierbij schat je in wat de waarde van theorieën, modellen en onderzoeksresultaten is. Je deelt (onderzoeks)resultaten en (zelf)evaluaties met anderen, bent hier kritisch over en past ze toe voor verbetervoorstellen. Je neemt deel aan en maakt gebruik van de opleidings- en overlegstructuren op de pabo en in het werkveld om je te ontwikkelen als leraar. Je neemt hierbij verantwoordelijkheid voor de eigen beroepsontwikkeling, waarbij je aan je leerdoelen werkt. Je benoemt wat de relevantie is van aangedragen actuele onderwijsontwikkelingen voor je eigen onderwijspraktijk</w:t>
            </w:r>
          </w:p>
        </w:tc>
      </w:tr>
      <w:tr w:rsidRPr="00400402" w:rsidR="008E1C53" w:rsidTr="006D485C" w14:paraId="14293DFC" w14:textId="77777777">
        <w:tc>
          <w:tcPr>
            <w:tcW w:w="7503" w:type="dxa"/>
            <w:shd w:val="clear" w:color="auto" w:fill="D9D9D9" w:themeFill="background1" w:themeFillShade="D9"/>
          </w:tcPr>
          <w:p w:rsidRPr="0078467B" w:rsidR="008E1C53" w:rsidP="006D485C" w:rsidRDefault="008E1C53" w14:paraId="0D242DE7" w14:textId="77777777">
            <w:pPr>
              <w:rPr>
                <w:rFonts w:cstheme="minorHAnsi"/>
                <w:b/>
                <w:sz w:val="20"/>
                <w:szCs w:val="20"/>
                <w:lang w:val="nl-NL"/>
              </w:rPr>
            </w:pPr>
          </w:p>
        </w:tc>
        <w:tc>
          <w:tcPr>
            <w:tcW w:w="482" w:type="dxa"/>
            <w:shd w:val="clear" w:color="auto" w:fill="D9D9D9" w:themeFill="background1" w:themeFillShade="D9"/>
          </w:tcPr>
          <w:p w:rsidRPr="00400402" w:rsidR="008E1C53" w:rsidP="006D485C" w:rsidRDefault="008E1C53" w14:paraId="40019F9B" w14:textId="77777777">
            <w:pPr>
              <w:rPr>
                <w:rFonts w:cstheme="minorHAnsi"/>
                <w:b/>
                <w:bCs/>
                <w:sz w:val="20"/>
                <w:szCs w:val="20"/>
              </w:rPr>
            </w:pPr>
            <w:r w:rsidRPr="00400402">
              <w:rPr>
                <w:rFonts w:cstheme="minorHAnsi"/>
                <w:b/>
                <w:bCs/>
                <w:sz w:val="20"/>
                <w:szCs w:val="20"/>
              </w:rPr>
              <w:t>PO</w:t>
            </w:r>
          </w:p>
        </w:tc>
        <w:tc>
          <w:tcPr>
            <w:tcW w:w="414" w:type="dxa"/>
            <w:shd w:val="clear" w:color="auto" w:fill="D9D9D9" w:themeFill="background1" w:themeFillShade="D9"/>
          </w:tcPr>
          <w:p w:rsidRPr="00400402" w:rsidR="008E1C53" w:rsidP="006D485C" w:rsidRDefault="008E1C53" w14:paraId="1954C8FD" w14:textId="77777777">
            <w:pPr>
              <w:rPr>
                <w:rFonts w:cstheme="minorHAnsi"/>
                <w:b/>
                <w:bCs/>
                <w:sz w:val="20"/>
                <w:szCs w:val="20"/>
              </w:rPr>
            </w:pPr>
            <w:r w:rsidRPr="00400402">
              <w:rPr>
                <w:rFonts w:cstheme="minorHAnsi"/>
                <w:b/>
                <w:bCs/>
                <w:sz w:val="20"/>
                <w:szCs w:val="20"/>
              </w:rPr>
              <w:t>S</w:t>
            </w:r>
          </w:p>
        </w:tc>
        <w:tc>
          <w:tcPr>
            <w:tcW w:w="419" w:type="dxa"/>
            <w:gridSpan w:val="2"/>
            <w:shd w:val="clear" w:color="auto" w:fill="D9D9D9" w:themeFill="background1" w:themeFillShade="D9"/>
          </w:tcPr>
          <w:p w:rsidRPr="00400402" w:rsidR="008E1C53" w:rsidP="006D485C" w:rsidRDefault="008E1C53" w14:paraId="64AF56EB" w14:textId="77777777">
            <w:pPr>
              <w:rPr>
                <w:rFonts w:cstheme="minorHAnsi"/>
                <w:b/>
                <w:bCs/>
                <w:sz w:val="20"/>
                <w:szCs w:val="20"/>
              </w:rPr>
            </w:pPr>
            <w:r w:rsidRPr="00400402">
              <w:rPr>
                <w:rFonts w:cstheme="minorHAnsi"/>
                <w:b/>
                <w:bCs/>
                <w:sz w:val="20"/>
                <w:szCs w:val="20"/>
              </w:rPr>
              <w:t>C</w:t>
            </w:r>
          </w:p>
        </w:tc>
        <w:tc>
          <w:tcPr>
            <w:tcW w:w="467" w:type="dxa"/>
            <w:shd w:val="clear" w:color="auto" w:fill="D9D9D9" w:themeFill="background1" w:themeFillShade="D9"/>
          </w:tcPr>
          <w:p w:rsidRPr="00400402" w:rsidR="008E1C53" w:rsidP="006D485C" w:rsidRDefault="008E1C53" w14:paraId="35A65A60" w14:textId="77777777">
            <w:pPr>
              <w:rPr>
                <w:rFonts w:cstheme="minorHAnsi"/>
                <w:b/>
                <w:bCs/>
                <w:sz w:val="20"/>
                <w:szCs w:val="20"/>
              </w:rPr>
            </w:pPr>
            <w:r w:rsidRPr="00400402">
              <w:rPr>
                <w:rFonts w:cstheme="minorHAnsi"/>
                <w:b/>
                <w:bCs/>
                <w:sz w:val="20"/>
                <w:szCs w:val="20"/>
              </w:rPr>
              <w:t>PR</w:t>
            </w:r>
          </w:p>
        </w:tc>
        <w:tc>
          <w:tcPr>
            <w:tcW w:w="428" w:type="dxa"/>
            <w:shd w:val="clear" w:color="auto" w:fill="D9D9D9" w:themeFill="background1" w:themeFillShade="D9"/>
          </w:tcPr>
          <w:p w:rsidRPr="00400402" w:rsidR="008E1C53" w:rsidP="006D485C" w:rsidRDefault="008E1C53" w14:paraId="49E5E905" w14:textId="77777777">
            <w:pPr>
              <w:rPr>
                <w:rFonts w:cstheme="minorHAnsi"/>
                <w:b/>
                <w:bCs/>
                <w:sz w:val="20"/>
                <w:szCs w:val="20"/>
              </w:rPr>
            </w:pPr>
            <w:r w:rsidRPr="00400402">
              <w:rPr>
                <w:rFonts w:cstheme="minorHAnsi"/>
                <w:b/>
                <w:bCs/>
                <w:sz w:val="20"/>
                <w:szCs w:val="20"/>
              </w:rPr>
              <w:t>R</w:t>
            </w:r>
          </w:p>
        </w:tc>
      </w:tr>
      <w:tr w:rsidRPr="00400402" w:rsidR="008E1C53" w:rsidTr="006D485C" w14:paraId="541B14E1" w14:textId="77777777">
        <w:tc>
          <w:tcPr>
            <w:tcW w:w="7503" w:type="dxa"/>
            <w:shd w:val="clear" w:color="auto" w:fill="auto"/>
          </w:tcPr>
          <w:p w:rsidRPr="0078467B" w:rsidR="008E1C53" w:rsidP="006D485C" w:rsidRDefault="008E1C53" w14:paraId="0D3BA5DF" w14:textId="77777777">
            <w:pPr>
              <w:rPr>
                <w:rFonts w:cstheme="minorHAnsi"/>
                <w:sz w:val="20"/>
                <w:szCs w:val="20"/>
                <w:lang w:val="nl-NL"/>
              </w:rPr>
            </w:pPr>
            <w:r w:rsidRPr="0078467B">
              <w:rPr>
                <w:rFonts w:cstheme="minorHAnsi"/>
                <w:sz w:val="20"/>
                <w:szCs w:val="20"/>
                <w:lang w:val="nl-NL"/>
              </w:rPr>
              <w:t>4.10 herkent en benoemt handelingsverlegenheid in de eigen onderwijspraktijk, formuleert eigen leerdoelen</w:t>
            </w:r>
          </w:p>
        </w:tc>
        <w:tc>
          <w:tcPr>
            <w:tcW w:w="482" w:type="dxa"/>
            <w:shd w:val="clear" w:color="auto" w:fill="auto"/>
          </w:tcPr>
          <w:p w:rsidRPr="0078467B" w:rsidR="008E1C53" w:rsidP="006D485C" w:rsidRDefault="008E1C53" w14:paraId="44570DC4" w14:textId="77777777">
            <w:pPr>
              <w:rPr>
                <w:rFonts w:cstheme="minorHAnsi"/>
                <w:sz w:val="20"/>
                <w:szCs w:val="20"/>
                <w:lang w:val="nl-NL"/>
              </w:rPr>
            </w:pPr>
          </w:p>
        </w:tc>
        <w:tc>
          <w:tcPr>
            <w:tcW w:w="414" w:type="dxa"/>
            <w:shd w:val="clear" w:color="auto" w:fill="auto"/>
          </w:tcPr>
          <w:p w:rsidRPr="0078467B" w:rsidR="008E1C53" w:rsidP="006D485C" w:rsidRDefault="008E1C53" w14:paraId="5AB7E30E" w14:textId="77777777">
            <w:pPr>
              <w:rPr>
                <w:rFonts w:cstheme="minorHAnsi"/>
                <w:sz w:val="20"/>
                <w:szCs w:val="20"/>
                <w:lang w:val="nl-NL"/>
              </w:rPr>
            </w:pPr>
          </w:p>
        </w:tc>
        <w:tc>
          <w:tcPr>
            <w:tcW w:w="419" w:type="dxa"/>
            <w:gridSpan w:val="2"/>
            <w:shd w:val="clear" w:color="auto" w:fill="auto"/>
          </w:tcPr>
          <w:p w:rsidRPr="0078467B" w:rsidR="008E1C53" w:rsidP="006D485C" w:rsidRDefault="008E1C53" w14:paraId="5B8E7B88" w14:textId="77777777">
            <w:pPr>
              <w:rPr>
                <w:rFonts w:cstheme="minorHAnsi"/>
                <w:sz w:val="20"/>
                <w:szCs w:val="20"/>
                <w:lang w:val="nl-NL"/>
              </w:rPr>
            </w:pPr>
          </w:p>
        </w:tc>
        <w:tc>
          <w:tcPr>
            <w:tcW w:w="467" w:type="dxa"/>
            <w:shd w:val="clear" w:color="auto" w:fill="auto"/>
          </w:tcPr>
          <w:p w:rsidRPr="0078467B" w:rsidR="008E1C53" w:rsidP="006D485C" w:rsidRDefault="008E1C53" w14:paraId="0425FC62" w14:textId="77777777">
            <w:pPr>
              <w:rPr>
                <w:rFonts w:cstheme="minorHAnsi"/>
                <w:sz w:val="20"/>
                <w:szCs w:val="20"/>
                <w:lang w:val="nl-NL"/>
              </w:rPr>
            </w:pPr>
          </w:p>
        </w:tc>
        <w:tc>
          <w:tcPr>
            <w:tcW w:w="428" w:type="dxa"/>
            <w:shd w:val="clear" w:color="auto" w:fill="auto"/>
          </w:tcPr>
          <w:p w:rsidRPr="0078467B" w:rsidR="008E1C53" w:rsidP="006D485C" w:rsidRDefault="008E1C53" w14:paraId="404FE543" w14:textId="77777777">
            <w:pPr>
              <w:rPr>
                <w:rFonts w:cstheme="minorHAnsi"/>
                <w:sz w:val="20"/>
                <w:szCs w:val="20"/>
                <w:lang w:val="nl-NL"/>
              </w:rPr>
            </w:pPr>
          </w:p>
        </w:tc>
      </w:tr>
      <w:tr w:rsidRPr="00400402" w:rsidR="008E1C53" w:rsidTr="006D485C" w14:paraId="6473687C" w14:textId="77777777">
        <w:tc>
          <w:tcPr>
            <w:tcW w:w="7503" w:type="dxa"/>
            <w:shd w:val="clear" w:color="auto" w:fill="auto"/>
          </w:tcPr>
          <w:p w:rsidRPr="0078467B" w:rsidR="008E1C53" w:rsidP="006D485C" w:rsidRDefault="008E1C53" w14:paraId="2DFCD7E7" w14:textId="77777777">
            <w:pPr>
              <w:rPr>
                <w:rFonts w:cstheme="minorHAnsi"/>
                <w:sz w:val="20"/>
                <w:szCs w:val="20"/>
                <w:lang w:val="nl-NL"/>
              </w:rPr>
            </w:pPr>
            <w:r w:rsidRPr="0078467B">
              <w:rPr>
                <w:rFonts w:cstheme="minorHAnsi"/>
                <w:sz w:val="20"/>
                <w:szCs w:val="20"/>
                <w:lang w:val="nl-NL"/>
              </w:rPr>
              <w:t>4.11 werkt planmatig en zelfstandig aan de eigen ontwikkeling als leraar, maakt daarbij gebruik van praktijkkennis, (peer)feedback en theorie.</w:t>
            </w:r>
          </w:p>
        </w:tc>
        <w:tc>
          <w:tcPr>
            <w:tcW w:w="482" w:type="dxa"/>
            <w:shd w:val="clear" w:color="auto" w:fill="auto"/>
          </w:tcPr>
          <w:p w:rsidRPr="0078467B" w:rsidR="008E1C53" w:rsidP="006D485C" w:rsidRDefault="008E1C53" w14:paraId="57F37C6D" w14:textId="77777777">
            <w:pPr>
              <w:rPr>
                <w:rFonts w:cstheme="minorHAnsi"/>
                <w:sz w:val="20"/>
                <w:szCs w:val="20"/>
                <w:lang w:val="nl-NL"/>
              </w:rPr>
            </w:pPr>
          </w:p>
        </w:tc>
        <w:tc>
          <w:tcPr>
            <w:tcW w:w="414" w:type="dxa"/>
            <w:shd w:val="clear" w:color="auto" w:fill="auto"/>
          </w:tcPr>
          <w:p w:rsidRPr="0078467B" w:rsidR="008E1C53" w:rsidP="006D485C" w:rsidRDefault="008E1C53" w14:paraId="32F954B0" w14:textId="77777777">
            <w:pPr>
              <w:rPr>
                <w:rFonts w:cstheme="minorHAnsi"/>
                <w:sz w:val="20"/>
                <w:szCs w:val="20"/>
                <w:lang w:val="nl-NL"/>
              </w:rPr>
            </w:pPr>
          </w:p>
        </w:tc>
        <w:tc>
          <w:tcPr>
            <w:tcW w:w="419" w:type="dxa"/>
            <w:gridSpan w:val="2"/>
            <w:shd w:val="clear" w:color="auto" w:fill="auto"/>
          </w:tcPr>
          <w:p w:rsidRPr="0078467B" w:rsidR="008E1C53" w:rsidP="006D485C" w:rsidRDefault="008E1C53" w14:paraId="2232BDC7" w14:textId="77777777">
            <w:pPr>
              <w:rPr>
                <w:rFonts w:cstheme="minorHAnsi"/>
                <w:sz w:val="20"/>
                <w:szCs w:val="20"/>
                <w:lang w:val="nl-NL"/>
              </w:rPr>
            </w:pPr>
          </w:p>
        </w:tc>
        <w:tc>
          <w:tcPr>
            <w:tcW w:w="467" w:type="dxa"/>
            <w:shd w:val="clear" w:color="auto" w:fill="auto"/>
          </w:tcPr>
          <w:p w:rsidRPr="0078467B" w:rsidR="008E1C53" w:rsidP="006D485C" w:rsidRDefault="008E1C53" w14:paraId="0FA74CF8" w14:textId="77777777">
            <w:pPr>
              <w:rPr>
                <w:rFonts w:cstheme="minorHAnsi"/>
                <w:sz w:val="20"/>
                <w:szCs w:val="20"/>
                <w:lang w:val="nl-NL"/>
              </w:rPr>
            </w:pPr>
          </w:p>
        </w:tc>
        <w:tc>
          <w:tcPr>
            <w:tcW w:w="428" w:type="dxa"/>
            <w:shd w:val="clear" w:color="auto" w:fill="auto"/>
          </w:tcPr>
          <w:p w:rsidRPr="0078467B" w:rsidR="008E1C53" w:rsidP="006D485C" w:rsidRDefault="008E1C53" w14:paraId="2040791F" w14:textId="77777777">
            <w:pPr>
              <w:rPr>
                <w:rFonts w:cstheme="minorHAnsi"/>
                <w:sz w:val="20"/>
                <w:szCs w:val="20"/>
                <w:lang w:val="nl-NL"/>
              </w:rPr>
            </w:pPr>
          </w:p>
        </w:tc>
      </w:tr>
      <w:tr w:rsidRPr="00400402" w:rsidR="008E1C53" w:rsidTr="006D485C" w14:paraId="7CBF0674" w14:textId="77777777">
        <w:tc>
          <w:tcPr>
            <w:tcW w:w="7503" w:type="dxa"/>
            <w:shd w:val="clear" w:color="auto" w:fill="auto"/>
          </w:tcPr>
          <w:p w:rsidRPr="0078467B" w:rsidR="008E1C53" w:rsidP="006D485C" w:rsidRDefault="008E1C53" w14:paraId="3A7C4F2A" w14:textId="77777777">
            <w:pPr>
              <w:rPr>
                <w:rFonts w:cstheme="minorHAnsi"/>
                <w:sz w:val="20"/>
                <w:szCs w:val="20"/>
                <w:lang w:val="nl-NL"/>
              </w:rPr>
            </w:pPr>
            <w:r w:rsidRPr="0078467B">
              <w:rPr>
                <w:rFonts w:cstheme="minorHAnsi"/>
                <w:sz w:val="20"/>
                <w:szCs w:val="20"/>
                <w:lang w:val="nl-NL"/>
              </w:rPr>
              <w:t>4.12 kan  een eigen, waardegestuurde, onderwijsvisie en visie op het beroep van leraar formuleren en laat zien hoe deze het eigen handelen stuurt</w:t>
            </w:r>
          </w:p>
        </w:tc>
        <w:tc>
          <w:tcPr>
            <w:tcW w:w="482" w:type="dxa"/>
            <w:shd w:val="clear" w:color="auto" w:fill="auto"/>
          </w:tcPr>
          <w:p w:rsidRPr="0078467B" w:rsidR="008E1C53" w:rsidP="006D485C" w:rsidRDefault="008E1C53" w14:paraId="4DF5CA3C" w14:textId="77777777">
            <w:pPr>
              <w:rPr>
                <w:rFonts w:cstheme="minorHAnsi"/>
                <w:sz w:val="20"/>
                <w:szCs w:val="20"/>
                <w:lang w:val="nl-NL"/>
              </w:rPr>
            </w:pPr>
          </w:p>
        </w:tc>
        <w:tc>
          <w:tcPr>
            <w:tcW w:w="414" w:type="dxa"/>
            <w:shd w:val="clear" w:color="auto" w:fill="auto"/>
          </w:tcPr>
          <w:p w:rsidRPr="0078467B" w:rsidR="008E1C53" w:rsidP="006D485C" w:rsidRDefault="008E1C53" w14:paraId="695C40AD" w14:textId="77777777">
            <w:pPr>
              <w:rPr>
                <w:rFonts w:cstheme="minorHAnsi"/>
                <w:sz w:val="20"/>
                <w:szCs w:val="20"/>
                <w:lang w:val="nl-NL"/>
              </w:rPr>
            </w:pPr>
          </w:p>
        </w:tc>
        <w:tc>
          <w:tcPr>
            <w:tcW w:w="419" w:type="dxa"/>
            <w:gridSpan w:val="2"/>
            <w:shd w:val="clear" w:color="auto" w:fill="auto"/>
          </w:tcPr>
          <w:p w:rsidRPr="0078467B" w:rsidR="008E1C53" w:rsidP="006D485C" w:rsidRDefault="008E1C53" w14:paraId="132A27BC" w14:textId="77777777">
            <w:pPr>
              <w:rPr>
                <w:rFonts w:cstheme="minorHAnsi"/>
                <w:sz w:val="20"/>
                <w:szCs w:val="20"/>
                <w:lang w:val="nl-NL"/>
              </w:rPr>
            </w:pPr>
          </w:p>
        </w:tc>
        <w:tc>
          <w:tcPr>
            <w:tcW w:w="467" w:type="dxa"/>
            <w:shd w:val="clear" w:color="auto" w:fill="auto"/>
          </w:tcPr>
          <w:p w:rsidRPr="0078467B" w:rsidR="008E1C53" w:rsidP="006D485C" w:rsidRDefault="008E1C53" w14:paraId="53430693" w14:textId="77777777">
            <w:pPr>
              <w:rPr>
                <w:rFonts w:cstheme="minorHAnsi"/>
                <w:sz w:val="20"/>
                <w:szCs w:val="20"/>
                <w:lang w:val="nl-NL"/>
              </w:rPr>
            </w:pPr>
          </w:p>
        </w:tc>
        <w:tc>
          <w:tcPr>
            <w:tcW w:w="428" w:type="dxa"/>
            <w:shd w:val="clear" w:color="auto" w:fill="auto"/>
          </w:tcPr>
          <w:p w:rsidRPr="0078467B" w:rsidR="008E1C53" w:rsidP="006D485C" w:rsidRDefault="008E1C53" w14:paraId="4D6026D8" w14:textId="77777777">
            <w:pPr>
              <w:rPr>
                <w:rFonts w:cstheme="minorHAnsi"/>
                <w:sz w:val="20"/>
                <w:szCs w:val="20"/>
                <w:lang w:val="nl-NL"/>
              </w:rPr>
            </w:pPr>
          </w:p>
        </w:tc>
      </w:tr>
      <w:tr w:rsidRPr="00400402" w:rsidR="008E1C53" w:rsidTr="006D485C" w14:paraId="620C7707" w14:textId="77777777">
        <w:tc>
          <w:tcPr>
            <w:tcW w:w="7503" w:type="dxa"/>
            <w:shd w:val="clear" w:color="auto" w:fill="auto"/>
          </w:tcPr>
          <w:p w:rsidRPr="0078467B" w:rsidR="008E1C53" w:rsidP="006D485C" w:rsidRDefault="008E1C53" w14:paraId="4767961D" w14:textId="77777777">
            <w:pPr>
              <w:tabs>
                <w:tab w:val="left" w:pos="6490"/>
              </w:tabs>
              <w:rPr>
                <w:rFonts w:cstheme="minorHAnsi"/>
                <w:sz w:val="20"/>
                <w:szCs w:val="20"/>
                <w:lang w:val="nl-NL"/>
              </w:rPr>
            </w:pPr>
            <w:r w:rsidRPr="0078467B">
              <w:rPr>
                <w:rFonts w:cstheme="minorHAnsi"/>
                <w:sz w:val="20"/>
                <w:szCs w:val="20"/>
                <w:lang w:val="nl-NL"/>
              </w:rPr>
              <w:t>4.13 participeert actief in overlegstructuren om zich te ontwikkelen als leraar en benoemt wat de bijdrage hiervan is voor de eigen onderwijspraktijk</w:t>
            </w:r>
          </w:p>
        </w:tc>
        <w:tc>
          <w:tcPr>
            <w:tcW w:w="482" w:type="dxa"/>
            <w:shd w:val="clear" w:color="auto" w:fill="auto"/>
          </w:tcPr>
          <w:p w:rsidRPr="0078467B" w:rsidR="008E1C53" w:rsidP="006D485C" w:rsidRDefault="008E1C53" w14:paraId="6BF6A7AE" w14:textId="77777777">
            <w:pPr>
              <w:rPr>
                <w:rFonts w:cstheme="minorHAnsi"/>
                <w:sz w:val="20"/>
                <w:szCs w:val="20"/>
                <w:lang w:val="nl-NL"/>
              </w:rPr>
            </w:pPr>
          </w:p>
        </w:tc>
        <w:tc>
          <w:tcPr>
            <w:tcW w:w="414" w:type="dxa"/>
            <w:shd w:val="clear" w:color="auto" w:fill="auto"/>
          </w:tcPr>
          <w:p w:rsidRPr="0078467B" w:rsidR="008E1C53" w:rsidP="006D485C" w:rsidRDefault="008E1C53" w14:paraId="708BB38C" w14:textId="77777777">
            <w:pPr>
              <w:rPr>
                <w:rFonts w:cstheme="minorHAnsi"/>
                <w:sz w:val="20"/>
                <w:szCs w:val="20"/>
                <w:lang w:val="nl-NL"/>
              </w:rPr>
            </w:pPr>
          </w:p>
        </w:tc>
        <w:tc>
          <w:tcPr>
            <w:tcW w:w="419" w:type="dxa"/>
            <w:gridSpan w:val="2"/>
            <w:shd w:val="clear" w:color="auto" w:fill="auto"/>
          </w:tcPr>
          <w:p w:rsidRPr="0078467B" w:rsidR="008E1C53" w:rsidP="006D485C" w:rsidRDefault="008E1C53" w14:paraId="3A73ED15" w14:textId="77777777">
            <w:pPr>
              <w:rPr>
                <w:rFonts w:cstheme="minorHAnsi"/>
                <w:sz w:val="20"/>
                <w:szCs w:val="20"/>
                <w:lang w:val="nl-NL"/>
              </w:rPr>
            </w:pPr>
          </w:p>
        </w:tc>
        <w:tc>
          <w:tcPr>
            <w:tcW w:w="467" w:type="dxa"/>
            <w:shd w:val="clear" w:color="auto" w:fill="auto"/>
          </w:tcPr>
          <w:p w:rsidRPr="0078467B" w:rsidR="008E1C53" w:rsidP="006D485C" w:rsidRDefault="008E1C53" w14:paraId="0C5B15C6" w14:textId="77777777">
            <w:pPr>
              <w:rPr>
                <w:rFonts w:cstheme="minorHAnsi"/>
                <w:sz w:val="20"/>
                <w:szCs w:val="20"/>
                <w:lang w:val="nl-NL"/>
              </w:rPr>
            </w:pPr>
          </w:p>
        </w:tc>
        <w:tc>
          <w:tcPr>
            <w:tcW w:w="428" w:type="dxa"/>
            <w:shd w:val="clear" w:color="auto" w:fill="auto"/>
          </w:tcPr>
          <w:p w:rsidRPr="0078467B" w:rsidR="008E1C53" w:rsidP="006D485C" w:rsidRDefault="008E1C53" w14:paraId="1D5F09EC" w14:textId="77777777">
            <w:pPr>
              <w:rPr>
                <w:rFonts w:cstheme="minorHAnsi"/>
                <w:sz w:val="20"/>
                <w:szCs w:val="20"/>
                <w:lang w:val="nl-NL"/>
              </w:rPr>
            </w:pPr>
          </w:p>
        </w:tc>
      </w:tr>
      <w:tr w:rsidRPr="00400402" w:rsidR="008E1C53" w:rsidTr="006D485C" w14:paraId="6C06E68D" w14:textId="77777777">
        <w:tc>
          <w:tcPr>
            <w:tcW w:w="9713" w:type="dxa"/>
            <w:gridSpan w:val="7"/>
            <w:shd w:val="clear" w:color="auto" w:fill="auto"/>
          </w:tcPr>
          <w:p w:rsidRPr="00400402" w:rsidR="008E1C53" w:rsidP="006D485C" w:rsidRDefault="008E1C53" w14:paraId="133F2EA6" w14:textId="77777777">
            <w:pPr>
              <w:rPr>
                <w:rFonts w:cstheme="minorHAnsi"/>
                <w:sz w:val="20"/>
                <w:szCs w:val="20"/>
              </w:rPr>
            </w:pPr>
            <w:r w:rsidRPr="00400402">
              <w:rPr>
                <w:rFonts w:cstheme="minorHAnsi"/>
                <w:sz w:val="20"/>
                <w:szCs w:val="20"/>
              </w:rPr>
              <w:t>Toelichting:</w:t>
            </w:r>
          </w:p>
          <w:p w:rsidR="008E1C53" w:rsidP="006D485C" w:rsidRDefault="008E1C53" w14:paraId="79ED4761" w14:textId="77777777">
            <w:pPr>
              <w:rPr>
                <w:rFonts w:cstheme="minorHAnsi"/>
                <w:sz w:val="20"/>
                <w:szCs w:val="20"/>
              </w:rPr>
            </w:pPr>
          </w:p>
          <w:p w:rsidRPr="00400402" w:rsidR="008E1C53" w:rsidP="006D485C" w:rsidRDefault="008E1C53" w14:paraId="1ED85378" w14:textId="77777777">
            <w:pPr>
              <w:rPr>
                <w:rFonts w:cstheme="minorHAnsi"/>
                <w:sz w:val="20"/>
                <w:szCs w:val="20"/>
              </w:rPr>
            </w:pPr>
          </w:p>
        </w:tc>
      </w:tr>
      <w:tr w:rsidRPr="00400402" w:rsidR="008E1C53" w:rsidTr="006D485C" w14:paraId="359B7B7E" w14:textId="77777777">
        <w:tc>
          <w:tcPr>
            <w:tcW w:w="7503" w:type="dxa"/>
            <w:shd w:val="clear" w:color="auto" w:fill="auto"/>
          </w:tcPr>
          <w:p w:rsidRPr="0078467B" w:rsidR="008E1C53" w:rsidP="006D485C" w:rsidRDefault="008E1C53" w14:paraId="5FC7A5C2" w14:textId="77777777">
            <w:pPr>
              <w:tabs>
                <w:tab w:val="left" w:pos="6490"/>
              </w:tabs>
              <w:rPr>
                <w:rFonts w:cstheme="minorHAnsi"/>
                <w:sz w:val="20"/>
                <w:szCs w:val="20"/>
                <w:lang w:val="nl-NL"/>
              </w:rPr>
            </w:pPr>
            <w:r w:rsidRPr="0078467B">
              <w:rPr>
                <w:rFonts w:cstheme="minorHAnsi"/>
                <w:sz w:val="20"/>
                <w:szCs w:val="20"/>
                <w:lang w:val="nl-NL"/>
              </w:rPr>
              <w:t xml:space="preserve">Conclusie: Aangetoond op niveau fase 2a / fase 2b van de beroepstaken             </w:t>
            </w:r>
          </w:p>
        </w:tc>
        <w:tc>
          <w:tcPr>
            <w:tcW w:w="1139" w:type="dxa"/>
            <w:gridSpan w:val="3"/>
            <w:shd w:val="clear" w:color="auto" w:fill="auto"/>
          </w:tcPr>
          <w:p w:rsidRPr="00400402" w:rsidR="008E1C53" w:rsidP="006D485C" w:rsidRDefault="008E1C53" w14:paraId="092EEB1B" w14:textId="77777777">
            <w:pPr>
              <w:jc w:val="center"/>
              <w:rPr>
                <w:rFonts w:cstheme="minorHAnsi"/>
                <w:sz w:val="20"/>
                <w:szCs w:val="20"/>
              </w:rPr>
            </w:pPr>
            <w:r>
              <w:rPr>
                <w:rFonts w:cstheme="minorHAnsi"/>
                <w:sz w:val="20"/>
                <w:szCs w:val="20"/>
              </w:rPr>
              <w:t>Ja</w:t>
            </w:r>
          </w:p>
        </w:tc>
        <w:tc>
          <w:tcPr>
            <w:tcW w:w="1071" w:type="dxa"/>
            <w:gridSpan w:val="3"/>
            <w:shd w:val="clear" w:color="auto" w:fill="auto"/>
          </w:tcPr>
          <w:p w:rsidR="008E1C53" w:rsidP="006D485C" w:rsidRDefault="008E1C53" w14:paraId="67FE264D" w14:textId="77777777">
            <w:pPr>
              <w:jc w:val="center"/>
              <w:rPr>
                <w:rFonts w:cstheme="minorHAnsi"/>
                <w:sz w:val="20"/>
                <w:szCs w:val="20"/>
              </w:rPr>
            </w:pPr>
            <w:r>
              <w:rPr>
                <w:rFonts w:cstheme="minorHAnsi"/>
                <w:sz w:val="20"/>
                <w:szCs w:val="20"/>
              </w:rPr>
              <w:t>Nee</w:t>
            </w:r>
          </w:p>
          <w:p w:rsidRPr="00400402" w:rsidR="008E1C53" w:rsidP="006D485C" w:rsidRDefault="008E1C53" w14:paraId="1C103A5B" w14:textId="77777777">
            <w:pPr>
              <w:jc w:val="center"/>
              <w:rPr>
                <w:rFonts w:cstheme="minorHAnsi"/>
                <w:sz w:val="20"/>
                <w:szCs w:val="20"/>
              </w:rPr>
            </w:pPr>
          </w:p>
        </w:tc>
      </w:tr>
      <w:bookmarkEnd w:id="199"/>
    </w:tbl>
    <w:p w:rsidRPr="00400402" w:rsidR="008E1C53" w:rsidP="008E1C53" w:rsidRDefault="008E1C53" w14:paraId="28DD60B9" w14:textId="77777777">
      <w:pPr>
        <w:rPr>
          <w:rFonts w:cstheme="minorHAnsi"/>
          <w:b/>
        </w:rPr>
      </w:pPr>
    </w:p>
    <w:p w:rsidRPr="00F351B8" w:rsidR="00132002" w:rsidRDefault="005A5985" w14:paraId="4AEFF450" w14:textId="627F1E85">
      <w:r>
        <w:br w:type="page"/>
      </w:r>
    </w:p>
    <w:p w:rsidRPr="00BD57F3" w:rsidR="000831EA" w:rsidP="000831EA" w:rsidRDefault="00C63BAF" w14:paraId="1488F13A" w14:textId="7F4761AB">
      <w:pPr>
        <w:spacing w:line="280" w:lineRule="exact"/>
        <w:rPr>
          <w:rFonts w:ascii="Calibri" w:hAnsi="Calibri" w:cs="Calibri"/>
          <w:sz w:val="22"/>
          <w:szCs w:val="22"/>
        </w:rPr>
      </w:pPr>
      <w:r>
        <w:rPr>
          <w:noProof/>
        </w:rPr>
        <w:drawing>
          <wp:anchor distT="0" distB="0" distL="114300" distR="114300" simplePos="0" relativeHeight="251658256" behindDoc="1" locked="0" layoutInCell="1" allowOverlap="1" wp14:anchorId="0B8C15E0" wp14:editId="023461AE">
            <wp:simplePos x="0" y="0"/>
            <wp:positionH relativeFrom="column">
              <wp:posOffset>-828675</wp:posOffset>
            </wp:positionH>
            <wp:positionV relativeFrom="paragraph">
              <wp:posOffset>-276860</wp:posOffset>
            </wp:positionV>
            <wp:extent cx="7409815" cy="10510307"/>
            <wp:effectExtent l="0" t="0" r="635" b="571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409815" cy="10510307"/>
                    </a:xfrm>
                    <a:prstGeom prst="rect">
                      <a:avLst/>
                    </a:prstGeom>
                  </pic:spPr>
                </pic:pic>
              </a:graphicData>
            </a:graphic>
            <wp14:sizeRelH relativeFrom="margin">
              <wp14:pctWidth>0</wp14:pctWidth>
            </wp14:sizeRelH>
            <wp14:sizeRelV relativeFrom="margin">
              <wp14:pctHeight>0</wp14:pctHeight>
            </wp14:sizeRelV>
          </wp:anchor>
        </w:drawing>
      </w:r>
    </w:p>
    <w:p w:rsidR="00E509FA" w:rsidP="000831EA" w:rsidRDefault="00E509FA" w14:paraId="5D24EC84" w14:textId="659356F6">
      <w:pPr>
        <w:spacing w:before="240"/>
        <w:rPr>
          <w:rFonts w:asciiTheme="majorHAnsi" w:hAnsiTheme="majorHAnsi" w:eastAsiaTheme="majorEastAsia" w:cstheme="majorBidi"/>
          <w:color w:val="000000" w:themeColor="text1"/>
          <w:sz w:val="26"/>
          <w:szCs w:val="28"/>
        </w:rPr>
      </w:pPr>
    </w:p>
    <w:p w:rsidR="00E71B49" w:rsidP="00EA44A7" w:rsidRDefault="00EA44A7" w14:paraId="5D2B1F0D" w14:textId="51705642">
      <w:pPr>
        <w:pStyle w:val="Kop2"/>
      </w:pPr>
      <w:bookmarkStart w:name="_Toc133424243" w:id="200"/>
      <w:r>
        <w:t>Bijlage 1</w:t>
      </w:r>
      <w:r w:rsidR="008D3923">
        <w:t>2</w:t>
      </w:r>
      <w:r>
        <w:t xml:space="preserve"> </w:t>
      </w:r>
      <w:r w:rsidR="002778D9">
        <w:t xml:space="preserve">- </w:t>
      </w:r>
      <w:r>
        <w:t>Assessmentrapportage</w:t>
      </w:r>
      <w:bookmarkEnd w:id="194"/>
      <w:bookmarkEnd w:id="200"/>
    </w:p>
    <w:p w:rsidR="00772F55" w:rsidP="000C0B77" w:rsidRDefault="00772F55" w14:paraId="5C013CE8" w14:textId="77777777">
      <w:pPr>
        <w:spacing w:line="276" w:lineRule="auto"/>
        <w:rPr>
          <w:rFonts w:ascii="Calibri" w:hAnsi="Calibri" w:eastAsia="Calibri" w:cs="Arial"/>
          <w:b/>
          <w:sz w:val="28"/>
          <w:szCs w:val="28"/>
        </w:rPr>
      </w:pPr>
    </w:p>
    <w:p w:rsidRPr="00772F55" w:rsidR="00EA44A7" w:rsidP="000C0B77" w:rsidRDefault="00E71B49" w14:paraId="156A3897" w14:textId="5C34FAD0">
      <w:pPr>
        <w:spacing w:line="276" w:lineRule="auto"/>
        <w:rPr>
          <w:rFonts w:ascii="Calibri" w:hAnsi="Calibri" w:eastAsia="Calibri" w:cs="Arial"/>
          <w:b/>
          <w:sz w:val="28"/>
          <w:szCs w:val="28"/>
        </w:rPr>
      </w:pPr>
      <w:r w:rsidRPr="00031E71">
        <w:rPr>
          <w:rFonts w:ascii="Calibri" w:hAnsi="Calibri" w:eastAsia="Calibri" w:cs="Arial"/>
          <w:b/>
          <w:sz w:val="28"/>
          <w:szCs w:val="28"/>
        </w:rPr>
        <w:t>!DIT IS EEN VERSIE TER ILLUSTRATIE!</w:t>
      </w:r>
      <w:r>
        <w:rPr>
          <w:rFonts w:ascii="Calibri" w:hAnsi="Calibri" w:eastAsia="Calibri" w:cs="Arial"/>
          <w:b/>
          <w:sz w:val="28"/>
          <w:szCs w:val="28"/>
        </w:rPr>
        <w:t xml:space="preserve"> </w:t>
      </w:r>
      <w:r w:rsidRPr="00031E71">
        <w:rPr>
          <w:rFonts w:ascii="Calibri" w:hAnsi="Calibri" w:eastAsia="Calibri" w:cs="Arial"/>
          <w:b/>
          <w:sz w:val="28"/>
          <w:szCs w:val="28"/>
        </w:rPr>
        <w:t>VOOR HET BLANCO RAPPORTAGEFORMULIER GA NAAR</w:t>
      </w:r>
      <w:r>
        <w:rPr>
          <w:rFonts w:ascii="Calibri" w:hAnsi="Calibri" w:eastAsia="Calibri" w:cs="Arial"/>
          <w:b/>
          <w:sz w:val="28"/>
          <w:szCs w:val="28"/>
        </w:rPr>
        <w:t xml:space="preserve">: </w:t>
      </w:r>
      <w:r w:rsidRPr="00031E71">
        <w:rPr>
          <w:rFonts w:ascii="Calibri" w:hAnsi="Calibri" w:eastAsia="Calibri" w:cs="Arial"/>
          <w:b/>
          <w:sz w:val="28"/>
          <w:szCs w:val="28"/>
        </w:rPr>
        <w:t>TEAM</w:t>
      </w:r>
      <w:r w:rsidR="00535AB1">
        <w:rPr>
          <w:rFonts w:ascii="Calibri" w:hAnsi="Calibri" w:eastAsia="Calibri" w:cs="Arial"/>
          <w:b/>
          <w:sz w:val="28"/>
          <w:szCs w:val="28"/>
        </w:rPr>
        <w:t xml:space="preserve"> </w:t>
      </w:r>
      <w:r w:rsidRPr="00031E71">
        <w:rPr>
          <w:rFonts w:ascii="Calibri" w:hAnsi="Calibri" w:eastAsia="Calibri" w:cs="Arial"/>
          <w:b/>
          <w:sz w:val="28"/>
          <w:szCs w:val="28"/>
        </w:rPr>
        <w:t>ASSESSOREN</w:t>
      </w:r>
      <w:r w:rsidR="00535AB1">
        <w:rPr>
          <w:rFonts w:ascii="Calibri" w:hAnsi="Calibri" w:eastAsia="Calibri" w:cs="Arial"/>
          <w:b/>
          <w:sz w:val="28"/>
          <w:szCs w:val="28"/>
        </w:rPr>
        <w:t>-</w:t>
      </w:r>
      <w:r w:rsidR="00192DF9">
        <w:rPr>
          <w:rFonts w:ascii="Calibri" w:hAnsi="Calibri" w:eastAsia="Calibri" w:cs="Arial"/>
          <w:b/>
          <w:sz w:val="28"/>
          <w:szCs w:val="28"/>
        </w:rPr>
        <w:t>GSA-Algemene In</w:t>
      </w:r>
      <w:r w:rsidR="00CC7859">
        <w:rPr>
          <w:rFonts w:ascii="Calibri" w:hAnsi="Calibri" w:eastAsia="Calibri" w:cs="Arial"/>
          <w:b/>
          <w:sz w:val="28"/>
          <w:szCs w:val="28"/>
        </w:rPr>
        <w:t>fo</w:t>
      </w:r>
    </w:p>
    <w:p w:rsidRPr="00C63BAF" w:rsidR="00E6441F" w:rsidP="001549CE" w:rsidRDefault="00E6441F" w14:paraId="5866B43D" w14:textId="77777777">
      <w:pPr>
        <w:rPr>
          <w:b/>
          <w:bCs/>
        </w:rPr>
      </w:pPr>
    </w:p>
    <w:p w:rsidRPr="00C63BAF" w:rsidR="00E6441F" w:rsidP="001549CE" w:rsidRDefault="00E6441F" w14:paraId="771D5C00" w14:textId="77777777">
      <w:pPr>
        <w:rPr>
          <w:b/>
          <w:bCs/>
        </w:rPr>
      </w:pPr>
      <w:bookmarkStart w:name="_Toc55578183" w:id="201"/>
      <w:r w:rsidRPr="00C63BAF">
        <w:rPr>
          <w:b/>
          <w:bCs/>
        </w:rPr>
        <w:t>Gegevens kandidaat</w:t>
      </w:r>
      <w:bookmarkEnd w:id="201"/>
      <w:r w:rsidRPr="00C63BAF">
        <w:rPr>
          <w:b/>
          <w:bCs/>
        </w:rPr>
        <w:br/>
      </w:r>
    </w:p>
    <w:tbl>
      <w:tblPr>
        <w:tblStyle w:val="Tabelraster"/>
        <w:tblW w:w="0" w:type="auto"/>
        <w:tblLook w:val="04A0" w:firstRow="1" w:lastRow="0" w:firstColumn="1" w:lastColumn="0" w:noHBand="0" w:noVBand="1"/>
      </w:tblPr>
      <w:tblGrid>
        <w:gridCol w:w="9062"/>
      </w:tblGrid>
      <w:tr w:rsidRPr="00BD1F71" w:rsidR="00E6441F" w:rsidTr="0014450B" w14:paraId="2B61BF73" w14:textId="77777777">
        <w:trPr>
          <w:trHeight w:val="1740"/>
        </w:trPr>
        <w:tc>
          <w:tcPr>
            <w:tcW w:w="9627" w:type="dxa"/>
          </w:tcPr>
          <w:p w:rsidRPr="00BD1F71" w:rsidR="00E6441F" w:rsidP="007424F2" w:rsidRDefault="00E6441F" w14:paraId="3C5F7605" w14:textId="77777777">
            <w:pPr>
              <w:rPr>
                <w:rFonts w:cstheme="minorHAnsi"/>
                <w:b/>
                <w:sz w:val="20"/>
                <w:szCs w:val="20"/>
                <w:lang w:val="nl-NL"/>
              </w:rPr>
            </w:pPr>
          </w:p>
          <w:p w:rsidRPr="00BD1F71" w:rsidR="00E6441F" w:rsidP="007424F2" w:rsidRDefault="00E6441F" w14:paraId="353F67C6" w14:textId="77777777">
            <w:pPr>
              <w:spacing w:line="360" w:lineRule="auto"/>
              <w:rPr>
                <w:rFonts w:cstheme="minorHAnsi"/>
                <w:sz w:val="20"/>
                <w:szCs w:val="20"/>
                <w:lang w:val="nl-NL"/>
              </w:rPr>
            </w:pPr>
            <w:r w:rsidRPr="00BD1F71">
              <w:rPr>
                <w:rFonts w:cstheme="minorHAnsi"/>
                <w:sz w:val="20"/>
                <w:szCs w:val="20"/>
                <w:lang w:val="nl-NL"/>
              </w:rPr>
              <w:t xml:space="preserve"> Achternaam:  </w:t>
            </w:r>
          </w:p>
          <w:p w:rsidRPr="00BD1F71" w:rsidR="00E6441F" w:rsidP="007424F2" w:rsidRDefault="00E6441F" w14:paraId="5C7CD51E" w14:textId="77777777">
            <w:pPr>
              <w:spacing w:line="360" w:lineRule="auto"/>
              <w:rPr>
                <w:rFonts w:cstheme="minorHAnsi"/>
                <w:sz w:val="20"/>
                <w:szCs w:val="20"/>
                <w:lang w:val="nl-NL"/>
              </w:rPr>
            </w:pPr>
            <w:r w:rsidRPr="00BD1F71">
              <w:rPr>
                <w:rFonts w:cstheme="minorHAnsi"/>
                <w:sz w:val="20"/>
                <w:szCs w:val="20"/>
                <w:lang w:val="nl-NL"/>
              </w:rPr>
              <w:t xml:space="preserve"> Voornamen:</w:t>
            </w:r>
          </w:p>
          <w:p w:rsidRPr="00BD1F71" w:rsidR="00E6441F" w:rsidP="007424F2" w:rsidRDefault="00E6441F" w14:paraId="3C08D6F6" w14:textId="77777777">
            <w:pPr>
              <w:spacing w:line="360" w:lineRule="auto"/>
              <w:rPr>
                <w:rFonts w:cstheme="minorHAnsi"/>
                <w:sz w:val="20"/>
                <w:szCs w:val="20"/>
                <w:lang w:val="nl-NL"/>
              </w:rPr>
            </w:pPr>
            <w:r w:rsidRPr="00BD1F71">
              <w:rPr>
                <w:rFonts w:cstheme="minorHAnsi"/>
                <w:sz w:val="20"/>
                <w:szCs w:val="20"/>
                <w:lang w:val="nl-NL"/>
              </w:rPr>
              <w:t xml:space="preserve"> Roepnaam: </w:t>
            </w:r>
          </w:p>
          <w:p w:rsidRPr="0014450B" w:rsidR="00E6441F" w:rsidP="0014450B" w:rsidRDefault="00E6441F" w14:paraId="1F7A2171" w14:textId="2CB81A42">
            <w:pPr>
              <w:spacing w:line="360" w:lineRule="auto"/>
              <w:rPr>
                <w:rFonts w:cstheme="minorHAnsi"/>
                <w:sz w:val="20"/>
                <w:szCs w:val="20"/>
                <w:lang w:val="nl-NL"/>
              </w:rPr>
            </w:pPr>
            <w:r w:rsidRPr="0014450B">
              <w:rPr>
                <w:rFonts w:cstheme="minorHAnsi"/>
                <w:sz w:val="20"/>
                <w:szCs w:val="20"/>
                <w:lang w:val="nl-NL"/>
              </w:rPr>
              <w:t xml:space="preserve">Kandidaat voor bestuur: </w:t>
            </w:r>
          </w:p>
        </w:tc>
      </w:tr>
    </w:tbl>
    <w:p w:rsidRPr="00BD1F71" w:rsidR="00E6441F" w:rsidP="00E6441F" w:rsidRDefault="00E6441F" w14:paraId="5FFA589F" w14:textId="77777777">
      <w:pPr>
        <w:spacing w:line="240" w:lineRule="auto"/>
        <w:rPr>
          <w:rFonts w:cstheme="minorHAnsi"/>
        </w:rPr>
      </w:pPr>
    </w:p>
    <w:p w:rsidRPr="00BD1F71" w:rsidR="00E6441F" w:rsidP="00E6441F" w:rsidRDefault="00E6441F" w14:paraId="2226AE4B" w14:textId="77777777">
      <w:pPr>
        <w:spacing w:line="240" w:lineRule="auto"/>
        <w:rPr>
          <w:rFonts w:cstheme="minorHAnsi"/>
        </w:rPr>
      </w:pPr>
    </w:p>
    <w:p w:rsidRPr="00C63BAF" w:rsidR="00E6441F" w:rsidP="001549CE" w:rsidRDefault="00E6441F" w14:paraId="40F9479E" w14:textId="77777777">
      <w:pPr>
        <w:rPr>
          <w:b/>
          <w:bCs/>
        </w:rPr>
      </w:pPr>
      <w:bookmarkStart w:name="_Toc55578184" w:id="202"/>
      <w:r w:rsidRPr="00C63BAF">
        <w:rPr>
          <w:b/>
          <w:bCs/>
        </w:rPr>
        <w:t>Gegevens assessmentcentrum</w:t>
      </w:r>
      <w:bookmarkEnd w:id="202"/>
    </w:p>
    <w:p w:rsidRPr="00BD1F71" w:rsidR="00E6441F" w:rsidP="00E6441F" w:rsidRDefault="00E6441F" w14:paraId="363D401B" w14:textId="77777777">
      <w:pPr>
        <w:spacing w:line="240" w:lineRule="auto"/>
        <w:rPr>
          <w:rFonts w:cstheme="minorHAnsi"/>
          <w:b/>
        </w:rPr>
      </w:pPr>
    </w:p>
    <w:tbl>
      <w:tblPr>
        <w:tblStyle w:val="Tabelraster"/>
        <w:tblW w:w="0" w:type="auto"/>
        <w:tblLook w:val="04A0" w:firstRow="1" w:lastRow="0" w:firstColumn="1" w:lastColumn="0" w:noHBand="0" w:noVBand="1"/>
      </w:tblPr>
      <w:tblGrid>
        <w:gridCol w:w="9062"/>
      </w:tblGrid>
      <w:tr w:rsidRPr="00BD1F71" w:rsidR="00E6441F" w:rsidTr="007424F2" w14:paraId="2341CEC2" w14:textId="77777777">
        <w:tc>
          <w:tcPr>
            <w:tcW w:w="9627" w:type="dxa"/>
          </w:tcPr>
          <w:p w:rsidRPr="00BD1F71" w:rsidR="00E6441F" w:rsidP="007424F2" w:rsidRDefault="00E6441F" w14:paraId="66D11F20" w14:textId="77777777">
            <w:pPr>
              <w:spacing w:line="360" w:lineRule="auto"/>
              <w:rPr>
                <w:rFonts w:cstheme="minorHAnsi"/>
                <w:sz w:val="20"/>
                <w:szCs w:val="20"/>
              </w:rPr>
            </w:pPr>
          </w:p>
          <w:p w:rsidRPr="00BD1F71" w:rsidR="00E6441F" w:rsidP="007424F2" w:rsidRDefault="00E6441F" w14:paraId="7FA40E39" w14:textId="77777777">
            <w:pPr>
              <w:spacing w:line="360" w:lineRule="auto"/>
              <w:rPr>
                <w:rFonts w:cstheme="minorHAnsi"/>
                <w:sz w:val="20"/>
                <w:szCs w:val="20"/>
              </w:rPr>
            </w:pPr>
            <w:r w:rsidRPr="00BD1F71">
              <w:rPr>
                <w:rFonts w:cstheme="minorHAnsi"/>
                <w:sz w:val="20"/>
                <w:szCs w:val="20"/>
              </w:rPr>
              <w:t>Hogeschool Inholland</w:t>
            </w:r>
          </w:p>
          <w:p w:rsidRPr="00BD1F71" w:rsidR="00E6441F" w:rsidP="007424F2" w:rsidRDefault="00E6441F" w14:paraId="53C2ADB9" w14:textId="77777777">
            <w:pPr>
              <w:spacing w:line="360" w:lineRule="auto"/>
              <w:rPr>
                <w:rFonts w:cstheme="minorHAnsi"/>
                <w:sz w:val="20"/>
                <w:szCs w:val="20"/>
              </w:rPr>
            </w:pPr>
            <w:r w:rsidRPr="00BD1F71">
              <w:rPr>
                <w:rFonts w:cstheme="minorHAnsi"/>
                <w:sz w:val="20"/>
                <w:szCs w:val="20"/>
              </w:rPr>
              <w:t>Theresiastraat 8</w:t>
            </w:r>
          </w:p>
          <w:p w:rsidRPr="00BD1F71" w:rsidR="00E6441F" w:rsidP="007424F2" w:rsidRDefault="00E6441F" w14:paraId="6E8F6659" w14:textId="77777777">
            <w:pPr>
              <w:spacing w:line="360" w:lineRule="auto"/>
              <w:rPr>
                <w:rFonts w:cstheme="minorHAnsi"/>
                <w:sz w:val="20"/>
                <w:szCs w:val="20"/>
              </w:rPr>
            </w:pPr>
            <w:r w:rsidRPr="00BD1F71">
              <w:rPr>
                <w:rFonts w:cstheme="minorHAnsi"/>
                <w:sz w:val="20"/>
                <w:szCs w:val="20"/>
              </w:rPr>
              <w:t>2593 AN ’s Gravenhage</w:t>
            </w:r>
            <w:r w:rsidRPr="00BD1F71">
              <w:rPr>
                <w:rFonts w:cstheme="minorHAnsi"/>
                <w:sz w:val="20"/>
                <w:szCs w:val="20"/>
              </w:rPr>
              <w:br/>
            </w:r>
          </w:p>
          <w:p w:rsidRPr="00BD1F71" w:rsidR="00E6441F" w:rsidP="007424F2" w:rsidRDefault="00E6441F" w14:paraId="0E5663DD" w14:textId="77777777">
            <w:pPr>
              <w:spacing w:line="360" w:lineRule="auto"/>
              <w:rPr>
                <w:rFonts w:cstheme="minorHAnsi"/>
                <w:sz w:val="20"/>
                <w:szCs w:val="20"/>
              </w:rPr>
            </w:pPr>
            <w:r w:rsidRPr="00BD1F71">
              <w:rPr>
                <w:rFonts w:cstheme="minorHAnsi"/>
                <w:sz w:val="20"/>
                <w:szCs w:val="20"/>
              </w:rPr>
              <w:t xml:space="preserve">Coördinator: Emilie Holthuis </w:t>
            </w:r>
            <w:r w:rsidRPr="00BD1F71">
              <w:rPr>
                <w:rFonts w:cstheme="minorHAnsi"/>
                <w:sz w:val="20"/>
                <w:szCs w:val="20"/>
              </w:rPr>
              <w:br/>
            </w:r>
          </w:p>
        </w:tc>
      </w:tr>
    </w:tbl>
    <w:p w:rsidRPr="00BD1F71" w:rsidR="00E6441F" w:rsidP="00E6441F" w:rsidRDefault="00E6441F" w14:paraId="2EA5A82B" w14:textId="77777777">
      <w:pPr>
        <w:spacing w:line="240" w:lineRule="auto"/>
        <w:rPr>
          <w:rFonts w:cstheme="minorHAnsi"/>
          <w:lang w:val="en-US"/>
        </w:rPr>
      </w:pPr>
    </w:p>
    <w:p w:rsidRPr="00BD1F71" w:rsidR="00E6441F" w:rsidP="00E6441F" w:rsidRDefault="00E6441F" w14:paraId="24313C3C" w14:textId="77777777">
      <w:pPr>
        <w:spacing w:line="240" w:lineRule="auto"/>
        <w:rPr>
          <w:rFonts w:cstheme="minorHAnsi"/>
          <w:lang w:val="en-US"/>
        </w:rPr>
      </w:pPr>
    </w:p>
    <w:p w:rsidRPr="00BD1F71" w:rsidR="00BD1F71" w:rsidP="00E6441F" w:rsidRDefault="00BD1F71" w14:paraId="6DAE943E" w14:textId="77777777">
      <w:pPr>
        <w:pStyle w:val="Kop2"/>
        <w:rPr>
          <w:rFonts w:asciiTheme="minorHAnsi" w:hAnsiTheme="minorHAnsi" w:cstheme="minorHAnsi"/>
          <w:b/>
          <w:color w:val="auto"/>
          <w:sz w:val="20"/>
          <w:szCs w:val="20"/>
          <w:lang w:val="en-US"/>
        </w:rPr>
      </w:pPr>
      <w:bookmarkStart w:name="_Toc55578185" w:id="203"/>
    </w:p>
    <w:p w:rsidR="00372256" w:rsidP="00E6441F" w:rsidRDefault="00372256" w14:paraId="001E2FB3" w14:textId="77777777">
      <w:pPr>
        <w:pStyle w:val="Kop2"/>
        <w:rPr>
          <w:rFonts w:asciiTheme="minorHAnsi" w:hAnsiTheme="minorHAnsi" w:cstheme="minorHAnsi"/>
          <w:b/>
          <w:color w:val="auto"/>
          <w:sz w:val="20"/>
          <w:szCs w:val="20"/>
          <w:lang w:val="en-US"/>
        </w:rPr>
      </w:pPr>
    </w:p>
    <w:p w:rsidR="00372256" w:rsidP="00E6441F" w:rsidRDefault="00372256" w14:paraId="49274BA1" w14:textId="77777777">
      <w:pPr>
        <w:pStyle w:val="Kop2"/>
        <w:rPr>
          <w:rFonts w:asciiTheme="minorHAnsi" w:hAnsiTheme="minorHAnsi" w:cstheme="minorHAnsi"/>
          <w:b/>
          <w:color w:val="auto"/>
          <w:sz w:val="20"/>
          <w:szCs w:val="20"/>
          <w:lang w:val="en-US"/>
        </w:rPr>
      </w:pPr>
    </w:p>
    <w:p w:rsidR="00C63BAF" w:rsidP="001549CE" w:rsidRDefault="00C63BAF" w14:paraId="6078FA48" w14:textId="77777777">
      <w:pPr>
        <w:rPr>
          <w:lang w:val="en-US"/>
        </w:rPr>
      </w:pPr>
    </w:p>
    <w:p w:rsidRPr="00C63BAF" w:rsidR="00E6441F" w:rsidP="001549CE" w:rsidRDefault="00E6441F" w14:paraId="0FE08FA2" w14:textId="771E4CE6">
      <w:pPr>
        <w:rPr>
          <w:b/>
          <w:bCs/>
          <w:lang w:val="en-US"/>
        </w:rPr>
      </w:pPr>
      <w:r w:rsidRPr="00C63BAF">
        <w:rPr>
          <w:b/>
          <w:bCs/>
          <w:lang w:val="en-US"/>
        </w:rPr>
        <w:t>Assessoren</w:t>
      </w:r>
      <w:bookmarkEnd w:id="203"/>
    </w:p>
    <w:p w:rsidRPr="00BD1F71" w:rsidR="00E6441F" w:rsidP="00E6441F" w:rsidRDefault="00E6441F" w14:paraId="34F2F86B" w14:textId="77777777">
      <w:pPr>
        <w:spacing w:line="240" w:lineRule="auto"/>
        <w:rPr>
          <w:rFonts w:cstheme="minorHAnsi"/>
          <w:b/>
          <w:lang w:val="en-US"/>
        </w:rPr>
      </w:pPr>
    </w:p>
    <w:tbl>
      <w:tblPr>
        <w:tblStyle w:val="Tabelraster"/>
        <w:tblW w:w="0" w:type="auto"/>
        <w:tblLook w:val="04A0" w:firstRow="1" w:lastRow="0" w:firstColumn="1" w:lastColumn="0" w:noHBand="0" w:noVBand="1"/>
      </w:tblPr>
      <w:tblGrid>
        <w:gridCol w:w="9062"/>
      </w:tblGrid>
      <w:tr w:rsidRPr="00BD1F71" w:rsidR="00E6441F" w:rsidTr="007424F2" w14:paraId="46C209EC" w14:textId="77777777">
        <w:tc>
          <w:tcPr>
            <w:tcW w:w="9627" w:type="dxa"/>
          </w:tcPr>
          <w:p w:rsidRPr="00BD1F71" w:rsidR="00E6441F" w:rsidP="007424F2" w:rsidRDefault="00E6441F" w14:paraId="6830EE0C" w14:textId="77777777">
            <w:pPr>
              <w:spacing w:after="160" w:line="259" w:lineRule="auto"/>
              <w:rPr>
                <w:rFonts w:eastAsia="Calibri" w:cstheme="minorHAnsi"/>
                <w:bCs/>
                <w:sz w:val="20"/>
                <w:szCs w:val="20"/>
                <w:lang w:val="nl-NL"/>
              </w:rPr>
            </w:pPr>
          </w:p>
          <w:p w:rsidRPr="00BD1F71" w:rsidR="00E6441F" w:rsidP="007424F2" w:rsidRDefault="00E6441F" w14:paraId="38291FA5" w14:textId="77777777">
            <w:pPr>
              <w:spacing w:after="160" w:line="259" w:lineRule="auto"/>
              <w:rPr>
                <w:rFonts w:eastAsia="Calibri" w:cstheme="minorHAnsi"/>
                <w:bCs/>
                <w:sz w:val="20"/>
                <w:szCs w:val="20"/>
                <w:lang w:val="nl-NL"/>
              </w:rPr>
            </w:pPr>
            <w:r w:rsidRPr="00BD1F71">
              <w:rPr>
                <w:rFonts w:eastAsia="Calibri" w:cstheme="minorHAnsi"/>
                <w:bCs/>
                <w:sz w:val="20"/>
                <w:szCs w:val="20"/>
                <w:lang w:val="nl-NL"/>
              </w:rPr>
              <w:t>Naam eerste assessor:</w:t>
            </w:r>
          </w:p>
          <w:p w:rsidRPr="00BD1F71" w:rsidR="00E6441F" w:rsidP="007424F2" w:rsidRDefault="00E6441F" w14:paraId="1CAFDC41" w14:textId="77777777">
            <w:pPr>
              <w:spacing w:after="160" w:line="259" w:lineRule="auto"/>
              <w:rPr>
                <w:rFonts w:eastAsia="Calibri" w:cstheme="minorHAnsi"/>
                <w:bCs/>
                <w:sz w:val="20"/>
                <w:szCs w:val="20"/>
                <w:lang w:val="nl-NL"/>
              </w:rPr>
            </w:pPr>
            <w:r w:rsidRPr="00BD1F71">
              <w:rPr>
                <w:rFonts w:eastAsia="Calibri" w:cstheme="minorHAnsi"/>
                <w:bCs/>
                <w:sz w:val="20"/>
                <w:szCs w:val="20"/>
                <w:lang w:val="nl-NL"/>
              </w:rPr>
              <w:t>Naam tweede assessor:</w:t>
            </w:r>
          </w:p>
          <w:p w:rsidRPr="00BD1F71" w:rsidR="00E6441F" w:rsidP="007424F2" w:rsidRDefault="00E6441F" w14:paraId="21A15EE4" w14:textId="77777777">
            <w:pPr>
              <w:spacing w:after="160" w:line="259" w:lineRule="auto"/>
              <w:rPr>
                <w:rFonts w:eastAsia="Calibri" w:cstheme="minorHAnsi"/>
                <w:bCs/>
                <w:sz w:val="20"/>
                <w:szCs w:val="20"/>
                <w:lang w:val="nl-NL"/>
              </w:rPr>
            </w:pPr>
          </w:p>
        </w:tc>
      </w:tr>
    </w:tbl>
    <w:p w:rsidRPr="00BD1F71" w:rsidR="00E6441F" w:rsidP="00E6441F" w:rsidRDefault="00E6441F" w14:paraId="1D038C50" w14:textId="77777777">
      <w:pPr>
        <w:spacing w:after="160" w:line="259" w:lineRule="auto"/>
        <w:rPr>
          <w:rFonts w:eastAsia="Calibri" w:cstheme="minorHAnsi"/>
          <w:b/>
          <w:bCs/>
        </w:rPr>
      </w:pPr>
    </w:p>
    <w:p w:rsidRPr="00C63BAF" w:rsidR="00E6441F" w:rsidP="001549CE" w:rsidRDefault="00E6441F" w14:paraId="2C2A89EB" w14:textId="77777777">
      <w:pPr>
        <w:rPr>
          <w:b/>
          <w:bCs/>
        </w:rPr>
      </w:pPr>
      <w:bookmarkStart w:name="_Toc55578186" w:id="204"/>
      <w:r w:rsidRPr="00C63BAF">
        <w:rPr>
          <w:b/>
          <w:bCs/>
        </w:rPr>
        <w:t>Plaats en datum assessment</w:t>
      </w:r>
      <w:bookmarkEnd w:id="204"/>
    </w:p>
    <w:p w:rsidRPr="00BD1F71" w:rsidR="00E6441F" w:rsidP="00E6441F" w:rsidRDefault="00E6441F" w14:paraId="76F9C054" w14:textId="77777777">
      <w:pPr>
        <w:rPr>
          <w:rFonts w:eastAsia="Calibri" w:cstheme="minorHAnsi"/>
        </w:rPr>
      </w:pPr>
    </w:p>
    <w:tbl>
      <w:tblPr>
        <w:tblStyle w:val="Tabelraster"/>
        <w:tblW w:w="0" w:type="auto"/>
        <w:tblLook w:val="04A0" w:firstRow="1" w:lastRow="0" w:firstColumn="1" w:lastColumn="0" w:noHBand="0" w:noVBand="1"/>
      </w:tblPr>
      <w:tblGrid>
        <w:gridCol w:w="9062"/>
      </w:tblGrid>
      <w:tr w:rsidRPr="00BD1F71" w:rsidR="00E6441F" w:rsidTr="007424F2" w14:paraId="6974B21A" w14:textId="77777777">
        <w:tc>
          <w:tcPr>
            <w:tcW w:w="9627" w:type="dxa"/>
          </w:tcPr>
          <w:p w:rsidRPr="00BD1F71" w:rsidR="00E6441F" w:rsidP="007424F2" w:rsidRDefault="00E6441F" w14:paraId="66544D0D" w14:textId="77777777">
            <w:pPr>
              <w:spacing w:line="360" w:lineRule="auto"/>
              <w:rPr>
                <w:rFonts w:cstheme="minorHAnsi"/>
                <w:sz w:val="20"/>
                <w:szCs w:val="20"/>
                <w:lang w:val="nl-NL"/>
              </w:rPr>
            </w:pPr>
          </w:p>
          <w:p w:rsidRPr="00BD1F71" w:rsidR="00E6441F" w:rsidP="007424F2" w:rsidRDefault="00E6441F" w14:paraId="4B1CD359" w14:textId="77777777">
            <w:pPr>
              <w:spacing w:line="360" w:lineRule="auto"/>
              <w:rPr>
                <w:rFonts w:cstheme="minorHAnsi"/>
                <w:sz w:val="20"/>
                <w:szCs w:val="20"/>
                <w:lang w:val="nl-NL"/>
              </w:rPr>
            </w:pPr>
            <w:r w:rsidRPr="00BD1F71">
              <w:rPr>
                <w:rFonts w:cstheme="minorHAnsi"/>
                <w:sz w:val="20"/>
                <w:szCs w:val="20"/>
                <w:lang w:val="nl-NL"/>
              </w:rPr>
              <w:t>Datum assessmentdag:</w:t>
            </w:r>
          </w:p>
          <w:p w:rsidRPr="00BD1F71" w:rsidR="00E6441F" w:rsidP="007424F2" w:rsidRDefault="00E6441F" w14:paraId="2BE4DF31" w14:textId="77777777">
            <w:pPr>
              <w:spacing w:line="360" w:lineRule="auto"/>
              <w:rPr>
                <w:rFonts w:cstheme="minorHAnsi"/>
                <w:sz w:val="20"/>
                <w:szCs w:val="20"/>
                <w:lang w:val="nl-NL"/>
              </w:rPr>
            </w:pPr>
            <w:r w:rsidRPr="00BD1F71">
              <w:rPr>
                <w:rFonts w:cstheme="minorHAnsi"/>
                <w:sz w:val="20"/>
                <w:szCs w:val="20"/>
                <w:lang w:val="nl-NL"/>
              </w:rPr>
              <w:t>Plaats assessmentdag</w:t>
            </w:r>
          </w:p>
          <w:p w:rsidRPr="00BD1F71" w:rsidR="00E6441F" w:rsidP="007424F2" w:rsidRDefault="00E6441F" w14:paraId="065316D2" w14:textId="77777777">
            <w:pPr>
              <w:spacing w:line="360" w:lineRule="auto"/>
              <w:rPr>
                <w:rFonts w:cstheme="minorHAnsi"/>
                <w:sz w:val="20"/>
                <w:szCs w:val="20"/>
                <w:lang w:val="nl-NL"/>
              </w:rPr>
            </w:pPr>
          </w:p>
          <w:p w:rsidRPr="00BD1F71" w:rsidR="00E6441F" w:rsidP="007424F2" w:rsidRDefault="00E6441F" w14:paraId="3C9F3CB9" w14:textId="77777777">
            <w:pPr>
              <w:spacing w:line="360" w:lineRule="auto"/>
              <w:rPr>
                <w:rFonts w:cstheme="minorHAnsi"/>
                <w:sz w:val="20"/>
                <w:szCs w:val="20"/>
                <w:lang w:val="nl-NL"/>
              </w:rPr>
            </w:pPr>
            <w:r w:rsidRPr="00BD1F71">
              <w:rPr>
                <w:rFonts w:cstheme="minorHAnsi"/>
                <w:sz w:val="20"/>
                <w:szCs w:val="20"/>
                <w:lang w:val="nl-NL"/>
              </w:rPr>
              <w:t>Datum praktijkopdracht:</w:t>
            </w:r>
          </w:p>
          <w:p w:rsidRPr="00CC7859" w:rsidR="00E6441F" w:rsidP="007424F2" w:rsidRDefault="00CC7859" w14:paraId="43E95528" w14:textId="2C392DF6">
            <w:pPr>
              <w:spacing w:line="360" w:lineRule="auto"/>
              <w:rPr>
                <w:rFonts w:cstheme="minorHAnsi"/>
                <w:sz w:val="20"/>
                <w:szCs w:val="20"/>
                <w:lang w:val="nl-NL"/>
              </w:rPr>
            </w:pPr>
            <w:r w:rsidRPr="00CC7859">
              <w:rPr>
                <w:rFonts w:cstheme="minorHAnsi"/>
                <w:sz w:val="20"/>
                <w:szCs w:val="20"/>
                <w:lang w:val="nl-NL"/>
              </w:rPr>
              <w:t>Naam s</w:t>
            </w:r>
            <w:r w:rsidRPr="00CC7859" w:rsidR="00E6441F">
              <w:rPr>
                <w:rFonts w:cstheme="minorHAnsi"/>
                <w:sz w:val="20"/>
                <w:szCs w:val="20"/>
                <w:lang w:val="nl-NL"/>
              </w:rPr>
              <w:t>chool</w:t>
            </w:r>
            <w:r w:rsidRPr="00CC7859">
              <w:rPr>
                <w:rFonts w:cstheme="minorHAnsi"/>
                <w:sz w:val="20"/>
                <w:szCs w:val="20"/>
                <w:lang w:val="nl-NL"/>
              </w:rPr>
              <w:t xml:space="preserve"> en plaats</w:t>
            </w:r>
            <w:r w:rsidRPr="00CC7859" w:rsidR="00E6441F">
              <w:rPr>
                <w:rFonts w:cstheme="minorHAnsi"/>
                <w:sz w:val="20"/>
                <w:szCs w:val="20"/>
                <w:lang w:val="nl-NL"/>
              </w:rPr>
              <w:t xml:space="preserve"> praktijkopdracht:</w:t>
            </w:r>
          </w:p>
        </w:tc>
      </w:tr>
    </w:tbl>
    <w:p w:rsidRPr="00BD1F71" w:rsidR="00E6441F" w:rsidP="00E6441F" w:rsidRDefault="00E6441F" w14:paraId="3CE16FBB" w14:textId="77777777">
      <w:pPr>
        <w:spacing w:after="160" w:line="259" w:lineRule="auto"/>
        <w:rPr>
          <w:rFonts w:cstheme="minorHAnsi"/>
          <w:b/>
        </w:rPr>
      </w:pPr>
      <w:r w:rsidRPr="00BD1F71">
        <w:rPr>
          <w:rFonts w:cstheme="minorHAnsi"/>
          <w:b/>
        </w:rPr>
        <w:br w:type="page"/>
      </w:r>
    </w:p>
    <w:p w:rsidRPr="00BD1F71" w:rsidR="00E6441F" w:rsidP="00E6441F" w:rsidRDefault="00E6441F" w14:paraId="2F881C12" w14:textId="77777777">
      <w:pPr>
        <w:spacing w:after="160" w:line="259" w:lineRule="auto"/>
        <w:rPr>
          <w:rFonts w:cstheme="minorHAnsi"/>
          <w:b/>
        </w:rPr>
        <w:sectPr w:rsidRPr="00BD1F71" w:rsidR="00E6441F" w:rsidSect="007424F2">
          <w:headerReference w:type="default" r:id="rId54"/>
          <w:footerReference w:type="default" r:id="rId55"/>
          <w:headerReference w:type="first" r:id="rId56"/>
          <w:footerReference w:type="first" r:id="rId57"/>
          <w:pgSz w:w="11906" w:h="16838" w:orient="portrait"/>
          <w:pgMar w:top="1417" w:right="1417" w:bottom="1417" w:left="1417" w:header="708" w:footer="708" w:gutter="0"/>
          <w:cols w:space="708"/>
          <w:titlePg/>
          <w:docGrid w:linePitch="360"/>
        </w:sectPr>
      </w:pPr>
    </w:p>
    <w:p w:rsidRPr="00BD1F71" w:rsidR="00E6441F" w:rsidP="00E6441F" w:rsidRDefault="00E6441F" w14:paraId="13A9AECA" w14:textId="77777777">
      <w:pPr>
        <w:spacing w:after="160" w:line="259" w:lineRule="auto"/>
        <w:rPr>
          <w:rFonts w:cstheme="minorHAnsi"/>
          <w:b/>
        </w:rPr>
      </w:pPr>
    </w:p>
    <w:bookmarkStart w:name="_Toc55578187" w:id="205"/>
    <w:bookmarkStart w:name="_Hlk3214853" w:id="206"/>
    <w:p w:rsidRPr="00C63BAF" w:rsidR="00E6441F" w:rsidP="001549CE" w:rsidRDefault="00E6441F" w14:paraId="6FA34376" w14:textId="77777777">
      <w:pPr>
        <w:rPr>
          <w:b/>
          <w:bCs/>
        </w:rPr>
      </w:pPr>
      <w:r w:rsidRPr="00C63BAF">
        <w:rPr>
          <w:b/>
          <w:bCs/>
          <w:noProof/>
        </w:rPr>
        <mc:AlternateContent>
          <mc:Choice Requires="wps">
            <w:drawing>
              <wp:anchor distT="0" distB="0" distL="114300" distR="114300" simplePos="0" relativeHeight="251658265" behindDoc="0" locked="0" layoutInCell="1" allowOverlap="1" wp14:anchorId="69D384B8" wp14:editId="72977942">
                <wp:simplePos x="0" y="0"/>
                <wp:positionH relativeFrom="page">
                  <wp:posOffset>1794295</wp:posOffset>
                </wp:positionH>
                <wp:positionV relativeFrom="page">
                  <wp:posOffset>851428</wp:posOffset>
                </wp:positionV>
                <wp:extent cx="819510" cy="45719"/>
                <wp:effectExtent l="0" t="19050" r="0" b="12065"/>
                <wp:wrapNone/>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9510" cy="45719"/>
                        </a:xfrm>
                        <a:prstGeom prst="rect">
                          <a:avLst/>
                        </a:prstGeom>
                        <a:noFill/>
                        <a:ln w="9525">
                          <a:noFill/>
                          <a:miter lim="800000"/>
                          <a:headEnd/>
                          <a:tailEnd/>
                        </a:ln>
                      </wps:spPr>
                      <wps:txbx>
                        <w:txbxContent>
                          <w:p w:rsidRPr="00D51238" w:rsidR="00E6441F" w:rsidP="00E6441F" w:rsidRDefault="00E6441F" w14:paraId="62FAC898" w14:textId="77777777">
                            <w:pPr>
                              <w:rPr>
                                <w:b/>
                                <w:lang w:val="en-US"/>
                              </w:rPr>
                            </w:pPr>
                            <w:r>
                              <w:rPr>
                                <w:rFonts w:cs="Arial"/>
                                <w:b/>
                                <w:color w:val="000000"/>
                                <w:lang w:val="en-US"/>
                              </w:rPr>
                              <w:t>Domein Onderwijs &amp; Innovati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5BD1C5E">
              <v:shape id="Tekstvak 307" style="position:absolute;margin-left:141.3pt;margin-top:67.05pt;width:64.55pt;height:3.6pt;flip:y;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" w14:anchorId="69D384B8">
                <v:textbox>
                  <w:txbxContent>
                    <w:p w:rsidRPr="00D51238" w:rsidR="00E6441F" w:rsidP="00E6441F" w:rsidRDefault="00E6441F" w14:paraId="27CE5ED6" w14:textId="77777777">
                      <w:pPr>
                        <w:rPr>
                          <w:b/>
                          <w:lang w:val="en-US"/>
                        </w:rPr>
                      </w:pPr>
                      <w:r>
                        <w:rPr>
                          <w:rFonts w:cs="Arial"/>
                          <w:b/>
                          <w:color w:val="000000"/>
                          <w:lang w:val="en-US"/>
                        </w:rPr>
                        <w:t>Domein Onderwijs &amp; Innovati</w:t>
                      </w:r>
                    </w:p>
                  </w:txbxContent>
                </v:textbox>
                <w10:wrap anchorx="page" anchory="page"/>
              </v:shape>
            </w:pict>
          </mc:Fallback>
        </mc:AlternateContent>
      </w:r>
      <w:r w:rsidRPr="00C63BAF">
        <w:rPr>
          <w:b/>
          <w:bCs/>
        </w:rPr>
        <w:t>Doel assessment</w:t>
      </w:r>
      <w:bookmarkEnd w:id="205"/>
      <w:r w:rsidRPr="00C63BAF">
        <w:rPr>
          <w:b/>
          <w:bCs/>
        </w:rPr>
        <w:t xml:space="preserve"> </w:t>
      </w:r>
    </w:p>
    <w:p w:rsidRPr="00BD1F71" w:rsidR="00E6441F" w:rsidP="00E6441F" w:rsidRDefault="00E6441F" w14:paraId="2E54839E" w14:textId="77777777">
      <w:pPr>
        <w:spacing w:line="276" w:lineRule="auto"/>
        <w:rPr>
          <w:rFonts w:cstheme="minorHAnsi"/>
        </w:rPr>
      </w:pPr>
      <w:r w:rsidRPr="00BD1F71">
        <w:rPr>
          <w:rFonts w:cstheme="minorHAnsi"/>
        </w:rPr>
        <w:t xml:space="preserve">Het assessment heeft tot doel te toetsen of de kandidaat in aanmerking komt voor een geschiktheidsverklaring om als onbevoegd docent/ leraar te werken en in staat is om binnen twee jaar de studie aan de lerarenopleiding af te ronden.  </w:t>
      </w:r>
    </w:p>
    <w:p w:rsidRPr="00BD1F71" w:rsidR="00E6441F" w:rsidP="00E6441F" w:rsidRDefault="00E6441F" w14:paraId="7B4A0D86" w14:textId="77777777">
      <w:pPr>
        <w:spacing w:line="276" w:lineRule="auto"/>
        <w:rPr>
          <w:rFonts w:cstheme="minorHAnsi"/>
        </w:rPr>
      </w:pPr>
    </w:p>
    <w:p w:rsidRPr="00C63BAF" w:rsidR="00E6441F" w:rsidP="001549CE" w:rsidRDefault="00E6441F" w14:paraId="62F5D8AB" w14:textId="77777777">
      <w:pPr>
        <w:rPr>
          <w:b/>
          <w:bCs/>
        </w:rPr>
      </w:pPr>
      <w:bookmarkStart w:name="_Toc55578188" w:id="207"/>
      <w:r w:rsidRPr="00C63BAF">
        <w:rPr>
          <w:b/>
          <w:bCs/>
        </w:rPr>
        <w:t>Verantwoording beoordelingsstandaard</w:t>
      </w:r>
      <w:bookmarkEnd w:id="207"/>
      <w:r w:rsidRPr="00C63BAF">
        <w:rPr>
          <w:b/>
          <w:bCs/>
        </w:rPr>
        <w:t xml:space="preserve"> </w:t>
      </w:r>
    </w:p>
    <w:p w:rsidRPr="00BD1F71" w:rsidR="00E6441F" w:rsidP="00E6441F" w:rsidRDefault="00E6441F" w14:paraId="0C86163B" w14:textId="77777777">
      <w:pPr>
        <w:spacing w:line="276" w:lineRule="auto"/>
        <w:rPr>
          <w:rFonts w:cstheme="minorHAnsi"/>
          <w:bCs/>
        </w:rPr>
      </w:pPr>
      <w:r w:rsidRPr="00BD1F71">
        <w:rPr>
          <w:rFonts w:cstheme="minorHAnsi"/>
        </w:rPr>
        <w:t>De verworven competenties van de kandidaat zijn gemeten ten opzichte van de beroepstaken 1,2,3 en 4 zoals deze zijn geformuleerd in het opleidingsprofiel van de Pabo van Inholland. De keuze van deze beroepstaken is bepaald door de criteria die vastgelegd zijn in artikel 5 van het be</w:t>
      </w:r>
      <w:r w:rsidRPr="00BD1F71">
        <w:rPr>
          <w:rFonts w:cstheme="minorHAnsi"/>
          <w:bCs/>
        </w:rPr>
        <w:t xml:space="preserve">sluit zij-instroom leraren primair en voortgezet onderwijs van het ministerie van OCW. </w:t>
      </w:r>
    </w:p>
    <w:p w:rsidRPr="008573F1" w:rsidR="00E6441F" w:rsidP="001549CE" w:rsidRDefault="00E6441F" w14:paraId="0F0F7D73" w14:textId="77777777">
      <w:pPr>
        <w:rPr>
          <w:rFonts w:cstheme="minorHAnsi"/>
          <w:bCs/>
        </w:rPr>
      </w:pPr>
    </w:p>
    <w:bookmarkEnd w:id="206"/>
    <w:p w:rsidRPr="008573F1" w:rsidR="008573F1" w:rsidP="008573F1" w:rsidRDefault="008573F1" w14:paraId="5FFD39F7" w14:textId="77777777">
      <w:pPr>
        <w:pStyle w:val="paragraph"/>
        <w:spacing w:before="0" w:beforeAutospacing="0" w:after="0" w:afterAutospacing="0"/>
        <w:jc w:val="both"/>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b/>
          <w:bCs/>
          <w:sz w:val="20"/>
          <w:szCs w:val="20"/>
        </w:rPr>
        <w:t>Verantwoording procedure en instrumenten</w:t>
      </w:r>
      <w:r w:rsidRPr="008573F1">
        <w:rPr>
          <w:rStyle w:val="eop"/>
          <w:rFonts w:asciiTheme="minorHAnsi" w:hAnsiTheme="minorHAnsi" w:eastAsiaTheme="majorEastAsia" w:cstheme="minorHAnsi"/>
          <w:sz w:val="20"/>
          <w:szCs w:val="20"/>
        </w:rPr>
        <w:t> </w:t>
      </w:r>
    </w:p>
    <w:p w:rsidRPr="008573F1" w:rsidR="008573F1" w:rsidP="008573F1" w:rsidRDefault="008573F1" w14:paraId="3364341F" w14:textId="77777777">
      <w:pPr>
        <w:pStyle w:val="paragraph"/>
        <w:spacing w:before="0" w:beforeAutospacing="0" w:after="0" w:afterAutospacing="0"/>
        <w:textAlignment w:val="baseline"/>
        <w:rPr>
          <w:rStyle w:val="normaltextrun"/>
          <w:rFonts w:asciiTheme="minorHAnsi" w:hAnsiTheme="minorHAnsi" w:eastAsiaTheme="majorEastAsia" w:cstheme="minorHAnsi"/>
          <w:sz w:val="20"/>
          <w:szCs w:val="20"/>
        </w:rPr>
      </w:pPr>
    </w:p>
    <w:p w:rsidRPr="008573F1" w:rsidR="008573F1" w:rsidP="008573F1" w:rsidRDefault="008573F1" w14:paraId="10A59B57" w14:textId="2A9BBB11">
      <w:pPr>
        <w:pStyle w:val="paragraph"/>
        <w:spacing w:before="0" w:beforeAutospacing="0" w:after="0" w:afterAutospacing="0"/>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In de assessmentprocedure zijn de volgende stappen doorlopen: </w:t>
      </w:r>
    </w:p>
    <w:p w:rsidRPr="008573F1" w:rsidR="008573F1" w:rsidP="000901FE" w:rsidRDefault="008573F1" w14:paraId="3C450D95" w14:textId="77777777">
      <w:pPr>
        <w:pStyle w:val="paragraph"/>
        <w:numPr>
          <w:ilvl w:val="0"/>
          <w:numId w:val="99"/>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Aanmelding  </w:t>
      </w:r>
    </w:p>
    <w:p w:rsidRPr="008573F1" w:rsidR="008573F1" w:rsidP="000901FE" w:rsidRDefault="008573F1" w14:paraId="4026D0B7" w14:textId="77777777">
      <w:pPr>
        <w:pStyle w:val="paragraph"/>
        <w:numPr>
          <w:ilvl w:val="0"/>
          <w:numId w:val="100"/>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Assessment instructie  </w:t>
      </w:r>
    </w:p>
    <w:p w:rsidRPr="008573F1" w:rsidR="008573F1" w:rsidP="000901FE" w:rsidRDefault="008573F1" w14:paraId="2C21D02D" w14:textId="77777777">
      <w:pPr>
        <w:pStyle w:val="paragraph"/>
        <w:numPr>
          <w:ilvl w:val="0"/>
          <w:numId w:val="101"/>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Samenstellen eerste deel portfolio </w:t>
      </w:r>
    </w:p>
    <w:p w:rsidRPr="008573F1" w:rsidR="008573F1" w:rsidP="000901FE" w:rsidRDefault="008573F1" w14:paraId="283C2411" w14:textId="77777777">
      <w:pPr>
        <w:pStyle w:val="paragraph"/>
        <w:numPr>
          <w:ilvl w:val="0"/>
          <w:numId w:val="102"/>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Intakegesprek </w:t>
      </w:r>
    </w:p>
    <w:p w:rsidRPr="008573F1" w:rsidR="008573F1" w:rsidP="000901FE" w:rsidRDefault="008573F1" w14:paraId="26407239" w14:textId="77777777">
      <w:pPr>
        <w:pStyle w:val="paragraph"/>
        <w:numPr>
          <w:ilvl w:val="0"/>
          <w:numId w:val="103"/>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Afname wiscat </w:t>
      </w:r>
    </w:p>
    <w:p w:rsidRPr="008573F1" w:rsidR="008573F1" w:rsidP="000901FE" w:rsidRDefault="008573F1" w14:paraId="116ACA94" w14:textId="77777777">
      <w:pPr>
        <w:pStyle w:val="paragraph"/>
        <w:numPr>
          <w:ilvl w:val="0"/>
          <w:numId w:val="104"/>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Samenstellen van tweede deel portfolio  </w:t>
      </w:r>
    </w:p>
    <w:p w:rsidRPr="008573F1" w:rsidR="008573F1" w:rsidP="000901FE" w:rsidRDefault="008573F1" w14:paraId="48EA4963" w14:textId="77777777">
      <w:pPr>
        <w:pStyle w:val="paragraph"/>
        <w:numPr>
          <w:ilvl w:val="0"/>
          <w:numId w:val="105"/>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Beoordelen van het portfolio  </w:t>
      </w:r>
    </w:p>
    <w:p w:rsidRPr="008573F1" w:rsidR="008573F1" w:rsidP="000901FE" w:rsidRDefault="008573F1" w14:paraId="5F0E2897" w14:textId="77777777">
      <w:pPr>
        <w:pStyle w:val="paragraph"/>
        <w:numPr>
          <w:ilvl w:val="0"/>
          <w:numId w:val="106"/>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Assessment deel 1 bestaande uit simulatieopdrachten en criteriumgericht interview </w:t>
      </w:r>
    </w:p>
    <w:p w:rsidRPr="008573F1" w:rsidR="008573F1" w:rsidP="000901FE" w:rsidRDefault="008573F1" w14:paraId="3D380997" w14:textId="77777777">
      <w:pPr>
        <w:pStyle w:val="paragraph"/>
        <w:numPr>
          <w:ilvl w:val="0"/>
          <w:numId w:val="107"/>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Assessment deel 2 bestaande uit lesobservatie en reflectiegesprek  </w:t>
      </w:r>
    </w:p>
    <w:p w:rsidRPr="008573F1" w:rsidR="008573F1" w:rsidP="000901FE" w:rsidRDefault="008573F1" w14:paraId="29D4AC71" w14:textId="77777777">
      <w:pPr>
        <w:pStyle w:val="paragraph"/>
        <w:numPr>
          <w:ilvl w:val="0"/>
          <w:numId w:val="108"/>
        </w:numPr>
        <w:spacing w:before="0" w:beforeAutospacing="0" w:after="0" w:afterAutospacing="0"/>
        <w:ind w:left="426" w:hanging="426"/>
        <w:textAlignment w:val="baseline"/>
        <w:rPr>
          <w:rFonts w:asciiTheme="minorHAnsi" w:hAnsiTheme="minorHAnsi" w:eastAsiaTheme="minorEastAsia" w:cstheme="minorHAnsi"/>
          <w:sz w:val="20"/>
          <w:szCs w:val="20"/>
          <w:lang w:eastAsia="en-US"/>
        </w:rPr>
      </w:pPr>
      <w:r w:rsidRPr="008573F1">
        <w:rPr>
          <w:rFonts w:asciiTheme="minorHAnsi" w:hAnsiTheme="minorHAnsi" w:eastAsiaTheme="minorEastAsia" w:cstheme="minorHAnsi"/>
          <w:sz w:val="20"/>
          <w:szCs w:val="20"/>
          <w:lang w:eastAsia="en-US"/>
        </w:rPr>
        <w:t>Rapportage  </w:t>
      </w:r>
    </w:p>
    <w:p w:rsidRPr="008573F1" w:rsidR="008573F1" w:rsidP="008573F1" w:rsidRDefault="008573F1" w14:paraId="5EE82292" w14:textId="77777777">
      <w:pPr>
        <w:pStyle w:val="paragraph"/>
        <w:spacing w:before="0" w:beforeAutospacing="0" w:after="0" w:afterAutospacing="0"/>
        <w:ind w:left="555" w:hanging="270"/>
        <w:textAlignment w:val="baseline"/>
        <w:rPr>
          <w:rFonts w:asciiTheme="minorHAnsi" w:hAnsiTheme="minorHAnsi" w:cstheme="minorHAnsi"/>
          <w:sz w:val="20"/>
          <w:szCs w:val="20"/>
        </w:rPr>
      </w:pPr>
      <w:r w:rsidRPr="008573F1">
        <w:rPr>
          <w:rStyle w:val="eop"/>
          <w:rFonts w:asciiTheme="minorHAnsi" w:hAnsiTheme="minorHAnsi" w:eastAsiaTheme="majorEastAsia" w:cstheme="minorHAnsi"/>
          <w:sz w:val="20"/>
          <w:szCs w:val="20"/>
        </w:rPr>
        <w:t> </w:t>
      </w:r>
    </w:p>
    <w:p w:rsidRPr="008573F1" w:rsidR="008573F1" w:rsidP="008573F1" w:rsidRDefault="008573F1" w14:paraId="0A832BBC" w14:textId="77777777">
      <w:pPr>
        <w:pStyle w:val="paragraph"/>
        <w:spacing w:before="0" w:beforeAutospacing="0" w:after="0" w:afterAutospacing="0"/>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sz w:val="20"/>
          <w:szCs w:val="20"/>
        </w:rPr>
        <w:t>In de assessmentprocedure is gebruik gemaakt van de volgende instrumenten:</w:t>
      </w:r>
      <w:r w:rsidRPr="008573F1">
        <w:rPr>
          <w:rStyle w:val="eop"/>
          <w:rFonts w:asciiTheme="minorHAnsi" w:hAnsiTheme="minorHAnsi" w:eastAsiaTheme="majorEastAsia" w:cstheme="minorHAnsi"/>
          <w:sz w:val="20"/>
          <w:szCs w:val="20"/>
        </w:rPr>
        <w:t> </w:t>
      </w:r>
    </w:p>
    <w:p w:rsidRPr="008573F1" w:rsidR="008573F1" w:rsidP="000901FE" w:rsidRDefault="008573F1" w14:paraId="653185F7" w14:textId="77777777">
      <w:pPr>
        <w:pStyle w:val="paragraph"/>
        <w:numPr>
          <w:ilvl w:val="0"/>
          <w:numId w:val="109"/>
        </w:numPr>
        <w:spacing w:before="0" w:beforeAutospacing="0" w:after="0" w:afterAutospacing="0"/>
        <w:ind w:left="284" w:hanging="284"/>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sz w:val="20"/>
          <w:szCs w:val="20"/>
        </w:rPr>
        <w:t>Aanmeldingsformulier (via website ingevuld door schoolbestuur)</w:t>
      </w:r>
      <w:r w:rsidRPr="008573F1">
        <w:rPr>
          <w:rStyle w:val="eop"/>
          <w:rFonts w:asciiTheme="minorHAnsi" w:hAnsiTheme="minorHAnsi" w:eastAsiaTheme="majorEastAsia" w:cstheme="minorHAnsi"/>
          <w:sz w:val="20"/>
          <w:szCs w:val="20"/>
        </w:rPr>
        <w:t> </w:t>
      </w:r>
    </w:p>
    <w:p w:rsidRPr="008573F1" w:rsidR="008573F1" w:rsidP="000901FE" w:rsidRDefault="008573F1" w14:paraId="37ED3730" w14:textId="77777777">
      <w:pPr>
        <w:pStyle w:val="paragraph"/>
        <w:numPr>
          <w:ilvl w:val="0"/>
          <w:numId w:val="109"/>
        </w:numPr>
        <w:spacing w:before="0" w:beforeAutospacing="0" w:after="0" w:afterAutospacing="0"/>
        <w:ind w:left="284" w:hanging="284"/>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sz w:val="20"/>
          <w:szCs w:val="20"/>
        </w:rPr>
        <w:t>Eerste deel portfolio tbv intakegesprek (STERK scan, portfolio hoofdstuk 1 t/m 3)</w:t>
      </w:r>
      <w:r w:rsidRPr="008573F1">
        <w:rPr>
          <w:rStyle w:val="eop"/>
          <w:rFonts w:asciiTheme="minorHAnsi" w:hAnsiTheme="minorHAnsi" w:eastAsiaTheme="majorEastAsia" w:cstheme="minorHAnsi"/>
          <w:sz w:val="20"/>
          <w:szCs w:val="20"/>
        </w:rPr>
        <w:t> </w:t>
      </w:r>
    </w:p>
    <w:p w:rsidRPr="008573F1" w:rsidR="008573F1" w:rsidP="000901FE" w:rsidRDefault="008573F1" w14:paraId="226AF9D7" w14:textId="77777777">
      <w:pPr>
        <w:pStyle w:val="paragraph"/>
        <w:numPr>
          <w:ilvl w:val="0"/>
          <w:numId w:val="109"/>
        </w:numPr>
        <w:spacing w:before="0" w:beforeAutospacing="0" w:after="0" w:afterAutospacing="0"/>
        <w:ind w:left="284" w:hanging="284"/>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sz w:val="20"/>
          <w:szCs w:val="20"/>
        </w:rPr>
        <w:t>Tweede deel portfolio tbv assessment (format tijdens werk/opleiding verworven competenties, reflectieverslag stage op school) </w:t>
      </w:r>
      <w:r w:rsidRPr="008573F1">
        <w:rPr>
          <w:rStyle w:val="eop"/>
          <w:rFonts w:asciiTheme="minorHAnsi" w:hAnsiTheme="minorHAnsi" w:eastAsiaTheme="majorEastAsia" w:cstheme="minorHAnsi"/>
          <w:sz w:val="20"/>
          <w:szCs w:val="20"/>
        </w:rPr>
        <w:t> </w:t>
      </w:r>
    </w:p>
    <w:p w:rsidRPr="008573F1" w:rsidR="008573F1" w:rsidP="000901FE" w:rsidRDefault="008573F1" w14:paraId="7CFF78EE" w14:textId="77777777">
      <w:pPr>
        <w:pStyle w:val="paragraph"/>
        <w:numPr>
          <w:ilvl w:val="0"/>
          <w:numId w:val="109"/>
        </w:numPr>
        <w:spacing w:before="0" w:beforeAutospacing="0" w:after="0" w:afterAutospacing="0"/>
        <w:ind w:left="284" w:hanging="284"/>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sz w:val="20"/>
          <w:szCs w:val="20"/>
        </w:rPr>
        <w:t>Wiscat</w:t>
      </w:r>
      <w:r w:rsidRPr="008573F1">
        <w:rPr>
          <w:rStyle w:val="eop"/>
          <w:rFonts w:asciiTheme="minorHAnsi" w:hAnsiTheme="minorHAnsi" w:eastAsiaTheme="majorEastAsia" w:cstheme="minorHAnsi"/>
          <w:sz w:val="20"/>
          <w:szCs w:val="20"/>
        </w:rPr>
        <w:t> </w:t>
      </w:r>
    </w:p>
    <w:p w:rsidRPr="008573F1" w:rsidR="008573F1" w:rsidP="000901FE" w:rsidRDefault="008573F1" w14:paraId="6FCF3BC4" w14:textId="77777777">
      <w:pPr>
        <w:pStyle w:val="paragraph"/>
        <w:numPr>
          <w:ilvl w:val="0"/>
          <w:numId w:val="110"/>
        </w:numPr>
        <w:spacing w:before="0" w:beforeAutospacing="0" w:after="0" w:afterAutospacing="0"/>
        <w:ind w:left="284" w:hanging="284"/>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sz w:val="20"/>
          <w:szCs w:val="20"/>
        </w:rPr>
        <w:t>Simulatieopdrachten</w:t>
      </w:r>
      <w:r w:rsidRPr="008573F1">
        <w:rPr>
          <w:rStyle w:val="eop"/>
          <w:rFonts w:asciiTheme="minorHAnsi" w:hAnsiTheme="minorHAnsi" w:eastAsiaTheme="majorEastAsia" w:cstheme="minorHAnsi"/>
          <w:sz w:val="20"/>
          <w:szCs w:val="20"/>
        </w:rPr>
        <w:t> </w:t>
      </w:r>
    </w:p>
    <w:p w:rsidRPr="008573F1" w:rsidR="008573F1" w:rsidP="000901FE" w:rsidRDefault="008573F1" w14:paraId="7C34D166" w14:textId="77777777">
      <w:pPr>
        <w:pStyle w:val="paragraph"/>
        <w:numPr>
          <w:ilvl w:val="0"/>
          <w:numId w:val="110"/>
        </w:numPr>
        <w:spacing w:before="0" w:beforeAutospacing="0" w:after="0" w:afterAutospacing="0"/>
        <w:ind w:left="284" w:hanging="284"/>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sz w:val="20"/>
          <w:szCs w:val="20"/>
        </w:rPr>
        <w:t>Criteriumgericht interview</w:t>
      </w:r>
      <w:r w:rsidRPr="008573F1">
        <w:rPr>
          <w:rStyle w:val="eop"/>
          <w:rFonts w:asciiTheme="minorHAnsi" w:hAnsiTheme="minorHAnsi" w:eastAsiaTheme="majorEastAsia" w:cstheme="minorHAnsi"/>
          <w:sz w:val="20"/>
          <w:szCs w:val="20"/>
        </w:rPr>
        <w:t> </w:t>
      </w:r>
    </w:p>
    <w:p w:rsidRPr="008573F1" w:rsidR="008573F1" w:rsidP="000901FE" w:rsidRDefault="008573F1" w14:paraId="1152385C" w14:textId="77777777">
      <w:pPr>
        <w:pStyle w:val="paragraph"/>
        <w:numPr>
          <w:ilvl w:val="0"/>
          <w:numId w:val="110"/>
        </w:numPr>
        <w:spacing w:before="0" w:beforeAutospacing="0" w:after="0" w:afterAutospacing="0"/>
        <w:ind w:left="284" w:hanging="284"/>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sz w:val="20"/>
          <w:szCs w:val="20"/>
        </w:rPr>
        <w:t>Praktijkopdracht/lesbezoek </w:t>
      </w:r>
      <w:r w:rsidRPr="008573F1">
        <w:rPr>
          <w:rStyle w:val="eop"/>
          <w:rFonts w:asciiTheme="minorHAnsi" w:hAnsiTheme="minorHAnsi" w:eastAsiaTheme="majorEastAsia" w:cstheme="minorHAnsi"/>
          <w:sz w:val="20"/>
          <w:szCs w:val="20"/>
        </w:rPr>
        <w:t> </w:t>
      </w:r>
    </w:p>
    <w:p w:rsidRPr="008573F1" w:rsidR="008573F1" w:rsidP="000901FE" w:rsidRDefault="008573F1" w14:paraId="1A48D01B" w14:textId="77777777">
      <w:pPr>
        <w:pStyle w:val="paragraph"/>
        <w:numPr>
          <w:ilvl w:val="0"/>
          <w:numId w:val="110"/>
        </w:numPr>
        <w:spacing w:before="0" w:beforeAutospacing="0" w:after="0" w:afterAutospacing="0"/>
        <w:ind w:left="284" w:hanging="284"/>
        <w:textAlignment w:val="baseline"/>
        <w:rPr>
          <w:rFonts w:asciiTheme="minorHAnsi" w:hAnsiTheme="minorHAnsi" w:cstheme="minorHAnsi"/>
          <w:sz w:val="20"/>
          <w:szCs w:val="20"/>
        </w:rPr>
      </w:pPr>
      <w:r w:rsidRPr="008573F1">
        <w:rPr>
          <w:rStyle w:val="normaltextrun"/>
          <w:rFonts w:asciiTheme="minorHAnsi" w:hAnsiTheme="minorHAnsi" w:eastAsiaTheme="majorEastAsia" w:cstheme="minorHAnsi"/>
          <w:sz w:val="20"/>
          <w:szCs w:val="20"/>
        </w:rPr>
        <w:t>Reflectiegesprek praktijkopdracht</w:t>
      </w:r>
      <w:r w:rsidRPr="008573F1">
        <w:rPr>
          <w:rStyle w:val="eop"/>
          <w:rFonts w:asciiTheme="minorHAnsi" w:hAnsiTheme="minorHAnsi" w:eastAsiaTheme="majorEastAsia" w:cstheme="minorHAnsi"/>
          <w:sz w:val="20"/>
          <w:szCs w:val="20"/>
        </w:rPr>
        <w:t> </w:t>
      </w:r>
    </w:p>
    <w:p w:rsidRPr="00BD1F71" w:rsidR="00E6441F" w:rsidP="00E6441F" w:rsidRDefault="00E6441F" w14:paraId="73AB5DF8" w14:textId="77777777">
      <w:pPr>
        <w:spacing w:line="276" w:lineRule="auto"/>
        <w:ind w:left="567" w:hanging="283"/>
        <w:rPr>
          <w:rFonts w:cstheme="minorHAnsi"/>
        </w:rPr>
      </w:pPr>
    </w:p>
    <w:p w:rsidRPr="00BD1F71" w:rsidR="00E6441F" w:rsidP="00E6441F" w:rsidRDefault="00E6441F" w14:paraId="1040F758" w14:textId="77777777">
      <w:pPr>
        <w:spacing w:line="260" w:lineRule="exact"/>
        <w:rPr>
          <w:rFonts w:cstheme="minorHAnsi"/>
        </w:rPr>
      </w:pPr>
    </w:p>
    <w:p w:rsidRPr="00BD1F71" w:rsidR="00E6441F" w:rsidP="00E6441F" w:rsidRDefault="00E6441F" w14:paraId="275DB560" w14:textId="77777777">
      <w:pPr>
        <w:spacing w:line="240" w:lineRule="auto"/>
        <w:rPr>
          <w:rFonts w:eastAsia="Arial Unicode MS" w:cstheme="minorHAnsi"/>
          <w:b/>
        </w:rPr>
      </w:pPr>
      <w:r w:rsidRPr="00BD1F71">
        <w:rPr>
          <w:rFonts w:eastAsia="Arial Unicode MS" w:cstheme="minorHAnsi"/>
          <w:b/>
        </w:rPr>
        <w:br w:type="page"/>
      </w:r>
    </w:p>
    <w:p w:rsidRPr="00C63BAF" w:rsidR="00E6441F" w:rsidP="001549CE" w:rsidRDefault="00E6441F" w14:paraId="1D54CB6D" w14:textId="77777777">
      <w:pPr>
        <w:rPr>
          <w:b/>
          <w:bCs/>
        </w:rPr>
      </w:pPr>
      <w:bookmarkStart w:name="_Toc55578191" w:id="208"/>
      <w:r w:rsidRPr="00C63BAF">
        <w:rPr>
          <w:b/>
          <w:bCs/>
        </w:rPr>
        <w:t xml:space="preserve">Rapportage </w:t>
      </w:r>
      <w:r w:rsidR="00A329E0">
        <w:rPr>
          <w:b/>
          <w:bCs/>
        </w:rPr>
        <w:t>geschiktheidsassessment</w:t>
      </w:r>
      <w:bookmarkEnd w:id="208"/>
    </w:p>
    <w:p w:rsidRPr="00BD1F71" w:rsidR="00E6441F" w:rsidP="00E6441F" w:rsidRDefault="00E6441F" w14:paraId="590CE572" w14:textId="77777777">
      <w:pPr>
        <w:rPr>
          <w:rFonts w:eastAsia="Arial Unicode MS" w:cstheme="minorHAnsi"/>
          <w:b/>
        </w:rPr>
      </w:pPr>
    </w:p>
    <w:tbl>
      <w:tblPr>
        <w:tblStyle w:val="Tabelraster3"/>
        <w:tblW w:w="0" w:type="auto"/>
        <w:tblLook w:val="04A0" w:firstRow="1" w:lastRow="0" w:firstColumn="1" w:lastColumn="0" w:noHBand="0" w:noVBand="1"/>
      </w:tblPr>
      <w:tblGrid>
        <w:gridCol w:w="8926"/>
      </w:tblGrid>
      <w:tr w:rsidRPr="00BD1F71" w:rsidR="00E6441F" w:rsidTr="007424F2" w14:paraId="3192CFEF" w14:textId="77777777">
        <w:tc>
          <w:tcPr>
            <w:tcW w:w="8926" w:type="dxa"/>
            <w:shd w:val="clear" w:color="auto" w:fill="E5B8B7" w:themeFill="accent2" w:themeFillTint="66"/>
          </w:tcPr>
          <w:p w:rsidRPr="00BD1F71" w:rsidR="00E6441F" w:rsidP="007424F2" w:rsidRDefault="00E6441F" w14:paraId="5ECB1FE0" w14:textId="77777777">
            <w:pPr>
              <w:rPr>
                <w:rFonts w:cstheme="minorHAnsi"/>
                <w:b/>
                <w:sz w:val="20"/>
                <w:szCs w:val="20"/>
                <w:lang w:val="nl-NL"/>
              </w:rPr>
            </w:pPr>
            <w:r w:rsidRPr="00BD1F71">
              <w:rPr>
                <w:rFonts w:cstheme="minorHAnsi"/>
                <w:b/>
                <w:sz w:val="20"/>
                <w:szCs w:val="20"/>
                <w:lang w:val="nl-NL"/>
              </w:rPr>
              <w:t>Profiel van de kandidaat</w:t>
            </w:r>
          </w:p>
        </w:tc>
      </w:tr>
      <w:tr w:rsidRPr="00BD1F71" w:rsidR="00E6441F" w:rsidTr="007424F2" w14:paraId="116208B9" w14:textId="77777777">
        <w:tc>
          <w:tcPr>
            <w:tcW w:w="8926" w:type="dxa"/>
          </w:tcPr>
          <w:p w:rsidRPr="00BD1F71" w:rsidR="00E6441F" w:rsidP="007424F2" w:rsidRDefault="00E6441F" w14:paraId="683FCB74" w14:textId="77777777">
            <w:pPr>
              <w:rPr>
                <w:rFonts w:cstheme="minorHAnsi"/>
                <w:sz w:val="20"/>
                <w:szCs w:val="20"/>
                <w:lang w:val="nl-NL"/>
              </w:rPr>
            </w:pPr>
            <w:r w:rsidRPr="00BD1F71">
              <w:rPr>
                <w:rFonts w:cstheme="minorHAnsi"/>
                <w:sz w:val="20"/>
                <w:szCs w:val="20"/>
                <w:lang w:val="nl-NL"/>
              </w:rPr>
              <w:t>Korte beschrijving van de achtergrond van de kandidaat qua opleiding en meest recente en relevante werkervaring (gebruik informatie uit de STERKscan)</w:t>
            </w:r>
          </w:p>
          <w:p w:rsidRPr="00BD1F71" w:rsidR="00E6441F" w:rsidP="007424F2" w:rsidRDefault="00E6441F" w14:paraId="726D13DA" w14:textId="77777777">
            <w:pPr>
              <w:rPr>
                <w:rFonts w:cstheme="minorHAnsi"/>
                <w:sz w:val="20"/>
                <w:szCs w:val="20"/>
                <w:lang w:val="nl-NL"/>
              </w:rPr>
            </w:pPr>
          </w:p>
          <w:p w:rsidRPr="00BD1F71" w:rsidR="00E6441F" w:rsidP="007424F2" w:rsidRDefault="00E6441F" w14:paraId="5D9F95EB" w14:textId="77777777">
            <w:pPr>
              <w:rPr>
                <w:rFonts w:cstheme="minorHAnsi"/>
                <w:sz w:val="20"/>
                <w:szCs w:val="20"/>
                <w:lang w:val="nl-NL"/>
              </w:rPr>
            </w:pPr>
          </w:p>
          <w:p w:rsidRPr="00BD1F71" w:rsidR="00E6441F" w:rsidP="007424F2" w:rsidRDefault="00E6441F" w14:paraId="4E473ECC" w14:textId="77777777">
            <w:pPr>
              <w:rPr>
                <w:rFonts w:cstheme="minorHAnsi"/>
                <w:sz w:val="20"/>
                <w:szCs w:val="20"/>
                <w:lang w:val="nl-NL"/>
              </w:rPr>
            </w:pPr>
          </w:p>
          <w:p w:rsidRPr="00BD1F71" w:rsidR="00E6441F" w:rsidP="007424F2" w:rsidRDefault="00E6441F" w14:paraId="1E40FD91" w14:textId="77777777">
            <w:pPr>
              <w:rPr>
                <w:rFonts w:cstheme="minorHAnsi"/>
                <w:sz w:val="20"/>
                <w:szCs w:val="20"/>
                <w:lang w:val="nl-NL"/>
              </w:rPr>
            </w:pPr>
          </w:p>
          <w:p w:rsidRPr="00BD1F71" w:rsidR="00E6441F" w:rsidP="007424F2" w:rsidRDefault="00E6441F" w14:paraId="3E4C54E7" w14:textId="77777777">
            <w:pPr>
              <w:rPr>
                <w:rFonts w:cstheme="minorHAnsi"/>
                <w:sz w:val="20"/>
                <w:szCs w:val="20"/>
                <w:lang w:val="nl-NL"/>
              </w:rPr>
            </w:pPr>
          </w:p>
        </w:tc>
      </w:tr>
    </w:tbl>
    <w:p w:rsidRPr="00BD1F71" w:rsidR="00E6441F" w:rsidP="00E6441F" w:rsidRDefault="00E6441F" w14:paraId="78F55CC6" w14:textId="77777777">
      <w:pPr>
        <w:rPr>
          <w:rFonts w:cstheme="minorHAnsi"/>
        </w:rPr>
      </w:pPr>
    </w:p>
    <w:tbl>
      <w:tblPr>
        <w:tblStyle w:val="Tabelraster3"/>
        <w:tblW w:w="0" w:type="auto"/>
        <w:tblLook w:val="04A0" w:firstRow="1" w:lastRow="0" w:firstColumn="1" w:lastColumn="0" w:noHBand="0" w:noVBand="1"/>
      </w:tblPr>
      <w:tblGrid>
        <w:gridCol w:w="8926"/>
      </w:tblGrid>
      <w:tr w:rsidRPr="00BD1F71" w:rsidR="00E6441F" w:rsidTr="007424F2" w14:paraId="0D3EE99F" w14:textId="77777777">
        <w:tc>
          <w:tcPr>
            <w:tcW w:w="8926" w:type="dxa"/>
            <w:shd w:val="clear" w:color="auto" w:fill="E5B8B7" w:themeFill="accent2" w:themeFillTint="66"/>
          </w:tcPr>
          <w:p w:rsidRPr="00BD1F71" w:rsidR="00E6441F" w:rsidP="007424F2" w:rsidRDefault="00E6441F" w14:paraId="77F50147" w14:textId="77777777">
            <w:pPr>
              <w:rPr>
                <w:rFonts w:cstheme="minorHAnsi"/>
                <w:b/>
                <w:sz w:val="20"/>
                <w:szCs w:val="20"/>
                <w:lang w:val="nl-NL"/>
              </w:rPr>
            </w:pPr>
            <w:r w:rsidRPr="00BD1F71">
              <w:rPr>
                <w:rFonts w:cstheme="minorHAnsi"/>
                <w:b/>
                <w:sz w:val="20"/>
                <w:szCs w:val="20"/>
                <w:lang w:val="nl-NL"/>
              </w:rPr>
              <w:t>Beschrijving situatie praktijkopdracht</w:t>
            </w:r>
          </w:p>
        </w:tc>
      </w:tr>
      <w:tr w:rsidRPr="00BD1F71" w:rsidR="00E6441F" w:rsidTr="007424F2" w14:paraId="399BBFAF" w14:textId="77777777">
        <w:tc>
          <w:tcPr>
            <w:tcW w:w="8926" w:type="dxa"/>
          </w:tcPr>
          <w:p w:rsidRPr="00BD1F71" w:rsidR="00E6441F" w:rsidP="007424F2" w:rsidRDefault="00E6441F" w14:paraId="419530BC" w14:textId="77777777">
            <w:pPr>
              <w:rPr>
                <w:rFonts w:cstheme="minorHAnsi"/>
                <w:sz w:val="20"/>
                <w:szCs w:val="20"/>
                <w:lang w:val="nl-NL"/>
              </w:rPr>
            </w:pPr>
            <w:r w:rsidRPr="00BD1F71">
              <w:rPr>
                <w:rFonts w:cstheme="minorHAnsi"/>
                <w:sz w:val="20"/>
                <w:szCs w:val="20"/>
                <w:lang w:val="nl-NL"/>
              </w:rPr>
              <w:t>Korte beschrijving van de school (soort onderwijs) en de groep (welke groep, hoeveel leerlingen, wel/niet voorbereid in deze groep) waarin de praktijkopdracht heeft plaatsgevonden.</w:t>
            </w:r>
          </w:p>
          <w:p w:rsidRPr="00BD1F71" w:rsidR="00E6441F" w:rsidP="007424F2" w:rsidRDefault="00E6441F" w14:paraId="137B6A13" w14:textId="77777777">
            <w:pPr>
              <w:rPr>
                <w:rFonts w:cstheme="minorHAnsi"/>
                <w:sz w:val="20"/>
                <w:szCs w:val="20"/>
                <w:lang w:val="nl-NL"/>
              </w:rPr>
            </w:pPr>
          </w:p>
          <w:p w:rsidRPr="00BD1F71" w:rsidR="00E6441F" w:rsidP="007424F2" w:rsidRDefault="00E6441F" w14:paraId="00A12336" w14:textId="77777777">
            <w:pPr>
              <w:rPr>
                <w:rFonts w:cstheme="minorHAnsi"/>
                <w:sz w:val="20"/>
                <w:szCs w:val="20"/>
                <w:lang w:val="nl-NL"/>
              </w:rPr>
            </w:pPr>
          </w:p>
          <w:p w:rsidRPr="00BD1F71" w:rsidR="00E6441F" w:rsidP="007424F2" w:rsidRDefault="00E6441F" w14:paraId="40D08CF5" w14:textId="77777777">
            <w:pPr>
              <w:rPr>
                <w:rFonts w:cstheme="minorHAnsi"/>
                <w:sz w:val="20"/>
                <w:szCs w:val="20"/>
                <w:lang w:val="nl-NL"/>
              </w:rPr>
            </w:pPr>
          </w:p>
          <w:p w:rsidRPr="00BD1F71" w:rsidR="00E6441F" w:rsidP="007424F2" w:rsidRDefault="00E6441F" w14:paraId="1BBC71A4" w14:textId="77777777">
            <w:pPr>
              <w:rPr>
                <w:rFonts w:cstheme="minorHAnsi"/>
                <w:sz w:val="20"/>
                <w:szCs w:val="20"/>
                <w:lang w:val="nl-NL"/>
              </w:rPr>
            </w:pPr>
          </w:p>
          <w:p w:rsidRPr="00BD1F71" w:rsidR="00E6441F" w:rsidP="007424F2" w:rsidRDefault="00E6441F" w14:paraId="27606F54" w14:textId="77777777">
            <w:pPr>
              <w:rPr>
                <w:rFonts w:cstheme="minorHAnsi"/>
                <w:sz w:val="20"/>
                <w:szCs w:val="20"/>
                <w:lang w:val="nl-NL"/>
              </w:rPr>
            </w:pPr>
          </w:p>
        </w:tc>
      </w:tr>
    </w:tbl>
    <w:p w:rsidRPr="00BD1F71" w:rsidR="00E6441F" w:rsidP="00E6441F" w:rsidRDefault="00E6441F" w14:paraId="27157212" w14:textId="77777777">
      <w:pPr>
        <w:rPr>
          <w:rFonts w:eastAsia="Arial Unicode MS" w:cstheme="minorHAnsi"/>
          <w:b/>
        </w:rPr>
      </w:pPr>
    </w:p>
    <w:p w:rsidRPr="00C63BAF" w:rsidR="00E6441F" w:rsidP="001549CE" w:rsidRDefault="00E6441F" w14:paraId="7CC5D9AD" w14:textId="77777777">
      <w:pPr>
        <w:rPr>
          <w:b/>
          <w:bCs/>
        </w:rPr>
      </w:pPr>
      <w:bookmarkStart w:name="_Toc55578192" w:id="209"/>
      <w:r w:rsidRPr="00C63BAF">
        <w:rPr>
          <w:b/>
          <w:bCs/>
        </w:rPr>
        <w:t>Beroepstaak 1. (Vak) didactisch handelen</w:t>
      </w:r>
      <w:bookmarkEnd w:id="209"/>
    </w:p>
    <w:p w:rsidRPr="00BD1F71" w:rsidR="00E6441F" w:rsidP="00E6441F" w:rsidRDefault="00E6441F" w14:paraId="4D3CCA71" w14:textId="77777777">
      <w:pPr>
        <w:rPr>
          <w:rFonts w:eastAsia="Arial Unicode MS" w:cstheme="minorHAnsi"/>
          <w:b/>
        </w:rPr>
      </w:pPr>
    </w:p>
    <w:tbl>
      <w:tblPr>
        <w:tblStyle w:val="Tabelraster3"/>
        <w:tblW w:w="0" w:type="auto"/>
        <w:tblLook w:val="04A0" w:firstRow="1" w:lastRow="0" w:firstColumn="1" w:lastColumn="0" w:noHBand="0" w:noVBand="1"/>
      </w:tblPr>
      <w:tblGrid>
        <w:gridCol w:w="8926"/>
      </w:tblGrid>
      <w:tr w:rsidRPr="00BD1F71" w:rsidR="00E6441F" w:rsidTr="007424F2" w14:paraId="1D50B5B5" w14:textId="77777777">
        <w:tc>
          <w:tcPr>
            <w:tcW w:w="8926" w:type="dxa"/>
            <w:shd w:val="clear" w:color="auto" w:fill="E5B8B7" w:themeFill="accent2" w:themeFillTint="66"/>
          </w:tcPr>
          <w:p w:rsidRPr="00BD1F71" w:rsidR="00E6441F" w:rsidP="007424F2" w:rsidRDefault="00E6441F" w14:paraId="302F2FFC" w14:textId="77777777">
            <w:pPr>
              <w:rPr>
                <w:rFonts w:cstheme="minorHAnsi"/>
                <w:b/>
                <w:sz w:val="20"/>
                <w:szCs w:val="20"/>
                <w:lang w:val="nl-NL"/>
              </w:rPr>
            </w:pPr>
            <w:r w:rsidRPr="00BD1F71">
              <w:rPr>
                <w:rFonts w:cstheme="minorHAnsi"/>
                <w:b/>
                <w:sz w:val="20"/>
                <w:szCs w:val="20"/>
                <w:lang w:val="nl-NL"/>
              </w:rPr>
              <w:t>Niet aangetoond / Aangetoond op niveau Fase 1</w:t>
            </w:r>
          </w:p>
        </w:tc>
      </w:tr>
      <w:tr w:rsidRPr="00BD1F71" w:rsidR="00E6441F" w:rsidTr="007424F2" w14:paraId="03CBF656" w14:textId="77777777">
        <w:tc>
          <w:tcPr>
            <w:tcW w:w="8926" w:type="dxa"/>
          </w:tcPr>
          <w:p w:rsidRPr="00BD1F71" w:rsidR="00E6441F" w:rsidP="007424F2" w:rsidRDefault="00E6441F" w14:paraId="3C57AE75" w14:textId="77777777">
            <w:pPr>
              <w:rPr>
                <w:rFonts w:cstheme="minorHAnsi"/>
                <w:sz w:val="20"/>
                <w:szCs w:val="20"/>
              </w:rPr>
            </w:pPr>
            <w:r w:rsidRPr="00BD1F71">
              <w:rPr>
                <w:rFonts w:cstheme="minorHAnsi"/>
                <w:sz w:val="20"/>
                <w:szCs w:val="20"/>
              </w:rPr>
              <w:t>Onderbouwing:</w:t>
            </w:r>
          </w:p>
          <w:p w:rsidRPr="00BD1F71" w:rsidR="00E6441F" w:rsidP="007424F2" w:rsidRDefault="00E6441F" w14:paraId="0ACC7FD8" w14:textId="77777777">
            <w:pPr>
              <w:rPr>
                <w:rFonts w:cstheme="minorHAnsi"/>
                <w:sz w:val="20"/>
                <w:szCs w:val="20"/>
              </w:rPr>
            </w:pPr>
          </w:p>
          <w:p w:rsidRPr="00BD1F71" w:rsidR="00E6441F" w:rsidP="007424F2" w:rsidRDefault="00E6441F" w14:paraId="625143EE" w14:textId="77777777">
            <w:pPr>
              <w:rPr>
                <w:rFonts w:cstheme="minorHAnsi"/>
                <w:sz w:val="20"/>
                <w:szCs w:val="20"/>
              </w:rPr>
            </w:pPr>
          </w:p>
          <w:p w:rsidRPr="00BD1F71" w:rsidR="00E6441F" w:rsidP="007424F2" w:rsidRDefault="00E6441F" w14:paraId="62A7DFB8" w14:textId="77777777">
            <w:pPr>
              <w:rPr>
                <w:rFonts w:cstheme="minorHAnsi"/>
                <w:sz w:val="20"/>
                <w:szCs w:val="20"/>
              </w:rPr>
            </w:pPr>
          </w:p>
          <w:p w:rsidRPr="00BD1F71" w:rsidR="00E6441F" w:rsidP="007424F2" w:rsidRDefault="00E6441F" w14:paraId="5D3E8303" w14:textId="77777777">
            <w:pPr>
              <w:rPr>
                <w:rFonts w:cstheme="minorHAnsi"/>
                <w:sz w:val="20"/>
                <w:szCs w:val="20"/>
              </w:rPr>
            </w:pPr>
          </w:p>
          <w:p w:rsidRPr="00BD1F71" w:rsidR="00E6441F" w:rsidP="007424F2" w:rsidRDefault="00E6441F" w14:paraId="4234FCE1" w14:textId="77777777">
            <w:pPr>
              <w:rPr>
                <w:rFonts w:cstheme="minorHAnsi"/>
                <w:sz w:val="20"/>
                <w:szCs w:val="20"/>
              </w:rPr>
            </w:pPr>
          </w:p>
          <w:p w:rsidRPr="00BD1F71" w:rsidR="00E6441F" w:rsidP="007424F2" w:rsidRDefault="00E6441F" w14:paraId="05D62812" w14:textId="77777777">
            <w:pPr>
              <w:rPr>
                <w:rFonts w:cstheme="minorHAnsi"/>
                <w:sz w:val="20"/>
                <w:szCs w:val="20"/>
              </w:rPr>
            </w:pPr>
          </w:p>
        </w:tc>
      </w:tr>
    </w:tbl>
    <w:p w:rsidRPr="00BD1F71" w:rsidR="00E6441F" w:rsidP="00E6441F" w:rsidRDefault="00E6441F" w14:paraId="42B5F2C5" w14:textId="77777777">
      <w:pPr>
        <w:rPr>
          <w:rFonts w:eastAsia="Arial Unicode MS" w:cstheme="minorHAnsi"/>
          <w:b/>
        </w:rPr>
      </w:pPr>
    </w:p>
    <w:p w:rsidRPr="00C63BAF" w:rsidR="00E6441F" w:rsidP="001549CE" w:rsidRDefault="00E6441F" w14:paraId="592F4BE0" w14:textId="77777777">
      <w:pPr>
        <w:rPr>
          <w:b/>
          <w:bCs/>
        </w:rPr>
      </w:pPr>
      <w:bookmarkStart w:name="_Toc55578193" w:id="210"/>
      <w:r w:rsidRPr="00C63BAF">
        <w:rPr>
          <w:b/>
          <w:bCs/>
        </w:rPr>
        <w:t>Beroepstaak 2. Pedagogisch handelen</w:t>
      </w:r>
      <w:bookmarkEnd w:id="210"/>
    </w:p>
    <w:p w:rsidRPr="00BD1F71" w:rsidR="00E6441F" w:rsidP="00E6441F" w:rsidRDefault="00E6441F" w14:paraId="067EC830" w14:textId="77777777">
      <w:pPr>
        <w:rPr>
          <w:rFonts w:eastAsia="Arial Unicode MS" w:cstheme="minorHAnsi"/>
          <w:b/>
        </w:rPr>
      </w:pPr>
    </w:p>
    <w:tbl>
      <w:tblPr>
        <w:tblStyle w:val="Tabelraster3"/>
        <w:tblW w:w="0" w:type="auto"/>
        <w:tblLook w:val="04A0" w:firstRow="1" w:lastRow="0" w:firstColumn="1" w:lastColumn="0" w:noHBand="0" w:noVBand="1"/>
      </w:tblPr>
      <w:tblGrid>
        <w:gridCol w:w="8926"/>
      </w:tblGrid>
      <w:tr w:rsidRPr="00BD1F71" w:rsidR="00E6441F" w:rsidTr="007424F2" w14:paraId="53014152" w14:textId="77777777">
        <w:tc>
          <w:tcPr>
            <w:tcW w:w="8926" w:type="dxa"/>
            <w:shd w:val="clear" w:color="auto" w:fill="E5B8B7" w:themeFill="accent2" w:themeFillTint="66"/>
          </w:tcPr>
          <w:p w:rsidRPr="00BD1F71" w:rsidR="00E6441F" w:rsidP="007424F2" w:rsidRDefault="00E6441F" w14:paraId="48D29DEC" w14:textId="77777777">
            <w:pPr>
              <w:rPr>
                <w:rFonts w:cstheme="minorHAnsi"/>
                <w:b/>
                <w:sz w:val="20"/>
                <w:szCs w:val="20"/>
                <w:lang w:val="nl-NL"/>
              </w:rPr>
            </w:pPr>
            <w:r w:rsidRPr="00BD1F71">
              <w:rPr>
                <w:rFonts w:cstheme="minorHAnsi"/>
                <w:b/>
                <w:sz w:val="20"/>
                <w:szCs w:val="20"/>
                <w:lang w:val="nl-NL"/>
              </w:rPr>
              <w:t xml:space="preserve">Niet aangetoond / Aangetoond op niveau Fase 1 </w:t>
            </w:r>
          </w:p>
        </w:tc>
      </w:tr>
      <w:tr w:rsidRPr="00BD1F71" w:rsidR="00E6441F" w:rsidTr="007424F2" w14:paraId="2C72A5C2" w14:textId="77777777">
        <w:tc>
          <w:tcPr>
            <w:tcW w:w="8926" w:type="dxa"/>
          </w:tcPr>
          <w:p w:rsidRPr="00BD1F71" w:rsidR="00E6441F" w:rsidP="007424F2" w:rsidRDefault="00E6441F" w14:paraId="7233D7C7" w14:textId="77777777">
            <w:pPr>
              <w:rPr>
                <w:rFonts w:cstheme="minorHAnsi"/>
                <w:sz w:val="20"/>
                <w:szCs w:val="20"/>
                <w:lang w:val="nl-NL"/>
              </w:rPr>
            </w:pPr>
            <w:r w:rsidRPr="00BD1F71">
              <w:rPr>
                <w:rFonts w:cstheme="minorHAnsi"/>
                <w:sz w:val="20"/>
                <w:szCs w:val="20"/>
                <w:lang w:val="nl-NL"/>
              </w:rPr>
              <w:t>Onderbouwing:</w:t>
            </w:r>
          </w:p>
          <w:p w:rsidRPr="00BD1F71" w:rsidR="00E6441F" w:rsidP="007424F2" w:rsidRDefault="00E6441F" w14:paraId="49E9EA33" w14:textId="77777777">
            <w:pPr>
              <w:rPr>
                <w:rFonts w:cstheme="minorHAnsi"/>
                <w:sz w:val="20"/>
                <w:szCs w:val="20"/>
                <w:lang w:val="nl-NL"/>
              </w:rPr>
            </w:pPr>
          </w:p>
          <w:p w:rsidRPr="00BD1F71" w:rsidR="00E6441F" w:rsidP="007424F2" w:rsidRDefault="00E6441F" w14:paraId="2DCA7893" w14:textId="77777777">
            <w:pPr>
              <w:rPr>
                <w:rFonts w:cstheme="minorHAnsi"/>
                <w:sz w:val="20"/>
                <w:szCs w:val="20"/>
                <w:lang w:val="nl-NL"/>
              </w:rPr>
            </w:pPr>
          </w:p>
          <w:p w:rsidRPr="00BD1F71" w:rsidR="00E6441F" w:rsidP="007424F2" w:rsidRDefault="00E6441F" w14:paraId="4B807545" w14:textId="77777777">
            <w:pPr>
              <w:rPr>
                <w:rFonts w:cstheme="minorHAnsi"/>
                <w:sz w:val="20"/>
                <w:szCs w:val="20"/>
                <w:lang w:val="nl-NL"/>
              </w:rPr>
            </w:pPr>
          </w:p>
          <w:p w:rsidRPr="00BD1F71" w:rsidR="00E6441F" w:rsidP="007424F2" w:rsidRDefault="00E6441F" w14:paraId="1A1FB80D" w14:textId="77777777">
            <w:pPr>
              <w:rPr>
                <w:rFonts w:cstheme="minorHAnsi"/>
                <w:sz w:val="20"/>
                <w:szCs w:val="20"/>
                <w:lang w:val="nl-NL"/>
              </w:rPr>
            </w:pPr>
          </w:p>
          <w:p w:rsidRPr="00BD1F71" w:rsidR="00E6441F" w:rsidP="007424F2" w:rsidRDefault="00E6441F" w14:paraId="4DE49859" w14:textId="77777777">
            <w:pPr>
              <w:rPr>
                <w:rFonts w:cstheme="minorHAnsi"/>
                <w:sz w:val="20"/>
                <w:szCs w:val="20"/>
                <w:lang w:val="nl-NL"/>
              </w:rPr>
            </w:pPr>
          </w:p>
          <w:p w:rsidRPr="00BD1F71" w:rsidR="00E6441F" w:rsidP="007424F2" w:rsidRDefault="00E6441F" w14:paraId="55B56F10" w14:textId="77777777">
            <w:pPr>
              <w:rPr>
                <w:rFonts w:cstheme="minorHAnsi"/>
                <w:sz w:val="20"/>
                <w:szCs w:val="20"/>
                <w:lang w:val="nl-NL"/>
              </w:rPr>
            </w:pPr>
          </w:p>
        </w:tc>
      </w:tr>
    </w:tbl>
    <w:p w:rsidRPr="00BD1F71" w:rsidR="00E6441F" w:rsidP="00E6441F" w:rsidRDefault="00E6441F" w14:paraId="454DE15D" w14:textId="77777777">
      <w:pPr>
        <w:rPr>
          <w:rFonts w:cstheme="minorHAnsi"/>
        </w:rPr>
      </w:pPr>
    </w:p>
    <w:p w:rsidRPr="00BD1F71" w:rsidR="00E6441F" w:rsidP="00E6441F" w:rsidRDefault="00E6441F" w14:paraId="57CB771D" w14:textId="77777777">
      <w:pPr>
        <w:spacing w:after="160" w:line="259" w:lineRule="auto"/>
        <w:rPr>
          <w:rFonts w:cstheme="minorHAnsi"/>
        </w:rPr>
      </w:pPr>
      <w:r w:rsidRPr="00BD1F71">
        <w:rPr>
          <w:rFonts w:cstheme="minorHAnsi"/>
        </w:rPr>
        <w:br w:type="page"/>
      </w:r>
    </w:p>
    <w:p w:rsidRPr="00BD1F71" w:rsidR="00E6441F" w:rsidP="00E6441F" w:rsidRDefault="00E6441F" w14:paraId="33A57492" w14:textId="77777777">
      <w:pPr>
        <w:rPr>
          <w:rFonts w:cstheme="minorHAnsi"/>
        </w:rPr>
      </w:pPr>
    </w:p>
    <w:p w:rsidRPr="00BD1F71" w:rsidR="00E6441F" w:rsidP="00E6441F" w:rsidRDefault="00E6441F" w14:paraId="6D75C121" w14:textId="77777777">
      <w:pPr>
        <w:rPr>
          <w:rFonts w:cstheme="minorHAnsi"/>
        </w:rPr>
      </w:pPr>
    </w:p>
    <w:p w:rsidRPr="00C63BAF" w:rsidR="00E6441F" w:rsidP="001549CE" w:rsidRDefault="00E6441F" w14:paraId="597F02C0" w14:textId="77777777">
      <w:pPr>
        <w:rPr>
          <w:b/>
          <w:bCs/>
        </w:rPr>
      </w:pPr>
      <w:bookmarkStart w:name="_Toc55578194" w:id="211"/>
      <w:r w:rsidRPr="00C63BAF">
        <w:rPr>
          <w:b/>
          <w:bCs/>
        </w:rPr>
        <w:t>Beroepstaak 3. Samenwerken met collega’s, ouders en externen</w:t>
      </w:r>
      <w:bookmarkEnd w:id="211"/>
    </w:p>
    <w:p w:rsidRPr="00BD1F71" w:rsidR="00E6441F" w:rsidP="00E6441F" w:rsidRDefault="00E6441F" w14:paraId="78997203" w14:textId="77777777">
      <w:pPr>
        <w:rPr>
          <w:rFonts w:eastAsia="Arial Unicode MS" w:cstheme="minorHAnsi"/>
          <w:b/>
        </w:rPr>
      </w:pPr>
    </w:p>
    <w:tbl>
      <w:tblPr>
        <w:tblStyle w:val="Tabelraster3"/>
        <w:tblW w:w="9067" w:type="dxa"/>
        <w:tblLook w:val="04A0" w:firstRow="1" w:lastRow="0" w:firstColumn="1" w:lastColumn="0" w:noHBand="0" w:noVBand="1"/>
      </w:tblPr>
      <w:tblGrid>
        <w:gridCol w:w="9067"/>
      </w:tblGrid>
      <w:tr w:rsidRPr="00BD1F71" w:rsidR="00E6441F" w:rsidTr="007424F2" w14:paraId="75B437C9" w14:textId="77777777">
        <w:tc>
          <w:tcPr>
            <w:tcW w:w="9067" w:type="dxa"/>
            <w:shd w:val="clear" w:color="auto" w:fill="E5B8B7" w:themeFill="accent2" w:themeFillTint="66"/>
          </w:tcPr>
          <w:p w:rsidRPr="00BD1F71" w:rsidR="00E6441F" w:rsidP="007424F2" w:rsidRDefault="00E6441F" w14:paraId="31B7DD5E" w14:textId="77777777">
            <w:pPr>
              <w:rPr>
                <w:rFonts w:cstheme="minorHAnsi"/>
                <w:b/>
                <w:sz w:val="20"/>
                <w:szCs w:val="20"/>
                <w:lang w:val="nl-NL"/>
              </w:rPr>
            </w:pPr>
            <w:r w:rsidRPr="00BD1F71">
              <w:rPr>
                <w:rFonts w:cstheme="minorHAnsi"/>
                <w:b/>
                <w:sz w:val="20"/>
                <w:szCs w:val="20"/>
                <w:lang w:val="nl-NL"/>
              </w:rPr>
              <w:t>Niet aangetoond / Aangetoond op niveau Fase 1</w:t>
            </w:r>
          </w:p>
        </w:tc>
      </w:tr>
      <w:tr w:rsidRPr="00BD1F71" w:rsidR="00E6441F" w:rsidTr="007424F2" w14:paraId="67C83714" w14:textId="77777777">
        <w:tc>
          <w:tcPr>
            <w:tcW w:w="9067" w:type="dxa"/>
          </w:tcPr>
          <w:p w:rsidRPr="00BD1F71" w:rsidR="00E6441F" w:rsidP="007424F2" w:rsidRDefault="00E6441F" w14:paraId="1DCD15A7" w14:textId="77777777">
            <w:pPr>
              <w:rPr>
                <w:rFonts w:cstheme="minorHAnsi"/>
                <w:sz w:val="20"/>
                <w:szCs w:val="20"/>
                <w:lang w:val="nl-NL"/>
              </w:rPr>
            </w:pPr>
            <w:r w:rsidRPr="00BD1F71">
              <w:rPr>
                <w:rFonts w:cstheme="minorHAnsi"/>
                <w:sz w:val="20"/>
                <w:szCs w:val="20"/>
                <w:lang w:val="nl-NL"/>
              </w:rPr>
              <w:t>Onderbouwing:</w:t>
            </w:r>
          </w:p>
          <w:p w:rsidRPr="00BD1F71" w:rsidR="00E6441F" w:rsidP="007424F2" w:rsidRDefault="00E6441F" w14:paraId="5FC4766A" w14:textId="77777777">
            <w:pPr>
              <w:rPr>
                <w:rFonts w:cstheme="minorHAnsi"/>
                <w:sz w:val="20"/>
                <w:szCs w:val="20"/>
                <w:lang w:val="nl-NL"/>
              </w:rPr>
            </w:pPr>
          </w:p>
          <w:p w:rsidRPr="00BD1F71" w:rsidR="00E6441F" w:rsidP="007424F2" w:rsidRDefault="00E6441F" w14:paraId="0EFFBD0B" w14:textId="77777777">
            <w:pPr>
              <w:rPr>
                <w:rFonts w:cstheme="minorHAnsi"/>
                <w:sz w:val="20"/>
                <w:szCs w:val="20"/>
                <w:lang w:val="nl-NL"/>
              </w:rPr>
            </w:pPr>
          </w:p>
          <w:p w:rsidRPr="00BD1F71" w:rsidR="00E6441F" w:rsidP="007424F2" w:rsidRDefault="00E6441F" w14:paraId="0403FE21" w14:textId="77777777">
            <w:pPr>
              <w:rPr>
                <w:rFonts w:cstheme="minorHAnsi"/>
                <w:sz w:val="20"/>
                <w:szCs w:val="20"/>
                <w:lang w:val="nl-NL"/>
              </w:rPr>
            </w:pPr>
          </w:p>
          <w:p w:rsidRPr="00BD1F71" w:rsidR="00E6441F" w:rsidP="007424F2" w:rsidRDefault="00E6441F" w14:paraId="2838F522" w14:textId="77777777">
            <w:pPr>
              <w:rPr>
                <w:rFonts w:cstheme="minorHAnsi"/>
                <w:sz w:val="20"/>
                <w:szCs w:val="20"/>
                <w:lang w:val="nl-NL"/>
              </w:rPr>
            </w:pPr>
          </w:p>
          <w:p w:rsidRPr="00BD1F71" w:rsidR="00E6441F" w:rsidP="007424F2" w:rsidRDefault="00E6441F" w14:paraId="2C20D539" w14:textId="77777777">
            <w:pPr>
              <w:rPr>
                <w:rFonts w:cstheme="minorHAnsi"/>
                <w:sz w:val="20"/>
                <w:szCs w:val="20"/>
                <w:lang w:val="nl-NL"/>
              </w:rPr>
            </w:pPr>
          </w:p>
          <w:p w:rsidRPr="00BD1F71" w:rsidR="00E6441F" w:rsidP="007424F2" w:rsidRDefault="00E6441F" w14:paraId="02A0A435" w14:textId="77777777">
            <w:pPr>
              <w:rPr>
                <w:rFonts w:cstheme="minorHAnsi"/>
                <w:sz w:val="20"/>
                <w:szCs w:val="20"/>
                <w:lang w:val="nl-NL"/>
              </w:rPr>
            </w:pPr>
          </w:p>
        </w:tc>
      </w:tr>
    </w:tbl>
    <w:p w:rsidRPr="00BD1F71" w:rsidR="00E6441F" w:rsidP="00E6441F" w:rsidRDefault="00E6441F" w14:paraId="06F5F275" w14:textId="77777777">
      <w:pPr>
        <w:rPr>
          <w:rFonts w:cstheme="minorHAnsi"/>
        </w:rPr>
      </w:pPr>
    </w:p>
    <w:p w:rsidRPr="00C63BAF" w:rsidR="00E6441F" w:rsidP="001549CE" w:rsidRDefault="00E6441F" w14:paraId="2463241C" w14:textId="77777777">
      <w:pPr>
        <w:rPr>
          <w:b/>
          <w:bCs/>
        </w:rPr>
      </w:pPr>
      <w:bookmarkStart w:name="_Toc55578195" w:id="212"/>
      <w:r w:rsidRPr="00C63BAF">
        <w:rPr>
          <w:b/>
          <w:bCs/>
        </w:rPr>
        <w:t>Beroepstaak 4. De reflectieve professional</w:t>
      </w:r>
      <w:bookmarkEnd w:id="212"/>
    </w:p>
    <w:p w:rsidRPr="00BD1F71" w:rsidR="00E6441F" w:rsidP="00E6441F" w:rsidRDefault="00E6441F" w14:paraId="0A6D0318" w14:textId="77777777">
      <w:pPr>
        <w:rPr>
          <w:rFonts w:eastAsia="Arial Unicode MS" w:cstheme="minorHAnsi"/>
          <w:b/>
        </w:rPr>
      </w:pPr>
    </w:p>
    <w:tbl>
      <w:tblPr>
        <w:tblStyle w:val="Tabelraster3"/>
        <w:tblW w:w="9067" w:type="dxa"/>
        <w:tblLook w:val="04A0" w:firstRow="1" w:lastRow="0" w:firstColumn="1" w:lastColumn="0" w:noHBand="0" w:noVBand="1"/>
      </w:tblPr>
      <w:tblGrid>
        <w:gridCol w:w="9067"/>
      </w:tblGrid>
      <w:tr w:rsidRPr="00BD1F71" w:rsidR="00E6441F" w:rsidTr="007424F2" w14:paraId="41363C6F" w14:textId="77777777">
        <w:tc>
          <w:tcPr>
            <w:tcW w:w="9067" w:type="dxa"/>
            <w:shd w:val="clear" w:color="auto" w:fill="E5B8B7" w:themeFill="accent2" w:themeFillTint="66"/>
          </w:tcPr>
          <w:p w:rsidRPr="00BD1F71" w:rsidR="00E6441F" w:rsidP="007424F2" w:rsidRDefault="00E6441F" w14:paraId="131C56AF" w14:textId="77777777">
            <w:pPr>
              <w:rPr>
                <w:rFonts w:cstheme="minorHAnsi"/>
                <w:b/>
                <w:sz w:val="20"/>
                <w:szCs w:val="20"/>
                <w:lang w:val="nl-NL"/>
              </w:rPr>
            </w:pPr>
            <w:r w:rsidRPr="00BD1F71">
              <w:rPr>
                <w:rFonts w:cstheme="minorHAnsi"/>
                <w:b/>
                <w:sz w:val="20"/>
                <w:szCs w:val="20"/>
                <w:lang w:val="nl-NL"/>
              </w:rPr>
              <w:t>Niet aangetoond / Aangetoond op niveau Fase 1</w:t>
            </w:r>
          </w:p>
        </w:tc>
      </w:tr>
      <w:tr w:rsidRPr="00BD1F71" w:rsidR="00E6441F" w:rsidTr="007424F2" w14:paraId="0FD1E6EF" w14:textId="77777777">
        <w:tc>
          <w:tcPr>
            <w:tcW w:w="9067" w:type="dxa"/>
          </w:tcPr>
          <w:p w:rsidRPr="00BD1F71" w:rsidR="00E6441F" w:rsidP="007424F2" w:rsidRDefault="00E6441F" w14:paraId="58B94564" w14:textId="77777777">
            <w:pPr>
              <w:rPr>
                <w:rFonts w:cstheme="minorHAnsi"/>
                <w:sz w:val="20"/>
                <w:szCs w:val="20"/>
                <w:lang w:val="nl-NL"/>
              </w:rPr>
            </w:pPr>
            <w:r w:rsidRPr="00BD1F71">
              <w:rPr>
                <w:rFonts w:cstheme="minorHAnsi"/>
                <w:sz w:val="20"/>
                <w:szCs w:val="20"/>
                <w:lang w:val="nl-NL"/>
              </w:rPr>
              <w:t>Onderbouwing:</w:t>
            </w:r>
          </w:p>
          <w:p w:rsidRPr="00BD1F71" w:rsidR="00E6441F" w:rsidP="007424F2" w:rsidRDefault="00E6441F" w14:paraId="56A7E9B7" w14:textId="77777777">
            <w:pPr>
              <w:rPr>
                <w:rFonts w:cstheme="minorHAnsi"/>
                <w:sz w:val="20"/>
                <w:szCs w:val="20"/>
                <w:lang w:val="nl-NL"/>
              </w:rPr>
            </w:pPr>
          </w:p>
          <w:p w:rsidRPr="00BD1F71" w:rsidR="00E6441F" w:rsidP="007424F2" w:rsidRDefault="00E6441F" w14:paraId="02BDE9E6" w14:textId="77777777">
            <w:pPr>
              <w:rPr>
                <w:rFonts w:cstheme="minorHAnsi"/>
                <w:sz w:val="20"/>
                <w:szCs w:val="20"/>
                <w:lang w:val="nl-NL"/>
              </w:rPr>
            </w:pPr>
          </w:p>
          <w:p w:rsidRPr="00BD1F71" w:rsidR="00E6441F" w:rsidP="007424F2" w:rsidRDefault="00E6441F" w14:paraId="4AC2DCEB" w14:textId="77777777">
            <w:pPr>
              <w:rPr>
                <w:rFonts w:cstheme="minorHAnsi"/>
                <w:sz w:val="20"/>
                <w:szCs w:val="20"/>
                <w:lang w:val="nl-NL"/>
              </w:rPr>
            </w:pPr>
          </w:p>
          <w:p w:rsidRPr="00BD1F71" w:rsidR="00E6441F" w:rsidP="007424F2" w:rsidRDefault="00E6441F" w14:paraId="30A1FE56" w14:textId="77777777">
            <w:pPr>
              <w:rPr>
                <w:rFonts w:cstheme="minorHAnsi"/>
                <w:sz w:val="20"/>
                <w:szCs w:val="20"/>
                <w:lang w:val="nl-NL"/>
              </w:rPr>
            </w:pPr>
          </w:p>
          <w:p w:rsidRPr="00BD1F71" w:rsidR="00E6441F" w:rsidP="007424F2" w:rsidRDefault="00E6441F" w14:paraId="51A7075A" w14:textId="77777777">
            <w:pPr>
              <w:rPr>
                <w:rFonts w:cstheme="minorHAnsi"/>
                <w:sz w:val="20"/>
                <w:szCs w:val="20"/>
                <w:lang w:val="nl-NL"/>
              </w:rPr>
            </w:pPr>
          </w:p>
        </w:tc>
      </w:tr>
    </w:tbl>
    <w:p w:rsidRPr="00BD1F71" w:rsidR="00E6441F" w:rsidP="00E6441F" w:rsidRDefault="00E6441F" w14:paraId="02950D22" w14:textId="77777777">
      <w:pPr>
        <w:rPr>
          <w:rFonts w:cstheme="minorHAnsi"/>
        </w:rPr>
      </w:pPr>
    </w:p>
    <w:tbl>
      <w:tblPr>
        <w:tblStyle w:val="Tabelraster"/>
        <w:tblW w:w="0" w:type="auto"/>
        <w:tblLook w:val="04A0" w:firstRow="1" w:lastRow="0" w:firstColumn="1" w:lastColumn="0" w:noHBand="0" w:noVBand="1"/>
      </w:tblPr>
      <w:tblGrid>
        <w:gridCol w:w="9062"/>
      </w:tblGrid>
      <w:tr w:rsidRPr="00BD1F71" w:rsidR="00E6441F" w:rsidTr="007424F2" w14:paraId="5ADB39E0" w14:textId="77777777">
        <w:tc>
          <w:tcPr>
            <w:tcW w:w="9062" w:type="dxa"/>
            <w:shd w:val="clear" w:color="auto" w:fill="E5B8B7" w:themeFill="accent2" w:themeFillTint="66"/>
          </w:tcPr>
          <w:p w:rsidRPr="00BD1F71" w:rsidR="00E6441F" w:rsidP="007424F2" w:rsidRDefault="00E6441F" w14:paraId="2B258E92" w14:textId="77777777">
            <w:pPr>
              <w:rPr>
                <w:rFonts w:cstheme="minorHAnsi"/>
                <w:b/>
                <w:sz w:val="20"/>
                <w:szCs w:val="20"/>
              </w:rPr>
            </w:pPr>
            <w:r w:rsidRPr="00BD1F71">
              <w:rPr>
                <w:rFonts w:cstheme="minorHAnsi"/>
                <w:b/>
                <w:sz w:val="20"/>
                <w:szCs w:val="20"/>
              </w:rPr>
              <w:t>Overige aandachtpunten en opmerkingen</w:t>
            </w:r>
          </w:p>
        </w:tc>
      </w:tr>
      <w:tr w:rsidRPr="00BD1F71" w:rsidR="00E6441F" w:rsidTr="007424F2" w14:paraId="4B209597" w14:textId="77777777">
        <w:trPr>
          <w:trHeight w:val="1514"/>
        </w:trPr>
        <w:tc>
          <w:tcPr>
            <w:tcW w:w="9062" w:type="dxa"/>
          </w:tcPr>
          <w:p w:rsidRPr="00BD1F71" w:rsidR="00E6441F" w:rsidP="007424F2" w:rsidRDefault="00E6441F" w14:paraId="2748381E" w14:textId="77777777">
            <w:pPr>
              <w:spacing w:line="264" w:lineRule="auto"/>
              <w:rPr>
                <w:rFonts w:cstheme="minorHAnsi"/>
                <w:sz w:val="20"/>
                <w:szCs w:val="20"/>
                <w:lang w:val="nl-NL"/>
              </w:rPr>
            </w:pPr>
          </w:p>
          <w:p w:rsidRPr="00BD1F71" w:rsidR="00E6441F" w:rsidP="007424F2" w:rsidRDefault="00E6441F" w14:paraId="189DA666" w14:textId="77777777">
            <w:pPr>
              <w:spacing w:line="264" w:lineRule="auto"/>
              <w:rPr>
                <w:rFonts w:cstheme="minorHAnsi"/>
                <w:sz w:val="20"/>
                <w:szCs w:val="20"/>
                <w:lang w:val="nl-NL"/>
              </w:rPr>
            </w:pPr>
            <w:r w:rsidRPr="00BD1F71">
              <w:rPr>
                <w:rFonts w:cstheme="minorHAnsi"/>
                <w:sz w:val="20"/>
                <w:szCs w:val="20"/>
                <w:lang w:val="nl-NL"/>
              </w:rPr>
              <w:t>Korte samenvatting van de 4 beroepstaken en herhaling ontwikkelpunten</w:t>
            </w:r>
          </w:p>
          <w:p w:rsidRPr="00BD1F71" w:rsidR="00E6441F" w:rsidP="007424F2" w:rsidRDefault="00E6441F" w14:paraId="7305662D" w14:textId="77777777">
            <w:pPr>
              <w:spacing w:line="264" w:lineRule="auto"/>
              <w:rPr>
                <w:rFonts w:cstheme="minorHAnsi"/>
                <w:sz w:val="20"/>
                <w:szCs w:val="20"/>
                <w:lang w:val="nl-NL"/>
              </w:rPr>
            </w:pPr>
          </w:p>
          <w:p w:rsidRPr="00BD1F71" w:rsidR="00E6441F" w:rsidP="007424F2" w:rsidRDefault="00E6441F" w14:paraId="312DC55C" w14:textId="77777777">
            <w:pPr>
              <w:spacing w:line="264" w:lineRule="auto"/>
              <w:rPr>
                <w:rFonts w:cstheme="minorHAnsi"/>
                <w:sz w:val="20"/>
                <w:szCs w:val="20"/>
                <w:lang w:val="nl-NL"/>
              </w:rPr>
            </w:pPr>
          </w:p>
          <w:p w:rsidRPr="00BD1F71" w:rsidR="00E6441F" w:rsidP="007424F2" w:rsidRDefault="00E6441F" w14:paraId="43F91B63" w14:textId="77777777">
            <w:pPr>
              <w:spacing w:line="264" w:lineRule="auto"/>
              <w:rPr>
                <w:rFonts w:cstheme="minorHAnsi"/>
                <w:sz w:val="20"/>
                <w:szCs w:val="20"/>
                <w:lang w:val="nl-NL"/>
              </w:rPr>
            </w:pPr>
          </w:p>
          <w:p w:rsidRPr="00BD1F71" w:rsidR="00E6441F" w:rsidP="007424F2" w:rsidRDefault="00E6441F" w14:paraId="469C6AF3" w14:textId="77777777">
            <w:pPr>
              <w:spacing w:line="264" w:lineRule="auto"/>
              <w:rPr>
                <w:rFonts w:cstheme="minorHAnsi"/>
                <w:sz w:val="20"/>
                <w:szCs w:val="20"/>
                <w:lang w:val="nl-NL"/>
              </w:rPr>
            </w:pPr>
          </w:p>
          <w:p w:rsidRPr="00BD1F71" w:rsidR="00E6441F" w:rsidP="007424F2" w:rsidRDefault="00E6441F" w14:paraId="79BFB8C7" w14:textId="77777777">
            <w:pPr>
              <w:spacing w:line="264" w:lineRule="auto"/>
              <w:rPr>
                <w:rFonts w:cstheme="minorHAnsi"/>
                <w:sz w:val="20"/>
                <w:szCs w:val="20"/>
                <w:lang w:val="nl-NL"/>
              </w:rPr>
            </w:pPr>
          </w:p>
        </w:tc>
      </w:tr>
    </w:tbl>
    <w:p w:rsidRPr="00BD1F71" w:rsidR="00E6441F" w:rsidP="00E6441F" w:rsidRDefault="00E6441F" w14:paraId="3C179FE4" w14:textId="77777777">
      <w:pPr>
        <w:rPr>
          <w:rFonts w:cstheme="minorHAnsi"/>
          <w:b/>
        </w:rPr>
      </w:pPr>
    </w:p>
    <w:p w:rsidRPr="00BD1F71" w:rsidR="00E6441F" w:rsidP="00E6441F" w:rsidRDefault="00E6441F" w14:paraId="715DC617" w14:textId="77777777">
      <w:pPr>
        <w:spacing w:after="160" w:line="259" w:lineRule="auto"/>
        <w:rPr>
          <w:rFonts w:cstheme="minorHAnsi"/>
          <w:b/>
        </w:rPr>
      </w:pPr>
      <w:r w:rsidRPr="00BD1F71">
        <w:rPr>
          <w:rFonts w:cstheme="minorHAnsi"/>
          <w:b/>
        </w:rPr>
        <w:br w:type="page"/>
      </w:r>
    </w:p>
    <w:p w:rsidRPr="00BD1F71" w:rsidR="00E6441F" w:rsidP="00E6441F" w:rsidRDefault="00E6441F" w14:paraId="35855F82" w14:textId="77777777">
      <w:pPr>
        <w:rPr>
          <w:rFonts w:cstheme="minorHAnsi"/>
          <w:b/>
        </w:rPr>
      </w:pPr>
    </w:p>
    <w:tbl>
      <w:tblPr>
        <w:tblStyle w:val="Tabelraster3"/>
        <w:tblW w:w="0" w:type="auto"/>
        <w:tblLook w:val="04A0" w:firstRow="1" w:lastRow="0" w:firstColumn="1" w:lastColumn="0" w:noHBand="0" w:noVBand="1"/>
      </w:tblPr>
      <w:tblGrid>
        <w:gridCol w:w="9062"/>
      </w:tblGrid>
      <w:tr w:rsidRPr="00BD1F71" w:rsidR="00E6441F" w:rsidTr="007424F2" w14:paraId="21B1058E" w14:textId="77777777">
        <w:tc>
          <w:tcPr>
            <w:tcW w:w="9062" w:type="dxa"/>
            <w:shd w:val="clear" w:color="auto" w:fill="E5B8B7" w:themeFill="accent2" w:themeFillTint="66"/>
          </w:tcPr>
          <w:p w:rsidRPr="00BD1F71" w:rsidR="00E6441F" w:rsidP="007424F2" w:rsidRDefault="00E6441F" w14:paraId="58ADE181" w14:textId="77777777">
            <w:pPr>
              <w:rPr>
                <w:rFonts w:cstheme="minorHAnsi"/>
                <w:b/>
                <w:sz w:val="20"/>
                <w:szCs w:val="20"/>
              </w:rPr>
            </w:pPr>
            <w:r w:rsidRPr="00BD1F71">
              <w:rPr>
                <w:rFonts w:cstheme="minorHAnsi"/>
                <w:b/>
                <w:sz w:val="20"/>
                <w:szCs w:val="20"/>
              </w:rPr>
              <w:t>Conclusie</w:t>
            </w:r>
          </w:p>
        </w:tc>
      </w:tr>
      <w:tr w:rsidRPr="00BD1F71" w:rsidR="00E6441F" w:rsidTr="007424F2" w14:paraId="09365840" w14:textId="77777777">
        <w:tc>
          <w:tcPr>
            <w:tcW w:w="9062" w:type="dxa"/>
          </w:tcPr>
          <w:p w:rsidRPr="00BD1F71" w:rsidR="00E6441F" w:rsidP="007424F2" w:rsidRDefault="00E6441F" w14:paraId="1F2EDD73" w14:textId="77777777">
            <w:pPr>
              <w:pStyle w:val="Geenafstand"/>
              <w:rPr>
                <w:rFonts w:cstheme="minorHAnsi"/>
                <w:b/>
                <w:sz w:val="20"/>
                <w:szCs w:val="20"/>
                <w:lang w:val="nl-NL"/>
              </w:rPr>
            </w:pPr>
          </w:p>
          <w:p w:rsidRPr="006535D0" w:rsidR="006535D0" w:rsidP="006535D0" w:rsidRDefault="006535D0" w14:paraId="5FE99C7B"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lang w:val="nl-NL" w:eastAsia="nl-NL"/>
              </w:rPr>
              <w:t> </w:t>
            </w:r>
          </w:p>
          <w:p w:rsidRPr="006535D0" w:rsidR="006535D0" w:rsidP="006535D0" w:rsidRDefault="006535D0" w14:paraId="20251737"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b/>
                <w:bCs/>
                <w:sz w:val="18"/>
                <w:szCs w:val="18"/>
                <w:lang w:val="nl-NL" w:eastAsia="nl-NL"/>
              </w:rPr>
              <w:t>De kandidaat is geschikt voor het zij-instroomtraject en kan direct in het onderwijs worden ingezet. </w:t>
            </w:r>
            <w:r w:rsidRPr="006535D0">
              <w:rPr>
                <w:rFonts w:ascii="Calibri" w:hAnsi="Calibri" w:eastAsia="Times New Roman" w:cs="Calibri"/>
                <w:sz w:val="18"/>
                <w:szCs w:val="18"/>
                <w:lang w:val="nl-NL" w:eastAsia="nl-NL"/>
              </w:rPr>
              <w:t> </w:t>
            </w:r>
          </w:p>
          <w:p w:rsidRPr="006535D0" w:rsidR="006535D0" w:rsidP="006535D0" w:rsidRDefault="006535D0" w14:paraId="49F86E79"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sz w:val="18"/>
                <w:szCs w:val="18"/>
                <w:lang w:val="nl-NL" w:eastAsia="nl-NL"/>
              </w:rPr>
              <w:t> </w:t>
            </w:r>
          </w:p>
          <w:p w:rsidRPr="006535D0" w:rsidR="006535D0" w:rsidP="006535D0" w:rsidRDefault="006535D0" w14:paraId="5AB2FB76"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sz w:val="18"/>
                <w:szCs w:val="18"/>
                <w:lang w:val="nl-NL" w:eastAsia="nl-NL"/>
              </w:rPr>
              <w:t>Om binnen twee jaar de lesbevoegdheid te verwerven moet de kandidaat binnen het zij-instroomtraject nog verschillende competenties en vaardigheden aantonen.  </w:t>
            </w:r>
          </w:p>
          <w:p w:rsidRPr="006535D0" w:rsidR="006535D0" w:rsidP="006535D0" w:rsidRDefault="006535D0" w14:paraId="1F65C01A"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sz w:val="18"/>
                <w:szCs w:val="18"/>
                <w:lang w:val="nl-NL" w:eastAsia="nl-NL"/>
              </w:rPr>
              <w:t>Na het assessment zal er een tripartitegesprek worden ingepland met de leercoach van de opleiding, de kandidaat en de werkgever. In dit gesprek wordt de vertaling van dit assessmentrapport naar het opleidingsplan gemaakt en wordt het begeleidingsplan besproken.  </w:t>
            </w:r>
          </w:p>
          <w:p w:rsidRPr="006535D0" w:rsidR="006535D0" w:rsidP="006535D0" w:rsidRDefault="006535D0" w14:paraId="1D875DF2"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sz w:val="18"/>
                <w:szCs w:val="18"/>
                <w:lang w:val="nl-NL" w:eastAsia="nl-NL"/>
              </w:rPr>
              <w:t>Na de start van de opleiding maakt de kandidaat bovendien een persoonlijk leerplan (PLP) waarin per half jaar de te behalen studie-onderdelen en de leerdoelen worden vastgelegd. </w:t>
            </w:r>
          </w:p>
          <w:p w:rsidRPr="006535D0" w:rsidR="006535D0" w:rsidP="006535D0" w:rsidRDefault="006535D0" w14:paraId="6D2BBEBD"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sz w:val="18"/>
                <w:szCs w:val="18"/>
                <w:lang w:val="nl-NL" w:eastAsia="nl-NL"/>
              </w:rPr>
              <w:t> </w:t>
            </w:r>
          </w:p>
          <w:p w:rsidRPr="006535D0" w:rsidR="006535D0" w:rsidP="006535D0" w:rsidRDefault="006535D0" w14:paraId="424150D8"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sz w:val="18"/>
                <w:szCs w:val="18"/>
                <w:lang w:val="nl-NL" w:eastAsia="nl-NL"/>
              </w:rPr>
              <w:t> </w:t>
            </w:r>
          </w:p>
          <w:p w:rsidRPr="006535D0" w:rsidR="006535D0" w:rsidP="006535D0" w:rsidRDefault="006535D0" w14:paraId="5EC755CB"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b/>
                <w:bCs/>
                <w:sz w:val="18"/>
                <w:szCs w:val="18"/>
                <w:lang w:val="nl-NL" w:eastAsia="nl-NL"/>
              </w:rPr>
              <w:t>De kandidaat is niet geschikt voor het zij-instroomtraject. </w:t>
            </w:r>
            <w:r w:rsidRPr="006535D0">
              <w:rPr>
                <w:rFonts w:ascii="Calibri" w:hAnsi="Calibri" w:eastAsia="Times New Roman" w:cs="Calibri"/>
                <w:sz w:val="18"/>
                <w:szCs w:val="18"/>
                <w:lang w:val="nl-NL" w:eastAsia="nl-NL"/>
              </w:rPr>
              <w:t> </w:t>
            </w:r>
          </w:p>
          <w:p w:rsidRPr="006535D0" w:rsidR="006535D0" w:rsidP="006535D0" w:rsidRDefault="006535D0" w14:paraId="20333918"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sz w:val="18"/>
                <w:szCs w:val="18"/>
                <w:lang w:val="nl-NL" w:eastAsia="nl-NL"/>
              </w:rPr>
              <w:t> </w:t>
            </w:r>
          </w:p>
          <w:p w:rsidRPr="006535D0" w:rsidR="006535D0" w:rsidP="006535D0" w:rsidRDefault="006535D0" w14:paraId="68221A38"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sz w:val="18"/>
                <w:szCs w:val="18"/>
                <w:lang w:val="nl-NL" w:eastAsia="nl-NL"/>
              </w:rPr>
              <w:t>De kandidaat heeft helaas niet alle competenties op minimaal niveau 1 aangetoond en is daarom niet direct in het onderwijs in te zetten. Ondanks dat de kandidaat niet geschikt is verklaard voor het zij-instroomtraject, zijn er nog wel andere mogelijkheden om de lesbevoegdheid in het basisonderwijs te behalen. We adviseren de kandidaat om samen met de werkgever en de opleiding te bekijken welke opleidingstrajecten er mogelijk zijn. </w:t>
            </w:r>
          </w:p>
          <w:p w:rsidRPr="006535D0" w:rsidR="006535D0" w:rsidP="006535D0" w:rsidRDefault="006535D0" w14:paraId="7F54C1A3" w14:textId="77777777">
            <w:pPr>
              <w:textAlignment w:val="baseline"/>
              <w:rPr>
                <w:rFonts w:ascii="Segoe UI" w:hAnsi="Segoe UI" w:eastAsia="Times New Roman" w:cs="Segoe UI"/>
                <w:sz w:val="18"/>
                <w:szCs w:val="18"/>
                <w:lang w:val="nl-NL" w:eastAsia="nl-NL"/>
              </w:rPr>
            </w:pPr>
            <w:r w:rsidRPr="006535D0">
              <w:rPr>
                <w:rFonts w:ascii="Calibri" w:hAnsi="Calibri" w:eastAsia="Times New Roman" w:cs="Calibri"/>
                <w:lang w:val="nl-NL" w:eastAsia="nl-NL"/>
              </w:rPr>
              <w:t> </w:t>
            </w:r>
          </w:p>
          <w:p w:rsidRPr="00BD1F71" w:rsidR="00E6441F" w:rsidP="006535D0" w:rsidRDefault="00E6441F" w14:paraId="6DFC758B" w14:textId="77777777">
            <w:pPr>
              <w:pStyle w:val="Geenafstand"/>
              <w:rPr>
                <w:rFonts w:cstheme="minorHAnsi"/>
                <w:sz w:val="20"/>
                <w:szCs w:val="20"/>
                <w:lang w:val="nl-NL"/>
              </w:rPr>
            </w:pPr>
          </w:p>
        </w:tc>
      </w:tr>
    </w:tbl>
    <w:p w:rsidRPr="00BD1F71" w:rsidR="00E6441F" w:rsidP="00E6441F" w:rsidRDefault="00E6441F" w14:paraId="04E44162" w14:textId="77777777">
      <w:pPr>
        <w:spacing w:after="160" w:line="259" w:lineRule="auto"/>
        <w:rPr>
          <w:rFonts w:cstheme="minorHAnsi"/>
        </w:rPr>
      </w:pPr>
    </w:p>
    <w:p w:rsidRPr="00BD1F71" w:rsidR="00E6441F" w:rsidP="00E6441F" w:rsidRDefault="00E6441F" w14:paraId="43ACED92" w14:textId="77777777">
      <w:pPr>
        <w:spacing w:after="160" w:line="259" w:lineRule="auto"/>
        <w:rPr>
          <w:rFonts w:cstheme="minorHAnsi"/>
        </w:rPr>
      </w:pPr>
      <w:r w:rsidRPr="00BD1F71">
        <w:rPr>
          <w:rFonts w:cstheme="minorHAnsi"/>
        </w:rPr>
        <w:t xml:space="preserve">Plaats: </w:t>
      </w:r>
    </w:p>
    <w:p w:rsidRPr="00BD1F71" w:rsidR="00E6441F" w:rsidP="00E6441F" w:rsidRDefault="00E6441F" w14:paraId="5C22D0E1" w14:textId="77777777">
      <w:pPr>
        <w:spacing w:after="160" w:line="259" w:lineRule="auto"/>
        <w:rPr>
          <w:rFonts w:cstheme="minorHAnsi"/>
        </w:rPr>
      </w:pPr>
      <w:r w:rsidRPr="00BD1F71">
        <w:rPr>
          <w:rFonts w:cstheme="minorHAnsi"/>
        </w:rPr>
        <w:t xml:space="preserve">Datum: </w:t>
      </w:r>
    </w:p>
    <w:p w:rsidRPr="00BD1F71" w:rsidR="00E6441F" w:rsidP="00E6441F" w:rsidRDefault="00E6441F" w14:paraId="3EB43595" w14:textId="77777777">
      <w:pPr>
        <w:spacing w:after="160" w:line="259" w:lineRule="auto"/>
        <w:rPr>
          <w:rFonts w:cstheme="minorHAnsi"/>
        </w:rPr>
      </w:pPr>
      <w:r w:rsidRPr="00BD1F71">
        <w:rPr>
          <w:rFonts w:cstheme="minorHAnsi"/>
        </w:rPr>
        <w:t xml:space="preserve">Eerste assessor: </w:t>
      </w:r>
    </w:p>
    <w:p w:rsidRPr="00BD1F71" w:rsidR="00E6441F" w:rsidP="00E6441F" w:rsidRDefault="00E6441F" w14:paraId="227879E9" w14:textId="77777777">
      <w:pPr>
        <w:spacing w:after="160" w:line="259" w:lineRule="auto"/>
        <w:rPr>
          <w:rFonts w:cstheme="minorHAnsi"/>
        </w:rPr>
      </w:pPr>
      <w:r w:rsidRPr="00BD1F71">
        <w:rPr>
          <w:rFonts w:cstheme="minorHAnsi"/>
        </w:rPr>
        <w:t>Handtekening:</w:t>
      </w:r>
    </w:p>
    <w:p w:rsidRPr="00BD1F71" w:rsidR="00E6441F" w:rsidP="00E6441F" w:rsidRDefault="00E6441F" w14:paraId="02E99EE3" w14:textId="77777777">
      <w:pPr>
        <w:spacing w:after="160" w:line="259" w:lineRule="auto"/>
        <w:rPr>
          <w:rFonts w:cstheme="minorHAnsi"/>
          <w:b/>
        </w:rPr>
      </w:pPr>
    </w:p>
    <w:p w:rsidRPr="00BD1F71" w:rsidR="00E6441F" w:rsidP="00E6441F" w:rsidRDefault="00E6441F" w14:paraId="578129A1" w14:textId="77777777">
      <w:pPr>
        <w:spacing w:after="160" w:line="259" w:lineRule="auto"/>
        <w:rPr>
          <w:rFonts w:eastAsiaTheme="majorEastAsia" w:cstheme="minorHAnsi"/>
          <w:b/>
        </w:rPr>
      </w:pPr>
      <w:r w:rsidRPr="00BD1F71">
        <w:rPr>
          <w:rFonts w:cstheme="minorHAnsi"/>
          <w:b/>
        </w:rPr>
        <w:br w:type="page"/>
      </w:r>
    </w:p>
    <w:p w:rsidRPr="00C63BAF" w:rsidR="00E6441F" w:rsidP="001549CE" w:rsidRDefault="00E6441F" w14:paraId="1126E40E" w14:textId="77777777">
      <w:pPr>
        <w:rPr>
          <w:b/>
          <w:bCs/>
        </w:rPr>
      </w:pPr>
      <w:bookmarkStart w:name="_Toc55578196" w:id="213"/>
      <w:r w:rsidRPr="00C63BAF">
        <w:rPr>
          <w:b/>
          <w:bCs/>
        </w:rPr>
        <w:t>Toelichting fasen</w:t>
      </w:r>
      <w:bookmarkEnd w:id="213"/>
    </w:p>
    <w:p w:rsidRPr="00C63BAF" w:rsidR="00E6441F" w:rsidP="001549CE" w:rsidRDefault="00E6441F" w14:paraId="1C079A0C" w14:textId="77777777">
      <w:pPr>
        <w:rPr>
          <w:b/>
          <w:bCs/>
        </w:rPr>
      </w:pPr>
    </w:p>
    <w:p w:rsidRPr="00C63BAF" w:rsidR="00E6441F" w:rsidP="001549CE" w:rsidRDefault="00E6441F" w14:paraId="6AAD713C" w14:textId="77777777">
      <w:pPr>
        <w:rPr>
          <w:b/>
          <w:bCs/>
        </w:rPr>
      </w:pPr>
      <w:r w:rsidRPr="00C63BAF">
        <w:rPr>
          <w:b/>
          <w:bCs/>
        </w:rPr>
        <w:t>Beroepstaak 1. (vak) didactisch handelen</w:t>
      </w:r>
    </w:p>
    <w:p w:rsidRPr="00BD1F71" w:rsidR="00E6441F" w:rsidP="00E6441F" w:rsidRDefault="00E6441F" w14:paraId="1ADDF174" w14:textId="77777777">
      <w:pPr>
        <w:rPr>
          <w:rFonts w:cstheme="minorHAnsi"/>
        </w:rPr>
      </w:pPr>
    </w:p>
    <w:p w:rsidRPr="00BD1F71" w:rsidR="00E6441F" w:rsidP="00E6441F" w:rsidRDefault="00E6441F" w14:paraId="4F849CC5" w14:textId="77777777">
      <w:pPr>
        <w:pBdr>
          <w:top w:val="single" w:color="auto" w:sz="4" w:space="1"/>
          <w:left w:val="single" w:color="auto" w:sz="4" w:space="4"/>
          <w:bottom w:val="single" w:color="auto" w:sz="4" w:space="1"/>
          <w:right w:val="single" w:color="auto" w:sz="4" w:space="4"/>
          <w:between w:val="single" w:color="auto" w:sz="4" w:space="1"/>
        </w:pBdr>
        <w:shd w:val="clear" w:color="auto" w:fill="E5B8B7" w:themeFill="accent2" w:themeFillTint="66"/>
        <w:rPr>
          <w:rFonts w:eastAsia="Arial Unicode MS" w:cstheme="minorHAnsi"/>
          <w:b/>
        </w:rPr>
      </w:pPr>
      <w:bookmarkStart w:name="_Hlk2680765" w:id="214"/>
      <w:r w:rsidRPr="00BD1F71">
        <w:rPr>
          <w:rFonts w:eastAsia="Arial Unicode MS" w:cstheme="minorHAnsi"/>
          <w:b/>
        </w:rPr>
        <w:t>Fase 1</w:t>
      </w:r>
    </w:p>
    <w:p w:rsidRPr="00BD1F71" w:rsidR="00E6441F" w:rsidP="00E6441F" w:rsidRDefault="00E6441F" w14:paraId="2D7F2329" w14:textId="77777777">
      <w:pPr>
        <w:pBdr>
          <w:top w:val="single" w:color="auto" w:sz="4" w:space="1"/>
          <w:left w:val="single" w:color="auto" w:sz="4" w:space="4"/>
          <w:bottom w:val="single" w:color="auto" w:sz="4" w:space="1"/>
          <w:right w:val="single" w:color="auto" w:sz="4" w:space="4"/>
          <w:between w:val="single" w:color="auto" w:sz="4" w:space="1"/>
        </w:pBdr>
        <w:rPr>
          <w:rFonts w:eastAsia="Arial Unicode MS" w:cstheme="minorHAnsi"/>
        </w:rPr>
      </w:pPr>
      <w:r w:rsidRPr="00BD1F71">
        <w:rPr>
          <w:rFonts w:cstheme="minorHAnsi"/>
        </w:rPr>
        <w:t>Op een lesvoorbereidingsformulier bereid je onderwijsactiviteiten voor en stel je leerdoelen op. Je geeft onder begeleiding les met een begrijpelijke instructie. Dit doe je binnen de tijdsplanning als onderdeel van je klassenmanagement. Je verbindt de lesstof aan aanwezige voorkennis, actualiteiten of de belevingswereld van de leerlingen. Je zet een werkvorm in of stimuleert leerlingen om samen te werken. Je stelt open vragen en geeft leerlingen feedback op het leerproces en het behaalde resultaat. Op inhoudelijke vragen van leerlingen over de onderwijsactiviteit of lesinhoud geef je correct antwoord. Je herkent en benoemt verschillen tussen leerlingen, op cognitief, cultureel, sociaal-emotioneel en motorisch gebied. Je kijkt leerlingenwerk na om te controleren of de leerdoelen zijn behaald.</w:t>
      </w:r>
      <w:r w:rsidRPr="00BD1F71">
        <w:rPr>
          <w:rFonts w:eastAsia="Arial Unicode MS" w:cstheme="minorHAnsi"/>
        </w:rPr>
        <w:t xml:space="preserve"> </w:t>
      </w:r>
    </w:p>
    <w:p w:rsidRPr="00BD1F71" w:rsidR="00E6441F" w:rsidP="00E6441F" w:rsidRDefault="00E6441F" w14:paraId="71C968DE" w14:textId="77777777">
      <w:pPr>
        <w:rPr>
          <w:rFonts w:eastAsia="Arial Unicode MS" w:cstheme="minorHAnsi"/>
          <w:b/>
        </w:rPr>
      </w:pPr>
    </w:p>
    <w:p w:rsidRPr="00BD1F71" w:rsidR="00E6441F" w:rsidP="00E6441F" w:rsidRDefault="00E6441F" w14:paraId="56C904E9" w14:textId="77777777">
      <w:pPr>
        <w:pBdr>
          <w:top w:val="single" w:color="auto" w:sz="4" w:space="1"/>
          <w:left w:val="single" w:color="auto" w:sz="4" w:space="4"/>
          <w:bottom w:val="single" w:color="auto" w:sz="4" w:space="1"/>
          <w:right w:val="single" w:color="auto" w:sz="4" w:space="4"/>
          <w:between w:val="single" w:color="auto" w:sz="4" w:space="1"/>
        </w:pBdr>
        <w:shd w:val="clear" w:color="auto" w:fill="E5B8B7" w:themeFill="accent2" w:themeFillTint="66"/>
        <w:rPr>
          <w:rFonts w:eastAsia="Arial Unicode MS" w:cstheme="minorHAnsi"/>
          <w:b/>
        </w:rPr>
      </w:pPr>
      <w:r w:rsidRPr="00BD1F71">
        <w:rPr>
          <w:rFonts w:eastAsia="Arial Unicode MS" w:cstheme="minorHAnsi"/>
          <w:b/>
        </w:rPr>
        <w:t>Fase 2a</w:t>
      </w:r>
    </w:p>
    <w:p w:rsidRPr="00BD1F71" w:rsidR="00E6441F" w:rsidP="00E6441F" w:rsidRDefault="00E6441F" w14:paraId="78CE3230" w14:textId="77777777">
      <w:pPr>
        <w:pBdr>
          <w:top w:val="single" w:color="auto" w:sz="4" w:space="1"/>
          <w:left w:val="single" w:color="auto" w:sz="4" w:space="4"/>
          <w:bottom w:val="single" w:color="auto" w:sz="4" w:space="1"/>
          <w:right w:val="single" w:color="auto" w:sz="4" w:space="4"/>
          <w:between w:val="single" w:color="auto" w:sz="4" w:space="1"/>
        </w:pBdr>
        <w:rPr>
          <w:rFonts w:eastAsia="Arial Unicode MS" w:cstheme="minorHAnsi"/>
        </w:rPr>
      </w:pPr>
      <w:r w:rsidRPr="00BD1F71">
        <w:rPr>
          <w:rFonts w:cstheme="minorHAnsi"/>
        </w:rPr>
        <w:t xml:space="preserve">Je geeft een gestructureerde en voorbereide les, die je verbindt aan de eerder opgedane ervaringen van de leerlingen, volgens planning met een duidelijke en interactieve instructie. Je bereidt en ontwerpt lessenseries voor die logisch samenhangen, aansluiten op de belevingswereld, met geïntegreerde thema’s, en met ruimte voor onderzoekend leren, betrokkenheid en creativiteit voor de leerlingen. Je stelt stimulerende vragen die leerlingen helpen tot het komen naar de oplossing. Je stemt je feedback, op proces en product, af op het niveau van de leerling. Je beantwoordt zelfstandig (onverwachte) vragen van leerlingen over vakinhoud overtuigend en correct. </w:t>
      </w:r>
    </w:p>
    <w:p w:rsidRPr="00BD1F71" w:rsidR="00E6441F" w:rsidP="00E6441F" w:rsidRDefault="00E6441F" w14:paraId="19684996" w14:textId="77777777">
      <w:pPr>
        <w:rPr>
          <w:rFonts w:eastAsia="Arial Unicode MS" w:cstheme="minorHAnsi"/>
        </w:rPr>
      </w:pPr>
      <w:r w:rsidRPr="00BD1F71">
        <w:rPr>
          <w:rFonts w:eastAsia="Arial Unicode MS" w:cstheme="minorHAnsi"/>
        </w:rPr>
        <w:t xml:space="preserve">   </w:t>
      </w:r>
    </w:p>
    <w:p w:rsidRPr="00BD1F71" w:rsidR="00E6441F" w:rsidP="00E6441F" w:rsidRDefault="00E6441F" w14:paraId="1784A4BC" w14:textId="77777777">
      <w:pPr>
        <w:pBdr>
          <w:top w:val="single" w:color="auto" w:sz="4" w:space="1"/>
          <w:left w:val="single" w:color="auto" w:sz="4" w:space="4"/>
          <w:bottom w:val="single" w:color="auto" w:sz="4" w:space="1"/>
          <w:right w:val="single" w:color="auto" w:sz="4" w:space="4"/>
          <w:between w:val="single" w:color="auto" w:sz="4" w:space="1"/>
        </w:pBdr>
        <w:shd w:val="clear" w:color="auto" w:fill="E5B8B7" w:themeFill="accent2" w:themeFillTint="66"/>
        <w:rPr>
          <w:rFonts w:eastAsia="Arial Unicode MS" w:cstheme="minorHAnsi"/>
          <w:b/>
        </w:rPr>
      </w:pPr>
      <w:r w:rsidRPr="00BD1F71">
        <w:rPr>
          <w:rFonts w:eastAsia="Arial Unicode MS" w:cstheme="minorHAnsi"/>
          <w:b/>
        </w:rPr>
        <w:t>Fase 2b</w:t>
      </w:r>
    </w:p>
    <w:p w:rsidRPr="00BD1F71" w:rsidR="00E6441F" w:rsidP="00E6441F" w:rsidRDefault="00E6441F" w14:paraId="56B078B8" w14:textId="77777777">
      <w:pPr>
        <w:pBdr>
          <w:top w:val="single" w:color="auto" w:sz="4" w:space="1"/>
          <w:left w:val="single" w:color="auto" w:sz="4" w:space="4"/>
          <w:bottom w:val="single" w:color="auto" w:sz="4" w:space="1"/>
          <w:right w:val="single" w:color="auto" w:sz="4" w:space="4"/>
          <w:between w:val="single" w:color="auto" w:sz="4" w:space="1"/>
        </w:pBdr>
        <w:rPr>
          <w:rFonts w:eastAsia="Arial Unicode MS" w:cstheme="minorHAnsi"/>
        </w:rPr>
      </w:pPr>
      <w:r w:rsidRPr="00BD1F71">
        <w:rPr>
          <w:rFonts w:cstheme="minorHAnsi"/>
        </w:rPr>
        <w:t xml:space="preserve">Je stelt leerdoelen op in lijn met het niveau van de leerlingen. Je hanteert voor het behalen van de leerdoelen gevarieerde en effectieve werkvormen en je stimuleert dat leerlingen kennis en oplossingen uitwisselen. Je stemt je onderwijsaanbod en lesontwerp af op de diversiteit en relevante verschillen bij leerlingen en hun belevingswereld. Hierbij differentieer je als onderdeel van je klassenmanagement of in het soort kennis en vaardigheid bevorderende vragen die je stelt, je instructie, de verwerking (in niveaugroepen) of de feedback die je geeft. In je voorbereiding beschrijf je de gemaakte keuzes bij de heterogene groep en je kunt deze keuzes onderbouwen. De gegeven of ontworpen lessen(series) voer je planmatig uit en je kiest of ontwerpt toetsvormen om het leerproces en resultaat te evalueren. Leerlinggegevens houd je bij in een vorm van administratie en deze gebruik je als informerende bron bij de samenstelling en aanpassing van je onderwijsaanbod.  </w:t>
      </w:r>
    </w:p>
    <w:bookmarkEnd w:id="214"/>
    <w:p w:rsidR="00372256" w:rsidP="00E6441F" w:rsidRDefault="00372256" w14:paraId="370D8B34" w14:textId="77777777">
      <w:pPr>
        <w:rPr>
          <w:rFonts w:eastAsia="Arial Unicode MS" w:cstheme="minorHAnsi"/>
          <w:b/>
        </w:rPr>
      </w:pPr>
    </w:p>
    <w:p w:rsidR="00372256" w:rsidRDefault="00372256" w14:paraId="6D8FADA4" w14:textId="77777777">
      <w:pPr>
        <w:rPr>
          <w:rFonts w:eastAsia="Arial Unicode MS" w:cstheme="minorHAnsi"/>
          <w:b/>
        </w:rPr>
      </w:pPr>
      <w:r>
        <w:rPr>
          <w:rFonts w:eastAsia="Arial Unicode MS" w:cstheme="minorHAnsi"/>
          <w:b/>
        </w:rPr>
        <w:br w:type="page"/>
      </w:r>
    </w:p>
    <w:p w:rsidRPr="00C63BAF" w:rsidR="00E6441F" w:rsidP="001549CE" w:rsidRDefault="00E6441F" w14:paraId="062F03B4" w14:textId="1DA211C0">
      <w:pPr>
        <w:rPr>
          <w:b/>
          <w:bCs/>
        </w:rPr>
      </w:pPr>
      <w:r w:rsidRPr="00C63BAF">
        <w:rPr>
          <w:b/>
          <w:bCs/>
        </w:rPr>
        <w:t>Beroepstaak 2 - pedagogisch handelen</w:t>
      </w:r>
    </w:p>
    <w:p w:rsidRPr="00BD1F71" w:rsidR="00E6441F" w:rsidP="00E6441F" w:rsidRDefault="00E6441F" w14:paraId="54ADCB35" w14:textId="77777777">
      <w:pPr>
        <w:rPr>
          <w:rFonts w:eastAsia="Arial Unicode MS" w:cstheme="minorHAnsi"/>
          <w:b/>
        </w:rPr>
      </w:pPr>
    </w:p>
    <w:tbl>
      <w:tblPr>
        <w:tblStyle w:val="Tabelraster"/>
        <w:tblW w:w="9356" w:type="dxa"/>
        <w:tblInd w:w="-147" w:type="dxa"/>
        <w:tblLook w:val="04A0" w:firstRow="1" w:lastRow="0" w:firstColumn="1" w:lastColumn="0" w:noHBand="0" w:noVBand="1"/>
      </w:tblPr>
      <w:tblGrid>
        <w:gridCol w:w="9356"/>
      </w:tblGrid>
      <w:tr w:rsidRPr="00BD1F71" w:rsidR="00E6441F" w:rsidTr="002C24B3" w14:paraId="4B74C577" w14:textId="77777777">
        <w:tc>
          <w:tcPr>
            <w:tcW w:w="9356" w:type="dxa"/>
            <w:shd w:val="clear" w:color="auto" w:fill="E5B8B7" w:themeFill="accent2" w:themeFillTint="66"/>
          </w:tcPr>
          <w:p w:rsidRPr="00BD1F71" w:rsidR="00E6441F" w:rsidP="007424F2" w:rsidRDefault="00E6441F" w14:paraId="2A59A0A6" w14:textId="77777777">
            <w:pPr>
              <w:shd w:val="clear" w:color="auto" w:fill="E5B8B7" w:themeFill="accent2" w:themeFillTint="66"/>
              <w:spacing w:line="264" w:lineRule="auto"/>
              <w:rPr>
                <w:rFonts w:eastAsia="Arial Unicode MS" w:cstheme="minorHAnsi"/>
                <w:b/>
                <w:sz w:val="20"/>
                <w:szCs w:val="20"/>
              </w:rPr>
            </w:pPr>
            <w:r w:rsidRPr="00BD1F71">
              <w:rPr>
                <w:rFonts w:eastAsia="Arial Unicode MS" w:cstheme="minorHAnsi"/>
                <w:b/>
                <w:sz w:val="20"/>
                <w:szCs w:val="20"/>
              </w:rPr>
              <w:t>Fase 1</w:t>
            </w:r>
          </w:p>
        </w:tc>
      </w:tr>
      <w:tr w:rsidRPr="00BD1F71" w:rsidR="00E6441F" w:rsidTr="002C24B3" w14:paraId="141AEE5D" w14:textId="77777777">
        <w:tc>
          <w:tcPr>
            <w:tcW w:w="9356" w:type="dxa"/>
          </w:tcPr>
          <w:p w:rsidRPr="00BD1F71" w:rsidR="00E6441F" w:rsidP="007424F2" w:rsidRDefault="00E6441F" w14:paraId="59C832CE" w14:textId="77777777">
            <w:pPr>
              <w:spacing w:line="280" w:lineRule="exact"/>
              <w:rPr>
                <w:rFonts w:eastAsia="Arial Unicode MS" w:cstheme="minorHAnsi"/>
                <w:b/>
                <w:sz w:val="20"/>
                <w:szCs w:val="20"/>
                <w:lang w:val="nl-NL"/>
              </w:rPr>
            </w:pPr>
            <w:r w:rsidRPr="00BD1F71">
              <w:rPr>
                <w:rFonts w:cstheme="minorHAnsi"/>
                <w:color w:val="000000"/>
                <w:sz w:val="20"/>
                <w:szCs w:val="20"/>
                <w:lang w:val="nl-NL"/>
              </w:rPr>
              <w:t>Je stelt je betrokken en geïnteresseerd op en je stimuleert een prettige sfeer in de klas. Bij het contact en de communicatie met leerlingen ben je vriendelijk, luister je en stel je vragen. Je benoemt wat er speelt in de groep en bij de leerlingen, je stimuleert hun inbreng en soms maak je hier gebruik van. Onder begeleiding stimuleer je de zelfstandigheid van leerlingen. Je benoemt actuele maatschappelijke thema’s. Je bent je bewust dat je handelt vanuit je persoonlijke normen en waarden en merkt op hoe dit van invloed is op de leerlingen. Je observeert (on)gewenst gedrag en benoemt dit in je omgang met de leerlingen. Je houdt onder begeleiding orde in een klassikale setting. Je observeert en analyseert onderdelen van het leerproces en merkt incidenteel leer- en gedragsproblemen op. </w:t>
            </w:r>
          </w:p>
          <w:p w:rsidRPr="00BD1F71" w:rsidR="00E6441F" w:rsidP="007424F2" w:rsidRDefault="00E6441F" w14:paraId="7051FB19" w14:textId="77777777">
            <w:pPr>
              <w:spacing w:line="264" w:lineRule="auto"/>
              <w:rPr>
                <w:rFonts w:eastAsia="Arial Unicode MS" w:cstheme="minorHAnsi"/>
                <w:b/>
                <w:sz w:val="20"/>
                <w:szCs w:val="20"/>
                <w:lang w:val="nl-NL"/>
              </w:rPr>
            </w:pPr>
          </w:p>
        </w:tc>
      </w:tr>
    </w:tbl>
    <w:p w:rsidRPr="00BD1F71" w:rsidR="00E6441F" w:rsidP="00E6441F" w:rsidRDefault="00E6441F" w14:paraId="2C710EAA" w14:textId="77777777">
      <w:pPr>
        <w:rPr>
          <w:rFonts w:eastAsia="Arial Unicode MS" w:cstheme="minorHAnsi"/>
          <w:b/>
        </w:rPr>
      </w:pPr>
    </w:p>
    <w:tbl>
      <w:tblPr>
        <w:tblStyle w:val="Tabelraster"/>
        <w:tblW w:w="9356" w:type="dxa"/>
        <w:tblInd w:w="-147" w:type="dxa"/>
        <w:tblLook w:val="04A0" w:firstRow="1" w:lastRow="0" w:firstColumn="1" w:lastColumn="0" w:noHBand="0" w:noVBand="1"/>
      </w:tblPr>
      <w:tblGrid>
        <w:gridCol w:w="9356"/>
      </w:tblGrid>
      <w:tr w:rsidRPr="00BD1F71" w:rsidR="00E6441F" w:rsidTr="002C24B3" w14:paraId="77115D87" w14:textId="77777777">
        <w:tc>
          <w:tcPr>
            <w:tcW w:w="9356" w:type="dxa"/>
            <w:shd w:val="clear" w:color="auto" w:fill="E5B8B7" w:themeFill="accent2" w:themeFillTint="66"/>
          </w:tcPr>
          <w:p w:rsidRPr="00BD1F71" w:rsidR="00E6441F" w:rsidP="007424F2" w:rsidRDefault="00E6441F" w14:paraId="084C6D7F" w14:textId="77777777">
            <w:pPr>
              <w:spacing w:after="160" w:line="259" w:lineRule="auto"/>
              <w:rPr>
                <w:rFonts w:eastAsia="Arial Unicode MS" w:cstheme="minorHAnsi"/>
                <w:b/>
                <w:sz w:val="20"/>
                <w:szCs w:val="20"/>
              </w:rPr>
            </w:pPr>
            <w:r w:rsidRPr="00BD1F71">
              <w:rPr>
                <w:rFonts w:eastAsia="Arial Unicode MS" w:cstheme="minorHAnsi"/>
                <w:b/>
                <w:sz w:val="20"/>
                <w:szCs w:val="20"/>
              </w:rPr>
              <w:t>Fase 2a</w:t>
            </w:r>
          </w:p>
        </w:tc>
      </w:tr>
      <w:tr w:rsidRPr="00BD1F71" w:rsidR="00E6441F" w:rsidTr="002C24B3" w14:paraId="12C61E36" w14:textId="77777777">
        <w:trPr>
          <w:trHeight w:val="519"/>
        </w:trPr>
        <w:tc>
          <w:tcPr>
            <w:tcW w:w="9356" w:type="dxa"/>
          </w:tcPr>
          <w:p w:rsidRPr="00BD1F71" w:rsidR="00E6441F" w:rsidP="007424F2" w:rsidRDefault="00E6441F" w14:paraId="703DED51" w14:textId="77777777">
            <w:pPr>
              <w:spacing w:line="280" w:lineRule="exact"/>
              <w:rPr>
                <w:rFonts w:eastAsia="Arial Unicode MS" w:cstheme="minorHAnsi"/>
                <w:b/>
                <w:sz w:val="20"/>
                <w:szCs w:val="20"/>
                <w:lang w:val="nl-NL"/>
              </w:rPr>
            </w:pPr>
            <w:r w:rsidRPr="00BD1F71">
              <w:rPr>
                <w:rFonts w:cstheme="minorHAnsi"/>
                <w:color w:val="000000"/>
                <w:sz w:val="20"/>
                <w:szCs w:val="20"/>
                <w:lang w:val="nl-NL"/>
              </w:rPr>
              <w:t>Je draagt bij aan en investeert in een veilige sfeer in de klas. Je handelt op basis van vertrouwen in de leerlingen en je hebt realistische, hoge verwachtingen van hen. Je maakt structureel contact met je leerlingen, waarbij je effectief, enthousiast en betrokken communiceert. Je stimuleert, benut en speelt in op de inbreng van leerlingen. Je begeleidt leerlingen in de ontwikkeling van hun actieve rol in het leerproces en hun zelfstandigheid. Je houdt, in grotere mate van zelfstandigheid, orde in de klas, waarbij je een balans hanteert tussen gezag houden en ruimte geven. </w:t>
            </w:r>
          </w:p>
        </w:tc>
      </w:tr>
    </w:tbl>
    <w:p w:rsidRPr="00BD1F71" w:rsidR="00E6441F" w:rsidP="00E6441F" w:rsidRDefault="00E6441F" w14:paraId="5581B2BE" w14:textId="77777777">
      <w:pPr>
        <w:spacing w:after="160" w:line="259" w:lineRule="auto"/>
        <w:rPr>
          <w:rFonts w:eastAsia="Arial Unicode MS" w:cstheme="minorHAnsi"/>
          <w:b/>
        </w:rPr>
      </w:pPr>
    </w:p>
    <w:tbl>
      <w:tblPr>
        <w:tblStyle w:val="Tabelraster"/>
        <w:tblW w:w="9356" w:type="dxa"/>
        <w:tblInd w:w="-147" w:type="dxa"/>
        <w:tblLook w:val="04A0" w:firstRow="1" w:lastRow="0" w:firstColumn="1" w:lastColumn="0" w:noHBand="0" w:noVBand="1"/>
      </w:tblPr>
      <w:tblGrid>
        <w:gridCol w:w="9356"/>
      </w:tblGrid>
      <w:tr w:rsidRPr="00BD1F71" w:rsidR="00E6441F" w:rsidTr="002C24B3" w14:paraId="4B5C6A50" w14:textId="77777777">
        <w:tc>
          <w:tcPr>
            <w:tcW w:w="9356" w:type="dxa"/>
            <w:shd w:val="clear" w:color="auto" w:fill="E5B8B7" w:themeFill="accent2" w:themeFillTint="66"/>
          </w:tcPr>
          <w:p w:rsidRPr="00BD1F71" w:rsidR="00E6441F" w:rsidP="007424F2" w:rsidRDefault="00E6441F" w14:paraId="6BB2F48B" w14:textId="77777777">
            <w:pPr>
              <w:spacing w:after="160" w:line="259" w:lineRule="auto"/>
              <w:rPr>
                <w:rFonts w:eastAsia="Arial Unicode MS" w:cstheme="minorHAnsi"/>
                <w:b/>
                <w:sz w:val="20"/>
                <w:szCs w:val="20"/>
              </w:rPr>
            </w:pPr>
            <w:r w:rsidRPr="00BD1F71">
              <w:rPr>
                <w:rFonts w:eastAsia="Arial Unicode MS" w:cstheme="minorHAnsi"/>
                <w:b/>
                <w:sz w:val="20"/>
                <w:szCs w:val="20"/>
              </w:rPr>
              <w:t>Fase 2b</w:t>
            </w:r>
          </w:p>
        </w:tc>
      </w:tr>
      <w:tr w:rsidRPr="00BD1F71" w:rsidR="00E6441F" w:rsidTr="002C24B3" w14:paraId="1E4BED48" w14:textId="77777777">
        <w:tc>
          <w:tcPr>
            <w:tcW w:w="9356" w:type="dxa"/>
          </w:tcPr>
          <w:p w:rsidRPr="00BD1F71" w:rsidR="00E6441F" w:rsidP="007424F2" w:rsidRDefault="00E6441F" w14:paraId="3367559B" w14:textId="77777777">
            <w:pPr>
              <w:spacing w:line="280" w:lineRule="exact"/>
              <w:rPr>
                <w:rFonts w:eastAsia="Arial Unicode MS" w:cstheme="minorHAnsi"/>
                <w:b/>
                <w:sz w:val="20"/>
                <w:szCs w:val="20"/>
                <w:lang w:val="nl-NL"/>
              </w:rPr>
            </w:pPr>
            <w:r w:rsidRPr="00BD1F71">
              <w:rPr>
                <w:rFonts w:cstheme="minorHAnsi"/>
                <w:color w:val="000000"/>
                <w:sz w:val="20"/>
                <w:szCs w:val="20"/>
                <w:lang w:val="nl-NL"/>
              </w:rPr>
              <w:t>Je beschrijft en handelt naar de invloed die je hebt bij groepsvorming. Je speelt geregeld, op positieve wijze, in op zaken die spelen in de groep. Je bent je bewust van je aannames, (voor)oordelen, waarden, normen, voorkeuren en blinde vlekken en hoe deze relateren aan jou als leraar en rolmodel. Je zet maatschappelijke/culturele thema’s in en maakt deze bespreekbaar tijdens klassengesprekken en begeleidt leerlingen bij hun verheldering van normen en waarden en bewustwording van gedachten en handelingen. Bij (on)gewenst gedrag en ordeverstoringen handel je op structurele en toepasselijke wijze. Je analyseert het leerproces van leerlingen, signaleert hierbij leer- en gedragsproblemen, en kunt hier onder begeleiding op inspelen in je onderwijspraktijk. Je vertaalt de resultaten van de analyse van het leerproces naar een ontwikkelperspectief/handelingsplan. </w:t>
            </w:r>
          </w:p>
        </w:tc>
      </w:tr>
    </w:tbl>
    <w:p w:rsidRPr="00BD1F71" w:rsidR="00E6441F" w:rsidP="00E6441F" w:rsidRDefault="00E6441F" w14:paraId="61DAB20E" w14:textId="77777777">
      <w:pPr>
        <w:rPr>
          <w:rFonts w:eastAsia="Arial Unicode MS" w:cstheme="minorHAnsi"/>
          <w:b/>
        </w:rPr>
      </w:pPr>
    </w:p>
    <w:p w:rsidR="00372256" w:rsidP="00E6441F" w:rsidRDefault="00372256" w14:paraId="4F70D477" w14:textId="77777777">
      <w:pPr>
        <w:rPr>
          <w:rFonts w:eastAsia="Arial Unicode MS" w:cstheme="minorHAnsi"/>
          <w:b/>
        </w:rPr>
      </w:pPr>
    </w:p>
    <w:p w:rsidRPr="00C63BAF" w:rsidR="00E6441F" w:rsidP="001549CE" w:rsidRDefault="00E6441F" w14:paraId="4133D00D" w14:textId="5E752748">
      <w:pPr>
        <w:rPr>
          <w:b/>
          <w:bCs/>
        </w:rPr>
      </w:pPr>
      <w:r w:rsidRPr="00C63BAF">
        <w:rPr>
          <w:b/>
          <w:bCs/>
        </w:rPr>
        <w:t>Beroepstaak 3 - Samenwerken met collega’s, ouders en externen</w:t>
      </w:r>
    </w:p>
    <w:p w:rsidRPr="00BD1F71" w:rsidR="00E6441F" w:rsidP="00E6441F" w:rsidRDefault="00E6441F" w14:paraId="7BC166F9" w14:textId="77777777">
      <w:pPr>
        <w:rPr>
          <w:rFonts w:cstheme="minorHAnsi"/>
        </w:rPr>
      </w:pPr>
    </w:p>
    <w:tbl>
      <w:tblPr>
        <w:tblStyle w:val="Tabelraster"/>
        <w:tblW w:w="9356" w:type="dxa"/>
        <w:tblInd w:w="-147" w:type="dxa"/>
        <w:tblLook w:val="04A0" w:firstRow="1" w:lastRow="0" w:firstColumn="1" w:lastColumn="0" w:noHBand="0" w:noVBand="1"/>
      </w:tblPr>
      <w:tblGrid>
        <w:gridCol w:w="9356"/>
      </w:tblGrid>
      <w:tr w:rsidRPr="00BD1F71" w:rsidR="00E6441F" w:rsidTr="002C24B3" w14:paraId="01A808D1" w14:textId="77777777">
        <w:tc>
          <w:tcPr>
            <w:tcW w:w="9356" w:type="dxa"/>
            <w:shd w:val="clear" w:color="auto" w:fill="E5B8B7" w:themeFill="accent2" w:themeFillTint="66"/>
          </w:tcPr>
          <w:p w:rsidRPr="00BD1F71" w:rsidR="00E6441F" w:rsidP="007424F2" w:rsidRDefault="00E6441F" w14:paraId="45986002" w14:textId="77777777">
            <w:pPr>
              <w:spacing w:after="160" w:line="259" w:lineRule="auto"/>
              <w:rPr>
                <w:rFonts w:eastAsia="Arial Unicode MS" w:cstheme="minorHAnsi"/>
                <w:b/>
                <w:sz w:val="20"/>
                <w:szCs w:val="20"/>
              </w:rPr>
            </w:pPr>
            <w:r w:rsidRPr="00BD1F71">
              <w:rPr>
                <w:rFonts w:eastAsia="Arial Unicode MS" w:cstheme="minorHAnsi"/>
                <w:b/>
                <w:sz w:val="20"/>
                <w:szCs w:val="20"/>
              </w:rPr>
              <w:t>Fase 1</w:t>
            </w:r>
          </w:p>
        </w:tc>
      </w:tr>
      <w:tr w:rsidRPr="00BD1F71" w:rsidR="00E6441F" w:rsidTr="002C24B3" w14:paraId="570A2A71" w14:textId="77777777">
        <w:tc>
          <w:tcPr>
            <w:tcW w:w="9356" w:type="dxa"/>
          </w:tcPr>
          <w:p w:rsidRPr="00BD1F71" w:rsidR="00E6441F" w:rsidP="007424F2" w:rsidRDefault="00E6441F" w14:paraId="2666F678" w14:textId="77777777">
            <w:pPr>
              <w:spacing w:line="280" w:lineRule="exact"/>
              <w:rPr>
                <w:rFonts w:eastAsia="Arial Unicode MS" w:cstheme="minorHAnsi"/>
                <w:b/>
                <w:sz w:val="20"/>
                <w:szCs w:val="20"/>
                <w:lang w:val="nl-NL"/>
              </w:rPr>
            </w:pPr>
            <w:r w:rsidRPr="00BD1F71">
              <w:rPr>
                <w:rFonts w:cstheme="minorHAnsi"/>
                <w:sz w:val="20"/>
                <w:szCs w:val="20"/>
                <w:lang w:val="nl-NL"/>
              </w:rPr>
              <w:t>Je benoemt verschillende samenwerkingsvormen die bij het brede takenpakket van leraren aan bod komen.</w:t>
            </w:r>
            <w:r w:rsidRPr="00BD1F71">
              <w:rPr>
                <w:rFonts w:cstheme="minorHAnsi"/>
                <w:color w:val="000000" w:themeColor="text1"/>
                <w:sz w:val="20"/>
                <w:szCs w:val="20"/>
                <w:lang w:val="nl-NL"/>
              </w:rPr>
              <w:t xml:space="preserve"> </w:t>
            </w:r>
            <w:r w:rsidRPr="00BD1F71">
              <w:rPr>
                <w:rFonts w:cstheme="minorHAnsi"/>
                <w:sz w:val="20"/>
                <w:szCs w:val="20"/>
                <w:lang w:val="nl-NL"/>
              </w:rPr>
              <w:t xml:space="preserve">Je investeert in de samenwerking met medestudenten op de pabo en de collega’s in je team, waarbij je op een prettige manier met hen communiceert en informatie deelt. Je staat ouders vriendelijk te woord in informele settingen en herkent de toegevoegde waarde van deze interacties. Je schuift, na afstemming met je praktijkbegeleider, soms als toehoorder aan bij overleggen. Je signaleert dat betrokkenen verschillende opvattingen, visies, waarden en normen hebben en je herkent hoe deze tot uiting komen in het werkveld. </w:t>
            </w:r>
          </w:p>
        </w:tc>
      </w:tr>
    </w:tbl>
    <w:p w:rsidRPr="00BD1F71" w:rsidR="00E6441F" w:rsidP="00E6441F" w:rsidRDefault="00E6441F" w14:paraId="3C0B1604" w14:textId="77777777">
      <w:pPr>
        <w:spacing w:after="160" w:line="259" w:lineRule="auto"/>
        <w:rPr>
          <w:rFonts w:eastAsia="Arial Unicode MS" w:cstheme="minorHAnsi"/>
          <w:b/>
        </w:rPr>
      </w:pPr>
    </w:p>
    <w:tbl>
      <w:tblPr>
        <w:tblStyle w:val="Tabelraster"/>
        <w:tblW w:w="9356" w:type="dxa"/>
        <w:tblInd w:w="-147" w:type="dxa"/>
        <w:tblLook w:val="04A0" w:firstRow="1" w:lastRow="0" w:firstColumn="1" w:lastColumn="0" w:noHBand="0" w:noVBand="1"/>
      </w:tblPr>
      <w:tblGrid>
        <w:gridCol w:w="9356"/>
      </w:tblGrid>
      <w:tr w:rsidRPr="00BD1F71" w:rsidR="00E6441F" w:rsidTr="002C24B3" w14:paraId="2D7D6AB8" w14:textId="77777777">
        <w:tc>
          <w:tcPr>
            <w:tcW w:w="9356" w:type="dxa"/>
            <w:shd w:val="clear" w:color="auto" w:fill="E5B8B7" w:themeFill="accent2" w:themeFillTint="66"/>
          </w:tcPr>
          <w:p w:rsidRPr="00BD1F71" w:rsidR="00E6441F" w:rsidP="007424F2" w:rsidRDefault="00E6441F" w14:paraId="10587B43" w14:textId="77777777">
            <w:pPr>
              <w:spacing w:after="160" w:line="259" w:lineRule="auto"/>
              <w:rPr>
                <w:rFonts w:eastAsia="Arial Unicode MS" w:cstheme="minorHAnsi"/>
                <w:b/>
                <w:sz w:val="20"/>
                <w:szCs w:val="20"/>
              </w:rPr>
            </w:pPr>
            <w:r w:rsidRPr="00BD1F71">
              <w:rPr>
                <w:rFonts w:eastAsia="Arial Unicode MS" w:cstheme="minorHAnsi"/>
                <w:b/>
                <w:sz w:val="20"/>
                <w:szCs w:val="20"/>
              </w:rPr>
              <w:t>Fase 2a</w:t>
            </w:r>
          </w:p>
        </w:tc>
      </w:tr>
      <w:tr w:rsidRPr="00BD1F71" w:rsidR="00E6441F" w:rsidTr="002C24B3" w14:paraId="5BE0B508" w14:textId="77777777">
        <w:tc>
          <w:tcPr>
            <w:tcW w:w="9356" w:type="dxa"/>
          </w:tcPr>
          <w:p w:rsidRPr="00BD1F71" w:rsidR="00E6441F" w:rsidP="007424F2" w:rsidRDefault="00E6441F" w14:paraId="3F73E338" w14:textId="77777777">
            <w:pPr>
              <w:spacing w:line="280" w:lineRule="exact"/>
              <w:rPr>
                <w:rFonts w:eastAsia="Arial Unicode MS" w:cstheme="minorHAnsi"/>
                <w:b/>
                <w:sz w:val="20"/>
                <w:szCs w:val="20"/>
                <w:lang w:val="nl-NL"/>
              </w:rPr>
            </w:pPr>
            <w:r w:rsidRPr="00BD1F71">
              <w:rPr>
                <w:rFonts w:cstheme="minorHAnsi"/>
                <w:sz w:val="20"/>
                <w:szCs w:val="20"/>
                <w:lang w:val="nl-NL"/>
              </w:rPr>
              <w:t xml:space="preserve">Je neemt initiatief om samen te werken met collega’s in het team en bij het betrekken van ouders. Je gebruikt informatie van deze betrokkenen als input voor je eigen handelen en neemt initiatief om je werkzaamheden met hen af te stemmen. Je stelt je behulpzaam op bij teamtaken en vervult hierin een ondersteunende rol. Je sluit, na afstemming met je praktijkbegeleider, aan bij overlegvormen en brengt hierbij af en toe een eigen inzicht in. Je houdt bij je handelen rekening met de opvattingen, visies, waarden en normen die zich voordoen in de schoolcontext. </w:t>
            </w:r>
          </w:p>
        </w:tc>
      </w:tr>
    </w:tbl>
    <w:p w:rsidRPr="00BD1F71" w:rsidR="00E6441F" w:rsidP="00E6441F" w:rsidRDefault="00E6441F" w14:paraId="568DDE01" w14:textId="77777777">
      <w:pPr>
        <w:spacing w:after="160" w:line="259" w:lineRule="auto"/>
        <w:rPr>
          <w:rFonts w:eastAsia="Arial Unicode MS" w:cstheme="minorHAnsi"/>
          <w:b/>
        </w:rPr>
      </w:pPr>
    </w:p>
    <w:tbl>
      <w:tblPr>
        <w:tblStyle w:val="Tabelraster"/>
        <w:tblW w:w="9356" w:type="dxa"/>
        <w:tblInd w:w="-147" w:type="dxa"/>
        <w:tblLook w:val="04A0" w:firstRow="1" w:lastRow="0" w:firstColumn="1" w:lastColumn="0" w:noHBand="0" w:noVBand="1"/>
      </w:tblPr>
      <w:tblGrid>
        <w:gridCol w:w="9356"/>
      </w:tblGrid>
      <w:tr w:rsidRPr="00BD1F71" w:rsidR="00E6441F" w:rsidTr="002C24B3" w14:paraId="3241DD1D" w14:textId="77777777">
        <w:tc>
          <w:tcPr>
            <w:tcW w:w="9356" w:type="dxa"/>
            <w:shd w:val="clear" w:color="auto" w:fill="E5B8B7" w:themeFill="accent2" w:themeFillTint="66"/>
          </w:tcPr>
          <w:p w:rsidRPr="00BD1F71" w:rsidR="00E6441F" w:rsidP="007424F2" w:rsidRDefault="00E6441F" w14:paraId="1B8AADFF" w14:textId="77777777">
            <w:pPr>
              <w:spacing w:after="160" w:line="259" w:lineRule="auto"/>
              <w:rPr>
                <w:rFonts w:eastAsia="Arial Unicode MS" w:cstheme="minorHAnsi"/>
                <w:b/>
                <w:sz w:val="20"/>
                <w:szCs w:val="20"/>
              </w:rPr>
            </w:pPr>
            <w:r w:rsidRPr="00BD1F71">
              <w:rPr>
                <w:rFonts w:eastAsia="Arial Unicode MS" w:cstheme="minorHAnsi"/>
                <w:b/>
                <w:sz w:val="20"/>
                <w:szCs w:val="20"/>
              </w:rPr>
              <w:t>Fase 2b</w:t>
            </w:r>
          </w:p>
        </w:tc>
      </w:tr>
      <w:tr w:rsidRPr="00BD1F71" w:rsidR="00E6441F" w:rsidTr="002C24B3" w14:paraId="7597AFB3" w14:textId="77777777">
        <w:tc>
          <w:tcPr>
            <w:tcW w:w="9356" w:type="dxa"/>
          </w:tcPr>
          <w:p w:rsidRPr="00BD1F71" w:rsidR="00E6441F" w:rsidP="007424F2" w:rsidRDefault="00E6441F" w14:paraId="23CC7455" w14:textId="77777777">
            <w:pPr>
              <w:spacing w:line="280" w:lineRule="exact"/>
              <w:rPr>
                <w:rFonts w:eastAsia="Arial Unicode MS" w:cstheme="minorHAnsi"/>
                <w:b/>
                <w:sz w:val="20"/>
                <w:szCs w:val="20"/>
                <w:lang w:val="nl-NL"/>
              </w:rPr>
            </w:pPr>
            <w:r w:rsidRPr="00BD1F71">
              <w:rPr>
                <w:rFonts w:cstheme="minorHAnsi"/>
                <w:sz w:val="20"/>
                <w:szCs w:val="20"/>
                <w:lang w:val="nl-NL"/>
              </w:rPr>
              <w:t xml:space="preserve">Je werkt, onder begeleiding en in afstemming met je praktijkbegeleider, samen met collega’s aan ontwikkelingen en verbeteringen in de school. Je voert aspecten van teamtaken uit en je participeert actief bij interne overleggen. In contact met externen breng je af en toe je eigen professionele inzichten in en investeer je in het behoud van een warme relatie. Voor de optimale ontwikkeling van een leerling handel je in samenspraak met de intern begeleider en ouders. Je bent aanwezig bij de oudergesprekken en hier lever je input bij. Je overziet de invloed van de diversiteit in het werkveld en in de schoolcontext handel je met begrip hiernaar. </w:t>
            </w:r>
          </w:p>
        </w:tc>
      </w:tr>
    </w:tbl>
    <w:p w:rsidRPr="00BD1F71" w:rsidR="00E6441F" w:rsidP="00E6441F" w:rsidRDefault="00E6441F" w14:paraId="573C6987" w14:textId="77777777">
      <w:pPr>
        <w:spacing w:after="160" w:line="259" w:lineRule="auto"/>
        <w:rPr>
          <w:rFonts w:eastAsia="Arial Unicode MS" w:cstheme="minorHAnsi"/>
          <w:b/>
        </w:rPr>
      </w:pPr>
    </w:p>
    <w:p w:rsidRPr="00C63BAF" w:rsidR="00E6441F" w:rsidP="001549CE" w:rsidRDefault="00E6441F" w14:paraId="43A9317D" w14:textId="77777777">
      <w:pPr>
        <w:rPr>
          <w:b/>
          <w:bCs/>
        </w:rPr>
      </w:pPr>
      <w:r w:rsidRPr="00C63BAF">
        <w:rPr>
          <w:b/>
          <w:bCs/>
        </w:rPr>
        <w:t>Beroepstaak 4 - De reflectieve professional</w:t>
      </w:r>
    </w:p>
    <w:p w:rsidRPr="00BD1F71" w:rsidR="00E6441F" w:rsidP="00E6441F" w:rsidRDefault="00E6441F" w14:paraId="4CDC7342" w14:textId="77777777">
      <w:pPr>
        <w:rPr>
          <w:rFonts w:eastAsia="Arial Unicode MS" w:cstheme="minorHAnsi"/>
          <w:b/>
        </w:rPr>
      </w:pPr>
    </w:p>
    <w:tbl>
      <w:tblPr>
        <w:tblStyle w:val="Tabelraster"/>
        <w:tblW w:w="9356" w:type="dxa"/>
        <w:tblInd w:w="-147" w:type="dxa"/>
        <w:tblLook w:val="04A0" w:firstRow="1" w:lastRow="0" w:firstColumn="1" w:lastColumn="0" w:noHBand="0" w:noVBand="1"/>
      </w:tblPr>
      <w:tblGrid>
        <w:gridCol w:w="9356"/>
      </w:tblGrid>
      <w:tr w:rsidRPr="00BD1F71" w:rsidR="00E6441F" w:rsidTr="002C24B3" w14:paraId="3996D64E" w14:textId="77777777">
        <w:tc>
          <w:tcPr>
            <w:tcW w:w="9356" w:type="dxa"/>
            <w:shd w:val="clear" w:color="auto" w:fill="E5B8B7" w:themeFill="accent2" w:themeFillTint="66"/>
          </w:tcPr>
          <w:p w:rsidRPr="00BD1F71" w:rsidR="00E6441F" w:rsidP="007424F2" w:rsidRDefault="00E6441F" w14:paraId="403E8591" w14:textId="77777777">
            <w:pPr>
              <w:spacing w:after="160" w:line="259" w:lineRule="auto"/>
              <w:rPr>
                <w:rFonts w:eastAsia="Arial Unicode MS" w:cstheme="minorHAnsi"/>
                <w:b/>
                <w:sz w:val="20"/>
                <w:szCs w:val="20"/>
              </w:rPr>
            </w:pPr>
            <w:r w:rsidRPr="00BD1F71">
              <w:rPr>
                <w:rFonts w:eastAsia="Arial Unicode MS" w:cstheme="minorHAnsi"/>
                <w:b/>
                <w:sz w:val="20"/>
                <w:szCs w:val="20"/>
              </w:rPr>
              <w:t>Fase 1</w:t>
            </w:r>
          </w:p>
        </w:tc>
      </w:tr>
      <w:tr w:rsidRPr="00BD1F71" w:rsidR="00E6441F" w:rsidTr="002C24B3" w14:paraId="54673DB5" w14:textId="77777777">
        <w:tc>
          <w:tcPr>
            <w:tcW w:w="9356" w:type="dxa"/>
          </w:tcPr>
          <w:p w:rsidRPr="00BD1F71" w:rsidR="00E6441F" w:rsidP="007424F2" w:rsidRDefault="00E6441F" w14:paraId="6AA844E0" w14:textId="77777777">
            <w:pPr>
              <w:spacing w:line="280" w:lineRule="exact"/>
              <w:rPr>
                <w:rFonts w:eastAsia="Arial Unicode MS" w:cstheme="minorHAnsi"/>
                <w:b/>
                <w:sz w:val="20"/>
                <w:szCs w:val="20"/>
                <w:lang w:val="nl-NL"/>
              </w:rPr>
            </w:pPr>
            <w:r w:rsidRPr="00BD1F71">
              <w:rPr>
                <w:rFonts w:cstheme="minorHAnsi"/>
                <w:sz w:val="20"/>
                <w:szCs w:val="20"/>
                <w:lang w:val="nl-NL"/>
              </w:rPr>
              <w:t>Je laat zien dat je over een basishouding beschikt die op leren en ontwikkelen is gericht en neemt hier initiatief bij en je stelt je verantwoordelijk op. Je verwelkomt (peer)feedback en perspectieven vanuit de begeleidings-infrastructuur van de opleiding en school, waardoor je een beter inzicht verwerft in jouw functioneren. Je benoemt en evalueert onderwijservaringen in de praktijk met behulp van een docent of praktijkbegeleider die gerichte vragen stelt of een methodiek aanreikt. Je bent nieuwsgierig naar vraagstukken in de praktijk en je komt, op basis van onderzoeksresultaten van anderen, tot een eerste oplossingsrichting. Je herkent sterke en zwakke punten en formuleert persoonlijke leervragen en leerdoelen met bijbehorende activiteiten en toont hierbij de resultaten van je ontwikkeling aan. Je licht toe, en onderzoekt met behulp van anderen, wat je eigen opvattingen, normen en waarden zijn en waarom deze van belang zijn in jouw rol als leraar.</w:t>
            </w:r>
          </w:p>
        </w:tc>
      </w:tr>
    </w:tbl>
    <w:p w:rsidRPr="00BD1F71" w:rsidR="00E6441F" w:rsidP="00E6441F" w:rsidRDefault="00E6441F" w14:paraId="17B73E05" w14:textId="77777777">
      <w:pPr>
        <w:spacing w:after="160" w:line="259" w:lineRule="auto"/>
        <w:rPr>
          <w:rFonts w:eastAsia="Arial Unicode MS" w:cstheme="minorHAnsi"/>
          <w:b/>
        </w:rPr>
      </w:pPr>
    </w:p>
    <w:tbl>
      <w:tblPr>
        <w:tblStyle w:val="Tabelraster"/>
        <w:tblW w:w="9356" w:type="dxa"/>
        <w:tblInd w:w="-147" w:type="dxa"/>
        <w:tblLook w:val="04A0" w:firstRow="1" w:lastRow="0" w:firstColumn="1" w:lastColumn="0" w:noHBand="0" w:noVBand="1"/>
      </w:tblPr>
      <w:tblGrid>
        <w:gridCol w:w="9356"/>
      </w:tblGrid>
      <w:tr w:rsidRPr="00BD1F71" w:rsidR="00E6441F" w:rsidTr="002C24B3" w14:paraId="193C5234" w14:textId="77777777">
        <w:tc>
          <w:tcPr>
            <w:tcW w:w="9356" w:type="dxa"/>
            <w:shd w:val="clear" w:color="auto" w:fill="E5B8B7" w:themeFill="accent2" w:themeFillTint="66"/>
          </w:tcPr>
          <w:p w:rsidRPr="00BD1F71" w:rsidR="00E6441F" w:rsidP="007424F2" w:rsidRDefault="00E6441F" w14:paraId="6BD3038E" w14:textId="77777777">
            <w:pPr>
              <w:spacing w:after="160" w:line="259" w:lineRule="auto"/>
              <w:rPr>
                <w:rFonts w:eastAsia="Arial Unicode MS" w:cstheme="minorHAnsi"/>
                <w:b/>
                <w:sz w:val="20"/>
                <w:szCs w:val="20"/>
              </w:rPr>
            </w:pPr>
            <w:r w:rsidRPr="00BD1F71">
              <w:rPr>
                <w:rFonts w:eastAsia="Arial Unicode MS" w:cstheme="minorHAnsi"/>
                <w:b/>
                <w:sz w:val="20"/>
                <w:szCs w:val="20"/>
              </w:rPr>
              <w:t>Fase 2a</w:t>
            </w:r>
          </w:p>
        </w:tc>
      </w:tr>
      <w:tr w:rsidRPr="00BD1F71" w:rsidR="00E6441F" w:rsidTr="002C24B3" w14:paraId="04B97DB8" w14:textId="77777777">
        <w:tc>
          <w:tcPr>
            <w:tcW w:w="9356" w:type="dxa"/>
          </w:tcPr>
          <w:p w:rsidRPr="00BD1F71" w:rsidR="00E6441F" w:rsidP="007424F2" w:rsidRDefault="00E6441F" w14:paraId="3A2A52DB" w14:textId="77777777">
            <w:pPr>
              <w:spacing w:line="280" w:lineRule="exact"/>
              <w:rPr>
                <w:rFonts w:eastAsia="Arial Unicode MS" w:cstheme="minorHAnsi"/>
                <w:b/>
                <w:sz w:val="20"/>
                <w:szCs w:val="20"/>
                <w:lang w:val="nl-NL"/>
              </w:rPr>
            </w:pPr>
            <w:r w:rsidRPr="00BD1F71">
              <w:rPr>
                <w:rFonts w:cstheme="minorHAnsi"/>
                <w:sz w:val="20"/>
                <w:szCs w:val="20"/>
                <w:lang w:val="nl-NL"/>
              </w:rPr>
              <w:t>Je laat zien dat je met een kritische houding op problemen in de onderwijspraktijk en op je eigen leren reflecteert. Met behulp van (aangereikte) bronnen onderzoek je objectief onder begeleiding je eigen onderwijspraktijk met als doel deze te verbeteren. Je toont initiatief en inzet om actief ervaring op te doen met de verschillende taken en aspecten van het beroep van leraar. Je stuurt je eigen leren en functioneren door middel van analyseren, reflecteren, feedback en (theoretische) bronnen. Je denkt na over en verwoordt je identiteit, opvattingen, normen en waarden die van belang zijn voor de invulling van het beroep. Je vraagt en geeft actief (peer)feedback aan verschillende betrokkenen en gebruikt dit, om beter zicht te krijgen op je functioneren.</w:t>
            </w:r>
          </w:p>
        </w:tc>
      </w:tr>
    </w:tbl>
    <w:p w:rsidRPr="00BD1F71" w:rsidR="00E6441F" w:rsidP="00E6441F" w:rsidRDefault="00E6441F" w14:paraId="5B18AD5F" w14:textId="77777777">
      <w:pPr>
        <w:spacing w:after="160" w:line="259" w:lineRule="auto"/>
        <w:rPr>
          <w:rFonts w:eastAsia="Arial Unicode MS" w:cstheme="minorHAnsi"/>
          <w:b/>
        </w:rPr>
      </w:pPr>
    </w:p>
    <w:tbl>
      <w:tblPr>
        <w:tblStyle w:val="Tabelraster"/>
        <w:tblW w:w="9356" w:type="dxa"/>
        <w:tblInd w:w="-147" w:type="dxa"/>
        <w:tblLook w:val="04A0" w:firstRow="1" w:lastRow="0" w:firstColumn="1" w:lastColumn="0" w:noHBand="0" w:noVBand="1"/>
      </w:tblPr>
      <w:tblGrid>
        <w:gridCol w:w="9356"/>
      </w:tblGrid>
      <w:tr w:rsidRPr="00BD1F71" w:rsidR="00E6441F" w:rsidTr="002C24B3" w14:paraId="4AACFD19" w14:textId="77777777">
        <w:tc>
          <w:tcPr>
            <w:tcW w:w="9356" w:type="dxa"/>
            <w:shd w:val="clear" w:color="auto" w:fill="E5B8B7" w:themeFill="accent2" w:themeFillTint="66"/>
          </w:tcPr>
          <w:p w:rsidRPr="00BD1F71" w:rsidR="00E6441F" w:rsidP="007424F2" w:rsidRDefault="00E6441F" w14:paraId="5CBFF1D2" w14:textId="77777777">
            <w:pPr>
              <w:spacing w:after="160" w:line="259" w:lineRule="auto"/>
              <w:rPr>
                <w:rFonts w:eastAsia="Arial Unicode MS" w:cstheme="minorHAnsi"/>
                <w:b/>
                <w:sz w:val="20"/>
                <w:szCs w:val="20"/>
              </w:rPr>
            </w:pPr>
            <w:r w:rsidRPr="00BD1F71">
              <w:rPr>
                <w:rFonts w:eastAsia="Arial Unicode MS" w:cstheme="minorHAnsi"/>
                <w:b/>
                <w:sz w:val="20"/>
                <w:szCs w:val="20"/>
              </w:rPr>
              <w:t>Fase 2b</w:t>
            </w:r>
          </w:p>
        </w:tc>
      </w:tr>
      <w:tr w:rsidRPr="00BD1F71" w:rsidR="00E6441F" w:rsidTr="002C24B3" w14:paraId="04EF8F0E" w14:textId="77777777">
        <w:tc>
          <w:tcPr>
            <w:tcW w:w="9356" w:type="dxa"/>
          </w:tcPr>
          <w:p w:rsidRPr="00BD1F71" w:rsidR="00E6441F" w:rsidP="007424F2" w:rsidRDefault="00E6441F" w14:paraId="697692ED" w14:textId="77777777">
            <w:pPr>
              <w:spacing w:line="280" w:lineRule="exact"/>
              <w:rPr>
                <w:rFonts w:cstheme="minorHAnsi"/>
                <w:sz w:val="20"/>
                <w:szCs w:val="20"/>
                <w:lang w:val="nl-NL"/>
              </w:rPr>
            </w:pPr>
            <w:r w:rsidRPr="00BD1F71">
              <w:rPr>
                <w:rFonts w:cstheme="minorHAnsi"/>
                <w:sz w:val="20"/>
                <w:szCs w:val="20"/>
                <w:lang w:val="nl-NL"/>
              </w:rPr>
              <w:t>Je laat zien dat je planmatig en zelfstandig je eigen ontwikkeling en onderwijsopvattingen onderzoekt met behulp van praktijkkennis, (peer)feedback en theorieën. Je ontwikkelt een eigen, waardegestuurde onderwijsvisie en visie op het beroep van leraar die als uitgangspunt dient voor je handelen. Handelingsverlegenheid bij je onderwijspraktijk herken je, maak je bespreekbaar met collega’s en je gaat hiervoor op zoek naar oplossingen. Hierbij schat je in wat de waarde van theorieën, modellen en onderzoeksresultaten is. Je deelt (onderzoeks)resultaten en (zelf)evaluaties met anderen, bent hier kritisch over en past ze toe voor verbetervoorstellen. Je neemt deel aan en maakt gebruik van de opleidings- en overlegstructuren op de pabo en in het werkveld om je te ontwikkelen als leraar. Je neemt hierbij verantwoordelijkheid voor de eigen beroepsontwikkeling, waarbij je aan je leerdoelen werkt. Je benoemt wat de relevantie is van aangedragen actuele onderwijsontwikkelingen voor je eigen onderwijspraktijk.</w:t>
            </w:r>
          </w:p>
        </w:tc>
      </w:tr>
    </w:tbl>
    <w:p w:rsidRPr="00BD1F71" w:rsidR="00E6441F" w:rsidP="00E6441F" w:rsidRDefault="00E6441F" w14:paraId="754FB059" w14:textId="77777777">
      <w:pPr>
        <w:spacing w:after="160" w:line="259" w:lineRule="auto"/>
        <w:rPr>
          <w:rFonts w:eastAsia="Arial Unicode MS" w:cstheme="minorHAnsi"/>
          <w:b/>
        </w:rPr>
      </w:pPr>
      <w:r w:rsidRPr="00BD1F71">
        <w:rPr>
          <w:rFonts w:eastAsia="Arial Unicode MS" w:cstheme="minorHAnsi"/>
          <w:b/>
        </w:rPr>
        <w:br w:type="page"/>
      </w:r>
    </w:p>
    <w:p w:rsidRPr="00C63BAF" w:rsidR="00E6441F" w:rsidP="001549CE" w:rsidRDefault="00E6441F" w14:paraId="0D2D433E" w14:textId="77777777">
      <w:pPr>
        <w:rPr>
          <w:rFonts w:eastAsia="Calibri"/>
          <w:b/>
          <w:bCs/>
        </w:rPr>
      </w:pPr>
      <w:bookmarkStart w:name="_Toc55578197" w:id="215"/>
      <w:r w:rsidRPr="00C63BAF">
        <w:rPr>
          <w:b/>
          <w:bCs/>
        </w:rPr>
        <w:t>Persoonlijk Toetsplan</w:t>
      </w:r>
      <w:bookmarkEnd w:id="215"/>
      <w:r w:rsidRPr="00C63BAF">
        <w:rPr>
          <w:b/>
          <w:bCs/>
        </w:rPr>
        <w:tab/>
      </w:r>
    </w:p>
    <w:p w:rsidRPr="00BD1F71" w:rsidR="00E6441F" w:rsidP="00E6441F" w:rsidRDefault="00E6441F" w14:paraId="1C794D36" w14:textId="77777777">
      <w:pPr>
        <w:spacing w:line="240" w:lineRule="auto"/>
        <w:rPr>
          <w:rFonts w:eastAsia="Calibri" w:cstheme="minorHAnsi"/>
        </w:rPr>
      </w:pPr>
    </w:p>
    <w:tbl>
      <w:tblPr>
        <w:tblW w:w="16042" w:type="dxa"/>
        <w:tblCellMar>
          <w:left w:w="70" w:type="dxa"/>
          <w:right w:w="70" w:type="dxa"/>
        </w:tblCellMar>
        <w:tblLook w:val="04A0" w:firstRow="1" w:lastRow="0" w:firstColumn="1" w:lastColumn="0" w:noHBand="0" w:noVBand="1"/>
      </w:tblPr>
      <w:tblGrid>
        <w:gridCol w:w="4754"/>
        <w:gridCol w:w="1038"/>
        <w:gridCol w:w="1291"/>
        <w:gridCol w:w="1486"/>
        <w:gridCol w:w="195"/>
        <w:gridCol w:w="932"/>
        <w:gridCol w:w="1695"/>
        <w:gridCol w:w="1609"/>
        <w:gridCol w:w="1014"/>
        <w:gridCol w:w="1014"/>
        <w:gridCol w:w="1014"/>
      </w:tblGrid>
      <w:tr w:rsidRPr="00BD1F71" w:rsidR="00E6441F" w:rsidTr="007424F2" w14:paraId="015CF94E" w14:textId="77777777">
        <w:trPr>
          <w:trHeight w:val="290"/>
        </w:trPr>
        <w:tc>
          <w:tcPr>
            <w:tcW w:w="4754" w:type="dxa"/>
            <w:tcBorders>
              <w:top w:val="single" w:color="auto" w:sz="4" w:space="0"/>
              <w:left w:val="single" w:color="auto" w:sz="4" w:space="0"/>
              <w:bottom w:val="single" w:color="auto" w:sz="4" w:space="0"/>
              <w:right w:val="single" w:color="auto" w:sz="4" w:space="0"/>
            </w:tcBorders>
            <w:shd w:val="clear" w:color="auto" w:fill="E5B8B7" w:themeFill="accent2" w:themeFillTint="66"/>
            <w:noWrap/>
            <w:vAlign w:val="bottom"/>
            <w:hideMark/>
          </w:tcPr>
          <w:p w:rsidRPr="00BD1F71" w:rsidR="00E6441F" w:rsidP="007424F2" w:rsidRDefault="00A329E0" w14:paraId="7493C01E" w14:textId="77777777">
            <w:pPr>
              <w:spacing w:line="240" w:lineRule="auto"/>
              <w:rPr>
                <w:rFonts w:cstheme="minorHAnsi"/>
                <w:b/>
                <w:bCs/>
                <w:color w:val="000000"/>
              </w:rPr>
            </w:pPr>
            <w:bookmarkStart w:name="_Hlk3202375" w:id="216"/>
            <w:r>
              <w:rPr>
                <w:rFonts w:cstheme="minorHAnsi"/>
                <w:b/>
                <w:bCs/>
                <w:color w:val="000000"/>
              </w:rPr>
              <w:t>Geschiktheidsassessment</w:t>
            </w:r>
            <w:r w:rsidRPr="00BD1F71" w:rsidR="00E6441F">
              <w:rPr>
                <w:rFonts w:cstheme="minorHAnsi"/>
                <w:b/>
                <w:bCs/>
                <w:color w:val="000000"/>
              </w:rPr>
              <w:t xml:space="preserve"> (Fase 1)</w:t>
            </w:r>
          </w:p>
        </w:tc>
        <w:tc>
          <w:tcPr>
            <w:tcW w:w="1038"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633E453E" w14:textId="77777777">
            <w:pPr>
              <w:spacing w:line="240" w:lineRule="auto"/>
              <w:jc w:val="center"/>
              <w:rPr>
                <w:rFonts w:cstheme="minorHAnsi"/>
                <w:b/>
                <w:bCs/>
                <w:color w:val="000000"/>
              </w:rPr>
            </w:pPr>
            <w:r w:rsidRPr="00BD1F71">
              <w:rPr>
                <w:rFonts w:cstheme="minorHAnsi"/>
                <w:b/>
                <w:bCs/>
                <w:color w:val="000000"/>
              </w:rPr>
              <w:t>EC</w:t>
            </w:r>
          </w:p>
        </w:tc>
        <w:tc>
          <w:tcPr>
            <w:tcW w:w="1291"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66F34F96" w14:textId="77777777">
            <w:pPr>
              <w:spacing w:line="240" w:lineRule="auto"/>
              <w:rPr>
                <w:rFonts w:cstheme="minorHAnsi"/>
                <w:color w:val="000000"/>
              </w:rPr>
            </w:pPr>
            <w:r w:rsidRPr="00BD1F71">
              <w:rPr>
                <w:rFonts w:cstheme="minorHAnsi"/>
                <w:color w:val="000000"/>
              </w:rPr>
              <w:t>Aangetoond</w:t>
            </w:r>
          </w:p>
        </w:tc>
        <w:tc>
          <w:tcPr>
            <w:tcW w:w="1486"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1F411532" w14:textId="77777777">
            <w:pPr>
              <w:spacing w:line="240" w:lineRule="auto"/>
              <w:rPr>
                <w:rFonts w:cstheme="minorHAnsi"/>
                <w:color w:val="000000"/>
              </w:rPr>
            </w:pPr>
            <w:r w:rsidRPr="00BD1F71">
              <w:rPr>
                <w:rFonts w:cstheme="minorHAnsi"/>
                <w:color w:val="000000"/>
              </w:rPr>
              <w:t>Niet aangetoond</w:t>
            </w:r>
          </w:p>
        </w:tc>
        <w:tc>
          <w:tcPr>
            <w:tcW w:w="195" w:type="dxa"/>
            <w:tcBorders>
              <w:top w:val="nil"/>
              <w:left w:val="nil"/>
              <w:bottom w:val="nil"/>
              <w:right w:val="nil"/>
            </w:tcBorders>
            <w:shd w:val="clear" w:color="auto" w:fill="auto"/>
            <w:noWrap/>
            <w:vAlign w:val="bottom"/>
            <w:hideMark/>
          </w:tcPr>
          <w:p w:rsidRPr="00BD1F71" w:rsidR="00E6441F" w:rsidP="007424F2" w:rsidRDefault="00E6441F" w14:paraId="1ED6E1A1"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349A9563"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2961BDC6"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25BA215C"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709E8463"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0C49AC20" w14:textId="77777777">
            <w:pPr>
              <w:spacing w:line="240" w:lineRule="auto"/>
              <w:rPr>
                <w:rFonts w:cstheme="minorHAnsi"/>
              </w:rPr>
            </w:pPr>
          </w:p>
        </w:tc>
      </w:tr>
      <w:tr w:rsidRPr="00BD1F71" w:rsidR="00E6441F" w:rsidTr="007424F2" w14:paraId="1AFC73C4"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hideMark/>
          </w:tcPr>
          <w:p w:rsidRPr="00BD1F71" w:rsidR="00E6441F" w:rsidP="007424F2" w:rsidRDefault="00E6441F" w14:paraId="66D4E938" w14:textId="77777777">
            <w:pPr>
              <w:spacing w:line="240" w:lineRule="auto"/>
              <w:rPr>
                <w:rFonts w:cstheme="minorHAnsi"/>
                <w:bCs/>
                <w:color w:val="000000"/>
              </w:rPr>
            </w:pPr>
            <w:r w:rsidRPr="00BD1F71">
              <w:rPr>
                <w:rFonts w:cstheme="minorHAnsi"/>
                <w:bCs/>
                <w:color w:val="000000"/>
              </w:rPr>
              <w:t>Geschiktheid zij-instroom</w:t>
            </w:r>
          </w:p>
        </w:tc>
        <w:tc>
          <w:tcPr>
            <w:tcW w:w="1038" w:type="dxa"/>
            <w:tcBorders>
              <w:top w:val="nil"/>
              <w:left w:val="nil"/>
              <w:bottom w:val="single" w:color="auto" w:sz="4" w:space="0"/>
              <w:right w:val="single" w:color="auto" w:sz="4" w:space="0"/>
            </w:tcBorders>
            <w:shd w:val="clear" w:color="auto" w:fill="auto"/>
            <w:vAlign w:val="center"/>
            <w:hideMark/>
          </w:tcPr>
          <w:p w:rsidRPr="00BD1F71" w:rsidR="00E6441F" w:rsidP="007424F2" w:rsidRDefault="00E6441F" w14:paraId="1103F8EB" w14:textId="77777777">
            <w:pPr>
              <w:spacing w:line="240" w:lineRule="auto"/>
              <w:jc w:val="center"/>
              <w:rPr>
                <w:rFonts w:cstheme="minorHAnsi"/>
                <w:bCs/>
                <w:color w:val="000000"/>
              </w:rPr>
            </w:pPr>
            <w:r w:rsidRPr="00BD1F71">
              <w:rPr>
                <w:rFonts w:cstheme="minorHAnsi"/>
                <w:bCs/>
                <w:color w:val="000000"/>
              </w:rPr>
              <w:t>10</w:t>
            </w:r>
          </w:p>
        </w:tc>
        <w:tc>
          <w:tcPr>
            <w:tcW w:w="1291"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6070F9B4" w14:textId="77777777">
            <w:pPr>
              <w:spacing w:line="240" w:lineRule="auto"/>
              <w:rPr>
                <w:rFonts w:cstheme="minorHAnsi"/>
                <w:color w:val="000000"/>
              </w:rPr>
            </w:pPr>
            <w:r w:rsidRPr="00BD1F71">
              <w:rPr>
                <w:rFonts w:cstheme="minorHAnsi"/>
                <w:color w:val="000000"/>
              </w:rPr>
              <w:t> </w:t>
            </w: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69286048" w14:textId="77777777">
            <w:pPr>
              <w:jc w:val="center"/>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4D028797"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75189919"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4BB64DD7"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2BD51164"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2808EC77"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7964617A" w14:textId="77777777">
            <w:pPr>
              <w:spacing w:line="240" w:lineRule="auto"/>
              <w:rPr>
                <w:rFonts w:cstheme="minorHAnsi"/>
              </w:rPr>
            </w:pPr>
          </w:p>
        </w:tc>
      </w:tr>
      <w:bookmarkEnd w:id="216"/>
      <w:tr w:rsidRPr="00BD1F71" w:rsidR="00E6441F" w:rsidTr="007424F2" w14:paraId="49C51AF1" w14:textId="77777777">
        <w:trPr>
          <w:gridAfter w:val="4"/>
          <w:wAfter w:w="4651" w:type="dxa"/>
          <w:trHeight w:val="143"/>
        </w:trPr>
        <w:tc>
          <w:tcPr>
            <w:tcW w:w="11391" w:type="dxa"/>
            <w:gridSpan w:val="7"/>
            <w:tcBorders>
              <w:top w:val="nil"/>
              <w:left w:val="nil"/>
              <w:bottom w:val="nil"/>
              <w:right w:val="nil"/>
            </w:tcBorders>
            <w:shd w:val="clear" w:color="auto" w:fill="auto"/>
            <w:noWrap/>
          </w:tcPr>
          <w:p w:rsidRPr="00BD1F71" w:rsidR="00E6441F" w:rsidP="007424F2" w:rsidRDefault="00E6441F" w14:paraId="61F1F626" w14:textId="77777777">
            <w:pPr>
              <w:spacing w:line="240" w:lineRule="auto"/>
              <w:rPr>
                <w:rFonts w:cstheme="minorHAnsi"/>
              </w:rPr>
            </w:pPr>
          </w:p>
          <w:p w:rsidRPr="00BD1F71" w:rsidR="00E6441F" w:rsidP="007424F2" w:rsidRDefault="00E6441F" w14:paraId="1A7D08BE" w14:textId="77777777">
            <w:pPr>
              <w:spacing w:line="240" w:lineRule="auto"/>
              <w:rPr>
                <w:rFonts w:cstheme="minorHAnsi"/>
              </w:rPr>
            </w:pPr>
          </w:p>
        </w:tc>
      </w:tr>
      <w:tr w:rsidRPr="00BD1F71" w:rsidR="00E6441F" w:rsidTr="007424F2" w14:paraId="20728625" w14:textId="77777777">
        <w:trPr>
          <w:trHeight w:val="290"/>
        </w:trPr>
        <w:tc>
          <w:tcPr>
            <w:tcW w:w="4754" w:type="dxa"/>
            <w:tcBorders>
              <w:top w:val="single" w:color="auto" w:sz="4" w:space="0"/>
              <w:left w:val="single" w:color="auto" w:sz="4" w:space="0"/>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29A7790D" w14:textId="77777777">
            <w:pPr>
              <w:spacing w:line="240" w:lineRule="auto"/>
              <w:rPr>
                <w:rFonts w:cstheme="minorHAnsi"/>
                <w:b/>
                <w:bCs/>
                <w:color w:val="000000"/>
              </w:rPr>
            </w:pPr>
            <w:r w:rsidRPr="00BD1F71">
              <w:rPr>
                <w:rFonts w:cstheme="minorHAnsi"/>
                <w:b/>
                <w:bCs/>
                <w:color w:val="000000"/>
              </w:rPr>
              <w:t>Onderdelen Fase 2A</w:t>
            </w:r>
          </w:p>
        </w:tc>
        <w:tc>
          <w:tcPr>
            <w:tcW w:w="1038"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18DBB7F9" w14:textId="77777777">
            <w:pPr>
              <w:spacing w:line="240" w:lineRule="auto"/>
              <w:jc w:val="center"/>
              <w:rPr>
                <w:rFonts w:cstheme="minorHAnsi"/>
                <w:b/>
                <w:bCs/>
                <w:color w:val="000000"/>
              </w:rPr>
            </w:pPr>
            <w:r w:rsidRPr="00BD1F71">
              <w:rPr>
                <w:rFonts w:cstheme="minorHAnsi"/>
                <w:b/>
                <w:bCs/>
                <w:color w:val="000000"/>
              </w:rPr>
              <w:t>EC</w:t>
            </w:r>
          </w:p>
        </w:tc>
        <w:tc>
          <w:tcPr>
            <w:tcW w:w="1291"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402D938A" w14:textId="77777777">
            <w:pPr>
              <w:spacing w:line="240" w:lineRule="auto"/>
              <w:rPr>
                <w:rFonts w:cstheme="minorHAnsi"/>
                <w:color w:val="000000"/>
              </w:rPr>
            </w:pPr>
            <w:r w:rsidRPr="00BD1F71">
              <w:rPr>
                <w:rFonts w:cstheme="minorHAnsi"/>
                <w:color w:val="000000"/>
              </w:rPr>
              <w:t>Aangetoond</w:t>
            </w:r>
          </w:p>
        </w:tc>
        <w:tc>
          <w:tcPr>
            <w:tcW w:w="1486"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2F81E4EF" w14:textId="77777777">
            <w:pPr>
              <w:spacing w:line="240" w:lineRule="auto"/>
              <w:rPr>
                <w:rFonts w:cstheme="minorHAnsi"/>
                <w:color w:val="000000"/>
              </w:rPr>
            </w:pPr>
            <w:r w:rsidRPr="00BD1F71">
              <w:rPr>
                <w:rFonts w:cstheme="minorHAnsi"/>
                <w:color w:val="000000"/>
              </w:rPr>
              <w:t>Nog te behalen</w:t>
            </w:r>
          </w:p>
        </w:tc>
        <w:tc>
          <w:tcPr>
            <w:tcW w:w="195" w:type="dxa"/>
            <w:tcBorders>
              <w:top w:val="nil"/>
              <w:left w:val="nil"/>
              <w:bottom w:val="nil"/>
              <w:right w:val="nil"/>
            </w:tcBorders>
            <w:shd w:val="clear" w:color="auto" w:fill="auto"/>
            <w:noWrap/>
            <w:vAlign w:val="bottom"/>
            <w:hideMark/>
          </w:tcPr>
          <w:p w:rsidRPr="00BD1F71" w:rsidR="00E6441F" w:rsidP="007424F2" w:rsidRDefault="00E6441F" w14:paraId="25386976"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00329608"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2FB2734B"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6BFDDB89"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04DC1674"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0A56010A" w14:textId="77777777">
            <w:pPr>
              <w:spacing w:line="240" w:lineRule="auto"/>
              <w:rPr>
                <w:rFonts w:cstheme="minorHAnsi"/>
              </w:rPr>
            </w:pPr>
          </w:p>
        </w:tc>
      </w:tr>
      <w:tr w:rsidRPr="00BD1F71" w:rsidR="00E6441F" w:rsidTr="007424F2" w14:paraId="731C9679"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hideMark/>
          </w:tcPr>
          <w:p w:rsidRPr="00BD1F71" w:rsidR="00E6441F" w:rsidP="007424F2" w:rsidRDefault="00E6441F" w14:paraId="6491050B" w14:textId="77777777">
            <w:pPr>
              <w:spacing w:line="240" w:lineRule="auto"/>
              <w:rPr>
                <w:rFonts w:cstheme="minorHAnsi"/>
                <w:bCs/>
                <w:color w:val="000000"/>
              </w:rPr>
            </w:pPr>
            <w:r w:rsidRPr="00BD1F71">
              <w:rPr>
                <w:rFonts w:cstheme="minorHAnsi"/>
                <w:bCs/>
                <w:color w:val="000000"/>
              </w:rPr>
              <w:t>Praktijk: Actief en betekenisvol leren</w:t>
            </w:r>
          </w:p>
        </w:tc>
        <w:tc>
          <w:tcPr>
            <w:tcW w:w="1038" w:type="dxa"/>
            <w:tcBorders>
              <w:top w:val="nil"/>
              <w:left w:val="nil"/>
              <w:bottom w:val="single" w:color="auto" w:sz="4" w:space="0"/>
              <w:right w:val="single" w:color="auto" w:sz="4" w:space="0"/>
            </w:tcBorders>
            <w:shd w:val="clear" w:color="auto" w:fill="auto"/>
            <w:vAlign w:val="center"/>
            <w:hideMark/>
          </w:tcPr>
          <w:p w:rsidRPr="00BD1F71" w:rsidR="00E6441F" w:rsidP="007424F2" w:rsidRDefault="00E6441F" w14:paraId="2A7B5B67" w14:textId="77777777">
            <w:pPr>
              <w:spacing w:line="240" w:lineRule="auto"/>
              <w:jc w:val="center"/>
              <w:rPr>
                <w:rFonts w:cstheme="minorHAnsi"/>
                <w:bCs/>
                <w:color w:val="000000"/>
              </w:rPr>
            </w:pPr>
            <w:r w:rsidRPr="00BD1F71">
              <w:rPr>
                <w:rFonts w:cstheme="minorHAnsi"/>
                <w:bCs/>
                <w:color w:val="000000"/>
              </w:rPr>
              <w:t>12</w:t>
            </w:r>
          </w:p>
        </w:tc>
        <w:tc>
          <w:tcPr>
            <w:tcW w:w="1291"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596E412E" w14:textId="77777777">
            <w:pPr>
              <w:spacing w:line="240" w:lineRule="auto"/>
              <w:rPr>
                <w:rFonts w:cstheme="minorHAnsi"/>
                <w:color w:val="000000"/>
              </w:rPr>
            </w:pPr>
            <w:r w:rsidRPr="00BD1F71">
              <w:rPr>
                <w:rFonts w:cstheme="minorHAnsi"/>
                <w:color w:val="000000"/>
              </w:rPr>
              <w:t> </w:t>
            </w: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75C7557A" w14:textId="77777777">
            <w:pPr>
              <w:jc w:val="center"/>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7B272C5E"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28DE0684"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68ACACE0"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4370ECAF"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5E34D136"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2B4AE414" w14:textId="77777777">
            <w:pPr>
              <w:spacing w:line="240" w:lineRule="auto"/>
              <w:rPr>
                <w:rFonts w:cstheme="minorHAnsi"/>
              </w:rPr>
            </w:pPr>
          </w:p>
        </w:tc>
      </w:tr>
      <w:tr w:rsidRPr="00BD1F71" w:rsidR="00E6441F" w:rsidTr="007424F2" w14:paraId="0E717F54" w14:textId="77777777">
        <w:trPr>
          <w:trHeight w:val="290"/>
        </w:trPr>
        <w:tc>
          <w:tcPr>
            <w:tcW w:w="4754" w:type="dxa"/>
            <w:tcBorders>
              <w:top w:val="nil"/>
              <w:left w:val="single" w:color="auto" w:sz="4" w:space="0"/>
              <w:bottom w:val="single" w:color="auto" w:sz="4" w:space="0"/>
              <w:right w:val="single" w:color="auto" w:sz="4" w:space="0"/>
            </w:tcBorders>
            <w:shd w:val="clear" w:color="auto" w:fill="auto"/>
            <w:noWrap/>
            <w:vAlign w:val="bottom"/>
            <w:hideMark/>
          </w:tcPr>
          <w:p w:rsidRPr="00BD1F71" w:rsidR="00E6441F" w:rsidP="007424F2" w:rsidRDefault="00E6441F" w14:paraId="2AC59D8A" w14:textId="77777777">
            <w:pPr>
              <w:spacing w:line="240" w:lineRule="auto"/>
              <w:rPr>
                <w:rFonts w:cstheme="minorHAnsi"/>
                <w:bCs/>
                <w:color w:val="000000"/>
              </w:rPr>
            </w:pPr>
            <w:r w:rsidRPr="00BD1F71">
              <w:rPr>
                <w:rFonts w:cstheme="minorHAnsi"/>
                <w:bCs/>
                <w:color w:val="000000"/>
              </w:rPr>
              <w:t>Onderzoek: Betekenisvol leren</w:t>
            </w:r>
          </w:p>
        </w:tc>
        <w:tc>
          <w:tcPr>
            <w:tcW w:w="1038"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7A397B17" w14:textId="77777777">
            <w:pPr>
              <w:spacing w:line="240" w:lineRule="auto"/>
              <w:jc w:val="center"/>
              <w:rPr>
                <w:rFonts w:cstheme="minorHAnsi"/>
                <w:bCs/>
                <w:color w:val="000000"/>
              </w:rPr>
            </w:pPr>
            <w:r w:rsidRPr="00BD1F71">
              <w:rPr>
                <w:rFonts w:cstheme="minorHAnsi"/>
                <w:bCs/>
                <w:color w:val="000000"/>
              </w:rPr>
              <w:t>6</w:t>
            </w:r>
          </w:p>
        </w:tc>
        <w:tc>
          <w:tcPr>
            <w:tcW w:w="1291"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0A3417E5" w14:textId="77777777">
            <w:pPr>
              <w:spacing w:line="240" w:lineRule="auto"/>
              <w:rPr>
                <w:rFonts w:cstheme="minorHAnsi"/>
                <w:color w:val="000000"/>
              </w:rPr>
            </w:pPr>
            <w:r w:rsidRPr="00BD1F71">
              <w:rPr>
                <w:rFonts w:cstheme="minorHAnsi"/>
                <w:color w:val="000000"/>
              </w:rPr>
              <w:t> </w:t>
            </w: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0B856D75" w14:textId="77777777">
            <w:pPr>
              <w:jc w:val="center"/>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18C4DD00"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535F0504"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7F50573F"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48300233"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74D1312C"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18584C3D" w14:textId="77777777">
            <w:pPr>
              <w:spacing w:line="240" w:lineRule="auto"/>
              <w:rPr>
                <w:rFonts w:cstheme="minorHAnsi"/>
              </w:rPr>
            </w:pPr>
          </w:p>
        </w:tc>
      </w:tr>
      <w:tr w:rsidRPr="00BD1F71" w:rsidR="00E6441F" w:rsidTr="007424F2" w14:paraId="5A96007A" w14:textId="77777777">
        <w:trPr>
          <w:trHeight w:val="290"/>
        </w:trPr>
        <w:tc>
          <w:tcPr>
            <w:tcW w:w="4754" w:type="dxa"/>
            <w:tcBorders>
              <w:top w:val="nil"/>
              <w:left w:val="single" w:color="auto" w:sz="4" w:space="0"/>
              <w:bottom w:val="single" w:color="auto" w:sz="4" w:space="0"/>
              <w:right w:val="single" w:color="auto" w:sz="4" w:space="0"/>
            </w:tcBorders>
            <w:shd w:val="clear" w:color="auto" w:fill="auto"/>
            <w:noWrap/>
            <w:vAlign w:val="bottom"/>
            <w:hideMark/>
          </w:tcPr>
          <w:p w:rsidRPr="00BD1F71" w:rsidR="00E6441F" w:rsidP="007424F2" w:rsidRDefault="00E6441F" w14:paraId="332E71B7" w14:textId="77777777">
            <w:pPr>
              <w:spacing w:line="240" w:lineRule="auto"/>
              <w:rPr>
                <w:rFonts w:cstheme="minorHAnsi"/>
                <w:bCs/>
                <w:color w:val="000000"/>
              </w:rPr>
            </w:pPr>
            <w:r w:rsidRPr="00BD1F71">
              <w:rPr>
                <w:rFonts w:cstheme="minorHAnsi"/>
                <w:bCs/>
                <w:color w:val="000000"/>
              </w:rPr>
              <w:t>Bewegingsonderwijs</w:t>
            </w:r>
          </w:p>
        </w:tc>
        <w:tc>
          <w:tcPr>
            <w:tcW w:w="1038"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17CD35CD" w14:textId="77777777">
            <w:pPr>
              <w:spacing w:line="240" w:lineRule="auto"/>
              <w:jc w:val="center"/>
              <w:rPr>
                <w:rFonts w:cstheme="minorHAnsi"/>
                <w:bCs/>
                <w:color w:val="000000"/>
              </w:rPr>
            </w:pPr>
            <w:r w:rsidRPr="00BD1F71">
              <w:rPr>
                <w:rFonts w:cstheme="minorHAnsi"/>
                <w:bCs/>
                <w:color w:val="000000"/>
              </w:rPr>
              <w:t>2</w:t>
            </w:r>
          </w:p>
        </w:tc>
        <w:tc>
          <w:tcPr>
            <w:tcW w:w="1291"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3695B56B" w14:textId="77777777">
            <w:pPr>
              <w:spacing w:line="240" w:lineRule="auto"/>
              <w:rPr>
                <w:rFonts w:cstheme="minorHAnsi"/>
                <w:color w:val="000000"/>
              </w:rPr>
            </w:pPr>
            <w:r w:rsidRPr="00BD1F71">
              <w:rPr>
                <w:rFonts w:cstheme="minorHAnsi"/>
                <w:color w:val="000000"/>
              </w:rPr>
              <w:t> </w:t>
            </w: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285D8956" w14:textId="77777777">
            <w:pPr>
              <w:jc w:val="center"/>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276A7C50"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3B2FDB42"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35FB56C8"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063D0E67"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6F5E2D6D"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0B01AEA7" w14:textId="77777777">
            <w:pPr>
              <w:spacing w:line="240" w:lineRule="auto"/>
              <w:rPr>
                <w:rFonts w:cstheme="minorHAnsi"/>
              </w:rPr>
            </w:pPr>
          </w:p>
        </w:tc>
      </w:tr>
      <w:tr w:rsidRPr="00BD1F71" w:rsidR="00E6441F" w:rsidTr="007424F2" w14:paraId="71A02D93" w14:textId="77777777">
        <w:trPr>
          <w:trHeight w:val="134"/>
        </w:trPr>
        <w:tc>
          <w:tcPr>
            <w:tcW w:w="4754" w:type="dxa"/>
            <w:tcBorders>
              <w:top w:val="nil"/>
              <w:left w:val="nil"/>
              <w:bottom w:val="nil"/>
              <w:right w:val="nil"/>
            </w:tcBorders>
            <w:shd w:val="clear" w:color="auto" w:fill="auto"/>
            <w:noWrap/>
            <w:vAlign w:val="bottom"/>
            <w:hideMark/>
          </w:tcPr>
          <w:p w:rsidRPr="00BD1F71" w:rsidR="00E6441F" w:rsidP="007424F2" w:rsidRDefault="00E6441F" w14:paraId="479D30EC" w14:textId="77777777">
            <w:pPr>
              <w:spacing w:line="240" w:lineRule="auto"/>
              <w:rPr>
                <w:rFonts w:cstheme="minorHAnsi"/>
              </w:rPr>
            </w:pPr>
          </w:p>
          <w:p w:rsidRPr="00BD1F71" w:rsidR="00E6441F" w:rsidP="007424F2" w:rsidRDefault="00E6441F" w14:paraId="746A9716" w14:textId="77777777">
            <w:pPr>
              <w:spacing w:line="240" w:lineRule="auto"/>
              <w:rPr>
                <w:rFonts w:cstheme="minorHAnsi"/>
              </w:rPr>
            </w:pPr>
          </w:p>
        </w:tc>
        <w:tc>
          <w:tcPr>
            <w:tcW w:w="1038" w:type="dxa"/>
            <w:tcBorders>
              <w:top w:val="nil"/>
              <w:left w:val="nil"/>
              <w:bottom w:val="nil"/>
              <w:right w:val="nil"/>
            </w:tcBorders>
            <w:shd w:val="clear" w:color="auto" w:fill="auto"/>
            <w:noWrap/>
            <w:vAlign w:val="bottom"/>
            <w:hideMark/>
          </w:tcPr>
          <w:p w:rsidRPr="00BD1F71" w:rsidR="00E6441F" w:rsidP="007424F2" w:rsidRDefault="00E6441F" w14:paraId="38332087" w14:textId="77777777">
            <w:pPr>
              <w:spacing w:line="240" w:lineRule="auto"/>
              <w:rPr>
                <w:rFonts w:cstheme="minorHAnsi"/>
              </w:rPr>
            </w:pPr>
          </w:p>
        </w:tc>
        <w:tc>
          <w:tcPr>
            <w:tcW w:w="1291" w:type="dxa"/>
            <w:tcBorders>
              <w:top w:val="nil"/>
              <w:left w:val="nil"/>
              <w:bottom w:val="nil"/>
              <w:right w:val="nil"/>
            </w:tcBorders>
            <w:shd w:val="clear" w:color="auto" w:fill="auto"/>
            <w:noWrap/>
            <w:vAlign w:val="bottom"/>
            <w:hideMark/>
          </w:tcPr>
          <w:p w:rsidRPr="00BD1F71" w:rsidR="00E6441F" w:rsidP="007424F2" w:rsidRDefault="00E6441F" w14:paraId="1C73A680" w14:textId="77777777">
            <w:pPr>
              <w:spacing w:line="240" w:lineRule="auto"/>
              <w:rPr>
                <w:rFonts w:cstheme="minorHAnsi"/>
              </w:rPr>
            </w:pPr>
          </w:p>
        </w:tc>
        <w:tc>
          <w:tcPr>
            <w:tcW w:w="1486" w:type="dxa"/>
            <w:tcBorders>
              <w:top w:val="nil"/>
              <w:left w:val="nil"/>
              <w:bottom w:val="nil"/>
              <w:right w:val="nil"/>
            </w:tcBorders>
            <w:shd w:val="clear" w:color="auto" w:fill="auto"/>
            <w:noWrap/>
            <w:vAlign w:val="bottom"/>
            <w:hideMark/>
          </w:tcPr>
          <w:p w:rsidRPr="00BD1F71" w:rsidR="00E6441F" w:rsidP="007424F2" w:rsidRDefault="00E6441F" w14:paraId="1BC72C9B" w14:textId="77777777">
            <w:pPr>
              <w:spacing w:line="240" w:lineRule="auto"/>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43070150" w14:textId="77777777">
            <w:pPr>
              <w:spacing w:line="240" w:lineRule="auto"/>
              <w:rPr>
                <w:rFonts w:cstheme="minorHAnsi"/>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7ECA2D14"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2D30625C"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343A3445"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37F41488"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29C47A9A" w14:textId="77777777">
            <w:pPr>
              <w:spacing w:line="240" w:lineRule="auto"/>
              <w:rPr>
                <w:rFonts w:cstheme="minorHAnsi"/>
              </w:rPr>
            </w:pPr>
          </w:p>
        </w:tc>
      </w:tr>
      <w:tr w:rsidRPr="00BD1F71" w:rsidR="00E6441F" w:rsidTr="007424F2" w14:paraId="43A32A18" w14:textId="77777777">
        <w:trPr>
          <w:trHeight w:val="290"/>
        </w:trPr>
        <w:tc>
          <w:tcPr>
            <w:tcW w:w="4754" w:type="dxa"/>
            <w:tcBorders>
              <w:top w:val="single" w:color="auto" w:sz="4" w:space="0"/>
              <w:left w:val="single" w:color="auto" w:sz="4" w:space="0"/>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2901531F" w14:textId="77777777">
            <w:pPr>
              <w:spacing w:line="240" w:lineRule="auto"/>
              <w:rPr>
                <w:rFonts w:cstheme="minorHAnsi"/>
                <w:b/>
                <w:bCs/>
                <w:color w:val="000000"/>
              </w:rPr>
            </w:pPr>
            <w:r w:rsidRPr="00BD1F71">
              <w:rPr>
                <w:rFonts w:cstheme="minorHAnsi"/>
                <w:b/>
                <w:bCs/>
                <w:color w:val="000000"/>
              </w:rPr>
              <w:t>Onderdelen Fase 2B</w:t>
            </w:r>
          </w:p>
        </w:tc>
        <w:tc>
          <w:tcPr>
            <w:tcW w:w="1038"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32DE8356" w14:textId="77777777">
            <w:pPr>
              <w:spacing w:line="240" w:lineRule="auto"/>
              <w:jc w:val="center"/>
              <w:rPr>
                <w:rFonts w:cstheme="minorHAnsi"/>
                <w:b/>
                <w:bCs/>
                <w:color w:val="000000"/>
              </w:rPr>
            </w:pPr>
            <w:r w:rsidRPr="00BD1F71">
              <w:rPr>
                <w:rFonts w:cstheme="minorHAnsi"/>
                <w:b/>
                <w:bCs/>
                <w:color w:val="000000"/>
              </w:rPr>
              <w:t>EC</w:t>
            </w:r>
          </w:p>
        </w:tc>
        <w:tc>
          <w:tcPr>
            <w:tcW w:w="1291"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1D614120" w14:textId="77777777">
            <w:pPr>
              <w:spacing w:line="240" w:lineRule="auto"/>
              <w:rPr>
                <w:rFonts w:cstheme="minorHAnsi"/>
                <w:color w:val="000000"/>
              </w:rPr>
            </w:pPr>
            <w:r w:rsidRPr="00BD1F71">
              <w:rPr>
                <w:rFonts w:cstheme="minorHAnsi"/>
                <w:color w:val="000000"/>
              </w:rPr>
              <w:t>Aangetoond</w:t>
            </w:r>
          </w:p>
        </w:tc>
        <w:tc>
          <w:tcPr>
            <w:tcW w:w="1486"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370C3C05" w14:textId="77777777">
            <w:pPr>
              <w:spacing w:line="240" w:lineRule="auto"/>
              <w:rPr>
                <w:rFonts w:cstheme="minorHAnsi"/>
                <w:color w:val="000000"/>
              </w:rPr>
            </w:pPr>
            <w:r w:rsidRPr="00BD1F71">
              <w:rPr>
                <w:rFonts w:cstheme="minorHAnsi"/>
                <w:color w:val="000000"/>
              </w:rPr>
              <w:t>Nog te behalen</w:t>
            </w:r>
          </w:p>
        </w:tc>
        <w:tc>
          <w:tcPr>
            <w:tcW w:w="195" w:type="dxa"/>
            <w:tcBorders>
              <w:top w:val="nil"/>
              <w:left w:val="nil"/>
              <w:bottom w:val="nil"/>
              <w:right w:val="nil"/>
            </w:tcBorders>
            <w:shd w:val="clear" w:color="auto" w:fill="auto"/>
            <w:noWrap/>
            <w:vAlign w:val="bottom"/>
            <w:hideMark/>
          </w:tcPr>
          <w:p w:rsidRPr="00BD1F71" w:rsidR="00E6441F" w:rsidP="007424F2" w:rsidRDefault="00E6441F" w14:paraId="6B676C06"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79A804B5"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3DC98E90"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786EF90F"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5455B0FB"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767362D3" w14:textId="77777777">
            <w:pPr>
              <w:spacing w:line="240" w:lineRule="auto"/>
              <w:rPr>
                <w:rFonts w:cstheme="minorHAnsi"/>
              </w:rPr>
            </w:pPr>
          </w:p>
        </w:tc>
      </w:tr>
      <w:tr w:rsidRPr="00BD1F71" w:rsidR="00E6441F" w:rsidTr="007424F2" w14:paraId="4B6B982A"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hideMark/>
          </w:tcPr>
          <w:p w:rsidRPr="00BD1F71" w:rsidR="00E6441F" w:rsidP="007424F2" w:rsidRDefault="00E6441F" w14:paraId="6592B4DB" w14:textId="77777777">
            <w:pPr>
              <w:spacing w:line="240" w:lineRule="auto"/>
              <w:rPr>
                <w:rFonts w:cstheme="minorHAnsi"/>
                <w:bCs/>
                <w:color w:val="000000"/>
              </w:rPr>
            </w:pPr>
            <w:r w:rsidRPr="00BD1F71">
              <w:rPr>
                <w:rFonts w:cstheme="minorHAnsi"/>
                <w:bCs/>
                <w:color w:val="000000"/>
              </w:rPr>
              <w:t>Praktijk: Omgaan met verschillen</w:t>
            </w:r>
          </w:p>
        </w:tc>
        <w:tc>
          <w:tcPr>
            <w:tcW w:w="1038" w:type="dxa"/>
            <w:tcBorders>
              <w:top w:val="nil"/>
              <w:left w:val="nil"/>
              <w:bottom w:val="single" w:color="auto" w:sz="4" w:space="0"/>
              <w:right w:val="single" w:color="auto" w:sz="4" w:space="0"/>
            </w:tcBorders>
            <w:shd w:val="clear" w:color="auto" w:fill="auto"/>
            <w:vAlign w:val="center"/>
            <w:hideMark/>
          </w:tcPr>
          <w:p w:rsidRPr="00BD1F71" w:rsidR="00E6441F" w:rsidP="007424F2" w:rsidRDefault="00E6441F" w14:paraId="4831231B" w14:textId="77777777">
            <w:pPr>
              <w:spacing w:line="240" w:lineRule="auto"/>
              <w:jc w:val="center"/>
              <w:rPr>
                <w:rFonts w:cstheme="minorHAnsi"/>
                <w:bCs/>
                <w:color w:val="000000"/>
              </w:rPr>
            </w:pPr>
            <w:r w:rsidRPr="00BD1F71">
              <w:rPr>
                <w:rFonts w:cstheme="minorHAnsi"/>
                <w:bCs/>
                <w:color w:val="000000"/>
              </w:rPr>
              <w:t>12</w:t>
            </w:r>
          </w:p>
        </w:tc>
        <w:tc>
          <w:tcPr>
            <w:tcW w:w="1291"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201C8BB7" w14:textId="77777777">
            <w:pPr>
              <w:spacing w:line="240" w:lineRule="auto"/>
              <w:rPr>
                <w:rFonts w:cstheme="minorHAnsi"/>
                <w:color w:val="000000"/>
              </w:rPr>
            </w:pPr>
            <w:r w:rsidRPr="00BD1F71">
              <w:rPr>
                <w:rFonts w:cstheme="minorHAnsi"/>
                <w:color w:val="000000"/>
              </w:rPr>
              <w:t> </w:t>
            </w: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0228BB35" w14:textId="77777777">
            <w:pPr>
              <w:jc w:val="center"/>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6FA29DEB"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4C912D05"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7878F1E7"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52E529FF"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3C88F7E0"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6D9A16DA" w14:textId="77777777">
            <w:pPr>
              <w:spacing w:line="240" w:lineRule="auto"/>
              <w:rPr>
                <w:rFonts w:cstheme="minorHAnsi"/>
              </w:rPr>
            </w:pPr>
          </w:p>
        </w:tc>
      </w:tr>
      <w:tr w:rsidRPr="00BD1F71" w:rsidR="00E6441F" w:rsidTr="007424F2" w14:paraId="290CDAAF" w14:textId="77777777">
        <w:trPr>
          <w:trHeight w:val="290"/>
        </w:trPr>
        <w:tc>
          <w:tcPr>
            <w:tcW w:w="4754" w:type="dxa"/>
            <w:tcBorders>
              <w:top w:val="nil"/>
              <w:left w:val="single" w:color="auto" w:sz="4" w:space="0"/>
              <w:bottom w:val="single" w:color="auto" w:sz="4" w:space="0"/>
              <w:right w:val="single" w:color="auto" w:sz="4" w:space="0"/>
            </w:tcBorders>
            <w:shd w:val="clear" w:color="auto" w:fill="auto"/>
            <w:noWrap/>
            <w:vAlign w:val="bottom"/>
            <w:hideMark/>
          </w:tcPr>
          <w:p w:rsidRPr="00BD1F71" w:rsidR="00E6441F" w:rsidP="007424F2" w:rsidRDefault="00E6441F" w14:paraId="79B95D8B" w14:textId="77777777">
            <w:pPr>
              <w:spacing w:line="240" w:lineRule="auto"/>
              <w:rPr>
                <w:rFonts w:cstheme="minorHAnsi"/>
                <w:bCs/>
                <w:color w:val="000000"/>
              </w:rPr>
            </w:pPr>
            <w:r w:rsidRPr="00BD1F71">
              <w:rPr>
                <w:rFonts w:cstheme="minorHAnsi"/>
                <w:bCs/>
                <w:color w:val="000000"/>
              </w:rPr>
              <w:t>Passend onderwijs in beeld (onderzoek)</w:t>
            </w:r>
          </w:p>
        </w:tc>
        <w:tc>
          <w:tcPr>
            <w:tcW w:w="1038"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574698FA" w14:textId="77777777">
            <w:pPr>
              <w:spacing w:line="240" w:lineRule="auto"/>
              <w:jc w:val="center"/>
              <w:rPr>
                <w:rFonts w:cstheme="minorHAnsi"/>
                <w:bCs/>
                <w:color w:val="000000"/>
              </w:rPr>
            </w:pPr>
            <w:r w:rsidRPr="00BD1F71">
              <w:rPr>
                <w:rFonts w:cstheme="minorHAnsi"/>
                <w:bCs/>
                <w:color w:val="000000"/>
              </w:rPr>
              <w:t>10</w:t>
            </w:r>
          </w:p>
        </w:tc>
        <w:tc>
          <w:tcPr>
            <w:tcW w:w="1291"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4A6795D9" w14:textId="77777777">
            <w:pPr>
              <w:spacing w:line="240" w:lineRule="auto"/>
              <w:rPr>
                <w:rFonts w:cstheme="minorHAnsi"/>
                <w:color w:val="000000"/>
              </w:rPr>
            </w:pPr>
            <w:r w:rsidRPr="00BD1F71">
              <w:rPr>
                <w:rFonts w:cstheme="minorHAnsi"/>
                <w:color w:val="000000"/>
              </w:rPr>
              <w:t> </w:t>
            </w: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02EC764F" w14:textId="77777777">
            <w:pPr>
              <w:jc w:val="center"/>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44836B52"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00B91298"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570B079E"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5D300D4B"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177AD3D6"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5E1D6732" w14:textId="77777777">
            <w:pPr>
              <w:spacing w:line="240" w:lineRule="auto"/>
              <w:rPr>
                <w:rFonts w:cstheme="minorHAnsi"/>
              </w:rPr>
            </w:pPr>
          </w:p>
        </w:tc>
      </w:tr>
      <w:tr w:rsidRPr="00BD1F71" w:rsidR="00E6441F" w:rsidTr="007424F2" w14:paraId="01D6F85A" w14:textId="77777777">
        <w:trPr>
          <w:trHeight w:val="290"/>
        </w:trPr>
        <w:tc>
          <w:tcPr>
            <w:tcW w:w="4754" w:type="dxa"/>
            <w:tcBorders>
              <w:top w:val="nil"/>
              <w:left w:val="single" w:color="auto" w:sz="4" w:space="0"/>
              <w:bottom w:val="single" w:color="auto" w:sz="4" w:space="0"/>
              <w:right w:val="single" w:color="auto" w:sz="4" w:space="0"/>
            </w:tcBorders>
            <w:shd w:val="clear" w:color="auto" w:fill="auto"/>
            <w:noWrap/>
            <w:vAlign w:val="bottom"/>
            <w:hideMark/>
          </w:tcPr>
          <w:p w:rsidRPr="00BD1F71" w:rsidR="00E6441F" w:rsidP="007424F2" w:rsidRDefault="00E6441F" w14:paraId="6D2E262A" w14:textId="77777777">
            <w:pPr>
              <w:spacing w:line="240" w:lineRule="auto"/>
              <w:rPr>
                <w:rFonts w:cstheme="minorHAnsi"/>
                <w:bCs/>
                <w:color w:val="000000"/>
              </w:rPr>
            </w:pPr>
            <w:r w:rsidRPr="00BD1F71">
              <w:rPr>
                <w:rFonts w:cstheme="minorHAnsi"/>
                <w:bCs/>
                <w:color w:val="000000"/>
              </w:rPr>
              <w:t>MRT/Schrijven</w:t>
            </w:r>
          </w:p>
        </w:tc>
        <w:tc>
          <w:tcPr>
            <w:tcW w:w="1038"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1E7B1B1C" w14:textId="77777777">
            <w:pPr>
              <w:spacing w:line="240" w:lineRule="auto"/>
              <w:jc w:val="center"/>
              <w:rPr>
                <w:rFonts w:cstheme="minorHAnsi"/>
                <w:bCs/>
                <w:color w:val="000000"/>
              </w:rPr>
            </w:pPr>
            <w:r w:rsidRPr="00BD1F71">
              <w:rPr>
                <w:rFonts w:cstheme="minorHAnsi"/>
                <w:bCs/>
                <w:color w:val="000000"/>
              </w:rPr>
              <w:t>1</w:t>
            </w:r>
          </w:p>
        </w:tc>
        <w:tc>
          <w:tcPr>
            <w:tcW w:w="1291"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73CBD2C4" w14:textId="77777777">
            <w:pPr>
              <w:spacing w:line="240" w:lineRule="auto"/>
              <w:rPr>
                <w:rFonts w:cstheme="minorHAnsi"/>
                <w:color w:val="000000"/>
              </w:rPr>
            </w:pPr>
            <w:r w:rsidRPr="00BD1F71">
              <w:rPr>
                <w:rFonts w:cstheme="minorHAnsi"/>
                <w:color w:val="000000"/>
              </w:rPr>
              <w:t> </w:t>
            </w: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6D61A1FC" w14:textId="77777777">
            <w:pPr>
              <w:jc w:val="center"/>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55903941"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18F1646F"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7FA6A66D"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374B94F7"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699E9AD3"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04A67B5B" w14:textId="77777777">
            <w:pPr>
              <w:spacing w:line="240" w:lineRule="auto"/>
              <w:rPr>
                <w:rFonts w:cstheme="minorHAnsi"/>
              </w:rPr>
            </w:pPr>
          </w:p>
        </w:tc>
      </w:tr>
      <w:tr w:rsidRPr="00BD1F71" w:rsidR="00E6441F" w:rsidTr="007424F2" w14:paraId="1A413773" w14:textId="77777777">
        <w:trPr>
          <w:trHeight w:val="290"/>
        </w:trPr>
        <w:tc>
          <w:tcPr>
            <w:tcW w:w="4754" w:type="dxa"/>
            <w:tcBorders>
              <w:top w:val="nil"/>
              <w:left w:val="single" w:color="auto" w:sz="4" w:space="0"/>
              <w:bottom w:val="single" w:color="auto" w:sz="4" w:space="0"/>
              <w:right w:val="single" w:color="auto" w:sz="4" w:space="0"/>
            </w:tcBorders>
            <w:shd w:val="clear" w:color="auto" w:fill="auto"/>
            <w:noWrap/>
            <w:vAlign w:val="bottom"/>
            <w:hideMark/>
          </w:tcPr>
          <w:p w:rsidRPr="00BD1F71" w:rsidR="00E6441F" w:rsidP="007424F2" w:rsidRDefault="00E6441F" w14:paraId="2F024134" w14:textId="77777777">
            <w:pPr>
              <w:spacing w:line="240" w:lineRule="auto"/>
              <w:rPr>
                <w:rFonts w:cstheme="minorHAnsi"/>
                <w:bCs/>
                <w:color w:val="000000"/>
              </w:rPr>
            </w:pPr>
            <w:r w:rsidRPr="00BD1F71">
              <w:rPr>
                <w:rFonts w:cstheme="minorHAnsi"/>
                <w:bCs/>
                <w:color w:val="000000"/>
              </w:rPr>
              <w:t>Spraak- en taalproblemen</w:t>
            </w:r>
          </w:p>
        </w:tc>
        <w:tc>
          <w:tcPr>
            <w:tcW w:w="1038"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048C3DB1" w14:textId="77777777">
            <w:pPr>
              <w:spacing w:line="240" w:lineRule="auto"/>
              <w:jc w:val="center"/>
              <w:rPr>
                <w:rFonts w:cstheme="minorHAnsi"/>
                <w:bCs/>
                <w:color w:val="000000"/>
              </w:rPr>
            </w:pPr>
            <w:r w:rsidRPr="00BD1F71">
              <w:rPr>
                <w:rFonts w:cstheme="minorHAnsi"/>
                <w:bCs/>
                <w:color w:val="000000"/>
              </w:rPr>
              <w:t>1</w:t>
            </w:r>
          </w:p>
        </w:tc>
        <w:tc>
          <w:tcPr>
            <w:tcW w:w="1291"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13275298" w14:textId="77777777">
            <w:pPr>
              <w:spacing w:line="240" w:lineRule="auto"/>
              <w:rPr>
                <w:rFonts w:cstheme="minorHAnsi"/>
                <w:color w:val="000000"/>
              </w:rPr>
            </w:pPr>
            <w:r w:rsidRPr="00BD1F71">
              <w:rPr>
                <w:rFonts w:cstheme="minorHAnsi"/>
                <w:color w:val="000000"/>
              </w:rPr>
              <w:t> </w:t>
            </w: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669859E6" w14:textId="77777777">
            <w:pPr>
              <w:jc w:val="center"/>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7DBDADBC"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70BEF5B0" w14:textId="77777777">
            <w:pPr>
              <w:spacing w:line="240" w:lineRule="auto"/>
              <w:rPr>
                <w:rFonts w:cstheme="minorHAnsi"/>
              </w:rPr>
            </w:pPr>
          </w:p>
        </w:tc>
        <w:tc>
          <w:tcPr>
            <w:tcW w:w="3304" w:type="dxa"/>
            <w:gridSpan w:val="2"/>
            <w:tcBorders>
              <w:top w:val="nil"/>
              <w:left w:val="nil"/>
              <w:bottom w:val="nil"/>
              <w:right w:val="nil"/>
            </w:tcBorders>
            <w:shd w:val="clear" w:color="auto" w:fill="auto"/>
            <w:noWrap/>
            <w:vAlign w:val="bottom"/>
            <w:hideMark/>
          </w:tcPr>
          <w:p w:rsidRPr="00BD1F71" w:rsidR="00E6441F" w:rsidP="007424F2" w:rsidRDefault="00E6441F" w14:paraId="68E44C75"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19561786"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16D11C31"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6F33333A" w14:textId="77777777">
            <w:pPr>
              <w:spacing w:line="240" w:lineRule="auto"/>
              <w:rPr>
                <w:rFonts w:cstheme="minorHAnsi"/>
              </w:rPr>
            </w:pPr>
          </w:p>
        </w:tc>
      </w:tr>
    </w:tbl>
    <w:tbl>
      <w:tblPr>
        <w:tblStyle w:val="Tabelraster2"/>
        <w:tblpPr w:leftFromText="141" w:rightFromText="141" w:vertAnchor="text" w:horzAnchor="margin" w:tblpY="405"/>
        <w:tblW w:w="0" w:type="auto"/>
        <w:tblLook w:val="04A0" w:firstRow="1" w:lastRow="0" w:firstColumn="1" w:lastColumn="0" w:noHBand="0" w:noVBand="1"/>
      </w:tblPr>
      <w:tblGrid>
        <w:gridCol w:w="4673"/>
        <w:gridCol w:w="1134"/>
        <w:gridCol w:w="1254"/>
        <w:gridCol w:w="1581"/>
      </w:tblGrid>
      <w:tr w:rsidRPr="00BD1F71" w:rsidR="00E6441F" w:rsidTr="007424F2" w14:paraId="7A3F95D6" w14:textId="77777777">
        <w:tc>
          <w:tcPr>
            <w:tcW w:w="4673" w:type="dxa"/>
            <w:shd w:val="clear" w:color="auto" w:fill="E5B8B7" w:themeFill="accent2" w:themeFillTint="66"/>
          </w:tcPr>
          <w:p w:rsidRPr="00BD1F71" w:rsidR="00E6441F" w:rsidP="007424F2" w:rsidRDefault="00E6441F" w14:paraId="52F90886" w14:textId="77777777">
            <w:pPr>
              <w:rPr>
                <w:rFonts w:cstheme="minorHAnsi"/>
                <w:b/>
                <w:sz w:val="20"/>
                <w:szCs w:val="20"/>
              </w:rPr>
            </w:pPr>
            <w:r w:rsidRPr="00BD1F71">
              <w:rPr>
                <w:rFonts w:cstheme="minorHAnsi"/>
                <w:b/>
                <w:bCs/>
                <w:color w:val="000000"/>
                <w:sz w:val="20"/>
                <w:szCs w:val="20"/>
              </w:rPr>
              <w:t>Naam Kennismodule</w:t>
            </w:r>
          </w:p>
        </w:tc>
        <w:tc>
          <w:tcPr>
            <w:tcW w:w="1134" w:type="dxa"/>
            <w:shd w:val="clear" w:color="auto" w:fill="E5B8B7" w:themeFill="accent2" w:themeFillTint="66"/>
          </w:tcPr>
          <w:p w:rsidRPr="00BD1F71" w:rsidR="00E6441F" w:rsidP="007424F2" w:rsidRDefault="00E6441F" w14:paraId="36C8DD0A" w14:textId="77777777">
            <w:pPr>
              <w:jc w:val="center"/>
              <w:rPr>
                <w:rFonts w:cstheme="minorHAnsi"/>
                <w:b/>
                <w:sz w:val="20"/>
                <w:szCs w:val="20"/>
              </w:rPr>
            </w:pPr>
            <w:r w:rsidRPr="00BD1F71">
              <w:rPr>
                <w:rFonts w:cstheme="minorHAnsi"/>
                <w:b/>
                <w:sz w:val="20"/>
                <w:szCs w:val="20"/>
              </w:rPr>
              <w:t>EC</w:t>
            </w:r>
          </w:p>
        </w:tc>
        <w:tc>
          <w:tcPr>
            <w:tcW w:w="1254" w:type="dxa"/>
            <w:shd w:val="clear" w:color="auto" w:fill="E5B8B7" w:themeFill="accent2" w:themeFillTint="66"/>
          </w:tcPr>
          <w:p w:rsidRPr="00BD1F71" w:rsidR="00E6441F" w:rsidP="007424F2" w:rsidRDefault="00E6441F" w14:paraId="52D492BC" w14:textId="77777777">
            <w:pPr>
              <w:jc w:val="center"/>
              <w:rPr>
                <w:rFonts w:cstheme="minorHAnsi"/>
                <w:sz w:val="20"/>
                <w:szCs w:val="20"/>
              </w:rPr>
            </w:pPr>
            <w:r w:rsidRPr="00BD1F71">
              <w:rPr>
                <w:rFonts w:cstheme="minorHAnsi"/>
                <w:sz w:val="20"/>
                <w:szCs w:val="20"/>
              </w:rPr>
              <w:t>Behaald</w:t>
            </w:r>
          </w:p>
        </w:tc>
        <w:tc>
          <w:tcPr>
            <w:tcW w:w="1581" w:type="dxa"/>
            <w:shd w:val="clear" w:color="auto" w:fill="E5B8B7" w:themeFill="accent2" w:themeFillTint="66"/>
          </w:tcPr>
          <w:p w:rsidRPr="00BD1F71" w:rsidR="00E6441F" w:rsidP="007424F2" w:rsidRDefault="00E6441F" w14:paraId="400E28CA" w14:textId="77777777">
            <w:pPr>
              <w:jc w:val="center"/>
              <w:rPr>
                <w:rFonts w:cstheme="minorHAnsi"/>
                <w:sz w:val="20"/>
                <w:szCs w:val="20"/>
              </w:rPr>
            </w:pPr>
            <w:r w:rsidRPr="00BD1F71">
              <w:rPr>
                <w:rFonts w:cstheme="minorHAnsi"/>
                <w:sz w:val="20"/>
                <w:szCs w:val="20"/>
              </w:rPr>
              <w:t>Nog te behalen</w:t>
            </w:r>
          </w:p>
        </w:tc>
      </w:tr>
      <w:tr w:rsidRPr="00BD1F71" w:rsidR="00E6441F" w:rsidTr="007424F2" w14:paraId="430808ED" w14:textId="77777777">
        <w:tc>
          <w:tcPr>
            <w:tcW w:w="4673" w:type="dxa"/>
            <w:vAlign w:val="center"/>
          </w:tcPr>
          <w:p w:rsidRPr="00BD1F71" w:rsidR="00E6441F" w:rsidP="007424F2" w:rsidRDefault="00E6441F" w14:paraId="74642561" w14:textId="77777777">
            <w:pPr>
              <w:rPr>
                <w:rFonts w:cstheme="minorHAnsi"/>
                <w:b/>
                <w:sz w:val="20"/>
                <w:szCs w:val="20"/>
              </w:rPr>
            </w:pPr>
            <w:r w:rsidRPr="00BD1F71">
              <w:rPr>
                <w:rFonts w:cstheme="minorHAnsi"/>
                <w:b/>
                <w:bCs/>
                <w:color w:val="000000"/>
                <w:sz w:val="20"/>
                <w:szCs w:val="20"/>
              </w:rPr>
              <w:t>Toets landelijke kennisbasis Nederlands</w:t>
            </w:r>
          </w:p>
        </w:tc>
        <w:tc>
          <w:tcPr>
            <w:tcW w:w="1134" w:type="dxa"/>
          </w:tcPr>
          <w:p w:rsidRPr="00BD1F71" w:rsidR="00E6441F" w:rsidP="007424F2" w:rsidRDefault="00E6441F" w14:paraId="40FAF725" w14:textId="77777777">
            <w:pPr>
              <w:jc w:val="center"/>
              <w:rPr>
                <w:rFonts w:cstheme="minorHAnsi"/>
                <w:b/>
                <w:sz w:val="20"/>
                <w:szCs w:val="20"/>
              </w:rPr>
            </w:pPr>
            <w:r w:rsidRPr="00BD1F71">
              <w:rPr>
                <w:rFonts w:cstheme="minorHAnsi"/>
                <w:b/>
                <w:sz w:val="20"/>
                <w:szCs w:val="20"/>
              </w:rPr>
              <w:t>5</w:t>
            </w:r>
          </w:p>
        </w:tc>
        <w:tc>
          <w:tcPr>
            <w:tcW w:w="1254" w:type="dxa"/>
          </w:tcPr>
          <w:p w:rsidRPr="00BD1F71" w:rsidR="00E6441F" w:rsidP="007424F2" w:rsidRDefault="00E6441F" w14:paraId="76E8187C" w14:textId="77777777">
            <w:pPr>
              <w:jc w:val="center"/>
              <w:rPr>
                <w:rFonts w:cstheme="minorHAnsi"/>
                <w:sz w:val="20"/>
                <w:szCs w:val="20"/>
              </w:rPr>
            </w:pPr>
          </w:p>
        </w:tc>
        <w:tc>
          <w:tcPr>
            <w:tcW w:w="1581" w:type="dxa"/>
          </w:tcPr>
          <w:p w:rsidRPr="00BD1F71" w:rsidR="00E6441F" w:rsidP="007424F2" w:rsidRDefault="00E6441F" w14:paraId="41004947" w14:textId="77777777">
            <w:pPr>
              <w:jc w:val="center"/>
              <w:rPr>
                <w:rFonts w:cstheme="minorHAnsi"/>
                <w:sz w:val="20"/>
                <w:szCs w:val="20"/>
              </w:rPr>
            </w:pPr>
          </w:p>
        </w:tc>
      </w:tr>
      <w:tr w:rsidRPr="00BD1F71" w:rsidR="00E6441F" w:rsidTr="007424F2" w14:paraId="7B5F511E" w14:textId="77777777">
        <w:tc>
          <w:tcPr>
            <w:tcW w:w="4673" w:type="dxa"/>
          </w:tcPr>
          <w:p w:rsidRPr="00BD1F71" w:rsidR="00E6441F" w:rsidP="007424F2" w:rsidRDefault="00E6441F" w14:paraId="264B47A9" w14:textId="77777777">
            <w:pPr>
              <w:rPr>
                <w:rFonts w:cstheme="minorHAnsi"/>
                <w:sz w:val="20"/>
                <w:szCs w:val="20"/>
              </w:rPr>
            </w:pPr>
            <w:r w:rsidRPr="00BD1F71">
              <w:rPr>
                <w:rFonts w:cstheme="minorHAnsi"/>
                <w:bCs/>
                <w:color w:val="000000"/>
                <w:sz w:val="20"/>
                <w:szCs w:val="20"/>
              </w:rPr>
              <w:t>Kennis taal in de onderbouw – vrijwillige module ter voorbereiding op landelijke kennisbasistoets</w:t>
            </w:r>
          </w:p>
        </w:tc>
        <w:tc>
          <w:tcPr>
            <w:tcW w:w="1134" w:type="dxa"/>
          </w:tcPr>
          <w:p w:rsidRPr="00BD1F71" w:rsidR="00E6441F" w:rsidP="007424F2" w:rsidRDefault="00E6441F" w14:paraId="3108F6E3" w14:textId="77777777">
            <w:pPr>
              <w:jc w:val="center"/>
              <w:rPr>
                <w:rFonts w:cstheme="minorHAnsi"/>
                <w:sz w:val="20"/>
                <w:szCs w:val="20"/>
              </w:rPr>
            </w:pPr>
          </w:p>
        </w:tc>
        <w:tc>
          <w:tcPr>
            <w:tcW w:w="1254" w:type="dxa"/>
          </w:tcPr>
          <w:p w:rsidRPr="00BD1F71" w:rsidR="00E6441F" w:rsidP="007424F2" w:rsidRDefault="00E6441F" w14:paraId="3FF429CC" w14:textId="77777777">
            <w:pPr>
              <w:jc w:val="center"/>
              <w:rPr>
                <w:rFonts w:cstheme="minorHAnsi"/>
                <w:sz w:val="20"/>
                <w:szCs w:val="20"/>
              </w:rPr>
            </w:pPr>
          </w:p>
        </w:tc>
        <w:tc>
          <w:tcPr>
            <w:tcW w:w="1581" w:type="dxa"/>
          </w:tcPr>
          <w:p w:rsidRPr="00BD1F71" w:rsidR="00E6441F" w:rsidP="007424F2" w:rsidRDefault="00E6441F" w14:paraId="14F44DF4" w14:textId="77777777">
            <w:pPr>
              <w:jc w:val="center"/>
              <w:rPr>
                <w:rFonts w:cstheme="minorHAnsi"/>
                <w:sz w:val="20"/>
                <w:szCs w:val="20"/>
              </w:rPr>
            </w:pPr>
          </w:p>
        </w:tc>
      </w:tr>
      <w:tr w:rsidRPr="00BD1F71" w:rsidR="00E6441F" w:rsidTr="007424F2" w14:paraId="33C1AA00" w14:textId="77777777">
        <w:tc>
          <w:tcPr>
            <w:tcW w:w="4673" w:type="dxa"/>
          </w:tcPr>
          <w:p w:rsidRPr="00BD1F71" w:rsidR="00E6441F" w:rsidP="007424F2" w:rsidRDefault="00E6441F" w14:paraId="12B7F70B" w14:textId="77777777">
            <w:pPr>
              <w:rPr>
                <w:rFonts w:cstheme="minorHAnsi"/>
                <w:sz w:val="20"/>
                <w:szCs w:val="20"/>
              </w:rPr>
            </w:pPr>
            <w:r w:rsidRPr="00BD1F71">
              <w:rPr>
                <w:rFonts w:cstheme="minorHAnsi"/>
                <w:bCs/>
                <w:color w:val="000000"/>
                <w:sz w:val="20"/>
                <w:szCs w:val="20"/>
              </w:rPr>
              <w:t>Nederlands in de bovenbouw- vrijwillige module ter voorbereiding op landelijke kennisbasistoets</w:t>
            </w:r>
          </w:p>
        </w:tc>
        <w:tc>
          <w:tcPr>
            <w:tcW w:w="1134" w:type="dxa"/>
          </w:tcPr>
          <w:p w:rsidRPr="00BD1F71" w:rsidR="00E6441F" w:rsidP="007424F2" w:rsidRDefault="00E6441F" w14:paraId="368D2050" w14:textId="77777777">
            <w:pPr>
              <w:jc w:val="center"/>
              <w:rPr>
                <w:rFonts w:cstheme="minorHAnsi"/>
                <w:sz w:val="20"/>
                <w:szCs w:val="20"/>
              </w:rPr>
            </w:pPr>
          </w:p>
        </w:tc>
        <w:tc>
          <w:tcPr>
            <w:tcW w:w="1254" w:type="dxa"/>
          </w:tcPr>
          <w:p w:rsidRPr="00BD1F71" w:rsidR="00E6441F" w:rsidP="007424F2" w:rsidRDefault="00E6441F" w14:paraId="5F1D6332" w14:textId="77777777">
            <w:pPr>
              <w:jc w:val="center"/>
              <w:rPr>
                <w:rFonts w:cstheme="minorHAnsi"/>
                <w:sz w:val="20"/>
                <w:szCs w:val="20"/>
              </w:rPr>
            </w:pPr>
          </w:p>
        </w:tc>
        <w:tc>
          <w:tcPr>
            <w:tcW w:w="1581" w:type="dxa"/>
          </w:tcPr>
          <w:p w:rsidRPr="00BD1F71" w:rsidR="00E6441F" w:rsidP="007424F2" w:rsidRDefault="00E6441F" w14:paraId="05734F9B" w14:textId="77777777">
            <w:pPr>
              <w:jc w:val="center"/>
              <w:rPr>
                <w:rFonts w:cstheme="minorHAnsi"/>
                <w:sz w:val="20"/>
                <w:szCs w:val="20"/>
              </w:rPr>
            </w:pPr>
          </w:p>
        </w:tc>
      </w:tr>
      <w:tr w:rsidRPr="00BD1F71" w:rsidR="00E6441F" w:rsidTr="007424F2" w14:paraId="14719095" w14:textId="77777777">
        <w:tc>
          <w:tcPr>
            <w:tcW w:w="4673" w:type="dxa"/>
          </w:tcPr>
          <w:p w:rsidRPr="00BD1F71" w:rsidR="00E6441F" w:rsidP="007424F2" w:rsidRDefault="00E6441F" w14:paraId="27A3A0C9" w14:textId="77777777">
            <w:pPr>
              <w:rPr>
                <w:rFonts w:cstheme="minorHAnsi"/>
                <w:b/>
                <w:sz w:val="20"/>
                <w:szCs w:val="20"/>
              </w:rPr>
            </w:pPr>
            <w:r w:rsidRPr="00BD1F71">
              <w:rPr>
                <w:rFonts w:cstheme="minorHAnsi"/>
                <w:b/>
                <w:sz w:val="20"/>
                <w:szCs w:val="20"/>
              </w:rPr>
              <w:t>Toets landelijke kennisbasis Rekenen en wiskunde</w:t>
            </w:r>
          </w:p>
        </w:tc>
        <w:tc>
          <w:tcPr>
            <w:tcW w:w="1134" w:type="dxa"/>
          </w:tcPr>
          <w:p w:rsidRPr="00BD1F71" w:rsidR="00E6441F" w:rsidP="007424F2" w:rsidRDefault="00E6441F" w14:paraId="4B5C103E" w14:textId="77777777">
            <w:pPr>
              <w:jc w:val="center"/>
              <w:rPr>
                <w:rFonts w:cstheme="minorHAnsi"/>
                <w:b/>
                <w:sz w:val="20"/>
                <w:szCs w:val="20"/>
              </w:rPr>
            </w:pPr>
            <w:r w:rsidRPr="00BD1F71">
              <w:rPr>
                <w:rFonts w:cstheme="minorHAnsi"/>
                <w:b/>
                <w:sz w:val="20"/>
                <w:szCs w:val="20"/>
              </w:rPr>
              <w:t>5</w:t>
            </w:r>
          </w:p>
        </w:tc>
        <w:tc>
          <w:tcPr>
            <w:tcW w:w="1254" w:type="dxa"/>
          </w:tcPr>
          <w:p w:rsidRPr="00BD1F71" w:rsidR="00E6441F" w:rsidP="007424F2" w:rsidRDefault="00E6441F" w14:paraId="25E7F078" w14:textId="77777777">
            <w:pPr>
              <w:jc w:val="center"/>
              <w:rPr>
                <w:rFonts w:cstheme="minorHAnsi"/>
                <w:sz w:val="20"/>
                <w:szCs w:val="20"/>
              </w:rPr>
            </w:pPr>
          </w:p>
        </w:tc>
        <w:tc>
          <w:tcPr>
            <w:tcW w:w="1581" w:type="dxa"/>
          </w:tcPr>
          <w:p w:rsidRPr="00BD1F71" w:rsidR="00E6441F" w:rsidP="007424F2" w:rsidRDefault="00E6441F" w14:paraId="4E00EC2E" w14:textId="77777777">
            <w:pPr>
              <w:jc w:val="center"/>
              <w:rPr>
                <w:rFonts w:cstheme="minorHAnsi"/>
                <w:sz w:val="20"/>
                <w:szCs w:val="20"/>
              </w:rPr>
            </w:pPr>
          </w:p>
        </w:tc>
      </w:tr>
      <w:tr w:rsidRPr="00BD1F71" w:rsidR="00E6441F" w:rsidTr="007424F2" w14:paraId="5EB68BC6" w14:textId="77777777">
        <w:tc>
          <w:tcPr>
            <w:tcW w:w="4673" w:type="dxa"/>
            <w:vAlign w:val="center"/>
          </w:tcPr>
          <w:p w:rsidRPr="00BD1F71" w:rsidR="00E6441F" w:rsidP="007424F2" w:rsidRDefault="00E6441F" w14:paraId="63C45EDF" w14:textId="77777777">
            <w:pPr>
              <w:rPr>
                <w:rFonts w:cstheme="minorHAnsi"/>
                <w:sz w:val="20"/>
                <w:szCs w:val="20"/>
              </w:rPr>
            </w:pPr>
            <w:r w:rsidRPr="00BD1F71">
              <w:rPr>
                <w:rFonts w:cstheme="minorHAnsi"/>
                <w:bCs/>
                <w:color w:val="000000"/>
                <w:sz w:val="20"/>
                <w:szCs w:val="20"/>
              </w:rPr>
              <w:t>Getallen en bewerkingen – vrijwillige module ter voorbereiding op landelijke kennisbasistoets</w:t>
            </w:r>
          </w:p>
        </w:tc>
        <w:tc>
          <w:tcPr>
            <w:tcW w:w="1134" w:type="dxa"/>
            <w:vAlign w:val="center"/>
          </w:tcPr>
          <w:p w:rsidRPr="00BD1F71" w:rsidR="00E6441F" w:rsidP="007424F2" w:rsidRDefault="00E6441F" w14:paraId="7F787A6F" w14:textId="77777777">
            <w:pPr>
              <w:jc w:val="center"/>
              <w:rPr>
                <w:rFonts w:cstheme="minorHAnsi"/>
                <w:sz w:val="20"/>
                <w:szCs w:val="20"/>
              </w:rPr>
            </w:pPr>
          </w:p>
        </w:tc>
        <w:tc>
          <w:tcPr>
            <w:tcW w:w="1254" w:type="dxa"/>
          </w:tcPr>
          <w:p w:rsidRPr="00BD1F71" w:rsidR="00E6441F" w:rsidP="007424F2" w:rsidRDefault="00E6441F" w14:paraId="4BFDE3F8" w14:textId="77777777">
            <w:pPr>
              <w:jc w:val="center"/>
              <w:rPr>
                <w:rFonts w:cstheme="minorHAnsi"/>
                <w:sz w:val="20"/>
                <w:szCs w:val="20"/>
              </w:rPr>
            </w:pPr>
          </w:p>
        </w:tc>
        <w:tc>
          <w:tcPr>
            <w:tcW w:w="1581" w:type="dxa"/>
          </w:tcPr>
          <w:p w:rsidRPr="00BD1F71" w:rsidR="00E6441F" w:rsidP="007424F2" w:rsidRDefault="00E6441F" w14:paraId="661F6D72" w14:textId="77777777">
            <w:pPr>
              <w:jc w:val="center"/>
              <w:rPr>
                <w:rFonts w:cstheme="minorHAnsi"/>
                <w:sz w:val="20"/>
                <w:szCs w:val="20"/>
              </w:rPr>
            </w:pPr>
          </w:p>
        </w:tc>
      </w:tr>
      <w:tr w:rsidRPr="00BD1F71" w:rsidR="00E6441F" w:rsidTr="007424F2" w14:paraId="005C1DCA" w14:textId="77777777">
        <w:tc>
          <w:tcPr>
            <w:tcW w:w="4673" w:type="dxa"/>
          </w:tcPr>
          <w:p w:rsidRPr="00BD1F71" w:rsidR="00E6441F" w:rsidP="007424F2" w:rsidRDefault="00E6441F" w14:paraId="1C1D1136" w14:textId="77777777">
            <w:pPr>
              <w:rPr>
                <w:rFonts w:cstheme="minorHAnsi"/>
                <w:sz w:val="20"/>
                <w:szCs w:val="20"/>
              </w:rPr>
            </w:pPr>
            <w:r w:rsidRPr="00BD1F71">
              <w:rPr>
                <w:rFonts w:cstheme="minorHAnsi"/>
                <w:bCs/>
                <w:color w:val="000000"/>
                <w:sz w:val="20"/>
                <w:szCs w:val="20"/>
              </w:rPr>
              <w:t>Verbanden, Meten en Meetkunde – vrijwillige module ter voorbereiding op landelijke kennisbasistoets</w:t>
            </w:r>
          </w:p>
        </w:tc>
        <w:tc>
          <w:tcPr>
            <w:tcW w:w="1134" w:type="dxa"/>
          </w:tcPr>
          <w:p w:rsidRPr="00BD1F71" w:rsidR="00E6441F" w:rsidP="007424F2" w:rsidRDefault="00E6441F" w14:paraId="2229F5C6" w14:textId="77777777">
            <w:pPr>
              <w:jc w:val="center"/>
              <w:rPr>
                <w:rFonts w:cstheme="minorHAnsi"/>
                <w:sz w:val="20"/>
                <w:szCs w:val="20"/>
              </w:rPr>
            </w:pPr>
          </w:p>
        </w:tc>
        <w:tc>
          <w:tcPr>
            <w:tcW w:w="1254" w:type="dxa"/>
          </w:tcPr>
          <w:p w:rsidRPr="00BD1F71" w:rsidR="00E6441F" w:rsidP="007424F2" w:rsidRDefault="00E6441F" w14:paraId="3EC66666" w14:textId="77777777">
            <w:pPr>
              <w:jc w:val="center"/>
              <w:rPr>
                <w:rFonts w:cstheme="minorHAnsi"/>
                <w:sz w:val="20"/>
                <w:szCs w:val="20"/>
              </w:rPr>
            </w:pPr>
          </w:p>
        </w:tc>
        <w:tc>
          <w:tcPr>
            <w:tcW w:w="1581" w:type="dxa"/>
          </w:tcPr>
          <w:p w:rsidRPr="00BD1F71" w:rsidR="00E6441F" w:rsidP="007424F2" w:rsidRDefault="00E6441F" w14:paraId="5C533D1B" w14:textId="77777777">
            <w:pPr>
              <w:jc w:val="center"/>
              <w:rPr>
                <w:rFonts w:cstheme="minorHAnsi"/>
                <w:sz w:val="20"/>
                <w:szCs w:val="20"/>
              </w:rPr>
            </w:pPr>
          </w:p>
        </w:tc>
      </w:tr>
      <w:tr w:rsidRPr="00BD1F71" w:rsidR="00E6441F" w:rsidTr="007424F2" w14:paraId="3DABA2CB" w14:textId="77777777">
        <w:tc>
          <w:tcPr>
            <w:tcW w:w="4673" w:type="dxa"/>
          </w:tcPr>
          <w:p w:rsidRPr="00BD1F71" w:rsidR="00E6441F" w:rsidP="007424F2" w:rsidRDefault="00E6441F" w14:paraId="68EF6DDA" w14:textId="77777777">
            <w:pPr>
              <w:rPr>
                <w:rFonts w:cstheme="minorHAnsi"/>
                <w:bCs/>
                <w:color w:val="000000"/>
                <w:sz w:val="20"/>
                <w:szCs w:val="20"/>
              </w:rPr>
            </w:pPr>
            <w:r w:rsidRPr="00BD1F71">
              <w:rPr>
                <w:rFonts w:cstheme="minorHAnsi"/>
                <w:bCs/>
                <w:color w:val="000000"/>
                <w:sz w:val="20"/>
                <w:szCs w:val="20"/>
              </w:rPr>
              <w:t>Verhoudingen, Procenten, Breuken en Kommagetallen – vrijwillige module ter voorbereiding op landelijke kennisbasistoets</w:t>
            </w:r>
          </w:p>
        </w:tc>
        <w:tc>
          <w:tcPr>
            <w:tcW w:w="1134" w:type="dxa"/>
          </w:tcPr>
          <w:p w:rsidRPr="00BD1F71" w:rsidR="00E6441F" w:rsidP="007424F2" w:rsidRDefault="00E6441F" w14:paraId="44562920" w14:textId="77777777">
            <w:pPr>
              <w:jc w:val="center"/>
              <w:rPr>
                <w:rFonts w:cstheme="minorHAnsi"/>
                <w:sz w:val="20"/>
                <w:szCs w:val="20"/>
              </w:rPr>
            </w:pPr>
          </w:p>
        </w:tc>
        <w:tc>
          <w:tcPr>
            <w:tcW w:w="1254" w:type="dxa"/>
          </w:tcPr>
          <w:p w:rsidRPr="00BD1F71" w:rsidR="00E6441F" w:rsidP="007424F2" w:rsidRDefault="00E6441F" w14:paraId="38748C30" w14:textId="77777777">
            <w:pPr>
              <w:jc w:val="center"/>
              <w:rPr>
                <w:rFonts w:cstheme="minorHAnsi"/>
                <w:sz w:val="20"/>
                <w:szCs w:val="20"/>
              </w:rPr>
            </w:pPr>
          </w:p>
        </w:tc>
        <w:tc>
          <w:tcPr>
            <w:tcW w:w="1581" w:type="dxa"/>
          </w:tcPr>
          <w:p w:rsidRPr="00BD1F71" w:rsidR="00E6441F" w:rsidP="007424F2" w:rsidRDefault="00E6441F" w14:paraId="6A32E5ED" w14:textId="77777777">
            <w:pPr>
              <w:jc w:val="center"/>
              <w:rPr>
                <w:rFonts w:cstheme="minorHAnsi"/>
                <w:sz w:val="20"/>
                <w:szCs w:val="20"/>
              </w:rPr>
            </w:pPr>
          </w:p>
        </w:tc>
      </w:tr>
      <w:tr w:rsidRPr="00BD1F71" w:rsidR="00E6441F" w:rsidTr="007424F2" w14:paraId="57AF9F2E" w14:textId="77777777">
        <w:tc>
          <w:tcPr>
            <w:tcW w:w="4673" w:type="dxa"/>
          </w:tcPr>
          <w:p w:rsidRPr="00BD1F71" w:rsidR="00E6441F" w:rsidP="007424F2" w:rsidRDefault="00E6441F" w14:paraId="7C911C96" w14:textId="77777777">
            <w:pPr>
              <w:rPr>
                <w:rFonts w:cstheme="minorHAnsi"/>
                <w:b/>
                <w:bCs/>
                <w:color w:val="000000"/>
                <w:sz w:val="20"/>
                <w:szCs w:val="20"/>
              </w:rPr>
            </w:pPr>
            <w:r w:rsidRPr="00BD1F71">
              <w:rPr>
                <w:rFonts w:cstheme="minorHAnsi"/>
                <w:b/>
                <w:bCs/>
                <w:color w:val="000000"/>
                <w:sz w:val="20"/>
                <w:szCs w:val="20"/>
              </w:rPr>
              <w:t>Ontwikkelingspsychologie</w:t>
            </w:r>
          </w:p>
        </w:tc>
        <w:tc>
          <w:tcPr>
            <w:tcW w:w="1134" w:type="dxa"/>
          </w:tcPr>
          <w:p w:rsidRPr="00BD1F71" w:rsidR="00E6441F" w:rsidP="007424F2" w:rsidRDefault="00E6441F" w14:paraId="66029456" w14:textId="77777777">
            <w:pPr>
              <w:jc w:val="center"/>
              <w:rPr>
                <w:rFonts w:cstheme="minorHAnsi"/>
                <w:b/>
                <w:sz w:val="20"/>
                <w:szCs w:val="20"/>
              </w:rPr>
            </w:pPr>
            <w:r w:rsidRPr="00BD1F71">
              <w:rPr>
                <w:rFonts w:cstheme="minorHAnsi"/>
                <w:b/>
                <w:sz w:val="20"/>
                <w:szCs w:val="20"/>
              </w:rPr>
              <w:t>2</w:t>
            </w:r>
          </w:p>
        </w:tc>
        <w:tc>
          <w:tcPr>
            <w:tcW w:w="1254" w:type="dxa"/>
          </w:tcPr>
          <w:p w:rsidRPr="00BD1F71" w:rsidR="00E6441F" w:rsidP="007424F2" w:rsidRDefault="00E6441F" w14:paraId="0C018C2D" w14:textId="77777777">
            <w:pPr>
              <w:jc w:val="center"/>
              <w:rPr>
                <w:rFonts w:cstheme="minorHAnsi"/>
                <w:sz w:val="20"/>
                <w:szCs w:val="20"/>
              </w:rPr>
            </w:pPr>
          </w:p>
        </w:tc>
        <w:tc>
          <w:tcPr>
            <w:tcW w:w="1581" w:type="dxa"/>
          </w:tcPr>
          <w:p w:rsidRPr="00BD1F71" w:rsidR="00E6441F" w:rsidP="007424F2" w:rsidRDefault="00E6441F" w14:paraId="326B4129" w14:textId="77777777">
            <w:pPr>
              <w:jc w:val="center"/>
              <w:rPr>
                <w:rFonts w:cstheme="minorHAnsi"/>
                <w:sz w:val="20"/>
                <w:szCs w:val="20"/>
              </w:rPr>
            </w:pPr>
          </w:p>
        </w:tc>
      </w:tr>
      <w:tr w:rsidRPr="00BD1F71" w:rsidR="00E6441F" w:rsidTr="007424F2" w14:paraId="19754EC0" w14:textId="77777777">
        <w:tc>
          <w:tcPr>
            <w:tcW w:w="4673" w:type="dxa"/>
          </w:tcPr>
          <w:p w:rsidRPr="00BD1F71" w:rsidR="00E6441F" w:rsidP="007424F2" w:rsidRDefault="00E6441F" w14:paraId="077A8706" w14:textId="77777777">
            <w:pPr>
              <w:rPr>
                <w:rFonts w:cstheme="minorHAnsi"/>
                <w:b/>
                <w:color w:val="000000"/>
                <w:sz w:val="20"/>
                <w:szCs w:val="20"/>
              </w:rPr>
            </w:pPr>
            <w:r w:rsidRPr="00BD1F71">
              <w:rPr>
                <w:rFonts w:cstheme="minorHAnsi"/>
                <w:b/>
                <w:color w:val="000000"/>
                <w:sz w:val="20"/>
                <w:szCs w:val="20"/>
              </w:rPr>
              <w:t>Leerpsychologie</w:t>
            </w:r>
          </w:p>
        </w:tc>
        <w:tc>
          <w:tcPr>
            <w:tcW w:w="1134" w:type="dxa"/>
          </w:tcPr>
          <w:p w:rsidRPr="00BD1F71" w:rsidR="00E6441F" w:rsidP="007424F2" w:rsidRDefault="00E6441F" w14:paraId="029AA675" w14:textId="77777777">
            <w:pPr>
              <w:jc w:val="center"/>
              <w:rPr>
                <w:rFonts w:cstheme="minorHAnsi"/>
                <w:b/>
                <w:sz w:val="20"/>
                <w:szCs w:val="20"/>
              </w:rPr>
            </w:pPr>
            <w:r w:rsidRPr="00BD1F71">
              <w:rPr>
                <w:rFonts w:cstheme="minorHAnsi"/>
                <w:b/>
                <w:sz w:val="20"/>
                <w:szCs w:val="20"/>
              </w:rPr>
              <w:t>2</w:t>
            </w:r>
          </w:p>
        </w:tc>
        <w:tc>
          <w:tcPr>
            <w:tcW w:w="1254" w:type="dxa"/>
          </w:tcPr>
          <w:p w:rsidRPr="00BD1F71" w:rsidR="00E6441F" w:rsidP="007424F2" w:rsidRDefault="00E6441F" w14:paraId="01F08F9A" w14:textId="77777777">
            <w:pPr>
              <w:jc w:val="center"/>
              <w:rPr>
                <w:rFonts w:cstheme="minorHAnsi"/>
                <w:sz w:val="20"/>
                <w:szCs w:val="20"/>
              </w:rPr>
            </w:pPr>
          </w:p>
        </w:tc>
        <w:tc>
          <w:tcPr>
            <w:tcW w:w="1581" w:type="dxa"/>
          </w:tcPr>
          <w:p w:rsidRPr="00BD1F71" w:rsidR="00E6441F" w:rsidP="007424F2" w:rsidRDefault="00E6441F" w14:paraId="04C1CA2A" w14:textId="77777777">
            <w:pPr>
              <w:jc w:val="center"/>
              <w:rPr>
                <w:rFonts w:cstheme="minorHAnsi"/>
                <w:sz w:val="20"/>
                <w:szCs w:val="20"/>
              </w:rPr>
            </w:pPr>
          </w:p>
        </w:tc>
      </w:tr>
      <w:tr w:rsidRPr="00BD1F71" w:rsidR="00E6441F" w:rsidTr="007424F2" w14:paraId="08CB6F49" w14:textId="77777777">
        <w:tc>
          <w:tcPr>
            <w:tcW w:w="4673" w:type="dxa"/>
          </w:tcPr>
          <w:p w:rsidRPr="00BD1F71" w:rsidR="00E6441F" w:rsidP="007424F2" w:rsidRDefault="00E6441F" w14:paraId="445ACF04" w14:textId="77777777">
            <w:pPr>
              <w:rPr>
                <w:rFonts w:cstheme="minorHAnsi"/>
                <w:b/>
                <w:color w:val="000000"/>
                <w:sz w:val="20"/>
                <w:szCs w:val="20"/>
              </w:rPr>
            </w:pPr>
            <w:r w:rsidRPr="00BD1F71">
              <w:rPr>
                <w:rFonts w:cstheme="minorHAnsi"/>
                <w:b/>
                <w:color w:val="000000"/>
                <w:sz w:val="20"/>
                <w:szCs w:val="20"/>
              </w:rPr>
              <w:t>Kennis passend onderwijs</w:t>
            </w:r>
          </w:p>
        </w:tc>
        <w:tc>
          <w:tcPr>
            <w:tcW w:w="1134" w:type="dxa"/>
          </w:tcPr>
          <w:p w:rsidRPr="00BD1F71" w:rsidR="00E6441F" w:rsidP="007424F2" w:rsidRDefault="00E6441F" w14:paraId="6AC4A01C" w14:textId="77777777">
            <w:pPr>
              <w:jc w:val="center"/>
              <w:rPr>
                <w:rFonts w:cstheme="minorHAnsi"/>
                <w:b/>
                <w:sz w:val="20"/>
                <w:szCs w:val="20"/>
              </w:rPr>
            </w:pPr>
            <w:r w:rsidRPr="00BD1F71">
              <w:rPr>
                <w:rFonts w:cstheme="minorHAnsi"/>
                <w:b/>
                <w:sz w:val="20"/>
                <w:szCs w:val="20"/>
              </w:rPr>
              <w:t>2</w:t>
            </w:r>
          </w:p>
        </w:tc>
        <w:tc>
          <w:tcPr>
            <w:tcW w:w="1254" w:type="dxa"/>
          </w:tcPr>
          <w:p w:rsidRPr="00BD1F71" w:rsidR="00E6441F" w:rsidP="007424F2" w:rsidRDefault="00E6441F" w14:paraId="143F37A1" w14:textId="77777777">
            <w:pPr>
              <w:jc w:val="center"/>
              <w:rPr>
                <w:rFonts w:cstheme="minorHAnsi"/>
                <w:sz w:val="20"/>
                <w:szCs w:val="20"/>
              </w:rPr>
            </w:pPr>
          </w:p>
        </w:tc>
        <w:tc>
          <w:tcPr>
            <w:tcW w:w="1581" w:type="dxa"/>
          </w:tcPr>
          <w:p w:rsidRPr="00BD1F71" w:rsidR="00E6441F" w:rsidP="007424F2" w:rsidRDefault="00E6441F" w14:paraId="5845CCB7" w14:textId="77777777">
            <w:pPr>
              <w:jc w:val="center"/>
              <w:rPr>
                <w:rFonts w:cstheme="minorHAnsi"/>
                <w:sz w:val="20"/>
                <w:szCs w:val="20"/>
              </w:rPr>
            </w:pPr>
          </w:p>
        </w:tc>
      </w:tr>
      <w:tr w:rsidRPr="00BD1F71" w:rsidR="00E6441F" w:rsidTr="007424F2" w14:paraId="4D3E3D84" w14:textId="77777777">
        <w:tc>
          <w:tcPr>
            <w:tcW w:w="4673" w:type="dxa"/>
          </w:tcPr>
          <w:p w:rsidRPr="00BD1F71" w:rsidR="00E6441F" w:rsidP="007424F2" w:rsidRDefault="00E6441F" w14:paraId="7F78FF15" w14:textId="77777777">
            <w:pPr>
              <w:rPr>
                <w:rFonts w:cstheme="minorHAnsi"/>
                <w:b/>
                <w:color w:val="000000"/>
                <w:sz w:val="20"/>
                <w:szCs w:val="20"/>
              </w:rPr>
            </w:pPr>
            <w:r w:rsidRPr="00BD1F71">
              <w:rPr>
                <w:rFonts w:cstheme="minorHAnsi"/>
                <w:b/>
                <w:color w:val="000000"/>
                <w:sz w:val="20"/>
                <w:szCs w:val="20"/>
              </w:rPr>
              <w:t>Kennis Tweedetaalverwerving</w:t>
            </w:r>
          </w:p>
        </w:tc>
        <w:tc>
          <w:tcPr>
            <w:tcW w:w="1134" w:type="dxa"/>
          </w:tcPr>
          <w:p w:rsidRPr="00BD1F71" w:rsidR="00E6441F" w:rsidP="007424F2" w:rsidRDefault="00E6441F" w14:paraId="5FDED857" w14:textId="77777777">
            <w:pPr>
              <w:jc w:val="center"/>
              <w:rPr>
                <w:rFonts w:cstheme="minorHAnsi"/>
                <w:b/>
                <w:sz w:val="20"/>
                <w:szCs w:val="20"/>
              </w:rPr>
            </w:pPr>
            <w:r w:rsidRPr="00BD1F71">
              <w:rPr>
                <w:rFonts w:cstheme="minorHAnsi"/>
                <w:b/>
                <w:sz w:val="20"/>
                <w:szCs w:val="20"/>
              </w:rPr>
              <w:t>2</w:t>
            </w:r>
          </w:p>
        </w:tc>
        <w:tc>
          <w:tcPr>
            <w:tcW w:w="1254" w:type="dxa"/>
          </w:tcPr>
          <w:p w:rsidRPr="00BD1F71" w:rsidR="00E6441F" w:rsidP="007424F2" w:rsidRDefault="00E6441F" w14:paraId="031E6A6F" w14:textId="77777777">
            <w:pPr>
              <w:jc w:val="center"/>
              <w:rPr>
                <w:rFonts w:cstheme="minorHAnsi"/>
                <w:sz w:val="20"/>
                <w:szCs w:val="20"/>
              </w:rPr>
            </w:pPr>
          </w:p>
        </w:tc>
        <w:tc>
          <w:tcPr>
            <w:tcW w:w="1581" w:type="dxa"/>
          </w:tcPr>
          <w:p w:rsidRPr="00BD1F71" w:rsidR="00E6441F" w:rsidP="007424F2" w:rsidRDefault="00E6441F" w14:paraId="40E5DC39" w14:textId="77777777">
            <w:pPr>
              <w:jc w:val="center"/>
              <w:rPr>
                <w:rFonts w:cstheme="minorHAnsi"/>
                <w:sz w:val="20"/>
                <w:szCs w:val="20"/>
              </w:rPr>
            </w:pPr>
          </w:p>
        </w:tc>
      </w:tr>
    </w:tbl>
    <w:p w:rsidRPr="00BD1F71" w:rsidR="00E6441F" w:rsidP="00E6441F" w:rsidRDefault="00E6441F" w14:paraId="67CAD462" w14:textId="77777777">
      <w:pPr>
        <w:rPr>
          <w:rFonts w:cstheme="minorHAnsi"/>
        </w:rPr>
      </w:pPr>
    </w:p>
    <w:p w:rsidRPr="00BD1F71" w:rsidR="00E6441F" w:rsidP="00E6441F" w:rsidRDefault="00E6441F" w14:paraId="6B428EDD" w14:textId="77777777">
      <w:pPr>
        <w:spacing w:after="160" w:line="259" w:lineRule="auto"/>
        <w:rPr>
          <w:rFonts w:cstheme="minorHAnsi"/>
        </w:rPr>
      </w:pPr>
      <w:r w:rsidRPr="00BD1F71">
        <w:rPr>
          <w:rFonts w:cstheme="minorHAnsi"/>
        </w:rPr>
        <w:br w:type="page"/>
      </w:r>
    </w:p>
    <w:p w:rsidRPr="00BD1F71" w:rsidR="00E6441F" w:rsidP="00E6441F" w:rsidRDefault="00E6441F" w14:paraId="736F9743" w14:textId="77777777">
      <w:pPr>
        <w:rPr>
          <w:rFonts w:cstheme="minorHAnsi"/>
        </w:rPr>
      </w:pPr>
    </w:p>
    <w:tbl>
      <w:tblPr>
        <w:tblW w:w="16042" w:type="dxa"/>
        <w:tblCellMar>
          <w:left w:w="70" w:type="dxa"/>
          <w:right w:w="70" w:type="dxa"/>
        </w:tblCellMar>
        <w:tblLook w:val="04A0" w:firstRow="1" w:lastRow="0" w:firstColumn="1" w:lastColumn="0" w:noHBand="0" w:noVBand="1"/>
      </w:tblPr>
      <w:tblGrid>
        <w:gridCol w:w="4754"/>
        <w:gridCol w:w="1038"/>
        <w:gridCol w:w="1291"/>
        <w:gridCol w:w="1486"/>
        <w:gridCol w:w="195"/>
        <w:gridCol w:w="932"/>
        <w:gridCol w:w="3304"/>
        <w:gridCol w:w="1014"/>
        <w:gridCol w:w="1014"/>
        <w:gridCol w:w="1014"/>
      </w:tblGrid>
      <w:tr w:rsidRPr="00BD1F71" w:rsidR="00E6441F" w:rsidTr="007424F2" w14:paraId="22CBFB89" w14:textId="77777777">
        <w:trPr>
          <w:trHeight w:val="290"/>
        </w:trPr>
        <w:tc>
          <w:tcPr>
            <w:tcW w:w="4754" w:type="dxa"/>
            <w:tcBorders>
              <w:top w:val="single" w:color="auto" w:sz="4" w:space="0"/>
              <w:left w:val="single" w:color="auto" w:sz="4" w:space="0"/>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1B0AE399" w14:textId="77777777">
            <w:pPr>
              <w:spacing w:line="240" w:lineRule="auto"/>
              <w:rPr>
                <w:rFonts w:cstheme="minorHAnsi"/>
                <w:b/>
                <w:bCs/>
                <w:color w:val="000000"/>
              </w:rPr>
            </w:pPr>
            <w:r w:rsidRPr="00BD1F71">
              <w:rPr>
                <w:rFonts w:cstheme="minorHAnsi"/>
                <w:b/>
                <w:bCs/>
                <w:color w:val="000000"/>
              </w:rPr>
              <w:t>Bekwaamheidsassessment (Fase 3)</w:t>
            </w:r>
          </w:p>
        </w:tc>
        <w:tc>
          <w:tcPr>
            <w:tcW w:w="1038"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0BCA1A9C" w14:textId="77777777">
            <w:pPr>
              <w:spacing w:line="240" w:lineRule="auto"/>
              <w:jc w:val="center"/>
              <w:rPr>
                <w:rFonts w:cstheme="minorHAnsi"/>
                <w:b/>
                <w:bCs/>
                <w:color w:val="000000"/>
              </w:rPr>
            </w:pPr>
            <w:r w:rsidRPr="00BD1F71">
              <w:rPr>
                <w:rFonts w:cstheme="minorHAnsi"/>
                <w:b/>
                <w:bCs/>
                <w:color w:val="000000"/>
              </w:rPr>
              <w:t>EC</w:t>
            </w:r>
          </w:p>
        </w:tc>
        <w:tc>
          <w:tcPr>
            <w:tcW w:w="1291"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636B84B9" w14:textId="77777777">
            <w:pPr>
              <w:spacing w:line="240" w:lineRule="auto"/>
              <w:rPr>
                <w:rFonts w:cstheme="minorHAnsi"/>
                <w:color w:val="000000"/>
              </w:rPr>
            </w:pPr>
            <w:r w:rsidRPr="00BD1F71">
              <w:rPr>
                <w:rFonts w:cstheme="minorHAnsi"/>
                <w:color w:val="000000"/>
              </w:rPr>
              <w:t>Aangetoond</w:t>
            </w:r>
          </w:p>
        </w:tc>
        <w:tc>
          <w:tcPr>
            <w:tcW w:w="1486" w:type="dxa"/>
            <w:tcBorders>
              <w:top w:val="single" w:color="auto" w:sz="4" w:space="0"/>
              <w:left w:val="nil"/>
              <w:bottom w:val="single" w:color="auto" w:sz="4" w:space="0"/>
              <w:right w:val="single" w:color="auto" w:sz="4" w:space="0"/>
            </w:tcBorders>
            <w:shd w:val="clear" w:color="auto" w:fill="E5B8B7" w:themeFill="accent2" w:themeFillTint="66"/>
            <w:noWrap/>
            <w:vAlign w:val="bottom"/>
            <w:hideMark/>
          </w:tcPr>
          <w:p w:rsidRPr="00BD1F71" w:rsidR="00E6441F" w:rsidP="007424F2" w:rsidRDefault="00E6441F" w14:paraId="2ECF93EF" w14:textId="77777777">
            <w:pPr>
              <w:spacing w:line="240" w:lineRule="auto"/>
              <w:rPr>
                <w:rFonts w:cstheme="minorHAnsi"/>
                <w:color w:val="000000"/>
              </w:rPr>
            </w:pPr>
            <w:r w:rsidRPr="00BD1F71">
              <w:rPr>
                <w:rFonts w:cstheme="minorHAnsi"/>
                <w:color w:val="000000"/>
              </w:rPr>
              <w:t>Niet aangetoond</w:t>
            </w:r>
          </w:p>
        </w:tc>
        <w:tc>
          <w:tcPr>
            <w:tcW w:w="195" w:type="dxa"/>
            <w:tcBorders>
              <w:top w:val="nil"/>
              <w:left w:val="nil"/>
              <w:bottom w:val="nil"/>
              <w:right w:val="nil"/>
            </w:tcBorders>
            <w:shd w:val="clear" w:color="auto" w:fill="auto"/>
            <w:noWrap/>
            <w:vAlign w:val="bottom"/>
            <w:hideMark/>
          </w:tcPr>
          <w:p w:rsidRPr="00BD1F71" w:rsidR="00E6441F" w:rsidP="007424F2" w:rsidRDefault="00E6441F" w14:paraId="6C6B12C9"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62BC967D"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hideMark/>
          </w:tcPr>
          <w:p w:rsidRPr="00BD1F71" w:rsidR="00E6441F" w:rsidP="007424F2" w:rsidRDefault="00E6441F" w14:paraId="77E621C8"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52AAF6D5"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03CC28EB"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4A4A6330" w14:textId="77777777">
            <w:pPr>
              <w:spacing w:line="240" w:lineRule="auto"/>
              <w:rPr>
                <w:rFonts w:cstheme="minorHAnsi"/>
              </w:rPr>
            </w:pPr>
          </w:p>
        </w:tc>
      </w:tr>
      <w:tr w:rsidRPr="00BD1F71" w:rsidR="00E6441F" w:rsidTr="007424F2" w14:paraId="1F8BA637"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hideMark/>
          </w:tcPr>
          <w:p w:rsidRPr="00BD1F71" w:rsidR="00E6441F" w:rsidP="007424F2" w:rsidRDefault="00E6441F" w14:paraId="067D7B1C" w14:textId="77777777">
            <w:pPr>
              <w:spacing w:line="240" w:lineRule="auto"/>
              <w:rPr>
                <w:rFonts w:cstheme="minorHAnsi"/>
                <w:bCs/>
                <w:color w:val="000000"/>
              </w:rPr>
            </w:pPr>
            <w:r w:rsidRPr="00BD1F71">
              <w:rPr>
                <w:rFonts w:cstheme="minorHAnsi"/>
                <w:bCs/>
                <w:color w:val="000000"/>
              </w:rPr>
              <w:t>Afrondende praktijk</w:t>
            </w:r>
          </w:p>
        </w:tc>
        <w:tc>
          <w:tcPr>
            <w:tcW w:w="1038" w:type="dxa"/>
            <w:tcBorders>
              <w:top w:val="nil"/>
              <w:left w:val="nil"/>
              <w:bottom w:val="single" w:color="auto" w:sz="4" w:space="0"/>
              <w:right w:val="single" w:color="auto" w:sz="4" w:space="0"/>
            </w:tcBorders>
            <w:shd w:val="clear" w:color="auto" w:fill="auto"/>
            <w:vAlign w:val="center"/>
            <w:hideMark/>
          </w:tcPr>
          <w:p w:rsidRPr="00BD1F71" w:rsidR="00E6441F" w:rsidP="007424F2" w:rsidRDefault="00E6441F" w14:paraId="16E88777" w14:textId="77777777">
            <w:pPr>
              <w:spacing w:line="240" w:lineRule="auto"/>
              <w:jc w:val="center"/>
              <w:rPr>
                <w:rFonts w:cstheme="minorHAnsi"/>
                <w:bCs/>
                <w:color w:val="000000"/>
              </w:rPr>
            </w:pPr>
            <w:r w:rsidRPr="00BD1F71">
              <w:rPr>
                <w:rFonts w:cstheme="minorHAnsi"/>
                <w:bCs/>
                <w:color w:val="000000"/>
              </w:rPr>
              <w:t>12</w:t>
            </w:r>
          </w:p>
        </w:tc>
        <w:tc>
          <w:tcPr>
            <w:tcW w:w="1291" w:type="dxa"/>
            <w:tcBorders>
              <w:top w:val="nil"/>
              <w:left w:val="nil"/>
              <w:bottom w:val="single" w:color="auto" w:sz="4" w:space="0"/>
              <w:right w:val="single" w:color="auto" w:sz="4" w:space="0"/>
            </w:tcBorders>
            <w:shd w:val="clear" w:color="auto" w:fill="auto"/>
            <w:noWrap/>
            <w:vAlign w:val="bottom"/>
            <w:hideMark/>
          </w:tcPr>
          <w:p w:rsidRPr="00BD1F71" w:rsidR="00E6441F" w:rsidP="007424F2" w:rsidRDefault="00E6441F" w14:paraId="71A18CBC" w14:textId="77777777">
            <w:pPr>
              <w:spacing w:line="240" w:lineRule="auto"/>
              <w:rPr>
                <w:rFonts w:cstheme="minorHAnsi"/>
                <w:color w:val="000000"/>
              </w:rPr>
            </w:pPr>
            <w:r w:rsidRPr="00BD1F71">
              <w:rPr>
                <w:rFonts w:cstheme="minorHAnsi"/>
                <w:color w:val="000000"/>
              </w:rPr>
              <w:t> </w:t>
            </w: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5DA10474" w14:textId="77777777">
            <w:pPr>
              <w:jc w:val="center"/>
              <w:rPr>
                <w:rFonts w:cstheme="minorHAnsi"/>
              </w:rPr>
            </w:pPr>
          </w:p>
        </w:tc>
        <w:tc>
          <w:tcPr>
            <w:tcW w:w="195" w:type="dxa"/>
            <w:tcBorders>
              <w:top w:val="nil"/>
              <w:left w:val="nil"/>
              <w:bottom w:val="nil"/>
              <w:right w:val="nil"/>
            </w:tcBorders>
            <w:shd w:val="clear" w:color="auto" w:fill="auto"/>
            <w:noWrap/>
            <w:vAlign w:val="bottom"/>
            <w:hideMark/>
          </w:tcPr>
          <w:p w:rsidRPr="00BD1F71" w:rsidR="00E6441F" w:rsidP="007424F2" w:rsidRDefault="00E6441F" w14:paraId="0534AF3C"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hideMark/>
          </w:tcPr>
          <w:p w:rsidRPr="00BD1F71" w:rsidR="00E6441F" w:rsidP="007424F2" w:rsidRDefault="00E6441F" w14:paraId="51334326"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hideMark/>
          </w:tcPr>
          <w:p w:rsidRPr="00BD1F71" w:rsidR="00E6441F" w:rsidP="007424F2" w:rsidRDefault="00E6441F" w14:paraId="36A3E50B"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4896A17A"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55BD8DED"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hideMark/>
          </w:tcPr>
          <w:p w:rsidRPr="00BD1F71" w:rsidR="00E6441F" w:rsidP="007424F2" w:rsidRDefault="00E6441F" w14:paraId="63FA974F" w14:textId="77777777">
            <w:pPr>
              <w:spacing w:line="240" w:lineRule="auto"/>
              <w:rPr>
                <w:rFonts w:cstheme="minorHAnsi"/>
              </w:rPr>
            </w:pPr>
          </w:p>
        </w:tc>
      </w:tr>
      <w:tr w:rsidRPr="00BD1F71" w:rsidR="00E6441F" w:rsidTr="007424F2" w14:paraId="575AB13E"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tcPr>
          <w:p w:rsidRPr="00BD1F71" w:rsidR="00E6441F" w:rsidP="007424F2" w:rsidRDefault="00E6441F" w14:paraId="4B7450C4" w14:textId="77777777">
            <w:pPr>
              <w:spacing w:line="240" w:lineRule="auto"/>
              <w:rPr>
                <w:rFonts w:cstheme="minorHAnsi"/>
              </w:rPr>
            </w:pPr>
            <w:r w:rsidRPr="00BD1F71">
              <w:rPr>
                <w:rFonts w:cstheme="minorHAnsi"/>
              </w:rPr>
              <w:t>Startbekwaamheidsassessment bestaande uit:</w:t>
            </w:r>
          </w:p>
        </w:tc>
        <w:tc>
          <w:tcPr>
            <w:tcW w:w="1038" w:type="dxa"/>
            <w:tcBorders>
              <w:top w:val="nil"/>
              <w:left w:val="nil"/>
              <w:bottom w:val="single" w:color="auto" w:sz="4" w:space="0"/>
              <w:right w:val="single" w:color="auto" w:sz="4" w:space="0"/>
            </w:tcBorders>
            <w:shd w:val="clear" w:color="auto" w:fill="auto"/>
            <w:vAlign w:val="center"/>
          </w:tcPr>
          <w:p w:rsidRPr="00BD1F71" w:rsidR="00E6441F" w:rsidP="007424F2" w:rsidRDefault="00E6441F" w14:paraId="484B3F4D" w14:textId="77777777">
            <w:pPr>
              <w:spacing w:line="240" w:lineRule="auto"/>
              <w:jc w:val="center"/>
              <w:rPr>
                <w:rFonts w:cstheme="minorHAnsi"/>
                <w:bCs/>
                <w:color w:val="000000"/>
              </w:rPr>
            </w:pPr>
            <w:r w:rsidRPr="00BD1F71">
              <w:rPr>
                <w:rFonts w:cstheme="minorHAnsi"/>
                <w:bCs/>
                <w:color w:val="000000"/>
              </w:rPr>
              <w:t>36</w:t>
            </w:r>
          </w:p>
        </w:tc>
        <w:tc>
          <w:tcPr>
            <w:tcW w:w="1291" w:type="dxa"/>
            <w:tcBorders>
              <w:top w:val="nil"/>
              <w:left w:val="nil"/>
              <w:bottom w:val="single" w:color="auto" w:sz="4" w:space="0"/>
              <w:right w:val="single" w:color="auto" w:sz="4" w:space="0"/>
            </w:tcBorders>
            <w:shd w:val="clear" w:color="auto" w:fill="auto"/>
            <w:noWrap/>
            <w:vAlign w:val="bottom"/>
          </w:tcPr>
          <w:p w:rsidRPr="00BD1F71" w:rsidR="00E6441F" w:rsidP="007424F2" w:rsidRDefault="00E6441F" w14:paraId="09C84D7C" w14:textId="77777777">
            <w:pPr>
              <w:spacing w:line="240" w:lineRule="auto"/>
              <w:rPr>
                <w:rFonts w:cstheme="minorHAnsi"/>
                <w:color w:val="000000"/>
              </w:rPr>
            </w:pP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64513FB9" w14:textId="77777777">
            <w:pPr>
              <w:jc w:val="center"/>
              <w:rPr>
                <w:rFonts w:cstheme="minorHAnsi"/>
              </w:rPr>
            </w:pPr>
          </w:p>
        </w:tc>
        <w:tc>
          <w:tcPr>
            <w:tcW w:w="195" w:type="dxa"/>
            <w:tcBorders>
              <w:top w:val="nil"/>
              <w:left w:val="nil"/>
              <w:bottom w:val="nil"/>
              <w:right w:val="nil"/>
            </w:tcBorders>
            <w:shd w:val="clear" w:color="auto" w:fill="auto"/>
            <w:noWrap/>
            <w:vAlign w:val="bottom"/>
          </w:tcPr>
          <w:p w:rsidRPr="00BD1F71" w:rsidR="00E6441F" w:rsidP="007424F2" w:rsidRDefault="00E6441F" w14:paraId="1C068675"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tcPr>
          <w:p w:rsidRPr="00BD1F71" w:rsidR="00E6441F" w:rsidP="007424F2" w:rsidRDefault="00E6441F" w14:paraId="4160FFB6"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tcPr>
          <w:p w:rsidRPr="00BD1F71" w:rsidR="00E6441F" w:rsidP="007424F2" w:rsidRDefault="00E6441F" w14:paraId="413EAE5A"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1CB3863E"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2E31C04E"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45AB4AA0" w14:textId="77777777">
            <w:pPr>
              <w:spacing w:line="240" w:lineRule="auto"/>
              <w:rPr>
                <w:rFonts w:cstheme="minorHAnsi"/>
              </w:rPr>
            </w:pPr>
          </w:p>
        </w:tc>
      </w:tr>
      <w:tr w:rsidRPr="00BD1F71" w:rsidR="00E6441F" w:rsidTr="007424F2" w14:paraId="557E4100"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tcPr>
          <w:p w:rsidRPr="00BD1F71" w:rsidR="00E6441F" w:rsidP="007424F2" w:rsidRDefault="00E6441F" w14:paraId="4D4E7E8D" w14:textId="77777777">
            <w:pPr>
              <w:spacing w:line="240" w:lineRule="auto"/>
              <w:rPr>
                <w:rFonts w:cstheme="minorHAnsi"/>
              </w:rPr>
            </w:pPr>
            <w:r w:rsidRPr="00BD1F71">
              <w:rPr>
                <w:rFonts w:cstheme="minorHAnsi"/>
              </w:rPr>
              <w:t>Vakdossier Nederlands</w:t>
            </w:r>
          </w:p>
        </w:tc>
        <w:tc>
          <w:tcPr>
            <w:tcW w:w="1038" w:type="dxa"/>
            <w:tcBorders>
              <w:top w:val="nil"/>
              <w:left w:val="nil"/>
              <w:bottom w:val="single" w:color="auto" w:sz="4" w:space="0"/>
              <w:right w:val="single" w:color="auto" w:sz="4" w:space="0"/>
            </w:tcBorders>
            <w:shd w:val="clear" w:color="auto" w:fill="auto"/>
            <w:vAlign w:val="center"/>
          </w:tcPr>
          <w:p w:rsidRPr="00BD1F71" w:rsidR="00E6441F" w:rsidP="007424F2" w:rsidRDefault="00E6441F" w14:paraId="5759B7B2" w14:textId="77777777">
            <w:pPr>
              <w:spacing w:line="240" w:lineRule="auto"/>
              <w:jc w:val="center"/>
              <w:rPr>
                <w:rFonts w:cstheme="minorHAnsi"/>
                <w:bCs/>
                <w:color w:val="000000"/>
              </w:rPr>
            </w:pPr>
          </w:p>
        </w:tc>
        <w:tc>
          <w:tcPr>
            <w:tcW w:w="1291" w:type="dxa"/>
            <w:tcBorders>
              <w:top w:val="nil"/>
              <w:left w:val="nil"/>
              <w:bottom w:val="single" w:color="auto" w:sz="4" w:space="0"/>
              <w:right w:val="single" w:color="auto" w:sz="4" w:space="0"/>
            </w:tcBorders>
            <w:shd w:val="clear" w:color="auto" w:fill="auto"/>
            <w:noWrap/>
            <w:vAlign w:val="bottom"/>
          </w:tcPr>
          <w:p w:rsidRPr="00BD1F71" w:rsidR="00E6441F" w:rsidP="007424F2" w:rsidRDefault="00E6441F" w14:paraId="27E904A7" w14:textId="77777777">
            <w:pPr>
              <w:spacing w:line="240" w:lineRule="auto"/>
              <w:rPr>
                <w:rFonts w:cstheme="minorHAnsi"/>
                <w:color w:val="000000"/>
              </w:rPr>
            </w:pP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31643E1B" w14:textId="77777777">
            <w:pPr>
              <w:jc w:val="center"/>
              <w:rPr>
                <w:rFonts w:cstheme="minorHAnsi"/>
              </w:rPr>
            </w:pPr>
          </w:p>
        </w:tc>
        <w:tc>
          <w:tcPr>
            <w:tcW w:w="195" w:type="dxa"/>
            <w:tcBorders>
              <w:top w:val="nil"/>
              <w:left w:val="nil"/>
              <w:bottom w:val="nil"/>
              <w:right w:val="nil"/>
            </w:tcBorders>
            <w:shd w:val="clear" w:color="auto" w:fill="auto"/>
            <w:noWrap/>
            <w:vAlign w:val="bottom"/>
          </w:tcPr>
          <w:p w:rsidRPr="00BD1F71" w:rsidR="00E6441F" w:rsidP="007424F2" w:rsidRDefault="00E6441F" w14:paraId="6DAF5790"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tcPr>
          <w:p w:rsidRPr="00BD1F71" w:rsidR="00E6441F" w:rsidP="007424F2" w:rsidRDefault="00E6441F" w14:paraId="7ABF33A2"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tcPr>
          <w:p w:rsidRPr="00BD1F71" w:rsidR="00E6441F" w:rsidP="007424F2" w:rsidRDefault="00E6441F" w14:paraId="142CC5AA"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14A7CF52"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04C937FD"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3675850E" w14:textId="77777777">
            <w:pPr>
              <w:spacing w:line="240" w:lineRule="auto"/>
              <w:rPr>
                <w:rFonts w:cstheme="minorHAnsi"/>
              </w:rPr>
            </w:pPr>
          </w:p>
        </w:tc>
      </w:tr>
      <w:tr w:rsidRPr="00BD1F71" w:rsidR="00E6441F" w:rsidTr="007424F2" w14:paraId="170044AB"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tcPr>
          <w:p w:rsidRPr="00BD1F71" w:rsidR="00E6441F" w:rsidP="007424F2" w:rsidRDefault="00E6441F" w14:paraId="679091D0" w14:textId="77777777">
            <w:pPr>
              <w:spacing w:line="240" w:lineRule="auto"/>
              <w:rPr>
                <w:rFonts w:cstheme="minorHAnsi"/>
              </w:rPr>
            </w:pPr>
            <w:r w:rsidRPr="00BD1F71">
              <w:rPr>
                <w:rFonts w:cstheme="minorHAnsi"/>
              </w:rPr>
              <w:t>Vakdossier Schrijven</w:t>
            </w:r>
          </w:p>
        </w:tc>
        <w:tc>
          <w:tcPr>
            <w:tcW w:w="1038" w:type="dxa"/>
            <w:tcBorders>
              <w:top w:val="nil"/>
              <w:left w:val="nil"/>
              <w:bottom w:val="single" w:color="auto" w:sz="4" w:space="0"/>
              <w:right w:val="single" w:color="auto" w:sz="4" w:space="0"/>
            </w:tcBorders>
            <w:shd w:val="clear" w:color="auto" w:fill="auto"/>
            <w:vAlign w:val="center"/>
          </w:tcPr>
          <w:p w:rsidRPr="00BD1F71" w:rsidR="00E6441F" w:rsidP="007424F2" w:rsidRDefault="00E6441F" w14:paraId="3036B939" w14:textId="77777777">
            <w:pPr>
              <w:spacing w:line="240" w:lineRule="auto"/>
              <w:jc w:val="center"/>
              <w:rPr>
                <w:rFonts w:cstheme="minorHAnsi"/>
                <w:bCs/>
                <w:color w:val="000000"/>
              </w:rPr>
            </w:pPr>
          </w:p>
        </w:tc>
        <w:tc>
          <w:tcPr>
            <w:tcW w:w="1291" w:type="dxa"/>
            <w:tcBorders>
              <w:top w:val="nil"/>
              <w:left w:val="nil"/>
              <w:bottom w:val="single" w:color="auto" w:sz="4" w:space="0"/>
              <w:right w:val="single" w:color="auto" w:sz="4" w:space="0"/>
            </w:tcBorders>
            <w:shd w:val="clear" w:color="auto" w:fill="auto"/>
            <w:noWrap/>
            <w:vAlign w:val="bottom"/>
          </w:tcPr>
          <w:p w:rsidRPr="00BD1F71" w:rsidR="00E6441F" w:rsidP="007424F2" w:rsidRDefault="00E6441F" w14:paraId="3E6C7F52" w14:textId="77777777">
            <w:pPr>
              <w:spacing w:line="240" w:lineRule="auto"/>
              <w:rPr>
                <w:rFonts w:cstheme="minorHAnsi"/>
                <w:color w:val="000000"/>
              </w:rPr>
            </w:pP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635D4ECB" w14:textId="77777777">
            <w:pPr>
              <w:jc w:val="center"/>
              <w:rPr>
                <w:rFonts w:cstheme="minorHAnsi"/>
              </w:rPr>
            </w:pPr>
          </w:p>
        </w:tc>
        <w:tc>
          <w:tcPr>
            <w:tcW w:w="195" w:type="dxa"/>
            <w:tcBorders>
              <w:top w:val="nil"/>
              <w:left w:val="nil"/>
              <w:bottom w:val="nil"/>
              <w:right w:val="nil"/>
            </w:tcBorders>
            <w:shd w:val="clear" w:color="auto" w:fill="auto"/>
            <w:noWrap/>
            <w:vAlign w:val="bottom"/>
          </w:tcPr>
          <w:p w:rsidRPr="00BD1F71" w:rsidR="00E6441F" w:rsidP="007424F2" w:rsidRDefault="00E6441F" w14:paraId="0DA4B211"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tcPr>
          <w:p w:rsidRPr="00BD1F71" w:rsidR="00E6441F" w:rsidP="007424F2" w:rsidRDefault="00E6441F" w14:paraId="024FF45F"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tcPr>
          <w:p w:rsidRPr="00BD1F71" w:rsidR="00E6441F" w:rsidP="007424F2" w:rsidRDefault="00E6441F" w14:paraId="505E8AD8"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5601725C"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108D27DD"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123F071B" w14:textId="77777777">
            <w:pPr>
              <w:spacing w:line="240" w:lineRule="auto"/>
              <w:rPr>
                <w:rFonts w:cstheme="minorHAnsi"/>
              </w:rPr>
            </w:pPr>
          </w:p>
        </w:tc>
      </w:tr>
      <w:tr w:rsidRPr="00BD1F71" w:rsidR="00E6441F" w:rsidTr="007424F2" w14:paraId="26FE8958"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tcPr>
          <w:p w:rsidRPr="00BD1F71" w:rsidR="00E6441F" w:rsidP="007424F2" w:rsidRDefault="00E6441F" w14:paraId="00570DE5" w14:textId="77777777">
            <w:pPr>
              <w:spacing w:line="240" w:lineRule="auto"/>
              <w:rPr>
                <w:rFonts w:cstheme="minorHAnsi"/>
              </w:rPr>
            </w:pPr>
            <w:r w:rsidRPr="00BD1F71">
              <w:rPr>
                <w:rFonts w:cstheme="minorHAnsi"/>
              </w:rPr>
              <w:t>Vakdossier Engels</w:t>
            </w:r>
          </w:p>
        </w:tc>
        <w:tc>
          <w:tcPr>
            <w:tcW w:w="1038" w:type="dxa"/>
            <w:tcBorders>
              <w:top w:val="nil"/>
              <w:left w:val="nil"/>
              <w:bottom w:val="single" w:color="auto" w:sz="4" w:space="0"/>
              <w:right w:val="single" w:color="auto" w:sz="4" w:space="0"/>
            </w:tcBorders>
            <w:shd w:val="clear" w:color="auto" w:fill="auto"/>
            <w:vAlign w:val="center"/>
          </w:tcPr>
          <w:p w:rsidRPr="00BD1F71" w:rsidR="00E6441F" w:rsidP="007424F2" w:rsidRDefault="00E6441F" w14:paraId="26BCBF64" w14:textId="77777777">
            <w:pPr>
              <w:spacing w:line="240" w:lineRule="auto"/>
              <w:jc w:val="center"/>
              <w:rPr>
                <w:rFonts w:cstheme="minorHAnsi"/>
                <w:bCs/>
                <w:color w:val="000000"/>
              </w:rPr>
            </w:pPr>
          </w:p>
        </w:tc>
        <w:tc>
          <w:tcPr>
            <w:tcW w:w="1291" w:type="dxa"/>
            <w:tcBorders>
              <w:top w:val="nil"/>
              <w:left w:val="nil"/>
              <w:bottom w:val="single" w:color="auto" w:sz="4" w:space="0"/>
              <w:right w:val="single" w:color="auto" w:sz="4" w:space="0"/>
            </w:tcBorders>
            <w:shd w:val="clear" w:color="auto" w:fill="auto"/>
            <w:noWrap/>
            <w:vAlign w:val="bottom"/>
          </w:tcPr>
          <w:p w:rsidRPr="00BD1F71" w:rsidR="00E6441F" w:rsidP="007424F2" w:rsidRDefault="00E6441F" w14:paraId="320737D2" w14:textId="77777777">
            <w:pPr>
              <w:spacing w:line="240" w:lineRule="auto"/>
              <w:rPr>
                <w:rFonts w:cstheme="minorHAnsi"/>
                <w:color w:val="000000"/>
              </w:rPr>
            </w:pP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59F54901" w14:textId="77777777">
            <w:pPr>
              <w:jc w:val="center"/>
              <w:rPr>
                <w:rFonts w:cstheme="minorHAnsi"/>
              </w:rPr>
            </w:pPr>
          </w:p>
        </w:tc>
        <w:tc>
          <w:tcPr>
            <w:tcW w:w="195" w:type="dxa"/>
            <w:tcBorders>
              <w:top w:val="nil"/>
              <w:left w:val="nil"/>
              <w:bottom w:val="nil"/>
              <w:right w:val="nil"/>
            </w:tcBorders>
            <w:shd w:val="clear" w:color="auto" w:fill="auto"/>
            <w:noWrap/>
            <w:vAlign w:val="bottom"/>
          </w:tcPr>
          <w:p w:rsidRPr="00BD1F71" w:rsidR="00E6441F" w:rsidP="007424F2" w:rsidRDefault="00E6441F" w14:paraId="31FEA3C6"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tcPr>
          <w:p w:rsidRPr="00BD1F71" w:rsidR="00E6441F" w:rsidP="007424F2" w:rsidRDefault="00E6441F" w14:paraId="10DDB8CD"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tcPr>
          <w:p w:rsidRPr="00BD1F71" w:rsidR="00E6441F" w:rsidP="007424F2" w:rsidRDefault="00E6441F" w14:paraId="25074A18"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23B24859"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098E38B4"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302217F9" w14:textId="77777777">
            <w:pPr>
              <w:spacing w:line="240" w:lineRule="auto"/>
              <w:rPr>
                <w:rFonts w:cstheme="minorHAnsi"/>
              </w:rPr>
            </w:pPr>
          </w:p>
        </w:tc>
      </w:tr>
      <w:tr w:rsidRPr="00BD1F71" w:rsidR="00E6441F" w:rsidTr="007424F2" w14:paraId="2B68A278"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tcPr>
          <w:p w:rsidRPr="00BD1F71" w:rsidR="00E6441F" w:rsidP="007424F2" w:rsidRDefault="00E6441F" w14:paraId="0DE7BF4D" w14:textId="77777777">
            <w:pPr>
              <w:spacing w:line="240" w:lineRule="auto"/>
              <w:rPr>
                <w:rFonts w:cstheme="minorHAnsi"/>
              </w:rPr>
            </w:pPr>
            <w:r w:rsidRPr="00BD1F71">
              <w:rPr>
                <w:rFonts w:cstheme="minorHAnsi"/>
              </w:rPr>
              <w:t>Vakdossier Rekenen en wiskunde</w:t>
            </w:r>
          </w:p>
        </w:tc>
        <w:tc>
          <w:tcPr>
            <w:tcW w:w="1038" w:type="dxa"/>
            <w:tcBorders>
              <w:top w:val="nil"/>
              <w:left w:val="nil"/>
              <w:bottom w:val="single" w:color="auto" w:sz="4" w:space="0"/>
              <w:right w:val="single" w:color="auto" w:sz="4" w:space="0"/>
            </w:tcBorders>
            <w:shd w:val="clear" w:color="auto" w:fill="auto"/>
            <w:vAlign w:val="center"/>
          </w:tcPr>
          <w:p w:rsidRPr="00BD1F71" w:rsidR="00E6441F" w:rsidP="007424F2" w:rsidRDefault="00E6441F" w14:paraId="0EA2A7A5" w14:textId="77777777">
            <w:pPr>
              <w:spacing w:line="240" w:lineRule="auto"/>
              <w:jc w:val="center"/>
              <w:rPr>
                <w:rFonts w:cstheme="minorHAnsi"/>
                <w:bCs/>
                <w:color w:val="000000"/>
              </w:rPr>
            </w:pPr>
          </w:p>
        </w:tc>
        <w:tc>
          <w:tcPr>
            <w:tcW w:w="1291" w:type="dxa"/>
            <w:tcBorders>
              <w:top w:val="nil"/>
              <w:left w:val="nil"/>
              <w:bottom w:val="single" w:color="auto" w:sz="4" w:space="0"/>
              <w:right w:val="single" w:color="auto" w:sz="4" w:space="0"/>
            </w:tcBorders>
            <w:shd w:val="clear" w:color="auto" w:fill="auto"/>
            <w:noWrap/>
            <w:vAlign w:val="bottom"/>
          </w:tcPr>
          <w:p w:rsidRPr="00BD1F71" w:rsidR="00E6441F" w:rsidP="007424F2" w:rsidRDefault="00E6441F" w14:paraId="11062109" w14:textId="77777777">
            <w:pPr>
              <w:spacing w:line="240" w:lineRule="auto"/>
              <w:rPr>
                <w:rFonts w:cstheme="minorHAnsi"/>
                <w:color w:val="000000"/>
              </w:rPr>
            </w:pP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332E23AC" w14:textId="77777777">
            <w:pPr>
              <w:jc w:val="center"/>
              <w:rPr>
                <w:rFonts w:cstheme="minorHAnsi"/>
              </w:rPr>
            </w:pPr>
          </w:p>
        </w:tc>
        <w:tc>
          <w:tcPr>
            <w:tcW w:w="195" w:type="dxa"/>
            <w:tcBorders>
              <w:top w:val="nil"/>
              <w:left w:val="nil"/>
              <w:bottom w:val="nil"/>
              <w:right w:val="nil"/>
            </w:tcBorders>
            <w:shd w:val="clear" w:color="auto" w:fill="auto"/>
            <w:noWrap/>
            <w:vAlign w:val="bottom"/>
          </w:tcPr>
          <w:p w:rsidRPr="00BD1F71" w:rsidR="00E6441F" w:rsidP="007424F2" w:rsidRDefault="00E6441F" w14:paraId="0C1B4951"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tcPr>
          <w:p w:rsidRPr="00BD1F71" w:rsidR="00E6441F" w:rsidP="007424F2" w:rsidRDefault="00E6441F" w14:paraId="0DD85503"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tcPr>
          <w:p w:rsidRPr="00BD1F71" w:rsidR="00E6441F" w:rsidP="007424F2" w:rsidRDefault="00E6441F" w14:paraId="3F420A7D"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6399324D"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072BAC76"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3183E157" w14:textId="77777777">
            <w:pPr>
              <w:spacing w:line="240" w:lineRule="auto"/>
              <w:rPr>
                <w:rFonts w:cstheme="minorHAnsi"/>
              </w:rPr>
            </w:pPr>
          </w:p>
        </w:tc>
      </w:tr>
      <w:tr w:rsidRPr="00BD1F71" w:rsidR="00E6441F" w:rsidTr="007424F2" w14:paraId="461DAD65"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tcPr>
          <w:p w:rsidRPr="00BD1F71" w:rsidR="00E6441F" w:rsidP="007424F2" w:rsidRDefault="00E6441F" w14:paraId="682DA398" w14:textId="77777777">
            <w:pPr>
              <w:spacing w:line="240" w:lineRule="auto"/>
              <w:rPr>
                <w:rFonts w:cstheme="minorHAnsi"/>
              </w:rPr>
            </w:pPr>
            <w:r w:rsidRPr="00BD1F71">
              <w:rPr>
                <w:rFonts w:cstheme="minorHAnsi"/>
              </w:rPr>
              <w:t>Vakdossier Wereldoriëntatie</w:t>
            </w:r>
          </w:p>
        </w:tc>
        <w:tc>
          <w:tcPr>
            <w:tcW w:w="1038" w:type="dxa"/>
            <w:tcBorders>
              <w:top w:val="nil"/>
              <w:left w:val="nil"/>
              <w:bottom w:val="single" w:color="auto" w:sz="4" w:space="0"/>
              <w:right w:val="single" w:color="auto" w:sz="4" w:space="0"/>
            </w:tcBorders>
            <w:shd w:val="clear" w:color="auto" w:fill="auto"/>
            <w:vAlign w:val="center"/>
          </w:tcPr>
          <w:p w:rsidRPr="00BD1F71" w:rsidR="00E6441F" w:rsidP="007424F2" w:rsidRDefault="00E6441F" w14:paraId="39E9DB6E" w14:textId="77777777">
            <w:pPr>
              <w:spacing w:line="240" w:lineRule="auto"/>
              <w:jc w:val="center"/>
              <w:rPr>
                <w:rFonts w:cstheme="minorHAnsi"/>
                <w:bCs/>
                <w:color w:val="000000"/>
              </w:rPr>
            </w:pPr>
          </w:p>
        </w:tc>
        <w:tc>
          <w:tcPr>
            <w:tcW w:w="1291" w:type="dxa"/>
            <w:tcBorders>
              <w:top w:val="nil"/>
              <w:left w:val="nil"/>
              <w:bottom w:val="single" w:color="auto" w:sz="4" w:space="0"/>
              <w:right w:val="single" w:color="auto" w:sz="4" w:space="0"/>
            </w:tcBorders>
            <w:shd w:val="clear" w:color="auto" w:fill="auto"/>
            <w:noWrap/>
            <w:vAlign w:val="bottom"/>
          </w:tcPr>
          <w:p w:rsidRPr="00BD1F71" w:rsidR="00E6441F" w:rsidP="007424F2" w:rsidRDefault="00E6441F" w14:paraId="5B93E34D" w14:textId="77777777">
            <w:pPr>
              <w:spacing w:line="240" w:lineRule="auto"/>
              <w:rPr>
                <w:rFonts w:cstheme="minorHAnsi"/>
                <w:color w:val="000000"/>
              </w:rPr>
            </w:pP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5383E0BB" w14:textId="77777777">
            <w:pPr>
              <w:jc w:val="center"/>
              <w:rPr>
                <w:rFonts w:cstheme="minorHAnsi"/>
              </w:rPr>
            </w:pPr>
          </w:p>
        </w:tc>
        <w:tc>
          <w:tcPr>
            <w:tcW w:w="195" w:type="dxa"/>
            <w:tcBorders>
              <w:top w:val="nil"/>
              <w:left w:val="nil"/>
              <w:bottom w:val="nil"/>
              <w:right w:val="nil"/>
            </w:tcBorders>
            <w:shd w:val="clear" w:color="auto" w:fill="auto"/>
            <w:noWrap/>
            <w:vAlign w:val="bottom"/>
          </w:tcPr>
          <w:p w:rsidRPr="00BD1F71" w:rsidR="00E6441F" w:rsidP="007424F2" w:rsidRDefault="00E6441F" w14:paraId="05514506"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tcPr>
          <w:p w:rsidRPr="00BD1F71" w:rsidR="00E6441F" w:rsidP="007424F2" w:rsidRDefault="00E6441F" w14:paraId="19D1978D"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tcPr>
          <w:p w:rsidRPr="00BD1F71" w:rsidR="00E6441F" w:rsidP="007424F2" w:rsidRDefault="00E6441F" w14:paraId="18AFC1AF"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29A618AA"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640CED2D"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5EF3B2C2" w14:textId="77777777">
            <w:pPr>
              <w:spacing w:line="240" w:lineRule="auto"/>
              <w:rPr>
                <w:rFonts w:cstheme="minorHAnsi"/>
              </w:rPr>
            </w:pPr>
          </w:p>
        </w:tc>
      </w:tr>
      <w:tr w:rsidRPr="00BD1F71" w:rsidR="00E6441F" w:rsidTr="007424F2" w14:paraId="17C63B94"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tcPr>
          <w:p w:rsidRPr="00BD1F71" w:rsidR="00E6441F" w:rsidP="007424F2" w:rsidRDefault="00E6441F" w14:paraId="7B91CB43" w14:textId="77777777">
            <w:pPr>
              <w:spacing w:line="240" w:lineRule="auto"/>
              <w:rPr>
                <w:rFonts w:cstheme="minorHAnsi"/>
              </w:rPr>
            </w:pPr>
            <w:r w:rsidRPr="00BD1F71">
              <w:rPr>
                <w:rFonts w:cstheme="minorHAnsi"/>
              </w:rPr>
              <w:t>Vakdossier Kunstzinnige oriëntatie</w:t>
            </w:r>
          </w:p>
        </w:tc>
        <w:tc>
          <w:tcPr>
            <w:tcW w:w="1038" w:type="dxa"/>
            <w:tcBorders>
              <w:top w:val="nil"/>
              <w:left w:val="nil"/>
              <w:bottom w:val="single" w:color="auto" w:sz="4" w:space="0"/>
              <w:right w:val="single" w:color="auto" w:sz="4" w:space="0"/>
            </w:tcBorders>
            <w:shd w:val="clear" w:color="auto" w:fill="auto"/>
            <w:vAlign w:val="center"/>
          </w:tcPr>
          <w:p w:rsidRPr="00BD1F71" w:rsidR="00E6441F" w:rsidP="007424F2" w:rsidRDefault="00E6441F" w14:paraId="232FC5CC" w14:textId="77777777">
            <w:pPr>
              <w:spacing w:line="240" w:lineRule="auto"/>
              <w:jc w:val="center"/>
              <w:rPr>
                <w:rFonts w:cstheme="minorHAnsi"/>
                <w:bCs/>
                <w:color w:val="000000"/>
              </w:rPr>
            </w:pPr>
          </w:p>
        </w:tc>
        <w:tc>
          <w:tcPr>
            <w:tcW w:w="1291" w:type="dxa"/>
            <w:tcBorders>
              <w:top w:val="nil"/>
              <w:left w:val="nil"/>
              <w:bottom w:val="single" w:color="auto" w:sz="4" w:space="0"/>
              <w:right w:val="single" w:color="auto" w:sz="4" w:space="0"/>
            </w:tcBorders>
            <w:shd w:val="clear" w:color="auto" w:fill="auto"/>
            <w:noWrap/>
            <w:vAlign w:val="bottom"/>
          </w:tcPr>
          <w:p w:rsidRPr="00BD1F71" w:rsidR="00E6441F" w:rsidP="007424F2" w:rsidRDefault="00E6441F" w14:paraId="7AC3F1B5" w14:textId="77777777">
            <w:pPr>
              <w:spacing w:line="240" w:lineRule="auto"/>
              <w:rPr>
                <w:rFonts w:cstheme="minorHAnsi"/>
                <w:color w:val="000000"/>
              </w:rPr>
            </w:pP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4A1C9B59" w14:textId="77777777">
            <w:pPr>
              <w:jc w:val="center"/>
              <w:rPr>
                <w:rFonts w:cstheme="minorHAnsi"/>
              </w:rPr>
            </w:pPr>
          </w:p>
        </w:tc>
        <w:tc>
          <w:tcPr>
            <w:tcW w:w="195" w:type="dxa"/>
            <w:tcBorders>
              <w:top w:val="nil"/>
              <w:left w:val="nil"/>
              <w:bottom w:val="nil"/>
              <w:right w:val="nil"/>
            </w:tcBorders>
            <w:shd w:val="clear" w:color="auto" w:fill="auto"/>
            <w:noWrap/>
            <w:vAlign w:val="bottom"/>
          </w:tcPr>
          <w:p w:rsidRPr="00BD1F71" w:rsidR="00E6441F" w:rsidP="007424F2" w:rsidRDefault="00E6441F" w14:paraId="46808311"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tcPr>
          <w:p w:rsidRPr="00BD1F71" w:rsidR="00E6441F" w:rsidP="007424F2" w:rsidRDefault="00E6441F" w14:paraId="4B3105EE"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tcPr>
          <w:p w:rsidRPr="00BD1F71" w:rsidR="00E6441F" w:rsidP="007424F2" w:rsidRDefault="00E6441F" w14:paraId="32BD64BC"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26CE6201"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569294CE"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506397E0" w14:textId="77777777">
            <w:pPr>
              <w:spacing w:line="240" w:lineRule="auto"/>
              <w:rPr>
                <w:rFonts w:cstheme="minorHAnsi"/>
              </w:rPr>
            </w:pPr>
          </w:p>
        </w:tc>
      </w:tr>
      <w:tr w:rsidRPr="00BD1F71" w:rsidR="00E6441F" w:rsidTr="007424F2" w14:paraId="6FD1317F"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tcPr>
          <w:p w:rsidRPr="00BD1F71" w:rsidR="00E6441F" w:rsidP="007424F2" w:rsidRDefault="00E6441F" w14:paraId="2AE85005" w14:textId="77777777">
            <w:pPr>
              <w:spacing w:line="240" w:lineRule="auto"/>
              <w:rPr>
                <w:rFonts w:cstheme="minorHAnsi"/>
              </w:rPr>
            </w:pPr>
            <w:r w:rsidRPr="00BD1F71">
              <w:rPr>
                <w:rFonts w:cstheme="minorHAnsi"/>
              </w:rPr>
              <w:t>Vakdossier Levensbeschouwing</w:t>
            </w:r>
          </w:p>
        </w:tc>
        <w:tc>
          <w:tcPr>
            <w:tcW w:w="1038" w:type="dxa"/>
            <w:tcBorders>
              <w:top w:val="nil"/>
              <w:left w:val="nil"/>
              <w:bottom w:val="single" w:color="auto" w:sz="4" w:space="0"/>
              <w:right w:val="single" w:color="auto" w:sz="4" w:space="0"/>
            </w:tcBorders>
            <w:shd w:val="clear" w:color="auto" w:fill="auto"/>
            <w:vAlign w:val="center"/>
          </w:tcPr>
          <w:p w:rsidRPr="00BD1F71" w:rsidR="00E6441F" w:rsidP="007424F2" w:rsidRDefault="00E6441F" w14:paraId="2D528C96" w14:textId="77777777">
            <w:pPr>
              <w:spacing w:line="240" w:lineRule="auto"/>
              <w:jc w:val="center"/>
              <w:rPr>
                <w:rFonts w:cstheme="minorHAnsi"/>
                <w:bCs/>
                <w:color w:val="000000"/>
              </w:rPr>
            </w:pPr>
          </w:p>
        </w:tc>
        <w:tc>
          <w:tcPr>
            <w:tcW w:w="1291" w:type="dxa"/>
            <w:tcBorders>
              <w:top w:val="nil"/>
              <w:left w:val="nil"/>
              <w:bottom w:val="single" w:color="auto" w:sz="4" w:space="0"/>
              <w:right w:val="single" w:color="auto" w:sz="4" w:space="0"/>
            </w:tcBorders>
            <w:shd w:val="clear" w:color="auto" w:fill="auto"/>
            <w:noWrap/>
            <w:vAlign w:val="bottom"/>
          </w:tcPr>
          <w:p w:rsidRPr="00BD1F71" w:rsidR="00E6441F" w:rsidP="007424F2" w:rsidRDefault="00E6441F" w14:paraId="52E815E1" w14:textId="77777777">
            <w:pPr>
              <w:spacing w:line="240" w:lineRule="auto"/>
              <w:rPr>
                <w:rFonts w:cstheme="minorHAnsi"/>
                <w:color w:val="000000"/>
              </w:rPr>
            </w:pP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2C9C4C34" w14:textId="77777777">
            <w:pPr>
              <w:jc w:val="center"/>
              <w:rPr>
                <w:rFonts w:cstheme="minorHAnsi"/>
              </w:rPr>
            </w:pPr>
          </w:p>
        </w:tc>
        <w:tc>
          <w:tcPr>
            <w:tcW w:w="195" w:type="dxa"/>
            <w:tcBorders>
              <w:top w:val="nil"/>
              <w:left w:val="nil"/>
              <w:bottom w:val="nil"/>
              <w:right w:val="nil"/>
            </w:tcBorders>
            <w:shd w:val="clear" w:color="auto" w:fill="auto"/>
            <w:noWrap/>
            <w:vAlign w:val="bottom"/>
          </w:tcPr>
          <w:p w:rsidRPr="00BD1F71" w:rsidR="00E6441F" w:rsidP="007424F2" w:rsidRDefault="00E6441F" w14:paraId="03243D36"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tcPr>
          <w:p w:rsidRPr="00BD1F71" w:rsidR="00E6441F" w:rsidP="007424F2" w:rsidRDefault="00E6441F" w14:paraId="204CFDB0"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tcPr>
          <w:p w:rsidRPr="00BD1F71" w:rsidR="00E6441F" w:rsidP="007424F2" w:rsidRDefault="00E6441F" w14:paraId="44ACFDD7"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3B92F4BA"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0FC35253"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5339E9F5" w14:textId="77777777">
            <w:pPr>
              <w:spacing w:line="240" w:lineRule="auto"/>
              <w:rPr>
                <w:rFonts w:cstheme="minorHAnsi"/>
              </w:rPr>
            </w:pPr>
          </w:p>
        </w:tc>
      </w:tr>
      <w:tr w:rsidRPr="00BD1F71" w:rsidR="00E6441F" w:rsidTr="007424F2" w14:paraId="394216D4" w14:textId="77777777">
        <w:trPr>
          <w:trHeight w:val="290"/>
        </w:trPr>
        <w:tc>
          <w:tcPr>
            <w:tcW w:w="4754" w:type="dxa"/>
            <w:tcBorders>
              <w:top w:val="nil"/>
              <w:left w:val="single" w:color="auto" w:sz="4" w:space="0"/>
              <w:bottom w:val="single" w:color="auto" w:sz="4" w:space="0"/>
              <w:right w:val="single" w:color="auto" w:sz="4" w:space="0"/>
            </w:tcBorders>
            <w:shd w:val="clear" w:color="auto" w:fill="auto"/>
            <w:vAlign w:val="center"/>
          </w:tcPr>
          <w:p w:rsidRPr="00BD1F71" w:rsidR="00E6441F" w:rsidP="007424F2" w:rsidRDefault="00E6441F" w14:paraId="4764B8A4" w14:textId="77777777">
            <w:pPr>
              <w:spacing w:line="240" w:lineRule="auto"/>
              <w:rPr>
                <w:rFonts w:cstheme="minorHAnsi"/>
              </w:rPr>
            </w:pPr>
            <w:r w:rsidRPr="00BD1F71">
              <w:rPr>
                <w:rFonts w:cstheme="minorHAnsi"/>
              </w:rPr>
              <w:t>Geïntegreerd onderwijskundig ontwerp</w:t>
            </w:r>
          </w:p>
        </w:tc>
        <w:tc>
          <w:tcPr>
            <w:tcW w:w="1038" w:type="dxa"/>
            <w:tcBorders>
              <w:top w:val="nil"/>
              <w:left w:val="nil"/>
              <w:bottom w:val="single" w:color="auto" w:sz="4" w:space="0"/>
              <w:right w:val="single" w:color="auto" w:sz="4" w:space="0"/>
            </w:tcBorders>
            <w:shd w:val="clear" w:color="auto" w:fill="auto"/>
            <w:vAlign w:val="center"/>
          </w:tcPr>
          <w:p w:rsidRPr="00BD1F71" w:rsidR="00E6441F" w:rsidP="007424F2" w:rsidRDefault="00E6441F" w14:paraId="7E0C4DCE" w14:textId="77777777">
            <w:pPr>
              <w:spacing w:line="240" w:lineRule="auto"/>
              <w:jc w:val="center"/>
              <w:rPr>
                <w:rFonts w:cstheme="minorHAnsi"/>
                <w:bCs/>
                <w:color w:val="000000"/>
              </w:rPr>
            </w:pPr>
          </w:p>
        </w:tc>
        <w:tc>
          <w:tcPr>
            <w:tcW w:w="1291" w:type="dxa"/>
            <w:tcBorders>
              <w:top w:val="nil"/>
              <w:left w:val="nil"/>
              <w:bottom w:val="single" w:color="auto" w:sz="4" w:space="0"/>
              <w:right w:val="single" w:color="auto" w:sz="4" w:space="0"/>
            </w:tcBorders>
            <w:shd w:val="clear" w:color="auto" w:fill="auto"/>
            <w:noWrap/>
            <w:vAlign w:val="bottom"/>
          </w:tcPr>
          <w:p w:rsidRPr="00BD1F71" w:rsidR="00E6441F" w:rsidP="007424F2" w:rsidRDefault="00E6441F" w14:paraId="3911DD0F" w14:textId="77777777">
            <w:pPr>
              <w:spacing w:line="240" w:lineRule="auto"/>
              <w:rPr>
                <w:rFonts w:cstheme="minorHAnsi"/>
                <w:color w:val="000000"/>
              </w:rPr>
            </w:pPr>
          </w:p>
        </w:tc>
        <w:tc>
          <w:tcPr>
            <w:tcW w:w="1486" w:type="dxa"/>
            <w:tcBorders>
              <w:top w:val="nil"/>
              <w:left w:val="nil"/>
              <w:bottom w:val="single" w:color="auto" w:sz="4" w:space="0"/>
              <w:right w:val="single" w:color="auto" w:sz="4" w:space="0"/>
            </w:tcBorders>
            <w:shd w:val="clear" w:color="auto" w:fill="auto"/>
            <w:noWrap/>
          </w:tcPr>
          <w:p w:rsidRPr="00BD1F71" w:rsidR="00E6441F" w:rsidP="007424F2" w:rsidRDefault="00E6441F" w14:paraId="7D5A60C9" w14:textId="77777777">
            <w:pPr>
              <w:jc w:val="center"/>
              <w:rPr>
                <w:rFonts w:cstheme="minorHAnsi"/>
              </w:rPr>
            </w:pPr>
          </w:p>
        </w:tc>
        <w:tc>
          <w:tcPr>
            <w:tcW w:w="195" w:type="dxa"/>
            <w:tcBorders>
              <w:top w:val="nil"/>
              <w:left w:val="nil"/>
              <w:bottom w:val="nil"/>
              <w:right w:val="nil"/>
            </w:tcBorders>
            <w:shd w:val="clear" w:color="auto" w:fill="auto"/>
            <w:noWrap/>
            <w:vAlign w:val="bottom"/>
          </w:tcPr>
          <w:p w:rsidRPr="00BD1F71" w:rsidR="00E6441F" w:rsidP="007424F2" w:rsidRDefault="00E6441F" w14:paraId="0F400525" w14:textId="77777777">
            <w:pPr>
              <w:spacing w:line="240" w:lineRule="auto"/>
              <w:rPr>
                <w:rFonts w:cstheme="minorHAnsi"/>
                <w:color w:val="000000"/>
              </w:rPr>
            </w:pPr>
          </w:p>
        </w:tc>
        <w:tc>
          <w:tcPr>
            <w:tcW w:w="932" w:type="dxa"/>
            <w:tcBorders>
              <w:top w:val="nil"/>
              <w:left w:val="nil"/>
              <w:bottom w:val="nil"/>
              <w:right w:val="nil"/>
            </w:tcBorders>
            <w:shd w:val="clear" w:color="auto" w:fill="auto"/>
            <w:noWrap/>
            <w:vAlign w:val="bottom"/>
          </w:tcPr>
          <w:p w:rsidRPr="00BD1F71" w:rsidR="00E6441F" w:rsidP="007424F2" w:rsidRDefault="00E6441F" w14:paraId="26121550" w14:textId="77777777">
            <w:pPr>
              <w:spacing w:line="240" w:lineRule="auto"/>
              <w:rPr>
                <w:rFonts w:cstheme="minorHAnsi"/>
              </w:rPr>
            </w:pPr>
          </w:p>
        </w:tc>
        <w:tc>
          <w:tcPr>
            <w:tcW w:w="3304" w:type="dxa"/>
            <w:tcBorders>
              <w:top w:val="nil"/>
              <w:left w:val="nil"/>
              <w:bottom w:val="nil"/>
              <w:right w:val="nil"/>
            </w:tcBorders>
            <w:shd w:val="clear" w:color="auto" w:fill="auto"/>
            <w:noWrap/>
            <w:vAlign w:val="bottom"/>
          </w:tcPr>
          <w:p w:rsidRPr="00BD1F71" w:rsidR="00E6441F" w:rsidP="007424F2" w:rsidRDefault="00E6441F" w14:paraId="1EC872BC"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0AE65384"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411EB1CA" w14:textId="77777777">
            <w:pPr>
              <w:spacing w:line="240" w:lineRule="auto"/>
              <w:rPr>
                <w:rFonts w:cstheme="minorHAnsi"/>
              </w:rPr>
            </w:pPr>
          </w:p>
        </w:tc>
        <w:tc>
          <w:tcPr>
            <w:tcW w:w="1014" w:type="dxa"/>
            <w:tcBorders>
              <w:top w:val="nil"/>
              <w:left w:val="nil"/>
              <w:bottom w:val="nil"/>
              <w:right w:val="nil"/>
            </w:tcBorders>
            <w:shd w:val="clear" w:color="auto" w:fill="auto"/>
            <w:noWrap/>
            <w:vAlign w:val="bottom"/>
          </w:tcPr>
          <w:p w:rsidRPr="00BD1F71" w:rsidR="00E6441F" w:rsidP="007424F2" w:rsidRDefault="00E6441F" w14:paraId="51976D1F" w14:textId="77777777">
            <w:pPr>
              <w:spacing w:line="240" w:lineRule="auto"/>
              <w:rPr>
                <w:rFonts w:cstheme="minorHAnsi"/>
              </w:rPr>
            </w:pPr>
          </w:p>
        </w:tc>
      </w:tr>
    </w:tbl>
    <w:p w:rsidRPr="00BD1F71" w:rsidR="00E6441F" w:rsidP="00E6441F" w:rsidRDefault="00E6441F" w14:paraId="37729151" w14:textId="77777777">
      <w:pPr>
        <w:rPr>
          <w:rFonts w:cstheme="minorHAnsi"/>
        </w:rPr>
      </w:pPr>
    </w:p>
    <w:p w:rsidRPr="00BD1F71" w:rsidR="00E6441F" w:rsidP="00E6441F" w:rsidRDefault="00E6441F" w14:paraId="413DA326" w14:textId="77777777">
      <w:pPr>
        <w:spacing w:line="240" w:lineRule="auto"/>
        <w:rPr>
          <w:rFonts w:cstheme="minorHAnsi"/>
          <w:color w:val="000000"/>
        </w:rPr>
      </w:pPr>
    </w:p>
    <w:p w:rsidRPr="00BD1F71" w:rsidR="00E6441F" w:rsidP="00E6441F" w:rsidRDefault="00E6441F" w14:paraId="74A8B0A8" w14:textId="77777777">
      <w:pPr>
        <w:spacing w:line="240" w:lineRule="auto"/>
        <w:rPr>
          <w:rFonts w:cstheme="minorHAnsi"/>
          <w:b/>
          <w:bCs/>
          <w:color w:val="000000"/>
        </w:rPr>
      </w:pPr>
      <w:r w:rsidRPr="00BD1F71">
        <w:rPr>
          <w:rFonts w:cstheme="minorHAnsi"/>
          <w:b/>
          <w:bCs/>
          <w:color w:val="000000"/>
        </w:rPr>
        <w:t>Vrijstellingen aanvragen</w:t>
      </w:r>
    </w:p>
    <w:p w:rsidRPr="00BD1F71" w:rsidR="00E6441F" w:rsidP="00E6441F" w:rsidRDefault="00E6441F" w14:paraId="068E24A8" w14:textId="77777777">
      <w:pPr>
        <w:spacing w:line="240" w:lineRule="auto"/>
        <w:rPr>
          <w:rFonts w:cstheme="minorHAnsi"/>
          <w:color w:val="000000"/>
        </w:rPr>
      </w:pPr>
    </w:p>
    <w:p w:rsidRPr="00BD1F71" w:rsidR="00E6441F" w:rsidP="00E6441F" w:rsidRDefault="00E6441F" w14:paraId="1620EBD1" w14:textId="77777777">
      <w:pPr>
        <w:rPr>
          <w:rFonts w:cstheme="minorHAnsi"/>
          <w:color w:val="000000"/>
        </w:rPr>
      </w:pPr>
      <w:r w:rsidRPr="00BD1F71">
        <w:rPr>
          <w:rFonts w:cstheme="minorHAnsi"/>
          <w:color w:val="000000"/>
        </w:rPr>
        <w:t>Voor één of meer van deze modules kan een vrijstelling worden aangevraagd bij de examencommissie als betreffende inhoud al is getoetst bij een eerder gevolgde opleiding. De procedure voor aanvragen van vrijstellingen is te vinden op Moodle. Vanaf de start van de opleiding kunnen de vrijstellingen aangevraagd worden. De procedure heeft een doorlooptijd van 3 weken.</w:t>
      </w:r>
    </w:p>
    <w:p w:rsidRPr="00BD1F71" w:rsidR="00E6441F" w:rsidP="00E6441F" w:rsidRDefault="00E6441F" w14:paraId="08037FE7" w14:textId="77777777">
      <w:pPr>
        <w:rPr>
          <w:rFonts w:cstheme="minorHAnsi"/>
          <w:color w:val="000000"/>
        </w:rPr>
      </w:pPr>
    </w:p>
    <w:p w:rsidRPr="00BD1F71" w:rsidR="00E6441F" w:rsidP="00E6441F" w:rsidRDefault="00E6441F" w14:paraId="094E85A2" w14:textId="77777777">
      <w:pPr>
        <w:rPr>
          <w:rFonts w:cstheme="minorHAnsi"/>
          <w:b/>
          <w:color w:val="000000"/>
        </w:rPr>
      </w:pPr>
      <w:r w:rsidRPr="00BD1F71">
        <w:rPr>
          <w:rFonts w:cstheme="minorHAnsi"/>
          <w:color w:val="000000"/>
        </w:rPr>
        <w:t xml:space="preserve">Ben je in het bezit van een afgeronde bachelor Pedagogie of Psychologie dan kan je op basis van jouw diploma een vrijstelling aanvragen voor: </w:t>
      </w:r>
      <w:r w:rsidRPr="00BD1F71">
        <w:rPr>
          <w:rFonts w:cstheme="minorHAnsi"/>
          <w:b/>
          <w:bCs/>
          <w:color w:val="000000"/>
        </w:rPr>
        <w:t xml:space="preserve">Ontwikkelingspsychologie &amp; </w:t>
      </w:r>
      <w:r w:rsidRPr="00BD1F71">
        <w:rPr>
          <w:rFonts w:cstheme="minorHAnsi"/>
          <w:b/>
          <w:color w:val="000000"/>
        </w:rPr>
        <w:t>Leerpsychologie.</w:t>
      </w:r>
    </w:p>
    <w:p w:rsidRPr="00BD1F71" w:rsidR="00E6441F" w:rsidP="00E6441F" w:rsidRDefault="00E6441F" w14:paraId="24693A9F" w14:textId="77777777">
      <w:pPr>
        <w:rPr>
          <w:rFonts w:cstheme="minorHAnsi"/>
          <w:b/>
          <w:color w:val="000000"/>
        </w:rPr>
      </w:pPr>
    </w:p>
    <w:p w:rsidRPr="00BD1F71" w:rsidR="00E6441F" w:rsidP="00E6441F" w:rsidRDefault="00E6441F" w14:paraId="73FAA406" w14:textId="77777777">
      <w:pPr>
        <w:rPr>
          <w:rFonts w:cstheme="minorHAnsi"/>
          <w:b/>
          <w:color w:val="000000"/>
        </w:rPr>
      </w:pPr>
      <w:r w:rsidRPr="00BD1F71">
        <w:rPr>
          <w:rFonts w:cstheme="minorHAnsi"/>
          <w:bCs/>
          <w:color w:val="000000"/>
        </w:rPr>
        <w:t>Ben je in het bezit van een afgeronde bachelor Leraar Lichamelijke Opvoeding (ALO) dan kan je op basis van jouw diploma een vrijstelling aanvragen voor</w:t>
      </w:r>
      <w:r w:rsidRPr="00BD1F71">
        <w:rPr>
          <w:rFonts w:cstheme="minorHAnsi"/>
          <w:b/>
          <w:color w:val="000000"/>
        </w:rPr>
        <w:t>: Bewegingsonderwijs.</w:t>
      </w:r>
    </w:p>
    <w:p w:rsidRPr="00BD1F71" w:rsidR="00E6441F" w:rsidP="00E6441F" w:rsidRDefault="00E6441F" w14:paraId="71737835" w14:textId="77777777">
      <w:pPr>
        <w:rPr>
          <w:rFonts w:cstheme="minorHAnsi"/>
          <w:b/>
          <w:color w:val="000000"/>
        </w:rPr>
      </w:pPr>
    </w:p>
    <w:p w:rsidRPr="00BD1F71" w:rsidR="00E6441F" w:rsidP="00E6441F" w:rsidRDefault="00E6441F" w14:paraId="75D7772C" w14:textId="77777777">
      <w:pPr>
        <w:rPr>
          <w:rFonts w:cstheme="minorHAnsi"/>
          <w:color w:val="000000"/>
        </w:rPr>
      </w:pPr>
      <w:r w:rsidRPr="00BD1F71">
        <w:rPr>
          <w:rFonts w:cstheme="minorHAnsi"/>
          <w:bCs/>
          <w:color w:val="000000"/>
        </w:rPr>
        <w:t>Ben je in het bezit van een afgeronde bachelor Logopedie dan kan je op basis van jouw diploma een vrijstelling aanvragen voor</w:t>
      </w:r>
      <w:r w:rsidRPr="00BD1F71">
        <w:rPr>
          <w:rFonts w:cstheme="minorHAnsi"/>
          <w:b/>
          <w:color w:val="000000"/>
        </w:rPr>
        <w:t>: Spraak- en taalproblemen.</w:t>
      </w:r>
    </w:p>
    <w:p w:rsidRPr="00BD1F71" w:rsidR="00E6441F" w:rsidP="00E6441F" w:rsidRDefault="00E6441F" w14:paraId="6603BECE" w14:textId="77777777">
      <w:pPr>
        <w:rPr>
          <w:rFonts w:cstheme="minorHAnsi"/>
          <w:color w:val="000000"/>
        </w:rPr>
      </w:pPr>
    </w:p>
    <w:p w:rsidRPr="00BD1F71" w:rsidR="00E6441F" w:rsidP="00E6441F" w:rsidRDefault="00E6441F" w14:paraId="38BBCD5D" w14:textId="77777777">
      <w:pPr>
        <w:rPr>
          <w:rFonts w:cstheme="minorHAnsi"/>
          <w:color w:val="000000"/>
        </w:rPr>
      </w:pPr>
      <w:r w:rsidRPr="00BD1F71">
        <w:rPr>
          <w:rFonts w:cstheme="minorHAnsi"/>
          <w:color w:val="000000"/>
        </w:rPr>
        <w:t>Voor alle andere vrijstellingen raden we je aan om met de vakdocent op de pabolocatie af te stemmen welke vrijstellingen je zou kunnen aanvragen alvorens deze aan te vragen bij de examencommissie.</w:t>
      </w:r>
    </w:p>
    <w:p w:rsidRPr="00BD1F71" w:rsidR="00E6441F" w:rsidP="00E6441F" w:rsidRDefault="00E6441F" w14:paraId="17C22B2D" w14:textId="77777777">
      <w:pPr>
        <w:rPr>
          <w:rFonts w:cstheme="minorHAnsi"/>
          <w:color w:val="000000"/>
        </w:rPr>
      </w:pPr>
    </w:p>
    <w:p w:rsidRPr="00BD1F71" w:rsidR="00E6441F" w:rsidP="00E6441F" w:rsidRDefault="00E6441F" w14:paraId="0EFF0E47" w14:textId="77777777">
      <w:pPr>
        <w:rPr>
          <w:rFonts w:cstheme="minorHAnsi"/>
          <w:color w:val="000000"/>
        </w:rPr>
      </w:pPr>
    </w:p>
    <w:p w:rsidRPr="00BD1F71" w:rsidR="00DD395D" w:rsidP="00DD395D" w:rsidRDefault="00DD395D" w14:paraId="63A3829E" w14:textId="77777777">
      <w:pPr>
        <w:rPr>
          <w:rFonts w:cstheme="minorHAnsi"/>
          <w:color w:val="000000"/>
        </w:rPr>
      </w:pPr>
    </w:p>
    <w:p w:rsidRPr="00B16EA7" w:rsidR="00EA44A7" w:rsidP="00EA44A7" w:rsidRDefault="00EA44A7" w14:paraId="33C8E13D" w14:textId="77777777">
      <w:pPr>
        <w:rPr>
          <w:rFonts w:ascii="Arial" w:hAnsi="Arial" w:cs="Arial"/>
          <w:sz w:val="18"/>
          <w:szCs w:val="18"/>
        </w:rPr>
      </w:pPr>
    </w:p>
    <w:p w:rsidR="005E0ADF" w:rsidP="00DD3718" w:rsidRDefault="00D92FD1" w14:paraId="0409A059" w14:textId="0791B35F">
      <w:pPr>
        <w:pStyle w:val="Kop2"/>
      </w:pPr>
      <w:bookmarkStart w:name="_Toc133424244" w:id="217"/>
      <w:bookmarkStart w:name="_Toc20223363" w:id="218"/>
      <w:r>
        <w:t xml:space="preserve">Bijlage </w:t>
      </w:r>
      <w:r w:rsidR="00D71E3A">
        <w:t>13</w:t>
      </w:r>
      <w:r>
        <w:t xml:space="preserve"> – </w:t>
      </w:r>
      <w:r w:rsidR="00B02B04">
        <w:t xml:space="preserve">Communicatie </w:t>
      </w:r>
      <w:r w:rsidR="005E0ADF">
        <w:t>na assessment</w:t>
      </w:r>
      <w:bookmarkEnd w:id="217"/>
    </w:p>
    <w:p w:rsidR="005E0ADF" w:rsidP="00DD3718" w:rsidRDefault="005E0ADF" w14:paraId="74EE1B2A" w14:textId="77777777">
      <w:pPr>
        <w:pStyle w:val="Kop2"/>
      </w:pPr>
    </w:p>
    <w:p w:rsidRPr="00B15DD6" w:rsidR="00802C66" w:rsidP="00B15DD6" w:rsidRDefault="005E0ADF" w14:paraId="0054E13D" w14:textId="56BB230D">
      <w:pPr>
        <w:rPr>
          <w:b/>
          <w:bCs/>
          <w:sz w:val="22"/>
          <w:szCs w:val="22"/>
        </w:rPr>
      </w:pPr>
      <w:r w:rsidRPr="00B15DD6">
        <w:rPr>
          <w:b/>
          <w:bCs/>
          <w:sz w:val="22"/>
          <w:szCs w:val="22"/>
        </w:rPr>
        <w:t>Voor</w:t>
      </w:r>
      <w:r w:rsidRPr="00B15DD6" w:rsidR="00DD3718">
        <w:rPr>
          <w:b/>
          <w:bCs/>
          <w:sz w:val="22"/>
          <w:szCs w:val="22"/>
        </w:rPr>
        <w:t>beeldbrief geschikt</w:t>
      </w:r>
      <w:bookmarkEnd w:id="218"/>
    </w:p>
    <w:p w:rsidRPr="00DD3718" w:rsidR="00DD3718" w:rsidP="00DD3718" w:rsidRDefault="00DD3718" w14:paraId="751E6F5A" w14:textId="0E0F10B0">
      <w:pPr>
        <w:rPr>
          <w:sz w:val="22"/>
          <w:szCs w:val="22"/>
        </w:rPr>
      </w:pPr>
      <w:r w:rsidRPr="00DD3718">
        <w:rPr>
          <w:sz w:val="22"/>
          <w:szCs w:val="22"/>
        </w:rPr>
        <w:t>Beste mevrouw</w:t>
      </w:r>
      <w:r>
        <w:rPr>
          <w:sz w:val="22"/>
          <w:szCs w:val="22"/>
        </w:rPr>
        <w:t xml:space="preserve"> …..</w:t>
      </w:r>
      <w:r w:rsidRPr="00DD3718">
        <w:rPr>
          <w:sz w:val="22"/>
          <w:szCs w:val="22"/>
        </w:rPr>
        <w:t xml:space="preserve">, </w:t>
      </w:r>
    </w:p>
    <w:p w:rsidRPr="00DD3718" w:rsidR="00DD3718" w:rsidP="00DD3718" w:rsidRDefault="00DD3718" w14:paraId="1CAD434E" w14:textId="77777777">
      <w:pPr>
        <w:rPr>
          <w:sz w:val="22"/>
          <w:szCs w:val="22"/>
        </w:rPr>
      </w:pPr>
      <w:r w:rsidRPr="00DD3718">
        <w:rPr>
          <w:sz w:val="22"/>
          <w:szCs w:val="22"/>
        </w:rPr>
        <w:t xml:space="preserve">Afgelopen week is bij u het </w:t>
      </w:r>
      <w:r w:rsidR="00A329E0">
        <w:rPr>
          <w:sz w:val="22"/>
          <w:szCs w:val="22"/>
        </w:rPr>
        <w:t>geschiktheidsassessment</w:t>
      </w:r>
      <w:r w:rsidRPr="00DD3718">
        <w:rPr>
          <w:sz w:val="22"/>
          <w:szCs w:val="22"/>
        </w:rPr>
        <w:t xml:space="preserve"> afgenomen voor deelname aan het traject van de zij-instroom. Wij zijn verheugd u te kunnen berichten dat u het assessment met goed gevolg heeft afgelegd. </w:t>
      </w:r>
    </w:p>
    <w:p w:rsidRPr="00DD3718" w:rsidR="00DD3718" w:rsidP="00DD3718" w:rsidRDefault="00DD3718" w14:paraId="012B81D8" w14:textId="08933466">
      <w:pPr>
        <w:rPr>
          <w:sz w:val="22"/>
          <w:szCs w:val="22"/>
        </w:rPr>
      </w:pPr>
      <w:r w:rsidRPr="00DD3718">
        <w:rPr>
          <w:sz w:val="22"/>
          <w:szCs w:val="22"/>
        </w:rPr>
        <w:t>In de bijlage</w:t>
      </w:r>
      <w:r w:rsidR="00843CCC">
        <w:rPr>
          <w:sz w:val="22"/>
          <w:szCs w:val="22"/>
        </w:rPr>
        <w:t xml:space="preserve"> </w:t>
      </w:r>
      <w:r w:rsidRPr="00DD3718">
        <w:rPr>
          <w:sz w:val="22"/>
          <w:szCs w:val="22"/>
        </w:rPr>
        <w:t xml:space="preserve">treft u de </w:t>
      </w:r>
      <w:r w:rsidR="00843CCC">
        <w:rPr>
          <w:sz w:val="22"/>
          <w:szCs w:val="22"/>
        </w:rPr>
        <w:t>assessmentrapportage met daarin de volgende onderdelen:</w:t>
      </w:r>
    </w:p>
    <w:p w:rsidR="00843CCC" w:rsidP="00EE05E7" w:rsidRDefault="00843CCC" w14:paraId="5797A83D" w14:textId="77777777">
      <w:pPr>
        <w:pStyle w:val="Lijstalinea"/>
        <w:numPr>
          <w:ilvl w:val="0"/>
          <w:numId w:val="51"/>
        </w:numPr>
        <w:spacing w:line="300" w:lineRule="exact"/>
        <w:rPr>
          <w:rFonts w:asciiTheme="minorHAnsi" w:hAnsiTheme="minorHAnsi"/>
          <w:sz w:val="22"/>
          <w:szCs w:val="22"/>
        </w:rPr>
      </w:pPr>
      <w:r>
        <w:rPr>
          <w:rFonts w:asciiTheme="minorHAnsi" w:hAnsiTheme="minorHAnsi"/>
          <w:sz w:val="22"/>
          <w:szCs w:val="22"/>
        </w:rPr>
        <w:t>Rapportage</w:t>
      </w:r>
    </w:p>
    <w:p w:rsidRPr="00DD3718" w:rsidR="00DD3718" w:rsidP="00EE05E7" w:rsidRDefault="00DD3718" w14:paraId="7D20F9CE" w14:textId="307A1C2D">
      <w:pPr>
        <w:pStyle w:val="Lijstalinea"/>
        <w:numPr>
          <w:ilvl w:val="0"/>
          <w:numId w:val="51"/>
        </w:numPr>
        <w:spacing w:line="300" w:lineRule="exact"/>
        <w:rPr>
          <w:rFonts w:asciiTheme="minorHAnsi" w:hAnsiTheme="minorHAnsi"/>
          <w:sz w:val="22"/>
          <w:szCs w:val="22"/>
        </w:rPr>
      </w:pPr>
      <w:r w:rsidRPr="00DD3718">
        <w:rPr>
          <w:rFonts w:asciiTheme="minorHAnsi" w:hAnsiTheme="minorHAnsi"/>
          <w:sz w:val="22"/>
          <w:szCs w:val="22"/>
        </w:rPr>
        <w:t>Geschiktheidsverklaring</w:t>
      </w:r>
    </w:p>
    <w:p w:rsidR="00DD3718" w:rsidP="00EE05E7" w:rsidRDefault="00DD3718" w14:paraId="751C58D5" w14:textId="74EACCE0">
      <w:pPr>
        <w:pStyle w:val="Lijstalinea"/>
        <w:numPr>
          <w:ilvl w:val="0"/>
          <w:numId w:val="51"/>
        </w:numPr>
        <w:contextualSpacing w:val="0"/>
        <w:rPr>
          <w:rFonts w:asciiTheme="minorHAnsi" w:hAnsiTheme="minorHAnsi"/>
          <w:sz w:val="22"/>
          <w:szCs w:val="22"/>
        </w:rPr>
      </w:pPr>
      <w:r w:rsidRPr="00DD3718">
        <w:rPr>
          <w:rFonts w:asciiTheme="minorHAnsi" w:hAnsiTheme="minorHAnsi"/>
          <w:sz w:val="22"/>
          <w:szCs w:val="22"/>
        </w:rPr>
        <w:t xml:space="preserve">Persoonlijk toetsplan na </w:t>
      </w:r>
      <w:r w:rsidR="00A329E0">
        <w:rPr>
          <w:rFonts w:asciiTheme="minorHAnsi" w:hAnsiTheme="minorHAnsi"/>
          <w:sz w:val="22"/>
          <w:szCs w:val="22"/>
        </w:rPr>
        <w:t>geschiktheidsassessment</w:t>
      </w:r>
    </w:p>
    <w:p w:rsidR="00D741DD" w:rsidP="00DD3718" w:rsidRDefault="00D741DD" w14:paraId="0AE46D4A" w14:textId="77777777">
      <w:pPr>
        <w:rPr>
          <w:sz w:val="22"/>
          <w:szCs w:val="22"/>
        </w:rPr>
      </w:pPr>
    </w:p>
    <w:p w:rsidRPr="00DD3718" w:rsidR="00DD3718" w:rsidP="00DD3718" w:rsidRDefault="00DD3718" w14:paraId="1559B9B3" w14:textId="41559290">
      <w:pPr>
        <w:rPr>
          <w:sz w:val="22"/>
          <w:szCs w:val="22"/>
        </w:rPr>
      </w:pPr>
      <w:r w:rsidRPr="00DD3718">
        <w:rPr>
          <w:sz w:val="22"/>
          <w:szCs w:val="22"/>
        </w:rPr>
        <w:t>Graag ontvangen wij per mail uw akkoord voor het doorsturen van de rapportage aan het schoolbestuur. Binnenkort volgt nog de tripartite-overeenkomst waarin wij officieel bevestigen dat u gaat starten met het zij-instroom traject bij Hogeschool Inholland.</w:t>
      </w:r>
    </w:p>
    <w:p w:rsidRPr="00DD3718" w:rsidR="00DD3718" w:rsidP="00DD3718" w:rsidRDefault="00DD3718" w14:paraId="2E35C1CC" w14:textId="77777777">
      <w:pPr>
        <w:rPr>
          <w:sz w:val="22"/>
          <w:szCs w:val="22"/>
        </w:rPr>
      </w:pPr>
    </w:p>
    <w:p w:rsidRPr="00DD3718" w:rsidR="00DD3718" w:rsidP="00DD3718" w:rsidRDefault="00DD3718" w14:paraId="5F588AAC" w14:textId="77777777">
      <w:pPr>
        <w:rPr>
          <w:sz w:val="22"/>
          <w:szCs w:val="22"/>
        </w:rPr>
      </w:pPr>
      <w:r w:rsidRPr="00DD3718">
        <w:rPr>
          <w:sz w:val="22"/>
          <w:szCs w:val="22"/>
        </w:rPr>
        <w:t xml:space="preserve">Mochten er in de tussentijd nog vragen zijn, vernemen wij dat graag. </w:t>
      </w:r>
    </w:p>
    <w:p w:rsidRPr="00B15DD6" w:rsidR="00DD3718" w:rsidP="00B15DD6" w:rsidRDefault="00DD3718" w14:paraId="62CCC0F9" w14:textId="51D4E157">
      <w:pPr>
        <w:rPr>
          <w:b/>
          <w:bCs/>
          <w:sz w:val="22"/>
          <w:szCs w:val="22"/>
        </w:rPr>
      </w:pPr>
    </w:p>
    <w:p w:rsidRPr="00B15DD6" w:rsidR="00DD3718" w:rsidP="00B15DD6" w:rsidRDefault="00D92FD1" w14:paraId="152E61A0" w14:textId="3917AAA7">
      <w:pPr>
        <w:rPr>
          <w:b/>
          <w:bCs/>
          <w:sz w:val="22"/>
          <w:szCs w:val="22"/>
        </w:rPr>
      </w:pPr>
      <w:r w:rsidRPr="00B15DD6">
        <w:rPr>
          <w:b/>
          <w:bCs/>
          <w:sz w:val="22"/>
          <w:szCs w:val="22"/>
        </w:rPr>
        <w:t>V</w:t>
      </w:r>
      <w:r w:rsidRPr="00B15DD6" w:rsidR="00DD3718">
        <w:rPr>
          <w:b/>
          <w:bCs/>
          <w:sz w:val="22"/>
          <w:szCs w:val="22"/>
        </w:rPr>
        <w:t xml:space="preserve">oorbeeldbrief niet geschikt </w:t>
      </w:r>
    </w:p>
    <w:p w:rsidRPr="00DD3718" w:rsidR="00DD3718" w:rsidP="00DD3718" w:rsidRDefault="00DD3718" w14:paraId="4B858BAA" w14:textId="77777777">
      <w:pPr>
        <w:rPr>
          <w:sz w:val="22"/>
          <w:szCs w:val="22"/>
        </w:rPr>
      </w:pPr>
      <w:r w:rsidRPr="00DD3718">
        <w:rPr>
          <w:sz w:val="22"/>
          <w:szCs w:val="22"/>
        </w:rPr>
        <w:t xml:space="preserve">Beste mevrouw ……., </w:t>
      </w:r>
    </w:p>
    <w:p w:rsidRPr="00DD3718" w:rsidR="00DD3718" w:rsidP="00DD3718" w:rsidRDefault="00DD3718" w14:paraId="41B57F6D" w14:textId="7D632AC5">
      <w:pPr>
        <w:rPr>
          <w:sz w:val="22"/>
          <w:szCs w:val="22"/>
        </w:rPr>
      </w:pPr>
      <w:r w:rsidRPr="00DD3718">
        <w:rPr>
          <w:sz w:val="22"/>
          <w:szCs w:val="22"/>
        </w:rPr>
        <w:t xml:space="preserve">Afgelopen week is bij u het </w:t>
      </w:r>
      <w:r w:rsidR="00A329E0">
        <w:rPr>
          <w:sz w:val="22"/>
          <w:szCs w:val="22"/>
        </w:rPr>
        <w:t>geschiktheidsassessment</w:t>
      </w:r>
      <w:r w:rsidRPr="00DD3718">
        <w:rPr>
          <w:sz w:val="22"/>
          <w:szCs w:val="22"/>
        </w:rPr>
        <w:t xml:space="preserve"> afgenomen voor deelname aan het traject van de zij-instroom. Helaas moeten wij u meedelen dat u niet voldoet aan de eis tot toelaatbaarheid voor het zij-instroom traject. U hebt niet alle competenties op minimaal niveau 1 aangetoond en bent derhalve niet of niet direct in het onderwijs in te zetten.</w:t>
      </w:r>
      <w:r w:rsidR="00376DCF">
        <w:rPr>
          <w:sz w:val="22"/>
          <w:szCs w:val="22"/>
        </w:rPr>
        <w:t xml:space="preserve"> </w:t>
      </w:r>
      <w:r w:rsidRPr="00DD3718">
        <w:rPr>
          <w:sz w:val="22"/>
          <w:szCs w:val="22"/>
        </w:rPr>
        <w:t xml:space="preserve">Om de bevoegdheid te verwerven is het wel mogelijk een andere vorm van opleiding tot leerkracht in het basisonderwijs te volgen. </w:t>
      </w:r>
    </w:p>
    <w:p w:rsidRPr="00DD3718" w:rsidR="00DD3718" w:rsidP="00DD3718" w:rsidRDefault="00DD3718" w14:paraId="1FF2B000" w14:textId="76408EA3">
      <w:pPr>
        <w:rPr>
          <w:sz w:val="22"/>
          <w:szCs w:val="22"/>
        </w:rPr>
      </w:pPr>
      <w:r w:rsidRPr="00DD3718">
        <w:rPr>
          <w:sz w:val="22"/>
          <w:szCs w:val="22"/>
        </w:rPr>
        <w:t> In de bijlagen treft u de volgende documenten:</w:t>
      </w:r>
    </w:p>
    <w:p w:rsidRPr="00DD3718" w:rsidR="00DD3718" w:rsidP="00EE05E7" w:rsidRDefault="00DD3718" w14:paraId="3C56BCA7" w14:textId="77777777">
      <w:pPr>
        <w:pStyle w:val="Lijstalinea"/>
        <w:numPr>
          <w:ilvl w:val="0"/>
          <w:numId w:val="52"/>
        </w:numPr>
        <w:spacing w:line="300" w:lineRule="exact"/>
        <w:rPr>
          <w:rFonts w:asciiTheme="minorHAnsi" w:hAnsiTheme="minorHAnsi"/>
          <w:sz w:val="22"/>
          <w:szCs w:val="22"/>
        </w:rPr>
      </w:pPr>
      <w:r w:rsidRPr="00DD3718">
        <w:rPr>
          <w:rFonts w:asciiTheme="minorHAnsi" w:hAnsiTheme="minorHAnsi"/>
          <w:sz w:val="22"/>
          <w:szCs w:val="22"/>
        </w:rPr>
        <w:t xml:space="preserve">Rapportage </w:t>
      </w:r>
      <w:r w:rsidR="00A329E0">
        <w:rPr>
          <w:rFonts w:asciiTheme="minorHAnsi" w:hAnsiTheme="minorHAnsi"/>
          <w:sz w:val="22"/>
          <w:szCs w:val="22"/>
        </w:rPr>
        <w:t>geschiktheidsassessment</w:t>
      </w:r>
    </w:p>
    <w:p w:rsidRPr="00DD3718" w:rsidR="00DD3718" w:rsidP="00DD3718" w:rsidRDefault="00DD3718" w14:paraId="42FCF4ED" w14:textId="77777777">
      <w:pPr>
        <w:rPr>
          <w:sz w:val="22"/>
          <w:szCs w:val="22"/>
        </w:rPr>
      </w:pPr>
      <w:r w:rsidRPr="00DD3718">
        <w:rPr>
          <w:sz w:val="22"/>
          <w:szCs w:val="22"/>
        </w:rPr>
        <w:t> </w:t>
      </w:r>
    </w:p>
    <w:p w:rsidRPr="00DD3718" w:rsidR="00DD3718" w:rsidP="00DD3718" w:rsidRDefault="00DD3718" w14:paraId="7D4D011C" w14:textId="7B9B00A6">
      <w:pPr>
        <w:rPr>
          <w:sz w:val="22"/>
          <w:szCs w:val="22"/>
        </w:rPr>
      </w:pPr>
      <w:r w:rsidRPr="00DD3718">
        <w:rPr>
          <w:sz w:val="22"/>
          <w:szCs w:val="22"/>
        </w:rPr>
        <w:t xml:space="preserve">De beoordeling en de uitkomst van het assessment is leidend en bindend. </w:t>
      </w:r>
    </w:p>
    <w:p w:rsidRPr="00DD3718" w:rsidR="00DD3718" w:rsidP="00DD3718" w:rsidRDefault="00DD3718" w14:paraId="0E308749" w14:textId="67362B6F">
      <w:pPr>
        <w:rPr>
          <w:sz w:val="22"/>
          <w:szCs w:val="22"/>
        </w:rPr>
      </w:pPr>
      <w:r w:rsidRPr="00DD3718">
        <w:rPr>
          <w:sz w:val="22"/>
          <w:szCs w:val="22"/>
        </w:rPr>
        <w:t xml:space="preserve">Wel gaan we graag met u in gesprek om </w:t>
      </w:r>
      <w:r w:rsidR="000C04D1">
        <w:rPr>
          <w:sz w:val="22"/>
          <w:szCs w:val="22"/>
        </w:rPr>
        <w:t xml:space="preserve">vragen over de procedure te beantwoorden en de </w:t>
      </w:r>
      <w:r w:rsidRPr="00DD3718">
        <w:rPr>
          <w:sz w:val="22"/>
          <w:szCs w:val="22"/>
        </w:rPr>
        <w:t>mogelijkheden voor het volgen van een andere opleidingsvariant bij Hogeschool Inholland te bespreken.</w:t>
      </w:r>
    </w:p>
    <w:p w:rsidR="00DD3718" w:rsidP="00617E72" w:rsidRDefault="00DD3718" w14:paraId="384B0889" w14:textId="3B07A736">
      <w:pPr>
        <w:sectPr w:rsidR="00DD3718" w:rsidSect="00DD3718">
          <w:headerReference w:type="default" r:id="rId58"/>
          <w:footerReference w:type="default" r:id="rId59"/>
          <w:headerReference w:type="first" r:id="rId60"/>
          <w:footerReference w:type="first" r:id="rId61"/>
          <w:pgSz w:w="11906" w:h="16838" w:orient="portrait" w:code="9"/>
          <w:pgMar w:top="1418" w:right="851" w:bottom="2155" w:left="1701" w:header="397" w:footer="397" w:gutter="0"/>
          <w:cols w:space="720"/>
          <w:titlePg/>
          <w:docGrid w:linePitch="360"/>
        </w:sectPr>
      </w:pPr>
      <w:r w:rsidRPr="00DD3718">
        <w:rPr>
          <w:sz w:val="22"/>
          <w:szCs w:val="22"/>
        </w:rPr>
        <w:t xml:space="preserve"> Graag ontvangen wij per mail uw akkoord voor het doorsturen van de rapportage aan het schoolbestuur. </w:t>
      </w:r>
      <w:r>
        <w:br w:type="page"/>
      </w:r>
    </w:p>
    <w:p w:rsidR="00DD3718" w:rsidP="00DD3718" w:rsidRDefault="00DD3718" w14:paraId="1320302B" w14:textId="03B9E6AA">
      <w:pPr>
        <w:spacing w:line="260" w:lineRule="atLeast"/>
      </w:pPr>
    </w:p>
    <w:p w:rsidR="00617E72" w:rsidP="00617E72" w:rsidRDefault="00617E72" w14:paraId="1AADE00D" w14:textId="77777777"/>
    <w:p w:rsidRPr="00892299" w:rsidR="00617E72" w:rsidP="00617E72" w:rsidRDefault="00617E72" w14:paraId="1B791AE2" w14:textId="3EAAAEBD">
      <w:pPr>
        <w:pStyle w:val="Kop2"/>
      </w:pPr>
      <w:bookmarkStart w:name="_Toc20223365" w:id="221"/>
      <w:bookmarkStart w:name="_Toc133424245" w:id="222"/>
      <w:r>
        <w:t xml:space="preserve">Bijlage </w:t>
      </w:r>
      <w:r w:rsidR="00D71E3A">
        <w:t>14</w:t>
      </w:r>
      <w:r>
        <w:t xml:space="preserve"> - S</w:t>
      </w:r>
      <w:r w:rsidRPr="00892299">
        <w:t>tudieplan zij-instroom (macrorooster)</w:t>
      </w:r>
      <w:bookmarkEnd w:id="221"/>
      <w:bookmarkEnd w:id="222"/>
    </w:p>
    <w:p w:rsidR="00EC17D8" w:rsidRDefault="00EC17D8" w14:paraId="48A4F1EF" w14:textId="77777777"/>
    <w:p w:rsidR="002460F1" w:rsidRDefault="00617E72" w14:paraId="68829FA2" w14:textId="2182D165">
      <w:pPr>
        <w:sectPr w:rsidR="002460F1" w:rsidSect="00802C66">
          <w:pgSz w:w="23811" w:h="16838" w:orient="landscape" w:code="8"/>
          <w:pgMar w:top="1417" w:right="1417" w:bottom="1417" w:left="1417" w:header="708" w:footer="708" w:gutter="0"/>
          <w:cols w:space="708"/>
          <w:titlePg/>
          <w:docGrid w:linePitch="360"/>
        </w:sectPr>
      </w:pPr>
      <w:r w:rsidRPr="00617E72">
        <w:rPr>
          <w:noProof/>
        </w:rPr>
        <w:drawing>
          <wp:inline distT="0" distB="0" distL="0" distR="0" wp14:anchorId="61E1DA6D" wp14:editId="58DFD56B">
            <wp:extent cx="13320395" cy="5822950"/>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20395" cy="5822950"/>
                    </a:xfrm>
                    <a:prstGeom prst="rect">
                      <a:avLst/>
                    </a:prstGeom>
                    <a:noFill/>
                    <a:ln>
                      <a:noFill/>
                    </a:ln>
                  </pic:spPr>
                </pic:pic>
              </a:graphicData>
            </a:graphic>
          </wp:inline>
        </w:drawing>
      </w:r>
    </w:p>
    <w:p w:rsidR="009F096B" w:rsidP="009F096B" w:rsidRDefault="009F096B" w14:paraId="2F082D1D" w14:textId="77777777">
      <w:pPr>
        <w:pStyle w:val="Kop2"/>
      </w:pPr>
      <w:bookmarkStart w:name="_Toc20223366" w:id="223"/>
      <w:bookmarkStart w:name="_Toc3553694" w:id="224"/>
    </w:p>
    <w:bookmarkEnd w:id="223"/>
    <w:p w:rsidR="001671BC" w:rsidP="001671BC" w:rsidRDefault="001671BC" w14:paraId="38B3E2B5" w14:textId="080F2619">
      <w:pPr>
        <w:rPr>
          <w:rFonts w:cs="Arial"/>
          <w:b/>
          <w:sz w:val="24"/>
        </w:rPr>
      </w:pPr>
    </w:p>
    <w:p w:rsidR="008B4F5A" w:rsidP="006033A6" w:rsidRDefault="002460F1" w14:paraId="31259527" w14:textId="4C871A1E">
      <w:pPr>
        <w:pStyle w:val="Kop1"/>
        <w:rPr>
          <w:lang w:val="nl"/>
        </w:rPr>
      </w:pPr>
      <w:bookmarkStart w:name="_Toc133424246" w:id="225"/>
      <w:r>
        <w:rPr>
          <w:lang w:val="nl"/>
        </w:rPr>
        <w:t xml:space="preserve">Bijlage </w:t>
      </w:r>
      <w:r w:rsidR="00D71E3A">
        <w:rPr>
          <w:lang w:val="nl"/>
        </w:rPr>
        <w:t>15</w:t>
      </w:r>
      <w:r>
        <w:rPr>
          <w:lang w:val="nl"/>
        </w:rPr>
        <w:t xml:space="preserve"> </w:t>
      </w:r>
      <w:r w:rsidR="00045634">
        <w:rPr>
          <w:lang w:val="nl"/>
        </w:rPr>
        <w:t>–</w:t>
      </w:r>
      <w:r w:rsidR="00EC17D8">
        <w:rPr>
          <w:lang w:val="nl"/>
        </w:rPr>
        <w:t xml:space="preserve"> </w:t>
      </w:r>
      <w:r>
        <w:rPr>
          <w:lang w:val="nl"/>
        </w:rPr>
        <w:t>Notitieformulier assessor startbekwaamheidsass</w:t>
      </w:r>
      <w:bookmarkEnd w:id="224"/>
      <w:r>
        <w:rPr>
          <w:lang w:val="nl"/>
        </w:rPr>
        <w:t>essment</w:t>
      </w:r>
      <w:bookmarkEnd w:id="225"/>
      <w:r w:rsidR="00E81CBE">
        <w:rPr>
          <w:lang w:val="nl"/>
        </w:rPr>
        <w:t xml:space="preserve"> </w:t>
      </w:r>
    </w:p>
    <w:p w:rsidRPr="00510F82" w:rsidR="00187D70" w:rsidP="00187D70" w:rsidRDefault="00187D70" w14:paraId="2B4C8870" w14:textId="77777777">
      <w:pPr>
        <w:spacing w:line="260" w:lineRule="exact"/>
        <w:rPr>
          <w:rFonts w:cstheme="minorHAnsi"/>
        </w:rPr>
      </w:pPr>
    </w:p>
    <w:tbl>
      <w:tblPr>
        <w:tblStyle w:val="Tabelraster1"/>
        <w:tblW w:w="9493" w:type="dxa"/>
        <w:tblLook w:val="04A0" w:firstRow="1" w:lastRow="0" w:firstColumn="1" w:lastColumn="0" w:noHBand="0" w:noVBand="1"/>
      </w:tblPr>
      <w:tblGrid>
        <w:gridCol w:w="4675"/>
        <w:gridCol w:w="3727"/>
        <w:gridCol w:w="505"/>
        <w:gridCol w:w="572"/>
        <w:gridCol w:w="14"/>
      </w:tblGrid>
      <w:tr w:rsidRPr="00510F82" w:rsidR="00187D70" w:rsidTr="00187D70" w14:paraId="20B5BA10" w14:textId="77777777">
        <w:tc>
          <w:tcPr>
            <w:tcW w:w="9493" w:type="dxa"/>
            <w:gridSpan w:val="5"/>
          </w:tcPr>
          <w:p w:rsidRPr="00510F82" w:rsidR="00187D70" w:rsidP="00187D70" w:rsidRDefault="00187D70" w14:paraId="3EAA2762" w14:textId="77777777">
            <w:pPr>
              <w:rPr>
                <w:rFonts w:cstheme="minorHAnsi"/>
                <w:b/>
                <w:lang w:val="nl-NL"/>
              </w:rPr>
            </w:pPr>
            <w:r w:rsidRPr="00510F82">
              <w:rPr>
                <w:rFonts w:cstheme="minorHAnsi"/>
                <w:b/>
                <w:lang w:val="nl-NL"/>
              </w:rPr>
              <w:t xml:space="preserve">Overzicht aangetoonde beroepstaken in relatie tot portfolio en CGI </w:t>
            </w:r>
          </w:p>
        </w:tc>
      </w:tr>
      <w:tr w:rsidRPr="00510F82" w:rsidR="00187D70" w:rsidTr="00187D70" w14:paraId="40052EA0" w14:textId="77777777">
        <w:tc>
          <w:tcPr>
            <w:tcW w:w="9493" w:type="dxa"/>
            <w:gridSpan w:val="5"/>
          </w:tcPr>
          <w:p w:rsidRPr="00510F82" w:rsidR="00187D70" w:rsidP="00187D70" w:rsidRDefault="00187D70" w14:paraId="76AFBB05" w14:textId="77777777">
            <w:pPr>
              <w:rPr>
                <w:rFonts w:cstheme="minorHAnsi"/>
              </w:rPr>
            </w:pPr>
            <w:r w:rsidRPr="00510F82">
              <w:rPr>
                <w:rFonts w:cstheme="minorHAnsi"/>
              </w:rPr>
              <w:t xml:space="preserve">Naam kandidaat:  </w:t>
            </w:r>
          </w:p>
          <w:p w:rsidRPr="00510F82" w:rsidR="00187D70" w:rsidP="00187D70" w:rsidRDefault="00187D70" w14:paraId="4EA6AC65" w14:textId="77777777">
            <w:pPr>
              <w:rPr>
                <w:rFonts w:cstheme="minorHAnsi"/>
              </w:rPr>
            </w:pPr>
            <w:r w:rsidRPr="00510F82">
              <w:rPr>
                <w:rFonts w:cstheme="minorHAnsi"/>
              </w:rPr>
              <w:t xml:space="preserve">Datum:  </w:t>
            </w:r>
          </w:p>
          <w:p w:rsidRPr="00510F82" w:rsidR="00187D70" w:rsidP="00187D70" w:rsidRDefault="00187D70" w14:paraId="6B308903" w14:textId="77777777">
            <w:pPr>
              <w:rPr>
                <w:rFonts w:cstheme="minorHAnsi"/>
              </w:rPr>
            </w:pPr>
            <w:r w:rsidRPr="00510F82">
              <w:rPr>
                <w:rFonts w:cstheme="minorHAnsi"/>
              </w:rPr>
              <w:t xml:space="preserve">Assessoren:  </w:t>
            </w:r>
          </w:p>
        </w:tc>
      </w:tr>
      <w:tr w:rsidRPr="00510F82" w:rsidR="00187D70" w:rsidTr="00187D70" w14:paraId="64A98ABB" w14:textId="77777777">
        <w:tc>
          <w:tcPr>
            <w:tcW w:w="4675" w:type="dxa"/>
          </w:tcPr>
          <w:p w:rsidRPr="00510F82" w:rsidR="00187D70" w:rsidP="00187D70" w:rsidRDefault="00187D70" w14:paraId="21DA97C1" w14:textId="77777777">
            <w:pPr>
              <w:rPr>
                <w:rFonts w:cstheme="minorHAnsi"/>
              </w:rPr>
            </w:pPr>
            <w:r w:rsidRPr="00510F82">
              <w:rPr>
                <w:rFonts w:cstheme="minorHAnsi"/>
              </w:rPr>
              <w:t xml:space="preserve">PO = portfolio </w:t>
            </w:r>
          </w:p>
          <w:p w:rsidRPr="00510F82" w:rsidR="00187D70" w:rsidP="00187D70" w:rsidRDefault="00187D70" w14:paraId="59FC829B" w14:textId="77777777">
            <w:pPr>
              <w:rPr>
                <w:rFonts w:cstheme="minorHAnsi"/>
              </w:rPr>
            </w:pPr>
            <w:r w:rsidRPr="00510F82">
              <w:rPr>
                <w:rFonts w:cstheme="minorHAnsi"/>
              </w:rPr>
              <w:t>CGI=  criteriumgericht interview</w:t>
            </w:r>
          </w:p>
        </w:tc>
        <w:tc>
          <w:tcPr>
            <w:tcW w:w="4818" w:type="dxa"/>
            <w:gridSpan w:val="4"/>
          </w:tcPr>
          <w:p w:rsidRPr="00510F82" w:rsidR="00187D70" w:rsidP="00187D70" w:rsidRDefault="00187D70" w14:paraId="472B56B0" w14:textId="77777777">
            <w:pPr>
              <w:rPr>
                <w:rFonts w:cstheme="minorHAnsi"/>
                <w:lang w:val="nl-NL"/>
              </w:rPr>
            </w:pPr>
            <w:r w:rsidRPr="00510F82">
              <w:rPr>
                <w:rFonts w:cstheme="minorHAnsi"/>
                <w:lang w:val="nl-NL"/>
              </w:rPr>
              <w:t>Per indicator: Waar is het bewijs waargenomen (aankruisen)</w:t>
            </w:r>
          </w:p>
        </w:tc>
      </w:tr>
      <w:tr w:rsidRPr="00510F82" w:rsidR="00187D70" w:rsidTr="00187D70" w14:paraId="02804DCA" w14:textId="77777777">
        <w:tc>
          <w:tcPr>
            <w:tcW w:w="9493" w:type="dxa"/>
            <w:gridSpan w:val="5"/>
          </w:tcPr>
          <w:p w:rsidRPr="00510F82" w:rsidR="00187D70" w:rsidP="00187D70" w:rsidRDefault="00187D70" w14:paraId="573C1E3F" w14:textId="77777777">
            <w:pPr>
              <w:rPr>
                <w:rFonts w:cstheme="minorHAnsi"/>
                <w:lang w:val="nl-NL"/>
              </w:rPr>
            </w:pPr>
            <w:r w:rsidRPr="00510F82">
              <w:rPr>
                <w:rFonts w:cstheme="minorHAnsi"/>
                <w:lang w:val="nl-NL"/>
              </w:rPr>
              <w:t>In het vakje onder de indicatoren wordt beschreven wat is waargenomen</w:t>
            </w:r>
          </w:p>
          <w:p w:rsidRPr="00510F82" w:rsidR="00187D70" w:rsidP="00187D70" w:rsidRDefault="00187D70" w14:paraId="38612975" w14:textId="77777777">
            <w:pPr>
              <w:rPr>
                <w:rFonts w:cstheme="minorHAnsi"/>
                <w:lang w:val="nl-NL"/>
              </w:rPr>
            </w:pPr>
            <w:r w:rsidRPr="00510F82">
              <w:rPr>
                <w:rFonts w:cstheme="minorHAnsi"/>
                <w:lang w:val="nl-NL"/>
              </w:rPr>
              <w:t>Wat is er waargenomen: beschrijven in taal van beroepstaken</w:t>
            </w:r>
          </w:p>
        </w:tc>
      </w:tr>
      <w:tr w:rsidRPr="00510F82" w:rsidR="00187D70" w:rsidTr="00187D70" w14:paraId="5C3DC7A5" w14:textId="77777777">
        <w:tblPrEx>
          <w:tblCellMar>
            <w:left w:w="70" w:type="dxa"/>
            <w:right w:w="70" w:type="dxa"/>
          </w:tblCellMar>
          <w:tblLook w:val="0000" w:firstRow="0" w:lastRow="0" w:firstColumn="0" w:lastColumn="0" w:noHBand="0" w:noVBand="0"/>
        </w:tblPrEx>
        <w:trPr>
          <w:gridAfter w:val="1"/>
          <w:wAfter w:w="14" w:type="dxa"/>
          <w:trHeight w:val="3357"/>
        </w:trPr>
        <w:tc>
          <w:tcPr>
            <w:tcW w:w="9479" w:type="dxa"/>
            <w:gridSpan w:val="4"/>
            <w:tcBorders>
              <w:bottom w:val="nil"/>
            </w:tcBorders>
            <w:shd w:val="clear" w:color="auto" w:fill="F2F2F2" w:themeFill="background1" w:themeFillShade="F2"/>
          </w:tcPr>
          <w:p w:rsidRPr="00510F82" w:rsidR="00187D70" w:rsidP="00187D70" w:rsidRDefault="00187D70" w14:paraId="0F350186" w14:textId="77777777">
            <w:pPr>
              <w:ind w:left="-5"/>
              <w:rPr>
                <w:rFonts w:eastAsia="Arial Unicode MS" w:cstheme="minorHAnsi"/>
                <w:lang w:val="nl-NL"/>
              </w:rPr>
            </w:pPr>
            <w:r w:rsidRPr="00510F82">
              <w:rPr>
                <w:rFonts w:eastAsia="Arial Unicode MS" w:cstheme="minorHAnsi"/>
                <w:b/>
                <w:lang w:val="nl-NL"/>
              </w:rPr>
              <w:t>Beroepstaak 1: vak(didactisch handelen)</w:t>
            </w:r>
          </w:p>
          <w:p w:rsidRPr="00510F82" w:rsidR="00187D70" w:rsidP="00187D70" w:rsidRDefault="00187D70" w14:paraId="7F881B90" w14:textId="77777777">
            <w:pPr>
              <w:ind w:left="-5"/>
              <w:rPr>
                <w:rFonts w:eastAsia="Arial Unicode MS" w:cstheme="minorHAnsi"/>
                <w:b/>
                <w:lang w:val="nl-NL"/>
              </w:rPr>
            </w:pPr>
            <w:r w:rsidRPr="00510F82">
              <w:rPr>
                <w:rFonts w:eastAsia="Arial Unicode MS" w:cstheme="minorHAnsi"/>
                <w:b/>
                <w:lang w:val="nl-NL"/>
              </w:rPr>
              <w:t>Fase 3:</w:t>
            </w:r>
          </w:p>
          <w:p w:rsidRPr="00510F82" w:rsidR="00187D70" w:rsidP="00187D70" w:rsidRDefault="00187D70" w14:paraId="239668C3" w14:textId="77777777">
            <w:pPr>
              <w:ind w:left="-5"/>
              <w:rPr>
                <w:rFonts w:eastAsia="Arial Unicode MS" w:cstheme="minorHAnsi"/>
                <w:lang w:val="nl-NL"/>
              </w:rPr>
            </w:pPr>
            <w:r w:rsidRPr="00510F82">
              <w:rPr>
                <w:rFonts w:eastAsia="Arial Unicode MS" w:cstheme="minorHAnsi"/>
                <w:lang w:val="nl-NL"/>
              </w:rPr>
              <w:t>Je construeert en geeft zelfstandig lessen(series), die zijn afgestemd op de belevingswereld, diversiteit en het niveau van je leerlingen en ruimte bieden voor (on)verwachte inbreng. Je stelt deze lessen dusdanig samen dat ze de perspectieven, kennis en vaardigheden en het kritisch denken van leerlingen bevorderen. Hierbij formuleer je haal- en toetsbare leerdoelen in overeenstemming met de doorgaande leerlijnen, kerndoelen en referentieniveaus. Je beheerst de landelijke kennisbases van de verschillende vakken en kan met behulp van een kritische en onderbouwde visie op de vakken transfer en integratie tussen de vakken en kennisbases bewerkstelligen. Je geeft instructie op een interactieve, doelmatige en pakkende wijze. Je zet activerende didactische leer- en werkvormen in ten behoeve van het effectieve en efficiënte leerproces. Je hanteert een gestructureerd klassenmanagement, wat met behulp van differentiatie recht doet aan de verschillende onderwijsbehoeften en kenmerken van leerlingen. Je analyseert en evalueert de opbrengsten en het leerproces met (zelfontworpen) toetsen, legt dit vast in de administratie van de school en gebruikt dit om je (vak)didactisch handelen gericht te verbeteren.</w:t>
            </w:r>
          </w:p>
        </w:tc>
      </w:tr>
      <w:tr w:rsidRPr="00510F82" w:rsidR="00187D70" w:rsidTr="00187D70" w14:paraId="3AFA2907" w14:textId="77777777">
        <w:trPr>
          <w:gridAfter w:val="1"/>
          <w:wAfter w:w="14" w:type="dxa"/>
        </w:trPr>
        <w:tc>
          <w:tcPr>
            <w:tcW w:w="8402" w:type="dxa"/>
            <w:gridSpan w:val="2"/>
            <w:tcBorders>
              <w:bottom w:val="single" w:color="auto" w:sz="4" w:space="0"/>
            </w:tcBorders>
            <w:shd w:val="clear" w:color="auto" w:fill="F381BD"/>
          </w:tcPr>
          <w:p w:rsidRPr="00510F82" w:rsidR="00187D70" w:rsidP="00187D70" w:rsidRDefault="00187D70" w14:paraId="4920F7BB" w14:textId="77777777">
            <w:pPr>
              <w:rPr>
                <w:rFonts w:cstheme="minorHAnsi"/>
                <w:b/>
                <w:lang w:val="nl-NL"/>
              </w:rPr>
            </w:pPr>
            <w:r w:rsidRPr="00510F82">
              <w:rPr>
                <w:rFonts w:cstheme="minorHAnsi"/>
                <w:b/>
                <w:lang w:val="nl-NL"/>
              </w:rPr>
              <w:t>1. V</w:t>
            </w:r>
            <w:r w:rsidRPr="00510F82">
              <w:rPr>
                <w:rFonts w:eastAsia="Arial Unicode MS" w:cstheme="minorHAnsi"/>
                <w:b/>
                <w:lang w:val="nl-NL"/>
              </w:rPr>
              <w:t>ak(didactisch handelen)</w:t>
            </w:r>
          </w:p>
        </w:tc>
        <w:tc>
          <w:tcPr>
            <w:tcW w:w="505" w:type="dxa"/>
            <w:shd w:val="clear" w:color="auto" w:fill="F381BD"/>
          </w:tcPr>
          <w:p w:rsidRPr="002E649D" w:rsidR="00187D70" w:rsidP="00187D70" w:rsidRDefault="00187D70" w14:paraId="10CCA544" w14:textId="77777777">
            <w:pPr>
              <w:rPr>
                <w:rFonts w:cstheme="minorHAnsi"/>
                <w:b/>
                <w:bCs/>
              </w:rPr>
            </w:pPr>
            <w:r w:rsidRPr="002E649D">
              <w:rPr>
                <w:rFonts w:cstheme="minorHAnsi"/>
                <w:b/>
                <w:bCs/>
              </w:rPr>
              <w:t>PO</w:t>
            </w:r>
          </w:p>
        </w:tc>
        <w:tc>
          <w:tcPr>
            <w:tcW w:w="572" w:type="dxa"/>
            <w:shd w:val="clear" w:color="auto" w:fill="F381BD"/>
          </w:tcPr>
          <w:p w:rsidRPr="002E649D" w:rsidR="00187D70" w:rsidP="00187D70" w:rsidRDefault="00187D70" w14:paraId="15ECDD80" w14:textId="77777777">
            <w:pPr>
              <w:rPr>
                <w:rFonts w:cstheme="minorHAnsi"/>
                <w:b/>
                <w:bCs/>
              </w:rPr>
            </w:pPr>
            <w:r w:rsidRPr="002E649D">
              <w:rPr>
                <w:rFonts w:cstheme="minorHAnsi"/>
                <w:b/>
                <w:bCs/>
              </w:rPr>
              <w:t>CGI</w:t>
            </w:r>
          </w:p>
        </w:tc>
      </w:tr>
      <w:tr w:rsidRPr="00510F82" w:rsidR="00187D70" w:rsidTr="00187D70" w14:paraId="0DC61B35" w14:textId="77777777">
        <w:trPr>
          <w:gridAfter w:val="1"/>
          <w:wAfter w:w="14" w:type="dxa"/>
        </w:trPr>
        <w:tc>
          <w:tcPr>
            <w:tcW w:w="8402" w:type="dxa"/>
            <w:gridSpan w:val="2"/>
          </w:tcPr>
          <w:p w:rsidRPr="00510F82" w:rsidR="00187D70" w:rsidP="00187D70" w:rsidRDefault="00187D70" w14:paraId="2A04CDDB" w14:textId="77777777">
            <w:pPr>
              <w:rPr>
                <w:rFonts w:cstheme="minorHAnsi"/>
                <w:lang w:val="nl-NL"/>
              </w:rPr>
            </w:pPr>
            <w:r w:rsidRPr="00510F82">
              <w:rPr>
                <w:rFonts w:cstheme="minorHAnsi"/>
                <w:lang w:val="nl-NL"/>
              </w:rPr>
              <w:t>Stelt haal- en toetsbare leerdoelen op in overeenstemming met onderwijs leerlijnen en waar mogelijk in samenspraak met leerlingen. Heeft in de schriftelijke voorbereiding ruimte voor de inbreng van leerlingen en ongeplande gebeurtenissen.</w:t>
            </w:r>
          </w:p>
        </w:tc>
        <w:tc>
          <w:tcPr>
            <w:tcW w:w="505" w:type="dxa"/>
          </w:tcPr>
          <w:p w:rsidRPr="00510F82" w:rsidR="00187D70" w:rsidP="00187D70" w:rsidRDefault="00187D70" w14:paraId="155A1C02" w14:textId="77777777">
            <w:pPr>
              <w:rPr>
                <w:rFonts w:cstheme="minorHAnsi"/>
                <w:lang w:val="nl-NL"/>
              </w:rPr>
            </w:pPr>
          </w:p>
        </w:tc>
        <w:tc>
          <w:tcPr>
            <w:tcW w:w="572" w:type="dxa"/>
          </w:tcPr>
          <w:p w:rsidRPr="00510F82" w:rsidR="00187D70" w:rsidP="00187D70" w:rsidRDefault="00187D70" w14:paraId="3CF13D36" w14:textId="77777777">
            <w:pPr>
              <w:rPr>
                <w:rFonts w:cstheme="minorHAnsi"/>
                <w:lang w:val="nl-NL"/>
              </w:rPr>
            </w:pPr>
          </w:p>
        </w:tc>
      </w:tr>
      <w:tr w:rsidRPr="00510F82" w:rsidR="00187D70" w:rsidTr="00187D70" w14:paraId="571D64E8" w14:textId="77777777">
        <w:trPr>
          <w:gridAfter w:val="1"/>
          <w:wAfter w:w="14" w:type="dxa"/>
        </w:trPr>
        <w:tc>
          <w:tcPr>
            <w:tcW w:w="8402" w:type="dxa"/>
            <w:gridSpan w:val="2"/>
          </w:tcPr>
          <w:p w:rsidRPr="00510F82" w:rsidR="00187D70" w:rsidP="00187D70" w:rsidRDefault="00187D70" w14:paraId="040E8AE3" w14:textId="77777777">
            <w:pPr>
              <w:rPr>
                <w:rFonts w:cstheme="minorHAnsi"/>
                <w:lang w:val="nl-NL"/>
              </w:rPr>
            </w:pPr>
            <w:r w:rsidRPr="00510F82">
              <w:rPr>
                <w:rFonts w:cstheme="minorHAnsi"/>
                <w:lang w:val="nl-NL"/>
              </w:rPr>
              <w:t>Ontwerpt of bereidt zelfstandig samenhangende, kwalitatief hoogwaardige (vakgeïntegreerde) leeractiviteiten voor, die de belevingswereld en inzichten van leerlingen uitbreidt door andere perspectieven op de wereld te openen en kritisch denken te bevorderen. In het aanbod wordt de persoonlijke betrokkenheid en creatieve ontwikkeling van de leerlingen gestimuleerd.</w:t>
            </w:r>
          </w:p>
        </w:tc>
        <w:tc>
          <w:tcPr>
            <w:tcW w:w="505" w:type="dxa"/>
          </w:tcPr>
          <w:p w:rsidRPr="00510F82" w:rsidR="00187D70" w:rsidP="00187D70" w:rsidRDefault="00187D70" w14:paraId="3CF2D6A5" w14:textId="77777777">
            <w:pPr>
              <w:rPr>
                <w:rFonts w:cstheme="minorHAnsi"/>
                <w:lang w:val="nl-NL"/>
              </w:rPr>
            </w:pPr>
          </w:p>
        </w:tc>
        <w:tc>
          <w:tcPr>
            <w:tcW w:w="572" w:type="dxa"/>
          </w:tcPr>
          <w:p w:rsidRPr="00510F82" w:rsidR="00187D70" w:rsidP="00187D70" w:rsidRDefault="00187D70" w14:paraId="4B2149EA" w14:textId="77777777">
            <w:pPr>
              <w:rPr>
                <w:rFonts w:cstheme="minorHAnsi"/>
                <w:lang w:val="nl-NL"/>
              </w:rPr>
            </w:pPr>
          </w:p>
        </w:tc>
      </w:tr>
      <w:tr w:rsidRPr="00510F82" w:rsidR="00187D70" w:rsidTr="00187D70" w14:paraId="0F4219FD" w14:textId="77777777">
        <w:trPr>
          <w:gridAfter w:val="1"/>
          <w:wAfter w:w="14" w:type="dxa"/>
        </w:trPr>
        <w:tc>
          <w:tcPr>
            <w:tcW w:w="8402" w:type="dxa"/>
            <w:gridSpan w:val="2"/>
          </w:tcPr>
          <w:p w:rsidRPr="00510F82" w:rsidR="00187D70" w:rsidP="00187D70" w:rsidRDefault="00187D70" w14:paraId="1DB4FC63" w14:textId="77777777">
            <w:pPr>
              <w:rPr>
                <w:rFonts w:cstheme="minorHAnsi"/>
                <w:lang w:val="nl-NL"/>
              </w:rPr>
            </w:pPr>
            <w:r w:rsidRPr="00510F82">
              <w:rPr>
                <w:rFonts w:cstheme="minorHAnsi"/>
                <w:lang w:val="nl-NL"/>
              </w:rPr>
              <w:t>Geeft zelfstandig en gestructureerd lessen en wijkt wanneer nodig beredeneerd af van de tijdsplanning.</w:t>
            </w:r>
          </w:p>
        </w:tc>
        <w:tc>
          <w:tcPr>
            <w:tcW w:w="505" w:type="dxa"/>
          </w:tcPr>
          <w:p w:rsidRPr="00510F82" w:rsidR="00187D70" w:rsidP="00187D70" w:rsidRDefault="00187D70" w14:paraId="43432F37" w14:textId="77777777">
            <w:pPr>
              <w:rPr>
                <w:rFonts w:cstheme="minorHAnsi"/>
                <w:lang w:val="nl-NL"/>
              </w:rPr>
            </w:pPr>
          </w:p>
        </w:tc>
        <w:tc>
          <w:tcPr>
            <w:tcW w:w="572" w:type="dxa"/>
          </w:tcPr>
          <w:p w:rsidRPr="00510F82" w:rsidR="00187D70" w:rsidP="00187D70" w:rsidRDefault="00187D70" w14:paraId="0377353D" w14:textId="77777777">
            <w:pPr>
              <w:rPr>
                <w:rFonts w:cstheme="minorHAnsi"/>
                <w:lang w:val="nl-NL"/>
              </w:rPr>
            </w:pPr>
          </w:p>
        </w:tc>
      </w:tr>
      <w:tr w:rsidRPr="00510F82" w:rsidR="00187D70" w:rsidTr="00187D70" w14:paraId="5266055C" w14:textId="77777777">
        <w:trPr>
          <w:gridAfter w:val="1"/>
          <w:wAfter w:w="14" w:type="dxa"/>
        </w:trPr>
        <w:tc>
          <w:tcPr>
            <w:tcW w:w="8402" w:type="dxa"/>
            <w:gridSpan w:val="2"/>
          </w:tcPr>
          <w:p w:rsidRPr="00510F82" w:rsidR="00187D70" w:rsidP="00187D70" w:rsidRDefault="00187D70" w14:paraId="75EBB48E" w14:textId="77777777">
            <w:pPr>
              <w:rPr>
                <w:rFonts w:cstheme="minorHAnsi"/>
                <w:lang w:val="nl-NL"/>
              </w:rPr>
            </w:pPr>
            <w:r w:rsidRPr="00510F82">
              <w:rPr>
                <w:rFonts w:cstheme="minorHAnsi"/>
                <w:lang w:val="nl-NL"/>
              </w:rPr>
              <w:t>Sluit bij de instructie zelfstandig aan bij het niveau van leerlingen, waarbij de instructie pakkend, duidelijk en interactief is en afgestemd en gericht is op het leerdoel en op het leren.</w:t>
            </w:r>
          </w:p>
        </w:tc>
        <w:tc>
          <w:tcPr>
            <w:tcW w:w="505" w:type="dxa"/>
          </w:tcPr>
          <w:p w:rsidRPr="00510F82" w:rsidR="00187D70" w:rsidP="00187D70" w:rsidRDefault="00187D70" w14:paraId="6E7AADE2" w14:textId="77777777">
            <w:pPr>
              <w:rPr>
                <w:rFonts w:cstheme="minorHAnsi"/>
                <w:lang w:val="nl-NL"/>
              </w:rPr>
            </w:pPr>
          </w:p>
        </w:tc>
        <w:tc>
          <w:tcPr>
            <w:tcW w:w="572" w:type="dxa"/>
          </w:tcPr>
          <w:p w:rsidRPr="00510F82" w:rsidR="00187D70" w:rsidP="00187D70" w:rsidRDefault="00187D70" w14:paraId="736DB281" w14:textId="77777777">
            <w:pPr>
              <w:rPr>
                <w:rFonts w:cstheme="minorHAnsi"/>
                <w:lang w:val="nl-NL"/>
              </w:rPr>
            </w:pPr>
          </w:p>
        </w:tc>
      </w:tr>
      <w:tr w:rsidRPr="00510F82" w:rsidR="00187D70" w:rsidTr="00187D70" w14:paraId="21EC5DC7" w14:textId="77777777">
        <w:trPr>
          <w:gridAfter w:val="1"/>
          <w:wAfter w:w="14" w:type="dxa"/>
        </w:trPr>
        <w:tc>
          <w:tcPr>
            <w:tcW w:w="8402" w:type="dxa"/>
            <w:gridSpan w:val="2"/>
          </w:tcPr>
          <w:p w:rsidRPr="00510F82" w:rsidR="00187D70" w:rsidP="00187D70" w:rsidRDefault="00187D70" w14:paraId="2EE8760F" w14:textId="77777777">
            <w:pPr>
              <w:rPr>
                <w:rFonts w:cstheme="minorHAnsi"/>
                <w:lang w:val="nl-NL"/>
              </w:rPr>
            </w:pPr>
            <w:r w:rsidRPr="00510F82">
              <w:rPr>
                <w:rFonts w:cstheme="minorHAnsi"/>
                <w:lang w:val="nl-NL"/>
              </w:rPr>
              <w:t>Stimuleert zelfstandig leerlingen om samen te werken en biedt in het klassenmanagement en lesontwerp activerende, effectieve en efficiënte vormen aan die mogelijkheden om kennis, strategieën en oplossingen uit te wisselen bevordert.</w:t>
            </w:r>
          </w:p>
        </w:tc>
        <w:tc>
          <w:tcPr>
            <w:tcW w:w="505" w:type="dxa"/>
          </w:tcPr>
          <w:p w:rsidRPr="00510F82" w:rsidR="00187D70" w:rsidP="00187D70" w:rsidRDefault="00187D70" w14:paraId="2705FCE9" w14:textId="77777777">
            <w:pPr>
              <w:rPr>
                <w:rFonts w:cstheme="minorHAnsi"/>
                <w:lang w:val="nl-NL"/>
              </w:rPr>
            </w:pPr>
          </w:p>
        </w:tc>
        <w:tc>
          <w:tcPr>
            <w:tcW w:w="572" w:type="dxa"/>
          </w:tcPr>
          <w:p w:rsidRPr="00510F82" w:rsidR="00187D70" w:rsidP="00187D70" w:rsidRDefault="00187D70" w14:paraId="2BC439DB" w14:textId="77777777">
            <w:pPr>
              <w:rPr>
                <w:rFonts w:cstheme="minorHAnsi"/>
                <w:lang w:val="nl-NL"/>
              </w:rPr>
            </w:pPr>
          </w:p>
        </w:tc>
      </w:tr>
      <w:tr w:rsidRPr="00510F82" w:rsidR="00187D70" w:rsidTr="00187D70" w14:paraId="54DA9A0E" w14:textId="77777777">
        <w:trPr>
          <w:gridAfter w:val="1"/>
          <w:wAfter w:w="14" w:type="dxa"/>
        </w:trPr>
        <w:tc>
          <w:tcPr>
            <w:tcW w:w="8402" w:type="dxa"/>
            <w:gridSpan w:val="2"/>
          </w:tcPr>
          <w:p w:rsidRPr="00510F82" w:rsidR="00187D70" w:rsidP="00187D70" w:rsidRDefault="00187D70" w14:paraId="03D65F42" w14:textId="77777777">
            <w:pPr>
              <w:rPr>
                <w:rFonts w:cstheme="minorHAnsi"/>
                <w:lang w:val="nl-NL"/>
              </w:rPr>
            </w:pPr>
            <w:r w:rsidRPr="00510F82">
              <w:rPr>
                <w:rFonts w:cstheme="minorHAnsi"/>
                <w:lang w:val="nl-NL"/>
              </w:rPr>
              <w:t>Hanteert en zet zelfstandig effectieve vormen van (peer)feedback in, op zowel de taak en het leerproces van leerlingen en stemt deze af op het niveau van de leerling.</w:t>
            </w:r>
          </w:p>
        </w:tc>
        <w:tc>
          <w:tcPr>
            <w:tcW w:w="505" w:type="dxa"/>
          </w:tcPr>
          <w:p w:rsidRPr="00510F82" w:rsidR="00187D70" w:rsidP="00187D70" w:rsidRDefault="00187D70" w14:paraId="521110C9" w14:textId="77777777">
            <w:pPr>
              <w:rPr>
                <w:rFonts w:cstheme="minorHAnsi"/>
                <w:lang w:val="nl-NL"/>
              </w:rPr>
            </w:pPr>
          </w:p>
        </w:tc>
        <w:tc>
          <w:tcPr>
            <w:tcW w:w="572" w:type="dxa"/>
          </w:tcPr>
          <w:p w:rsidRPr="00510F82" w:rsidR="00187D70" w:rsidP="00187D70" w:rsidRDefault="00187D70" w14:paraId="73BDD67E" w14:textId="77777777">
            <w:pPr>
              <w:rPr>
                <w:rFonts w:cstheme="minorHAnsi"/>
                <w:lang w:val="nl-NL"/>
              </w:rPr>
            </w:pPr>
          </w:p>
        </w:tc>
      </w:tr>
      <w:tr w:rsidRPr="00510F82" w:rsidR="00187D70" w:rsidTr="00187D70" w14:paraId="3DCC09A6" w14:textId="77777777">
        <w:trPr>
          <w:gridAfter w:val="1"/>
          <w:wAfter w:w="14" w:type="dxa"/>
        </w:trPr>
        <w:tc>
          <w:tcPr>
            <w:tcW w:w="8402" w:type="dxa"/>
            <w:gridSpan w:val="2"/>
          </w:tcPr>
          <w:p w:rsidRPr="00510F82" w:rsidR="00187D70" w:rsidP="00187D70" w:rsidRDefault="00187D70" w14:paraId="6154F5B5" w14:textId="77777777">
            <w:pPr>
              <w:rPr>
                <w:rFonts w:cstheme="minorHAnsi"/>
                <w:lang w:val="nl-NL"/>
              </w:rPr>
            </w:pPr>
            <w:r w:rsidRPr="00510F82">
              <w:rPr>
                <w:rFonts w:cstheme="minorHAnsi"/>
                <w:lang w:val="nl-NL"/>
              </w:rPr>
              <w:t>Houdt zelfstandig rekening met verschillen tussen leerlingen en hun onderwijsbehoeften en stemt onderwijsaanbod en lesontwerp hierop af. Hanteert effectieve en efficiënte vormen van differentiatie en varieert in (o.a. feitelijke of kennisconstructie) vragen.</w:t>
            </w:r>
          </w:p>
        </w:tc>
        <w:tc>
          <w:tcPr>
            <w:tcW w:w="505" w:type="dxa"/>
          </w:tcPr>
          <w:p w:rsidRPr="00510F82" w:rsidR="00187D70" w:rsidP="00187D70" w:rsidRDefault="00187D70" w14:paraId="13630CCE" w14:textId="77777777">
            <w:pPr>
              <w:rPr>
                <w:rFonts w:cstheme="minorHAnsi"/>
                <w:lang w:val="nl-NL"/>
              </w:rPr>
            </w:pPr>
          </w:p>
        </w:tc>
        <w:tc>
          <w:tcPr>
            <w:tcW w:w="572" w:type="dxa"/>
          </w:tcPr>
          <w:p w:rsidRPr="00510F82" w:rsidR="00187D70" w:rsidP="00187D70" w:rsidRDefault="00187D70" w14:paraId="59EEEB77" w14:textId="77777777">
            <w:pPr>
              <w:rPr>
                <w:rFonts w:cstheme="minorHAnsi"/>
                <w:lang w:val="nl-NL"/>
              </w:rPr>
            </w:pPr>
          </w:p>
        </w:tc>
      </w:tr>
      <w:tr w:rsidRPr="00510F82" w:rsidR="00187D70" w:rsidTr="00187D70" w14:paraId="21C366B3" w14:textId="77777777">
        <w:trPr>
          <w:gridAfter w:val="1"/>
          <w:wAfter w:w="14" w:type="dxa"/>
        </w:trPr>
        <w:tc>
          <w:tcPr>
            <w:tcW w:w="8402" w:type="dxa"/>
            <w:gridSpan w:val="2"/>
          </w:tcPr>
          <w:p w:rsidRPr="00510F82" w:rsidR="00187D70" w:rsidP="00187D70" w:rsidRDefault="00187D70" w14:paraId="579B01D7" w14:textId="77777777">
            <w:pPr>
              <w:rPr>
                <w:rFonts w:cstheme="minorHAnsi"/>
                <w:lang w:val="nl-NL"/>
              </w:rPr>
            </w:pPr>
            <w:r w:rsidRPr="00510F82">
              <w:rPr>
                <w:rFonts w:cstheme="minorHAnsi"/>
                <w:lang w:val="nl-NL"/>
              </w:rPr>
              <w:t>Toetst, evalueert en analyseert het resultaat en het leerproces m.b.v. (zelfontworpen) technieken.</w:t>
            </w:r>
          </w:p>
        </w:tc>
        <w:tc>
          <w:tcPr>
            <w:tcW w:w="505" w:type="dxa"/>
          </w:tcPr>
          <w:p w:rsidRPr="00510F82" w:rsidR="00187D70" w:rsidP="00187D70" w:rsidRDefault="00187D70" w14:paraId="70A27B74" w14:textId="77777777">
            <w:pPr>
              <w:rPr>
                <w:rFonts w:cstheme="minorHAnsi"/>
                <w:lang w:val="nl-NL"/>
              </w:rPr>
            </w:pPr>
          </w:p>
        </w:tc>
        <w:tc>
          <w:tcPr>
            <w:tcW w:w="572" w:type="dxa"/>
          </w:tcPr>
          <w:p w:rsidRPr="00510F82" w:rsidR="00187D70" w:rsidP="00187D70" w:rsidRDefault="00187D70" w14:paraId="246715FE" w14:textId="77777777">
            <w:pPr>
              <w:rPr>
                <w:rFonts w:cstheme="minorHAnsi"/>
                <w:lang w:val="nl-NL"/>
              </w:rPr>
            </w:pPr>
          </w:p>
        </w:tc>
      </w:tr>
      <w:tr w:rsidRPr="00510F82" w:rsidR="00187D70" w:rsidTr="00187D70" w14:paraId="72B8AF0A" w14:textId="77777777">
        <w:trPr>
          <w:gridAfter w:val="1"/>
          <w:wAfter w:w="14" w:type="dxa"/>
        </w:trPr>
        <w:tc>
          <w:tcPr>
            <w:tcW w:w="8402" w:type="dxa"/>
            <w:gridSpan w:val="2"/>
          </w:tcPr>
          <w:p w:rsidRPr="00510F82" w:rsidR="00187D70" w:rsidP="00187D70" w:rsidRDefault="00187D70" w14:paraId="6047A80F" w14:textId="77777777">
            <w:pPr>
              <w:rPr>
                <w:rFonts w:cstheme="minorHAnsi"/>
                <w:lang w:val="nl-NL"/>
              </w:rPr>
            </w:pPr>
            <w:r w:rsidRPr="00510F82">
              <w:rPr>
                <w:rFonts w:cstheme="minorHAnsi"/>
                <w:lang w:val="nl-NL"/>
              </w:rPr>
              <w:t>Evalueert les(ontwerp) en bijkomende leer- en ontwikkelingsprocessen. Houdt de administratie zelfstandig bij (o.a. resultaatregistratie en het leerlingvolgsysteem van de school). Gebruikt leerlinggegevens uit de administratie voor gerichte bijstelling van de aanpak.</w:t>
            </w:r>
          </w:p>
        </w:tc>
        <w:tc>
          <w:tcPr>
            <w:tcW w:w="505" w:type="dxa"/>
          </w:tcPr>
          <w:p w:rsidRPr="00510F82" w:rsidR="00187D70" w:rsidP="00187D70" w:rsidRDefault="00187D70" w14:paraId="380728C8" w14:textId="77777777">
            <w:pPr>
              <w:rPr>
                <w:rFonts w:cstheme="minorHAnsi"/>
                <w:lang w:val="nl-NL"/>
              </w:rPr>
            </w:pPr>
          </w:p>
        </w:tc>
        <w:tc>
          <w:tcPr>
            <w:tcW w:w="572" w:type="dxa"/>
          </w:tcPr>
          <w:p w:rsidRPr="00510F82" w:rsidR="00187D70" w:rsidP="00187D70" w:rsidRDefault="00187D70" w14:paraId="05B458A0" w14:textId="77777777">
            <w:pPr>
              <w:rPr>
                <w:rFonts w:cstheme="minorHAnsi"/>
                <w:lang w:val="nl-NL"/>
              </w:rPr>
            </w:pPr>
          </w:p>
        </w:tc>
      </w:tr>
      <w:tr w:rsidRPr="00510F82" w:rsidR="00187D70" w:rsidTr="00187D70" w14:paraId="471E77EB" w14:textId="77777777">
        <w:trPr>
          <w:gridAfter w:val="1"/>
          <w:wAfter w:w="14" w:type="dxa"/>
        </w:trPr>
        <w:tc>
          <w:tcPr>
            <w:tcW w:w="8402" w:type="dxa"/>
            <w:gridSpan w:val="2"/>
          </w:tcPr>
          <w:p w:rsidRPr="00510F82" w:rsidR="00187D70" w:rsidP="00187D70" w:rsidRDefault="00187D70" w14:paraId="32200653" w14:textId="77777777">
            <w:pPr>
              <w:rPr>
                <w:rFonts w:cstheme="minorHAnsi"/>
                <w:lang w:val="nl-NL"/>
              </w:rPr>
            </w:pPr>
            <w:r w:rsidRPr="00510F82">
              <w:rPr>
                <w:rFonts w:cstheme="minorHAnsi"/>
                <w:lang w:val="nl-NL"/>
              </w:rPr>
              <w:t>Beheerst alle vakspecifieke kennisbases en weet binnen de verschillende vakinhouden transfer te bewerkstelligen.</w:t>
            </w:r>
          </w:p>
        </w:tc>
        <w:tc>
          <w:tcPr>
            <w:tcW w:w="505" w:type="dxa"/>
          </w:tcPr>
          <w:p w:rsidRPr="00510F82" w:rsidR="00187D70" w:rsidP="00187D70" w:rsidRDefault="00187D70" w14:paraId="119F6304" w14:textId="77777777">
            <w:pPr>
              <w:rPr>
                <w:rFonts w:cstheme="minorHAnsi"/>
                <w:lang w:val="nl-NL"/>
              </w:rPr>
            </w:pPr>
          </w:p>
        </w:tc>
        <w:tc>
          <w:tcPr>
            <w:tcW w:w="572" w:type="dxa"/>
          </w:tcPr>
          <w:p w:rsidRPr="00510F82" w:rsidR="00187D70" w:rsidP="00187D70" w:rsidRDefault="00187D70" w14:paraId="2AA64128" w14:textId="77777777">
            <w:pPr>
              <w:rPr>
                <w:rFonts w:cstheme="minorHAnsi"/>
                <w:lang w:val="nl-NL"/>
              </w:rPr>
            </w:pPr>
          </w:p>
        </w:tc>
      </w:tr>
      <w:tr w:rsidRPr="00510F82" w:rsidR="00187D70" w:rsidTr="00187D70" w14:paraId="162AD4AD" w14:textId="77777777">
        <w:trPr>
          <w:gridAfter w:val="1"/>
          <w:wAfter w:w="14" w:type="dxa"/>
        </w:trPr>
        <w:tc>
          <w:tcPr>
            <w:tcW w:w="8402" w:type="dxa"/>
            <w:gridSpan w:val="2"/>
          </w:tcPr>
          <w:p w:rsidRPr="00510F82" w:rsidR="00187D70" w:rsidP="00187D70" w:rsidRDefault="00187D70" w14:paraId="76EB4AC9" w14:textId="77777777">
            <w:pPr>
              <w:rPr>
                <w:rFonts w:cstheme="minorHAnsi"/>
                <w:lang w:val="nl-NL"/>
              </w:rPr>
            </w:pPr>
            <w:r w:rsidRPr="00510F82">
              <w:rPr>
                <w:rFonts w:cstheme="minorHAnsi"/>
                <w:lang w:val="nl-NL"/>
              </w:rPr>
              <w:t>Ontwerpt en geeft zelfstandig lessen(series) vanuit vakdidactische overwegingen. Doet dit met een kritisch en onderbouwde visie op het vak</w:t>
            </w:r>
          </w:p>
        </w:tc>
        <w:tc>
          <w:tcPr>
            <w:tcW w:w="505" w:type="dxa"/>
          </w:tcPr>
          <w:p w:rsidRPr="00510F82" w:rsidR="00187D70" w:rsidP="00187D70" w:rsidRDefault="00187D70" w14:paraId="3BA0E7BF" w14:textId="77777777">
            <w:pPr>
              <w:rPr>
                <w:rFonts w:cstheme="minorHAnsi"/>
                <w:lang w:val="nl-NL"/>
              </w:rPr>
            </w:pPr>
          </w:p>
        </w:tc>
        <w:tc>
          <w:tcPr>
            <w:tcW w:w="572" w:type="dxa"/>
          </w:tcPr>
          <w:p w:rsidRPr="00510F82" w:rsidR="00187D70" w:rsidP="00187D70" w:rsidRDefault="00187D70" w14:paraId="26E7656D" w14:textId="77777777">
            <w:pPr>
              <w:rPr>
                <w:rFonts w:cstheme="minorHAnsi"/>
                <w:lang w:val="nl-NL"/>
              </w:rPr>
            </w:pPr>
          </w:p>
        </w:tc>
      </w:tr>
      <w:tr w:rsidRPr="00510F82" w:rsidR="00187D70" w:rsidTr="00187D70" w14:paraId="2EFE8534" w14:textId="77777777">
        <w:trPr>
          <w:gridAfter w:val="1"/>
          <w:wAfter w:w="14" w:type="dxa"/>
        </w:trPr>
        <w:tc>
          <w:tcPr>
            <w:tcW w:w="8402" w:type="dxa"/>
            <w:gridSpan w:val="2"/>
            <w:shd w:val="clear" w:color="auto" w:fill="E3027F"/>
          </w:tcPr>
          <w:p w:rsidRPr="00510F82" w:rsidR="00187D70" w:rsidP="00187D70" w:rsidRDefault="00187D70" w14:paraId="042DAEAB" w14:textId="77777777">
            <w:pPr>
              <w:rPr>
                <w:rFonts w:cstheme="minorHAnsi"/>
                <w:b/>
              </w:rPr>
            </w:pPr>
            <w:r w:rsidRPr="00510F82">
              <w:rPr>
                <w:rFonts w:cstheme="minorHAnsi"/>
                <w:b/>
              </w:rPr>
              <w:t xml:space="preserve">Conclusie: Aangetoond op niveau 3 </w:t>
            </w:r>
          </w:p>
        </w:tc>
        <w:tc>
          <w:tcPr>
            <w:tcW w:w="505" w:type="dxa"/>
            <w:shd w:val="clear" w:color="auto" w:fill="E3027F"/>
          </w:tcPr>
          <w:p w:rsidRPr="00510F82" w:rsidR="00187D70" w:rsidP="00187D70" w:rsidRDefault="00187D70" w14:paraId="679283FA" w14:textId="77777777">
            <w:pPr>
              <w:rPr>
                <w:rFonts w:cstheme="minorHAnsi"/>
                <w:b/>
              </w:rPr>
            </w:pPr>
            <w:r w:rsidRPr="00510F82">
              <w:rPr>
                <w:rFonts w:cstheme="minorHAnsi"/>
                <w:b/>
              </w:rPr>
              <w:t xml:space="preserve">Ja </w:t>
            </w:r>
          </w:p>
        </w:tc>
        <w:tc>
          <w:tcPr>
            <w:tcW w:w="572" w:type="dxa"/>
            <w:shd w:val="clear" w:color="auto" w:fill="E3027F"/>
          </w:tcPr>
          <w:p w:rsidRPr="00510F82" w:rsidR="00187D70" w:rsidP="00187D70" w:rsidRDefault="00187D70" w14:paraId="7ADDEDF3" w14:textId="77777777">
            <w:pPr>
              <w:rPr>
                <w:rFonts w:cstheme="minorHAnsi"/>
                <w:b/>
              </w:rPr>
            </w:pPr>
            <w:r w:rsidRPr="00510F82">
              <w:rPr>
                <w:rFonts w:cstheme="minorHAnsi"/>
                <w:b/>
              </w:rPr>
              <w:t>nee</w:t>
            </w:r>
          </w:p>
        </w:tc>
      </w:tr>
    </w:tbl>
    <w:p w:rsidR="00187D70" w:rsidP="00187D70" w:rsidRDefault="00187D70" w14:paraId="7548F487" w14:textId="77777777">
      <w:pPr>
        <w:rPr>
          <w:rFonts w:eastAsia="Arial Unicode MS" w:cstheme="minorHAnsi"/>
          <w:b/>
        </w:rPr>
      </w:pPr>
    </w:p>
    <w:p w:rsidRPr="00510F82" w:rsidR="00187D70" w:rsidP="00187D70" w:rsidRDefault="00187D70" w14:paraId="0AD9DAAE" w14:textId="77777777">
      <w:pPr>
        <w:rPr>
          <w:rFonts w:eastAsia="Arial Unicode MS" w:cstheme="minorHAnsi"/>
          <w:b/>
        </w:rPr>
      </w:pPr>
    </w:p>
    <w:tbl>
      <w:tblPr>
        <w:tblStyle w:val="Tabelraster1"/>
        <w:tblW w:w="9532" w:type="dxa"/>
        <w:tblCellMar>
          <w:left w:w="70" w:type="dxa"/>
          <w:right w:w="70" w:type="dxa"/>
        </w:tblCellMar>
        <w:tblLook w:val="0000" w:firstRow="0" w:lastRow="0" w:firstColumn="0" w:lastColumn="0" w:noHBand="0" w:noVBand="0"/>
      </w:tblPr>
      <w:tblGrid>
        <w:gridCol w:w="8444"/>
        <w:gridCol w:w="6"/>
        <w:gridCol w:w="499"/>
        <w:gridCol w:w="6"/>
        <w:gridCol w:w="577"/>
      </w:tblGrid>
      <w:tr w:rsidRPr="00510F82" w:rsidR="00187D70" w:rsidTr="00187D70" w14:paraId="06AB3908" w14:textId="77777777">
        <w:trPr>
          <w:trHeight w:val="1282"/>
        </w:trPr>
        <w:tc>
          <w:tcPr>
            <w:tcW w:w="9532" w:type="dxa"/>
            <w:gridSpan w:val="5"/>
            <w:tcBorders>
              <w:bottom w:val="nil"/>
            </w:tcBorders>
            <w:shd w:val="clear" w:color="auto" w:fill="F2F2F2" w:themeFill="background1" w:themeFillShade="F2"/>
          </w:tcPr>
          <w:p w:rsidRPr="00510F82" w:rsidR="00187D70" w:rsidP="00187D70" w:rsidRDefault="00187D70" w14:paraId="62A6ED98" w14:textId="77777777">
            <w:pPr>
              <w:ind w:left="-5"/>
              <w:rPr>
                <w:rFonts w:eastAsia="Arial Unicode MS" w:cstheme="minorHAnsi"/>
                <w:b/>
                <w:lang w:val="nl-NL"/>
              </w:rPr>
            </w:pPr>
            <w:r w:rsidRPr="00510F82">
              <w:rPr>
                <w:rFonts w:eastAsia="Arial Unicode MS" w:cstheme="minorHAnsi"/>
                <w:b/>
                <w:lang w:val="nl-NL"/>
              </w:rPr>
              <w:t xml:space="preserve">Beroepstaak 2: pedagogisch handelen </w:t>
            </w:r>
          </w:p>
          <w:p w:rsidRPr="00510F82" w:rsidR="00187D70" w:rsidP="00187D70" w:rsidRDefault="00187D70" w14:paraId="38F5DCC0" w14:textId="77777777">
            <w:pPr>
              <w:ind w:left="-6"/>
              <w:rPr>
                <w:rFonts w:eastAsia="Arial Unicode MS" w:cstheme="minorHAnsi"/>
                <w:b/>
                <w:lang w:val="nl-NL"/>
              </w:rPr>
            </w:pPr>
            <w:r w:rsidRPr="00510F82">
              <w:rPr>
                <w:rFonts w:eastAsia="Arial Unicode MS" w:cstheme="minorHAnsi"/>
                <w:b/>
                <w:lang w:val="nl-NL"/>
              </w:rPr>
              <w:t>Fase 3:</w:t>
            </w:r>
          </w:p>
          <w:p w:rsidRPr="00510F82" w:rsidR="00187D70" w:rsidP="00187D70" w:rsidRDefault="00187D70" w14:paraId="4B22873E" w14:textId="77777777">
            <w:pPr>
              <w:ind w:left="-6"/>
              <w:rPr>
                <w:rFonts w:eastAsia="Arial Unicode MS" w:cstheme="minorHAnsi"/>
                <w:lang w:val="nl-NL"/>
              </w:rPr>
            </w:pPr>
            <w:r w:rsidRPr="00510F82">
              <w:rPr>
                <w:rFonts w:eastAsia="Arial Unicode MS" w:cstheme="minorHAnsi"/>
                <w:lang w:val="nl-NL"/>
              </w:rPr>
              <w:t>Je creëert zelfstandig een veilig pedagogisch klimaat, waarbij je het gevoel van (zelf)vertrouwen, betrokkenheid, verantwoordelijkheid en ondersteuning bevordert. Hierbij maak je consequent contact met leerlingen, zet je (non-verbale) communicatie in, en faciliteer je onderlinge interactie. Je benut, stimuleert en speelt in op de individuele inbreng en belevingswereld van leerlingen. Vanuit je professionele identiteit en voorbeeldfunctie (rolmodel) handel je waardegestuurd en beïnvloed je op positieve wijze groepsprocessen. Je bevordert de ontwikkeling tot zelfstandige en zelfbewuste jongvolwassenen vanuit je visie op opvoeden en burgerschapsvorming. Je draagt bij aan de sociaal-emotionele en morele ontwikkeling van je leerlingen. Als onderdeel van orde houden speel je op natuurlijke wijze, impliciet en expliciet, in op (on)gewenst gedrag. Je analyseert het leerproces en de ontwikkeling van leerlingen, signaleert hierbij leer- en gedragsproblemen en past je handelen in de onderwijspraktijk hierop aan. Je stelt ontwikkelingsperspectieven/handelingsplannen op en maakt hiervoor gebruik van leerlingdata, ontwikkelingstheorieën, gedragswetenschappelijke en pedagogische theorieën.</w:t>
            </w:r>
          </w:p>
        </w:tc>
      </w:tr>
      <w:tr w:rsidRPr="00510F82" w:rsidR="00187D70" w:rsidTr="00187D70" w14:paraId="1B56AAF8" w14:textId="77777777">
        <w:tblPrEx>
          <w:tblCellMar>
            <w:left w:w="108" w:type="dxa"/>
            <w:right w:w="108" w:type="dxa"/>
          </w:tblCellMar>
          <w:tblLook w:val="04A0" w:firstRow="1" w:lastRow="0" w:firstColumn="1" w:lastColumn="0" w:noHBand="0" w:noVBand="1"/>
        </w:tblPrEx>
        <w:tc>
          <w:tcPr>
            <w:tcW w:w="8450" w:type="dxa"/>
            <w:gridSpan w:val="2"/>
            <w:tcBorders>
              <w:bottom w:val="single" w:color="auto" w:sz="4" w:space="0"/>
            </w:tcBorders>
            <w:shd w:val="clear" w:color="auto" w:fill="F381BD"/>
          </w:tcPr>
          <w:p w:rsidRPr="00510F82" w:rsidR="00187D70" w:rsidP="00187D70" w:rsidRDefault="00187D70" w14:paraId="71B7A3C5" w14:textId="77777777">
            <w:pPr>
              <w:rPr>
                <w:rFonts w:cstheme="minorHAnsi"/>
                <w:b/>
              </w:rPr>
            </w:pPr>
            <w:r w:rsidRPr="00510F82">
              <w:rPr>
                <w:rFonts w:cstheme="minorHAnsi"/>
                <w:b/>
              </w:rPr>
              <w:t>2. P</w:t>
            </w:r>
            <w:r w:rsidRPr="00510F82">
              <w:rPr>
                <w:rFonts w:eastAsia="Arial Unicode MS" w:cstheme="minorHAnsi"/>
                <w:b/>
                <w:lang w:val="nl-NL"/>
              </w:rPr>
              <w:t>edagogisch handelen</w:t>
            </w:r>
          </w:p>
        </w:tc>
        <w:tc>
          <w:tcPr>
            <w:tcW w:w="505" w:type="dxa"/>
            <w:gridSpan w:val="2"/>
            <w:shd w:val="clear" w:color="auto" w:fill="F381BD"/>
          </w:tcPr>
          <w:p w:rsidRPr="002E649D" w:rsidR="00187D70" w:rsidP="00187D70" w:rsidRDefault="00187D70" w14:paraId="2D12C1CA" w14:textId="77777777">
            <w:pPr>
              <w:rPr>
                <w:rFonts w:cstheme="minorHAnsi"/>
                <w:b/>
                <w:bCs/>
              </w:rPr>
            </w:pPr>
            <w:r w:rsidRPr="002E649D">
              <w:rPr>
                <w:rFonts w:cstheme="minorHAnsi"/>
                <w:b/>
                <w:bCs/>
              </w:rPr>
              <w:t>PO</w:t>
            </w:r>
          </w:p>
        </w:tc>
        <w:tc>
          <w:tcPr>
            <w:tcW w:w="577" w:type="dxa"/>
            <w:shd w:val="clear" w:color="auto" w:fill="F381BD"/>
          </w:tcPr>
          <w:p w:rsidRPr="002E649D" w:rsidR="00187D70" w:rsidP="00187D70" w:rsidRDefault="00187D70" w14:paraId="43A13AB9" w14:textId="77777777">
            <w:pPr>
              <w:rPr>
                <w:rFonts w:cstheme="minorHAnsi"/>
                <w:b/>
                <w:bCs/>
              </w:rPr>
            </w:pPr>
            <w:r w:rsidRPr="002E649D">
              <w:rPr>
                <w:rFonts w:cstheme="minorHAnsi"/>
                <w:b/>
                <w:bCs/>
              </w:rPr>
              <w:t>CGI</w:t>
            </w:r>
          </w:p>
        </w:tc>
      </w:tr>
      <w:tr w:rsidRPr="00510F82" w:rsidR="00187D70" w:rsidTr="00187D70" w14:paraId="219B57A6" w14:textId="77777777">
        <w:tblPrEx>
          <w:tblCellMar>
            <w:left w:w="108" w:type="dxa"/>
            <w:right w:w="108" w:type="dxa"/>
          </w:tblCellMar>
          <w:tblLook w:val="04A0" w:firstRow="1" w:lastRow="0" w:firstColumn="1" w:lastColumn="0" w:noHBand="0" w:noVBand="1"/>
        </w:tblPrEx>
        <w:tc>
          <w:tcPr>
            <w:tcW w:w="8450" w:type="dxa"/>
            <w:gridSpan w:val="2"/>
            <w:tcBorders>
              <w:bottom w:val="single" w:color="auto" w:sz="4" w:space="0"/>
            </w:tcBorders>
          </w:tcPr>
          <w:p w:rsidRPr="00510F82" w:rsidR="00187D70" w:rsidP="00187D70" w:rsidRDefault="00187D70" w14:paraId="66E9A4D0" w14:textId="77777777">
            <w:pPr>
              <w:rPr>
                <w:rFonts w:cstheme="minorHAnsi"/>
                <w:color w:val="FF0000"/>
                <w:lang w:val="nl-NL"/>
              </w:rPr>
            </w:pPr>
            <w:r w:rsidRPr="00510F82">
              <w:rPr>
                <w:rFonts w:cstheme="minorHAnsi"/>
                <w:lang w:val="nl-NL"/>
              </w:rPr>
              <w:t>Heeft vanzelfsprekend contact met leerlingen op enthousiaste en betrokken wijze. Is effectief in de communicatie en bevordert de communicatie tussen leerlingen onderling.</w:t>
            </w:r>
          </w:p>
        </w:tc>
        <w:tc>
          <w:tcPr>
            <w:tcW w:w="505" w:type="dxa"/>
            <w:gridSpan w:val="2"/>
            <w:tcBorders>
              <w:bottom w:val="single" w:color="auto" w:sz="4" w:space="0"/>
            </w:tcBorders>
          </w:tcPr>
          <w:p w:rsidRPr="00510F82" w:rsidR="00187D70" w:rsidP="00187D70" w:rsidRDefault="00187D70" w14:paraId="2C64ACA9" w14:textId="77777777">
            <w:pPr>
              <w:rPr>
                <w:rFonts w:cstheme="minorHAnsi"/>
                <w:lang w:val="nl-NL"/>
              </w:rPr>
            </w:pPr>
          </w:p>
        </w:tc>
        <w:tc>
          <w:tcPr>
            <w:tcW w:w="577" w:type="dxa"/>
            <w:tcBorders>
              <w:bottom w:val="single" w:color="auto" w:sz="4" w:space="0"/>
            </w:tcBorders>
          </w:tcPr>
          <w:p w:rsidRPr="00510F82" w:rsidR="00187D70" w:rsidP="00187D70" w:rsidRDefault="00187D70" w14:paraId="2D4094DB" w14:textId="77777777">
            <w:pPr>
              <w:rPr>
                <w:rFonts w:cstheme="minorHAnsi"/>
                <w:lang w:val="nl-NL"/>
              </w:rPr>
            </w:pPr>
          </w:p>
        </w:tc>
      </w:tr>
      <w:tr w:rsidRPr="00510F82" w:rsidR="00187D70" w:rsidTr="00187D70" w14:paraId="14A19B01" w14:textId="77777777">
        <w:tblPrEx>
          <w:tblCellMar>
            <w:left w:w="108" w:type="dxa"/>
            <w:right w:w="108" w:type="dxa"/>
          </w:tblCellMar>
          <w:tblLook w:val="04A0" w:firstRow="1" w:lastRow="0" w:firstColumn="1" w:lastColumn="0" w:noHBand="0" w:noVBand="1"/>
        </w:tblPrEx>
        <w:tc>
          <w:tcPr>
            <w:tcW w:w="8450" w:type="dxa"/>
            <w:gridSpan w:val="2"/>
            <w:tcBorders>
              <w:top w:val="single" w:color="auto" w:sz="4" w:space="0"/>
              <w:bottom w:val="single" w:color="auto" w:sz="4" w:space="0"/>
            </w:tcBorders>
          </w:tcPr>
          <w:p w:rsidRPr="00510F82" w:rsidR="00187D70" w:rsidP="00187D70" w:rsidRDefault="00187D70" w14:paraId="5F7E36B9" w14:textId="77777777">
            <w:pPr>
              <w:rPr>
                <w:rFonts w:cstheme="minorHAnsi"/>
                <w:color w:val="FF0000"/>
                <w:lang w:val="nl-NL"/>
              </w:rPr>
            </w:pPr>
            <w:r w:rsidRPr="00510F82">
              <w:rPr>
                <w:rFonts w:cstheme="minorHAnsi"/>
                <w:lang w:val="nl-NL"/>
              </w:rPr>
              <w:t>Geeft het goede voorbeeld in taalgebruik en handelen en kan waardegestuurd handelen vanuit zijn professionele identiteit.</w:t>
            </w:r>
          </w:p>
        </w:tc>
        <w:tc>
          <w:tcPr>
            <w:tcW w:w="505" w:type="dxa"/>
            <w:gridSpan w:val="2"/>
            <w:tcBorders>
              <w:top w:val="single" w:color="auto" w:sz="4" w:space="0"/>
            </w:tcBorders>
          </w:tcPr>
          <w:p w:rsidRPr="00510F82" w:rsidR="00187D70" w:rsidP="00187D70" w:rsidRDefault="00187D70" w14:paraId="080632A0" w14:textId="77777777">
            <w:pPr>
              <w:rPr>
                <w:rFonts w:cstheme="minorHAnsi"/>
                <w:lang w:val="nl-NL"/>
              </w:rPr>
            </w:pPr>
          </w:p>
        </w:tc>
        <w:tc>
          <w:tcPr>
            <w:tcW w:w="577" w:type="dxa"/>
            <w:tcBorders>
              <w:top w:val="single" w:color="auto" w:sz="4" w:space="0"/>
            </w:tcBorders>
          </w:tcPr>
          <w:p w:rsidRPr="00510F82" w:rsidR="00187D70" w:rsidP="00187D70" w:rsidRDefault="00187D70" w14:paraId="70D0C850" w14:textId="77777777">
            <w:pPr>
              <w:rPr>
                <w:rFonts w:cstheme="minorHAnsi"/>
                <w:lang w:val="nl-NL"/>
              </w:rPr>
            </w:pPr>
          </w:p>
        </w:tc>
      </w:tr>
      <w:tr w:rsidRPr="00510F82" w:rsidR="00187D70" w:rsidTr="00187D70" w14:paraId="26CFF625" w14:textId="77777777">
        <w:tblPrEx>
          <w:tblCellMar>
            <w:left w:w="108" w:type="dxa"/>
            <w:right w:w="108" w:type="dxa"/>
          </w:tblCellMar>
          <w:tblLook w:val="04A0" w:firstRow="1" w:lastRow="0" w:firstColumn="1" w:lastColumn="0" w:noHBand="0" w:noVBand="1"/>
        </w:tblPrEx>
        <w:tc>
          <w:tcPr>
            <w:tcW w:w="8450" w:type="dxa"/>
            <w:gridSpan w:val="2"/>
            <w:tcBorders>
              <w:top w:val="single" w:color="auto" w:sz="4" w:space="0"/>
            </w:tcBorders>
          </w:tcPr>
          <w:p w:rsidRPr="00510F82" w:rsidR="00187D70" w:rsidP="00187D70" w:rsidRDefault="00187D70" w14:paraId="16C4253F" w14:textId="77777777">
            <w:pPr>
              <w:rPr>
                <w:rFonts w:cstheme="minorHAnsi"/>
                <w:color w:val="FF0000"/>
                <w:lang w:val="nl-NL"/>
              </w:rPr>
            </w:pPr>
            <w:r w:rsidRPr="00510F82">
              <w:rPr>
                <w:rFonts w:cstheme="minorHAnsi"/>
                <w:lang w:val="nl-NL"/>
              </w:rPr>
              <w:t>Structuur, orde en de juiste balans tussen ruimte geven en gezag worden zelfstandig geïmplementeerd. Speelt op natuurlijke wijze in op (on)gewenst gedrag. Corrigeert zelfstandig ongewenst gedrag afwisselend impliciet en expliciet en stimuleert gewenst gedrag.</w:t>
            </w:r>
          </w:p>
        </w:tc>
        <w:tc>
          <w:tcPr>
            <w:tcW w:w="505" w:type="dxa"/>
            <w:gridSpan w:val="2"/>
          </w:tcPr>
          <w:p w:rsidRPr="00510F82" w:rsidR="00187D70" w:rsidP="00187D70" w:rsidRDefault="00187D70" w14:paraId="7DD597FB" w14:textId="77777777">
            <w:pPr>
              <w:rPr>
                <w:rFonts w:cstheme="minorHAnsi"/>
                <w:lang w:val="nl-NL"/>
              </w:rPr>
            </w:pPr>
          </w:p>
        </w:tc>
        <w:tc>
          <w:tcPr>
            <w:tcW w:w="577" w:type="dxa"/>
          </w:tcPr>
          <w:p w:rsidRPr="00510F82" w:rsidR="00187D70" w:rsidP="00187D70" w:rsidRDefault="00187D70" w14:paraId="06347DEF" w14:textId="77777777">
            <w:pPr>
              <w:rPr>
                <w:rFonts w:cstheme="minorHAnsi"/>
                <w:lang w:val="nl-NL"/>
              </w:rPr>
            </w:pPr>
          </w:p>
        </w:tc>
      </w:tr>
      <w:tr w:rsidRPr="00510F82" w:rsidR="00187D70" w:rsidTr="00187D70" w14:paraId="0ED24B1B" w14:textId="77777777">
        <w:tblPrEx>
          <w:tblCellMar>
            <w:left w:w="108" w:type="dxa"/>
            <w:right w:w="108" w:type="dxa"/>
          </w:tblCellMar>
          <w:tblLook w:val="04A0" w:firstRow="1" w:lastRow="0" w:firstColumn="1" w:lastColumn="0" w:noHBand="0" w:noVBand="1"/>
        </w:tblPrEx>
        <w:tc>
          <w:tcPr>
            <w:tcW w:w="8450" w:type="dxa"/>
            <w:gridSpan w:val="2"/>
          </w:tcPr>
          <w:p w:rsidRPr="00510F82" w:rsidR="00187D70" w:rsidP="00187D70" w:rsidRDefault="00187D70" w14:paraId="1322A563" w14:textId="77777777">
            <w:pPr>
              <w:rPr>
                <w:rFonts w:cstheme="minorHAnsi"/>
                <w:lang w:val="nl-NL"/>
              </w:rPr>
            </w:pPr>
            <w:r w:rsidRPr="00510F82">
              <w:rPr>
                <w:rFonts w:cstheme="minorHAnsi"/>
                <w:lang w:val="nl-NL"/>
              </w:rPr>
              <w:t>Kan vanuit een visie op opvoeden en burgerschapsvorming leerlingen voorbereiden op deelname aan een pluriforme samenleving. Kan activiteiten ontplooien waarmee leerlingen werkelijk leren deel te nemen aan de maatschappij met als doel een groeiende zelfstandigheid, toenemend zelfvertrouwen en een zelfbewuste levenshouding.</w:t>
            </w:r>
          </w:p>
        </w:tc>
        <w:tc>
          <w:tcPr>
            <w:tcW w:w="505" w:type="dxa"/>
            <w:gridSpan w:val="2"/>
          </w:tcPr>
          <w:p w:rsidRPr="00510F82" w:rsidR="00187D70" w:rsidP="00187D70" w:rsidRDefault="00187D70" w14:paraId="332F866E" w14:textId="77777777">
            <w:pPr>
              <w:rPr>
                <w:rFonts w:cstheme="minorHAnsi"/>
                <w:lang w:val="nl-NL"/>
              </w:rPr>
            </w:pPr>
          </w:p>
        </w:tc>
        <w:tc>
          <w:tcPr>
            <w:tcW w:w="577" w:type="dxa"/>
          </w:tcPr>
          <w:p w:rsidRPr="00510F82" w:rsidR="00187D70" w:rsidP="00187D70" w:rsidRDefault="00187D70" w14:paraId="4144FE08" w14:textId="77777777">
            <w:pPr>
              <w:rPr>
                <w:rFonts w:cstheme="minorHAnsi"/>
                <w:lang w:val="nl-NL"/>
              </w:rPr>
            </w:pPr>
          </w:p>
        </w:tc>
      </w:tr>
      <w:tr w:rsidRPr="00510F82" w:rsidR="00187D70" w:rsidTr="00187D70" w14:paraId="549EE5FE" w14:textId="77777777">
        <w:tblPrEx>
          <w:tblCellMar>
            <w:left w:w="108" w:type="dxa"/>
            <w:right w:w="108" w:type="dxa"/>
          </w:tblCellMar>
          <w:tblLook w:val="04A0" w:firstRow="1" w:lastRow="0" w:firstColumn="1" w:lastColumn="0" w:noHBand="0" w:noVBand="1"/>
        </w:tblPrEx>
        <w:tc>
          <w:tcPr>
            <w:tcW w:w="8450" w:type="dxa"/>
            <w:gridSpan w:val="2"/>
          </w:tcPr>
          <w:p w:rsidRPr="00510F82" w:rsidR="00187D70" w:rsidP="00187D70" w:rsidRDefault="00187D70" w14:paraId="34980840" w14:textId="77777777">
            <w:pPr>
              <w:rPr>
                <w:rFonts w:cstheme="minorHAnsi"/>
                <w:lang w:val="nl-NL"/>
              </w:rPr>
            </w:pPr>
            <w:r w:rsidRPr="00510F82">
              <w:rPr>
                <w:rFonts w:cstheme="minorHAnsi"/>
                <w:lang w:val="nl-NL"/>
              </w:rPr>
              <w:t>Biedt vertrouwen aan leerlingen en zorgt zelfstandig voor een veilig leer- en leefklimaat in de klas en daarbuiten.</w:t>
            </w:r>
          </w:p>
        </w:tc>
        <w:tc>
          <w:tcPr>
            <w:tcW w:w="505" w:type="dxa"/>
            <w:gridSpan w:val="2"/>
          </w:tcPr>
          <w:p w:rsidRPr="00510F82" w:rsidR="00187D70" w:rsidP="00187D70" w:rsidRDefault="00187D70" w14:paraId="478156FE" w14:textId="77777777">
            <w:pPr>
              <w:rPr>
                <w:rFonts w:cstheme="minorHAnsi"/>
                <w:lang w:val="nl-NL"/>
              </w:rPr>
            </w:pPr>
          </w:p>
        </w:tc>
        <w:tc>
          <w:tcPr>
            <w:tcW w:w="577" w:type="dxa"/>
          </w:tcPr>
          <w:p w:rsidRPr="00510F82" w:rsidR="00187D70" w:rsidP="00187D70" w:rsidRDefault="00187D70" w14:paraId="47F31CA6" w14:textId="77777777">
            <w:pPr>
              <w:rPr>
                <w:rFonts w:cstheme="minorHAnsi"/>
                <w:lang w:val="nl-NL"/>
              </w:rPr>
            </w:pPr>
          </w:p>
        </w:tc>
      </w:tr>
      <w:tr w:rsidRPr="00510F82" w:rsidR="00187D70" w:rsidTr="00187D70" w14:paraId="66884709" w14:textId="77777777">
        <w:tblPrEx>
          <w:tblCellMar>
            <w:left w:w="108" w:type="dxa"/>
            <w:right w:w="108" w:type="dxa"/>
          </w:tblCellMar>
          <w:tblLook w:val="04A0" w:firstRow="1" w:lastRow="0" w:firstColumn="1" w:lastColumn="0" w:noHBand="0" w:noVBand="1"/>
        </w:tblPrEx>
        <w:tc>
          <w:tcPr>
            <w:tcW w:w="8450" w:type="dxa"/>
            <w:gridSpan w:val="2"/>
          </w:tcPr>
          <w:p w:rsidRPr="00510F82" w:rsidR="00187D70" w:rsidP="00187D70" w:rsidRDefault="00187D70" w14:paraId="6EEA2B5F" w14:textId="77777777">
            <w:pPr>
              <w:rPr>
                <w:rFonts w:cstheme="minorHAnsi"/>
                <w:lang w:val="nl-NL"/>
              </w:rPr>
            </w:pPr>
            <w:r w:rsidRPr="00510F82">
              <w:rPr>
                <w:rFonts w:cstheme="minorHAnsi"/>
                <w:lang w:val="nl-NL"/>
              </w:rPr>
              <w:t>Is zich bewust van zijn rol bij groepsvorming, speelt hier zelfstandig op in. Weet de groepsprocessen op positieve wijze te beïnvloeden en de groepsdynamiek te begeleiden op bewuste en verantwoorde wijze.</w:t>
            </w:r>
          </w:p>
        </w:tc>
        <w:tc>
          <w:tcPr>
            <w:tcW w:w="505" w:type="dxa"/>
            <w:gridSpan w:val="2"/>
          </w:tcPr>
          <w:p w:rsidRPr="00510F82" w:rsidR="00187D70" w:rsidP="00187D70" w:rsidRDefault="00187D70" w14:paraId="288EBD25" w14:textId="77777777">
            <w:pPr>
              <w:rPr>
                <w:rFonts w:cstheme="minorHAnsi"/>
                <w:lang w:val="nl-NL"/>
              </w:rPr>
            </w:pPr>
          </w:p>
        </w:tc>
        <w:tc>
          <w:tcPr>
            <w:tcW w:w="577" w:type="dxa"/>
          </w:tcPr>
          <w:p w:rsidRPr="00510F82" w:rsidR="00187D70" w:rsidP="00187D70" w:rsidRDefault="00187D70" w14:paraId="06FB01FF" w14:textId="77777777">
            <w:pPr>
              <w:rPr>
                <w:rFonts w:cstheme="minorHAnsi"/>
                <w:lang w:val="nl-NL"/>
              </w:rPr>
            </w:pPr>
          </w:p>
        </w:tc>
      </w:tr>
      <w:tr w:rsidRPr="00510F82" w:rsidR="00187D70" w:rsidTr="00187D70" w14:paraId="4DB23101" w14:textId="77777777">
        <w:tblPrEx>
          <w:tblCellMar>
            <w:left w:w="108" w:type="dxa"/>
            <w:right w:w="108" w:type="dxa"/>
          </w:tblCellMar>
          <w:tblLook w:val="04A0" w:firstRow="1" w:lastRow="0" w:firstColumn="1" w:lastColumn="0" w:noHBand="0" w:noVBand="1"/>
        </w:tblPrEx>
        <w:tc>
          <w:tcPr>
            <w:tcW w:w="8450" w:type="dxa"/>
            <w:gridSpan w:val="2"/>
          </w:tcPr>
          <w:p w:rsidRPr="00510F82" w:rsidR="00187D70" w:rsidP="00187D70" w:rsidRDefault="00187D70" w14:paraId="151A1557" w14:textId="77777777">
            <w:pPr>
              <w:rPr>
                <w:rFonts w:cstheme="minorHAnsi"/>
                <w:lang w:val="nl-NL"/>
              </w:rPr>
            </w:pPr>
            <w:r w:rsidRPr="00510F82">
              <w:rPr>
                <w:rFonts w:cstheme="minorHAnsi"/>
                <w:lang w:val="nl-NL"/>
              </w:rPr>
              <w:t>Stimuleert zelfstandig de eigen inbreng van leerlingen bij alle leerlingen. Weet dit zelfstandig te benutten en hierop in te spelen.</w:t>
            </w:r>
          </w:p>
        </w:tc>
        <w:tc>
          <w:tcPr>
            <w:tcW w:w="505" w:type="dxa"/>
            <w:gridSpan w:val="2"/>
          </w:tcPr>
          <w:p w:rsidRPr="00510F82" w:rsidR="00187D70" w:rsidP="00187D70" w:rsidRDefault="00187D70" w14:paraId="24B161C1" w14:textId="77777777">
            <w:pPr>
              <w:rPr>
                <w:rFonts w:cstheme="minorHAnsi"/>
                <w:lang w:val="nl-NL"/>
              </w:rPr>
            </w:pPr>
          </w:p>
        </w:tc>
        <w:tc>
          <w:tcPr>
            <w:tcW w:w="577" w:type="dxa"/>
          </w:tcPr>
          <w:p w:rsidRPr="00510F82" w:rsidR="00187D70" w:rsidP="00187D70" w:rsidRDefault="00187D70" w14:paraId="43FFF6F7" w14:textId="77777777">
            <w:pPr>
              <w:rPr>
                <w:rFonts w:cstheme="minorHAnsi"/>
                <w:lang w:val="nl-NL"/>
              </w:rPr>
            </w:pPr>
          </w:p>
        </w:tc>
      </w:tr>
      <w:tr w:rsidRPr="00510F82" w:rsidR="00187D70" w:rsidTr="00187D70" w14:paraId="09780FF1" w14:textId="77777777">
        <w:tblPrEx>
          <w:tblCellMar>
            <w:left w:w="108" w:type="dxa"/>
            <w:right w:w="108" w:type="dxa"/>
          </w:tblCellMar>
          <w:tblLook w:val="04A0" w:firstRow="1" w:lastRow="0" w:firstColumn="1" w:lastColumn="0" w:noHBand="0" w:noVBand="1"/>
        </w:tblPrEx>
        <w:tc>
          <w:tcPr>
            <w:tcW w:w="8450" w:type="dxa"/>
            <w:gridSpan w:val="2"/>
          </w:tcPr>
          <w:p w:rsidRPr="00510F82" w:rsidR="00187D70" w:rsidP="00187D70" w:rsidRDefault="00187D70" w14:paraId="480ED3F2" w14:textId="77777777">
            <w:pPr>
              <w:rPr>
                <w:rFonts w:cstheme="minorHAnsi"/>
                <w:lang w:val="nl-NL"/>
              </w:rPr>
            </w:pPr>
            <w:r w:rsidRPr="00510F82">
              <w:rPr>
                <w:rFonts w:cstheme="minorHAnsi"/>
                <w:lang w:val="nl-NL"/>
              </w:rPr>
              <w:t>Begeleidt zelfstandig leerlingen bij hun zelfsturende leervermogen en tijdens de bevordering van hun zelfstandigheid.</w:t>
            </w:r>
          </w:p>
        </w:tc>
        <w:tc>
          <w:tcPr>
            <w:tcW w:w="505" w:type="dxa"/>
            <w:gridSpan w:val="2"/>
          </w:tcPr>
          <w:p w:rsidRPr="00510F82" w:rsidR="00187D70" w:rsidP="00187D70" w:rsidRDefault="00187D70" w14:paraId="7BE5C9EB" w14:textId="77777777">
            <w:pPr>
              <w:rPr>
                <w:rFonts w:cstheme="minorHAnsi"/>
                <w:lang w:val="nl-NL"/>
              </w:rPr>
            </w:pPr>
          </w:p>
        </w:tc>
        <w:tc>
          <w:tcPr>
            <w:tcW w:w="577" w:type="dxa"/>
          </w:tcPr>
          <w:p w:rsidRPr="00510F82" w:rsidR="00187D70" w:rsidP="00187D70" w:rsidRDefault="00187D70" w14:paraId="398048DD" w14:textId="77777777">
            <w:pPr>
              <w:rPr>
                <w:rFonts w:cstheme="minorHAnsi"/>
                <w:lang w:val="nl-NL"/>
              </w:rPr>
            </w:pPr>
          </w:p>
        </w:tc>
      </w:tr>
      <w:tr w:rsidRPr="00510F82" w:rsidR="00187D70" w:rsidTr="00187D70" w14:paraId="2C9DB11F" w14:textId="77777777">
        <w:tblPrEx>
          <w:tblCellMar>
            <w:left w:w="108" w:type="dxa"/>
            <w:right w:w="108" w:type="dxa"/>
          </w:tblCellMar>
          <w:tblLook w:val="04A0" w:firstRow="1" w:lastRow="0" w:firstColumn="1" w:lastColumn="0" w:noHBand="0" w:noVBand="1"/>
        </w:tblPrEx>
        <w:tc>
          <w:tcPr>
            <w:tcW w:w="8450" w:type="dxa"/>
            <w:gridSpan w:val="2"/>
          </w:tcPr>
          <w:p w:rsidRPr="00510F82" w:rsidR="00187D70" w:rsidP="00187D70" w:rsidRDefault="00187D70" w14:paraId="5E08593B" w14:textId="77777777">
            <w:pPr>
              <w:rPr>
                <w:rFonts w:cstheme="minorHAnsi"/>
                <w:lang w:val="nl-NL"/>
              </w:rPr>
            </w:pPr>
            <w:r w:rsidRPr="00510F82">
              <w:rPr>
                <w:rFonts w:cstheme="minorHAnsi"/>
                <w:lang w:val="nl-NL"/>
              </w:rPr>
              <w:t>Analyseert het leerproces van individuele leerlingen consequent en signaleert leer- en gedragsproblemen, ook op sociaal-emotioneel en moreel gebied. Vertaalt dit naar de onderwijspraktijk, naar een ontwikkelingsperspectief/ handelingsplan en weet hier consequent op in te spelen.</w:t>
            </w:r>
          </w:p>
        </w:tc>
        <w:tc>
          <w:tcPr>
            <w:tcW w:w="505" w:type="dxa"/>
            <w:gridSpan w:val="2"/>
          </w:tcPr>
          <w:p w:rsidRPr="00510F82" w:rsidR="00187D70" w:rsidP="00187D70" w:rsidRDefault="00187D70" w14:paraId="01540D9F" w14:textId="77777777">
            <w:pPr>
              <w:rPr>
                <w:rFonts w:cstheme="minorHAnsi"/>
                <w:lang w:val="nl-NL"/>
              </w:rPr>
            </w:pPr>
          </w:p>
        </w:tc>
        <w:tc>
          <w:tcPr>
            <w:tcW w:w="577" w:type="dxa"/>
          </w:tcPr>
          <w:p w:rsidRPr="00510F82" w:rsidR="00187D70" w:rsidP="00187D70" w:rsidRDefault="00187D70" w14:paraId="109B306E" w14:textId="77777777">
            <w:pPr>
              <w:rPr>
                <w:rFonts w:cstheme="minorHAnsi"/>
                <w:lang w:val="nl-NL"/>
              </w:rPr>
            </w:pPr>
          </w:p>
        </w:tc>
      </w:tr>
      <w:tr w:rsidRPr="00510F82" w:rsidR="00187D70" w:rsidTr="00187D70" w14:paraId="74B39B46" w14:textId="77777777">
        <w:tblPrEx>
          <w:tblCellMar>
            <w:left w:w="108" w:type="dxa"/>
            <w:right w:w="108" w:type="dxa"/>
          </w:tblCellMar>
          <w:tblLook w:val="04A0" w:firstRow="1" w:lastRow="0" w:firstColumn="1" w:lastColumn="0" w:noHBand="0" w:noVBand="1"/>
        </w:tblPrEx>
        <w:tc>
          <w:tcPr>
            <w:tcW w:w="8444" w:type="dxa"/>
            <w:tcBorders>
              <w:bottom w:val="single" w:color="auto" w:sz="4" w:space="0"/>
            </w:tcBorders>
            <w:shd w:val="clear" w:color="auto" w:fill="E3027F"/>
          </w:tcPr>
          <w:p w:rsidRPr="00510F82" w:rsidR="00187D70" w:rsidP="00187D70" w:rsidRDefault="00187D70" w14:paraId="38A0CA57" w14:textId="77777777">
            <w:pPr>
              <w:rPr>
                <w:rFonts w:cstheme="minorHAnsi"/>
                <w:b/>
              </w:rPr>
            </w:pPr>
            <w:r w:rsidRPr="00510F82">
              <w:rPr>
                <w:rFonts w:cstheme="minorHAnsi"/>
                <w:b/>
              </w:rPr>
              <w:t xml:space="preserve">Conclusie: Aangetoond op niveau 3 </w:t>
            </w:r>
          </w:p>
        </w:tc>
        <w:tc>
          <w:tcPr>
            <w:tcW w:w="505" w:type="dxa"/>
            <w:gridSpan w:val="2"/>
            <w:shd w:val="clear" w:color="auto" w:fill="E3027F"/>
          </w:tcPr>
          <w:p w:rsidRPr="00510F82" w:rsidR="00187D70" w:rsidP="00187D70" w:rsidRDefault="00187D70" w14:paraId="0B7F4629" w14:textId="77777777">
            <w:pPr>
              <w:rPr>
                <w:rFonts w:cstheme="minorHAnsi"/>
                <w:b/>
              </w:rPr>
            </w:pPr>
            <w:r w:rsidRPr="00510F82">
              <w:rPr>
                <w:rFonts w:cstheme="minorHAnsi"/>
                <w:b/>
              </w:rPr>
              <w:t xml:space="preserve">Ja </w:t>
            </w:r>
          </w:p>
        </w:tc>
        <w:tc>
          <w:tcPr>
            <w:tcW w:w="583" w:type="dxa"/>
            <w:gridSpan w:val="2"/>
            <w:tcBorders>
              <w:bottom w:val="single" w:color="auto" w:sz="4" w:space="0"/>
            </w:tcBorders>
            <w:shd w:val="clear" w:color="auto" w:fill="E3027F"/>
          </w:tcPr>
          <w:p w:rsidRPr="00510F82" w:rsidR="00187D70" w:rsidP="00187D70" w:rsidRDefault="00187D70" w14:paraId="2CB346E5" w14:textId="77777777">
            <w:pPr>
              <w:rPr>
                <w:rFonts w:cstheme="minorHAnsi"/>
                <w:b/>
              </w:rPr>
            </w:pPr>
            <w:r w:rsidRPr="00510F82">
              <w:rPr>
                <w:rFonts w:cstheme="minorHAnsi"/>
                <w:b/>
              </w:rPr>
              <w:t>Nee</w:t>
            </w:r>
          </w:p>
        </w:tc>
      </w:tr>
    </w:tbl>
    <w:p w:rsidR="00187D70" w:rsidP="00187D70" w:rsidRDefault="00187D70" w14:paraId="2958D5B3" w14:textId="77777777">
      <w:pPr>
        <w:rPr>
          <w:rFonts w:cstheme="minorHAnsi"/>
        </w:rPr>
      </w:pPr>
    </w:p>
    <w:p w:rsidRPr="00510F82" w:rsidR="00187D70" w:rsidP="00187D70" w:rsidRDefault="00187D70" w14:paraId="500B04E0" w14:textId="77777777">
      <w:pPr>
        <w:rPr>
          <w:rFonts w:cstheme="minorHAnsi"/>
        </w:rPr>
      </w:pPr>
    </w:p>
    <w:tbl>
      <w:tblPr>
        <w:tblStyle w:val="Tabelraster1"/>
        <w:tblW w:w="9532" w:type="dxa"/>
        <w:tblLook w:val="04A0" w:firstRow="1" w:lastRow="0" w:firstColumn="1" w:lastColumn="0" w:noHBand="0" w:noVBand="1"/>
      </w:tblPr>
      <w:tblGrid>
        <w:gridCol w:w="8444"/>
        <w:gridCol w:w="505"/>
        <w:gridCol w:w="583"/>
      </w:tblGrid>
      <w:tr w:rsidRPr="00510F82" w:rsidR="00187D70" w:rsidTr="00187D70" w14:paraId="4B49FEA9" w14:textId="77777777">
        <w:tc>
          <w:tcPr>
            <w:tcW w:w="9532" w:type="dxa"/>
            <w:gridSpan w:val="3"/>
            <w:shd w:val="clear" w:color="auto" w:fill="F2F2F2" w:themeFill="background1" w:themeFillShade="F2"/>
          </w:tcPr>
          <w:p w:rsidRPr="00510F82" w:rsidR="00187D70" w:rsidP="00187D70" w:rsidRDefault="00187D70" w14:paraId="51C6DED7" w14:textId="77777777">
            <w:pPr>
              <w:rPr>
                <w:rFonts w:cstheme="minorHAnsi"/>
                <w:b/>
                <w:lang w:val="nl-NL"/>
              </w:rPr>
            </w:pPr>
            <w:r w:rsidRPr="00510F82">
              <w:rPr>
                <w:rFonts w:cstheme="minorHAnsi"/>
                <w:b/>
                <w:lang w:val="nl-NL"/>
              </w:rPr>
              <w:t>Beroepstaak 3: samenwerken met collega’s, ouders en externen</w:t>
            </w:r>
          </w:p>
          <w:p w:rsidRPr="00510F82" w:rsidR="00187D70" w:rsidP="00187D70" w:rsidRDefault="00187D70" w14:paraId="555FB34C" w14:textId="77777777">
            <w:pPr>
              <w:rPr>
                <w:rFonts w:cstheme="minorHAnsi"/>
                <w:b/>
                <w:lang w:val="nl-NL"/>
              </w:rPr>
            </w:pPr>
            <w:r w:rsidRPr="00510F82">
              <w:rPr>
                <w:rFonts w:cstheme="minorHAnsi"/>
                <w:b/>
                <w:lang w:val="nl-NL"/>
              </w:rPr>
              <w:t>Fase 3:</w:t>
            </w:r>
          </w:p>
          <w:p w:rsidRPr="00510F82" w:rsidR="00187D70" w:rsidP="00187D70" w:rsidRDefault="00187D70" w14:paraId="536E589A" w14:textId="77777777">
            <w:pPr>
              <w:rPr>
                <w:rFonts w:cstheme="minorHAnsi"/>
                <w:bCs/>
                <w:lang w:val="nl-NL"/>
              </w:rPr>
            </w:pPr>
            <w:r w:rsidRPr="00510F82">
              <w:rPr>
                <w:rFonts w:cstheme="minorHAnsi"/>
                <w:bCs/>
                <w:lang w:val="nl-NL"/>
              </w:rPr>
              <w:t>Je werkt zelfstandig op actieve en planmatige wijze samen binnen het team en toont initiatief bij het oppakken van taken. Hierbij vormt jouw bijdrage een meerwaarde voor ontwikkeling en verbetering in de school en van leerlingen. Je stemt je werkzaamheden en handelingen af met interne en externe betrokkenen en communiceert hierover. Je vraagt en geeft informatie, hulp en advies aan ouders, deskundigen en samenwerkingspartners. Je neemt structureel deel aan verscheidene (in)formele overleggen, waarbij je zelfstandig en constructief het gesprek kan leiden en betrokkenen te woord kan staan. Bij de samenwerking in de schoolomgeving houd je rekening met de specifieke schoolcontext en diversiteit van het werkveld en gebruikt dit om groepen te binden.</w:t>
            </w:r>
          </w:p>
        </w:tc>
      </w:tr>
      <w:tr w:rsidRPr="00415596" w:rsidR="00187D70" w:rsidTr="00187D70" w14:paraId="6156F52C" w14:textId="77777777">
        <w:tc>
          <w:tcPr>
            <w:tcW w:w="8444" w:type="dxa"/>
            <w:shd w:val="clear" w:color="auto" w:fill="F381BD"/>
          </w:tcPr>
          <w:p w:rsidRPr="00415596" w:rsidR="00187D70" w:rsidP="00187D70" w:rsidRDefault="00187D70" w14:paraId="70BB76C1" w14:textId="77777777">
            <w:pPr>
              <w:rPr>
                <w:rFonts w:cstheme="minorHAnsi"/>
                <w:b/>
                <w:lang w:val="nl-NL"/>
              </w:rPr>
            </w:pPr>
            <w:r w:rsidRPr="00415596">
              <w:rPr>
                <w:rFonts w:cstheme="minorHAnsi"/>
                <w:b/>
                <w:lang w:val="nl-NL"/>
              </w:rPr>
              <w:t>3. Samenwerken met collega’s, ouders en externen</w:t>
            </w:r>
          </w:p>
        </w:tc>
        <w:tc>
          <w:tcPr>
            <w:tcW w:w="505" w:type="dxa"/>
            <w:shd w:val="clear" w:color="auto" w:fill="F381BD"/>
          </w:tcPr>
          <w:p w:rsidRPr="00415596" w:rsidR="00187D70" w:rsidP="00187D70" w:rsidRDefault="00187D70" w14:paraId="62C7B063" w14:textId="77777777">
            <w:pPr>
              <w:rPr>
                <w:rFonts w:cstheme="minorHAnsi"/>
                <w:b/>
              </w:rPr>
            </w:pPr>
            <w:r w:rsidRPr="00415596">
              <w:rPr>
                <w:rFonts w:cstheme="minorHAnsi"/>
                <w:b/>
              </w:rPr>
              <w:t>PO</w:t>
            </w:r>
          </w:p>
        </w:tc>
        <w:tc>
          <w:tcPr>
            <w:tcW w:w="583" w:type="dxa"/>
            <w:shd w:val="clear" w:color="auto" w:fill="F381BD"/>
          </w:tcPr>
          <w:p w:rsidRPr="00415596" w:rsidR="00187D70" w:rsidP="00187D70" w:rsidRDefault="00187D70" w14:paraId="21C6C3EC" w14:textId="77777777">
            <w:pPr>
              <w:rPr>
                <w:rFonts w:cstheme="minorHAnsi"/>
                <w:b/>
              </w:rPr>
            </w:pPr>
            <w:r w:rsidRPr="00415596">
              <w:rPr>
                <w:rFonts w:cstheme="minorHAnsi"/>
                <w:b/>
              </w:rPr>
              <w:t>CGI</w:t>
            </w:r>
          </w:p>
        </w:tc>
      </w:tr>
      <w:tr w:rsidRPr="00510F82" w:rsidR="00187D70" w:rsidTr="00187D70" w14:paraId="3C27279F" w14:textId="77777777">
        <w:tc>
          <w:tcPr>
            <w:tcW w:w="8444" w:type="dxa"/>
          </w:tcPr>
          <w:p w:rsidRPr="00510F82" w:rsidR="00187D70" w:rsidP="00187D70" w:rsidRDefault="00187D70" w14:paraId="60087AEA" w14:textId="77777777">
            <w:pPr>
              <w:rPr>
                <w:rFonts w:cstheme="minorHAnsi"/>
                <w:lang w:val="nl-NL"/>
              </w:rPr>
            </w:pPr>
            <w:r w:rsidRPr="00510F82">
              <w:rPr>
                <w:rFonts w:cstheme="minorHAnsi"/>
                <w:lang w:val="nl-NL"/>
              </w:rPr>
              <w:t>Werkt zelfstandig samen en toont eigen initiatief. Stemt zijn complexe werkzaamheden af met relevante collega’s en gebruikt informatie van hen.</w:t>
            </w:r>
          </w:p>
        </w:tc>
        <w:tc>
          <w:tcPr>
            <w:tcW w:w="505" w:type="dxa"/>
          </w:tcPr>
          <w:p w:rsidRPr="00510F82" w:rsidR="00187D70" w:rsidP="00187D70" w:rsidRDefault="00187D70" w14:paraId="40604C5B" w14:textId="77777777">
            <w:pPr>
              <w:rPr>
                <w:rFonts w:cstheme="minorHAnsi"/>
                <w:lang w:val="nl-NL"/>
              </w:rPr>
            </w:pPr>
          </w:p>
        </w:tc>
        <w:tc>
          <w:tcPr>
            <w:tcW w:w="583" w:type="dxa"/>
          </w:tcPr>
          <w:p w:rsidRPr="00510F82" w:rsidR="00187D70" w:rsidP="00187D70" w:rsidRDefault="00187D70" w14:paraId="495E27BC" w14:textId="77777777">
            <w:pPr>
              <w:rPr>
                <w:rFonts w:cstheme="minorHAnsi"/>
                <w:lang w:val="nl-NL"/>
              </w:rPr>
            </w:pPr>
          </w:p>
        </w:tc>
      </w:tr>
      <w:tr w:rsidRPr="00510F82" w:rsidR="00187D70" w:rsidTr="00187D70" w14:paraId="352DA969" w14:textId="77777777">
        <w:tc>
          <w:tcPr>
            <w:tcW w:w="8444" w:type="dxa"/>
          </w:tcPr>
          <w:p w:rsidRPr="00510F82" w:rsidR="00187D70" w:rsidP="00187D70" w:rsidRDefault="00187D70" w14:paraId="4527CDD0" w14:textId="77777777">
            <w:pPr>
              <w:rPr>
                <w:rFonts w:cstheme="minorHAnsi"/>
                <w:lang w:val="nl-NL"/>
              </w:rPr>
            </w:pPr>
            <w:r w:rsidRPr="00510F82">
              <w:rPr>
                <w:rFonts w:cstheme="minorHAnsi"/>
                <w:lang w:val="nl-NL"/>
              </w:rPr>
              <w:t>Participeert als zelfstandig teamlid bij het uitvoeren van teamtaken.</w:t>
            </w:r>
          </w:p>
        </w:tc>
        <w:tc>
          <w:tcPr>
            <w:tcW w:w="505" w:type="dxa"/>
          </w:tcPr>
          <w:p w:rsidRPr="00510F82" w:rsidR="00187D70" w:rsidP="00187D70" w:rsidRDefault="00187D70" w14:paraId="230F703E" w14:textId="77777777">
            <w:pPr>
              <w:rPr>
                <w:rFonts w:cstheme="minorHAnsi"/>
                <w:lang w:val="nl-NL"/>
              </w:rPr>
            </w:pPr>
          </w:p>
        </w:tc>
        <w:tc>
          <w:tcPr>
            <w:tcW w:w="583" w:type="dxa"/>
          </w:tcPr>
          <w:p w:rsidRPr="00510F82" w:rsidR="00187D70" w:rsidP="00187D70" w:rsidRDefault="00187D70" w14:paraId="2251BF89" w14:textId="77777777">
            <w:pPr>
              <w:rPr>
                <w:rFonts w:cstheme="minorHAnsi"/>
                <w:lang w:val="nl-NL"/>
              </w:rPr>
            </w:pPr>
          </w:p>
        </w:tc>
      </w:tr>
      <w:tr w:rsidRPr="00510F82" w:rsidR="00187D70" w:rsidTr="00187D70" w14:paraId="103B331D" w14:textId="77777777">
        <w:tc>
          <w:tcPr>
            <w:tcW w:w="8444" w:type="dxa"/>
          </w:tcPr>
          <w:p w:rsidRPr="00510F82" w:rsidR="00187D70" w:rsidP="00187D70" w:rsidRDefault="00187D70" w14:paraId="33C8F54A" w14:textId="77777777">
            <w:pPr>
              <w:rPr>
                <w:rFonts w:cstheme="minorHAnsi"/>
                <w:lang w:val="nl-NL"/>
              </w:rPr>
            </w:pPr>
            <w:r w:rsidRPr="00510F82">
              <w:rPr>
                <w:rFonts w:cstheme="minorHAnsi"/>
                <w:lang w:val="nl-NL"/>
              </w:rPr>
              <w:t>Weet verschillen in opvatting, visie, waarden en normen bespreekbaar te maken en te gebruiken om groepen te binden.</w:t>
            </w:r>
          </w:p>
        </w:tc>
        <w:tc>
          <w:tcPr>
            <w:tcW w:w="505" w:type="dxa"/>
          </w:tcPr>
          <w:p w:rsidRPr="00510F82" w:rsidR="00187D70" w:rsidP="00187D70" w:rsidRDefault="00187D70" w14:paraId="3F76F10C" w14:textId="77777777">
            <w:pPr>
              <w:rPr>
                <w:rFonts w:cstheme="minorHAnsi"/>
                <w:lang w:val="nl-NL"/>
              </w:rPr>
            </w:pPr>
          </w:p>
        </w:tc>
        <w:tc>
          <w:tcPr>
            <w:tcW w:w="583" w:type="dxa"/>
          </w:tcPr>
          <w:p w:rsidRPr="00510F82" w:rsidR="00187D70" w:rsidP="00187D70" w:rsidRDefault="00187D70" w14:paraId="510A390B" w14:textId="77777777">
            <w:pPr>
              <w:rPr>
                <w:rFonts w:cstheme="minorHAnsi"/>
                <w:lang w:val="nl-NL"/>
              </w:rPr>
            </w:pPr>
          </w:p>
        </w:tc>
      </w:tr>
      <w:tr w:rsidRPr="00510F82" w:rsidR="00187D70" w:rsidTr="00187D70" w14:paraId="30393200" w14:textId="77777777">
        <w:tc>
          <w:tcPr>
            <w:tcW w:w="8444" w:type="dxa"/>
          </w:tcPr>
          <w:p w:rsidRPr="00510F82" w:rsidR="00187D70" w:rsidP="00187D70" w:rsidRDefault="00187D70" w14:paraId="4A24AA63" w14:textId="77777777">
            <w:pPr>
              <w:rPr>
                <w:rFonts w:cstheme="minorHAnsi"/>
                <w:lang w:val="nl-NL"/>
              </w:rPr>
            </w:pPr>
            <w:r w:rsidRPr="00510F82">
              <w:rPr>
                <w:rFonts w:cstheme="minorHAnsi"/>
                <w:lang w:val="nl-NL"/>
              </w:rPr>
              <w:t>Werkt zelfstandig samen met collega’s aan ontwikkelingen in de school, levert consequent een bijdrage aan verbeteringen in de school en draagt bij aan informatiedeling.</w:t>
            </w:r>
          </w:p>
        </w:tc>
        <w:tc>
          <w:tcPr>
            <w:tcW w:w="505" w:type="dxa"/>
          </w:tcPr>
          <w:p w:rsidRPr="00510F82" w:rsidR="00187D70" w:rsidP="00187D70" w:rsidRDefault="00187D70" w14:paraId="7BA98369" w14:textId="77777777">
            <w:pPr>
              <w:rPr>
                <w:rFonts w:cstheme="minorHAnsi"/>
                <w:lang w:val="nl-NL"/>
              </w:rPr>
            </w:pPr>
          </w:p>
        </w:tc>
        <w:tc>
          <w:tcPr>
            <w:tcW w:w="583" w:type="dxa"/>
          </w:tcPr>
          <w:p w:rsidRPr="00510F82" w:rsidR="00187D70" w:rsidP="00187D70" w:rsidRDefault="00187D70" w14:paraId="31233F1E" w14:textId="77777777">
            <w:pPr>
              <w:rPr>
                <w:rFonts w:cstheme="minorHAnsi"/>
                <w:lang w:val="nl-NL"/>
              </w:rPr>
            </w:pPr>
          </w:p>
        </w:tc>
      </w:tr>
      <w:tr w:rsidRPr="00510F82" w:rsidR="00187D70" w:rsidTr="00187D70" w14:paraId="3689C108" w14:textId="77777777">
        <w:tc>
          <w:tcPr>
            <w:tcW w:w="8444" w:type="dxa"/>
          </w:tcPr>
          <w:p w:rsidRPr="00510F82" w:rsidR="00187D70" w:rsidP="00187D70" w:rsidRDefault="00187D70" w14:paraId="1D3FE426" w14:textId="77777777">
            <w:pPr>
              <w:rPr>
                <w:rFonts w:cstheme="minorHAnsi"/>
                <w:lang w:val="nl-NL"/>
              </w:rPr>
            </w:pPr>
            <w:r w:rsidRPr="00510F82">
              <w:rPr>
                <w:rFonts w:cstheme="minorHAnsi"/>
                <w:lang w:val="nl-NL"/>
              </w:rPr>
              <w:t>Neemt zelfstandig deel aan ouderavonden en gesprekken. Is in staat om met verantwoordelijkheid het gesprek te voeren, zowel formeel als informeel.</w:t>
            </w:r>
          </w:p>
        </w:tc>
        <w:tc>
          <w:tcPr>
            <w:tcW w:w="505" w:type="dxa"/>
          </w:tcPr>
          <w:p w:rsidRPr="00510F82" w:rsidR="00187D70" w:rsidP="00187D70" w:rsidRDefault="00187D70" w14:paraId="3720377C" w14:textId="77777777">
            <w:pPr>
              <w:rPr>
                <w:rFonts w:cstheme="minorHAnsi"/>
                <w:lang w:val="nl-NL"/>
              </w:rPr>
            </w:pPr>
          </w:p>
        </w:tc>
        <w:tc>
          <w:tcPr>
            <w:tcW w:w="583" w:type="dxa"/>
          </w:tcPr>
          <w:p w:rsidRPr="00510F82" w:rsidR="00187D70" w:rsidP="00187D70" w:rsidRDefault="00187D70" w14:paraId="69FD53EE" w14:textId="77777777">
            <w:pPr>
              <w:rPr>
                <w:rFonts w:cstheme="minorHAnsi"/>
                <w:lang w:val="nl-NL"/>
              </w:rPr>
            </w:pPr>
          </w:p>
        </w:tc>
      </w:tr>
      <w:tr w:rsidRPr="00510F82" w:rsidR="00187D70" w:rsidTr="00187D70" w14:paraId="54F91C92" w14:textId="77777777">
        <w:tc>
          <w:tcPr>
            <w:tcW w:w="8444" w:type="dxa"/>
          </w:tcPr>
          <w:p w:rsidRPr="00510F82" w:rsidR="00187D70" w:rsidP="00187D70" w:rsidRDefault="00187D70" w14:paraId="5DBF1523" w14:textId="77777777">
            <w:pPr>
              <w:rPr>
                <w:rFonts w:cstheme="minorHAnsi"/>
                <w:lang w:val="nl-NL"/>
              </w:rPr>
            </w:pPr>
            <w:r w:rsidRPr="00510F82">
              <w:rPr>
                <w:rFonts w:cstheme="minorHAnsi"/>
                <w:lang w:val="nl-NL"/>
              </w:rPr>
              <w:t xml:space="preserve">Participeert zelfstandig in interne en externe overlegvormen, heeft een constructieve bijdrage en onderhoudt contacten. </w:t>
            </w:r>
            <w:r w:rsidRPr="00510F82">
              <w:rPr>
                <w:rFonts w:cstheme="minorHAnsi"/>
              </w:rPr>
              <w:t>Staat als vanzelfsprekend betrokkenen te woord.</w:t>
            </w:r>
          </w:p>
        </w:tc>
        <w:tc>
          <w:tcPr>
            <w:tcW w:w="505" w:type="dxa"/>
          </w:tcPr>
          <w:p w:rsidRPr="00510F82" w:rsidR="00187D70" w:rsidP="00187D70" w:rsidRDefault="00187D70" w14:paraId="069AD9A1" w14:textId="77777777">
            <w:pPr>
              <w:rPr>
                <w:rFonts w:cstheme="minorHAnsi"/>
                <w:lang w:val="nl-NL"/>
              </w:rPr>
            </w:pPr>
          </w:p>
        </w:tc>
        <w:tc>
          <w:tcPr>
            <w:tcW w:w="583" w:type="dxa"/>
          </w:tcPr>
          <w:p w:rsidRPr="00510F82" w:rsidR="00187D70" w:rsidP="00187D70" w:rsidRDefault="00187D70" w14:paraId="7D9B96E7" w14:textId="77777777">
            <w:pPr>
              <w:rPr>
                <w:rFonts w:cstheme="minorHAnsi"/>
                <w:lang w:val="nl-NL"/>
              </w:rPr>
            </w:pPr>
          </w:p>
        </w:tc>
      </w:tr>
      <w:tr w:rsidRPr="00510F82" w:rsidR="00187D70" w:rsidTr="00187D70" w14:paraId="6076196C" w14:textId="77777777">
        <w:tc>
          <w:tcPr>
            <w:tcW w:w="8444" w:type="dxa"/>
            <w:tcBorders>
              <w:bottom w:val="single" w:color="auto" w:sz="4" w:space="0"/>
            </w:tcBorders>
            <w:shd w:val="clear" w:color="auto" w:fill="E3027F"/>
          </w:tcPr>
          <w:p w:rsidRPr="00510F82" w:rsidR="00187D70" w:rsidP="00187D70" w:rsidRDefault="00187D70" w14:paraId="73C9E23B" w14:textId="77777777">
            <w:pPr>
              <w:rPr>
                <w:rFonts w:cstheme="minorHAnsi"/>
                <w:b/>
              </w:rPr>
            </w:pPr>
            <w:r w:rsidRPr="00510F82">
              <w:rPr>
                <w:rFonts w:cstheme="minorHAnsi"/>
                <w:b/>
              </w:rPr>
              <w:t xml:space="preserve">Conclusie: Aangetoond op niveau 3 </w:t>
            </w:r>
          </w:p>
        </w:tc>
        <w:tc>
          <w:tcPr>
            <w:tcW w:w="505" w:type="dxa"/>
            <w:shd w:val="clear" w:color="auto" w:fill="E3027F"/>
          </w:tcPr>
          <w:p w:rsidRPr="00510F82" w:rsidR="00187D70" w:rsidP="00187D70" w:rsidRDefault="00187D70" w14:paraId="22F8DF6E" w14:textId="77777777">
            <w:pPr>
              <w:rPr>
                <w:rFonts w:cstheme="minorHAnsi"/>
                <w:b/>
              </w:rPr>
            </w:pPr>
            <w:r w:rsidRPr="00510F82">
              <w:rPr>
                <w:rFonts w:cstheme="minorHAnsi"/>
                <w:b/>
              </w:rPr>
              <w:t xml:space="preserve">Ja </w:t>
            </w:r>
          </w:p>
        </w:tc>
        <w:tc>
          <w:tcPr>
            <w:tcW w:w="583" w:type="dxa"/>
            <w:tcBorders>
              <w:bottom w:val="single" w:color="auto" w:sz="4" w:space="0"/>
            </w:tcBorders>
            <w:shd w:val="clear" w:color="auto" w:fill="E3027F"/>
          </w:tcPr>
          <w:p w:rsidRPr="00510F82" w:rsidR="00187D70" w:rsidP="00187D70" w:rsidRDefault="00187D70" w14:paraId="40A04B50" w14:textId="77777777">
            <w:pPr>
              <w:rPr>
                <w:rFonts w:cstheme="minorHAnsi"/>
                <w:b/>
              </w:rPr>
            </w:pPr>
            <w:r w:rsidRPr="00510F82">
              <w:rPr>
                <w:rFonts w:cstheme="minorHAnsi"/>
                <w:b/>
              </w:rPr>
              <w:t>Nee</w:t>
            </w:r>
          </w:p>
        </w:tc>
      </w:tr>
    </w:tbl>
    <w:p w:rsidR="00187D70" w:rsidP="00187D70" w:rsidRDefault="00187D70" w14:paraId="2DBA2A83" w14:textId="77777777">
      <w:pPr>
        <w:rPr>
          <w:rFonts w:cstheme="minorHAnsi"/>
        </w:rPr>
      </w:pPr>
    </w:p>
    <w:p w:rsidR="00187D70" w:rsidP="00187D70" w:rsidRDefault="00187D70" w14:paraId="59FDBB1B" w14:textId="77777777">
      <w:pPr>
        <w:spacing w:after="160" w:line="259" w:lineRule="auto"/>
        <w:rPr>
          <w:rFonts w:cstheme="minorHAnsi"/>
        </w:rPr>
      </w:pPr>
      <w:r>
        <w:rPr>
          <w:rFonts w:cstheme="minorHAnsi"/>
        </w:rPr>
        <w:br w:type="page"/>
      </w:r>
    </w:p>
    <w:tbl>
      <w:tblPr>
        <w:tblStyle w:val="Tabelraster1"/>
        <w:tblW w:w="9532" w:type="dxa"/>
        <w:tblLook w:val="04A0" w:firstRow="1" w:lastRow="0" w:firstColumn="1" w:lastColumn="0" w:noHBand="0" w:noVBand="1"/>
      </w:tblPr>
      <w:tblGrid>
        <w:gridCol w:w="8444"/>
        <w:gridCol w:w="505"/>
        <w:gridCol w:w="583"/>
      </w:tblGrid>
      <w:tr w:rsidRPr="00510F82" w:rsidR="00187D70" w:rsidTr="00187D70" w14:paraId="16FEE2E2" w14:textId="77777777">
        <w:tc>
          <w:tcPr>
            <w:tcW w:w="9532" w:type="dxa"/>
            <w:gridSpan w:val="3"/>
            <w:shd w:val="clear" w:color="auto" w:fill="F2F2F2" w:themeFill="background1" w:themeFillShade="F2"/>
          </w:tcPr>
          <w:p w:rsidRPr="00510F82" w:rsidR="00187D70" w:rsidP="00187D70" w:rsidRDefault="00187D70" w14:paraId="75FFDAA4" w14:textId="77777777">
            <w:pPr>
              <w:rPr>
                <w:rFonts w:cstheme="minorHAnsi"/>
                <w:b/>
                <w:lang w:val="nl-NL"/>
              </w:rPr>
            </w:pPr>
            <w:r w:rsidRPr="00510F82">
              <w:rPr>
                <w:rFonts w:cstheme="minorHAnsi"/>
                <w:b/>
                <w:lang w:val="nl-NL"/>
              </w:rPr>
              <w:t>Beroepstaak 4: de reflectieve professional</w:t>
            </w:r>
          </w:p>
          <w:p w:rsidRPr="00510F82" w:rsidR="00187D70" w:rsidP="00187D70" w:rsidRDefault="00187D70" w14:paraId="7373ABA1" w14:textId="77777777">
            <w:pPr>
              <w:rPr>
                <w:rFonts w:cstheme="minorHAnsi"/>
                <w:b/>
                <w:lang w:val="nl-NL"/>
              </w:rPr>
            </w:pPr>
            <w:r w:rsidRPr="00510F82">
              <w:rPr>
                <w:rFonts w:cstheme="minorHAnsi"/>
                <w:b/>
                <w:lang w:val="nl-NL"/>
              </w:rPr>
              <w:t>Fase 3:</w:t>
            </w:r>
          </w:p>
          <w:p w:rsidRPr="00510F82" w:rsidR="00187D70" w:rsidP="00187D70" w:rsidRDefault="00187D70" w14:paraId="378C289D" w14:textId="77777777">
            <w:pPr>
              <w:rPr>
                <w:rFonts w:cstheme="minorHAnsi"/>
                <w:lang w:val="nl-NL"/>
              </w:rPr>
            </w:pPr>
            <w:r w:rsidRPr="00510F82">
              <w:rPr>
                <w:rFonts w:cstheme="minorHAnsi"/>
                <w:lang w:val="nl-NL"/>
              </w:rPr>
              <w:t>Je beschikt over een onderzoekend vermogen en kan professioneel handelen in de brede schoolcontext. Als leraar, teamlid en professional analyseer, reflecteer en evalueer je structureel op vragen uit de onderwijspraktijk en je eigen handelen. Je maakt keuzes waarbij je met een kritische houding verschillende mogelijkheden afweegt. Deze keuzes verbind je met jouw identiteit, opvattingen, normen, waarden en visie op goed leraarschap. Je verantwoordt dit systematisch vanuit verschillende invalshoeken, onderbouwd met objectieve en relevante theorie, gegeven of ontvangen (peer)feedback, met als doel het verbeteren van het onderwijs of je eigen vaardigheden. Je stelt je eigen opvattingen en handelen bij wanneer veranderende omstandigheden, recente onderwijskundige ontwikkelingen of opgedane ervaringen en inzichten daarom vragen.</w:t>
            </w:r>
          </w:p>
        </w:tc>
      </w:tr>
      <w:tr w:rsidRPr="00415596" w:rsidR="00187D70" w:rsidTr="00187D70" w14:paraId="6FDF400D" w14:textId="77777777">
        <w:tc>
          <w:tcPr>
            <w:tcW w:w="8444" w:type="dxa"/>
            <w:shd w:val="clear" w:color="auto" w:fill="F381BD"/>
          </w:tcPr>
          <w:p w:rsidRPr="00415596" w:rsidR="00187D70" w:rsidP="00187D70" w:rsidRDefault="00187D70" w14:paraId="4B52B564" w14:textId="77777777">
            <w:pPr>
              <w:rPr>
                <w:rFonts w:cstheme="minorHAnsi"/>
                <w:b/>
                <w:lang w:val="nl-NL"/>
              </w:rPr>
            </w:pPr>
            <w:r w:rsidRPr="00415596">
              <w:rPr>
                <w:rFonts w:cstheme="minorHAnsi"/>
                <w:b/>
                <w:lang w:val="nl-NL"/>
              </w:rPr>
              <w:t>4. De reflectieve professional</w:t>
            </w:r>
          </w:p>
        </w:tc>
        <w:tc>
          <w:tcPr>
            <w:tcW w:w="505" w:type="dxa"/>
            <w:shd w:val="clear" w:color="auto" w:fill="F381BD"/>
          </w:tcPr>
          <w:p w:rsidRPr="00415596" w:rsidR="00187D70" w:rsidP="00187D70" w:rsidRDefault="00187D70" w14:paraId="3F05AD7F" w14:textId="77777777">
            <w:pPr>
              <w:rPr>
                <w:rFonts w:cstheme="minorHAnsi"/>
                <w:b/>
              </w:rPr>
            </w:pPr>
            <w:r w:rsidRPr="00415596">
              <w:rPr>
                <w:rFonts w:cstheme="minorHAnsi"/>
                <w:b/>
              </w:rPr>
              <w:t>PO</w:t>
            </w:r>
          </w:p>
        </w:tc>
        <w:tc>
          <w:tcPr>
            <w:tcW w:w="583" w:type="dxa"/>
            <w:shd w:val="clear" w:color="auto" w:fill="F381BD"/>
          </w:tcPr>
          <w:p w:rsidRPr="00415596" w:rsidR="00187D70" w:rsidP="00187D70" w:rsidRDefault="00187D70" w14:paraId="57DDB7C1" w14:textId="77777777">
            <w:pPr>
              <w:rPr>
                <w:rFonts w:cstheme="minorHAnsi"/>
                <w:b/>
              </w:rPr>
            </w:pPr>
            <w:r w:rsidRPr="00415596">
              <w:rPr>
                <w:rFonts w:cstheme="minorHAnsi"/>
                <w:b/>
              </w:rPr>
              <w:t>CGI</w:t>
            </w:r>
          </w:p>
        </w:tc>
      </w:tr>
      <w:tr w:rsidRPr="00510F82" w:rsidR="00187D70" w:rsidTr="00187D70" w14:paraId="4E3D3D41" w14:textId="77777777">
        <w:tc>
          <w:tcPr>
            <w:tcW w:w="8444" w:type="dxa"/>
          </w:tcPr>
          <w:p w:rsidRPr="00510F82" w:rsidR="00187D70" w:rsidP="00187D70" w:rsidRDefault="00187D70" w14:paraId="62A923DD" w14:textId="77777777">
            <w:pPr>
              <w:rPr>
                <w:rFonts w:cstheme="minorHAnsi"/>
                <w:lang w:val="nl-NL"/>
              </w:rPr>
            </w:pPr>
            <w:r w:rsidRPr="00510F82">
              <w:rPr>
                <w:rFonts w:cstheme="minorHAnsi"/>
                <w:lang w:val="nl-NL"/>
              </w:rPr>
              <w:t>Handelt als een professional in de omgang met leerlingen, collega’s en andere betrokkenen bij de school. Gedraagt zich conform de verantwoordelijkheden die bij de rol van leraar horen. Doet structureel ervaring op met (nieuwe) beroepstaken of pedagogisch-didactische aanpakken.</w:t>
            </w:r>
          </w:p>
        </w:tc>
        <w:tc>
          <w:tcPr>
            <w:tcW w:w="505" w:type="dxa"/>
          </w:tcPr>
          <w:p w:rsidRPr="00510F82" w:rsidR="00187D70" w:rsidP="00187D70" w:rsidRDefault="00187D70" w14:paraId="0DD1B9EB" w14:textId="77777777">
            <w:pPr>
              <w:rPr>
                <w:rFonts w:cstheme="minorHAnsi"/>
                <w:lang w:val="nl-NL"/>
              </w:rPr>
            </w:pPr>
          </w:p>
        </w:tc>
        <w:tc>
          <w:tcPr>
            <w:tcW w:w="583" w:type="dxa"/>
          </w:tcPr>
          <w:p w:rsidRPr="00510F82" w:rsidR="00187D70" w:rsidP="00187D70" w:rsidRDefault="00187D70" w14:paraId="41D61DAD" w14:textId="77777777">
            <w:pPr>
              <w:rPr>
                <w:rFonts w:cstheme="minorHAnsi"/>
                <w:lang w:val="nl-NL"/>
              </w:rPr>
            </w:pPr>
          </w:p>
        </w:tc>
      </w:tr>
      <w:tr w:rsidRPr="00510F82" w:rsidR="00187D70" w:rsidTr="00187D70" w14:paraId="1AE338C4" w14:textId="77777777">
        <w:tc>
          <w:tcPr>
            <w:tcW w:w="8444" w:type="dxa"/>
          </w:tcPr>
          <w:p w:rsidRPr="00510F82" w:rsidR="00187D70" w:rsidP="00187D70" w:rsidRDefault="00187D70" w14:paraId="1E63C46D" w14:textId="77777777">
            <w:pPr>
              <w:rPr>
                <w:rFonts w:cstheme="minorHAnsi"/>
                <w:lang w:val="nl-NL"/>
              </w:rPr>
            </w:pPr>
            <w:r w:rsidRPr="00510F82">
              <w:rPr>
                <w:rFonts w:cstheme="minorHAnsi"/>
                <w:lang w:val="nl-NL"/>
              </w:rPr>
              <w:t>Beschrijft, analyseert en evalueert systematisch eigen handelen, ervaringen en beleving en zoekt naar verklaringen vanuit verschillende invalshoeken. Verantwoordt keuze bij handelingsalternatieven op basis van een onderbouwde onderwijsvisie.</w:t>
            </w:r>
          </w:p>
        </w:tc>
        <w:tc>
          <w:tcPr>
            <w:tcW w:w="505" w:type="dxa"/>
          </w:tcPr>
          <w:p w:rsidRPr="00510F82" w:rsidR="00187D70" w:rsidP="00187D70" w:rsidRDefault="00187D70" w14:paraId="74734CF5" w14:textId="77777777">
            <w:pPr>
              <w:rPr>
                <w:rFonts w:cstheme="minorHAnsi"/>
                <w:lang w:val="nl-NL"/>
              </w:rPr>
            </w:pPr>
          </w:p>
        </w:tc>
        <w:tc>
          <w:tcPr>
            <w:tcW w:w="583" w:type="dxa"/>
          </w:tcPr>
          <w:p w:rsidRPr="00510F82" w:rsidR="00187D70" w:rsidP="00187D70" w:rsidRDefault="00187D70" w14:paraId="065C3829" w14:textId="77777777">
            <w:pPr>
              <w:rPr>
                <w:rFonts w:cstheme="minorHAnsi"/>
                <w:lang w:val="nl-NL"/>
              </w:rPr>
            </w:pPr>
          </w:p>
        </w:tc>
      </w:tr>
      <w:tr w:rsidRPr="00510F82" w:rsidR="00187D70" w:rsidTr="00187D70" w14:paraId="06033E96" w14:textId="77777777">
        <w:tc>
          <w:tcPr>
            <w:tcW w:w="8444" w:type="dxa"/>
          </w:tcPr>
          <w:p w:rsidRPr="00510F82" w:rsidR="00187D70" w:rsidP="00187D70" w:rsidRDefault="00187D70" w14:paraId="1A056FB4" w14:textId="77777777">
            <w:pPr>
              <w:rPr>
                <w:rFonts w:cstheme="minorHAnsi"/>
                <w:lang w:val="nl-NL"/>
              </w:rPr>
            </w:pPr>
            <w:r w:rsidRPr="00510F82">
              <w:rPr>
                <w:rFonts w:cstheme="minorHAnsi"/>
                <w:lang w:val="nl-NL"/>
              </w:rPr>
              <w:t xml:space="preserve">Stuurt planmatig zijn eigen beroepsontwikkeling op basis van een persoonlijke geëxpliciteerde visie op goed leraarschap, een realistisch beeld van persoonlijke/professionele kwaliteiten en in afstemming op beleid van de opleiding. Maakt dit zichtbaar en bespreekbaar. </w:t>
            </w:r>
          </w:p>
        </w:tc>
        <w:tc>
          <w:tcPr>
            <w:tcW w:w="505" w:type="dxa"/>
          </w:tcPr>
          <w:p w:rsidRPr="00510F82" w:rsidR="00187D70" w:rsidP="00187D70" w:rsidRDefault="00187D70" w14:paraId="5D9AFE37" w14:textId="77777777">
            <w:pPr>
              <w:rPr>
                <w:rFonts w:cstheme="minorHAnsi"/>
                <w:lang w:val="nl-NL"/>
              </w:rPr>
            </w:pPr>
          </w:p>
        </w:tc>
        <w:tc>
          <w:tcPr>
            <w:tcW w:w="583" w:type="dxa"/>
          </w:tcPr>
          <w:p w:rsidRPr="00510F82" w:rsidR="00187D70" w:rsidP="00187D70" w:rsidRDefault="00187D70" w14:paraId="1E177C2B" w14:textId="77777777">
            <w:pPr>
              <w:rPr>
                <w:rFonts w:cstheme="minorHAnsi"/>
                <w:lang w:val="nl-NL"/>
              </w:rPr>
            </w:pPr>
          </w:p>
        </w:tc>
      </w:tr>
      <w:tr w:rsidRPr="00510F82" w:rsidR="00187D70" w:rsidTr="00187D70" w14:paraId="0267E188" w14:textId="77777777">
        <w:tc>
          <w:tcPr>
            <w:tcW w:w="8444" w:type="dxa"/>
          </w:tcPr>
          <w:p w:rsidRPr="00510F82" w:rsidR="00187D70" w:rsidP="00187D70" w:rsidRDefault="00187D70" w14:paraId="4584C67A" w14:textId="77777777">
            <w:pPr>
              <w:rPr>
                <w:rFonts w:cstheme="minorHAnsi"/>
                <w:lang w:val="nl-NL"/>
              </w:rPr>
            </w:pPr>
            <w:r w:rsidRPr="00510F82">
              <w:rPr>
                <w:rFonts w:cstheme="minorHAnsi"/>
                <w:lang w:val="nl-NL"/>
              </w:rPr>
              <w:t>Volgt onderwijsontwikkelingen met een kritische blik op basis van diverse bronnen en doet daarbij eventueel suggesties voor verbeteringen binnen de klas of bouw.</w:t>
            </w:r>
          </w:p>
        </w:tc>
        <w:tc>
          <w:tcPr>
            <w:tcW w:w="505" w:type="dxa"/>
          </w:tcPr>
          <w:p w:rsidRPr="00510F82" w:rsidR="00187D70" w:rsidP="00187D70" w:rsidRDefault="00187D70" w14:paraId="11BF02D3" w14:textId="77777777">
            <w:pPr>
              <w:rPr>
                <w:rFonts w:cstheme="minorHAnsi"/>
                <w:lang w:val="nl-NL"/>
              </w:rPr>
            </w:pPr>
          </w:p>
        </w:tc>
        <w:tc>
          <w:tcPr>
            <w:tcW w:w="583" w:type="dxa"/>
          </w:tcPr>
          <w:p w:rsidRPr="00510F82" w:rsidR="00187D70" w:rsidP="00187D70" w:rsidRDefault="00187D70" w14:paraId="67DC1D96" w14:textId="77777777">
            <w:pPr>
              <w:rPr>
                <w:rFonts w:cstheme="minorHAnsi"/>
                <w:lang w:val="nl-NL"/>
              </w:rPr>
            </w:pPr>
          </w:p>
        </w:tc>
      </w:tr>
      <w:tr w:rsidRPr="00510F82" w:rsidR="00187D70" w:rsidTr="00187D70" w14:paraId="24EEC90E" w14:textId="77777777">
        <w:tc>
          <w:tcPr>
            <w:tcW w:w="8444" w:type="dxa"/>
          </w:tcPr>
          <w:p w:rsidRPr="00510F82" w:rsidR="00187D70" w:rsidP="00187D70" w:rsidRDefault="00187D70" w14:paraId="6643D04E" w14:textId="77777777">
            <w:pPr>
              <w:rPr>
                <w:rFonts w:cstheme="minorHAnsi"/>
                <w:lang w:val="nl-NL"/>
              </w:rPr>
            </w:pPr>
            <w:r w:rsidRPr="00510F82">
              <w:rPr>
                <w:rFonts w:cstheme="minorHAnsi"/>
                <w:lang w:val="nl-NL"/>
              </w:rPr>
              <w:t>Vraagt en geeft (peer)feedback op actieve en systematische wijze aan alle betrokkenen als middel om beter zicht te krijgen op functioneren. Je waardeert en beoordeelt deze feedback. Je stelt bij, handelt naar en gaat over tot actie n.a.v. feedback.</w:t>
            </w:r>
          </w:p>
        </w:tc>
        <w:tc>
          <w:tcPr>
            <w:tcW w:w="505" w:type="dxa"/>
          </w:tcPr>
          <w:p w:rsidRPr="00510F82" w:rsidR="00187D70" w:rsidP="00187D70" w:rsidRDefault="00187D70" w14:paraId="529B3F7E" w14:textId="77777777">
            <w:pPr>
              <w:rPr>
                <w:rFonts w:cstheme="minorHAnsi"/>
                <w:lang w:val="nl-NL"/>
              </w:rPr>
            </w:pPr>
          </w:p>
        </w:tc>
        <w:tc>
          <w:tcPr>
            <w:tcW w:w="583" w:type="dxa"/>
          </w:tcPr>
          <w:p w:rsidRPr="00510F82" w:rsidR="00187D70" w:rsidP="00187D70" w:rsidRDefault="00187D70" w14:paraId="28DF989F" w14:textId="77777777">
            <w:pPr>
              <w:rPr>
                <w:rFonts w:cstheme="minorHAnsi"/>
                <w:lang w:val="nl-NL"/>
              </w:rPr>
            </w:pPr>
          </w:p>
        </w:tc>
      </w:tr>
      <w:tr w:rsidRPr="00510F82" w:rsidR="00187D70" w:rsidTr="00187D70" w14:paraId="789E2FD5" w14:textId="77777777">
        <w:tc>
          <w:tcPr>
            <w:tcW w:w="8444" w:type="dxa"/>
          </w:tcPr>
          <w:p w:rsidRPr="00510F82" w:rsidR="00187D70" w:rsidP="00187D70" w:rsidRDefault="00187D70" w14:paraId="77A3E7E3" w14:textId="77777777">
            <w:pPr>
              <w:rPr>
                <w:rFonts w:cstheme="minorHAnsi"/>
                <w:lang w:val="nl-NL"/>
              </w:rPr>
            </w:pPr>
            <w:r w:rsidRPr="00510F82">
              <w:rPr>
                <w:rFonts w:cstheme="minorHAnsi"/>
                <w:lang w:val="nl-NL"/>
              </w:rPr>
              <w:t xml:space="preserve">Onderzoekt en expliciteert zelfstandig eigen opvattingen, normen en waarden die van belang zijn voor invulling van het beroep. </w:t>
            </w:r>
            <w:r w:rsidRPr="00510F82">
              <w:rPr>
                <w:rFonts w:cstheme="minorHAnsi"/>
              </w:rPr>
              <w:t>Initieert het gesprek daarover en stelt ze ter discussie.</w:t>
            </w:r>
          </w:p>
        </w:tc>
        <w:tc>
          <w:tcPr>
            <w:tcW w:w="505" w:type="dxa"/>
          </w:tcPr>
          <w:p w:rsidRPr="00510F82" w:rsidR="00187D70" w:rsidP="00187D70" w:rsidRDefault="00187D70" w14:paraId="6603EC71" w14:textId="77777777">
            <w:pPr>
              <w:rPr>
                <w:rFonts w:cstheme="minorHAnsi"/>
                <w:lang w:val="nl-NL"/>
              </w:rPr>
            </w:pPr>
          </w:p>
        </w:tc>
        <w:tc>
          <w:tcPr>
            <w:tcW w:w="583" w:type="dxa"/>
          </w:tcPr>
          <w:p w:rsidRPr="00510F82" w:rsidR="00187D70" w:rsidP="00187D70" w:rsidRDefault="00187D70" w14:paraId="3F92AA5B" w14:textId="77777777">
            <w:pPr>
              <w:rPr>
                <w:rFonts w:cstheme="minorHAnsi"/>
                <w:lang w:val="nl-NL"/>
              </w:rPr>
            </w:pPr>
          </w:p>
        </w:tc>
      </w:tr>
      <w:tr w:rsidRPr="00510F82" w:rsidR="00187D70" w:rsidTr="00187D70" w14:paraId="5E918331" w14:textId="77777777">
        <w:tc>
          <w:tcPr>
            <w:tcW w:w="8444" w:type="dxa"/>
          </w:tcPr>
          <w:p w:rsidRPr="00510F82" w:rsidR="00187D70" w:rsidP="00187D70" w:rsidRDefault="00187D70" w14:paraId="679E0938" w14:textId="77777777">
            <w:pPr>
              <w:rPr>
                <w:rFonts w:cstheme="minorHAnsi"/>
                <w:lang w:val="nl-NL"/>
              </w:rPr>
            </w:pPr>
            <w:r w:rsidRPr="00510F82">
              <w:rPr>
                <w:rFonts w:cstheme="minorHAnsi"/>
                <w:lang w:val="nl-NL"/>
              </w:rPr>
              <w:t>Levert een bijdrage aan de kwaliteit van onderwijs op school door het raadplegen van (internationale) bronnen, het inbrengen van informatie en levert een kritische bijdrage bij oordeelsvorming en het oplossen van problemen.</w:t>
            </w:r>
          </w:p>
        </w:tc>
        <w:tc>
          <w:tcPr>
            <w:tcW w:w="505" w:type="dxa"/>
          </w:tcPr>
          <w:p w:rsidRPr="00510F82" w:rsidR="00187D70" w:rsidP="00187D70" w:rsidRDefault="00187D70" w14:paraId="34D49983" w14:textId="77777777">
            <w:pPr>
              <w:rPr>
                <w:rFonts w:cstheme="minorHAnsi"/>
                <w:lang w:val="nl-NL"/>
              </w:rPr>
            </w:pPr>
          </w:p>
        </w:tc>
        <w:tc>
          <w:tcPr>
            <w:tcW w:w="583" w:type="dxa"/>
          </w:tcPr>
          <w:p w:rsidRPr="00510F82" w:rsidR="00187D70" w:rsidP="00187D70" w:rsidRDefault="00187D70" w14:paraId="5B120D35" w14:textId="77777777">
            <w:pPr>
              <w:rPr>
                <w:rFonts w:cstheme="minorHAnsi"/>
                <w:lang w:val="nl-NL"/>
              </w:rPr>
            </w:pPr>
          </w:p>
        </w:tc>
      </w:tr>
      <w:tr w:rsidRPr="00510F82" w:rsidR="00187D70" w:rsidTr="00187D70" w14:paraId="60BCB5DD" w14:textId="77777777">
        <w:tc>
          <w:tcPr>
            <w:tcW w:w="8444" w:type="dxa"/>
          </w:tcPr>
          <w:p w:rsidRPr="00510F82" w:rsidR="00187D70" w:rsidP="00187D70" w:rsidRDefault="00187D70" w14:paraId="0F62DFF2" w14:textId="77777777">
            <w:pPr>
              <w:rPr>
                <w:rFonts w:cstheme="minorHAnsi"/>
                <w:lang w:val="nl-NL"/>
              </w:rPr>
            </w:pPr>
            <w:r w:rsidRPr="00510F82">
              <w:rPr>
                <w:rFonts w:cstheme="minorHAnsi"/>
                <w:lang w:val="nl-NL"/>
              </w:rPr>
              <w:t>Onderzoekt de eigen onderwijspraktijk op systematische en objectieve wijze met als doel conclusies te kunnen trekken en als resultaat de verbetering van de eigen praktijk.</w:t>
            </w:r>
          </w:p>
        </w:tc>
        <w:tc>
          <w:tcPr>
            <w:tcW w:w="505" w:type="dxa"/>
          </w:tcPr>
          <w:p w:rsidRPr="00510F82" w:rsidR="00187D70" w:rsidP="00187D70" w:rsidRDefault="00187D70" w14:paraId="5F360507" w14:textId="77777777">
            <w:pPr>
              <w:rPr>
                <w:rFonts w:cstheme="minorHAnsi"/>
                <w:lang w:val="nl-NL"/>
              </w:rPr>
            </w:pPr>
          </w:p>
        </w:tc>
        <w:tc>
          <w:tcPr>
            <w:tcW w:w="583" w:type="dxa"/>
          </w:tcPr>
          <w:p w:rsidRPr="00510F82" w:rsidR="00187D70" w:rsidP="00187D70" w:rsidRDefault="00187D70" w14:paraId="366BCDA3" w14:textId="77777777">
            <w:pPr>
              <w:rPr>
                <w:rFonts w:cstheme="minorHAnsi"/>
                <w:lang w:val="nl-NL"/>
              </w:rPr>
            </w:pPr>
          </w:p>
        </w:tc>
      </w:tr>
      <w:tr w:rsidRPr="00510F82" w:rsidR="00187D70" w:rsidTr="00187D70" w14:paraId="5F0051F1" w14:textId="77777777">
        <w:tc>
          <w:tcPr>
            <w:tcW w:w="8444" w:type="dxa"/>
            <w:tcBorders>
              <w:bottom w:val="single" w:color="auto" w:sz="4" w:space="0"/>
            </w:tcBorders>
            <w:shd w:val="clear" w:color="auto" w:fill="E3027F"/>
          </w:tcPr>
          <w:p w:rsidRPr="00510F82" w:rsidR="00187D70" w:rsidP="00187D70" w:rsidRDefault="00187D70" w14:paraId="4299BC59" w14:textId="77777777">
            <w:pPr>
              <w:rPr>
                <w:rFonts w:cstheme="minorHAnsi"/>
                <w:b/>
              </w:rPr>
            </w:pPr>
            <w:r w:rsidRPr="00510F82">
              <w:rPr>
                <w:rFonts w:cstheme="minorHAnsi"/>
                <w:b/>
              </w:rPr>
              <w:t xml:space="preserve">Conclusie: Aangetoond op niveau 3 </w:t>
            </w:r>
          </w:p>
        </w:tc>
        <w:tc>
          <w:tcPr>
            <w:tcW w:w="505" w:type="dxa"/>
            <w:shd w:val="clear" w:color="auto" w:fill="E3027F"/>
          </w:tcPr>
          <w:p w:rsidRPr="00510F82" w:rsidR="00187D70" w:rsidP="00187D70" w:rsidRDefault="00187D70" w14:paraId="1EDB6CBD" w14:textId="77777777">
            <w:pPr>
              <w:rPr>
                <w:rFonts w:cstheme="minorHAnsi"/>
                <w:b/>
              </w:rPr>
            </w:pPr>
            <w:r w:rsidRPr="00510F82">
              <w:rPr>
                <w:rFonts w:cstheme="minorHAnsi"/>
                <w:b/>
              </w:rPr>
              <w:t xml:space="preserve">Ja </w:t>
            </w:r>
          </w:p>
        </w:tc>
        <w:tc>
          <w:tcPr>
            <w:tcW w:w="583" w:type="dxa"/>
            <w:tcBorders>
              <w:bottom w:val="single" w:color="auto" w:sz="4" w:space="0"/>
            </w:tcBorders>
            <w:shd w:val="clear" w:color="auto" w:fill="E3027F"/>
          </w:tcPr>
          <w:p w:rsidRPr="00510F82" w:rsidR="00187D70" w:rsidP="00187D70" w:rsidRDefault="00187D70" w14:paraId="62E7504C" w14:textId="77777777">
            <w:pPr>
              <w:rPr>
                <w:rFonts w:cstheme="minorHAnsi"/>
                <w:b/>
              </w:rPr>
            </w:pPr>
            <w:r w:rsidRPr="00510F82">
              <w:rPr>
                <w:rFonts w:cstheme="minorHAnsi"/>
                <w:b/>
              </w:rPr>
              <w:t>Nee</w:t>
            </w:r>
          </w:p>
        </w:tc>
      </w:tr>
    </w:tbl>
    <w:p w:rsidRPr="00510F82" w:rsidR="00187D70" w:rsidP="00187D70" w:rsidRDefault="00187D70" w14:paraId="2A547EB1" w14:textId="77777777">
      <w:pPr>
        <w:rPr>
          <w:rFonts w:cstheme="minorHAnsi"/>
        </w:rPr>
      </w:pPr>
    </w:p>
    <w:p w:rsidRPr="00510F82" w:rsidR="00187D70" w:rsidP="00187D70" w:rsidRDefault="00187D70" w14:paraId="068D149C" w14:textId="77777777">
      <w:pPr>
        <w:rPr>
          <w:rFonts w:cstheme="minorHAnsi"/>
        </w:rPr>
      </w:pPr>
    </w:p>
    <w:p w:rsidR="006033A6" w:rsidRDefault="006033A6" w14:paraId="330A8C88" w14:textId="77777777">
      <w:pPr>
        <w:rPr>
          <w:lang w:val="nl"/>
        </w:rPr>
      </w:pPr>
      <w:r>
        <w:rPr>
          <w:lang w:val="nl"/>
        </w:rPr>
        <w:br w:type="page"/>
      </w:r>
    </w:p>
    <w:p w:rsidR="006033A6" w:rsidP="00AC1537" w:rsidRDefault="003B37A2" w14:paraId="2661E1B7" w14:textId="6F979259">
      <w:pPr>
        <w:pStyle w:val="Kop1"/>
        <w:rPr>
          <w:lang w:val="nl"/>
        </w:rPr>
      </w:pPr>
      <w:bookmarkStart w:name="_Toc133424247" w:id="226"/>
      <w:r>
        <w:rPr>
          <w:lang w:val="nl"/>
        </w:rPr>
        <w:t xml:space="preserve">Bijlage </w:t>
      </w:r>
      <w:r w:rsidR="00D71E3A">
        <w:rPr>
          <w:lang w:val="nl"/>
        </w:rPr>
        <w:t>1</w:t>
      </w:r>
      <w:r w:rsidR="0069611A">
        <w:rPr>
          <w:lang w:val="nl"/>
        </w:rPr>
        <w:t>6</w:t>
      </w:r>
      <w:r>
        <w:rPr>
          <w:lang w:val="nl"/>
        </w:rPr>
        <w:t xml:space="preserve"> – Rapportageformulier startbekwaamheidsassessment</w:t>
      </w:r>
      <w:bookmarkEnd w:id="226"/>
      <w:r w:rsidR="00AC1537">
        <w:rPr>
          <w:lang w:val="nl"/>
        </w:rPr>
        <w:t xml:space="preserve"> </w:t>
      </w:r>
    </w:p>
    <w:p w:rsidRPr="000B3208" w:rsidR="00381ED5" w:rsidP="00381ED5" w:rsidRDefault="00381ED5" w14:paraId="7F6645C9" w14:textId="741A766D">
      <w:pPr>
        <w:rPr>
          <w:rFonts w:cs="Arial"/>
        </w:rPr>
      </w:pPr>
      <w:r w:rsidRPr="00BD114A">
        <w:rPr>
          <w:rFonts w:cs="Arial"/>
          <w:b/>
          <w:noProof/>
          <w:sz w:val="28"/>
          <w:szCs w:val="28"/>
        </w:rPr>
        <mc:AlternateContent>
          <mc:Choice Requires="wps">
            <w:drawing>
              <wp:anchor distT="45720" distB="45720" distL="114300" distR="114300" simplePos="0" relativeHeight="251658266" behindDoc="0" locked="0" layoutInCell="1" allowOverlap="1" wp14:anchorId="17B7F947" wp14:editId="07E2DE41">
                <wp:simplePos x="0" y="0"/>
                <wp:positionH relativeFrom="column">
                  <wp:posOffset>0</wp:posOffset>
                </wp:positionH>
                <wp:positionV relativeFrom="paragraph">
                  <wp:posOffset>292735</wp:posOffset>
                </wp:positionV>
                <wp:extent cx="5753100" cy="660400"/>
                <wp:effectExtent l="0" t="0" r="19050" b="2540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60400"/>
                        </a:xfrm>
                        <a:prstGeom prst="rect">
                          <a:avLst/>
                        </a:prstGeom>
                        <a:solidFill>
                          <a:srgbClr val="FFFFFF"/>
                        </a:solidFill>
                        <a:ln w="9525">
                          <a:solidFill>
                            <a:srgbClr val="000000"/>
                          </a:solidFill>
                          <a:miter lim="800000"/>
                          <a:headEnd/>
                          <a:tailEnd/>
                        </a:ln>
                      </wps:spPr>
                      <wps:txbx>
                        <w:txbxContent>
                          <w:p w:rsidRPr="00625C57" w:rsidR="00381ED5" w:rsidP="00381ED5" w:rsidRDefault="00381ED5" w14:paraId="3F56A08F" w14:textId="77777777">
                            <w:pPr>
                              <w:spacing w:before="240"/>
                              <w:rPr>
                                <w:rFonts w:ascii="Arial" w:hAnsi="Arial" w:cs="Arial"/>
                                <w:b/>
                                <w:sz w:val="18"/>
                                <w:szCs w:val="18"/>
                              </w:rPr>
                            </w:pPr>
                            <w:r w:rsidRPr="00625C57">
                              <w:rPr>
                                <w:rFonts w:ascii="Arial" w:hAnsi="Arial" w:cs="Arial"/>
                                <w:b/>
                                <w:sz w:val="18"/>
                                <w:szCs w:val="18"/>
                              </w:rPr>
                              <w:t>Oordeel: Voldaan aan de startbekwaamheidseisen /  Niet voldaan aan de startbekwaamheidseisen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A804D87">
              <v:shape id="Tekstvak 7" style="position:absolute;margin-left:0;margin-top:23.05pt;width:453pt;height:5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" w14:anchorId="17B7F947">
                <v:textbox>
                  <w:txbxContent>
                    <w:p w:rsidRPr="00625C57" w:rsidR="00381ED5" w:rsidP="00381ED5" w:rsidRDefault="00381ED5" w14:paraId="738096AF" w14:textId="77777777">
                      <w:pPr>
                        <w:spacing w:before="240"/>
                        <w:rPr>
                          <w:rFonts w:ascii="Arial" w:hAnsi="Arial" w:cs="Arial"/>
                          <w:b/>
                          <w:sz w:val="18"/>
                          <w:szCs w:val="18"/>
                        </w:rPr>
                      </w:pPr>
                      <w:r w:rsidRPr="00625C57">
                        <w:rPr>
                          <w:rFonts w:ascii="Arial" w:hAnsi="Arial" w:cs="Arial"/>
                          <w:b/>
                          <w:sz w:val="18"/>
                          <w:szCs w:val="18"/>
                        </w:rPr>
                        <w:t>Oordeel: Voldaan aan de startbekwaamheidseisen /  Niet voldaan aan de startbekwaamheidseisen</w:t>
                      </w:r>
                    </w:p>
                  </w:txbxContent>
                </v:textbox>
                <w10:wrap type="square"/>
              </v:shape>
            </w:pict>
          </mc:Fallback>
        </mc:AlternateContent>
      </w:r>
    </w:p>
    <w:p w:rsidR="00381ED5" w:rsidP="00381ED5" w:rsidRDefault="00381ED5" w14:paraId="1532265C" w14:textId="77777777">
      <w:pPr>
        <w:rPr>
          <w:rFonts w:ascii="Arial" w:hAnsi="Arial" w:cs="Arial"/>
          <w:sz w:val="18"/>
          <w:szCs w:val="18"/>
        </w:rPr>
      </w:pPr>
    </w:p>
    <w:p w:rsidRPr="002F4B73" w:rsidR="00381ED5" w:rsidP="00381ED5" w:rsidRDefault="00381ED5" w14:paraId="11902F53" w14:textId="761EC32A">
      <w:pPr>
        <w:rPr>
          <w:rFonts w:ascii="Arial" w:hAnsi="Arial" w:cs="Arial"/>
          <w:sz w:val="18"/>
          <w:szCs w:val="18"/>
        </w:rPr>
      </w:pPr>
      <w:r w:rsidRPr="002F4B73">
        <w:rPr>
          <w:rFonts w:ascii="Arial" w:hAnsi="Arial" w:cs="Arial"/>
          <w:sz w:val="18"/>
          <w:szCs w:val="18"/>
        </w:rPr>
        <w:t>Naam cursist:</w:t>
      </w:r>
      <w:r w:rsidRPr="002F4B73">
        <w:rPr>
          <w:rFonts w:ascii="Arial" w:hAnsi="Arial" w:cs="Arial"/>
          <w:sz w:val="18"/>
          <w:szCs w:val="18"/>
        </w:rPr>
        <w:tab/>
      </w:r>
      <w:r w:rsidRPr="002F4B73">
        <w:rPr>
          <w:rFonts w:ascii="Arial" w:hAnsi="Arial" w:cs="Arial"/>
          <w:sz w:val="18"/>
          <w:szCs w:val="18"/>
        </w:rPr>
        <w:tab/>
      </w:r>
      <w:r w:rsidRPr="002F4B73">
        <w:rPr>
          <w:rFonts w:ascii="Arial" w:hAnsi="Arial" w:cs="Arial"/>
          <w:sz w:val="18"/>
          <w:szCs w:val="18"/>
        </w:rPr>
        <w:tab/>
      </w:r>
      <w:r w:rsidRPr="002F4B73">
        <w:rPr>
          <w:rFonts w:ascii="Arial" w:hAnsi="Arial" w:cs="Arial"/>
          <w:sz w:val="18"/>
          <w:szCs w:val="18"/>
        </w:rPr>
        <w:tab/>
      </w:r>
      <w:r w:rsidRPr="002F4B73">
        <w:rPr>
          <w:rFonts w:ascii="Arial" w:hAnsi="Arial" w:cs="Arial"/>
          <w:sz w:val="18"/>
          <w:szCs w:val="18"/>
        </w:rPr>
        <w:tab/>
      </w:r>
      <w:r w:rsidRPr="002F4B73">
        <w:rPr>
          <w:rFonts w:ascii="Arial" w:hAnsi="Arial" w:cs="Arial"/>
          <w:sz w:val="18"/>
          <w:szCs w:val="18"/>
        </w:rPr>
        <w:t xml:space="preserve">  </w:t>
      </w:r>
    </w:p>
    <w:p w:rsidRPr="002F4B73" w:rsidR="00381ED5" w:rsidP="00381ED5" w:rsidRDefault="00381ED5" w14:paraId="63744E01" w14:textId="77777777">
      <w:pPr>
        <w:rPr>
          <w:rFonts w:ascii="Arial" w:hAnsi="Arial" w:cs="Arial"/>
          <w:sz w:val="18"/>
          <w:szCs w:val="18"/>
        </w:rPr>
      </w:pPr>
    </w:p>
    <w:p w:rsidRPr="002F4B73" w:rsidR="00381ED5" w:rsidP="00381ED5" w:rsidRDefault="00381ED5" w14:paraId="7FE167CF" w14:textId="77777777">
      <w:pPr>
        <w:rPr>
          <w:rFonts w:ascii="Arial" w:hAnsi="Arial" w:cs="Arial"/>
          <w:sz w:val="18"/>
          <w:szCs w:val="18"/>
        </w:rPr>
      </w:pPr>
      <w:r w:rsidRPr="002F4B73">
        <w:rPr>
          <w:rFonts w:ascii="Arial" w:hAnsi="Arial" w:cs="Arial"/>
          <w:sz w:val="18"/>
          <w:szCs w:val="18"/>
        </w:rPr>
        <w:t xml:space="preserve">Naam </w:t>
      </w:r>
      <w:r>
        <w:rPr>
          <w:rFonts w:ascii="Arial" w:hAnsi="Arial" w:cs="Arial"/>
          <w:sz w:val="18"/>
          <w:szCs w:val="18"/>
        </w:rPr>
        <w:t xml:space="preserve">eerste </w:t>
      </w:r>
      <w:r w:rsidRPr="002F4B73">
        <w:rPr>
          <w:rFonts w:ascii="Arial" w:hAnsi="Arial" w:cs="Arial"/>
          <w:sz w:val="18"/>
          <w:szCs w:val="18"/>
        </w:rPr>
        <w:t>assessor:</w:t>
      </w:r>
      <w:r w:rsidRPr="002F4B73">
        <w:rPr>
          <w:rFonts w:ascii="Arial" w:hAnsi="Arial" w:cs="Arial"/>
          <w:sz w:val="18"/>
          <w:szCs w:val="18"/>
        </w:rPr>
        <w:tab/>
      </w:r>
      <w:r w:rsidRPr="002F4B73">
        <w:rPr>
          <w:rFonts w:ascii="Arial" w:hAnsi="Arial" w:cs="Arial"/>
          <w:sz w:val="18"/>
          <w:szCs w:val="18"/>
        </w:rPr>
        <w:tab/>
      </w:r>
      <w:r w:rsidRPr="002F4B73">
        <w:rPr>
          <w:rFonts w:ascii="Arial" w:hAnsi="Arial" w:cs="Arial"/>
          <w:sz w:val="18"/>
          <w:szCs w:val="18"/>
        </w:rPr>
        <w:tab/>
      </w:r>
      <w:r w:rsidRPr="002F4B73">
        <w:rPr>
          <w:rFonts w:ascii="Arial" w:hAnsi="Arial" w:cs="Arial"/>
          <w:sz w:val="18"/>
          <w:szCs w:val="18"/>
        </w:rPr>
        <w:tab/>
      </w:r>
      <w:r>
        <w:rPr>
          <w:rFonts w:ascii="Arial" w:hAnsi="Arial" w:cs="Arial"/>
          <w:sz w:val="18"/>
          <w:szCs w:val="18"/>
        </w:rPr>
        <w:tab/>
      </w:r>
      <w:r w:rsidRPr="002F4B73">
        <w:rPr>
          <w:rFonts w:ascii="Arial" w:hAnsi="Arial" w:cs="Arial"/>
          <w:sz w:val="18"/>
          <w:szCs w:val="18"/>
        </w:rPr>
        <w:t xml:space="preserve">Naam tweede assessor: </w:t>
      </w:r>
    </w:p>
    <w:p w:rsidRPr="002F4B73" w:rsidR="00381ED5" w:rsidP="00381ED5" w:rsidRDefault="00381ED5" w14:paraId="05585C2D" w14:textId="77777777">
      <w:pPr>
        <w:rPr>
          <w:rFonts w:ascii="Arial" w:hAnsi="Arial" w:cs="Arial"/>
          <w:sz w:val="18"/>
          <w:szCs w:val="18"/>
        </w:rPr>
      </w:pPr>
    </w:p>
    <w:p w:rsidRPr="002F4B73" w:rsidR="00381ED5" w:rsidP="00381ED5" w:rsidRDefault="00381ED5" w14:paraId="29D4D416" w14:textId="77777777">
      <w:pPr>
        <w:rPr>
          <w:rFonts w:ascii="Arial" w:hAnsi="Arial" w:cs="Arial"/>
          <w:sz w:val="18"/>
          <w:szCs w:val="18"/>
        </w:rPr>
      </w:pPr>
      <w:r w:rsidRPr="002F4B73">
        <w:rPr>
          <w:rFonts w:ascii="Arial" w:hAnsi="Arial" w:cs="Arial"/>
          <w:sz w:val="18"/>
          <w:szCs w:val="18"/>
        </w:rPr>
        <w:t>Datum:</w:t>
      </w:r>
    </w:p>
    <w:p w:rsidRPr="002F4B73" w:rsidR="00381ED5" w:rsidP="00381ED5" w:rsidRDefault="00381ED5" w14:paraId="64D90A22" w14:textId="77777777">
      <w:pPr>
        <w:rPr>
          <w:rFonts w:ascii="Arial" w:hAnsi="Arial" w:cs="Arial"/>
          <w:sz w:val="18"/>
          <w:szCs w:val="18"/>
        </w:rPr>
      </w:pPr>
    </w:p>
    <w:p w:rsidRPr="002F4B73" w:rsidR="00381ED5" w:rsidP="00381ED5" w:rsidRDefault="00381ED5" w14:paraId="7566B8C1" w14:textId="77777777">
      <w:pPr>
        <w:rPr>
          <w:rFonts w:ascii="Arial" w:hAnsi="Arial" w:cs="Arial"/>
          <w:sz w:val="18"/>
          <w:szCs w:val="18"/>
        </w:rPr>
      </w:pPr>
      <w:r w:rsidRPr="002F4B73">
        <w:rPr>
          <w:rFonts w:ascii="Arial" w:hAnsi="Arial" w:cs="Arial"/>
          <w:sz w:val="18"/>
          <w:szCs w:val="18"/>
        </w:rPr>
        <w:t>Context van school</w:t>
      </w:r>
      <w:r>
        <w:rPr>
          <w:rFonts w:ascii="Arial" w:hAnsi="Arial" w:cs="Arial"/>
          <w:sz w:val="18"/>
          <w:szCs w:val="18"/>
        </w:rPr>
        <w:tab/>
      </w:r>
      <w:r w:rsidRPr="002F4B73">
        <w:rPr>
          <w:rFonts w:ascii="Arial" w:hAnsi="Arial" w:cs="Arial"/>
          <w:sz w:val="18"/>
          <w:szCs w:val="18"/>
        </w:rPr>
        <w:t>: Regulier Basisonderwijs / Speciaal Basisonderwijs / Speciaal Onderwijs</w:t>
      </w:r>
    </w:p>
    <w:p w:rsidRPr="002F4B73" w:rsidR="00381ED5" w:rsidP="00381ED5" w:rsidRDefault="00381ED5" w14:paraId="00CAAE5E" w14:textId="77777777">
      <w:pPr>
        <w:rPr>
          <w:rFonts w:ascii="Arial" w:hAnsi="Arial" w:cs="Arial"/>
          <w:sz w:val="18"/>
          <w:szCs w:val="18"/>
        </w:rPr>
      </w:pPr>
      <w:r w:rsidRPr="002F4B73">
        <w:rPr>
          <w:rFonts w:ascii="Arial" w:hAnsi="Arial" w:cs="Arial"/>
          <w:sz w:val="18"/>
          <w:szCs w:val="18"/>
        </w:rPr>
        <w:t>Groep</w:t>
      </w:r>
      <w:r>
        <w:rPr>
          <w:rFonts w:ascii="Arial" w:hAnsi="Arial" w:cs="Arial"/>
          <w:sz w:val="18"/>
          <w:szCs w:val="18"/>
        </w:rPr>
        <w:tab/>
      </w:r>
      <w:r>
        <w:rPr>
          <w:rFonts w:ascii="Arial" w:hAnsi="Arial" w:cs="Arial"/>
          <w:sz w:val="18"/>
          <w:szCs w:val="18"/>
        </w:rPr>
        <w:tab/>
      </w:r>
      <w:r>
        <w:rPr>
          <w:rFonts w:ascii="Arial" w:hAnsi="Arial" w:cs="Arial"/>
          <w:sz w:val="18"/>
          <w:szCs w:val="18"/>
        </w:rPr>
        <w:tab/>
      </w:r>
      <w:r w:rsidRPr="002F4B73">
        <w:rPr>
          <w:rFonts w:ascii="Arial" w:hAnsi="Arial" w:cs="Arial"/>
          <w:sz w:val="18"/>
          <w:szCs w:val="18"/>
        </w:rPr>
        <w:t>:</w:t>
      </w:r>
    </w:p>
    <w:p w:rsidRPr="002F4B73" w:rsidR="00381ED5" w:rsidP="00381ED5" w:rsidRDefault="00381ED5" w14:paraId="7A8FEF23" w14:textId="77777777">
      <w:pPr>
        <w:rPr>
          <w:rFonts w:ascii="Arial" w:hAnsi="Arial" w:cs="Arial"/>
          <w:sz w:val="18"/>
          <w:szCs w:val="18"/>
        </w:rPr>
      </w:pPr>
    </w:p>
    <w:p w:rsidRPr="002F4B73" w:rsidR="00381ED5" w:rsidP="00381ED5" w:rsidRDefault="00381ED5" w14:paraId="7ED60B3F" w14:textId="77777777">
      <w:pPr>
        <w:rPr>
          <w:rFonts w:ascii="Arial" w:hAnsi="Arial" w:cs="Arial"/>
          <w:sz w:val="18"/>
          <w:szCs w:val="18"/>
        </w:rPr>
      </w:pPr>
      <w:r w:rsidRPr="002F4B73">
        <w:rPr>
          <w:rFonts w:ascii="Arial" w:hAnsi="Arial" w:cs="Arial"/>
          <w:sz w:val="18"/>
          <w:szCs w:val="18"/>
        </w:rPr>
        <w:t>Toelichting</w:t>
      </w:r>
    </w:p>
    <w:p w:rsidR="00AE3E6F" w:rsidP="00AE3E6F" w:rsidRDefault="00381ED5" w14:paraId="4E5CBB1B" w14:textId="68127315">
      <w:pPr>
        <w:rPr>
          <w:rFonts w:cs="Arial"/>
        </w:rPr>
      </w:pPr>
      <w:r w:rsidRPr="002F4B73">
        <w:rPr>
          <w:rFonts w:ascii="Arial" w:hAnsi="Arial" w:cs="Arial"/>
          <w:sz w:val="18"/>
          <w:szCs w:val="18"/>
        </w:rPr>
        <w:t>Per beroepstaak wordt aangeven en gemotiveerd of niveau fase 3 is aangetoond.</w:t>
      </w:r>
    </w:p>
    <w:tbl>
      <w:tblPr>
        <w:tblStyle w:val="Tabelraster"/>
        <w:tblpPr w:leftFromText="141" w:rightFromText="141" w:vertAnchor="text" w:horzAnchor="margin" w:tblpY="142"/>
        <w:tblW w:w="9780" w:type="dxa"/>
        <w:tblLayout w:type="fixed"/>
        <w:tblLook w:val="04A0" w:firstRow="1" w:lastRow="0" w:firstColumn="1" w:lastColumn="0" w:noHBand="0" w:noVBand="1"/>
      </w:tblPr>
      <w:tblGrid>
        <w:gridCol w:w="6797"/>
        <w:gridCol w:w="1423"/>
        <w:gridCol w:w="1560"/>
      </w:tblGrid>
      <w:tr w:rsidR="00AE3E6F" w:rsidTr="00E47052" w14:paraId="0FAFC0DD" w14:textId="77777777">
        <w:tc>
          <w:tcPr>
            <w:tcW w:w="9780"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00AE3E6F" w:rsidP="00E47052" w:rsidRDefault="00AE3E6F" w14:paraId="5682E6B4" w14:textId="77777777">
            <w:pPr>
              <w:rPr>
                <w:b/>
                <w:lang w:val="nl"/>
              </w:rPr>
            </w:pPr>
            <w:r>
              <w:rPr>
                <w:b/>
                <w:lang w:val="nl"/>
              </w:rPr>
              <w:t>Startbekwaam</w:t>
            </w:r>
          </w:p>
          <w:p w:rsidR="00AE3E6F" w:rsidP="00E47052" w:rsidRDefault="00AE3E6F" w14:paraId="76D976CE" w14:textId="77777777">
            <w:pPr>
              <w:rPr>
                <w:b/>
                <w:lang w:val="nl"/>
              </w:rPr>
            </w:pPr>
          </w:p>
        </w:tc>
      </w:tr>
      <w:tr w:rsidR="00AE3E6F" w:rsidTr="00E47052" w14:paraId="12C03217" w14:textId="77777777">
        <w:tc>
          <w:tcPr>
            <w:tcW w:w="6797" w:type="dxa"/>
            <w:tcBorders>
              <w:top w:val="single" w:color="auto" w:sz="4" w:space="0"/>
              <w:left w:val="single" w:color="auto" w:sz="4" w:space="0"/>
              <w:bottom w:val="single" w:color="auto" w:sz="4" w:space="0"/>
              <w:right w:val="single" w:color="auto" w:sz="4" w:space="0"/>
            </w:tcBorders>
            <w:shd w:val="clear" w:color="auto" w:fill="17365D" w:themeFill="text2" w:themeFillShade="BF"/>
            <w:hideMark/>
          </w:tcPr>
          <w:p w:rsidR="00AE3E6F" w:rsidP="00E47052" w:rsidRDefault="00AE3E6F" w14:paraId="648693DB" w14:textId="77777777">
            <w:pPr>
              <w:shd w:val="clear" w:color="auto" w:fill="17365D" w:themeFill="text2" w:themeFillShade="BF"/>
              <w:rPr>
                <w:b/>
                <w:color w:val="FFFFFF" w:themeColor="background1"/>
                <w:lang w:val="nl"/>
              </w:rPr>
            </w:pPr>
            <w:r>
              <w:rPr>
                <w:b/>
                <w:color w:val="FFFFFF" w:themeColor="background1"/>
                <w:lang w:val="nl"/>
              </w:rPr>
              <w:t>Voorwaardelijk (aan ieder criterium moet voldaan zijn)</w:t>
            </w:r>
          </w:p>
        </w:tc>
        <w:tc>
          <w:tcPr>
            <w:tcW w:w="1423" w:type="dxa"/>
            <w:tcBorders>
              <w:top w:val="single" w:color="auto" w:sz="4" w:space="0"/>
              <w:left w:val="single" w:color="auto" w:sz="4" w:space="0"/>
              <w:bottom w:val="single" w:color="auto" w:sz="4" w:space="0"/>
              <w:right w:val="single" w:color="auto" w:sz="4" w:space="0"/>
            </w:tcBorders>
            <w:shd w:val="clear" w:color="auto" w:fill="17365D" w:themeFill="text2" w:themeFillShade="BF"/>
            <w:hideMark/>
          </w:tcPr>
          <w:p w:rsidR="00AE3E6F" w:rsidP="00E47052" w:rsidRDefault="00AE3E6F" w14:paraId="19E333E5" w14:textId="77777777">
            <w:pPr>
              <w:shd w:val="clear" w:color="auto" w:fill="17365D" w:themeFill="text2" w:themeFillShade="BF"/>
              <w:rPr>
                <w:b/>
                <w:color w:val="FFFFFF" w:themeColor="background1"/>
                <w:lang w:val="nl"/>
              </w:rPr>
            </w:pPr>
            <w:r>
              <w:rPr>
                <w:b/>
                <w:color w:val="FFFFFF" w:themeColor="background1"/>
                <w:lang w:val="nl"/>
              </w:rPr>
              <w:t>Voldaan</w:t>
            </w:r>
          </w:p>
        </w:tc>
        <w:tc>
          <w:tcPr>
            <w:tcW w:w="1560" w:type="dxa"/>
            <w:tcBorders>
              <w:top w:val="single" w:color="auto" w:sz="4" w:space="0"/>
              <w:left w:val="single" w:color="auto" w:sz="4" w:space="0"/>
              <w:bottom w:val="single" w:color="auto" w:sz="4" w:space="0"/>
              <w:right w:val="single" w:color="auto" w:sz="4" w:space="0"/>
            </w:tcBorders>
            <w:shd w:val="clear" w:color="auto" w:fill="17365D" w:themeFill="text2" w:themeFillShade="BF"/>
            <w:hideMark/>
          </w:tcPr>
          <w:p w:rsidR="00AE3E6F" w:rsidP="00E47052" w:rsidRDefault="00AE3E6F" w14:paraId="3C4A8AEB" w14:textId="77777777">
            <w:pPr>
              <w:shd w:val="clear" w:color="auto" w:fill="17365D" w:themeFill="text2" w:themeFillShade="BF"/>
              <w:rPr>
                <w:b/>
                <w:color w:val="FFFFFF" w:themeColor="background1"/>
                <w:lang w:val="nl"/>
              </w:rPr>
            </w:pPr>
            <w:r>
              <w:rPr>
                <w:b/>
                <w:color w:val="FFFFFF" w:themeColor="background1"/>
                <w:lang w:val="nl"/>
              </w:rPr>
              <w:t>Niet voldaan</w:t>
            </w:r>
          </w:p>
        </w:tc>
      </w:tr>
      <w:tr w:rsidR="00AE3E6F" w:rsidTr="00E47052" w14:paraId="7231F8FD" w14:textId="77777777">
        <w:tc>
          <w:tcPr>
            <w:tcW w:w="6797" w:type="dxa"/>
            <w:tcBorders>
              <w:top w:val="single" w:color="auto" w:sz="4" w:space="0"/>
              <w:left w:val="single" w:color="auto" w:sz="4" w:space="0"/>
              <w:bottom w:val="single" w:color="auto" w:sz="4" w:space="0"/>
              <w:right w:val="single" w:color="auto" w:sz="4" w:space="0"/>
            </w:tcBorders>
            <w:hideMark/>
          </w:tcPr>
          <w:p w:rsidR="00AE3E6F" w:rsidP="00E47052" w:rsidRDefault="00AE3E6F" w14:paraId="724E523A" w14:textId="77777777">
            <w:pPr>
              <w:rPr>
                <w:b/>
                <w:lang w:val="nl"/>
              </w:rPr>
            </w:pPr>
            <w:r>
              <w:rPr>
                <w:rFonts w:cs="Arial"/>
              </w:rPr>
              <w:t xml:space="preserve">Het verslag is compleet. </w:t>
            </w:r>
          </w:p>
        </w:tc>
        <w:tc>
          <w:tcPr>
            <w:tcW w:w="1423" w:type="dxa"/>
            <w:tcBorders>
              <w:top w:val="single" w:color="auto" w:sz="4" w:space="0"/>
              <w:left w:val="single" w:color="auto" w:sz="4" w:space="0"/>
              <w:bottom w:val="single" w:color="auto" w:sz="4" w:space="0"/>
              <w:right w:val="single" w:color="auto" w:sz="4" w:space="0"/>
            </w:tcBorders>
          </w:tcPr>
          <w:p w:rsidR="00AE3E6F" w:rsidP="00E47052" w:rsidRDefault="00AE3E6F" w14:paraId="41B56BEA" w14:textId="77777777">
            <w:pPr>
              <w:rPr>
                <w:b/>
                <w:lang w:val="nl"/>
              </w:rPr>
            </w:pPr>
          </w:p>
        </w:tc>
        <w:tc>
          <w:tcPr>
            <w:tcW w:w="1560" w:type="dxa"/>
            <w:tcBorders>
              <w:top w:val="single" w:color="auto" w:sz="4" w:space="0"/>
              <w:left w:val="single" w:color="auto" w:sz="4" w:space="0"/>
              <w:bottom w:val="single" w:color="auto" w:sz="4" w:space="0"/>
              <w:right w:val="single" w:color="auto" w:sz="4" w:space="0"/>
            </w:tcBorders>
          </w:tcPr>
          <w:p w:rsidR="00AE3E6F" w:rsidP="00E47052" w:rsidRDefault="00AE3E6F" w14:paraId="67F9B8C3" w14:textId="77777777">
            <w:pPr>
              <w:rPr>
                <w:b/>
                <w:lang w:val="nl"/>
              </w:rPr>
            </w:pPr>
          </w:p>
        </w:tc>
      </w:tr>
      <w:tr w:rsidR="00AE3E6F" w:rsidTr="00E47052" w14:paraId="4D881920" w14:textId="77777777">
        <w:tc>
          <w:tcPr>
            <w:tcW w:w="6797" w:type="dxa"/>
            <w:tcBorders>
              <w:top w:val="single" w:color="auto" w:sz="4" w:space="0"/>
              <w:left w:val="single" w:color="auto" w:sz="4" w:space="0"/>
              <w:bottom w:val="single" w:color="auto" w:sz="4" w:space="0"/>
              <w:right w:val="single" w:color="auto" w:sz="4" w:space="0"/>
            </w:tcBorders>
            <w:hideMark/>
          </w:tcPr>
          <w:p w:rsidR="00AE3E6F" w:rsidP="00E47052" w:rsidRDefault="00AE3E6F" w14:paraId="0229EE30" w14:textId="77777777">
            <w:pPr>
              <w:rPr>
                <w:b/>
                <w:lang w:val="nl"/>
              </w:rPr>
            </w:pPr>
            <w:r w:rsidRPr="00381ED5">
              <w:rPr>
                <w:rFonts w:cs="Arial"/>
                <w:lang w:val="nl-NL"/>
              </w:rPr>
              <w:t>Maximum aantal woorden is niet overschreden.</w:t>
            </w:r>
          </w:p>
        </w:tc>
        <w:tc>
          <w:tcPr>
            <w:tcW w:w="1423" w:type="dxa"/>
            <w:tcBorders>
              <w:top w:val="single" w:color="auto" w:sz="4" w:space="0"/>
              <w:left w:val="single" w:color="auto" w:sz="4" w:space="0"/>
              <w:bottom w:val="single" w:color="auto" w:sz="4" w:space="0"/>
              <w:right w:val="single" w:color="auto" w:sz="4" w:space="0"/>
            </w:tcBorders>
          </w:tcPr>
          <w:p w:rsidR="00AE3E6F" w:rsidP="00E47052" w:rsidRDefault="00AE3E6F" w14:paraId="1DA346AF" w14:textId="77777777">
            <w:pPr>
              <w:rPr>
                <w:b/>
                <w:lang w:val="nl"/>
              </w:rPr>
            </w:pPr>
          </w:p>
        </w:tc>
        <w:tc>
          <w:tcPr>
            <w:tcW w:w="1560" w:type="dxa"/>
            <w:tcBorders>
              <w:top w:val="single" w:color="auto" w:sz="4" w:space="0"/>
              <w:left w:val="single" w:color="auto" w:sz="4" w:space="0"/>
              <w:bottom w:val="single" w:color="auto" w:sz="4" w:space="0"/>
              <w:right w:val="single" w:color="auto" w:sz="4" w:space="0"/>
            </w:tcBorders>
          </w:tcPr>
          <w:p w:rsidR="00AE3E6F" w:rsidP="00E47052" w:rsidRDefault="00AE3E6F" w14:paraId="1BDB779A" w14:textId="77777777">
            <w:pPr>
              <w:rPr>
                <w:b/>
                <w:lang w:val="nl"/>
              </w:rPr>
            </w:pPr>
          </w:p>
        </w:tc>
      </w:tr>
      <w:tr w:rsidR="00AE3E6F" w:rsidTr="00E47052" w14:paraId="2136A5AD" w14:textId="77777777">
        <w:tc>
          <w:tcPr>
            <w:tcW w:w="6797" w:type="dxa"/>
            <w:tcBorders>
              <w:top w:val="single" w:color="auto" w:sz="4" w:space="0"/>
              <w:left w:val="single" w:color="auto" w:sz="4" w:space="0"/>
              <w:bottom w:val="single" w:color="auto" w:sz="4" w:space="0"/>
              <w:right w:val="single" w:color="auto" w:sz="4" w:space="0"/>
            </w:tcBorders>
            <w:hideMark/>
          </w:tcPr>
          <w:p w:rsidR="00AE3E6F" w:rsidP="00E47052" w:rsidRDefault="00AE3E6F" w14:paraId="7938B3B8" w14:textId="77777777">
            <w:pPr>
              <w:rPr>
                <w:b/>
                <w:lang w:val="nl"/>
              </w:rPr>
            </w:pPr>
            <w:r w:rsidRPr="00381ED5">
              <w:rPr>
                <w:rFonts w:cs="Arial"/>
                <w:lang w:val="nl-NL"/>
              </w:rPr>
              <w:t>Zinsopbouw, woordgebruik, spelling en interpunctie is correct.</w:t>
            </w:r>
          </w:p>
        </w:tc>
        <w:tc>
          <w:tcPr>
            <w:tcW w:w="1423" w:type="dxa"/>
            <w:tcBorders>
              <w:top w:val="single" w:color="auto" w:sz="4" w:space="0"/>
              <w:left w:val="single" w:color="auto" w:sz="4" w:space="0"/>
              <w:bottom w:val="single" w:color="auto" w:sz="4" w:space="0"/>
              <w:right w:val="single" w:color="auto" w:sz="4" w:space="0"/>
            </w:tcBorders>
          </w:tcPr>
          <w:p w:rsidR="00AE3E6F" w:rsidP="00E47052" w:rsidRDefault="00AE3E6F" w14:paraId="0F53848C" w14:textId="77777777">
            <w:pPr>
              <w:rPr>
                <w:b/>
                <w:lang w:val="nl"/>
              </w:rPr>
            </w:pPr>
          </w:p>
        </w:tc>
        <w:tc>
          <w:tcPr>
            <w:tcW w:w="1560" w:type="dxa"/>
            <w:tcBorders>
              <w:top w:val="single" w:color="auto" w:sz="4" w:space="0"/>
              <w:left w:val="single" w:color="auto" w:sz="4" w:space="0"/>
              <w:bottom w:val="single" w:color="auto" w:sz="4" w:space="0"/>
              <w:right w:val="single" w:color="auto" w:sz="4" w:space="0"/>
            </w:tcBorders>
          </w:tcPr>
          <w:p w:rsidR="00AE3E6F" w:rsidP="00E47052" w:rsidRDefault="00AE3E6F" w14:paraId="12109527" w14:textId="77777777">
            <w:pPr>
              <w:rPr>
                <w:b/>
                <w:lang w:val="nl"/>
              </w:rPr>
            </w:pPr>
          </w:p>
        </w:tc>
      </w:tr>
      <w:tr w:rsidR="00AE3E6F" w:rsidTr="00E47052" w14:paraId="341F6717" w14:textId="77777777">
        <w:tc>
          <w:tcPr>
            <w:tcW w:w="6797" w:type="dxa"/>
            <w:tcBorders>
              <w:top w:val="single" w:color="auto" w:sz="4" w:space="0"/>
              <w:left w:val="single" w:color="auto" w:sz="4" w:space="0"/>
              <w:bottom w:val="single" w:color="auto" w:sz="4" w:space="0"/>
              <w:right w:val="single" w:color="auto" w:sz="4" w:space="0"/>
            </w:tcBorders>
            <w:hideMark/>
          </w:tcPr>
          <w:p w:rsidR="00AE3E6F" w:rsidP="00E47052" w:rsidRDefault="00AE3E6F" w14:paraId="487EB3A4" w14:textId="77777777">
            <w:pPr>
              <w:rPr>
                <w:b/>
                <w:lang w:val="nl"/>
              </w:rPr>
            </w:pPr>
            <w:r>
              <w:rPr>
                <w:rFonts w:cs="Arial"/>
              </w:rPr>
              <w:t>Literatuurverwijzing conform APA-normen</w:t>
            </w:r>
          </w:p>
        </w:tc>
        <w:tc>
          <w:tcPr>
            <w:tcW w:w="1423" w:type="dxa"/>
            <w:tcBorders>
              <w:top w:val="single" w:color="auto" w:sz="4" w:space="0"/>
              <w:left w:val="single" w:color="auto" w:sz="4" w:space="0"/>
              <w:bottom w:val="single" w:color="auto" w:sz="4" w:space="0"/>
              <w:right w:val="single" w:color="auto" w:sz="4" w:space="0"/>
            </w:tcBorders>
          </w:tcPr>
          <w:p w:rsidR="00AE3E6F" w:rsidP="00E47052" w:rsidRDefault="00AE3E6F" w14:paraId="3FBE7398" w14:textId="77777777">
            <w:pPr>
              <w:rPr>
                <w:b/>
                <w:lang w:val="nl"/>
              </w:rPr>
            </w:pPr>
          </w:p>
        </w:tc>
        <w:tc>
          <w:tcPr>
            <w:tcW w:w="1560" w:type="dxa"/>
            <w:tcBorders>
              <w:top w:val="single" w:color="auto" w:sz="4" w:space="0"/>
              <w:left w:val="single" w:color="auto" w:sz="4" w:space="0"/>
              <w:bottom w:val="single" w:color="auto" w:sz="4" w:space="0"/>
              <w:right w:val="single" w:color="auto" w:sz="4" w:space="0"/>
            </w:tcBorders>
          </w:tcPr>
          <w:p w:rsidR="00AE3E6F" w:rsidP="00E47052" w:rsidRDefault="00AE3E6F" w14:paraId="08655FF8" w14:textId="77777777">
            <w:pPr>
              <w:rPr>
                <w:b/>
                <w:lang w:val="nl"/>
              </w:rPr>
            </w:pPr>
          </w:p>
        </w:tc>
      </w:tr>
    </w:tbl>
    <w:p w:rsidR="00AE3E6F" w:rsidP="00AE3E6F" w:rsidRDefault="00AE3E6F" w14:paraId="4D9F25FE" w14:textId="77777777">
      <w:pPr>
        <w:rPr>
          <w:rFonts w:cs="Arial"/>
        </w:rPr>
      </w:pPr>
    </w:p>
    <w:tbl>
      <w:tblPr>
        <w:tblStyle w:val="TableGrid3"/>
        <w:tblpPr w:leftFromText="141" w:rightFromText="141" w:vertAnchor="text" w:horzAnchor="margin" w:tblpY="12"/>
        <w:tblW w:w="9780" w:type="dxa"/>
        <w:tblLayout w:type="fixed"/>
        <w:tblLook w:val="04A0" w:firstRow="1" w:lastRow="0" w:firstColumn="1" w:lastColumn="0" w:noHBand="0" w:noVBand="1"/>
      </w:tblPr>
      <w:tblGrid>
        <w:gridCol w:w="9780"/>
      </w:tblGrid>
      <w:tr w:rsidR="00AE3E6F" w:rsidTr="00E47052" w14:paraId="19B61500" w14:textId="77777777">
        <w:tc>
          <w:tcPr>
            <w:tcW w:w="9780" w:type="dxa"/>
            <w:tcBorders>
              <w:top w:val="single" w:color="auto" w:sz="4" w:space="0"/>
              <w:left w:val="single" w:color="auto" w:sz="4" w:space="0"/>
              <w:bottom w:val="single" w:color="auto" w:sz="4" w:space="0"/>
              <w:right w:val="single" w:color="auto" w:sz="4" w:space="0"/>
            </w:tcBorders>
            <w:shd w:val="clear" w:color="auto" w:fill="17365D" w:themeFill="text2" w:themeFillShade="BF"/>
            <w:hideMark/>
          </w:tcPr>
          <w:p w:rsidRPr="00AC445B" w:rsidR="00AE3E6F" w:rsidP="00E47052" w:rsidRDefault="00AE3E6F" w14:paraId="6D817017" w14:textId="77777777">
            <w:pPr>
              <w:rPr>
                <w:rFonts w:asciiTheme="minorHAnsi" w:hAnsiTheme="minorHAnsi" w:cstheme="minorHAnsi"/>
                <w:b/>
                <w:color w:val="FFFFFF" w:themeColor="background1"/>
                <w:sz w:val="22"/>
                <w:szCs w:val="22"/>
              </w:rPr>
            </w:pPr>
            <w:r w:rsidRPr="00AC445B">
              <w:rPr>
                <w:rFonts w:asciiTheme="minorHAnsi" w:hAnsiTheme="minorHAnsi" w:cstheme="minorHAnsi"/>
                <w:b/>
                <w:color w:val="FFFFFF" w:themeColor="background1"/>
                <w:sz w:val="22"/>
                <w:szCs w:val="22"/>
              </w:rPr>
              <w:t>Beoordeling beroepstaken fase 3 startbekwaam</w:t>
            </w:r>
          </w:p>
        </w:tc>
      </w:tr>
      <w:tr w:rsidR="00AE3E6F" w:rsidTr="00E47052" w14:paraId="194723AF" w14:textId="77777777">
        <w:tc>
          <w:tcPr>
            <w:tcW w:w="9780" w:type="dxa"/>
            <w:tcBorders>
              <w:top w:val="single" w:color="auto" w:sz="4" w:space="0"/>
              <w:left w:val="single" w:color="auto" w:sz="4" w:space="0"/>
              <w:bottom w:val="single" w:color="auto" w:sz="4" w:space="0"/>
              <w:right w:val="single" w:color="auto" w:sz="4" w:space="0"/>
            </w:tcBorders>
            <w:shd w:val="clear" w:color="auto" w:fill="95B3D7" w:themeFill="accent1" w:themeFillTint="99"/>
            <w:hideMark/>
          </w:tcPr>
          <w:p w:rsidRPr="00AC445B" w:rsidR="00AE3E6F" w:rsidP="00E47052" w:rsidRDefault="00AE3E6F" w14:paraId="7950512D" w14:textId="77777777">
            <w:pPr>
              <w:rPr>
                <w:rFonts w:asciiTheme="minorHAnsi" w:hAnsiTheme="minorHAnsi" w:cstheme="minorHAnsi"/>
                <w:b/>
                <w:sz w:val="22"/>
                <w:szCs w:val="22"/>
                <w:lang w:val="nl"/>
              </w:rPr>
            </w:pPr>
            <w:r w:rsidRPr="00AC445B">
              <w:rPr>
                <w:rFonts w:asciiTheme="minorHAnsi" w:hAnsiTheme="minorHAnsi" w:cstheme="minorHAnsi"/>
                <w:b/>
                <w:sz w:val="22"/>
                <w:szCs w:val="22"/>
              </w:rPr>
              <w:t>Beroepstaak 1: (vak)didactisch handelen</w:t>
            </w:r>
          </w:p>
        </w:tc>
      </w:tr>
      <w:tr w:rsidR="00AE3E6F" w:rsidTr="00E47052" w14:paraId="3E3428CE" w14:textId="77777777">
        <w:tc>
          <w:tcPr>
            <w:tcW w:w="9780" w:type="dxa"/>
            <w:tcBorders>
              <w:top w:val="single" w:color="auto" w:sz="4" w:space="0"/>
              <w:left w:val="single" w:color="auto" w:sz="4" w:space="0"/>
              <w:bottom w:val="single" w:color="auto" w:sz="4" w:space="0"/>
              <w:right w:val="single" w:color="auto" w:sz="4" w:space="0"/>
            </w:tcBorders>
          </w:tcPr>
          <w:p w:rsidRPr="00AC445B" w:rsidR="00AE3E6F" w:rsidP="00E47052" w:rsidRDefault="00AE3E6F" w14:paraId="5930BF9F" w14:textId="77777777">
            <w:pPr>
              <w:rPr>
                <w:rFonts w:asciiTheme="minorHAnsi" w:hAnsiTheme="minorHAnsi" w:cstheme="minorHAnsi"/>
                <w:b/>
                <w:sz w:val="22"/>
                <w:szCs w:val="22"/>
              </w:rPr>
            </w:pPr>
            <w:r w:rsidRPr="00AC445B">
              <w:rPr>
                <w:rFonts w:asciiTheme="minorHAnsi" w:hAnsiTheme="minorHAnsi" w:cstheme="minorHAnsi"/>
                <w:sz w:val="22"/>
                <w:szCs w:val="22"/>
              </w:rPr>
              <w:t>Je construeert en geeft zelfstandig lessen(series), die zijn afgestemd op de belevingswereld, diversiteit en het niveau van je leerlingen en ruimte bieden voor (on)verwachte inbreng. Je stelt deze lessen dusdanig samen dat ze de perspectieven, kennis en vaardigheden en het kritisch denken van leerlingen bevorderen. Hierbij formuleer je haal- en toetsbare leerdoelen in overeenstemming met de doorgaande leerlijnen, kerndoelen en referentieniveaus. Je beheerst de landelijke kennisbases van de verschillende vakken en kan met behulp van een kritische en onderbouwde visie op de vakken transfer en integratie tussen de vakken en kennisbases bewerkstelligen. Je geeft instructie op een interactieve, doelmatige en pakkende wijze. Je zet activerende didactische leer- en werkvormen in ten behoeve van het effectieve en efficiënte leerproces. Je hanteert een gestructureerd klassenmanagement, wat met behulp van differentiatie recht doet aan de verschillende onderwijsbehoeften en kenmerken van leerlingen. Je analyseert en evalueert de opbrengsten en het leerproces met (zelfontworpen) toetsen, legt dit vast in de administratie van de school en gebruikt dit om je (vak)didactisch handelen gericht te verbeteren.</w:t>
            </w:r>
          </w:p>
        </w:tc>
      </w:tr>
      <w:tr w:rsidR="00AE3E6F" w:rsidTr="00E47052" w14:paraId="08B38E9D" w14:textId="77777777">
        <w:tc>
          <w:tcPr>
            <w:tcW w:w="978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C445B" w:rsidR="00AE3E6F" w:rsidP="00E47052" w:rsidRDefault="00AE3E6F" w14:paraId="720E2BD8" w14:textId="77777777">
            <w:pPr>
              <w:rPr>
                <w:rFonts w:asciiTheme="minorHAnsi" w:hAnsiTheme="minorHAnsi" w:cstheme="minorHAnsi"/>
                <w:b/>
                <w:sz w:val="22"/>
                <w:szCs w:val="22"/>
              </w:rPr>
            </w:pPr>
            <w:r w:rsidRPr="00AC445B">
              <w:rPr>
                <w:rFonts w:asciiTheme="minorHAnsi" w:hAnsiTheme="minorHAnsi" w:cstheme="minorHAnsi"/>
                <w:b/>
                <w:sz w:val="22"/>
                <w:szCs w:val="22"/>
              </w:rPr>
              <w:t>Voldaan / Niet voldaan aan competenties op niveau fase 3: startbekwaam</w:t>
            </w:r>
          </w:p>
          <w:p w:rsidRPr="00AC445B" w:rsidR="00AE3E6F" w:rsidP="00E47052" w:rsidRDefault="00AE3E6F" w14:paraId="24B4E279" w14:textId="77777777">
            <w:pPr>
              <w:rPr>
                <w:rFonts w:asciiTheme="minorHAnsi" w:hAnsiTheme="minorHAnsi" w:cstheme="minorHAnsi"/>
                <w:b/>
                <w:sz w:val="22"/>
                <w:szCs w:val="22"/>
              </w:rPr>
            </w:pPr>
            <w:r w:rsidRPr="00AC445B">
              <w:rPr>
                <w:rFonts w:asciiTheme="minorHAnsi" w:hAnsiTheme="minorHAnsi" w:cstheme="minorHAnsi"/>
                <w:b/>
                <w:sz w:val="22"/>
                <w:szCs w:val="22"/>
              </w:rPr>
              <w:t>Onderbouwing:</w:t>
            </w:r>
          </w:p>
          <w:p w:rsidRPr="00AC445B" w:rsidR="00AE3E6F" w:rsidP="00E47052" w:rsidRDefault="00AE3E6F" w14:paraId="4A61101A" w14:textId="77777777">
            <w:pPr>
              <w:rPr>
                <w:rFonts w:asciiTheme="minorHAnsi" w:hAnsiTheme="minorHAnsi" w:cstheme="minorHAnsi"/>
                <w:b/>
                <w:sz w:val="22"/>
                <w:szCs w:val="22"/>
              </w:rPr>
            </w:pPr>
          </w:p>
        </w:tc>
      </w:tr>
    </w:tbl>
    <w:p w:rsidR="00AE3E6F" w:rsidP="00AE3E6F" w:rsidRDefault="00AE3E6F" w14:paraId="6B72D65A" w14:textId="77777777"/>
    <w:p w:rsidR="00AE3E6F" w:rsidP="00AE3E6F" w:rsidRDefault="00AE3E6F" w14:paraId="2F96392D" w14:textId="77777777"/>
    <w:tbl>
      <w:tblPr>
        <w:tblStyle w:val="Tabelraster"/>
        <w:tblW w:w="9776" w:type="dxa"/>
        <w:tblLook w:val="04A0" w:firstRow="1" w:lastRow="0" w:firstColumn="1" w:lastColumn="0" w:noHBand="0" w:noVBand="1"/>
      </w:tblPr>
      <w:tblGrid>
        <w:gridCol w:w="9776"/>
      </w:tblGrid>
      <w:tr w:rsidR="00AE3E6F" w:rsidTr="00E47052" w14:paraId="238B15FA" w14:textId="77777777">
        <w:tc>
          <w:tcPr>
            <w:tcW w:w="9776" w:type="dxa"/>
            <w:tcBorders>
              <w:top w:val="single" w:color="auto" w:sz="4" w:space="0"/>
              <w:left w:val="single" w:color="auto" w:sz="4" w:space="0"/>
              <w:bottom w:val="single" w:color="auto" w:sz="4" w:space="0"/>
              <w:right w:val="single" w:color="auto" w:sz="4" w:space="0"/>
            </w:tcBorders>
            <w:shd w:val="clear" w:color="auto" w:fill="95B3D7" w:themeFill="accent1" w:themeFillTint="99"/>
            <w:hideMark/>
          </w:tcPr>
          <w:p w:rsidR="00AE3E6F" w:rsidP="00E47052" w:rsidRDefault="00AE3E6F" w14:paraId="311C3E34" w14:textId="77777777">
            <w:r>
              <w:rPr>
                <w:rFonts w:cs="Arial"/>
                <w:b/>
              </w:rPr>
              <w:t>Beroepstaak 2: pedagogisch handelen</w:t>
            </w:r>
          </w:p>
        </w:tc>
      </w:tr>
      <w:tr w:rsidR="00AE3E6F" w:rsidTr="00E47052" w14:paraId="32F994FC" w14:textId="77777777">
        <w:tc>
          <w:tcPr>
            <w:tcW w:w="9776" w:type="dxa"/>
            <w:tcBorders>
              <w:top w:val="single" w:color="auto" w:sz="4" w:space="0"/>
              <w:left w:val="single" w:color="auto" w:sz="4" w:space="0"/>
              <w:bottom w:val="single" w:color="auto" w:sz="4" w:space="0"/>
              <w:right w:val="single" w:color="auto" w:sz="4" w:space="0"/>
            </w:tcBorders>
          </w:tcPr>
          <w:p w:rsidRPr="00381ED5" w:rsidR="00AE3E6F" w:rsidP="00E47052" w:rsidRDefault="00AE3E6F" w14:paraId="29D6DD6E" w14:textId="77777777">
            <w:pPr>
              <w:rPr>
                <w:lang w:val="nl-NL"/>
              </w:rPr>
            </w:pPr>
            <w:r w:rsidRPr="00381ED5">
              <w:rPr>
                <w:lang w:val="nl-NL"/>
              </w:rPr>
              <w:t>Je creëert zelfstandig een veilig pedagogisch klimaat, waarbij je het gevoel van (zelf)vertrouwen, betrokkenheid, verantwoordelijkheid en ondersteuning bevordert. Hierbij maak je consequent contact met leerlingen, zet je (non-verbale) communicatie in, en faciliteer je onderlinge interactie. Je benut, stimuleert en speelt in op de individuele inbreng en belevingswereld van leerlingen. Vanuit je professionele identiteit en voorbeeldfunctie (rolmodel) handel je waardegestuurd en beïnvloed je op positieve wijze groepsprocessen. Je bevordert de ontwikkeling tot zelfstandige en zelfbewuste jongvolwassenen vanuit je visie op opvoeden en burgerschapsvorming. Je draagt bij aan de sociaal-emotionele en morele ontwikkeling van je leerlingen. Als onderdeel van orde houden speel je op natuurlijke wijze, impliciet en expliciet, in op (on)gewenst gedrag. Je analyseert het leerproces en de ontwikkeling van leerlingen, signaleert hierbij leer- en gedragsproblemen en past je handelen in de onderwijspraktijk hierop aan. Je stelt ontwikkelingsperspectieven/handelingsplannen op en maakt hiervoor gebruik van leerlingdata, ontwikkelingstheorieën, gedragswetenschappelijke en pedagogische theorieën.</w:t>
            </w:r>
          </w:p>
        </w:tc>
      </w:tr>
      <w:tr w:rsidR="00AE3E6F" w:rsidTr="00E47052" w14:paraId="40D539B9" w14:textId="77777777">
        <w:tc>
          <w:tcPr>
            <w:tcW w:w="977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81ED5" w:rsidR="00AE3E6F" w:rsidP="00E47052" w:rsidRDefault="00AE3E6F" w14:paraId="2BD56116" w14:textId="77777777">
            <w:pPr>
              <w:rPr>
                <w:rFonts w:cs="Calibri"/>
                <w:b/>
                <w:lang w:val="nl-NL"/>
              </w:rPr>
            </w:pPr>
            <w:r w:rsidRPr="00381ED5">
              <w:rPr>
                <w:rFonts w:cs="Calibri"/>
                <w:b/>
                <w:lang w:val="nl-NL"/>
              </w:rPr>
              <w:t>Voldaan / Niet voldaan aan competenties op niveau fase 3: startbekwaam</w:t>
            </w:r>
          </w:p>
          <w:p w:rsidR="00AE3E6F" w:rsidP="00E47052" w:rsidRDefault="00AE3E6F" w14:paraId="33FA6528" w14:textId="77777777">
            <w:pPr>
              <w:rPr>
                <w:rFonts w:cs="Calibri"/>
                <w:b/>
              </w:rPr>
            </w:pPr>
            <w:r>
              <w:rPr>
                <w:rFonts w:cs="Calibri"/>
                <w:b/>
              </w:rPr>
              <w:t>Onderbouwing:</w:t>
            </w:r>
          </w:p>
          <w:p w:rsidR="00AE3E6F" w:rsidP="00E47052" w:rsidRDefault="00AE3E6F" w14:paraId="2807730B" w14:textId="77777777"/>
        </w:tc>
      </w:tr>
    </w:tbl>
    <w:p w:rsidR="00AE3E6F" w:rsidP="00AE3E6F" w:rsidRDefault="00AE3E6F" w14:paraId="4F14480C" w14:textId="77777777"/>
    <w:tbl>
      <w:tblPr>
        <w:tblStyle w:val="Tabelraster"/>
        <w:tblW w:w="9776" w:type="dxa"/>
        <w:tblLook w:val="04A0" w:firstRow="1" w:lastRow="0" w:firstColumn="1" w:lastColumn="0" w:noHBand="0" w:noVBand="1"/>
      </w:tblPr>
      <w:tblGrid>
        <w:gridCol w:w="9776"/>
      </w:tblGrid>
      <w:tr w:rsidR="00AE3E6F" w:rsidTr="00E47052" w14:paraId="62E5FA4B" w14:textId="77777777">
        <w:tc>
          <w:tcPr>
            <w:tcW w:w="9776" w:type="dxa"/>
            <w:tcBorders>
              <w:top w:val="single" w:color="auto" w:sz="4" w:space="0"/>
              <w:left w:val="single" w:color="auto" w:sz="4" w:space="0"/>
              <w:bottom w:val="single" w:color="auto" w:sz="4" w:space="0"/>
              <w:right w:val="single" w:color="auto" w:sz="4" w:space="0"/>
            </w:tcBorders>
            <w:shd w:val="clear" w:color="auto" w:fill="95B3D7" w:themeFill="accent1" w:themeFillTint="99"/>
            <w:hideMark/>
          </w:tcPr>
          <w:p w:rsidRPr="00381ED5" w:rsidR="00AE3E6F" w:rsidP="00E47052" w:rsidRDefault="00AE3E6F" w14:paraId="581CC608" w14:textId="77777777">
            <w:pPr>
              <w:rPr>
                <w:lang w:val="nl-NL"/>
              </w:rPr>
            </w:pPr>
            <w:r w:rsidRPr="00381ED5">
              <w:rPr>
                <w:rFonts w:cs="Arial"/>
                <w:b/>
                <w:lang w:val="nl-NL"/>
              </w:rPr>
              <w:t>Beroepstaak 3: samenwerken met collega’s, ouders en externe</w:t>
            </w:r>
            <w:r w:rsidRPr="00381ED5">
              <w:rPr>
                <w:b/>
                <w:lang w:val="nl-NL"/>
              </w:rPr>
              <w:t>n</w:t>
            </w:r>
          </w:p>
        </w:tc>
      </w:tr>
      <w:tr w:rsidR="00AE3E6F" w:rsidTr="00E47052" w14:paraId="005FF480" w14:textId="77777777">
        <w:tc>
          <w:tcPr>
            <w:tcW w:w="9776" w:type="dxa"/>
            <w:tcBorders>
              <w:top w:val="single" w:color="auto" w:sz="4" w:space="0"/>
              <w:left w:val="single" w:color="auto" w:sz="4" w:space="0"/>
              <w:bottom w:val="single" w:color="auto" w:sz="4" w:space="0"/>
              <w:right w:val="single" w:color="auto" w:sz="4" w:space="0"/>
            </w:tcBorders>
          </w:tcPr>
          <w:p w:rsidRPr="00381ED5" w:rsidR="00AE3E6F" w:rsidP="00E47052" w:rsidRDefault="00AE3E6F" w14:paraId="2BC003D6" w14:textId="77777777">
            <w:pPr>
              <w:rPr>
                <w:lang w:val="nl-NL"/>
              </w:rPr>
            </w:pPr>
            <w:r w:rsidRPr="00381ED5">
              <w:rPr>
                <w:lang w:val="nl-NL"/>
              </w:rPr>
              <w:t>Je werkt zelfstandig op actieve en planmatige wijze samen binnen het team en toont initiatief bij het oppakken van taken. Hierbij vormt jouw bijdrage een meerwaarde voor ontwikkeling en verbetering in de school en van leerlingen. Je stemt je werkzaamheden en handelingen af met interne en externe betrokkenen en communiceert hierover. Je vraagt en geeft informatie, hulp en advies aan ouders, deskundigen en samenwerkingspartners. Je neemt structureel deel aan verscheidene (in)formele overleggen, waarbij je zelfstandig en constructief het gesprek kan leiden en betrokkenen te woord kan staan. Bij de samenwerking in de schoolomgeving houd je rekening met de specifieke schoolcontext en diversiteit van het werkveld en gebruikt dit om groepen te binden.</w:t>
            </w:r>
          </w:p>
        </w:tc>
      </w:tr>
      <w:tr w:rsidR="00AE3E6F" w:rsidTr="00E47052" w14:paraId="48ECFB03" w14:textId="77777777">
        <w:tc>
          <w:tcPr>
            <w:tcW w:w="977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81ED5" w:rsidR="00AE3E6F" w:rsidP="00E47052" w:rsidRDefault="00AE3E6F" w14:paraId="7C33781C" w14:textId="77777777">
            <w:pPr>
              <w:rPr>
                <w:rFonts w:cs="Calibri"/>
                <w:b/>
                <w:lang w:val="nl-NL"/>
              </w:rPr>
            </w:pPr>
            <w:r w:rsidRPr="00381ED5">
              <w:rPr>
                <w:rFonts w:cs="Calibri"/>
                <w:b/>
                <w:lang w:val="nl-NL"/>
              </w:rPr>
              <w:t>Voldaan / Niet voldaan aan competenties op niveau fase 3: startbekwaam</w:t>
            </w:r>
          </w:p>
          <w:p w:rsidR="00AE3E6F" w:rsidP="00E47052" w:rsidRDefault="00AE3E6F" w14:paraId="5D93D16B" w14:textId="77777777">
            <w:pPr>
              <w:rPr>
                <w:rFonts w:cs="Calibri"/>
                <w:b/>
              </w:rPr>
            </w:pPr>
            <w:r>
              <w:rPr>
                <w:rFonts w:cs="Calibri"/>
                <w:b/>
              </w:rPr>
              <w:t>Onderbouwing:</w:t>
            </w:r>
          </w:p>
          <w:p w:rsidR="00AE3E6F" w:rsidP="00E47052" w:rsidRDefault="00AE3E6F" w14:paraId="0AD5D8DB" w14:textId="77777777"/>
        </w:tc>
      </w:tr>
    </w:tbl>
    <w:p w:rsidR="00AE3E6F" w:rsidP="00AE3E6F" w:rsidRDefault="00AE3E6F" w14:paraId="4666776F" w14:textId="77777777"/>
    <w:p w:rsidR="00AE3E6F" w:rsidP="00AE3E6F" w:rsidRDefault="00AE3E6F" w14:paraId="6400B2E4" w14:textId="77777777"/>
    <w:tbl>
      <w:tblPr>
        <w:tblStyle w:val="Tabelraster"/>
        <w:tblW w:w="9776" w:type="dxa"/>
        <w:tblLook w:val="04A0" w:firstRow="1" w:lastRow="0" w:firstColumn="1" w:lastColumn="0" w:noHBand="0" w:noVBand="1"/>
      </w:tblPr>
      <w:tblGrid>
        <w:gridCol w:w="9776"/>
      </w:tblGrid>
      <w:tr w:rsidR="00AE3E6F" w:rsidTr="00E47052" w14:paraId="4E46CB15" w14:textId="77777777">
        <w:tc>
          <w:tcPr>
            <w:tcW w:w="9776" w:type="dxa"/>
            <w:tcBorders>
              <w:top w:val="single" w:color="auto" w:sz="4" w:space="0"/>
              <w:left w:val="single" w:color="auto" w:sz="4" w:space="0"/>
              <w:bottom w:val="single" w:color="auto" w:sz="4" w:space="0"/>
              <w:right w:val="single" w:color="auto" w:sz="4" w:space="0"/>
            </w:tcBorders>
            <w:shd w:val="clear" w:color="auto" w:fill="95B3D7" w:themeFill="accent1" w:themeFillTint="99"/>
            <w:hideMark/>
          </w:tcPr>
          <w:p w:rsidR="00AE3E6F" w:rsidP="00E47052" w:rsidRDefault="00AE3E6F" w14:paraId="09DBBF4E" w14:textId="77777777">
            <w:r>
              <w:rPr>
                <w:rFonts w:cs="Arial"/>
                <w:b/>
              </w:rPr>
              <w:t xml:space="preserve">Beroepstaak 4: </w:t>
            </w:r>
            <w:r w:rsidRPr="005B4233">
              <w:rPr>
                <w:rFonts w:cs="Arial"/>
                <w:b/>
              </w:rPr>
              <w:t>de reflectieve professional</w:t>
            </w:r>
          </w:p>
        </w:tc>
      </w:tr>
      <w:tr w:rsidR="00AE3E6F" w:rsidTr="00E47052" w14:paraId="7F0BC9F3" w14:textId="77777777">
        <w:tc>
          <w:tcPr>
            <w:tcW w:w="9776" w:type="dxa"/>
            <w:tcBorders>
              <w:top w:val="single" w:color="auto" w:sz="4" w:space="0"/>
              <w:left w:val="single" w:color="auto" w:sz="4" w:space="0"/>
              <w:bottom w:val="single" w:color="auto" w:sz="4" w:space="0"/>
              <w:right w:val="single" w:color="auto" w:sz="4" w:space="0"/>
            </w:tcBorders>
          </w:tcPr>
          <w:p w:rsidRPr="00381ED5" w:rsidR="00AE3E6F" w:rsidP="00E47052" w:rsidRDefault="00AE3E6F" w14:paraId="0CE9C3DE" w14:textId="77777777">
            <w:pPr>
              <w:rPr>
                <w:lang w:val="nl-NL"/>
              </w:rPr>
            </w:pPr>
            <w:r w:rsidRPr="00381ED5">
              <w:rPr>
                <w:lang w:val="nl-NL"/>
              </w:rPr>
              <w:t>Je beschikt over een onderzoekend vermogen en kan professioneel handelen in de brede schoolcontext. Als leraar, teamlid en professional analyseer, reflecteer en evalueer je structureel op vragen uit de onderwijspraktijk en je eigen handelen. Je maakt keuzes waarbij je met een kritische houding verschillende mogelijkheden afweegt. Deze keuzes verbind je met jouw identiteit, opvattingen, normen, waarden en visie op goed leraarschap. Je verantwoordt dit systematisch vanuit verschillende invalshoeken, onderbouwd met objectieve en relevante theorie, gegeven of ontvangen (peer)feedback, met als doel het verbeteren van het onderwijs of je eigen vaardigheden. Je stelt je eigen opvattingen en handelen bij wanneer veranderende omstandigheden, recente onderwijskundige ontwikkelingen of opgedane ervaringen en inzichten daarom vragen.</w:t>
            </w:r>
          </w:p>
        </w:tc>
      </w:tr>
      <w:tr w:rsidR="00AE3E6F" w:rsidTr="00E47052" w14:paraId="323ABC42" w14:textId="77777777">
        <w:tc>
          <w:tcPr>
            <w:tcW w:w="977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81ED5" w:rsidR="00AE3E6F" w:rsidP="00E47052" w:rsidRDefault="00AE3E6F" w14:paraId="024F7939" w14:textId="77777777">
            <w:pPr>
              <w:rPr>
                <w:rFonts w:cs="Calibri"/>
                <w:b/>
                <w:lang w:val="nl-NL"/>
              </w:rPr>
            </w:pPr>
            <w:r w:rsidRPr="00381ED5">
              <w:rPr>
                <w:rFonts w:cs="Calibri"/>
                <w:b/>
                <w:lang w:val="nl-NL"/>
              </w:rPr>
              <w:t>Voldaan / Niet voldaan aan competenties op niveau fase 3: startbekwaam</w:t>
            </w:r>
          </w:p>
          <w:p w:rsidR="00AE3E6F" w:rsidP="00E47052" w:rsidRDefault="00AE3E6F" w14:paraId="3DEA429E" w14:textId="77777777">
            <w:pPr>
              <w:rPr>
                <w:rFonts w:cs="Calibri"/>
                <w:b/>
              </w:rPr>
            </w:pPr>
            <w:r>
              <w:rPr>
                <w:rFonts w:cs="Calibri"/>
                <w:b/>
              </w:rPr>
              <w:t>Onderbouwing:</w:t>
            </w:r>
          </w:p>
          <w:p w:rsidR="00AE3E6F" w:rsidP="00E47052" w:rsidRDefault="00AE3E6F" w14:paraId="5F0A891B" w14:textId="77777777"/>
        </w:tc>
      </w:tr>
    </w:tbl>
    <w:p w:rsidR="00AE3E6F" w:rsidP="00AE3E6F" w:rsidRDefault="00AE3E6F" w14:paraId="1254F597" w14:textId="77777777"/>
    <w:p w:rsidR="00AE3E6F" w:rsidP="00AE3E6F" w:rsidRDefault="00AE3E6F" w14:paraId="605E4B84" w14:textId="77777777"/>
    <w:p w:rsidR="00AE3E6F" w:rsidP="00AE3E6F" w:rsidRDefault="00AE3E6F" w14:paraId="1C83E07F" w14:textId="77777777">
      <w:r>
        <w:t xml:space="preserve">Datum: </w:t>
      </w:r>
    </w:p>
    <w:p w:rsidR="00AE3E6F" w:rsidP="00AE3E6F" w:rsidRDefault="00AE3E6F" w14:paraId="0A481DF0" w14:textId="77777777"/>
    <w:p w:rsidR="00AE3E6F" w:rsidP="00AE3E6F" w:rsidRDefault="00AE3E6F" w14:paraId="0BB143B4" w14:textId="77777777">
      <w:r>
        <w:t>Handtekening 1</w:t>
      </w:r>
      <w:r>
        <w:rPr>
          <w:vertAlign w:val="superscript"/>
        </w:rPr>
        <w:t>ste</w:t>
      </w:r>
      <w:r>
        <w:t xml:space="preserve"> assessor</w:t>
      </w:r>
      <w:r>
        <w:tab/>
      </w:r>
      <w:r>
        <w:tab/>
      </w:r>
      <w:r>
        <w:tab/>
      </w:r>
      <w:r>
        <w:tab/>
      </w:r>
      <w:r>
        <w:t>Handtekening 2</w:t>
      </w:r>
      <w:r>
        <w:rPr>
          <w:vertAlign w:val="superscript"/>
        </w:rPr>
        <w:t>e</w:t>
      </w:r>
      <w:r>
        <w:t xml:space="preserve"> assessor</w:t>
      </w:r>
    </w:p>
    <w:p w:rsidR="00AE3E6F" w:rsidP="00AE3E6F" w:rsidRDefault="00AE3E6F" w14:paraId="2A7EF6C1" w14:textId="77777777">
      <w:pPr>
        <w:spacing w:line="240" w:lineRule="auto"/>
      </w:pPr>
    </w:p>
    <w:p w:rsidR="00AE3E6F" w:rsidP="00AE3E6F" w:rsidRDefault="00AE3E6F" w14:paraId="63CD23F3" w14:textId="77777777"/>
    <w:p w:rsidR="00AE3E6F" w:rsidP="00AE3E6F" w:rsidRDefault="00AE3E6F" w14:paraId="4FE91950" w14:textId="77777777"/>
    <w:p w:rsidR="006A122D" w:rsidP="00AE3E6F" w:rsidRDefault="00AE3E6F" w14:paraId="3C7CEB74" w14:textId="1BCC098F">
      <w:r>
        <w:t>……………………………………..</w:t>
      </w:r>
      <w:r>
        <w:tab/>
      </w:r>
      <w:r>
        <w:tab/>
      </w:r>
      <w:r>
        <w:tab/>
      </w:r>
      <w:r w:rsidR="00381ED5">
        <w:tab/>
      </w:r>
      <w:r w:rsidR="00381ED5">
        <w:tab/>
      </w:r>
      <w:r>
        <w:t>……………………………………………</w:t>
      </w:r>
    </w:p>
    <w:p w:rsidR="006A122D" w:rsidRDefault="006A122D" w14:paraId="7D9786CA" w14:textId="77777777">
      <w:r>
        <w:br w:type="page"/>
      </w:r>
    </w:p>
    <w:p w:rsidR="00940F7D" w:rsidP="0069611A" w:rsidRDefault="0069611A" w14:paraId="1707FA8D" w14:textId="315EE024">
      <w:pPr>
        <w:pStyle w:val="Kop1"/>
      </w:pPr>
      <w:bookmarkStart w:name="_Toc133424248" w:id="227"/>
      <w:r>
        <w:t>B</w:t>
      </w:r>
      <w:r w:rsidR="00C3277D">
        <w:t>ijlage 17 – Inholland criterialijst</w:t>
      </w:r>
      <w:r w:rsidR="009C059D">
        <w:t xml:space="preserve"> assessmentrapportage</w:t>
      </w:r>
      <w:bookmarkEnd w:id="227"/>
    </w:p>
    <w:p w:rsidR="00AE3E6F" w:rsidP="00AE3E6F" w:rsidRDefault="00AE3E6F" w14:paraId="57A2CE2A" w14:textId="77777777"/>
    <w:p w:rsidRPr="00511916" w:rsidR="00854422" w:rsidP="00854422" w:rsidRDefault="00854422" w14:paraId="5EAA9C5F" w14:textId="77777777">
      <w:r w:rsidRPr="004F0CA3">
        <w:rPr>
          <w:b/>
          <w:bCs/>
        </w:rPr>
        <w:t>Kwaliteitscriteri</w:t>
      </w:r>
      <w:r>
        <w:rPr>
          <w:b/>
          <w:bCs/>
        </w:rPr>
        <w:t>a</w:t>
      </w:r>
      <w:r>
        <w:rPr>
          <w:rStyle w:val="Voetnootmarkering"/>
          <w:b/>
          <w:bCs/>
        </w:rPr>
        <w:footnoteReference w:id="2"/>
      </w:r>
      <w:r>
        <w:rPr>
          <w:b/>
          <w:bCs/>
        </w:rPr>
        <w:br/>
      </w:r>
      <w:r>
        <w:tab/>
      </w:r>
      <w:r>
        <w:tab/>
      </w:r>
      <w:r>
        <w:tab/>
      </w:r>
      <w:r>
        <w:tab/>
      </w:r>
      <w:r>
        <w:tab/>
      </w:r>
      <w:r>
        <w:tab/>
      </w:r>
      <w:r>
        <w:tab/>
      </w:r>
      <w:r>
        <w:tab/>
      </w:r>
    </w:p>
    <w:tbl>
      <w:tblPr>
        <w:tblStyle w:val="Tabelraster"/>
        <w:tblW w:w="0" w:type="auto"/>
        <w:tblLook w:val="04A0" w:firstRow="1" w:lastRow="0" w:firstColumn="1" w:lastColumn="0" w:noHBand="0" w:noVBand="1"/>
      </w:tblPr>
      <w:tblGrid>
        <w:gridCol w:w="8217"/>
        <w:gridCol w:w="845"/>
      </w:tblGrid>
      <w:tr w:rsidRPr="00D71690" w:rsidR="00854422" w14:paraId="25B9A316" w14:textId="77777777">
        <w:trPr>
          <w:trHeight w:val="248"/>
        </w:trPr>
        <w:tc>
          <w:tcPr>
            <w:tcW w:w="8217" w:type="dxa"/>
          </w:tcPr>
          <w:p w:rsidRPr="00854422" w:rsidR="00854422" w:rsidRDefault="00854422" w14:paraId="523DDE13" w14:textId="77777777">
            <w:pPr>
              <w:rPr>
                <w:lang w:val="nl-NL"/>
              </w:rPr>
            </w:pPr>
            <w:r w:rsidRPr="00854422">
              <w:rPr>
                <w:lang w:val="nl-NL"/>
              </w:rPr>
              <w:t>Is het doel van het assessment aangegeven</w:t>
            </w:r>
          </w:p>
        </w:tc>
        <w:tc>
          <w:tcPr>
            <w:tcW w:w="845" w:type="dxa"/>
          </w:tcPr>
          <w:p w:rsidRPr="00D71690" w:rsidR="00854422" w:rsidRDefault="00854422" w14:paraId="2A7D5885" w14:textId="77777777">
            <w:r>
              <w:t>Ja/nee</w:t>
            </w:r>
          </w:p>
        </w:tc>
      </w:tr>
      <w:tr w:rsidRPr="00D71690" w:rsidR="00854422" w14:paraId="723BADB5" w14:textId="77777777">
        <w:trPr>
          <w:trHeight w:val="244"/>
        </w:trPr>
        <w:tc>
          <w:tcPr>
            <w:tcW w:w="8217" w:type="dxa"/>
          </w:tcPr>
          <w:p w:rsidRPr="00854422" w:rsidR="00854422" w:rsidRDefault="00854422" w14:paraId="5DB24261" w14:textId="77777777">
            <w:pPr>
              <w:rPr>
                <w:lang w:val="nl-NL"/>
              </w:rPr>
            </w:pPr>
            <w:r w:rsidRPr="00854422">
              <w:rPr>
                <w:lang w:val="nl-NL"/>
              </w:rPr>
              <w:t>Is de toegepaste opleidingsstandaard opgenomen</w:t>
            </w:r>
          </w:p>
        </w:tc>
        <w:tc>
          <w:tcPr>
            <w:tcW w:w="845" w:type="dxa"/>
          </w:tcPr>
          <w:p w:rsidRPr="00D71690" w:rsidR="00854422" w:rsidRDefault="00854422" w14:paraId="1AA976B5" w14:textId="77777777">
            <w:r>
              <w:t>Ja/nee</w:t>
            </w:r>
          </w:p>
        </w:tc>
      </w:tr>
      <w:tr w:rsidRPr="00D71690" w:rsidR="00854422" w14:paraId="6B007C48" w14:textId="77777777">
        <w:trPr>
          <w:trHeight w:val="244"/>
        </w:trPr>
        <w:tc>
          <w:tcPr>
            <w:tcW w:w="8217" w:type="dxa"/>
          </w:tcPr>
          <w:p w:rsidRPr="00854422" w:rsidR="00854422" w:rsidRDefault="00854422" w14:paraId="7683DC2E" w14:textId="77777777">
            <w:pPr>
              <w:rPr>
                <w:lang w:val="nl-NL"/>
              </w:rPr>
            </w:pPr>
            <w:r w:rsidRPr="00854422">
              <w:rPr>
                <w:lang w:val="nl-NL"/>
              </w:rPr>
              <w:t>Zijn de doorlopen stappen van het assessment aangegeven</w:t>
            </w:r>
          </w:p>
          <w:p w:rsidRPr="00D3692A" w:rsidR="00854422" w:rsidRDefault="00854422" w14:paraId="3BA2D26A" w14:textId="77777777">
            <w:pPr>
              <w:rPr>
                <w:i/>
                <w:iCs/>
              </w:rPr>
            </w:pPr>
            <w:r w:rsidRPr="00D3692A">
              <w:rPr>
                <w:i/>
                <w:iCs/>
              </w:rPr>
              <w:t xml:space="preserve">Toelichting (bij nee): </w:t>
            </w:r>
          </w:p>
        </w:tc>
        <w:tc>
          <w:tcPr>
            <w:tcW w:w="845" w:type="dxa"/>
          </w:tcPr>
          <w:p w:rsidRPr="00D71690" w:rsidR="00854422" w:rsidRDefault="00854422" w14:paraId="706EF02A" w14:textId="77777777">
            <w:r>
              <w:t>Ja/nee</w:t>
            </w:r>
          </w:p>
        </w:tc>
      </w:tr>
      <w:tr w:rsidRPr="00D71690" w:rsidR="00854422" w14:paraId="24EDDF64" w14:textId="77777777">
        <w:trPr>
          <w:trHeight w:val="244"/>
        </w:trPr>
        <w:tc>
          <w:tcPr>
            <w:tcW w:w="8217" w:type="dxa"/>
          </w:tcPr>
          <w:p w:rsidRPr="00854422" w:rsidR="00854422" w:rsidRDefault="00854422" w14:paraId="0CACCE45" w14:textId="77777777">
            <w:pPr>
              <w:rPr>
                <w:lang w:val="nl-NL"/>
              </w:rPr>
            </w:pPr>
            <w:r w:rsidRPr="00854422">
              <w:rPr>
                <w:lang w:val="nl-NL"/>
              </w:rPr>
              <w:t>Zijn de gehanteerde instrumenten aangegeven</w:t>
            </w:r>
          </w:p>
          <w:p w:rsidRPr="00854422" w:rsidR="00854422" w:rsidRDefault="00854422" w14:paraId="5C71E722" w14:textId="77777777">
            <w:pPr>
              <w:rPr>
                <w:i/>
                <w:iCs/>
                <w:lang w:val="nl-NL"/>
              </w:rPr>
            </w:pPr>
            <w:r w:rsidRPr="00854422">
              <w:rPr>
                <w:i/>
                <w:iCs/>
                <w:lang w:val="nl-NL"/>
              </w:rPr>
              <w:t>Toelichting (bij nee):</w:t>
            </w:r>
          </w:p>
        </w:tc>
        <w:tc>
          <w:tcPr>
            <w:tcW w:w="845" w:type="dxa"/>
          </w:tcPr>
          <w:p w:rsidRPr="00D71690" w:rsidR="00854422" w:rsidRDefault="00854422" w14:paraId="18BCFACA" w14:textId="77777777">
            <w:r>
              <w:t>Ja/nee</w:t>
            </w:r>
          </w:p>
        </w:tc>
      </w:tr>
      <w:tr w:rsidRPr="003D5B72" w:rsidR="00854422" w14:paraId="74BBF369" w14:textId="77777777">
        <w:trPr>
          <w:trHeight w:val="244"/>
        </w:trPr>
        <w:tc>
          <w:tcPr>
            <w:tcW w:w="8217" w:type="dxa"/>
          </w:tcPr>
          <w:p w:rsidRPr="00854422" w:rsidR="00854422" w:rsidRDefault="00854422" w14:paraId="549FC828" w14:textId="77777777">
            <w:pPr>
              <w:rPr>
                <w:lang w:val="nl-NL"/>
              </w:rPr>
            </w:pPr>
            <w:r w:rsidRPr="00854422">
              <w:rPr>
                <w:lang w:val="nl-NL"/>
              </w:rPr>
              <w:t>Is de opleidingsstandaard herleidbaar in de beoordeling van de diverse beroepstaken</w:t>
            </w:r>
          </w:p>
          <w:p w:rsidRPr="003D5B72" w:rsidR="00854422" w:rsidRDefault="00854422" w14:paraId="10CE95A7" w14:textId="77777777">
            <w:pPr>
              <w:rPr>
                <w:i/>
                <w:iCs/>
              </w:rPr>
            </w:pPr>
            <w:r w:rsidRPr="003D5B72">
              <w:rPr>
                <w:i/>
                <w:iCs/>
              </w:rPr>
              <w:t>Toelichting (bij nee):</w:t>
            </w:r>
          </w:p>
        </w:tc>
        <w:tc>
          <w:tcPr>
            <w:tcW w:w="845" w:type="dxa"/>
          </w:tcPr>
          <w:p w:rsidRPr="003D5B72" w:rsidR="00854422" w:rsidRDefault="00854422" w14:paraId="604FE974" w14:textId="77777777">
            <w:r w:rsidRPr="003D5B72">
              <w:t>Ja/nee</w:t>
            </w:r>
          </w:p>
        </w:tc>
      </w:tr>
      <w:tr w:rsidRPr="003D5B72" w:rsidR="00854422" w14:paraId="08AAED8B" w14:textId="77777777">
        <w:trPr>
          <w:trHeight w:val="244"/>
        </w:trPr>
        <w:tc>
          <w:tcPr>
            <w:tcW w:w="8217" w:type="dxa"/>
          </w:tcPr>
          <w:p w:rsidRPr="00854422" w:rsidR="00854422" w:rsidRDefault="00854422" w14:paraId="6975EF0A" w14:textId="77777777">
            <w:pPr>
              <w:rPr>
                <w:lang w:val="nl-NL"/>
              </w:rPr>
            </w:pPr>
            <w:r w:rsidRPr="00854422">
              <w:rPr>
                <w:lang w:val="nl-NL"/>
              </w:rPr>
              <w:t>Is de drieslag “1. criteria, 2. waardoor overtuigd, 3. bewijs” gebruikt</w:t>
            </w:r>
          </w:p>
          <w:p w:rsidRPr="003D5B72" w:rsidR="00854422" w:rsidRDefault="00854422" w14:paraId="6C60420C" w14:textId="77777777">
            <w:pPr>
              <w:rPr>
                <w:i/>
                <w:iCs/>
              </w:rPr>
            </w:pPr>
            <w:r w:rsidRPr="003D5B72">
              <w:rPr>
                <w:i/>
                <w:iCs/>
              </w:rPr>
              <w:t>Toelichting (bij nee):</w:t>
            </w:r>
          </w:p>
        </w:tc>
        <w:tc>
          <w:tcPr>
            <w:tcW w:w="845" w:type="dxa"/>
          </w:tcPr>
          <w:p w:rsidRPr="003D5B72" w:rsidR="00854422" w:rsidRDefault="00854422" w14:paraId="43D2CA62" w14:textId="77777777">
            <w:r w:rsidRPr="003D5B72">
              <w:t>Ja/nee</w:t>
            </w:r>
          </w:p>
        </w:tc>
      </w:tr>
      <w:tr w:rsidRPr="003D5B72" w:rsidR="00854422" w14:paraId="70D08B48" w14:textId="77777777">
        <w:trPr>
          <w:trHeight w:val="244"/>
        </w:trPr>
        <w:tc>
          <w:tcPr>
            <w:tcW w:w="8217" w:type="dxa"/>
          </w:tcPr>
          <w:p w:rsidRPr="00854422" w:rsidR="00854422" w:rsidRDefault="00854422" w14:paraId="20679C1B" w14:textId="77777777">
            <w:pPr>
              <w:rPr>
                <w:lang w:val="nl-NL"/>
              </w:rPr>
            </w:pPr>
            <w:r w:rsidRPr="00854422">
              <w:rPr>
                <w:lang w:val="nl-NL"/>
              </w:rPr>
              <w:t xml:space="preserve">Is meerdere keren naar de instrumentenmix verwezen (CGI, portfolio, simulatieopdracht, praktijkopdracht/reflectiegesprek voor GSA) (portfolio, CGI voor SBA) </w:t>
            </w:r>
          </w:p>
          <w:p w:rsidRPr="003D5B72" w:rsidR="00854422" w:rsidRDefault="00854422" w14:paraId="41DC6A89" w14:textId="77777777">
            <w:pPr>
              <w:rPr>
                <w:i/>
                <w:iCs/>
              </w:rPr>
            </w:pPr>
            <w:r w:rsidRPr="003D5B72">
              <w:rPr>
                <w:i/>
                <w:iCs/>
              </w:rPr>
              <w:t>Toelichting (bij nee):</w:t>
            </w:r>
          </w:p>
        </w:tc>
        <w:tc>
          <w:tcPr>
            <w:tcW w:w="845" w:type="dxa"/>
          </w:tcPr>
          <w:p w:rsidRPr="003D5B72" w:rsidR="00854422" w:rsidRDefault="00854422" w14:paraId="3FEFE27C" w14:textId="77777777">
            <w:r w:rsidRPr="003D5B72">
              <w:t>Ja/nee</w:t>
            </w:r>
          </w:p>
        </w:tc>
      </w:tr>
      <w:tr w:rsidRPr="003D5B72" w:rsidR="00854422" w14:paraId="282F249D" w14:textId="77777777">
        <w:trPr>
          <w:trHeight w:val="244"/>
        </w:trPr>
        <w:tc>
          <w:tcPr>
            <w:tcW w:w="8217" w:type="dxa"/>
          </w:tcPr>
          <w:p w:rsidRPr="00854422" w:rsidR="00854422" w:rsidRDefault="00854422" w14:paraId="0B7C3A00" w14:textId="77777777">
            <w:pPr>
              <w:rPr>
                <w:lang w:val="nl-NL"/>
              </w:rPr>
            </w:pPr>
            <w:r w:rsidRPr="00854422">
              <w:rPr>
                <w:lang w:val="nl-NL"/>
              </w:rPr>
              <w:t>Worden meerdere praktijkvoorbeelden van zichtbaar gedrag beschreven</w:t>
            </w:r>
          </w:p>
          <w:p w:rsidRPr="003D5B72" w:rsidR="00854422" w:rsidRDefault="00854422" w14:paraId="37C9DAC2" w14:textId="77777777">
            <w:r w:rsidRPr="003D5B72">
              <w:rPr>
                <w:i/>
                <w:iCs/>
              </w:rPr>
              <w:t>Toelichting (bij nee):</w:t>
            </w:r>
          </w:p>
        </w:tc>
        <w:tc>
          <w:tcPr>
            <w:tcW w:w="845" w:type="dxa"/>
          </w:tcPr>
          <w:p w:rsidRPr="003D5B72" w:rsidR="00854422" w:rsidRDefault="00854422" w14:paraId="55DA0643" w14:textId="77777777">
            <w:r w:rsidRPr="003D5B72">
              <w:t>Ja/nee</w:t>
            </w:r>
          </w:p>
        </w:tc>
      </w:tr>
      <w:tr w:rsidRPr="003D5B72" w:rsidR="00854422" w14:paraId="6A619D06" w14:textId="77777777">
        <w:trPr>
          <w:trHeight w:val="244"/>
        </w:trPr>
        <w:tc>
          <w:tcPr>
            <w:tcW w:w="8217" w:type="dxa"/>
          </w:tcPr>
          <w:p w:rsidRPr="00854422" w:rsidR="00854422" w:rsidRDefault="00854422" w14:paraId="339C6092" w14:textId="77777777">
            <w:pPr>
              <w:rPr>
                <w:lang w:val="nl-NL"/>
              </w:rPr>
            </w:pPr>
            <w:r w:rsidRPr="00854422">
              <w:rPr>
                <w:lang w:val="nl-NL"/>
              </w:rPr>
              <w:t>Wordt gebruik gemaakt van citaten van en gegeven voorbeelden door de kandidaat</w:t>
            </w:r>
          </w:p>
          <w:p w:rsidRPr="003D5B72" w:rsidR="00854422" w:rsidRDefault="00854422" w14:paraId="11318A19" w14:textId="77777777">
            <w:r w:rsidRPr="003D5B72">
              <w:rPr>
                <w:i/>
                <w:iCs/>
              </w:rPr>
              <w:t>Toelichting (bij nee):</w:t>
            </w:r>
          </w:p>
        </w:tc>
        <w:tc>
          <w:tcPr>
            <w:tcW w:w="845" w:type="dxa"/>
          </w:tcPr>
          <w:p w:rsidRPr="003D5B72" w:rsidR="00854422" w:rsidRDefault="00854422" w14:paraId="348B9861" w14:textId="77777777">
            <w:r w:rsidRPr="003D5B72">
              <w:t>Ja/nee</w:t>
            </w:r>
          </w:p>
        </w:tc>
      </w:tr>
      <w:tr w:rsidRPr="003D5B72" w:rsidR="00854422" w14:paraId="383ED59F" w14:textId="77777777">
        <w:trPr>
          <w:trHeight w:val="244"/>
        </w:trPr>
        <w:tc>
          <w:tcPr>
            <w:tcW w:w="8217" w:type="dxa"/>
          </w:tcPr>
          <w:p w:rsidRPr="00854422" w:rsidR="00854422" w:rsidRDefault="00854422" w14:paraId="3DD1DC93" w14:textId="77777777">
            <w:pPr>
              <w:rPr>
                <w:lang w:val="nl-NL"/>
              </w:rPr>
            </w:pPr>
            <w:r w:rsidRPr="00854422">
              <w:rPr>
                <w:lang w:val="nl-NL"/>
              </w:rPr>
              <w:t>Wordt er verwezen naar bewijzen/beroepsproducten</w:t>
            </w:r>
          </w:p>
          <w:p w:rsidRPr="003D5B72" w:rsidR="00854422" w:rsidRDefault="00854422" w14:paraId="3707D4BC" w14:textId="77777777">
            <w:r w:rsidRPr="003D5B72">
              <w:rPr>
                <w:i/>
                <w:iCs/>
              </w:rPr>
              <w:t>Toelichting (bij nee):</w:t>
            </w:r>
          </w:p>
        </w:tc>
        <w:tc>
          <w:tcPr>
            <w:tcW w:w="845" w:type="dxa"/>
          </w:tcPr>
          <w:p w:rsidRPr="003D5B72" w:rsidR="00854422" w:rsidRDefault="00854422" w14:paraId="42790843" w14:textId="77777777">
            <w:r w:rsidRPr="003D5B72">
              <w:t>Ja/nee</w:t>
            </w:r>
          </w:p>
        </w:tc>
      </w:tr>
      <w:tr w:rsidRPr="003D5B72" w:rsidR="00854422" w14:paraId="7FA982BE" w14:textId="77777777">
        <w:trPr>
          <w:trHeight w:val="244"/>
        </w:trPr>
        <w:tc>
          <w:tcPr>
            <w:tcW w:w="8217" w:type="dxa"/>
          </w:tcPr>
          <w:p w:rsidRPr="00854422" w:rsidR="00854422" w:rsidRDefault="00854422" w14:paraId="5D960216" w14:textId="77777777">
            <w:pPr>
              <w:rPr>
                <w:lang w:val="nl-NL"/>
              </w:rPr>
            </w:pPr>
            <w:r w:rsidRPr="00854422">
              <w:rPr>
                <w:lang w:val="nl-NL"/>
              </w:rPr>
              <w:t>Wordt positieve, waarderende en neutrale taal gebruikt</w:t>
            </w:r>
          </w:p>
          <w:p w:rsidRPr="003D5B72" w:rsidR="00854422" w:rsidRDefault="00854422" w14:paraId="5EDAF137" w14:textId="77777777">
            <w:r w:rsidRPr="003D5B72">
              <w:rPr>
                <w:i/>
                <w:iCs/>
              </w:rPr>
              <w:t>Toelichting (bij nee):</w:t>
            </w:r>
          </w:p>
        </w:tc>
        <w:tc>
          <w:tcPr>
            <w:tcW w:w="845" w:type="dxa"/>
          </w:tcPr>
          <w:p w:rsidRPr="003D5B72" w:rsidR="00854422" w:rsidRDefault="00854422" w14:paraId="1064A20D" w14:textId="77777777">
            <w:r w:rsidRPr="003D5B72">
              <w:t>Ja/nee</w:t>
            </w:r>
          </w:p>
        </w:tc>
      </w:tr>
      <w:tr w:rsidRPr="003D5B72" w:rsidR="00854422" w14:paraId="5C1C9B45" w14:textId="77777777">
        <w:trPr>
          <w:trHeight w:val="244"/>
        </w:trPr>
        <w:tc>
          <w:tcPr>
            <w:tcW w:w="8217" w:type="dxa"/>
          </w:tcPr>
          <w:p w:rsidRPr="00854422" w:rsidR="00854422" w:rsidRDefault="00854422" w14:paraId="2509B1CE" w14:textId="77777777">
            <w:pPr>
              <w:rPr>
                <w:u w:val="single"/>
                <w:lang w:val="nl-NL"/>
              </w:rPr>
            </w:pPr>
            <w:r w:rsidRPr="00854422">
              <w:rPr>
                <w:u w:val="single"/>
                <w:lang w:val="nl-NL"/>
              </w:rPr>
              <w:t>Geschiktheidsassessment</w:t>
            </w:r>
          </w:p>
          <w:p w:rsidRPr="00854422" w:rsidR="00854422" w:rsidRDefault="00854422" w14:paraId="7FF6EC32" w14:textId="77777777">
            <w:pPr>
              <w:rPr>
                <w:lang w:val="nl-NL"/>
              </w:rPr>
            </w:pPr>
            <w:r w:rsidRPr="00854422">
              <w:rPr>
                <w:lang w:val="nl-NL"/>
              </w:rPr>
              <w:t>Wordt verwezen naar de professionele identiteit (kwaliteiten/drijfveren/patronen) bv uit STERKscan</w:t>
            </w:r>
          </w:p>
          <w:p w:rsidRPr="00854422" w:rsidR="00854422" w:rsidRDefault="00854422" w14:paraId="3ED03B7E" w14:textId="77777777">
            <w:pPr>
              <w:rPr>
                <w:i/>
                <w:iCs/>
                <w:lang w:val="nl-NL"/>
              </w:rPr>
            </w:pPr>
            <w:r w:rsidRPr="00854422">
              <w:rPr>
                <w:i/>
                <w:iCs/>
                <w:lang w:val="nl-NL"/>
              </w:rPr>
              <w:t>Toelichting (bij nee):</w:t>
            </w:r>
          </w:p>
          <w:p w:rsidRPr="00854422" w:rsidR="00854422" w:rsidRDefault="00854422" w14:paraId="55871807" w14:textId="77777777">
            <w:pPr>
              <w:rPr>
                <w:u w:val="single"/>
                <w:lang w:val="nl-NL"/>
              </w:rPr>
            </w:pPr>
          </w:p>
          <w:p w:rsidRPr="00854422" w:rsidR="00854422" w:rsidRDefault="00854422" w14:paraId="3AB1BAC8" w14:textId="77777777">
            <w:pPr>
              <w:rPr>
                <w:u w:val="single"/>
                <w:lang w:val="nl-NL"/>
              </w:rPr>
            </w:pPr>
            <w:r w:rsidRPr="00854422">
              <w:rPr>
                <w:u w:val="single"/>
                <w:lang w:val="nl-NL"/>
              </w:rPr>
              <w:t>Startbekwaamheidsassessment</w:t>
            </w:r>
          </w:p>
          <w:p w:rsidRPr="00854422" w:rsidR="00854422" w:rsidRDefault="00854422" w14:paraId="4F575642" w14:textId="77777777">
            <w:pPr>
              <w:rPr>
                <w:lang w:val="nl-NL"/>
              </w:rPr>
            </w:pPr>
            <w:r w:rsidRPr="00854422">
              <w:rPr>
                <w:lang w:val="nl-NL"/>
              </w:rPr>
              <w:t>Wordt verwezen naar de professionele identiteit (kwaliteiten/drijfveren/patronen) die blijkt uit bv GOO en/of de presentatie aan het begin van het startbekwaamheidsassessments</w:t>
            </w:r>
          </w:p>
          <w:p w:rsidRPr="003D5B72" w:rsidR="00854422" w:rsidRDefault="00854422" w14:paraId="64950661" w14:textId="77777777">
            <w:pPr>
              <w:rPr>
                <w:i/>
                <w:iCs/>
              </w:rPr>
            </w:pPr>
            <w:r w:rsidRPr="003D5B72">
              <w:rPr>
                <w:i/>
                <w:iCs/>
              </w:rPr>
              <w:t>Toelichting (bij nee):</w:t>
            </w:r>
          </w:p>
          <w:p w:rsidRPr="003D5B72" w:rsidR="00854422" w:rsidRDefault="00854422" w14:paraId="4422A05D" w14:textId="77777777"/>
        </w:tc>
        <w:tc>
          <w:tcPr>
            <w:tcW w:w="845" w:type="dxa"/>
          </w:tcPr>
          <w:p w:rsidRPr="003D5B72" w:rsidR="00854422" w:rsidRDefault="00854422" w14:paraId="7F6EE38D" w14:textId="77777777">
            <w:r w:rsidRPr="003D5B72">
              <w:t>Ja/nee</w:t>
            </w:r>
          </w:p>
        </w:tc>
      </w:tr>
      <w:tr w:rsidRPr="003D5B72" w:rsidR="00854422" w14:paraId="504CE2FC" w14:textId="77777777">
        <w:trPr>
          <w:trHeight w:val="244"/>
        </w:trPr>
        <w:tc>
          <w:tcPr>
            <w:tcW w:w="8217" w:type="dxa"/>
          </w:tcPr>
          <w:p w:rsidRPr="00854422" w:rsidR="00854422" w:rsidRDefault="00854422" w14:paraId="507D9A6E" w14:textId="77777777">
            <w:pPr>
              <w:rPr>
                <w:lang w:val="nl-NL"/>
              </w:rPr>
            </w:pPr>
            <w:r w:rsidRPr="00854422">
              <w:rPr>
                <w:lang w:val="nl-NL"/>
              </w:rPr>
              <w:t>Is sprake van een gestructureerde opbouw</w:t>
            </w:r>
          </w:p>
          <w:p w:rsidRPr="003D5B72" w:rsidR="00854422" w:rsidRDefault="00854422" w14:paraId="7D9A4B2B" w14:textId="77777777">
            <w:r w:rsidRPr="003D5B72">
              <w:rPr>
                <w:i/>
                <w:iCs/>
              </w:rPr>
              <w:t>Toelichting (bij nee):</w:t>
            </w:r>
          </w:p>
        </w:tc>
        <w:tc>
          <w:tcPr>
            <w:tcW w:w="845" w:type="dxa"/>
          </w:tcPr>
          <w:p w:rsidRPr="003D5B72" w:rsidR="00854422" w:rsidRDefault="00854422" w14:paraId="2342AF54" w14:textId="77777777">
            <w:r w:rsidRPr="003D5B72">
              <w:t>Ja/nee</w:t>
            </w:r>
          </w:p>
        </w:tc>
      </w:tr>
      <w:tr w:rsidRPr="003D5B72" w:rsidR="00854422" w14:paraId="1D023996" w14:textId="77777777">
        <w:trPr>
          <w:trHeight w:val="244"/>
        </w:trPr>
        <w:tc>
          <w:tcPr>
            <w:tcW w:w="8217" w:type="dxa"/>
          </w:tcPr>
          <w:p w:rsidRPr="00854422" w:rsidR="00854422" w:rsidRDefault="00854422" w14:paraId="30ACC39A" w14:textId="77777777">
            <w:pPr>
              <w:rPr>
                <w:lang w:val="nl-NL"/>
              </w:rPr>
            </w:pPr>
            <w:r w:rsidRPr="00854422">
              <w:rPr>
                <w:lang w:val="nl-NL"/>
              </w:rPr>
              <w:t>Is een conclusie opgenomen die passend is bij het doel van het assessment</w:t>
            </w:r>
          </w:p>
          <w:p w:rsidRPr="003D5B72" w:rsidR="00854422" w:rsidRDefault="00854422" w14:paraId="6ED8AD8E" w14:textId="77777777">
            <w:r w:rsidRPr="003D5B72">
              <w:rPr>
                <w:i/>
                <w:iCs/>
              </w:rPr>
              <w:t>Toelichting (bij nee):</w:t>
            </w:r>
          </w:p>
        </w:tc>
        <w:tc>
          <w:tcPr>
            <w:tcW w:w="845" w:type="dxa"/>
          </w:tcPr>
          <w:p w:rsidRPr="003D5B72" w:rsidR="00854422" w:rsidRDefault="00854422" w14:paraId="09870CC9" w14:textId="77777777">
            <w:r w:rsidRPr="003D5B72">
              <w:t>Ja/nee</w:t>
            </w:r>
          </w:p>
        </w:tc>
      </w:tr>
      <w:tr w:rsidRPr="003D5B72" w:rsidR="00854422" w14:paraId="7C30BFDC" w14:textId="77777777">
        <w:trPr>
          <w:trHeight w:val="244"/>
        </w:trPr>
        <w:tc>
          <w:tcPr>
            <w:tcW w:w="8217" w:type="dxa"/>
          </w:tcPr>
          <w:p w:rsidRPr="00854422" w:rsidR="00854422" w:rsidRDefault="00854422" w14:paraId="7967FCAA" w14:textId="77777777">
            <w:pPr>
              <w:rPr>
                <w:lang w:val="nl-NL"/>
              </w:rPr>
            </w:pPr>
            <w:r w:rsidRPr="00854422">
              <w:rPr>
                <w:lang w:val="nl-NL"/>
              </w:rPr>
              <w:t>Zijn concrete aanbevelingen gedaan</w:t>
            </w:r>
          </w:p>
          <w:p w:rsidRPr="00854422" w:rsidR="00854422" w:rsidRDefault="00854422" w14:paraId="25550969" w14:textId="77777777">
            <w:pPr>
              <w:rPr>
                <w:lang w:val="nl-NL"/>
              </w:rPr>
            </w:pPr>
            <w:r w:rsidRPr="00854422">
              <w:rPr>
                <w:i/>
                <w:iCs/>
                <w:lang w:val="nl-NL"/>
              </w:rPr>
              <w:t>Toelichting (bij nee):</w:t>
            </w:r>
          </w:p>
        </w:tc>
        <w:tc>
          <w:tcPr>
            <w:tcW w:w="845" w:type="dxa"/>
          </w:tcPr>
          <w:p w:rsidRPr="003D5B72" w:rsidR="00854422" w:rsidRDefault="00854422" w14:paraId="4A56BA2A" w14:textId="77777777">
            <w:r w:rsidRPr="003D5B72">
              <w:t>Ja/nee</w:t>
            </w:r>
          </w:p>
        </w:tc>
      </w:tr>
      <w:tr w:rsidRPr="003D5B72" w:rsidR="00854422" w14:paraId="5B30910A" w14:textId="77777777">
        <w:trPr>
          <w:trHeight w:val="244"/>
        </w:trPr>
        <w:tc>
          <w:tcPr>
            <w:tcW w:w="8217" w:type="dxa"/>
          </w:tcPr>
          <w:p w:rsidRPr="00854422" w:rsidR="00854422" w:rsidRDefault="00854422" w14:paraId="753D5C9F" w14:textId="77777777">
            <w:pPr>
              <w:rPr>
                <w:lang w:val="nl-NL"/>
              </w:rPr>
            </w:pPr>
            <w:r w:rsidRPr="00854422">
              <w:rPr>
                <w:lang w:val="nl-NL"/>
              </w:rPr>
              <w:t>Zijn beschrijvingen bij beroepstaken en conclusie congruent</w:t>
            </w:r>
          </w:p>
          <w:p w:rsidRPr="003D5B72" w:rsidR="00854422" w:rsidRDefault="00854422" w14:paraId="4E1729C9" w14:textId="77777777">
            <w:r w:rsidRPr="003D5B72">
              <w:rPr>
                <w:i/>
                <w:iCs/>
              </w:rPr>
              <w:t>Toelichting (bij nee):</w:t>
            </w:r>
          </w:p>
        </w:tc>
        <w:tc>
          <w:tcPr>
            <w:tcW w:w="845" w:type="dxa"/>
          </w:tcPr>
          <w:p w:rsidRPr="003D5B72" w:rsidR="00854422" w:rsidRDefault="00854422" w14:paraId="69AADEC1" w14:textId="77777777">
            <w:r w:rsidRPr="003D5B72">
              <w:t>Ja/nee</w:t>
            </w:r>
          </w:p>
        </w:tc>
      </w:tr>
      <w:tr w:rsidRPr="003D5B72" w:rsidR="00854422" w14:paraId="37CC0C8E" w14:textId="77777777">
        <w:trPr>
          <w:trHeight w:val="244"/>
        </w:trPr>
        <w:tc>
          <w:tcPr>
            <w:tcW w:w="8217" w:type="dxa"/>
          </w:tcPr>
          <w:p w:rsidRPr="00854422" w:rsidR="00854422" w:rsidRDefault="00854422" w14:paraId="7139214B" w14:textId="77777777">
            <w:pPr>
              <w:rPr>
                <w:lang w:val="nl-NL"/>
              </w:rPr>
            </w:pPr>
            <w:r w:rsidRPr="00854422">
              <w:rPr>
                <w:lang w:val="nl-NL"/>
              </w:rPr>
              <w:t>Is de conclusie begrijpelijk (navolgbaar) voor de kandidaat</w:t>
            </w:r>
          </w:p>
          <w:p w:rsidRPr="003D5B72" w:rsidR="00854422" w:rsidRDefault="00854422" w14:paraId="37BF3355" w14:textId="77777777">
            <w:r w:rsidRPr="003D5B72">
              <w:rPr>
                <w:i/>
                <w:iCs/>
              </w:rPr>
              <w:t>Toelichting (bij nee):</w:t>
            </w:r>
          </w:p>
        </w:tc>
        <w:tc>
          <w:tcPr>
            <w:tcW w:w="845" w:type="dxa"/>
          </w:tcPr>
          <w:p w:rsidRPr="003D5B72" w:rsidR="00854422" w:rsidRDefault="00854422" w14:paraId="3D210BBC" w14:textId="77777777">
            <w:r w:rsidRPr="003D5B72">
              <w:t>Ja/nee</w:t>
            </w:r>
          </w:p>
        </w:tc>
      </w:tr>
    </w:tbl>
    <w:p w:rsidRPr="003D5B72" w:rsidR="00854422" w:rsidP="00854422" w:rsidRDefault="00854422" w14:paraId="2A0A7496" w14:textId="77777777">
      <w:r w:rsidRPr="003D5B72">
        <w:t xml:space="preserve"> </w:t>
      </w:r>
    </w:p>
    <w:p w:rsidRPr="003D5B72" w:rsidR="00854422" w:rsidP="00854422" w:rsidRDefault="00854422" w14:paraId="6E275F87" w14:textId="77777777">
      <w:r w:rsidRPr="003D5B72">
        <w:t>Specifiek voor het GSA</w:t>
      </w:r>
    </w:p>
    <w:tbl>
      <w:tblPr>
        <w:tblStyle w:val="Tabelraster"/>
        <w:tblW w:w="0" w:type="auto"/>
        <w:tblLook w:val="04A0" w:firstRow="1" w:lastRow="0" w:firstColumn="1" w:lastColumn="0" w:noHBand="0" w:noVBand="1"/>
      </w:tblPr>
      <w:tblGrid>
        <w:gridCol w:w="8217"/>
        <w:gridCol w:w="845"/>
      </w:tblGrid>
      <w:tr w:rsidRPr="003D5B72" w:rsidR="00854422" w14:paraId="796A91B7" w14:textId="77777777">
        <w:tc>
          <w:tcPr>
            <w:tcW w:w="8217" w:type="dxa"/>
          </w:tcPr>
          <w:p w:rsidRPr="00854422" w:rsidR="00854422" w:rsidRDefault="00854422" w14:paraId="7788B15B" w14:textId="77777777">
            <w:pPr>
              <w:rPr>
                <w:lang w:val="nl-NL"/>
              </w:rPr>
            </w:pPr>
            <w:r w:rsidRPr="00854422">
              <w:rPr>
                <w:lang w:val="nl-NL"/>
              </w:rPr>
              <w:t xml:space="preserve">Is opgenomen op welke school/ in welke groep met hoeveel leerlingen de praktijkopdracht plaatsvindt </w:t>
            </w:r>
          </w:p>
          <w:p w:rsidRPr="003D5B72" w:rsidR="00854422" w:rsidRDefault="00854422" w14:paraId="5208DEE0" w14:textId="77777777">
            <w:r w:rsidRPr="003D5B72">
              <w:rPr>
                <w:i/>
                <w:iCs/>
              </w:rPr>
              <w:t>Toelichting (bij nee):</w:t>
            </w:r>
          </w:p>
        </w:tc>
        <w:tc>
          <w:tcPr>
            <w:tcW w:w="845" w:type="dxa"/>
          </w:tcPr>
          <w:p w:rsidRPr="003D5B72" w:rsidR="00854422" w:rsidRDefault="00854422" w14:paraId="395B2A17" w14:textId="77777777">
            <w:r w:rsidRPr="003D5B72">
              <w:t>Ja/nee</w:t>
            </w:r>
          </w:p>
        </w:tc>
      </w:tr>
      <w:tr w:rsidRPr="003D5B72" w:rsidR="00854422" w14:paraId="549677C0" w14:textId="77777777">
        <w:tc>
          <w:tcPr>
            <w:tcW w:w="8217" w:type="dxa"/>
          </w:tcPr>
          <w:p w:rsidRPr="00854422" w:rsidR="00854422" w:rsidRDefault="00854422" w14:paraId="0864FFC3" w14:textId="77777777">
            <w:pPr>
              <w:rPr>
                <w:lang w:val="nl-NL"/>
              </w:rPr>
            </w:pPr>
            <w:r w:rsidRPr="00854422">
              <w:rPr>
                <w:lang w:val="nl-NL"/>
              </w:rPr>
              <w:t>Is aangegeven hoe lang, met welke begeleiding de kandidaat op deze school heeft meegelopen voorafgaand aan het GHA</w:t>
            </w:r>
          </w:p>
          <w:p w:rsidRPr="003D5B72" w:rsidR="00854422" w:rsidRDefault="00854422" w14:paraId="25B48D12" w14:textId="77777777">
            <w:r w:rsidRPr="003D5B72">
              <w:rPr>
                <w:i/>
                <w:iCs/>
              </w:rPr>
              <w:t>Toelichting (bij nee):</w:t>
            </w:r>
          </w:p>
        </w:tc>
        <w:tc>
          <w:tcPr>
            <w:tcW w:w="845" w:type="dxa"/>
          </w:tcPr>
          <w:p w:rsidRPr="003D5B72" w:rsidR="00854422" w:rsidRDefault="00854422" w14:paraId="1A94ABFB" w14:textId="77777777">
            <w:r w:rsidRPr="003D5B72">
              <w:t>Ja/nee</w:t>
            </w:r>
          </w:p>
        </w:tc>
      </w:tr>
      <w:tr w:rsidR="00854422" w14:paraId="238D5286" w14:textId="77777777">
        <w:tc>
          <w:tcPr>
            <w:tcW w:w="8217" w:type="dxa"/>
          </w:tcPr>
          <w:p w:rsidRPr="00854422" w:rsidR="00854422" w:rsidRDefault="00854422" w14:paraId="2B7CEA1A" w14:textId="77777777">
            <w:pPr>
              <w:rPr>
                <w:lang w:val="nl-NL"/>
              </w:rPr>
            </w:pPr>
            <w:r w:rsidRPr="00854422">
              <w:rPr>
                <w:lang w:val="nl-NL"/>
              </w:rPr>
              <w:t>Wordt verwezen naar eerdere werkervaring, eerder verworven competenties (EVC) gekoppeld aan de beroepstaken</w:t>
            </w:r>
          </w:p>
          <w:p w:rsidRPr="003D5B72" w:rsidR="00854422" w:rsidRDefault="00854422" w14:paraId="722DA9C1" w14:textId="77777777">
            <w:r w:rsidRPr="003D5B72">
              <w:rPr>
                <w:i/>
                <w:iCs/>
              </w:rPr>
              <w:t>Toelichting (bij nee):</w:t>
            </w:r>
          </w:p>
        </w:tc>
        <w:tc>
          <w:tcPr>
            <w:tcW w:w="845" w:type="dxa"/>
          </w:tcPr>
          <w:p w:rsidR="00854422" w:rsidRDefault="00854422" w14:paraId="5CD647CC" w14:textId="77777777">
            <w:r w:rsidRPr="003D5B72">
              <w:t>Ja/nee</w:t>
            </w:r>
          </w:p>
        </w:tc>
      </w:tr>
    </w:tbl>
    <w:p w:rsidR="00854422" w:rsidP="00854422" w:rsidRDefault="00854422" w14:paraId="7FA3AA5B" w14:textId="77777777"/>
    <w:p w:rsidR="00854422" w:rsidP="00854422" w:rsidRDefault="00854422" w14:paraId="44CB506E" w14:textId="77777777">
      <w:r>
        <w:t>Specifiek voor SBA</w:t>
      </w:r>
    </w:p>
    <w:tbl>
      <w:tblPr>
        <w:tblStyle w:val="Tabelraster"/>
        <w:tblW w:w="0" w:type="auto"/>
        <w:tblLook w:val="04A0" w:firstRow="1" w:lastRow="0" w:firstColumn="1" w:lastColumn="0" w:noHBand="0" w:noVBand="1"/>
      </w:tblPr>
      <w:tblGrid>
        <w:gridCol w:w="8217"/>
        <w:gridCol w:w="845"/>
      </w:tblGrid>
      <w:tr w:rsidR="00854422" w14:paraId="02A25F06" w14:textId="77777777">
        <w:tc>
          <w:tcPr>
            <w:tcW w:w="8217" w:type="dxa"/>
          </w:tcPr>
          <w:p w:rsidRPr="00854422" w:rsidR="00854422" w:rsidRDefault="00854422" w14:paraId="46D9710A" w14:textId="77777777">
            <w:pPr>
              <w:rPr>
                <w:lang w:val="nl-NL"/>
              </w:rPr>
            </w:pPr>
            <w:r w:rsidRPr="00854422">
              <w:rPr>
                <w:lang w:val="nl-NL"/>
              </w:rPr>
              <w:t>Is opgenomen in welke groep(en) de kandidaat functioneert en bewijzen heeft verzameld</w:t>
            </w:r>
          </w:p>
          <w:p w:rsidR="00854422" w:rsidRDefault="00854422" w14:paraId="1ED267BF" w14:textId="77777777">
            <w:r w:rsidRPr="00D3692A">
              <w:rPr>
                <w:i/>
                <w:iCs/>
              </w:rPr>
              <w:t>Toelichting (bij nee):</w:t>
            </w:r>
            <w:r>
              <w:t xml:space="preserve"> </w:t>
            </w:r>
          </w:p>
        </w:tc>
        <w:tc>
          <w:tcPr>
            <w:tcW w:w="845" w:type="dxa"/>
          </w:tcPr>
          <w:p w:rsidR="00854422" w:rsidRDefault="00854422" w14:paraId="08E2DF6F" w14:textId="77777777">
            <w:r>
              <w:t>Ja/nee</w:t>
            </w:r>
          </w:p>
        </w:tc>
      </w:tr>
    </w:tbl>
    <w:p w:rsidR="00854422" w:rsidP="00854422" w:rsidRDefault="00854422" w14:paraId="2A241769" w14:textId="77777777"/>
    <w:p w:rsidR="006E5158" w:rsidRDefault="006E5158" w14:paraId="45A2F3C2" w14:textId="563F8A68">
      <w:r>
        <w:br w:type="page"/>
      </w:r>
    </w:p>
    <w:p w:rsidR="007C3460" w:rsidP="007C3460" w:rsidRDefault="00CD70CF" w14:paraId="4E45B2AD" w14:textId="77777777">
      <w:pPr>
        <w:pStyle w:val="Kop1"/>
      </w:pPr>
      <w:bookmarkStart w:name="_Toc133424249" w:id="228"/>
      <w:r>
        <w:t xml:space="preserve">Bijlage 18 – </w:t>
      </w:r>
      <w:r w:rsidR="006E5158">
        <w:t>Leidraad gesprek voeren bij afwijzend (negatief) advies</w:t>
      </w:r>
      <w:bookmarkEnd w:id="228"/>
    </w:p>
    <w:p w:rsidR="007C3460" w:rsidP="00854422" w:rsidRDefault="007C3460" w14:paraId="71C0D63A" w14:textId="77777777"/>
    <w:p w:rsidR="007E3CFA" w:rsidP="00854422" w:rsidRDefault="006E5158" w14:paraId="67C3E8EC" w14:textId="77777777">
      <w:pPr>
        <w:rPr>
          <w:sz w:val="22"/>
          <w:szCs w:val="22"/>
        </w:rPr>
      </w:pPr>
      <w:r w:rsidRPr="007C3460">
        <w:rPr>
          <w:sz w:val="22"/>
          <w:szCs w:val="22"/>
        </w:rPr>
        <w:t xml:space="preserve">In het CGI en reflectiegesprek vraag je steeds door, verdiep je. </w:t>
      </w:r>
      <w:r w:rsidRPr="007E3CFA">
        <w:rPr>
          <w:sz w:val="22"/>
          <w:szCs w:val="22"/>
          <w:u w:val="single"/>
        </w:rPr>
        <w:t>Je vragen zijn steeds gekoppeld aan de beroepstaken en de gedragsindicatoren.</w:t>
      </w:r>
      <w:r w:rsidRPr="007C3460">
        <w:rPr>
          <w:sz w:val="22"/>
          <w:szCs w:val="22"/>
        </w:rPr>
        <w:t xml:space="preserve"> Als de kandidaat geen bevredigend antwoord kan geven, kun je iets meer informatie geven. Als je merkt dat je dat vaak moet doen, ga je verder op zoek naar verdieping en dan kan/moet de kandidaat aan jouw vraagstelling al merken dat hij/ zij niet tot een passend antwoord kan komen. Hierbij is het heel belangrijk om de scheidslijn van iemand ontmoedigen en dicht bij de realiteit komen (wat kan iemand werkelijk) te bewaken. </w:t>
      </w:r>
    </w:p>
    <w:p w:rsidR="00D32CCC" w:rsidP="00854422" w:rsidRDefault="006E5158" w14:paraId="5E9F0CFF" w14:textId="7AA003EF">
      <w:pPr>
        <w:rPr>
          <w:sz w:val="22"/>
          <w:szCs w:val="22"/>
        </w:rPr>
      </w:pPr>
      <w:r w:rsidRPr="007C3460">
        <w:rPr>
          <w:sz w:val="22"/>
          <w:szCs w:val="22"/>
        </w:rPr>
        <w:t xml:space="preserve">Als de gesprekken goed gegaan zijn, zou de kandidaat niet verrast moeten zijn. Een enkele keer gebeurt dat wel. De vragen zijn niet zo diepgaand geweest; de kandidaat kan denken dat het allemaal wel goed verlopen is. Of de kandidaat heeft een niet reëel beeld van de gevraagde competenties. Doorvragen op de beroepstaken en de daarbij horende indicatoren, is belangrijk. Met behulp van de STARRTmethodiek zorg je ervoor dat de kandidaat zo concreet mogelijk antwoordt. Het kan voorkomen dat de kandidaat heeft dan weinig zelfinzicht heeft en/of bewust zijn ogen sluit. .In het cgi zelf kun je daar niet zoveel mee ( behalve steeds naar concrete voorbeelden vragen), in het nagesprek kun je hier op terug komen. </w:t>
      </w:r>
    </w:p>
    <w:p w:rsidR="007E3CFA" w:rsidP="00854422" w:rsidRDefault="007E3CFA" w14:paraId="5C7BBBED" w14:textId="77777777">
      <w:pPr>
        <w:rPr>
          <w:b/>
          <w:bCs/>
          <w:sz w:val="22"/>
          <w:szCs w:val="22"/>
        </w:rPr>
      </w:pPr>
    </w:p>
    <w:p w:rsidR="00D32CCC" w:rsidP="00854422" w:rsidRDefault="006E5158" w14:paraId="3FAAE93F" w14:textId="61CBA4BC">
      <w:pPr>
        <w:rPr>
          <w:sz w:val="22"/>
          <w:szCs w:val="22"/>
        </w:rPr>
      </w:pPr>
      <w:r w:rsidRPr="00D32CCC">
        <w:rPr>
          <w:b/>
          <w:bCs/>
          <w:sz w:val="22"/>
          <w:szCs w:val="22"/>
        </w:rPr>
        <w:t>Aanbevelingen:</w:t>
      </w:r>
      <w:r w:rsidRPr="007C3460">
        <w:rPr>
          <w:sz w:val="22"/>
          <w:szCs w:val="22"/>
        </w:rPr>
        <w:t xml:space="preserve"> </w:t>
      </w:r>
    </w:p>
    <w:p w:rsidRPr="00D32CCC" w:rsidR="00D32CCC" w:rsidP="00854422" w:rsidRDefault="006E5158" w14:paraId="426B1024" w14:textId="77777777">
      <w:pPr>
        <w:rPr>
          <w:b/>
          <w:bCs/>
          <w:sz w:val="22"/>
          <w:szCs w:val="22"/>
        </w:rPr>
      </w:pPr>
      <w:r w:rsidRPr="00D32CCC">
        <w:rPr>
          <w:b/>
          <w:bCs/>
          <w:sz w:val="22"/>
          <w:szCs w:val="22"/>
        </w:rPr>
        <w:t xml:space="preserve">1. Zorg dat je beeld zo helder mogelijk is. </w:t>
      </w:r>
    </w:p>
    <w:p w:rsidR="00D32CCC" w:rsidP="00854422" w:rsidRDefault="006E5158" w14:paraId="1DFD94BF" w14:textId="77777777">
      <w:pPr>
        <w:rPr>
          <w:sz w:val="22"/>
          <w:szCs w:val="22"/>
        </w:rPr>
      </w:pPr>
      <w:r w:rsidRPr="007C3460">
        <w:rPr>
          <w:sz w:val="22"/>
          <w:szCs w:val="22"/>
        </w:rPr>
        <w:t xml:space="preserve">Na de eerste simulatie-opdrachten dag heb je al een beeld van de kandidaat. Bespreek met je mede assessor wat je per se nog wil zien/bevragen tijdens het klassenbezoek/het reflectiegesprek. Zet vragen op papier en ben scherp. Ook op je eigen valkuilen: is het een kandidaat die in jouw allergie zit? Geef jezelf bewust de opdracht om positieve kanten van de kandidaat te beschrijven en tijdens het vervolg je ook hierop te focussen. Is het juist een kandidaat waarvan je denkt dat je aan één woord genoeg hebt? Zorg dat je kunt verantwoorden beargumenteren wat jou overtuigd heeft. Je eigen valkuilen en neutralisaties kennen is belangrijk. Je kunt dit ook delen met je mede-assessor. Zo houd je elkaar scherp. </w:t>
      </w:r>
    </w:p>
    <w:p w:rsidR="00A97F19" w:rsidP="00854422" w:rsidRDefault="00A97F19" w14:paraId="647F8FFF" w14:textId="77777777">
      <w:pPr>
        <w:rPr>
          <w:sz w:val="22"/>
          <w:szCs w:val="22"/>
        </w:rPr>
      </w:pPr>
    </w:p>
    <w:p w:rsidRPr="00A97F19" w:rsidR="00D32CCC" w:rsidP="00854422" w:rsidRDefault="006E5158" w14:paraId="4BDF00C2" w14:textId="77777777">
      <w:pPr>
        <w:rPr>
          <w:b/>
          <w:bCs/>
          <w:sz w:val="22"/>
          <w:szCs w:val="22"/>
        </w:rPr>
      </w:pPr>
      <w:r w:rsidRPr="00A97F19">
        <w:rPr>
          <w:b/>
          <w:bCs/>
          <w:sz w:val="22"/>
          <w:szCs w:val="22"/>
        </w:rPr>
        <w:t xml:space="preserve">2. Neem even de tijd om je te beraden en spreek af wie het gesprek voert. </w:t>
      </w:r>
    </w:p>
    <w:p w:rsidR="00A97F19" w:rsidP="00854422" w:rsidRDefault="006E5158" w14:paraId="58EE1829" w14:textId="77777777">
      <w:pPr>
        <w:rPr>
          <w:sz w:val="22"/>
          <w:szCs w:val="22"/>
        </w:rPr>
      </w:pPr>
      <w:r w:rsidRPr="007C3460">
        <w:rPr>
          <w:sz w:val="22"/>
          <w:szCs w:val="22"/>
        </w:rPr>
        <w:t xml:space="preserve">Ruim na het reflectiegesprek altijd tijd in om met je medeassessor af te stemmen. Zorg dat je overtuigd bent, zeker als je een negatief advies geeft. Ben elkaars advocaat van de duivel. 2 Laat één assessor vooral het woord doen. Ga niet beiden je ervaringen delen. Praat alleen mee als je merkt dat dit meerwaarde heeft. Ben dus terughoudend als 2e assessor in je reacties. </w:t>
      </w:r>
    </w:p>
    <w:p w:rsidR="00A97F19" w:rsidP="00854422" w:rsidRDefault="00A97F19" w14:paraId="4782C3EA" w14:textId="77777777">
      <w:pPr>
        <w:rPr>
          <w:sz w:val="22"/>
          <w:szCs w:val="22"/>
        </w:rPr>
      </w:pPr>
    </w:p>
    <w:p w:rsidRPr="00A97F19" w:rsidR="00A97F19" w:rsidP="00854422" w:rsidRDefault="006E5158" w14:paraId="44FEF2FD" w14:textId="77777777">
      <w:pPr>
        <w:rPr>
          <w:b/>
          <w:bCs/>
          <w:sz w:val="22"/>
          <w:szCs w:val="22"/>
        </w:rPr>
      </w:pPr>
      <w:r w:rsidRPr="00A97F19">
        <w:rPr>
          <w:b/>
          <w:bCs/>
          <w:sz w:val="22"/>
          <w:szCs w:val="22"/>
        </w:rPr>
        <w:t xml:space="preserve">3. Beperk je tot feitelijk waargenomen gedrag. </w:t>
      </w:r>
    </w:p>
    <w:p w:rsidR="00ED622F" w:rsidP="00854422" w:rsidRDefault="006E5158" w14:paraId="01A0B59F" w14:textId="77777777">
      <w:pPr>
        <w:rPr>
          <w:sz w:val="22"/>
          <w:szCs w:val="22"/>
        </w:rPr>
      </w:pPr>
      <w:r w:rsidRPr="007C3460">
        <w:rPr>
          <w:sz w:val="22"/>
          <w:szCs w:val="22"/>
        </w:rPr>
        <w:t xml:space="preserve">Geef kort en bondig het afwijzend advies (negatief) en verbloem je boodschap niet, doe dit wel met compassie. Geef de kandidaat even de kans om het op zich in te laten werken. </w:t>
      </w:r>
    </w:p>
    <w:p w:rsidR="00ED622F" w:rsidP="00854422" w:rsidRDefault="006E5158" w14:paraId="586B3DE8" w14:textId="57637577">
      <w:pPr>
        <w:rPr>
          <w:sz w:val="22"/>
          <w:szCs w:val="22"/>
        </w:rPr>
      </w:pPr>
      <w:r w:rsidRPr="007C3460">
        <w:rPr>
          <w:sz w:val="22"/>
          <w:szCs w:val="22"/>
        </w:rPr>
        <w:t xml:space="preserve">Licht dan zo kort en helder mogelijk toe waarom je tot dit advies bent gekomen, betreffende dit specifieke opleidingstraject. Maak dit zo concreet mogelijk en zeg wat je gezien/gehoord hebt, en wat je verwacht had te zullen zien. </w:t>
      </w:r>
      <w:r w:rsidRPr="00ED622F">
        <w:rPr>
          <w:sz w:val="22"/>
          <w:szCs w:val="22"/>
          <w:u w:val="single"/>
        </w:rPr>
        <w:t xml:space="preserve">Verwijs aan de hand van (praktijk)voorbeeld naar beroepstaken en indicatoren. </w:t>
      </w:r>
      <w:r w:rsidRPr="007C3460">
        <w:rPr>
          <w:sz w:val="22"/>
          <w:szCs w:val="22"/>
        </w:rPr>
        <w:t xml:space="preserve">Geef ook aan op welke moment je door hebt moeten vragen, hebt moeten verdiepen zonder het gewenste resultaat. Geef bijvoorbeeld aan wat je gezien hebt aan effect op de leerlingen tijdens de praktijkopdracht. Zorg dat je meerdere voorbeelden hebt. Stem steeds af: komt de boodschap over, dan hoef je niet nog vier voorbeelden aan te halen. </w:t>
      </w:r>
    </w:p>
    <w:p w:rsidR="00ED622F" w:rsidP="00854422" w:rsidRDefault="006E5158" w14:paraId="27A4D6B1" w14:textId="77777777">
      <w:pPr>
        <w:rPr>
          <w:sz w:val="22"/>
          <w:szCs w:val="22"/>
        </w:rPr>
      </w:pPr>
      <w:r w:rsidRPr="007C3460">
        <w:rPr>
          <w:sz w:val="22"/>
          <w:szCs w:val="22"/>
        </w:rPr>
        <w:t xml:space="preserve">Doe dit allemaal zo neutraal mogelijk; vermijd ernstige, verontruste blikken, en woorden als ‘nooit’ en ‘heel erg’. </w:t>
      </w:r>
    </w:p>
    <w:p w:rsidR="00ED622F" w:rsidP="00854422" w:rsidRDefault="006E5158" w14:paraId="4D0A1CC0" w14:textId="77777777">
      <w:pPr>
        <w:rPr>
          <w:sz w:val="22"/>
          <w:szCs w:val="22"/>
        </w:rPr>
      </w:pPr>
      <w:r w:rsidRPr="007C3460">
        <w:rPr>
          <w:sz w:val="22"/>
          <w:szCs w:val="22"/>
        </w:rPr>
        <w:t xml:space="preserve">Mooie zinnen zijn: </w:t>
      </w:r>
    </w:p>
    <w:p w:rsidR="00ED622F" w:rsidP="00854422" w:rsidRDefault="006E5158" w14:paraId="7E6CB20B" w14:textId="77777777">
      <w:pPr>
        <w:rPr>
          <w:sz w:val="22"/>
          <w:szCs w:val="22"/>
        </w:rPr>
      </w:pPr>
      <w:r w:rsidRPr="00ED622F">
        <w:rPr>
          <w:i/>
          <w:iCs/>
          <w:sz w:val="22"/>
          <w:szCs w:val="22"/>
        </w:rPr>
        <w:t>‘We zien en horen dat je het belangrijk vindt dat leerlingen zich veilig voelen in de klas. Dat zien we terug in je portfolio en op je STERKscan. Op het moment dat er correctie van jouw kant nodig was, tijdens het lesbezoek, zagen we dat je geen passende aanpak had. Je correcties waren onduidelijk en niet navolgbaar voor de kinderen. In het reflectiegesprek hebben we doorgevraagd op deze situaties. Je hebt deze niet kunnen benoemen, en naar onze ervaring te weinig herkend als onveilig.’</w:t>
      </w:r>
      <w:r w:rsidRPr="007C3460">
        <w:rPr>
          <w:sz w:val="22"/>
          <w:szCs w:val="22"/>
        </w:rPr>
        <w:t xml:space="preserve"> </w:t>
      </w:r>
    </w:p>
    <w:p w:rsidRPr="00751A59" w:rsidR="003F249E" w:rsidP="00854422" w:rsidRDefault="006E5158" w14:paraId="435BD4C9" w14:textId="17FDCB4B">
      <w:pPr>
        <w:rPr>
          <w:i/>
          <w:iCs/>
          <w:sz w:val="22"/>
          <w:szCs w:val="22"/>
        </w:rPr>
      </w:pPr>
      <w:r w:rsidRPr="007C3460">
        <w:rPr>
          <w:sz w:val="22"/>
          <w:szCs w:val="22"/>
        </w:rPr>
        <w:t xml:space="preserve">Probeer positieve zaken te benoemen, zonder ‘maar’…Dus bijvoorbeeld: </w:t>
      </w:r>
      <w:r w:rsidRPr="00751A59">
        <w:rPr>
          <w:i/>
          <w:iCs/>
          <w:sz w:val="22"/>
          <w:szCs w:val="22"/>
        </w:rPr>
        <w:t xml:space="preserve">‘we zien dat je vriendelijk bent in het contact met kinderen’. En dan niet meteen: ‘maar je bent te vriendelijk en daarom lopen ze je over je heen’. </w:t>
      </w:r>
    </w:p>
    <w:p w:rsidR="003F249E" w:rsidP="00854422" w:rsidRDefault="003F249E" w14:paraId="33266D64" w14:textId="77777777">
      <w:pPr>
        <w:rPr>
          <w:sz w:val="22"/>
          <w:szCs w:val="22"/>
        </w:rPr>
      </w:pPr>
    </w:p>
    <w:p w:rsidRPr="003F249E" w:rsidR="003F249E" w:rsidP="00854422" w:rsidRDefault="006E5158" w14:paraId="6F2E6696" w14:textId="77777777">
      <w:pPr>
        <w:rPr>
          <w:b/>
          <w:bCs/>
          <w:sz w:val="22"/>
          <w:szCs w:val="22"/>
        </w:rPr>
      </w:pPr>
      <w:r w:rsidRPr="003F249E">
        <w:rPr>
          <w:b/>
          <w:bCs/>
          <w:sz w:val="22"/>
          <w:szCs w:val="22"/>
        </w:rPr>
        <w:t xml:space="preserve">4. Ontwikkelingsgerichte aanbevelingen en opleidingsvariant. </w:t>
      </w:r>
    </w:p>
    <w:p w:rsidR="00DD7C96" w:rsidP="00854422" w:rsidRDefault="006E5158" w14:paraId="5B36CAA8" w14:textId="77777777">
      <w:pPr>
        <w:rPr>
          <w:sz w:val="22"/>
          <w:szCs w:val="22"/>
        </w:rPr>
      </w:pPr>
      <w:r w:rsidRPr="007C3460">
        <w:rPr>
          <w:sz w:val="22"/>
          <w:szCs w:val="22"/>
        </w:rPr>
        <w:t>Geef aanbevelingen die de kandidaat kunnen helpen om een ander perspectief te zien, weer verder te kunnen. Geef hierbij aan dat het nu gegeven advies de opleidingsvariant zij-instroom betreft. Bij sommige kandidaten kun je meteen toelichten dat je denkt dat ze wel leerkracht kunnen worden maar dat een andere opleidingsvariant wellicht beter passend is. Als je een kandidaat helemaal afraadt om het onderwijs in te gaan kun je dat aangeven (maar dit advies mogen mensen natuurlijk naast zich neer leggen).Probeer woorden te vinden waarmee de kandidaat kan zien dat je hem/ haar recht wil doen.</w:t>
      </w:r>
    </w:p>
    <w:p w:rsidRPr="00DD7C96" w:rsidR="003F249E" w:rsidP="00854422" w:rsidRDefault="006E5158" w14:paraId="0C7772EE" w14:textId="600973A9">
      <w:pPr>
        <w:rPr>
          <w:i/>
          <w:iCs/>
          <w:sz w:val="22"/>
          <w:szCs w:val="22"/>
        </w:rPr>
      </w:pPr>
      <w:r w:rsidRPr="007C3460">
        <w:rPr>
          <w:sz w:val="22"/>
          <w:szCs w:val="22"/>
        </w:rPr>
        <w:t>Bijvoorbeeld: ‘</w:t>
      </w:r>
      <w:r w:rsidRPr="00DD7C96">
        <w:rPr>
          <w:i/>
          <w:iCs/>
          <w:sz w:val="22"/>
          <w:szCs w:val="22"/>
        </w:rPr>
        <w:t xml:space="preserve">We zien datje je heel gedegen voorbereid hebt, dat je je taak als leerkracht serieus neemt. Je hebt nu nog niet voldoende in huis om hier ook daadwerkelijk passend vorm aan te geven. Als we je nu een positief advies geven doen we jou (en daarmee ook het onderwijs) tekort’. </w:t>
      </w:r>
    </w:p>
    <w:p w:rsidR="003F249E" w:rsidP="00854422" w:rsidRDefault="003F249E" w14:paraId="326E9DBF" w14:textId="77777777">
      <w:pPr>
        <w:rPr>
          <w:sz w:val="22"/>
          <w:szCs w:val="22"/>
        </w:rPr>
      </w:pPr>
    </w:p>
    <w:p w:rsidRPr="0038253F" w:rsidR="0038253F" w:rsidP="00854422" w:rsidRDefault="006E5158" w14:paraId="7BCFF51C" w14:textId="77777777">
      <w:pPr>
        <w:rPr>
          <w:b/>
          <w:bCs/>
          <w:sz w:val="22"/>
          <w:szCs w:val="22"/>
        </w:rPr>
      </w:pPr>
      <w:r w:rsidRPr="0038253F">
        <w:rPr>
          <w:b/>
          <w:bCs/>
          <w:sz w:val="22"/>
          <w:szCs w:val="22"/>
        </w:rPr>
        <w:t xml:space="preserve">5. Geef de kandidaat de kans om te reageren. </w:t>
      </w:r>
    </w:p>
    <w:p w:rsidR="0038253F" w:rsidP="00854422" w:rsidRDefault="006E5158" w14:paraId="477D32DD" w14:textId="77777777">
      <w:pPr>
        <w:rPr>
          <w:sz w:val="22"/>
          <w:szCs w:val="22"/>
        </w:rPr>
      </w:pPr>
      <w:r w:rsidRPr="007C3460">
        <w:rPr>
          <w:sz w:val="22"/>
          <w:szCs w:val="22"/>
        </w:rPr>
        <w:t xml:space="preserve">Verwoord de boodschap zo bondig mogelijk, en geef de kans om te reageren. Stilte is ook een gesprekstechniek. </w:t>
      </w:r>
    </w:p>
    <w:p w:rsidR="0038253F" w:rsidP="00854422" w:rsidRDefault="0038253F" w14:paraId="2A46BD3F" w14:textId="77777777">
      <w:pPr>
        <w:rPr>
          <w:sz w:val="22"/>
          <w:szCs w:val="22"/>
        </w:rPr>
      </w:pPr>
    </w:p>
    <w:p w:rsidRPr="0038253F" w:rsidR="0038253F" w:rsidP="00854422" w:rsidRDefault="006E5158" w14:paraId="3A61C6AD" w14:textId="77777777">
      <w:pPr>
        <w:rPr>
          <w:b/>
          <w:bCs/>
          <w:sz w:val="22"/>
          <w:szCs w:val="22"/>
        </w:rPr>
      </w:pPr>
      <w:r w:rsidRPr="0038253F">
        <w:rPr>
          <w:b/>
          <w:bCs/>
          <w:sz w:val="22"/>
          <w:szCs w:val="22"/>
        </w:rPr>
        <w:t>6. Erken wel en verdedig niet</w:t>
      </w:r>
      <w:r w:rsidRPr="0038253F" w:rsidR="0038253F">
        <w:rPr>
          <w:b/>
          <w:bCs/>
          <w:sz w:val="22"/>
          <w:szCs w:val="22"/>
        </w:rPr>
        <w:t>.</w:t>
      </w:r>
    </w:p>
    <w:p w:rsidR="00487DD6" w:rsidP="00854422" w:rsidRDefault="006E5158" w14:paraId="693FF4C6" w14:textId="77777777">
      <w:pPr>
        <w:rPr>
          <w:sz w:val="22"/>
          <w:szCs w:val="22"/>
        </w:rPr>
      </w:pPr>
      <w:r w:rsidRPr="007C3460">
        <w:rPr>
          <w:sz w:val="22"/>
          <w:szCs w:val="22"/>
        </w:rPr>
        <w:t xml:space="preserve">Luister naar de kandidaat, erken zijn/haar emotie </w:t>
      </w:r>
      <w:r w:rsidRPr="00487DD6">
        <w:rPr>
          <w:i/>
          <w:iCs/>
          <w:sz w:val="22"/>
          <w:szCs w:val="22"/>
        </w:rPr>
        <w:t>(‘ik zie dat je hiervan schrikt, het is ook een nare boodschap, je hebt er hard voor gewerkt’)</w:t>
      </w:r>
      <w:r w:rsidRPr="007C3460">
        <w:rPr>
          <w:sz w:val="22"/>
          <w:szCs w:val="22"/>
        </w:rPr>
        <w:t xml:space="preserve">. Als er zaken ontkend worden, geef dan een reactie als: </w:t>
      </w:r>
      <w:r w:rsidRPr="00487DD6">
        <w:rPr>
          <w:i/>
          <w:iCs/>
          <w:sz w:val="22"/>
          <w:szCs w:val="22"/>
        </w:rPr>
        <w:t>‘Het is vervelend voor je dat je het beeld dat wij schetsen niet herkent. Dat kan natuurlijk. Dit is wat wij gezien hebben, waar we zorgvuldig over nagedacht hebben. We willen je dit dan ook terug geven. Dat is onze taak als assessor.’</w:t>
      </w:r>
      <w:r w:rsidRPr="007C3460">
        <w:rPr>
          <w:sz w:val="22"/>
          <w:szCs w:val="22"/>
        </w:rPr>
        <w:t xml:space="preserve"> </w:t>
      </w:r>
    </w:p>
    <w:p w:rsidR="0038253F" w:rsidP="00854422" w:rsidRDefault="006E5158" w14:paraId="2280A0E1" w14:textId="752D631B">
      <w:pPr>
        <w:rPr>
          <w:sz w:val="22"/>
          <w:szCs w:val="22"/>
        </w:rPr>
      </w:pPr>
      <w:r w:rsidRPr="007C3460">
        <w:rPr>
          <w:sz w:val="22"/>
          <w:szCs w:val="22"/>
        </w:rPr>
        <w:t xml:space="preserve">Herhaal dit in alle varianten die nodig zijn. Maar ga je niet verdedigen (‘we hebben toch echt gezien dat…, etc). </w:t>
      </w:r>
    </w:p>
    <w:p w:rsidR="0038253F" w:rsidP="00854422" w:rsidRDefault="0038253F" w14:paraId="50CB56C8" w14:textId="77777777">
      <w:pPr>
        <w:rPr>
          <w:sz w:val="22"/>
          <w:szCs w:val="22"/>
        </w:rPr>
      </w:pPr>
    </w:p>
    <w:p w:rsidR="00487DD6" w:rsidP="00854422" w:rsidRDefault="00487DD6" w14:paraId="6F310776" w14:textId="77777777">
      <w:pPr>
        <w:rPr>
          <w:sz w:val="22"/>
          <w:szCs w:val="22"/>
        </w:rPr>
      </w:pPr>
    </w:p>
    <w:p w:rsidR="00487DD6" w:rsidP="00854422" w:rsidRDefault="00487DD6" w14:paraId="3C03B46C" w14:textId="77777777">
      <w:pPr>
        <w:rPr>
          <w:sz w:val="22"/>
          <w:szCs w:val="22"/>
        </w:rPr>
      </w:pPr>
    </w:p>
    <w:p w:rsidRPr="0038253F" w:rsidR="0038253F" w:rsidP="00854422" w:rsidRDefault="006E5158" w14:paraId="10574346" w14:textId="77777777">
      <w:pPr>
        <w:rPr>
          <w:b/>
          <w:bCs/>
          <w:sz w:val="22"/>
          <w:szCs w:val="22"/>
        </w:rPr>
      </w:pPr>
      <w:r w:rsidRPr="0038253F">
        <w:rPr>
          <w:b/>
          <w:bCs/>
          <w:sz w:val="22"/>
          <w:szCs w:val="22"/>
        </w:rPr>
        <w:t xml:space="preserve">7. Rond het gesprek af, laat het niet te lang duren. </w:t>
      </w:r>
    </w:p>
    <w:p w:rsidR="00C043BE" w:rsidP="00854422" w:rsidRDefault="006E5158" w14:paraId="592D7286" w14:textId="2A10F8FF">
      <w:pPr>
        <w:rPr>
          <w:sz w:val="22"/>
          <w:szCs w:val="22"/>
          <w:u w:val="single"/>
        </w:rPr>
      </w:pPr>
      <w:r w:rsidRPr="007C3460">
        <w:rPr>
          <w:sz w:val="22"/>
          <w:szCs w:val="22"/>
        </w:rPr>
        <w:t xml:space="preserve">Als je de kandidaat voldoende tijd hebt gegeven om e.e.a. tot zich door te laten dringen en een reactie te geven, rond je het gesprek af. Doe dit ook weer met compassie: </w:t>
      </w:r>
      <w:r w:rsidRPr="00C043BE">
        <w:rPr>
          <w:i/>
          <w:iCs/>
          <w:sz w:val="22"/>
          <w:szCs w:val="22"/>
        </w:rPr>
        <w:t>‘We hebben ons advies gegeven, jij hebt daarop gereageerd en het is nu tijd om het gesprek af te sluiten. Het is best moeilijk om nu een einde aan dit gesprek te maken, we hadden je graag een andere boodschap gegeven. We hebben echter alles gezegd wat gezegd moet worden dus we gaan het gesprek nu afronden.’</w:t>
      </w:r>
      <w:r w:rsidRPr="007C3460">
        <w:rPr>
          <w:sz w:val="22"/>
          <w:szCs w:val="22"/>
        </w:rPr>
        <w:t xml:space="preserve"> Geef aan wat de vervolgstappen zijn: bezwaar maken etc. </w:t>
      </w:r>
      <w:r w:rsidRPr="00C043BE">
        <w:rPr>
          <w:sz w:val="22"/>
          <w:szCs w:val="22"/>
          <w:u w:val="single"/>
        </w:rPr>
        <w:t>Heb dit op papier bij je zodat je geen procedurefout maakt</w:t>
      </w:r>
      <w:r w:rsidR="0028142E">
        <w:rPr>
          <w:sz w:val="22"/>
          <w:szCs w:val="22"/>
          <w:u w:val="single"/>
        </w:rPr>
        <w:t xml:space="preserve"> (Handboek 5.8).</w:t>
      </w:r>
    </w:p>
    <w:p w:rsidR="00C043BE" w:rsidP="00854422" w:rsidRDefault="006E5158" w14:paraId="7B65DF6A" w14:textId="77777777">
      <w:pPr>
        <w:rPr>
          <w:sz w:val="22"/>
          <w:szCs w:val="22"/>
        </w:rPr>
      </w:pPr>
      <w:r w:rsidRPr="007C3460">
        <w:rPr>
          <w:sz w:val="22"/>
          <w:szCs w:val="22"/>
        </w:rPr>
        <w:t xml:space="preserve">Als de kandidaat blijft aandringen op correctie, een ander inzicht van jullie, hoor je dat even aan. Dan herhaal je de boodschap dat je het heel vervelend vindt etc. maar dat dit toch echt jullie advies is en blijft. </w:t>
      </w:r>
    </w:p>
    <w:p w:rsidR="00473A72" w:rsidP="00854422" w:rsidRDefault="006E5158" w14:paraId="0EEDC94A" w14:textId="3F8F66C1">
      <w:pPr>
        <w:rPr>
          <w:sz w:val="22"/>
          <w:szCs w:val="22"/>
        </w:rPr>
      </w:pPr>
      <w:r w:rsidRPr="007C3460">
        <w:rPr>
          <w:sz w:val="22"/>
          <w:szCs w:val="22"/>
        </w:rPr>
        <w:t xml:space="preserve">Mocht de kandidaat dan nog aandringen op verdere uitleg etc. dan sluit je het gesprek beslist en met overwicht af: </w:t>
      </w:r>
      <w:r w:rsidRPr="008E37FE">
        <w:rPr>
          <w:i/>
          <w:iCs/>
          <w:sz w:val="22"/>
          <w:szCs w:val="22"/>
        </w:rPr>
        <w:t>‘Ik begrijp uit je reactie dat je je niet zomaar neer kunt leggen bij dit advies. Dat mag, we hebben je de mogelijkheden die je nog hebt aangegeven. We kunnen je echter niet meer vertellen dan dat we al gedaan hebben. Dus ik rond het gesprek af. ’</w:t>
      </w:r>
      <w:r w:rsidRPr="007C3460">
        <w:rPr>
          <w:sz w:val="22"/>
          <w:szCs w:val="22"/>
        </w:rPr>
        <w:t xml:space="preserve"> </w:t>
      </w:r>
    </w:p>
    <w:p w:rsidR="00473A72" w:rsidP="00854422" w:rsidRDefault="00473A72" w14:paraId="3E245922" w14:textId="77777777">
      <w:pPr>
        <w:rPr>
          <w:b/>
          <w:bCs/>
          <w:sz w:val="22"/>
          <w:szCs w:val="22"/>
        </w:rPr>
      </w:pPr>
    </w:p>
    <w:p w:rsidRPr="00473A72" w:rsidR="00473A72" w:rsidP="00854422" w:rsidRDefault="006E5158" w14:paraId="37EF8CCD" w14:textId="2DF2293A">
      <w:pPr>
        <w:rPr>
          <w:b/>
          <w:bCs/>
          <w:sz w:val="22"/>
          <w:szCs w:val="22"/>
        </w:rPr>
      </w:pPr>
      <w:r w:rsidRPr="00473A72">
        <w:rPr>
          <w:b/>
          <w:bCs/>
          <w:sz w:val="22"/>
          <w:szCs w:val="22"/>
        </w:rPr>
        <w:t xml:space="preserve">8. Zoek naar je eigen toon. </w:t>
      </w:r>
    </w:p>
    <w:p w:rsidR="00473A72" w:rsidP="00854422" w:rsidRDefault="006E5158" w14:paraId="1F48B10E" w14:textId="77777777">
      <w:pPr>
        <w:rPr>
          <w:sz w:val="22"/>
          <w:szCs w:val="22"/>
        </w:rPr>
      </w:pPr>
      <w:r w:rsidRPr="007C3460">
        <w:rPr>
          <w:sz w:val="22"/>
          <w:szCs w:val="22"/>
        </w:rPr>
        <w:t xml:space="preserve">De voorbeelden die gegeven zijn, zijn natuurlijk enkel bedoeld om een idee te geven. Zorg dat de taal je past. Schrijf eventueel. zinnen voor jezelf op en oefen met je medeassessor. </w:t>
      </w:r>
    </w:p>
    <w:p w:rsidR="00473A72" w:rsidP="00854422" w:rsidRDefault="006E5158" w14:paraId="6FBAAABE" w14:textId="77777777">
      <w:pPr>
        <w:rPr>
          <w:sz w:val="22"/>
          <w:szCs w:val="22"/>
        </w:rPr>
      </w:pPr>
      <w:r w:rsidRPr="007C3460">
        <w:rPr>
          <w:sz w:val="22"/>
          <w:szCs w:val="22"/>
        </w:rPr>
        <w:t>Leidraad hierbij:</w:t>
      </w:r>
    </w:p>
    <w:p w:rsidRPr="00224D4B" w:rsidR="00473A72" w:rsidP="00EE05E7" w:rsidRDefault="006E5158" w14:paraId="7FB81731" w14:textId="70194DB9">
      <w:pPr>
        <w:pStyle w:val="Lijstalinea"/>
        <w:numPr>
          <w:ilvl w:val="0"/>
          <w:numId w:val="52"/>
        </w:numPr>
        <w:rPr>
          <w:rFonts w:asciiTheme="minorHAnsi" w:hAnsiTheme="minorHAnsi" w:cstheme="minorHAnsi"/>
          <w:sz w:val="22"/>
          <w:szCs w:val="22"/>
        </w:rPr>
      </w:pPr>
      <w:r w:rsidRPr="00224D4B">
        <w:rPr>
          <w:rFonts w:asciiTheme="minorHAnsi" w:hAnsiTheme="minorHAnsi" w:cstheme="minorHAnsi"/>
          <w:sz w:val="22"/>
          <w:szCs w:val="22"/>
        </w:rPr>
        <w:t>Heb compassie</w:t>
      </w:r>
    </w:p>
    <w:p w:rsidRPr="00224D4B" w:rsidR="00473A72" w:rsidP="00EE05E7" w:rsidRDefault="006E5158" w14:paraId="4E9EAF5A" w14:textId="33E2F04B">
      <w:pPr>
        <w:pStyle w:val="Lijstalinea"/>
        <w:numPr>
          <w:ilvl w:val="0"/>
          <w:numId w:val="52"/>
        </w:numPr>
        <w:rPr>
          <w:rFonts w:asciiTheme="minorHAnsi" w:hAnsiTheme="minorHAnsi" w:cstheme="minorHAnsi"/>
          <w:sz w:val="22"/>
          <w:szCs w:val="22"/>
        </w:rPr>
      </w:pPr>
      <w:r w:rsidRPr="00224D4B">
        <w:rPr>
          <w:rFonts w:asciiTheme="minorHAnsi" w:hAnsiTheme="minorHAnsi" w:cstheme="minorHAnsi"/>
          <w:sz w:val="22"/>
          <w:szCs w:val="22"/>
        </w:rPr>
        <w:t xml:space="preserve">Ben bondig en beslist </w:t>
      </w:r>
    </w:p>
    <w:p w:rsidRPr="00224D4B" w:rsidR="00473A72" w:rsidP="00EE05E7" w:rsidRDefault="006E5158" w14:paraId="4DFC2D0E" w14:textId="047EF314">
      <w:pPr>
        <w:pStyle w:val="Lijstalinea"/>
        <w:numPr>
          <w:ilvl w:val="0"/>
          <w:numId w:val="52"/>
        </w:numPr>
        <w:rPr>
          <w:rFonts w:asciiTheme="minorHAnsi" w:hAnsiTheme="minorHAnsi" w:cstheme="minorHAnsi"/>
          <w:sz w:val="22"/>
          <w:szCs w:val="22"/>
        </w:rPr>
      </w:pPr>
      <w:r w:rsidRPr="00224D4B">
        <w:rPr>
          <w:rFonts w:asciiTheme="minorHAnsi" w:hAnsiTheme="minorHAnsi" w:cstheme="minorHAnsi"/>
          <w:sz w:val="22"/>
          <w:szCs w:val="22"/>
        </w:rPr>
        <w:t xml:space="preserve">Ben neutraal in verbale en non-verbale communicatie </w:t>
      </w:r>
    </w:p>
    <w:p w:rsidRPr="00224D4B" w:rsidR="00224D4B" w:rsidP="00EE05E7" w:rsidRDefault="006E5158" w14:paraId="7BBDFFE0" w14:textId="60D06899">
      <w:pPr>
        <w:pStyle w:val="Lijstalinea"/>
        <w:numPr>
          <w:ilvl w:val="0"/>
          <w:numId w:val="52"/>
        </w:numPr>
        <w:rPr>
          <w:rFonts w:asciiTheme="minorHAnsi" w:hAnsiTheme="minorHAnsi" w:cstheme="minorHAnsi"/>
          <w:sz w:val="22"/>
          <w:szCs w:val="22"/>
        </w:rPr>
      </w:pPr>
      <w:r w:rsidRPr="00224D4B">
        <w:rPr>
          <w:rFonts w:asciiTheme="minorHAnsi" w:hAnsiTheme="minorHAnsi" w:cstheme="minorHAnsi"/>
          <w:sz w:val="22"/>
          <w:szCs w:val="22"/>
        </w:rPr>
        <w:t xml:space="preserve">Ben niet verdedigend. </w:t>
      </w:r>
    </w:p>
    <w:p w:rsidR="00224D4B" w:rsidP="00854422" w:rsidRDefault="00224D4B" w14:paraId="113DB7F3" w14:textId="77777777">
      <w:pPr>
        <w:rPr>
          <w:sz w:val="22"/>
          <w:szCs w:val="22"/>
        </w:rPr>
      </w:pPr>
    </w:p>
    <w:p w:rsidRPr="007C3460" w:rsidR="00854422" w:rsidP="00854422" w:rsidRDefault="006E5158" w14:paraId="5EADAD91" w14:textId="430E28BD">
      <w:pPr>
        <w:rPr>
          <w:sz w:val="22"/>
          <w:szCs w:val="22"/>
        </w:rPr>
      </w:pPr>
      <w:r w:rsidRPr="007C3460">
        <w:rPr>
          <w:sz w:val="22"/>
          <w:szCs w:val="22"/>
        </w:rPr>
        <w:t>Bron: Wiel, H. van de (2014). Slechtnieuwsgesprek. Hillegom: Zorgboeken.</w:t>
      </w:r>
    </w:p>
    <w:p w:rsidRPr="007C3460" w:rsidR="00854422" w:rsidP="00854422" w:rsidRDefault="00854422" w14:paraId="176E3770" w14:textId="77777777">
      <w:pPr>
        <w:rPr>
          <w:sz w:val="22"/>
          <w:szCs w:val="22"/>
        </w:rPr>
      </w:pPr>
    </w:p>
    <w:p w:rsidRPr="007C3460" w:rsidR="00854422" w:rsidP="00854422" w:rsidRDefault="00854422" w14:paraId="7A5194FB" w14:textId="77777777">
      <w:pPr>
        <w:rPr>
          <w:sz w:val="22"/>
          <w:szCs w:val="22"/>
        </w:rPr>
      </w:pPr>
    </w:p>
    <w:p w:rsidRPr="007C3460" w:rsidR="00854422" w:rsidP="00854422" w:rsidRDefault="00854422" w14:paraId="26CD6476" w14:textId="77777777">
      <w:pPr>
        <w:rPr>
          <w:sz w:val="22"/>
          <w:szCs w:val="22"/>
        </w:rPr>
      </w:pPr>
    </w:p>
    <w:p w:rsidRPr="007C3460" w:rsidR="00AE3E6F" w:rsidP="00AE3E6F" w:rsidRDefault="00AE3E6F" w14:paraId="1F618F5E" w14:textId="77777777">
      <w:pPr>
        <w:spacing w:line="240" w:lineRule="auto"/>
        <w:rPr>
          <w:sz w:val="22"/>
          <w:szCs w:val="22"/>
        </w:rPr>
      </w:pPr>
    </w:p>
    <w:p w:rsidRPr="007C3460" w:rsidR="00AE3E6F" w:rsidP="00AE3E6F" w:rsidRDefault="00AE3E6F" w14:paraId="7CC5D4E6" w14:textId="77777777">
      <w:pPr>
        <w:spacing w:line="240" w:lineRule="auto"/>
        <w:rPr>
          <w:sz w:val="22"/>
          <w:szCs w:val="22"/>
          <w:lang w:val="nl"/>
        </w:rPr>
      </w:pPr>
    </w:p>
    <w:p w:rsidRPr="007C3460" w:rsidR="00AE3E6F" w:rsidP="00AE3E6F" w:rsidRDefault="00AE3E6F" w14:paraId="4BF910C8" w14:textId="77777777">
      <w:pPr>
        <w:rPr>
          <w:sz w:val="22"/>
          <w:szCs w:val="22"/>
          <w:lang w:val="nl"/>
        </w:rPr>
      </w:pPr>
    </w:p>
    <w:sectPr w:rsidRPr="007C3460" w:rsidR="00AE3E6F" w:rsidSect="0039445C">
      <w:headerReference w:type="default" r:id="rId63"/>
      <w:footerReference w:type="even" r:id="rId64"/>
      <w:footerReference w:type="default" r:id="rId65"/>
      <w:footerReference w:type="first" r:id="rId66"/>
      <w:pgSz w:w="11906" w:h="16838" w:orient="portrait"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5864" w:rsidP="00CC2312" w:rsidRDefault="002D5864" w14:paraId="6280AA6B" w14:textId="77777777">
      <w:pPr>
        <w:spacing w:after="0" w:line="240" w:lineRule="auto"/>
      </w:pPr>
      <w:r>
        <w:separator/>
      </w:r>
    </w:p>
  </w:endnote>
  <w:endnote w:type="continuationSeparator" w:id="0">
    <w:p w:rsidR="002D5864" w:rsidP="00CC2312" w:rsidRDefault="002D5864" w14:paraId="6C12453F" w14:textId="77777777">
      <w:pPr>
        <w:spacing w:after="0" w:line="240" w:lineRule="auto"/>
      </w:pPr>
      <w:r>
        <w:continuationSeparator/>
      </w:r>
    </w:p>
  </w:endnote>
  <w:endnote w:type="continuationNotice" w:id="1">
    <w:p w:rsidR="002D5864" w:rsidRDefault="002D5864" w14:paraId="1923FFA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ms Rmn">
    <w:panose1 w:val="02020603040505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209677"/>
      <w:docPartObj>
        <w:docPartGallery w:val="Page Numbers (Bottom of Page)"/>
        <w:docPartUnique/>
      </w:docPartObj>
    </w:sdtPr>
    <w:sdtEndPr/>
    <w:sdtContent>
      <w:p w:rsidR="00E6441F" w:rsidRDefault="00E6441F" w14:paraId="372578AF" w14:textId="77777777">
        <w:pPr>
          <w:pStyle w:val="Voettekst"/>
          <w:jc w:val="right"/>
        </w:pPr>
        <w:r>
          <w:fldChar w:fldCharType="begin"/>
        </w:r>
        <w:r>
          <w:instrText>PAGE   \* MERGEFORMAT</w:instrText>
        </w:r>
        <w:r>
          <w:fldChar w:fldCharType="separate"/>
        </w:r>
        <w:r>
          <w:t>2</w:t>
        </w:r>
        <w:r>
          <w:fldChar w:fldCharType="end"/>
        </w:r>
      </w:p>
    </w:sdtContent>
  </w:sdt>
  <w:p w:rsidR="00E6441F" w:rsidRDefault="00E6441F" w14:paraId="33939F47"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2FB35FD" w:rsidTr="22FB35FD" w14:paraId="46908BAC" w14:textId="77777777">
      <w:tc>
        <w:tcPr>
          <w:tcW w:w="3020" w:type="dxa"/>
        </w:tcPr>
        <w:p w:rsidR="22FB35FD" w:rsidP="22FB35FD" w:rsidRDefault="22FB35FD" w14:paraId="6C74DBBA" w14:textId="3874F825">
          <w:pPr>
            <w:pStyle w:val="Koptekst"/>
            <w:ind w:left="-115"/>
          </w:pPr>
        </w:p>
      </w:tc>
      <w:tc>
        <w:tcPr>
          <w:tcW w:w="3020" w:type="dxa"/>
        </w:tcPr>
        <w:p w:rsidR="22FB35FD" w:rsidP="22FB35FD" w:rsidRDefault="22FB35FD" w14:paraId="6C8FA802" w14:textId="3E1C8E0F">
          <w:pPr>
            <w:pStyle w:val="Koptekst"/>
            <w:jc w:val="center"/>
          </w:pPr>
        </w:p>
      </w:tc>
      <w:tc>
        <w:tcPr>
          <w:tcW w:w="3020" w:type="dxa"/>
        </w:tcPr>
        <w:p w:rsidR="22FB35FD" w:rsidP="22FB35FD" w:rsidRDefault="22FB35FD" w14:paraId="7BC46249" w14:textId="71B44ED6">
          <w:pPr>
            <w:pStyle w:val="Koptekst"/>
            <w:ind w:right="-115"/>
            <w:jc w:val="right"/>
          </w:pPr>
        </w:p>
      </w:tc>
    </w:tr>
  </w:tbl>
  <w:p w:rsidR="22FB35FD" w:rsidP="22FB35FD" w:rsidRDefault="22FB35FD" w14:paraId="4D27B1F5" w14:textId="711464F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81D50" w:rsidR="008D7144" w:rsidP="00680B8F" w:rsidRDefault="008D7144" w14:paraId="1A1BB01C" w14:textId="3F381865">
    <w:pPr>
      <w:spacing w:line="260" w:lineRule="exact"/>
      <w:ind w:left="-567"/>
      <w:rPr>
        <w:rStyle w:val="Standaard6pt"/>
        <w:sz w:val="14"/>
        <w:szCs w:val="14"/>
      </w:rPr>
    </w:pPr>
    <w:bookmarkStart w:name="LabelBlad2" w:id="219"/>
    <w:r>
      <w:rPr>
        <w:rStyle w:val="Standaard6pt"/>
        <w:sz w:val="14"/>
        <w:szCs w:val="14"/>
      </w:rPr>
      <w:t>Pagina</w:t>
    </w:r>
    <w:bookmarkEnd w:id="219"/>
    <w:r w:rsidRPr="00A81D50">
      <w:rPr>
        <w:rStyle w:val="Standaard6pt"/>
        <w:sz w:val="14"/>
        <w:szCs w:val="14"/>
      </w:rPr>
      <w:t xml:space="preserve"> </w:t>
    </w:r>
    <w:r w:rsidRPr="00A81D50">
      <w:rPr>
        <w:rStyle w:val="Standaard6pt"/>
        <w:sz w:val="14"/>
        <w:szCs w:val="14"/>
      </w:rPr>
      <w:fldChar w:fldCharType="begin"/>
    </w:r>
    <w:r w:rsidRPr="00A81D50">
      <w:rPr>
        <w:rStyle w:val="Standaard6pt"/>
        <w:sz w:val="14"/>
        <w:szCs w:val="14"/>
      </w:rPr>
      <w:instrText xml:space="preserve"> PAGE   \* MERGEFORMAT </w:instrText>
    </w:r>
    <w:r w:rsidRPr="00A81D50">
      <w:rPr>
        <w:rStyle w:val="Standaard6pt"/>
        <w:sz w:val="14"/>
        <w:szCs w:val="14"/>
      </w:rPr>
      <w:fldChar w:fldCharType="separate"/>
    </w:r>
    <w:r>
      <w:rPr>
        <w:rStyle w:val="Standaard6pt"/>
        <w:noProof/>
        <w:sz w:val="14"/>
        <w:szCs w:val="14"/>
      </w:rPr>
      <w:t>119</w:t>
    </w:r>
    <w:r w:rsidRPr="00A81D50">
      <w:rPr>
        <w:rStyle w:val="Standaard6pt"/>
        <w:sz w:val="14"/>
        <w:szCs w:val="14"/>
      </w:rPr>
      <w:fldChar w:fldCharType="end"/>
    </w:r>
    <w:r w:rsidRPr="00A81D50">
      <w:rPr>
        <w:rStyle w:val="Standaard6pt"/>
        <w:sz w:val="14"/>
        <w:szCs w:val="14"/>
      </w:rPr>
      <w:t xml:space="preserve"> </w:t>
    </w:r>
    <w:bookmarkStart w:name="LabelBlad2Van" w:id="220"/>
    <w:r>
      <w:rPr>
        <w:rStyle w:val="Standaard6pt"/>
        <w:sz w:val="14"/>
        <w:szCs w:val="14"/>
      </w:rPr>
      <w:t>van</w:t>
    </w:r>
    <w:bookmarkEnd w:id="220"/>
    <w:r>
      <w:rPr>
        <w:rStyle w:val="Standaard6pt"/>
        <w:sz w:val="14"/>
        <w:szCs w:val="14"/>
      </w:rPr>
      <w:t xml:space="preserve"> </w:t>
    </w:r>
    <w:r>
      <w:rPr>
        <w:rStyle w:val="Standaard6pt"/>
        <w:noProof/>
        <w:sz w:val="14"/>
      </w:rPr>
      <w:fldChar w:fldCharType="begin"/>
    </w:r>
    <w:r>
      <w:rPr>
        <w:rStyle w:val="Standaard6pt"/>
        <w:noProof/>
        <w:sz w:val="14"/>
      </w:rPr>
      <w:instrText xml:space="preserve"> NUMPAGES   \* MERGEFORMAT </w:instrText>
    </w:r>
    <w:r>
      <w:rPr>
        <w:rStyle w:val="Standaard6pt"/>
        <w:noProof/>
        <w:sz w:val="14"/>
      </w:rPr>
      <w:fldChar w:fldCharType="separate"/>
    </w:r>
    <w:r>
      <w:rPr>
        <w:rStyle w:val="Standaard6pt"/>
        <w:noProof/>
        <w:sz w:val="14"/>
      </w:rPr>
      <w:t>121</w:t>
    </w:r>
    <w:r>
      <w:rPr>
        <w:rStyle w:val="Standaard6pt"/>
        <w:noProof/>
        <w:sz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B3604" w:rsidR="008D7144" w:rsidP="00680B8F" w:rsidRDefault="008D7144" w14:paraId="450887EE" w14:textId="77777777">
    <w:pPr>
      <w:pStyle w:val="Voettekst"/>
      <w:rPr>
        <w:rStyle w:val="Standaard6pt"/>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144" w:rsidP="00803216" w:rsidRDefault="008D7144" w14:paraId="14BECA45" w14:textId="77777777">
    <w:pPr>
      <w:pStyle w:val="Voettekst"/>
      <w:framePr w:wrap="around" w:hAnchor="margin" w:vAnchor="text" w:y="1"/>
      <w:rPr>
        <w:rStyle w:val="Paginanummer"/>
      </w:rPr>
    </w:pPr>
    <w:r>
      <w:rPr>
        <w:rStyle w:val="Paginanummer"/>
      </w:rPr>
      <w:fldChar w:fldCharType="begin"/>
    </w:r>
    <w:r>
      <w:rPr>
        <w:rStyle w:val="Paginanummer"/>
      </w:rPr>
      <w:instrText xml:space="preserve">PAGE  </w:instrText>
    </w:r>
    <w:r>
      <w:rPr>
        <w:rStyle w:val="Paginanummer"/>
      </w:rPr>
      <w:fldChar w:fldCharType="end"/>
    </w:r>
  </w:p>
  <w:p w:rsidR="008D7144" w:rsidP="00803216" w:rsidRDefault="008D7144" w14:paraId="766276F4" w14:textId="77777777">
    <w:pPr>
      <w:pStyle w:val="Voettekst"/>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D3060" w:rsidR="008D7144" w:rsidP="00803216" w:rsidRDefault="008D7144" w14:paraId="062EE3E4" w14:textId="77777777">
    <w:pPr>
      <w:pStyle w:val="Voettekst"/>
      <w:framePr w:wrap="around" w:hAnchor="margin" w:vAnchor="text" w:y="1"/>
      <w:rPr>
        <w:rStyle w:val="Paginanummer"/>
        <w:b/>
      </w:rPr>
    </w:pPr>
    <w:r w:rsidRPr="006D3060">
      <w:rPr>
        <w:rStyle w:val="Paginanummer"/>
        <w:b/>
      </w:rPr>
      <w:fldChar w:fldCharType="begin"/>
    </w:r>
    <w:r w:rsidRPr="006D3060">
      <w:rPr>
        <w:rStyle w:val="Paginanummer"/>
        <w:b/>
      </w:rPr>
      <w:instrText xml:space="preserve">PAGE  </w:instrText>
    </w:r>
    <w:r w:rsidRPr="006D3060">
      <w:rPr>
        <w:rStyle w:val="Paginanummer"/>
        <w:b/>
      </w:rPr>
      <w:fldChar w:fldCharType="separate"/>
    </w:r>
    <w:r>
      <w:rPr>
        <w:rStyle w:val="Paginanummer"/>
        <w:b/>
        <w:noProof/>
      </w:rPr>
      <w:t>2</w:t>
    </w:r>
    <w:r w:rsidRPr="006D3060">
      <w:rPr>
        <w:rStyle w:val="Paginanummer"/>
        <w:b/>
      </w:rPr>
      <w:fldChar w:fldCharType="end"/>
    </w:r>
  </w:p>
  <w:p w:rsidR="008D7144" w:rsidRDefault="008D7144" w14:paraId="46D6335C" w14:textId="7777777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144" w:rsidP="00803216" w:rsidRDefault="008D7144" w14:paraId="36BCBEA9" w14:textId="7777777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5864" w:rsidP="00CC2312" w:rsidRDefault="002D5864" w14:paraId="2C3F4DCA" w14:textId="77777777">
      <w:pPr>
        <w:spacing w:after="0" w:line="240" w:lineRule="auto"/>
      </w:pPr>
      <w:r>
        <w:separator/>
      </w:r>
    </w:p>
  </w:footnote>
  <w:footnote w:type="continuationSeparator" w:id="0">
    <w:p w:rsidR="002D5864" w:rsidP="00CC2312" w:rsidRDefault="002D5864" w14:paraId="489EE5A7" w14:textId="77777777">
      <w:pPr>
        <w:spacing w:after="0" w:line="240" w:lineRule="auto"/>
      </w:pPr>
      <w:r>
        <w:continuationSeparator/>
      </w:r>
    </w:p>
  </w:footnote>
  <w:footnote w:type="continuationNotice" w:id="1">
    <w:p w:rsidR="002D5864" w:rsidRDefault="002D5864" w14:paraId="4579DF76" w14:textId="77777777">
      <w:pPr>
        <w:spacing w:after="0" w:line="240" w:lineRule="auto"/>
      </w:pPr>
    </w:p>
  </w:footnote>
  <w:footnote w:id="2">
    <w:p w:rsidR="00854422" w:rsidP="00854422" w:rsidRDefault="00854422" w14:paraId="3093BF56" w14:textId="77777777">
      <w:pPr>
        <w:pStyle w:val="Voetnoottekst"/>
      </w:pPr>
      <w:r>
        <w:rPr>
          <w:rStyle w:val="Voetnootmarkering"/>
        </w:rPr>
        <w:footnoteRef/>
      </w:r>
      <w:r>
        <w:t xml:space="preserve"> </w:t>
      </w:r>
      <w:r w:rsidRPr="004F0CA3">
        <w:rPr>
          <w:sz w:val="16"/>
          <w:szCs w:val="16"/>
        </w:rPr>
        <w:t>(Bronnen: Kwaliteitskader HKK Assessmentcentra (2021</w:t>
      </w:r>
      <w:r w:rsidRPr="005D0F71">
        <w:rPr>
          <w:sz w:val="16"/>
          <w:szCs w:val="16"/>
        </w:rPr>
        <w:t>); beoordelingsformulier rapportages bureau STERK (</w:t>
      </w:r>
      <w:r>
        <w:rPr>
          <w:sz w:val="16"/>
          <w:szCs w:val="16"/>
        </w:rPr>
        <w:t>nd</w:t>
      </w:r>
      <w:r w:rsidRPr="005D0F71">
        <w:rPr>
          <w:sz w:val="16"/>
          <w:szCs w:val="16"/>
        </w:rPr>
        <w:t>)</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441F" w:rsidRDefault="00E6441F" w14:paraId="45D16B61" w14:textId="77777777">
    <w:pPr>
      <w:pStyle w:val="Koptekst"/>
    </w:pPr>
    <w:r>
      <w:rPr>
        <w:noProof/>
      </w:rPr>
      <w:drawing>
        <wp:anchor distT="0" distB="0" distL="114300" distR="114300" simplePos="0" relativeHeight="251658246" behindDoc="1" locked="0" layoutInCell="1" allowOverlap="1" wp14:anchorId="65713D0F" wp14:editId="444059F7">
          <wp:simplePos x="0" y="0"/>
          <wp:positionH relativeFrom="rightMargin">
            <wp:align>left</wp:align>
          </wp:positionH>
          <wp:positionV relativeFrom="topMargin">
            <wp:align>bottom</wp:align>
          </wp:positionV>
          <wp:extent cx="466725" cy="466725"/>
          <wp:effectExtent l="0" t="0" r="9525" b="9525"/>
          <wp:wrapTight wrapText="bothSides">
            <wp:wrapPolygon edited="0">
              <wp:start x="0" y="0"/>
              <wp:lineTo x="0" y="21159"/>
              <wp:lineTo x="21159" y="21159"/>
              <wp:lineTo x="2115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441F" w:rsidP="007424F2" w:rsidRDefault="00E6441F" w14:paraId="09922F08" w14:textId="77777777">
    <w:pPr>
      <w:pStyle w:val="Koptekst"/>
    </w:pPr>
    <w:r>
      <w:rPr>
        <w:noProof/>
      </w:rPr>
      <w:drawing>
        <wp:anchor distT="0" distB="0" distL="114300" distR="114300" simplePos="0" relativeHeight="251658247" behindDoc="1" locked="0" layoutInCell="1" allowOverlap="1" wp14:anchorId="73C839AF" wp14:editId="6359F06C">
          <wp:simplePos x="0" y="0"/>
          <wp:positionH relativeFrom="rightMargin">
            <wp:align>left</wp:align>
          </wp:positionH>
          <wp:positionV relativeFrom="topMargin">
            <wp:posOffset>242570</wp:posOffset>
          </wp:positionV>
          <wp:extent cx="466725" cy="466725"/>
          <wp:effectExtent l="0" t="0" r="9525" b="9525"/>
          <wp:wrapTight wrapText="bothSides">
            <wp:wrapPolygon edited="0">
              <wp:start x="0" y="0"/>
              <wp:lineTo x="0" y="21159"/>
              <wp:lineTo x="21159" y="21159"/>
              <wp:lineTo x="2115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rsidR="00E6441F" w:rsidRDefault="00E6441F" w14:paraId="4822ED18" w14:textId="777777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6672E" w:rsidR="008D7144" w:rsidP="00680B8F" w:rsidRDefault="008D7144" w14:paraId="2797A43D" w14:textId="7C00E62A">
    <w:pPr>
      <w:pStyle w:val="Koptekst"/>
      <w:spacing w:before="180" w:line="260" w:lineRule="atLeast"/>
      <w:rPr>
        <w:sz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16672E" w:rsidR="008D7144" w:rsidRDefault="008D7144" w14:paraId="32BA9590" w14:textId="77777777">
    <w:pPr>
      <w:pStyle w:val="Koptekst"/>
    </w:pPr>
    <w:r>
      <w:rPr>
        <w:noProof/>
        <w:lang w:eastAsia="nl-NL"/>
      </w:rPr>
      <w:drawing>
        <wp:anchor distT="0" distB="0" distL="114300" distR="114300" simplePos="0" relativeHeight="251658242" behindDoc="0" locked="0" layoutInCell="1" allowOverlap="1" wp14:anchorId="316DB224" wp14:editId="5857DB5B">
          <wp:simplePos x="0" y="0"/>
          <wp:positionH relativeFrom="page">
            <wp:posOffset>1800860</wp:posOffset>
          </wp:positionH>
          <wp:positionV relativeFrom="page">
            <wp:posOffset>363855</wp:posOffset>
          </wp:positionV>
          <wp:extent cx="1438275" cy="409575"/>
          <wp:effectExtent l="0" t="0" r="0" b="0"/>
          <wp:wrapNone/>
          <wp:docPr id="16" name="Afbeelding 16" descr="Inholland_Academy_Cyaan_40x11,4.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olland_Academy_Cyaan_40x11,4.png"/>
                  <pic:cNvPicPr/>
                </pic:nvPicPr>
                <pic:blipFill>
                  <a:blip r:embed="rId1"/>
                  <a:stretch>
                    <a:fillRect/>
                  </a:stretch>
                </pic:blipFill>
                <pic:spPr>
                  <a:xfrm>
                    <a:off x="0" y="0"/>
                    <a:ext cx="1438275" cy="409575"/>
                  </a:xfrm>
                  <a:prstGeom prst="rect">
                    <a:avLst/>
                  </a:prstGeom>
                </pic:spPr>
              </pic:pic>
            </a:graphicData>
          </a:graphic>
        </wp:anchor>
      </w:drawing>
    </w:r>
    <w:r>
      <w:rPr>
        <w:noProof/>
        <w:lang w:eastAsia="nl-NL"/>
      </w:rPr>
      <w:drawing>
        <wp:anchor distT="0" distB="0" distL="114300" distR="114300" simplePos="0" relativeHeight="251658243" behindDoc="0" locked="0" layoutInCell="1" allowOverlap="1" wp14:anchorId="3D870874" wp14:editId="005C0E2E">
          <wp:simplePos x="0" y="0"/>
          <wp:positionH relativeFrom="page">
            <wp:posOffset>1080135</wp:posOffset>
          </wp:positionH>
          <wp:positionV relativeFrom="page">
            <wp:posOffset>504190</wp:posOffset>
          </wp:positionV>
          <wp:extent cx="1440000" cy="410400"/>
          <wp:effectExtent l="0" t="0" r="8255" b="8890"/>
          <wp:wrapNone/>
          <wp:docPr id="33" name="Afbeelding 33" descr="Inholland_Hogeschool_Magenta_40x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olland_Hogeschool_Magenta_40x11,4.png"/>
                  <pic:cNvPicPr/>
                </pic:nvPicPr>
                <pic:blipFill>
                  <a:blip r:embed="rId2"/>
                  <a:stretch>
                    <a:fillRect/>
                  </a:stretch>
                </pic:blipFill>
                <pic:spPr>
                  <a:xfrm>
                    <a:off x="0" y="0"/>
                    <a:ext cx="1440000" cy="41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4" behindDoc="0" locked="0" layoutInCell="1" allowOverlap="1" wp14:anchorId="6698AB7D" wp14:editId="09F7BDC5">
          <wp:simplePos x="0" y="0"/>
          <wp:positionH relativeFrom="page">
            <wp:posOffset>1800225</wp:posOffset>
          </wp:positionH>
          <wp:positionV relativeFrom="page">
            <wp:posOffset>360045</wp:posOffset>
          </wp:positionV>
          <wp:extent cx="1440815" cy="514350"/>
          <wp:effectExtent l="0" t="0" r="0" b="0"/>
          <wp:wrapNone/>
          <wp:docPr id="34" name="Afbeelding 34" descr="Inholland_University_Magenta_40x14,25.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olland_University_Magenta_40x14,25.png"/>
                  <pic:cNvPicPr/>
                </pic:nvPicPr>
                <pic:blipFill>
                  <a:blip r:embed="rId3"/>
                  <a:stretch>
                    <a:fillRect/>
                  </a:stretch>
                </pic:blipFill>
                <pic:spPr>
                  <a:xfrm>
                    <a:off x="0" y="0"/>
                    <a:ext cx="1440815" cy="514350"/>
                  </a:xfrm>
                  <a:prstGeom prst="rect">
                    <a:avLst/>
                  </a:prstGeom>
                </pic:spPr>
              </pic:pic>
            </a:graphicData>
          </a:graphic>
        </wp:anchor>
      </w:drawing>
    </w:r>
    <w:r>
      <w:rPr>
        <w:noProof/>
        <w:lang w:eastAsia="nl-NL"/>
      </w:rPr>
      <w:drawing>
        <wp:anchor distT="0" distB="0" distL="114300" distR="114300" simplePos="0" relativeHeight="251658240" behindDoc="0" locked="0" layoutInCell="1" allowOverlap="1" wp14:anchorId="0037EAE3" wp14:editId="7C3AC267">
          <wp:simplePos x="0" y="0"/>
          <wp:positionH relativeFrom="page">
            <wp:posOffset>810260</wp:posOffset>
          </wp:positionH>
          <wp:positionV relativeFrom="page">
            <wp:posOffset>396240</wp:posOffset>
          </wp:positionV>
          <wp:extent cx="5939790" cy="304800"/>
          <wp:effectExtent l="0" t="0" r="0" b="0"/>
          <wp:wrapNone/>
          <wp:docPr id="35" name="Afbeelding 35" descr="INHollandHoldingGraduate.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ollandHoldingGraduate.gif"/>
                  <pic:cNvPicPr/>
                </pic:nvPicPr>
                <pic:blipFill>
                  <a:blip r:embed="rId4"/>
                  <a:stretch>
                    <a:fillRect/>
                  </a:stretch>
                </pic:blipFill>
                <pic:spPr>
                  <a:xfrm>
                    <a:off x="0" y="0"/>
                    <a:ext cx="5939790" cy="304800"/>
                  </a:xfrm>
                  <a:prstGeom prst="rect">
                    <a:avLst/>
                  </a:prstGeom>
                </pic:spPr>
              </pic:pic>
            </a:graphicData>
          </a:graphic>
        </wp:anchor>
      </w:drawing>
    </w:r>
    <w:r>
      <w:rPr>
        <w:noProof/>
        <w:lang w:eastAsia="nl-NL"/>
      </w:rPr>
      <w:drawing>
        <wp:anchor distT="0" distB="0" distL="114300" distR="114300" simplePos="0" relativeHeight="251658241" behindDoc="0" locked="0" layoutInCell="1" allowOverlap="1" wp14:anchorId="7540F59B" wp14:editId="581B4434">
          <wp:simplePos x="0" y="0"/>
          <wp:positionH relativeFrom="page">
            <wp:posOffset>809625</wp:posOffset>
          </wp:positionH>
          <wp:positionV relativeFrom="page">
            <wp:posOffset>396240</wp:posOffset>
          </wp:positionV>
          <wp:extent cx="5505450" cy="295275"/>
          <wp:effectExtent l="0" t="0" r="0" b="0"/>
          <wp:wrapNone/>
          <wp:docPr id="42" name="Afbeelding 42" descr="INHollandHoldingSelectS.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ollandHoldingSelectS.gif"/>
                  <pic:cNvPicPr/>
                </pic:nvPicPr>
                <pic:blipFill>
                  <a:blip r:embed="rId5"/>
                  <a:stretch>
                    <a:fillRect/>
                  </a:stretch>
                </pic:blipFill>
                <pic:spPr>
                  <a:xfrm>
                    <a:off x="0" y="0"/>
                    <a:ext cx="5505450" cy="29527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D7144" w:rsidP="00803216" w:rsidRDefault="008D7144" w14:paraId="27CBAA0E" w14:textId="77777777">
    <w:pPr>
      <w:pStyle w:val="Koptekst"/>
      <w:jc w:val="center"/>
    </w:pPr>
    <w:r>
      <w:rPr>
        <w:noProof/>
      </w:rPr>
      <w:drawing>
        <wp:anchor distT="0" distB="0" distL="114300" distR="114300" simplePos="0" relativeHeight="251658245" behindDoc="1" locked="0" layoutInCell="1" allowOverlap="1" wp14:anchorId="345ED5E5" wp14:editId="35408F8E">
          <wp:simplePos x="0" y="0"/>
          <wp:positionH relativeFrom="column">
            <wp:posOffset>2593340</wp:posOffset>
          </wp:positionH>
          <wp:positionV relativeFrom="paragraph">
            <wp:posOffset>-93345</wp:posOffset>
          </wp:positionV>
          <wp:extent cx="464820" cy="464820"/>
          <wp:effectExtent l="19050" t="0" r="0" b="0"/>
          <wp:wrapTight wrapText="bothSides">
            <wp:wrapPolygon edited="0">
              <wp:start x="-885" y="0"/>
              <wp:lineTo x="-885" y="20361"/>
              <wp:lineTo x="21246" y="20361"/>
              <wp:lineTo x="21246" y="0"/>
              <wp:lineTo x="-885" y="0"/>
            </wp:wrapPolygon>
          </wp:wrapTight>
          <wp:docPr id="43" name="Afbeelding 43" descr="inholland-monogram-p-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holland-monogram-p-magenta"/>
                  <pic:cNvPicPr>
                    <a:picLocks noChangeAspect="1" noChangeArrowheads="1"/>
                  </pic:cNvPicPr>
                </pic:nvPicPr>
                <pic:blipFill>
                  <a:blip r:embed="rId1"/>
                  <a:srcRect/>
                  <a:stretch>
                    <a:fillRect/>
                  </a:stretch>
                </pic:blipFill>
                <pic:spPr bwMode="auto">
                  <a:xfrm>
                    <a:off x="0" y="0"/>
                    <a:ext cx="464820" cy="4648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592"/>
    <w:multiLevelType w:val="hybridMultilevel"/>
    <w:tmpl w:val="0DF4B48E"/>
    <w:styleLink w:val="ImportedStyle3"/>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17F0131"/>
    <w:multiLevelType w:val="hybridMultilevel"/>
    <w:tmpl w:val="5F9A07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18461F8"/>
    <w:multiLevelType w:val="multilevel"/>
    <w:tmpl w:val="6C1C0A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Roman"/>
      <w:isLgl/>
      <w:lvlText w:val="%1.%2.%3"/>
      <w:lvlJc w:val="left"/>
      <w:pPr>
        <w:ind w:left="2160" w:hanging="108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1C808DF"/>
    <w:multiLevelType w:val="hybridMultilevel"/>
    <w:tmpl w:val="0958F4FC"/>
    <w:lvl w:ilvl="0" w:tplc="5492C4E2">
      <w:start w:val="1"/>
      <w:numFmt w:val="decimal"/>
      <w:lvlText w:val="%1."/>
      <w:lvlJc w:val="left"/>
      <w:pPr>
        <w:ind w:left="720" w:hanging="360"/>
      </w:pPr>
      <w:rPr>
        <w:rFonts w:hint="default" w:ascii="Calibri" w:hAnsi="Calibri"/>
        <w:sz w:val="22"/>
      </w:rPr>
    </w:lvl>
    <w:lvl w:ilvl="1" w:tplc="5492C4E2">
      <w:start w:val="1"/>
      <w:numFmt w:val="decimal"/>
      <w:lvlText w:val="%2."/>
      <w:lvlJc w:val="left"/>
      <w:pPr>
        <w:ind w:left="1440" w:hanging="360"/>
      </w:pPr>
      <w:rPr>
        <w:rFonts w:hint="default" w:ascii="Calibri" w:hAnsi="Calibri"/>
        <w:sz w:val="22"/>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2D254B8"/>
    <w:multiLevelType w:val="hybridMultilevel"/>
    <w:tmpl w:val="A26206A2"/>
    <w:lvl w:ilvl="0" w:tplc="54EC515C">
      <w:start w:val="1"/>
      <w:numFmt w:val="bullet"/>
      <w:lvlText w:val=""/>
      <w:lvlJc w:val="left"/>
      <w:pPr>
        <w:tabs>
          <w:tab w:val="num" w:pos="720"/>
        </w:tabs>
        <w:ind w:left="720" w:hanging="360"/>
      </w:pPr>
      <w:rPr>
        <w:rFonts w:hint="default" w:ascii="Symbol" w:hAnsi="Symbol"/>
        <w:sz w:val="20"/>
      </w:rPr>
    </w:lvl>
    <w:lvl w:ilvl="1" w:tplc="A2DEABF4" w:tentative="1">
      <w:start w:val="1"/>
      <w:numFmt w:val="bullet"/>
      <w:lvlText w:val="o"/>
      <w:lvlJc w:val="left"/>
      <w:pPr>
        <w:tabs>
          <w:tab w:val="num" w:pos="1440"/>
        </w:tabs>
        <w:ind w:left="1440" w:hanging="360"/>
      </w:pPr>
      <w:rPr>
        <w:rFonts w:hint="default" w:ascii="Courier New" w:hAnsi="Courier New"/>
        <w:sz w:val="20"/>
      </w:rPr>
    </w:lvl>
    <w:lvl w:ilvl="2" w:tplc="5906948E" w:tentative="1">
      <w:start w:val="1"/>
      <w:numFmt w:val="bullet"/>
      <w:lvlText w:val=""/>
      <w:lvlJc w:val="left"/>
      <w:pPr>
        <w:tabs>
          <w:tab w:val="num" w:pos="2160"/>
        </w:tabs>
        <w:ind w:left="2160" w:hanging="360"/>
      </w:pPr>
      <w:rPr>
        <w:rFonts w:hint="default" w:ascii="Wingdings" w:hAnsi="Wingdings"/>
        <w:sz w:val="20"/>
      </w:rPr>
    </w:lvl>
    <w:lvl w:ilvl="3" w:tplc="741E414C" w:tentative="1">
      <w:start w:val="1"/>
      <w:numFmt w:val="bullet"/>
      <w:lvlText w:val=""/>
      <w:lvlJc w:val="left"/>
      <w:pPr>
        <w:tabs>
          <w:tab w:val="num" w:pos="2880"/>
        </w:tabs>
        <w:ind w:left="2880" w:hanging="360"/>
      </w:pPr>
      <w:rPr>
        <w:rFonts w:hint="default" w:ascii="Wingdings" w:hAnsi="Wingdings"/>
        <w:sz w:val="20"/>
      </w:rPr>
    </w:lvl>
    <w:lvl w:ilvl="4" w:tplc="50F06286" w:tentative="1">
      <w:start w:val="1"/>
      <w:numFmt w:val="bullet"/>
      <w:lvlText w:val=""/>
      <w:lvlJc w:val="left"/>
      <w:pPr>
        <w:tabs>
          <w:tab w:val="num" w:pos="3600"/>
        </w:tabs>
        <w:ind w:left="3600" w:hanging="360"/>
      </w:pPr>
      <w:rPr>
        <w:rFonts w:hint="default" w:ascii="Wingdings" w:hAnsi="Wingdings"/>
        <w:sz w:val="20"/>
      </w:rPr>
    </w:lvl>
    <w:lvl w:ilvl="5" w:tplc="1D1631A6" w:tentative="1">
      <w:start w:val="1"/>
      <w:numFmt w:val="bullet"/>
      <w:lvlText w:val=""/>
      <w:lvlJc w:val="left"/>
      <w:pPr>
        <w:tabs>
          <w:tab w:val="num" w:pos="4320"/>
        </w:tabs>
        <w:ind w:left="4320" w:hanging="360"/>
      </w:pPr>
      <w:rPr>
        <w:rFonts w:hint="default" w:ascii="Wingdings" w:hAnsi="Wingdings"/>
        <w:sz w:val="20"/>
      </w:rPr>
    </w:lvl>
    <w:lvl w:ilvl="6" w:tplc="FFF61144" w:tentative="1">
      <w:start w:val="1"/>
      <w:numFmt w:val="bullet"/>
      <w:lvlText w:val=""/>
      <w:lvlJc w:val="left"/>
      <w:pPr>
        <w:tabs>
          <w:tab w:val="num" w:pos="5040"/>
        </w:tabs>
        <w:ind w:left="5040" w:hanging="360"/>
      </w:pPr>
      <w:rPr>
        <w:rFonts w:hint="default" w:ascii="Wingdings" w:hAnsi="Wingdings"/>
        <w:sz w:val="20"/>
      </w:rPr>
    </w:lvl>
    <w:lvl w:ilvl="7" w:tplc="C8260FDE" w:tentative="1">
      <w:start w:val="1"/>
      <w:numFmt w:val="bullet"/>
      <w:lvlText w:val=""/>
      <w:lvlJc w:val="left"/>
      <w:pPr>
        <w:tabs>
          <w:tab w:val="num" w:pos="5760"/>
        </w:tabs>
        <w:ind w:left="5760" w:hanging="360"/>
      </w:pPr>
      <w:rPr>
        <w:rFonts w:hint="default" w:ascii="Wingdings" w:hAnsi="Wingdings"/>
        <w:sz w:val="20"/>
      </w:rPr>
    </w:lvl>
    <w:lvl w:ilvl="8" w:tplc="2C52C8D4"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39A4B81"/>
    <w:multiLevelType w:val="hybridMultilevel"/>
    <w:tmpl w:val="BCA81E76"/>
    <w:lvl w:ilvl="0" w:tplc="02C46646">
      <w:start w:val="1"/>
      <w:numFmt w:val="decimal"/>
      <w:lvlText w:val="%1."/>
      <w:lvlJc w:val="left"/>
      <w:pPr>
        <w:ind w:left="720" w:hanging="360"/>
      </w:pPr>
    </w:lvl>
    <w:lvl w:ilvl="1" w:tplc="EAC4017A">
      <w:start w:val="1"/>
      <w:numFmt w:val="lowerLetter"/>
      <w:lvlText w:val="%2."/>
      <w:lvlJc w:val="left"/>
      <w:pPr>
        <w:ind w:left="1440" w:hanging="360"/>
      </w:pPr>
    </w:lvl>
    <w:lvl w:ilvl="2" w:tplc="125C9FA2">
      <w:start w:val="1"/>
      <w:numFmt w:val="lowerRoman"/>
      <w:lvlText w:val="%3."/>
      <w:lvlJc w:val="right"/>
      <w:pPr>
        <w:ind w:left="2160" w:hanging="180"/>
      </w:pPr>
    </w:lvl>
    <w:lvl w:ilvl="3" w:tplc="AC9C4DFA">
      <w:start w:val="1"/>
      <w:numFmt w:val="decimal"/>
      <w:lvlText w:val="%4."/>
      <w:lvlJc w:val="left"/>
      <w:pPr>
        <w:ind w:left="2880" w:hanging="360"/>
      </w:pPr>
    </w:lvl>
    <w:lvl w:ilvl="4" w:tplc="DBAE334C">
      <w:start w:val="1"/>
      <w:numFmt w:val="lowerLetter"/>
      <w:lvlText w:val="%5."/>
      <w:lvlJc w:val="left"/>
      <w:pPr>
        <w:ind w:left="3600" w:hanging="360"/>
      </w:pPr>
    </w:lvl>
    <w:lvl w:ilvl="5" w:tplc="467A351A">
      <w:start w:val="1"/>
      <w:numFmt w:val="lowerRoman"/>
      <w:lvlText w:val="%6."/>
      <w:lvlJc w:val="right"/>
      <w:pPr>
        <w:ind w:left="4320" w:hanging="180"/>
      </w:pPr>
    </w:lvl>
    <w:lvl w:ilvl="6" w:tplc="842AE1B0">
      <w:start w:val="1"/>
      <w:numFmt w:val="decimal"/>
      <w:lvlText w:val="%7."/>
      <w:lvlJc w:val="left"/>
      <w:pPr>
        <w:ind w:left="5040" w:hanging="360"/>
      </w:pPr>
    </w:lvl>
    <w:lvl w:ilvl="7" w:tplc="BEB8151A">
      <w:start w:val="1"/>
      <w:numFmt w:val="lowerLetter"/>
      <w:lvlText w:val="%8."/>
      <w:lvlJc w:val="left"/>
      <w:pPr>
        <w:ind w:left="5760" w:hanging="360"/>
      </w:pPr>
    </w:lvl>
    <w:lvl w:ilvl="8" w:tplc="C7661190">
      <w:start w:val="1"/>
      <w:numFmt w:val="lowerRoman"/>
      <w:lvlText w:val="%9."/>
      <w:lvlJc w:val="right"/>
      <w:pPr>
        <w:ind w:left="6480" w:hanging="180"/>
      </w:pPr>
    </w:lvl>
  </w:abstractNum>
  <w:abstractNum w:abstractNumId="6" w15:restartNumberingAfterBreak="0">
    <w:nsid w:val="03DD75BA"/>
    <w:multiLevelType w:val="multilevel"/>
    <w:tmpl w:val="A35C96A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44D278F"/>
    <w:multiLevelType w:val="hybridMultilevel"/>
    <w:tmpl w:val="BFC47B7A"/>
    <w:lvl w:ilvl="0" w:tplc="76BC7A1A">
      <w:start w:val="1"/>
      <w:numFmt w:val="bullet"/>
      <w:lvlText w:val="-"/>
      <w:lvlJc w:val="left"/>
      <w:pPr>
        <w:ind w:left="720" w:hanging="360"/>
      </w:pPr>
      <w:rPr>
        <w:rFonts w:hint="default" w:ascii="Symbol" w:hAnsi="Symbol"/>
      </w:rPr>
    </w:lvl>
    <w:lvl w:ilvl="1" w:tplc="DCC27A5C">
      <w:start w:val="1"/>
      <w:numFmt w:val="bullet"/>
      <w:lvlText w:val="o"/>
      <w:lvlJc w:val="left"/>
      <w:pPr>
        <w:ind w:left="1440" w:hanging="360"/>
      </w:pPr>
      <w:rPr>
        <w:rFonts w:hint="default" w:ascii="Courier New" w:hAnsi="Courier New"/>
      </w:rPr>
    </w:lvl>
    <w:lvl w:ilvl="2" w:tplc="A7CEFFC2">
      <w:start w:val="1"/>
      <w:numFmt w:val="bullet"/>
      <w:lvlText w:val=""/>
      <w:lvlJc w:val="left"/>
      <w:pPr>
        <w:ind w:left="2160" w:hanging="360"/>
      </w:pPr>
      <w:rPr>
        <w:rFonts w:hint="default" w:ascii="Wingdings" w:hAnsi="Wingdings"/>
      </w:rPr>
    </w:lvl>
    <w:lvl w:ilvl="3" w:tplc="615217AE">
      <w:start w:val="1"/>
      <w:numFmt w:val="bullet"/>
      <w:lvlText w:val=""/>
      <w:lvlJc w:val="left"/>
      <w:pPr>
        <w:ind w:left="2880" w:hanging="360"/>
      </w:pPr>
      <w:rPr>
        <w:rFonts w:hint="default" w:ascii="Symbol" w:hAnsi="Symbol"/>
      </w:rPr>
    </w:lvl>
    <w:lvl w:ilvl="4" w:tplc="ABA0A7F6">
      <w:start w:val="1"/>
      <w:numFmt w:val="bullet"/>
      <w:lvlText w:val="o"/>
      <w:lvlJc w:val="left"/>
      <w:pPr>
        <w:ind w:left="3600" w:hanging="360"/>
      </w:pPr>
      <w:rPr>
        <w:rFonts w:hint="default" w:ascii="Courier New" w:hAnsi="Courier New"/>
      </w:rPr>
    </w:lvl>
    <w:lvl w:ilvl="5" w:tplc="1B4CAF44">
      <w:start w:val="1"/>
      <w:numFmt w:val="bullet"/>
      <w:lvlText w:val=""/>
      <w:lvlJc w:val="left"/>
      <w:pPr>
        <w:ind w:left="4320" w:hanging="360"/>
      </w:pPr>
      <w:rPr>
        <w:rFonts w:hint="default" w:ascii="Wingdings" w:hAnsi="Wingdings"/>
      </w:rPr>
    </w:lvl>
    <w:lvl w:ilvl="6" w:tplc="76681126">
      <w:start w:val="1"/>
      <w:numFmt w:val="bullet"/>
      <w:lvlText w:val=""/>
      <w:lvlJc w:val="left"/>
      <w:pPr>
        <w:ind w:left="5040" w:hanging="360"/>
      </w:pPr>
      <w:rPr>
        <w:rFonts w:hint="default" w:ascii="Symbol" w:hAnsi="Symbol"/>
      </w:rPr>
    </w:lvl>
    <w:lvl w:ilvl="7" w:tplc="62D01AAC">
      <w:start w:val="1"/>
      <w:numFmt w:val="bullet"/>
      <w:lvlText w:val="o"/>
      <w:lvlJc w:val="left"/>
      <w:pPr>
        <w:ind w:left="5760" w:hanging="360"/>
      </w:pPr>
      <w:rPr>
        <w:rFonts w:hint="default" w:ascii="Courier New" w:hAnsi="Courier New"/>
      </w:rPr>
    </w:lvl>
    <w:lvl w:ilvl="8" w:tplc="A198EC9E">
      <w:start w:val="1"/>
      <w:numFmt w:val="bullet"/>
      <w:lvlText w:val=""/>
      <w:lvlJc w:val="left"/>
      <w:pPr>
        <w:ind w:left="6480" w:hanging="360"/>
      </w:pPr>
      <w:rPr>
        <w:rFonts w:hint="default" w:ascii="Wingdings" w:hAnsi="Wingdings"/>
      </w:rPr>
    </w:lvl>
  </w:abstractNum>
  <w:abstractNum w:abstractNumId="8" w15:restartNumberingAfterBreak="0">
    <w:nsid w:val="05B777AD"/>
    <w:multiLevelType w:val="multilevel"/>
    <w:tmpl w:val="A246DA02"/>
    <w:lvl w:ilvl="0">
      <w:start w:val="1"/>
      <w:numFmt w:val="decimal"/>
      <w:lvlText w:val="%1."/>
      <w:lvlJc w:val="left"/>
      <w:pPr>
        <w:ind w:left="1080" w:hanging="360"/>
      </w:pPr>
      <w:rPr>
        <w:rFonts w:hint="default" w:ascii="Calibri" w:hAnsi="Calibri" w:cs="Arial"/>
        <w:sz w:val="2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0615758B"/>
    <w:multiLevelType w:val="hybridMultilevel"/>
    <w:tmpl w:val="3D78A17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62563F8"/>
    <w:multiLevelType w:val="hybridMultilevel"/>
    <w:tmpl w:val="19567E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6841E2D"/>
    <w:multiLevelType w:val="hybridMultilevel"/>
    <w:tmpl w:val="9398C0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6CB3CA6"/>
    <w:multiLevelType w:val="hybridMultilevel"/>
    <w:tmpl w:val="EA08D8E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07F57843"/>
    <w:multiLevelType w:val="hybridMultilevel"/>
    <w:tmpl w:val="C35C26E6"/>
    <w:lvl w:ilvl="0" w:tplc="5D3A0B62">
      <w:start w:val="1"/>
      <w:numFmt w:val="bullet"/>
      <w:lvlText w:val=""/>
      <w:lvlJc w:val="left"/>
      <w:pPr>
        <w:tabs>
          <w:tab w:val="num" w:pos="720"/>
        </w:tabs>
        <w:ind w:left="720" w:hanging="360"/>
      </w:pPr>
      <w:rPr>
        <w:rFonts w:hint="default" w:ascii="Symbol" w:hAnsi="Symbol"/>
        <w:sz w:val="20"/>
      </w:rPr>
    </w:lvl>
    <w:lvl w:ilvl="1" w:tplc="F684B966" w:tentative="1">
      <w:start w:val="1"/>
      <w:numFmt w:val="bullet"/>
      <w:lvlText w:val=""/>
      <w:lvlJc w:val="left"/>
      <w:pPr>
        <w:tabs>
          <w:tab w:val="num" w:pos="1440"/>
        </w:tabs>
        <w:ind w:left="1440" w:hanging="360"/>
      </w:pPr>
      <w:rPr>
        <w:rFonts w:hint="default" w:ascii="Symbol" w:hAnsi="Symbol"/>
        <w:sz w:val="20"/>
      </w:rPr>
    </w:lvl>
    <w:lvl w:ilvl="2" w:tplc="F6CA59C2" w:tentative="1">
      <w:start w:val="1"/>
      <w:numFmt w:val="bullet"/>
      <w:lvlText w:val=""/>
      <w:lvlJc w:val="left"/>
      <w:pPr>
        <w:tabs>
          <w:tab w:val="num" w:pos="2160"/>
        </w:tabs>
        <w:ind w:left="2160" w:hanging="360"/>
      </w:pPr>
      <w:rPr>
        <w:rFonts w:hint="default" w:ascii="Symbol" w:hAnsi="Symbol"/>
        <w:sz w:val="20"/>
      </w:rPr>
    </w:lvl>
    <w:lvl w:ilvl="3" w:tplc="E776530C" w:tentative="1">
      <w:start w:val="1"/>
      <w:numFmt w:val="bullet"/>
      <w:lvlText w:val=""/>
      <w:lvlJc w:val="left"/>
      <w:pPr>
        <w:tabs>
          <w:tab w:val="num" w:pos="2880"/>
        </w:tabs>
        <w:ind w:left="2880" w:hanging="360"/>
      </w:pPr>
      <w:rPr>
        <w:rFonts w:hint="default" w:ascii="Symbol" w:hAnsi="Symbol"/>
        <w:sz w:val="20"/>
      </w:rPr>
    </w:lvl>
    <w:lvl w:ilvl="4" w:tplc="70888BCC" w:tentative="1">
      <w:start w:val="1"/>
      <w:numFmt w:val="bullet"/>
      <w:lvlText w:val=""/>
      <w:lvlJc w:val="left"/>
      <w:pPr>
        <w:tabs>
          <w:tab w:val="num" w:pos="3600"/>
        </w:tabs>
        <w:ind w:left="3600" w:hanging="360"/>
      </w:pPr>
      <w:rPr>
        <w:rFonts w:hint="default" w:ascii="Symbol" w:hAnsi="Symbol"/>
        <w:sz w:val="20"/>
      </w:rPr>
    </w:lvl>
    <w:lvl w:ilvl="5" w:tplc="A30EBF78" w:tentative="1">
      <w:start w:val="1"/>
      <w:numFmt w:val="bullet"/>
      <w:lvlText w:val=""/>
      <w:lvlJc w:val="left"/>
      <w:pPr>
        <w:tabs>
          <w:tab w:val="num" w:pos="4320"/>
        </w:tabs>
        <w:ind w:left="4320" w:hanging="360"/>
      </w:pPr>
      <w:rPr>
        <w:rFonts w:hint="default" w:ascii="Symbol" w:hAnsi="Symbol"/>
        <w:sz w:val="20"/>
      </w:rPr>
    </w:lvl>
    <w:lvl w:ilvl="6" w:tplc="D004B836" w:tentative="1">
      <w:start w:val="1"/>
      <w:numFmt w:val="bullet"/>
      <w:lvlText w:val=""/>
      <w:lvlJc w:val="left"/>
      <w:pPr>
        <w:tabs>
          <w:tab w:val="num" w:pos="5040"/>
        </w:tabs>
        <w:ind w:left="5040" w:hanging="360"/>
      </w:pPr>
      <w:rPr>
        <w:rFonts w:hint="default" w:ascii="Symbol" w:hAnsi="Symbol"/>
        <w:sz w:val="20"/>
      </w:rPr>
    </w:lvl>
    <w:lvl w:ilvl="7" w:tplc="7CDEBB1A" w:tentative="1">
      <w:start w:val="1"/>
      <w:numFmt w:val="bullet"/>
      <w:lvlText w:val=""/>
      <w:lvlJc w:val="left"/>
      <w:pPr>
        <w:tabs>
          <w:tab w:val="num" w:pos="5760"/>
        </w:tabs>
        <w:ind w:left="5760" w:hanging="360"/>
      </w:pPr>
      <w:rPr>
        <w:rFonts w:hint="default" w:ascii="Symbol" w:hAnsi="Symbol"/>
        <w:sz w:val="20"/>
      </w:rPr>
    </w:lvl>
    <w:lvl w:ilvl="8" w:tplc="8D86DBC0"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8BE0744"/>
    <w:multiLevelType w:val="multilevel"/>
    <w:tmpl w:val="E318B3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604BCC"/>
    <w:multiLevelType w:val="hybridMultilevel"/>
    <w:tmpl w:val="10C23408"/>
    <w:lvl w:ilvl="0" w:tplc="455A0E8C">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0B1C5266"/>
    <w:multiLevelType w:val="hybridMultilevel"/>
    <w:tmpl w:val="C1B83E9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0B340D50"/>
    <w:multiLevelType w:val="hybridMultilevel"/>
    <w:tmpl w:val="B0D6AAB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0C1B2AF3"/>
    <w:multiLevelType w:val="hybridMultilevel"/>
    <w:tmpl w:val="0AC214F4"/>
    <w:lvl w:ilvl="0" w:tplc="31ECA2E8">
      <w:start w:val="1"/>
      <w:numFmt w:val="decimal"/>
      <w:lvlText w:val="%1."/>
      <w:lvlJc w:val="left"/>
      <w:pPr>
        <w:tabs>
          <w:tab w:val="num" w:pos="720"/>
        </w:tabs>
        <w:ind w:left="720" w:hanging="360"/>
      </w:pPr>
      <w:rPr>
        <w:rFonts w:ascii="Calibri" w:hAnsi="Calibri" w:eastAsiaTheme="minorEastAsia" w:cstheme="minorBidi"/>
        <w:sz w:val="20"/>
      </w:rPr>
    </w:lvl>
    <w:lvl w:ilvl="1" w:tplc="082E08F8">
      <w:start w:val="1"/>
      <w:numFmt w:val="decimal"/>
      <w:lvlText w:val="%2."/>
      <w:lvlJc w:val="left"/>
      <w:pPr>
        <w:ind w:left="1440" w:hanging="360"/>
      </w:pPr>
      <w:rPr>
        <w:rFonts w:hint="default"/>
      </w:rPr>
    </w:lvl>
    <w:lvl w:ilvl="2" w:tplc="782C9222" w:tentative="1">
      <w:start w:val="1"/>
      <w:numFmt w:val="bullet"/>
      <w:lvlText w:val=""/>
      <w:lvlJc w:val="left"/>
      <w:pPr>
        <w:tabs>
          <w:tab w:val="num" w:pos="2160"/>
        </w:tabs>
        <w:ind w:left="2160" w:hanging="360"/>
      </w:pPr>
      <w:rPr>
        <w:rFonts w:hint="default" w:ascii="Wingdings" w:hAnsi="Wingdings"/>
        <w:sz w:val="20"/>
      </w:rPr>
    </w:lvl>
    <w:lvl w:ilvl="3" w:tplc="CE2E7188" w:tentative="1">
      <w:start w:val="1"/>
      <w:numFmt w:val="bullet"/>
      <w:lvlText w:val=""/>
      <w:lvlJc w:val="left"/>
      <w:pPr>
        <w:tabs>
          <w:tab w:val="num" w:pos="2880"/>
        </w:tabs>
        <w:ind w:left="2880" w:hanging="360"/>
      </w:pPr>
      <w:rPr>
        <w:rFonts w:hint="default" w:ascii="Wingdings" w:hAnsi="Wingdings"/>
        <w:sz w:val="20"/>
      </w:rPr>
    </w:lvl>
    <w:lvl w:ilvl="4" w:tplc="D9BA60F2" w:tentative="1">
      <w:start w:val="1"/>
      <w:numFmt w:val="bullet"/>
      <w:lvlText w:val=""/>
      <w:lvlJc w:val="left"/>
      <w:pPr>
        <w:tabs>
          <w:tab w:val="num" w:pos="3600"/>
        </w:tabs>
        <w:ind w:left="3600" w:hanging="360"/>
      </w:pPr>
      <w:rPr>
        <w:rFonts w:hint="default" w:ascii="Wingdings" w:hAnsi="Wingdings"/>
        <w:sz w:val="20"/>
      </w:rPr>
    </w:lvl>
    <w:lvl w:ilvl="5" w:tplc="B7C45FC4" w:tentative="1">
      <w:start w:val="1"/>
      <w:numFmt w:val="bullet"/>
      <w:lvlText w:val=""/>
      <w:lvlJc w:val="left"/>
      <w:pPr>
        <w:tabs>
          <w:tab w:val="num" w:pos="4320"/>
        </w:tabs>
        <w:ind w:left="4320" w:hanging="360"/>
      </w:pPr>
      <w:rPr>
        <w:rFonts w:hint="default" w:ascii="Wingdings" w:hAnsi="Wingdings"/>
        <w:sz w:val="20"/>
      </w:rPr>
    </w:lvl>
    <w:lvl w:ilvl="6" w:tplc="3592A366" w:tentative="1">
      <w:start w:val="1"/>
      <w:numFmt w:val="bullet"/>
      <w:lvlText w:val=""/>
      <w:lvlJc w:val="left"/>
      <w:pPr>
        <w:tabs>
          <w:tab w:val="num" w:pos="5040"/>
        </w:tabs>
        <w:ind w:left="5040" w:hanging="360"/>
      </w:pPr>
      <w:rPr>
        <w:rFonts w:hint="default" w:ascii="Wingdings" w:hAnsi="Wingdings"/>
        <w:sz w:val="20"/>
      </w:rPr>
    </w:lvl>
    <w:lvl w:ilvl="7" w:tplc="303E022A" w:tentative="1">
      <w:start w:val="1"/>
      <w:numFmt w:val="bullet"/>
      <w:lvlText w:val=""/>
      <w:lvlJc w:val="left"/>
      <w:pPr>
        <w:tabs>
          <w:tab w:val="num" w:pos="5760"/>
        </w:tabs>
        <w:ind w:left="5760" w:hanging="360"/>
      </w:pPr>
      <w:rPr>
        <w:rFonts w:hint="default" w:ascii="Wingdings" w:hAnsi="Wingdings"/>
        <w:sz w:val="20"/>
      </w:rPr>
    </w:lvl>
    <w:lvl w:ilvl="8" w:tplc="4238F256"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0DB63B3F"/>
    <w:multiLevelType w:val="multilevel"/>
    <w:tmpl w:val="63B46C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9A49AD"/>
    <w:multiLevelType w:val="hybridMultilevel"/>
    <w:tmpl w:val="7D2ED9A8"/>
    <w:lvl w:ilvl="0" w:tplc="29D8C320">
      <w:numFmt w:val="bullet"/>
      <w:lvlText w:val="-"/>
      <w:lvlJc w:val="left"/>
      <w:pPr>
        <w:ind w:left="720" w:hanging="360"/>
      </w:pPr>
      <w:rPr>
        <w:rFonts w:hint="default" w:ascii="Calibri" w:hAnsi="Calibri" w:eastAsia="Calibri"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101A73A5"/>
    <w:multiLevelType w:val="multilevel"/>
    <w:tmpl w:val="96E2C1C2"/>
    <w:lvl w:ilvl="0">
      <w:start w:val="1"/>
      <w:numFmt w:val="decimal"/>
      <w:lvlText w:val="%1."/>
      <w:lvlJc w:val="left"/>
      <w:pPr>
        <w:ind w:left="1080" w:hanging="360"/>
      </w:pPr>
      <w:rPr>
        <w:color w:val="auto"/>
      </w:rPr>
    </w:lvl>
    <w:lvl w:ilvl="1">
      <w:start w:val="4"/>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12D068D2"/>
    <w:multiLevelType w:val="hybridMultilevel"/>
    <w:tmpl w:val="0FF238B6"/>
    <w:lvl w:ilvl="0" w:tplc="2F52BAC4">
      <w:start w:val="1"/>
      <w:numFmt w:val="decimal"/>
      <w:lvlText w:val="%1."/>
      <w:lvlJc w:val="left"/>
      <w:pPr>
        <w:ind w:left="720" w:hanging="360"/>
      </w:pPr>
    </w:lvl>
    <w:lvl w:ilvl="1" w:tplc="7E54E32C">
      <w:start w:val="1"/>
      <w:numFmt w:val="lowerLetter"/>
      <w:lvlText w:val="%2."/>
      <w:lvlJc w:val="left"/>
      <w:pPr>
        <w:ind w:left="1440" w:hanging="360"/>
      </w:pPr>
    </w:lvl>
    <w:lvl w:ilvl="2" w:tplc="8D1CE4C6">
      <w:start w:val="1"/>
      <w:numFmt w:val="lowerRoman"/>
      <w:lvlText w:val="%3."/>
      <w:lvlJc w:val="right"/>
      <w:pPr>
        <w:ind w:left="2160" w:hanging="180"/>
      </w:pPr>
    </w:lvl>
    <w:lvl w:ilvl="3" w:tplc="FA985356">
      <w:start w:val="1"/>
      <w:numFmt w:val="decimal"/>
      <w:lvlText w:val="%4."/>
      <w:lvlJc w:val="left"/>
      <w:pPr>
        <w:ind w:left="2880" w:hanging="360"/>
      </w:pPr>
    </w:lvl>
    <w:lvl w:ilvl="4" w:tplc="9B1CED28">
      <w:start w:val="1"/>
      <w:numFmt w:val="lowerLetter"/>
      <w:lvlText w:val="%5."/>
      <w:lvlJc w:val="left"/>
      <w:pPr>
        <w:ind w:left="3600" w:hanging="360"/>
      </w:pPr>
    </w:lvl>
    <w:lvl w:ilvl="5" w:tplc="B05EA20C">
      <w:start w:val="1"/>
      <w:numFmt w:val="lowerRoman"/>
      <w:lvlText w:val="%6."/>
      <w:lvlJc w:val="right"/>
      <w:pPr>
        <w:ind w:left="4320" w:hanging="180"/>
      </w:pPr>
    </w:lvl>
    <w:lvl w:ilvl="6" w:tplc="4B42B168">
      <w:start w:val="1"/>
      <w:numFmt w:val="decimal"/>
      <w:lvlText w:val="%7."/>
      <w:lvlJc w:val="left"/>
      <w:pPr>
        <w:ind w:left="5040" w:hanging="360"/>
      </w:pPr>
    </w:lvl>
    <w:lvl w:ilvl="7" w:tplc="60A27B50">
      <w:start w:val="1"/>
      <w:numFmt w:val="lowerLetter"/>
      <w:lvlText w:val="%8."/>
      <w:lvlJc w:val="left"/>
      <w:pPr>
        <w:ind w:left="5760" w:hanging="360"/>
      </w:pPr>
    </w:lvl>
    <w:lvl w:ilvl="8" w:tplc="09962FC2">
      <w:start w:val="1"/>
      <w:numFmt w:val="lowerRoman"/>
      <w:lvlText w:val="%9."/>
      <w:lvlJc w:val="right"/>
      <w:pPr>
        <w:ind w:left="6480" w:hanging="180"/>
      </w:pPr>
    </w:lvl>
  </w:abstractNum>
  <w:abstractNum w:abstractNumId="23" w15:restartNumberingAfterBreak="0">
    <w:nsid w:val="137527DE"/>
    <w:multiLevelType w:val="hybridMultilevel"/>
    <w:tmpl w:val="3CDE6212"/>
    <w:lvl w:ilvl="0" w:tplc="0413000F">
      <w:start w:val="1"/>
      <w:numFmt w:val="decimal"/>
      <w:lvlText w:val="%1."/>
      <w:lvlJc w:val="left"/>
      <w:pPr>
        <w:ind w:left="862" w:hanging="360"/>
      </w:p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24" w15:restartNumberingAfterBreak="0">
    <w:nsid w:val="13F42518"/>
    <w:multiLevelType w:val="hybridMultilevel"/>
    <w:tmpl w:val="80965D84"/>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25" w15:restartNumberingAfterBreak="0">
    <w:nsid w:val="167674D9"/>
    <w:multiLevelType w:val="hybridMultilevel"/>
    <w:tmpl w:val="6CCC4556"/>
    <w:lvl w:ilvl="0" w:tplc="A8A654E0">
      <w:start w:val="1"/>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17A60123"/>
    <w:multiLevelType w:val="multilevel"/>
    <w:tmpl w:val="B754B8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7AB376F"/>
    <w:multiLevelType w:val="hybridMultilevel"/>
    <w:tmpl w:val="9E8032D2"/>
    <w:lvl w:ilvl="0" w:tplc="16066AE6">
      <w:start w:val="1"/>
      <w:numFmt w:val="bullet"/>
      <w:lvlText w:val=""/>
      <w:lvlJc w:val="left"/>
      <w:pPr>
        <w:tabs>
          <w:tab w:val="num" w:pos="720"/>
        </w:tabs>
        <w:ind w:left="720" w:hanging="360"/>
      </w:pPr>
      <w:rPr>
        <w:rFonts w:hint="default" w:ascii="Symbol" w:hAnsi="Symbol"/>
        <w:sz w:val="20"/>
      </w:rPr>
    </w:lvl>
    <w:lvl w:ilvl="1" w:tplc="62941E36" w:tentative="1">
      <w:start w:val="1"/>
      <w:numFmt w:val="bullet"/>
      <w:lvlText w:val=""/>
      <w:lvlJc w:val="left"/>
      <w:pPr>
        <w:tabs>
          <w:tab w:val="num" w:pos="1440"/>
        </w:tabs>
        <w:ind w:left="1440" w:hanging="360"/>
      </w:pPr>
      <w:rPr>
        <w:rFonts w:hint="default" w:ascii="Symbol" w:hAnsi="Symbol"/>
        <w:sz w:val="20"/>
      </w:rPr>
    </w:lvl>
    <w:lvl w:ilvl="2" w:tplc="7E58574C" w:tentative="1">
      <w:start w:val="1"/>
      <w:numFmt w:val="bullet"/>
      <w:lvlText w:val=""/>
      <w:lvlJc w:val="left"/>
      <w:pPr>
        <w:tabs>
          <w:tab w:val="num" w:pos="2160"/>
        </w:tabs>
        <w:ind w:left="2160" w:hanging="360"/>
      </w:pPr>
      <w:rPr>
        <w:rFonts w:hint="default" w:ascii="Symbol" w:hAnsi="Symbol"/>
        <w:sz w:val="20"/>
      </w:rPr>
    </w:lvl>
    <w:lvl w:ilvl="3" w:tplc="72B4FC28" w:tentative="1">
      <w:start w:val="1"/>
      <w:numFmt w:val="bullet"/>
      <w:lvlText w:val=""/>
      <w:lvlJc w:val="left"/>
      <w:pPr>
        <w:tabs>
          <w:tab w:val="num" w:pos="2880"/>
        </w:tabs>
        <w:ind w:left="2880" w:hanging="360"/>
      </w:pPr>
      <w:rPr>
        <w:rFonts w:hint="default" w:ascii="Symbol" w:hAnsi="Symbol"/>
        <w:sz w:val="20"/>
      </w:rPr>
    </w:lvl>
    <w:lvl w:ilvl="4" w:tplc="202EEA44" w:tentative="1">
      <w:start w:val="1"/>
      <w:numFmt w:val="bullet"/>
      <w:lvlText w:val=""/>
      <w:lvlJc w:val="left"/>
      <w:pPr>
        <w:tabs>
          <w:tab w:val="num" w:pos="3600"/>
        </w:tabs>
        <w:ind w:left="3600" w:hanging="360"/>
      </w:pPr>
      <w:rPr>
        <w:rFonts w:hint="default" w:ascii="Symbol" w:hAnsi="Symbol"/>
        <w:sz w:val="20"/>
      </w:rPr>
    </w:lvl>
    <w:lvl w:ilvl="5" w:tplc="B5540FB6" w:tentative="1">
      <w:start w:val="1"/>
      <w:numFmt w:val="bullet"/>
      <w:lvlText w:val=""/>
      <w:lvlJc w:val="left"/>
      <w:pPr>
        <w:tabs>
          <w:tab w:val="num" w:pos="4320"/>
        </w:tabs>
        <w:ind w:left="4320" w:hanging="360"/>
      </w:pPr>
      <w:rPr>
        <w:rFonts w:hint="default" w:ascii="Symbol" w:hAnsi="Symbol"/>
        <w:sz w:val="20"/>
      </w:rPr>
    </w:lvl>
    <w:lvl w:ilvl="6" w:tplc="23FCBC4A" w:tentative="1">
      <w:start w:val="1"/>
      <w:numFmt w:val="bullet"/>
      <w:lvlText w:val=""/>
      <w:lvlJc w:val="left"/>
      <w:pPr>
        <w:tabs>
          <w:tab w:val="num" w:pos="5040"/>
        </w:tabs>
        <w:ind w:left="5040" w:hanging="360"/>
      </w:pPr>
      <w:rPr>
        <w:rFonts w:hint="default" w:ascii="Symbol" w:hAnsi="Symbol"/>
        <w:sz w:val="20"/>
      </w:rPr>
    </w:lvl>
    <w:lvl w:ilvl="7" w:tplc="1400BC44" w:tentative="1">
      <w:start w:val="1"/>
      <w:numFmt w:val="bullet"/>
      <w:lvlText w:val=""/>
      <w:lvlJc w:val="left"/>
      <w:pPr>
        <w:tabs>
          <w:tab w:val="num" w:pos="5760"/>
        </w:tabs>
        <w:ind w:left="5760" w:hanging="360"/>
      </w:pPr>
      <w:rPr>
        <w:rFonts w:hint="default" w:ascii="Symbol" w:hAnsi="Symbol"/>
        <w:sz w:val="20"/>
      </w:rPr>
    </w:lvl>
    <w:lvl w:ilvl="8" w:tplc="FDC2C8E2"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18232C8B"/>
    <w:multiLevelType w:val="hybridMultilevel"/>
    <w:tmpl w:val="FA58BE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19DF312A"/>
    <w:multiLevelType w:val="hybridMultilevel"/>
    <w:tmpl w:val="9F2C06C6"/>
    <w:lvl w:ilvl="0" w:tplc="82C4FB46">
      <w:start w:val="1"/>
      <w:numFmt w:val="bullet"/>
      <w:lvlText w:val=""/>
      <w:lvlJc w:val="left"/>
      <w:pPr>
        <w:tabs>
          <w:tab w:val="num" w:pos="720"/>
        </w:tabs>
        <w:ind w:left="720" w:hanging="360"/>
      </w:pPr>
      <w:rPr>
        <w:rFonts w:hint="default" w:ascii="Symbol" w:hAnsi="Symbol"/>
        <w:sz w:val="20"/>
      </w:rPr>
    </w:lvl>
    <w:lvl w:ilvl="1" w:tplc="4E220776" w:tentative="1">
      <w:start w:val="1"/>
      <w:numFmt w:val="bullet"/>
      <w:lvlText w:val="o"/>
      <w:lvlJc w:val="left"/>
      <w:pPr>
        <w:tabs>
          <w:tab w:val="num" w:pos="1440"/>
        </w:tabs>
        <w:ind w:left="1440" w:hanging="360"/>
      </w:pPr>
      <w:rPr>
        <w:rFonts w:hint="default" w:ascii="Courier New" w:hAnsi="Courier New"/>
        <w:sz w:val="20"/>
      </w:rPr>
    </w:lvl>
    <w:lvl w:ilvl="2" w:tplc="B34CF1FE" w:tentative="1">
      <w:start w:val="1"/>
      <w:numFmt w:val="bullet"/>
      <w:lvlText w:val=""/>
      <w:lvlJc w:val="left"/>
      <w:pPr>
        <w:tabs>
          <w:tab w:val="num" w:pos="2160"/>
        </w:tabs>
        <w:ind w:left="2160" w:hanging="360"/>
      </w:pPr>
      <w:rPr>
        <w:rFonts w:hint="default" w:ascii="Wingdings" w:hAnsi="Wingdings"/>
        <w:sz w:val="20"/>
      </w:rPr>
    </w:lvl>
    <w:lvl w:ilvl="3" w:tplc="35B48ED6" w:tentative="1">
      <w:start w:val="1"/>
      <w:numFmt w:val="bullet"/>
      <w:lvlText w:val=""/>
      <w:lvlJc w:val="left"/>
      <w:pPr>
        <w:tabs>
          <w:tab w:val="num" w:pos="2880"/>
        </w:tabs>
        <w:ind w:left="2880" w:hanging="360"/>
      </w:pPr>
      <w:rPr>
        <w:rFonts w:hint="default" w:ascii="Wingdings" w:hAnsi="Wingdings"/>
        <w:sz w:val="20"/>
      </w:rPr>
    </w:lvl>
    <w:lvl w:ilvl="4" w:tplc="4B682838" w:tentative="1">
      <w:start w:val="1"/>
      <w:numFmt w:val="bullet"/>
      <w:lvlText w:val=""/>
      <w:lvlJc w:val="left"/>
      <w:pPr>
        <w:tabs>
          <w:tab w:val="num" w:pos="3600"/>
        </w:tabs>
        <w:ind w:left="3600" w:hanging="360"/>
      </w:pPr>
      <w:rPr>
        <w:rFonts w:hint="default" w:ascii="Wingdings" w:hAnsi="Wingdings"/>
        <w:sz w:val="20"/>
      </w:rPr>
    </w:lvl>
    <w:lvl w:ilvl="5" w:tplc="334A16D8" w:tentative="1">
      <w:start w:val="1"/>
      <w:numFmt w:val="bullet"/>
      <w:lvlText w:val=""/>
      <w:lvlJc w:val="left"/>
      <w:pPr>
        <w:tabs>
          <w:tab w:val="num" w:pos="4320"/>
        </w:tabs>
        <w:ind w:left="4320" w:hanging="360"/>
      </w:pPr>
      <w:rPr>
        <w:rFonts w:hint="default" w:ascii="Wingdings" w:hAnsi="Wingdings"/>
        <w:sz w:val="20"/>
      </w:rPr>
    </w:lvl>
    <w:lvl w:ilvl="6" w:tplc="A4D0730E" w:tentative="1">
      <w:start w:val="1"/>
      <w:numFmt w:val="bullet"/>
      <w:lvlText w:val=""/>
      <w:lvlJc w:val="left"/>
      <w:pPr>
        <w:tabs>
          <w:tab w:val="num" w:pos="5040"/>
        </w:tabs>
        <w:ind w:left="5040" w:hanging="360"/>
      </w:pPr>
      <w:rPr>
        <w:rFonts w:hint="default" w:ascii="Wingdings" w:hAnsi="Wingdings"/>
        <w:sz w:val="20"/>
      </w:rPr>
    </w:lvl>
    <w:lvl w:ilvl="7" w:tplc="4D46CB20" w:tentative="1">
      <w:start w:val="1"/>
      <w:numFmt w:val="bullet"/>
      <w:lvlText w:val=""/>
      <w:lvlJc w:val="left"/>
      <w:pPr>
        <w:tabs>
          <w:tab w:val="num" w:pos="5760"/>
        </w:tabs>
        <w:ind w:left="5760" w:hanging="360"/>
      </w:pPr>
      <w:rPr>
        <w:rFonts w:hint="default" w:ascii="Wingdings" w:hAnsi="Wingdings"/>
        <w:sz w:val="20"/>
      </w:rPr>
    </w:lvl>
    <w:lvl w:ilvl="8" w:tplc="FE9AEDE2"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19F17A0E"/>
    <w:multiLevelType w:val="hybridMultilevel"/>
    <w:tmpl w:val="27DA37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1A5143D2"/>
    <w:multiLevelType w:val="hybridMultilevel"/>
    <w:tmpl w:val="FFD4EBDA"/>
    <w:styleLink w:val="ImportedStyle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2" w15:restartNumberingAfterBreak="0">
    <w:nsid w:val="1AE73501"/>
    <w:multiLevelType w:val="multilevel"/>
    <w:tmpl w:val="98242AC6"/>
    <w:lvl w:ilvl="0">
      <w:start w:val="1"/>
      <w:numFmt w:val="decimal"/>
      <w:lvlText w:val="%1."/>
      <w:lvlJc w:val="left"/>
      <w:pPr>
        <w:ind w:left="720" w:hanging="360"/>
      </w:pPr>
      <w:rPr>
        <w:rFonts w:ascii="Calibri" w:hAnsi="Calibri" w:eastAsia="Calibri" w:cs="Times New Roman"/>
        <w:color w:val="auto"/>
      </w:rPr>
    </w:lvl>
    <w:lvl w:ilvl="1">
      <w:start w:val="2"/>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1B996051"/>
    <w:multiLevelType w:val="hybridMultilevel"/>
    <w:tmpl w:val="1D40AB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1E3A4EC7"/>
    <w:multiLevelType w:val="hybridMultilevel"/>
    <w:tmpl w:val="D37264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1EB84124"/>
    <w:multiLevelType w:val="hybridMultilevel"/>
    <w:tmpl w:val="2BA8350A"/>
    <w:lvl w:ilvl="0" w:tplc="69A4272E">
      <w:start w:val="1"/>
      <w:numFmt w:val="bullet"/>
      <w:lvlText w:val="-"/>
      <w:lvlJc w:val="left"/>
      <w:pPr>
        <w:tabs>
          <w:tab w:val="num" w:pos="360"/>
        </w:tabs>
        <w:ind w:left="360" w:hanging="360"/>
      </w:pPr>
      <w:rPr>
        <w:rFonts w:hint="default" w:ascii="Arial" w:hAnsi="Arial" w:cs="Arial"/>
        <w:color w:val="auto"/>
      </w:rPr>
    </w:lvl>
    <w:lvl w:ilvl="1" w:tplc="FFFFFFFF">
      <w:start w:val="1"/>
      <w:numFmt w:val="bullet"/>
      <w:lvlText w:val="o"/>
      <w:lvlJc w:val="left"/>
      <w:pPr>
        <w:tabs>
          <w:tab w:val="num" w:pos="1080"/>
        </w:tabs>
        <w:ind w:left="1080" w:hanging="360"/>
      </w:pPr>
      <w:rPr>
        <w:rFonts w:hint="default" w:ascii="Courier New" w:hAnsi="Courier New" w:cs="Courier New"/>
      </w:rPr>
    </w:lvl>
    <w:lvl w:ilvl="2" w:tplc="FFFFFFFF" w:tentative="1">
      <w:start w:val="1"/>
      <w:numFmt w:val="bullet"/>
      <w:lvlText w:val=""/>
      <w:lvlJc w:val="left"/>
      <w:pPr>
        <w:tabs>
          <w:tab w:val="num" w:pos="1800"/>
        </w:tabs>
        <w:ind w:left="1800" w:hanging="360"/>
      </w:pPr>
      <w:rPr>
        <w:rFonts w:hint="default" w:ascii="Wingdings" w:hAnsi="Wingdings" w:cs="Wingdings"/>
      </w:rPr>
    </w:lvl>
    <w:lvl w:ilvl="3" w:tplc="FFFFFFFF" w:tentative="1">
      <w:start w:val="1"/>
      <w:numFmt w:val="bullet"/>
      <w:lvlText w:val=""/>
      <w:lvlJc w:val="left"/>
      <w:pPr>
        <w:tabs>
          <w:tab w:val="num" w:pos="2520"/>
        </w:tabs>
        <w:ind w:left="2520" w:hanging="360"/>
      </w:pPr>
      <w:rPr>
        <w:rFonts w:hint="default" w:ascii="Symbol" w:hAnsi="Symbol" w:cs="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cs="Wingdings"/>
      </w:rPr>
    </w:lvl>
    <w:lvl w:ilvl="6" w:tplc="FFFFFFFF" w:tentative="1">
      <w:start w:val="1"/>
      <w:numFmt w:val="bullet"/>
      <w:lvlText w:val=""/>
      <w:lvlJc w:val="left"/>
      <w:pPr>
        <w:tabs>
          <w:tab w:val="num" w:pos="4680"/>
        </w:tabs>
        <w:ind w:left="4680" w:hanging="360"/>
      </w:pPr>
      <w:rPr>
        <w:rFonts w:hint="default" w:ascii="Symbol" w:hAnsi="Symbol" w:cs="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cs="Wingdings"/>
      </w:rPr>
    </w:lvl>
  </w:abstractNum>
  <w:abstractNum w:abstractNumId="36" w15:restartNumberingAfterBreak="0">
    <w:nsid w:val="1EBA6D2A"/>
    <w:multiLevelType w:val="multilevel"/>
    <w:tmpl w:val="B6FA414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1F3C7AFE"/>
    <w:multiLevelType w:val="hybridMultilevel"/>
    <w:tmpl w:val="7A9AF240"/>
    <w:styleLink w:val="ImportedStyl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1FC219C1"/>
    <w:multiLevelType w:val="hybridMultilevel"/>
    <w:tmpl w:val="6B16B2E6"/>
    <w:lvl w:ilvl="0" w:tplc="04130001">
      <w:start w:val="1"/>
      <w:numFmt w:val="bullet"/>
      <w:lvlText w:val=""/>
      <w:lvlJc w:val="left"/>
      <w:pPr>
        <w:ind w:left="1080" w:hanging="360"/>
      </w:pPr>
      <w:rPr>
        <w:rFonts w:hint="default" w:ascii="Symbol" w:hAnsi="Symbol"/>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39" w15:restartNumberingAfterBreak="0">
    <w:nsid w:val="20936823"/>
    <w:multiLevelType w:val="hybridMultilevel"/>
    <w:tmpl w:val="93E08EA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211853C8"/>
    <w:multiLevelType w:val="hybridMultilevel"/>
    <w:tmpl w:val="AF225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21365BDC"/>
    <w:multiLevelType w:val="hybridMultilevel"/>
    <w:tmpl w:val="559C94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23181962"/>
    <w:multiLevelType w:val="hybridMultilevel"/>
    <w:tmpl w:val="06C06968"/>
    <w:lvl w:ilvl="0" w:tplc="AE241094">
      <w:start w:val="1"/>
      <w:numFmt w:val="bullet"/>
      <w:lvlText w:val=""/>
      <w:lvlJc w:val="left"/>
      <w:pPr>
        <w:tabs>
          <w:tab w:val="num" w:pos="720"/>
        </w:tabs>
        <w:ind w:left="720" w:hanging="360"/>
      </w:pPr>
      <w:rPr>
        <w:rFonts w:hint="default" w:ascii="Symbol" w:hAnsi="Symbol"/>
        <w:sz w:val="20"/>
      </w:rPr>
    </w:lvl>
    <w:lvl w:ilvl="1" w:tplc="3C980022" w:tentative="1">
      <w:start w:val="1"/>
      <w:numFmt w:val="bullet"/>
      <w:lvlText w:val=""/>
      <w:lvlJc w:val="left"/>
      <w:pPr>
        <w:tabs>
          <w:tab w:val="num" w:pos="1440"/>
        </w:tabs>
        <w:ind w:left="1440" w:hanging="360"/>
      </w:pPr>
      <w:rPr>
        <w:rFonts w:hint="default" w:ascii="Symbol" w:hAnsi="Symbol"/>
        <w:sz w:val="20"/>
      </w:rPr>
    </w:lvl>
    <w:lvl w:ilvl="2" w:tplc="8D348FC4" w:tentative="1">
      <w:start w:val="1"/>
      <w:numFmt w:val="bullet"/>
      <w:lvlText w:val=""/>
      <w:lvlJc w:val="left"/>
      <w:pPr>
        <w:tabs>
          <w:tab w:val="num" w:pos="2160"/>
        </w:tabs>
        <w:ind w:left="2160" w:hanging="360"/>
      </w:pPr>
      <w:rPr>
        <w:rFonts w:hint="default" w:ascii="Symbol" w:hAnsi="Symbol"/>
        <w:sz w:val="20"/>
      </w:rPr>
    </w:lvl>
    <w:lvl w:ilvl="3" w:tplc="B76652B2" w:tentative="1">
      <w:start w:val="1"/>
      <w:numFmt w:val="bullet"/>
      <w:lvlText w:val=""/>
      <w:lvlJc w:val="left"/>
      <w:pPr>
        <w:tabs>
          <w:tab w:val="num" w:pos="2880"/>
        </w:tabs>
        <w:ind w:left="2880" w:hanging="360"/>
      </w:pPr>
      <w:rPr>
        <w:rFonts w:hint="default" w:ascii="Symbol" w:hAnsi="Symbol"/>
        <w:sz w:val="20"/>
      </w:rPr>
    </w:lvl>
    <w:lvl w:ilvl="4" w:tplc="CF00D38E" w:tentative="1">
      <w:start w:val="1"/>
      <w:numFmt w:val="bullet"/>
      <w:lvlText w:val=""/>
      <w:lvlJc w:val="left"/>
      <w:pPr>
        <w:tabs>
          <w:tab w:val="num" w:pos="3600"/>
        </w:tabs>
        <w:ind w:left="3600" w:hanging="360"/>
      </w:pPr>
      <w:rPr>
        <w:rFonts w:hint="default" w:ascii="Symbol" w:hAnsi="Symbol"/>
        <w:sz w:val="20"/>
      </w:rPr>
    </w:lvl>
    <w:lvl w:ilvl="5" w:tplc="AD5C2EEA" w:tentative="1">
      <w:start w:val="1"/>
      <w:numFmt w:val="bullet"/>
      <w:lvlText w:val=""/>
      <w:lvlJc w:val="left"/>
      <w:pPr>
        <w:tabs>
          <w:tab w:val="num" w:pos="4320"/>
        </w:tabs>
        <w:ind w:left="4320" w:hanging="360"/>
      </w:pPr>
      <w:rPr>
        <w:rFonts w:hint="default" w:ascii="Symbol" w:hAnsi="Symbol"/>
        <w:sz w:val="20"/>
      </w:rPr>
    </w:lvl>
    <w:lvl w:ilvl="6" w:tplc="354ADDFA" w:tentative="1">
      <w:start w:val="1"/>
      <w:numFmt w:val="bullet"/>
      <w:lvlText w:val=""/>
      <w:lvlJc w:val="left"/>
      <w:pPr>
        <w:tabs>
          <w:tab w:val="num" w:pos="5040"/>
        </w:tabs>
        <w:ind w:left="5040" w:hanging="360"/>
      </w:pPr>
      <w:rPr>
        <w:rFonts w:hint="default" w:ascii="Symbol" w:hAnsi="Symbol"/>
        <w:sz w:val="20"/>
      </w:rPr>
    </w:lvl>
    <w:lvl w:ilvl="7" w:tplc="6D4A2FC0" w:tentative="1">
      <w:start w:val="1"/>
      <w:numFmt w:val="bullet"/>
      <w:lvlText w:val=""/>
      <w:lvlJc w:val="left"/>
      <w:pPr>
        <w:tabs>
          <w:tab w:val="num" w:pos="5760"/>
        </w:tabs>
        <w:ind w:left="5760" w:hanging="360"/>
      </w:pPr>
      <w:rPr>
        <w:rFonts w:hint="default" w:ascii="Symbol" w:hAnsi="Symbol"/>
        <w:sz w:val="20"/>
      </w:rPr>
    </w:lvl>
    <w:lvl w:ilvl="8" w:tplc="3C9EE7EC"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264C6734"/>
    <w:multiLevelType w:val="hybridMultilevel"/>
    <w:tmpl w:val="49A22F28"/>
    <w:lvl w:ilvl="0" w:tplc="9564C6DC">
      <w:start w:val="1"/>
      <w:numFmt w:val="decimal"/>
      <w:lvlText w:val="%1."/>
      <w:lvlJc w:val="left"/>
      <w:pPr>
        <w:ind w:left="720" w:hanging="360"/>
      </w:pPr>
      <w:rPr>
        <w:rFonts w:asciiTheme="minorHAnsi" w:hAnsiTheme="minorHAnsi" w:eastAsiaTheme="minorEastAsia"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26775575"/>
    <w:multiLevelType w:val="hybridMultilevel"/>
    <w:tmpl w:val="639494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279245B5"/>
    <w:multiLevelType w:val="hybridMultilevel"/>
    <w:tmpl w:val="C360AB94"/>
    <w:lvl w:ilvl="0" w:tplc="EC0E9B46">
      <w:start w:val="1"/>
      <w:numFmt w:val="bullet"/>
      <w:lvlText w:val="·"/>
      <w:lvlJc w:val="left"/>
      <w:pPr>
        <w:ind w:left="720" w:hanging="360"/>
      </w:pPr>
      <w:rPr>
        <w:rFonts w:hint="default" w:ascii="Symbol" w:hAnsi="Symbol"/>
      </w:rPr>
    </w:lvl>
    <w:lvl w:ilvl="1" w:tplc="716EEC12">
      <w:start w:val="1"/>
      <w:numFmt w:val="bullet"/>
      <w:lvlText w:val="o"/>
      <w:lvlJc w:val="left"/>
      <w:pPr>
        <w:ind w:left="1440" w:hanging="360"/>
      </w:pPr>
      <w:rPr>
        <w:rFonts w:hint="default" w:ascii="Courier New" w:hAnsi="Courier New"/>
      </w:rPr>
    </w:lvl>
    <w:lvl w:ilvl="2" w:tplc="1F240650">
      <w:start w:val="1"/>
      <w:numFmt w:val="bullet"/>
      <w:lvlText w:val=""/>
      <w:lvlJc w:val="left"/>
      <w:pPr>
        <w:ind w:left="2160" w:hanging="360"/>
      </w:pPr>
      <w:rPr>
        <w:rFonts w:hint="default" w:ascii="Wingdings" w:hAnsi="Wingdings"/>
      </w:rPr>
    </w:lvl>
    <w:lvl w:ilvl="3" w:tplc="7C4C0A8E">
      <w:start w:val="1"/>
      <w:numFmt w:val="bullet"/>
      <w:lvlText w:val=""/>
      <w:lvlJc w:val="left"/>
      <w:pPr>
        <w:ind w:left="2880" w:hanging="360"/>
      </w:pPr>
      <w:rPr>
        <w:rFonts w:hint="default" w:ascii="Symbol" w:hAnsi="Symbol"/>
      </w:rPr>
    </w:lvl>
    <w:lvl w:ilvl="4" w:tplc="399689D8">
      <w:start w:val="1"/>
      <w:numFmt w:val="bullet"/>
      <w:lvlText w:val="o"/>
      <w:lvlJc w:val="left"/>
      <w:pPr>
        <w:ind w:left="3600" w:hanging="360"/>
      </w:pPr>
      <w:rPr>
        <w:rFonts w:hint="default" w:ascii="Courier New" w:hAnsi="Courier New"/>
      </w:rPr>
    </w:lvl>
    <w:lvl w:ilvl="5" w:tplc="9C8885BA">
      <w:start w:val="1"/>
      <w:numFmt w:val="bullet"/>
      <w:lvlText w:val=""/>
      <w:lvlJc w:val="left"/>
      <w:pPr>
        <w:ind w:left="4320" w:hanging="360"/>
      </w:pPr>
      <w:rPr>
        <w:rFonts w:hint="default" w:ascii="Wingdings" w:hAnsi="Wingdings"/>
      </w:rPr>
    </w:lvl>
    <w:lvl w:ilvl="6" w:tplc="BC629364">
      <w:start w:val="1"/>
      <w:numFmt w:val="bullet"/>
      <w:lvlText w:val=""/>
      <w:lvlJc w:val="left"/>
      <w:pPr>
        <w:ind w:left="5040" w:hanging="360"/>
      </w:pPr>
      <w:rPr>
        <w:rFonts w:hint="default" w:ascii="Symbol" w:hAnsi="Symbol"/>
      </w:rPr>
    </w:lvl>
    <w:lvl w:ilvl="7" w:tplc="D48C99A6">
      <w:start w:val="1"/>
      <w:numFmt w:val="bullet"/>
      <w:lvlText w:val="o"/>
      <w:lvlJc w:val="left"/>
      <w:pPr>
        <w:ind w:left="5760" w:hanging="360"/>
      </w:pPr>
      <w:rPr>
        <w:rFonts w:hint="default" w:ascii="Courier New" w:hAnsi="Courier New"/>
      </w:rPr>
    </w:lvl>
    <w:lvl w:ilvl="8" w:tplc="E444A0EA">
      <w:start w:val="1"/>
      <w:numFmt w:val="bullet"/>
      <w:lvlText w:val=""/>
      <w:lvlJc w:val="left"/>
      <w:pPr>
        <w:ind w:left="6480" w:hanging="360"/>
      </w:pPr>
      <w:rPr>
        <w:rFonts w:hint="default" w:ascii="Wingdings" w:hAnsi="Wingdings"/>
      </w:rPr>
    </w:lvl>
  </w:abstractNum>
  <w:abstractNum w:abstractNumId="46" w15:restartNumberingAfterBreak="0">
    <w:nsid w:val="29641776"/>
    <w:multiLevelType w:val="hybridMultilevel"/>
    <w:tmpl w:val="6C72CB4E"/>
    <w:lvl w:ilvl="0" w:tplc="036C9160">
      <w:start w:val="1"/>
      <w:numFmt w:val="bullet"/>
      <w:lvlText w:val=""/>
      <w:lvlJc w:val="left"/>
      <w:pPr>
        <w:tabs>
          <w:tab w:val="num" w:pos="720"/>
        </w:tabs>
        <w:ind w:left="720" w:hanging="360"/>
      </w:pPr>
      <w:rPr>
        <w:rFonts w:hint="default" w:ascii="Symbol" w:hAnsi="Symbol"/>
        <w:sz w:val="20"/>
      </w:rPr>
    </w:lvl>
    <w:lvl w:ilvl="1" w:tplc="A524CEAA" w:tentative="1">
      <w:start w:val="1"/>
      <w:numFmt w:val="bullet"/>
      <w:lvlText w:val="o"/>
      <w:lvlJc w:val="left"/>
      <w:pPr>
        <w:tabs>
          <w:tab w:val="num" w:pos="1440"/>
        </w:tabs>
        <w:ind w:left="1440" w:hanging="360"/>
      </w:pPr>
      <w:rPr>
        <w:rFonts w:hint="default" w:ascii="Courier New" w:hAnsi="Courier New"/>
        <w:sz w:val="20"/>
      </w:rPr>
    </w:lvl>
    <w:lvl w:ilvl="2" w:tplc="D1461910" w:tentative="1">
      <w:start w:val="1"/>
      <w:numFmt w:val="bullet"/>
      <w:lvlText w:val=""/>
      <w:lvlJc w:val="left"/>
      <w:pPr>
        <w:tabs>
          <w:tab w:val="num" w:pos="2160"/>
        </w:tabs>
        <w:ind w:left="2160" w:hanging="360"/>
      </w:pPr>
      <w:rPr>
        <w:rFonts w:hint="default" w:ascii="Wingdings" w:hAnsi="Wingdings"/>
        <w:sz w:val="20"/>
      </w:rPr>
    </w:lvl>
    <w:lvl w:ilvl="3" w:tplc="F38CCB0C" w:tentative="1">
      <w:start w:val="1"/>
      <w:numFmt w:val="bullet"/>
      <w:lvlText w:val=""/>
      <w:lvlJc w:val="left"/>
      <w:pPr>
        <w:tabs>
          <w:tab w:val="num" w:pos="2880"/>
        </w:tabs>
        <w:ind w:left="2880" w:hanging="360"/>
      </w:pPr>
      <w:rPr>
        <w:rFonts w:hint="default" w:ascii="Wingdings" w:hAnsi="Wingdings"/>
        <w:sz w:val="20"/>
      </w:rPr>
    </w:lvl>
    <w:lvl w:ilvl="4" w:tplc="32FAFB48" w:tentative="1">
      <w:start w:val="1"/>
      <w:numFmt w:val="bullet"/>
      <w:lvlText w:val=""/>
      <w:lvlJc w:val="left"/>
      <w:pPr>
        <w:tabs>
          <w:tab w:val="num" w:pos="3600"/>
        </w:tabs>
        <w:ind w:left="3600" w:hanging="360"/>
      </w:pPr>
      <w:rPr>
        <w:rFonts w:hint="default" w:ascii="Wingdings" w:hAnsi="Wingdings"/>
        <w:sz w:val="20"/>
      </w:rPr>
    </w:lvl>
    <w:lvl w:ilvl="5" w:tplc="A8B0FBEE" w:tentative="1">
      <w:start w:val="1"/>
      <w:numFmt w:val="bullet"/>
      <w:lvlText w:val=""/>
      <w:lvlJc w:val="left"/>
      <w:pPr>
        <w:tabs>
          <w:tab w:val="num" w:pos="4320"/>
        </w:tabs>
        <w:ind w:left="4320" w:hanging="360"/>
      </w:pPr>
      <w:rPr>
        <w:rFonts w:hint="default" w:ascii="Wingdings" w:hAnsi="Wingdings"/>
        <w:sz w:val="20"/>
      </w:rPr>
    </w:lvl>
    <w:lvl w:ilvl="6" w:tplc="8AC04A58" w:tentative="1">
      <w:start w:val="1"/>
      <w:numFmt w:val="bullet"/>
      <w:lvlText w:val=""/>
      <w:lvlJc w:val="left"/>
      <w:pPr>
        <w:tabs>
          <w:tab w:val="num" w:pos="5040"/>
        </w:tabs>
        <w:ind w:left="5040" w:hanging="360"/>
      </w:pPr>
      <w:rPr>
        <w:rFonts w:hint="default" w:ascii="Wingdings" w:hAnsi="Wingdings"/>
        <w:sz w:val="20"/>
      </w:rPr>
    </w:lvl>
    <w:lvl w:ilvl="7" w:tplc="6DE097A2" w:tentative="1">
      <w:start w:val="1"/>
      <w:numFmt w:val="bullet"/>
      <w:lvlText w:val=""/>
      <w:lvlJc w:val="left"/>
      <w:pPr>
        <w:tabs>
          <w:tab w:val="num" w:pos="5760"/>
        </w:tabs>
        <w:ind w:left="5760" w:hanging="360"/>
      </w:pPr>
      <w:rPr>
        <w:rFonts w:hint="default" w:ascii="Wingdings" w:hAnsi="Wingdings"/>
        <w:sz w:val="20"/>
      </w:rPr>
    </w:lvl>
    <w:lvl w:ilvl="8" w:tplc="C3CA984C"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29C23D66"/>
    <w:multiLevelType w:val="hybridMultilevel"/>
    <w:tmpl w:val="51A0DBF2"/>
    <w:lvl w:ilvl="0" w:tplc="04130003">
      <w:start w:val="1"/>
      <w:numFmt w:val="bullet"/>
      <w:lvlText w:val="o"/>
      <w:lvlJc w:val="left"/>
      <w:pPr>
        <w:ind w:left="720" w:hanging="360"/>
      </w:pPr>
      <w:rPr>
        <w:rFonts w:hint="default" w:ascii="Courier New" w:hAnsi="Courier New" w:cs="Courier New"/>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48" w15:restartNumberingAfterBreak="0">
    <w:nsid w:val="2B3C5B44"/>
    <w:multiLevelType w:val="hybridMultilevel"/>
    <w:tmpl w:val="1B1A3F28"/>
    <w:lvl w:ilvl="0" w:tplc="F4D43524">
      <w:start w:val="1"/>
      <w:numFmt w:val="bullet"/>
      <w:lvlText w:val=""/>
      <w:lvlJc w:val="left"/>
      <w:pPr>
        <w:tabs>
          <w:tab w:val="num" w:pos="720"/>
        </w:tabs>
        <w:ind w:left="720" w:hanging="360"/>
      </w:pPr>
      <w:rPr>
        <w:rFonts w:hint="default" w:ascii="Symbol" w:hAnsi="Symbol"/>
        <w:sz w:val="20"/>
      </w:rPr>
    </w:lvl>
    <w:lvl w:ilvl="1" w:tplc="36525B0E" w:tentative="1">
      <w:start w:val="1"/>
      <w:numFmt w:val="bullet"/>
      <w:lvlText w:val="o"/>
      <w:lvlJc w:val="left"/>
      <w:pPr>
        <w:tabs>
          <w:tab w:val="num" w:pos="1440"/>
        </w:tabs>
        <w:ind w:left="1440" w:hanging="360"/>
      </w:pPr>
      <w:rPr>
        <w:rFonts w:hint="default" w:ascii="Courier New" w:hAnsi="Courier New"/>
        <w:sz w:val="20"/>
      </w:rPr>
    </w:lvl>
    <w:lvl w:ilvl="2" w:tplc="941C88E6" w:tentative="1">
      <w:start w:val="1"/>
      <w:numFmt w:val="bullet"/>
      <w:lvlText w:val=""/>
      <w:lvlJc w:val="left"/>
      <w:pPr>
        <w:tabs>
          <w:tab w:val="num" w:pos="2160"/>
        </w:tabs>
        <w:ind w:left="2160" w:hanging="360"/>
      </w:pPr>
      <w:rPr>
        <w:rFonts w:hint="default" w:ascii="Wingdings" w:hAnsi="Wingdings"/>
        <w:sz w:val="20"/>
      </w:rPr>
    </w:lvl>
    <w:lvl w:ilvl="3" w:tplc="859E867C" w:tentative="1">
      <w:start w:val="1"/>
      <w:numFmt w:val="bullet"/>
      <w:lvlText w:val=""/>
      <w:lvlJc w:val="left"/>
      <w:pPr>
        <w:tabs>
          <w:tab w:val="num" w:pos="2880"/>
        </w:tabs>
        <w:ind w:left="2880" w:hanging="360"/>
      </w:pPr>
      <w:rPr>
        <w:rFonts w:hint="default" w:ascii="Wingdings" w:hAnsi="Wingdings"/>
        <w:sz w:val="20"/>
      </w:rPr>
    </w:lvl>
    <w:lvl w:ilvl="4" w:tplc="C8225F42" w:tentative="1">
      <w:start w:val="1"/>
      <w:numFmt w:val="bullet"/>
      <w:lvlText w:val=""/>
      <w:lvlJc w:val="left"/>
      <w:pPr>
        <w:tabs>
          <w:tab w:val="num" w:pos="3600"/>
        </w:tabs>
        <w:ind w:left="3600" w:hanging="360"/>
      </w:pPr>
      <w:rPr>
        <w:rFonts w:hint="default" w:ascii="Wingdings" w:hAnsi="Wingdings"/>
        <w:sz w:val="20"/>
      </w:rPr>
    </w:lvl>
    <w:lvl w:ilvl="5" w:tplc="D2349CBC" w:tentative="1">
      <w:start w:val="1"/>
      <w:numFmt w:val="bullet"/>
      <w:lvlText w:val=""/>
      <w:lvlJc w:val="left"/>
      <w:pPr>
        <w:tabs>
          <w:tab w:val="num" w:pos="4320"/>
        </w:tabs>
        <w:ind w:left="4320" w:hanging="360"/>
      </w:pPr>
      <w:rPr>
        <w:rFonts w:hint="default" w:ascii="Wingdings" w:hAnsi="Wingdings"/>
        <w:sz w:val="20"/>
      </w:rPr>
    </w:lvl>
    <w:lvl w:ilvl="6" w:tplc="5B90F918" w:tentative="1">
      <w:start w:val="1"/>
      <w:numFmt w:val="bullet"/>
      <w:lvlText w:val=""/>
      <w:lvlJc w:val="left"/>
      <w:pPr>
        <w:tabs>
          <w:tab w:val="num" w:pos="5040"/>
        </w:tabs>
        <w:ind w:left="5040" w:hanging="360"/>
      </w:pPr>
      <w:rPr>
        <w:rFonts w:hint="default" w:ascii="Wingdings" w:hAnsi="Wingdings"/>
        <w:sz w:val="20"/>
      </w:rPr>
    </w:lvl>
    <w:lvl w:ilvl="7" w:tplc="901AD3F0" w:tentative="1">
      <w:start w:val="1"/>
      <w:numFmt w:val="bullet"/>
      <w:lvlText w:val=""/>
      <w:lvlJc w:val="left"/>
      <w:pPr>
        <w:tabs>
          <w:tab w:val="num" w:pos="5760"/>
        </w:tabs>
        <w:ind w:left="5760" w:hanging="360"/>
      </w:pPr>
      <w:rPr>
        <w:rFonts w:hint="default" w:ascii="Wingdings" w:hAnsi="Wingdings"/>
        <w:sz w:val="20"/>
      </w:rPr>
    </w:lvl>
    <w:lvl w:ilvl="8" w:tplc="2C3EC080"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2BA75BAE"/>
    <w:multiLevelType w:val="hybridMultilevel"/>
    <w:tmpl w:val="B1B26D4A"/>
    <w:lvl w:ilvl="0" w:tplc="FFFFFFFF">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0" w15:restartNumberingAfterBreak="0">
    <w:nsid w:val="2BEC367D"/>
    <w:multiLevelType w:val="hybridMultilevel"/>
    <w:tmpl w:val="295E5E80"/>
    <w:lvl w:ilvl="0" w:tplc="EE889FDC">
      <w:start w:val="5"/>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1" w15:restartNumberingAfterBreak="0">
    <w:nsid w:val="2CD774C7"/>
    <w:multiLevelType w:val="hybridMultilevel"/>
    <w:tmpl w:val="9EC09C3C"/>
    <w:lvl w:ilvl="0" w:tplc="35C661C8">
      <w:start w:val="1"/>
      <w:numFmt w:val="decimal"/>
      <w:lvlText w:val="%1."/>
      <w:lvlJc w:val="left"/>
      <w:pPr>
        <w:ind w:left="720" w:hanging="360"/>
      </w:pPr>
    </w:lvl>
    <w:lvl w:ilvl="1" w:tplc="C6B6E6AC">
      <w:start w:val="1"/>
      <w:numFmt w:val="lowerLetter"/>
      <w:lvlText w:val="%2."/>
      <w:lvlJc w:val="left"/>
      <w:pPr>
        <w:ind w:left="1440" w:hanging="360"/>
      </w:pPr>
    </w:lvl>
    <w:lvl w:ilvl="2" w:tplc="093811FC">
      <w:start w:val="1"/>
      <w:numFmt w:val="lowerRoman"/>
      <w:lvlText w:val="%3."/>
      <w:lvlJc w:val="right"/>
      <w:pPr>
        <w:ind w:left="2160" w:hanging="180"/>
      </w:pPr>
    </w:lvl>
    <w:lvl w:ilvl="3" w:tplc="48AA1BAC">
      <w:start w:val="1"/>
      <w:numFmt w:val="decimal"/>
      <w:lvlText w:val="%4."/>
      <w:lvlJc w:val="left"/>
      <w:pPr>
        <w:ind w:left="2880" w:hanging="360"/>
      </w:pPr>
    </w:lvl>
    <w:lvl w:ilvl="4" w:tplc="DD20D706">
      <w:start w:val="1"/>
      <w:numFmt w:val="lowerLetter"/>
      <w:lvlText w:val="%5."/>
      <w:lvlJc w:val="left"/>
      <w:pPr>
        <w:ind w:left="3600" w:hanging="360"/>
      </w:pPr>
    </w:lvl>
    <w:lvl w:ilvl="5" w:tplc="A83820EC">
      <w:start w:val="1"/>
      <w:numFmt w:val="lowerRoman"/>
      <w:lvlText w:val="%6."/>
      <w:lvlJc w:val="right"/>
      <w:pPr>
        <w:ind w:left="4320" w:hanging="180"/>
      </w:pPr>
    </w:lvl>
    <w:lvl w:ilvl="6" w:tplc="494A1E16">
      <w:start w:val="1"/>
      <w:numFmt w:val="decimal"/>
      <w:lvlText w:val="%7."/>
      <w:lvlJc w:val="left"/>
      <w:pPr>
        <w:ind w:left="5040" w:hanging="360"/>
      </w:pPr>
    </w:lvl>
    <w:lvl w:ilvl="7" w:tplc="B06A472C">
      <w:start w:val="1"/>
      <w:numFmt w:val="lowerLetter"/>
      <w:lvlText w:val="%8."/>
      <w:lvlJc w:val="left"/>
      <w:pPr>
        <w:ind w:left="5760" w:hanging="360"/>
      </w:pPr>
    </w:lvl>
    <w:lvl w:ilvl="8" w:tplc="E9005198">
      <w:start w:val="1"/>
      <w:numFmt w:val="lowerRoman"/>
      <w:lvlText w:val="%9."/>
      <w:lvlJc w:val="right"/>
      <w:pPr>
        <w:ind w:left="6480" w:hanging="180"/>
      </w:pPr>
    </w:lvl>
  </w:abstractNum>
  <w:abstractNum w:abstractNumId="52" w15:restartNumberingAfterBreak="0">
    <w:nsid w:val="2D775D45"/>
    <w:multiLevelType w:val="hybridMultilevel"/>
    <w:tmpl w:val="D3CCE0B6"/>
    <w:lvl w:ilvl="0" w:tplc="DC7C2EB2">
      <w:numFmt w:val="bullet"/>
      <w:lvlText w:val="-"/>
      <w:lvlJc w:val="left"/>
      <w:pPr>
        <w:ind w:left="720" w:hanging="360"/>
      </w:pPr>
      <w:rPr>
        <w:rFonts w:hint="default" w:ascii="Arial" w:hAnsi="Arial" w:cs="Arial"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3" w15:restartNumberingAfterBreak="0">
    <w:nsid w:val="2DDA303F"/>
    <w:multiLevelType w:val="hybridMultilevel"/>
    <w:tmpl w:val="8E4A50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2E535F4F"/>
    <w:multiLevelType w:val="multilevel"/>
    <w:tmpl w:val="3C5CDE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2F3A0E63"/>
    <w:multiLevelType w:val="hybridMultilevel"/>
    <w:tmpl w:val="4E72BDE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56" w15:restartNumberingAfterBreak="0">
    <w:nsid w:val="30586D3D"/>
    <w:multiLevelType w:val="hybridMultilevel"/>
    <w:tmpl w:val="13DAD060"/>
    <w:lvl w:ilvl="0" w:tplc="7102E164">
      <w:start w:val="1"/>
      <w:numFmt w:val="decimal"/>
      <w:lvlText w:val="%1."/>
      <w:lvlJc w:val="left"/>
      <w:pPr>
        <w:ind w:left="720" w:hanging="360"/>
      </w:pPr>
    </w:lvl>
    <w:lvl w:ilvl="1" w:tplc="60AC36AC">
      <w:start w:val="1"/>
      <w:numFmt w:val="lowerLetter"/>
      <w:lvlText w:val="%2."/>
      <w:lvlJc w:val="left"/>
      <w:pPr>
        <w:ind w:left="1440" w:hanging="360"/>
      </w:pPr>
    </w:lvl>
    <w:lvl w:ilvl="2" w:tplc="BA04D114">
      <w:start w:val="1"/>
      <w:numFmt w:val="lowerRoman"/>
      <w:lvlText w:val="%3."/>
      <w:lvlJc w:val="right"/>
      <w:pPr>
        <w:ind w:left="2160" w:hanging="180"/>
      </w:pPr>
    </w:lvl>
    <w:lvl w:ilvl="3" w:tplc="72E8AEA2">
      <w:start w:val="1"/>
      <w:numFmt w:val="decimal"/>
      <w:lvlText w:val="%4."/>
      <w:lvlJc w:val="left"/>
      <w:pPr>
        <w:ind w:left="2880" w:hanging="360"/>
      </w:pPr>
    </w:lvl>
    <w:lvl w:ilvl="4" w:tplc="021C4688">
      <w:start w:val="1"/>
      <w:numFmt w:val="lowerLetter"/>
      <w:lvlText w:val="%5."/>
      <w:lvlJc w:val="left"/>
      <w:pPr>
        <w:ind w:left="3600" w:hanging="360"/>
      </w:pPr>
    </w:lvl>
    <w:lvl w:ilvl="5" w:tplc="5CC8C55A">
      <w:start w:val="1"/>
      <w:numFmt w:val="lowerRoman"/>
      <w:lvlText w:val="%6."/>
      <w:lvlJc w:val="right"/>
      <w:pPr>
        <w:ind w:left="4320" w:hanging="180"/>
      </w:pPr>
    </w:lvl>
    <w:lvl w:ilvl="6" w:tplc="B5669F88">
      <w:start w:val="1"/>
      <w:numFmt w:val="decimal"/>
      <w:lvlText w:val="%7."/>
      <w:lvlJc w:val="left"/>
      <w:pPr>
        <w:ind w:left="5040" w:hanging="360"/>
      </w:pPr>
    </w:lvl>
    <w:lvl w:ilvl="7" w:tplc="CA42DDBE">
      <w:start w:val="1"/>
      <w:numFmt w:val="lowerLetter"/>
      <w:lvlText w:val="%8."/>
      <w:lvlJc w:val="left"/>
      <w:pPr>
        <w:ind w:left="5760" w:hanging="360"/>
      </w:pPr>
    </w:lvl>
    <w:lvl w:ilvl="8" w:tplc="470C1DA0">
      <w:start w:val="1"/>
      <w:numFmt w:val="lowerRoman"/>
      <w:lvlText w:val="%9."/>
      <w:lvlJc w:val="right"/>
      <w:pPr>
        <w:ind w:left="6480" w:hanging="180"/>
      </w:pPr>
    </w:lvl>
  </w:abstractNum>
  <w:abstractNum w:abstractNumId="57" w15:restartNumberingAfterBreak="0">
    <w:nsid w:val="311C3D7C"/>
    <w:multiLevelType w:val="hybridMultilevel"/>
    <w:tmpl w:val="E13E89F0"/>
    <w:lvl w:ilvl="0" w:tplc="04130003">
      <w:start w:val="1"/>
      <w:numFmt w:val="bullet"/>
      <w:lvlText w:val="o"/>
      <w:lvlJc w:val="left"/>
      <w:pPr>
        <w:ind w:left="1800" w:hanging="360"/>
      </w:pPr>
      <w:rPr>
        <w:rFonts w:hint="default" w:ascii="Courier New" w:hAnsi="Courier New" w:cs="Courier New"/>
      </w:rPr>
    </w:lvl>
    <w:lvl w:ilvl="1" w:tplc="04130003" w:tentative="1">
      <w:start w:val="1"/>
      <w:numFmt w:val="bullet"/>
      <w:lvlText w:val="o"/>
      <w:lvlJc w:val="left"/>
      <w:pPr>
        <w:ind w:left="2520" w:hanging="360"/>
      </w:pPr>
      <w:rPr>
        <w:rFonts w:hint="default" w:ascii="Courier New" w:hAnsi="Courier New" w:cs="Courier New"/>
      </w:rPr>
    </w:lvl>
    <w:lvl w:ilvl="2" w:tplc="04130005" w:tentative="1">
      <w:start w:val="1"/>
      <w:numFmt w:val="bullet"/>
      <w:lvlText w:val=""/>
      <w:lvlJc w:val="left"/>
      <w:pPr>
        <w:ind w:left="3240" w:hanging="360"/>
      </w:pPr>
      <w:rPr>
        <w:rFonts w:hint="default" w:ascii="Wingdings" w:hAnsi="Wingdings"/>
      </w:rPr>
    </w:lvl>
    <w:lvl w:ilvl="3" w:tplc="04130001" w:tentative="1">
      <w:start w:val="1"/>
      <w:numFmt w:val="bullet"/>
      <w:lvlText w:val=""/>
      <w:lvlJc w:val="left"/>
      <w:pPr>
        <w:ind w:left="3960" w:hanging="360"/>
      </w:pPr>
      <w:rPr>
        <w:rFonts w:hint="default" w:ascii="Symbol" w:hAnsi="Symbol"/>
      </w:rPr>
    </w:lvl>
    <w:lvl w:ilvl="4" w:tplc="04130003" w:tentative="1">
      <w:start w:val="1"/>
      <w:numFmt w:val="bullet"/>
      <w:lvlText w:val="o"/>
      <w:lvlJc w:val="left"/>
      <w:pPr>
        <w:ind w:left="4680" w:hanging="360"/>
      </w:pPr>
      <w:rPr>
        <w:rFonts w:hint="default" w:ascii="Courier New" w:hAnsi="Courier New" w:cs="Courier New"/>
      </w:rPr>
    </w:lvl>
    <w:lvl w:ilvl="5" w:tplc="04130005" w:tentative="1">
      <w:start w:val="1"/>
      <w:numFmt w:val="bullet"/>
      <w:lvlText w:val=""/>
      <w:lvlJc w:val="left"/>
      <w:pPr>
        <w:ind w:left="5400" w:hanging="360"/>
      </w:pPr>
      <w:rPr>
        <w:rFonts w:hint="default" w:ascii="Wingdings" w:hAnsi="Wingdings"/>
      </w:rPr>
    </w:lvl>
    <w:lvl w:ilvl="6" w:tplc="04130001" w:tentative="1">
      <w:start w:val="1"/>
      <w:numFmt w:val="bullet"/>
      <w:lvlText w:val=""/>
      <w:lvlJc w:val="left"/>
      <w:pPr>
        <w:ind w:left="6120" w:hanging="360"/>
      </w:pPr>
      <w:rPr>
        <w:rFonts w:hint="default" w:ascii="Symbol" w:hAnsi="Symbol"/>
      </w:rPr>
    </w:lvl>
    <w:lvl w:ilvl="7" w:tplc="04130003" w:tentative="1">
      <w:start w:val="1"/>
      <w:numFmt w:val="bullet"/>
      <w:lvlText w:val="o"/>
      <w:lvlJc w:val="left"/>
      <w:pPr>
        <w:ind w:left="6840" w:hanging="360"/>
      </w:pPr>
      <w:rPr>
        <w:rFonts w:hint="default" w:ascii="Courier New" w:hAnsi="Courier New" w:cs="Courier New"/>
      </w:rPr>
    </w:lvl>
    <w:lvl w:ilvl="8" w:tplc="04130005" w:tentative="1">
      <w:start w:val="1"/>
      <w:numFmt w:val="bullet"/>
      <w:lvlText w:val=""/>
      <w:lvlJc w:val="left"/>
      <w:pPr>
        <w:ind w:left="7560" w:hanging="360"/>
      </w:pPr>
      <w:rPr>
        <w:rFonts w:hint="default" w:ascii="Wingdings" w:hAnsi="Wingdings"/>
      </w:rPr>
    </w:lvl>
  </w:abstractNum>
  <w:abstractNum w:abstractNumId="58" w15:restartNumberingAfterBreak="0">
    <w:nsid w:val="32122C2C"/>
    <w:multiLevelType w:val="hybridMultilevel"/>
    <w:tmpl w:val="80E69D6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9" w15:restartNumberingAfterBreak="0">
    <w:nsid w:val="32AA55CB"/>
    <w:multiLevelType w:val="hybridMultilevel"/>
    <w:tmpl w:val="3D369C54"/>
    <w:lvl w:ilvl="0" w:tplc="B74C7F10">
      <w:start w:val="1"/>
      <w:numFmt w:val="decimal"/>
      <w:lvlText w:val="%1."/>
      <w:lvlJc w:val="left"/>
      <w:pPr>
        <w:ind w:left="1080" w:hanging="360"/>
      </w:pPr>
      <w:rPr>
        <w:rFonts w:asciiTheme="minorHAnsi" w:hAnsiTheme="minorHAnsi" w:eastAsiaTheme="minorHAnsi" w:cstheme="minorBid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0" w15:restartNumberingAfterBreak="0">
    <w:nsid w:val="33033D27"/>
    <w:multiLevelType w:val="hybridMultilevel"/>
    <w:tmpl w:val="744E6BF2"/>
    <w:lvl w:ilvl="0" w:tplc="0CB4B716">
      <w:start w:val="8"/>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1" w15:restartNumberingAfterBreak="0">
    <w:nsid w:val="3319114E"/>
    <w:multiLevelType w:val="hybridMultilevel"/>
    <w:tmpl w:val="1DE40698"/>
    <w:lvl w:ilvl="0" w:tplc="7C822704">
      <w:start w:val="1"/>
      <w:numFmt w:val="bullet"/>
      <w:lvlText w:val=""/>
      <w:lvlJc w:val="left"/>
      <w:pPr>
        <w:tabs>
          <w:tab w:val="num" w:pos="720"/>
        </w:tabs>
        <w:ind w:left="720" w:hanging="360"/>
      </w:pPr>
      <w:rPr>
        <w:rFonts w:hint="default" w:ascii="Symbol" w:hAnsi="Symbol"/>
        <w:sz w:val="20"/>
      </w:rPr>
    </w:lvl>
    <w:lvl w:ilvl="1" w:tplc="42482908" w:tentative="1">
      <w:start w:val="1"/>
      <w:numFmt w:val="bullet"/>
      <w:lvlText w:val="o"/>
      <w:lvlJc w:val="left"/>
      <w:pPr>
        <w:tabs>
          <w:tab w:val="num" w:pos="1440"/>
        </w:tabs>
        <w:ind w:left="1440" w:hanging="360"/>
      </w:pPr>
      <w:rPr>
        <w:rFonts w:hint="default" w:ascii="Courier New" w:hAnsi="Courier New"/>
        <w:sz w:val="20"/>
      </w:rPr>
    </w:lvl>
    <w:lvl w:ilvl="2" w:tplc="5D2AB2E8" w:tentative="1">
      <w:start w:val="1"/>
      <w:numFmt w:val="bullet"/>
      <w:lvlText w:val=""/>
      <w:lvlJc w:val="left"/>
      <w:pPr>
        <w:tabs>
          <w:tab w:val="num" w:pos="2160"/>
        </w:tabs>
        <w:ind w:left="2160" w:hanging="360"/>
      </w:pPr>
      <w:rPr>
        <w:rFonts w:hint="default" w:ascii="Wingdings" w:hAnsi="Wingdings"/>
        <w:sz w:val="20"/>
      </w:rPr>
    </w:lvl>
    <w:lvl w:ilvl="3" w:tplc="1D98D266" w:tentative="1">
      <w:start w:val="1"/>
      <w:numFmt w:val="bullet"/>
      <w:lvlText w:val=""/>
      <w:lvlJc w:val="left"/>
      <w:pPr>
        <w:tabs>
          <w:tab w:val="num" w:pos="2880"/>
        </w:tabs>
        <w:ind w:left="2880" w:hanging="360"/>
      </w:pPr>
      <w:rPr>
        <w:rFonts w:hint="default" w:ascii="Wingdings" w:hAnsi="Wingdings"/>
        <w:sz w:val="20"/>
      </w:rPr>
    </w:lvl>
    <w:lvl w:ilvl="4" w:tplc="42AE5764" w:tentative="1">
      <w:start w:val="1"/>
      <w:numFmt w:val="bullet"/>
      <w:lvlText w:val=""/>
      <w:lvlJc w:val="left"/>
      <w:pPr>
        <w:tabs>
          <w:tab w:val="num" w:pos="3600"/>
        </w:tabs>
        <w:ind w:left="3600" w:hanging="360"/>
      </w:pPr>
      <w:rPr>
        <w:rFonts w:hint="default" w:ascii="Wingdings" w:hAnsi="Wingdings"/>
        <w:sz w:val="20"/>
      </w:rPr>
    </w:lvl>
    <w:lvl w:ilvl="5" w:tplc="F7ECD316" w:tentative="1">
      <w:start w:val="1"/>
      <w:numFmt w:val="bullet"/>
      <w:lvlText w:val=""/>
      <w:lvlJc w:val="left"/>
      <w:pPr>
        <w:tabs>
          <w:tab w:val="num" w:pos="4320"/>
        </w:tabs>
        <w:ind w:left="4320" w:hanging="360"/>
      </w:pPr>
      <w:rPr>
        <w:rFonts w:hint="default" w:ascii="Wingdings" w:hAnsi="Wingdings"/>
        <w:sz w:val="20"/>
      </w:rPr>
    </w:lvl>
    <w:lvl w:ilvl="6" w:tplc="71EA9D1A" w:tentative="1">
      <w:start w:val="1"/>
      <w:numFmt w:val="bullet"/>
      <w:lvlText w:val=""/>
      <w:lvlJc w:val="left"/>
      <w:pPr>
        <w:tabs>
          <w:tab w:val="num" w:pos="5040"/>
        </w:tabs>
        <w:ind w:left="5040" w:hanging="360"/>
      </w:pPr>
      <w:rPr>
        <w:rFonts w:hint="default" w:ascii="Wingdings" w:hAnsi="Wingdings"/>
        <w:sz w:val="20"/>
      </w:rPr>
    </w:lvl>
    <w:lvl w:ilvl="7" w:tplc="95323396" w:tentative="1">
      <w:start w:val="1"/>
      <w:numFmt w:val="bullet"/>
      <w:lvlText w:val=""/>
      <w:lvlJc w:val="left"/>
      <w:pPr>
        <w:tabs>
          <w:tab w:val="num" w:pos="5760"/>
        </w:tabs>
        <w:ind w:left="5760" w:hanging="360"/>
      </w:pPr>
      <w:rPr>
        <w:rFonts w:hint="default" w:ascii="Wingdings" w:hAnsi="Wingdings"/>
        <w:sz w:val="20"/>
      </w:rPr>
    </w:lvl>
    <w:lvl w:ilvl="8" w:tplc="66BEE262"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343F0EC6"/>
    <w:multiLevelType w:val="hybridMultilevel"/>
    <w:tmpl w:val="C61CCFAC"/>
    <w:lvl w:ilvl="0" w:tplc="6F94FE5E">
      <w:start w:val="1"/>
      <w:numFmt w:val="decimal"/>
      <w:lvlText w:val="%1."/>
      <w:lvlJc w:val="left"/>
      <w:pPr>
        <w:ind w:left="720" w:hanging="360"/>
      </w:pPr>
    </w:lvl>
    <w:lvl w:ilvl="1" w:tplc="DF183778">
      <w:start w:val="1"/>
      <w:numFmt w:val="lowerLetter"/>
      <w:lvlText w:val="%2."/>
      <w:lvlJc w:val="left"/>
      <w:pPr>
        <w:ind w:left="1440" w:hanging="360"/>
      </w:pPr>
    </w:lvl>
    <w:lvl w:ilvl="2" w:tplc="6AEE9F04">
      <w:start w:val="1"/>
      <w:numFmt w:val="lowerRoman"/>
      <w:lvlText w:val="%3."/>
      <w:lvlJc w:val="right"/>
      <w:pPr>
        <w:ind w:left="2160" w:hanging="180"/>
      </w:pPr>
    </w:lvl>
    <w:lvl w:ilvl="3" w:tplc="DD48D3BA">
      <w:start w:val="1"/>
      <w:numFmt w:val="decimal"/>
      <w:lvlText w:val="%4."/>
      <w:lvlJc w:val="left"/>
      <w:pPr>
        <w:ind w:left="2880" w:hanging="360"/>
      </w:pPr>
    </w:lvl>
    <w:lvl w:ilvl="4" w:tplc="1144BD86">
      <w:start w:val="1"/>
      <w:numFmt w:val="lowerLetter"/>
      <w:lvlText w:val="%5."/>
      <w:lvlJc w:val="left"/>
      <w:pPr>
        <w:ind w:left="3600" w:hanging="360"/>
      </w:pPr>
    </w:lvl>
    <w:lvl w:ilvl="5" w:tplc="47F04748">
      <w:start w:val="1"/>
      <w:numFmt w:val="lowerRoman"/>
      <w:lvlText w:val="%6."/>
      <w:lvlJc w:val="right"/>
      <w:pPr>
        <w:ind w:left="4320" w:hanging="180"/>
      </w:pPr>
    </w:lvl>
    <w:lvl w:ilvl="6" w:tplc="FE361E08">
      <w:start w:val="1"/>
      <w:numFmt w:val="decimal"/>
      <w:lvlText w:val="%7."/>
      <w:lvlJc w:val="left"/>
      <w:pPr>
        <w:ind w:left="5040" w:hanging="360"/>
      </w:pPr>
    </w:lvl>
    <w:lvl w:ilvl="7" w:tplc="79F66872">
      <w:start w:val="1"/>
      <w:numFmt w:val="lowerLetter"/>
      <w:lvlText w:val="%8."/>
      <w:lvlJc w:val="left"/>
      <w:pPr>
        <w:ind w:left="5760" w:hanging="360"/>
      </w:pPr>
    </w:lvl>
    <w:lvl w:ilvl="8" w:tplc="349E1F02">
      <w:start w:val="1"/>
      <w:numFmt w:val="lowerRoman"/>
      <w:lvlText w:val="%9."/>
      <w:lvlJc w:val="right"/>
      <w:pPr>
        <w:ind w:left="6480" w:hanging="180"/>
      </w:pPr>
    </w:lvl>
  </w:abstractNum>
  <w:abstractNum w:abstractNumId="63" w15:restartNumberingAfterBreak="0">
    <w:nsid w:val="376F5B15"/>
    <w:multiLevelType w:val="hybridMultilevel"/>
    <w:tmpl w:val="F6CE06C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4" w15:restartNumberingAfterBreak="0">
    <w:nsid w:val="37E75094"/>
    <w:multiLevelType w:val="hybridMultilevel"/>
    <w:tmpl w:val="17C667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39901673"/>
    <w:multiLevelType w:val="hybridMultilevel"/>
    <w:tmpl w:val="8DCE8FA4"/>
    <w:lvl w:ilvl="0" w:tplc="FFFFFFF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39F225D7"/>
    <w:multiLevelType w:val="hybridMultilevel"/>
    <w:tmpl w:val="D590A5CE"/>
    <w:lvl w:ilvl="0" w:tplc="464E6D2A">
      <w:start w:val="1"/>
      <w:numFmt w:val="bullet"/>
      <w:lvlText w:val=""/>
      <w:lvlJc w:val="left"/>
      <w:pPr>
        <w:tabs>
          <w:tab w:val="num" w:pos="720"/>
        </w:tabs>
        <w:ind w:left="720" w:hanging="360"/>
      </w:pPr>
      <w:rPr>
        <w:rFonts w:hint="default" w:ascii="Symbol" w:hAnsi="Symbol"/>
        <w:sz w:val="20"/>
      </w:rPr>
    </w:lvl>
    <w:lvl w:ilvl="1" w:tplc="583C6ADC" w:tentative="1">
      <w:start w:val="1"/>
      <w:numFmt w:val="bullet"/>
      <w:lvlText w:val="o"/>
      <w:lvlJc w:val="left"/>
      <w:pPr>
        <w:tabs>
          <w:tab w:val="num" w:pos="1440"/>
        </w:tabs>
        <w:ind w:left="1440" w:hanging="360"/>
      </w:pPr>
      <w:rPr>
        <w:rFonts w:hint="default" w:ascii="Courier New" w:hAnsi="Courier New"/>
        <w:sz w:val="20"/>
      </w:rPr>
    </w:lvl>
    <w:lvl w:ilvl="2" w:tplc="EE6E9E06" w:tentative="1">
      <w:start w:val="1"/>
      <w:numFmt w:val="bullet"/>
      <w:lvlText w:val=""/>
      <w:lvlJc w:val="left"/>
      <w:pPr>
        <w:tabs>
          <w:tab w:val="num" w:pos="2160"/>
        </w:tabs>
        <w:ind w:left="2160" w:hanging="360"/>
      </w:pPr>
      <w:rPr>
        <w:rFonts w:hint="default" w:ascii="Wingdings" w:hAnsi="Wingdings"/>
        <w:sz w:val="20"/>
      </w:rPr>
    </w:lvl>
    <w:lvl w:ilvl="3" w:tplc="CBD2BC6C" w:tentative="1">
      <w:start w:val="1"/>
      <w:numFmt w:val="bullet"/>
      <w:lvlText w:val=""/>
      <w:lvlJc w:val="left"/>
      <w:pPr>
        <w:tabs>
          <w:tab w:val="num" w:pos="2880"/>
        </w:tabs>
        <w:ind w:left="2880" w:hanging="360"/>
      </w:pPr>
      <w:rPr>
        <w:rFonts w:hint="default" w:ascii="Wingdings" w:hAnsi="Wingdings"/>
        <w:sz w:val="20"/>
      </w:rPr>
    </w:lvl>
    <w:lvl w:ilvl="4" w:tplc="013472E6" w:tentative="1">
      <w:start w:val="1"/>
      <w:numFmt w:val="bullet"/>
      <w:lvlText w:val=""/>
      <w:lvlJc w:val="left"/>
      <w:pPr>
        <w:tabs>
          <w:tab w:val="num" w:pos="3600"/>
        </w:tabs>
        <w:ind w:left="3600" w:hanging="360"/>
      </w:pPr>
      <w:rPr>
        <w:rFonts w:hint="default" w:ascii="Wingdings" w:hAnsi="Wingdings"/>
        <w:sz w:val="20"/>
      </w:rPr>
    </w:lvl>
    <w:lvl w:ilvl="5" w:tplc="67A0BBDC" w:tentative="1">
      <w:start w:val="1"/>
      <w:numFmt w:val="bullet"/>
      <w:lvlText w:val=""/>
      <w:lvlJc w:val="left"/>
      <w:pPr>
        <w:tabs>
          <w:tab w:val="num" w:pos="4320"/>
        </w:tabs>
        <w:ind w:left="4320" w:hanging="360"/>
      </w:pPr>
      <w:rPr>
        <w:rFonts w:hint="default" w:ascii="Wingdings" w:hAnsi="Wingdings"/>
        <w:sz w:val="20"/>
      </w:rPr>
    </w:lvl>
    <w:lvl w:ilvl="6" w:tplc="74207F8E" w:tentative="1">
      <w:start w:val="1"/>
      <w:numFmt w:val="bullet"/>
      <w:lvlText w:val=""/>
      <w:lvlJc w:val="left"/>
      <w:pPr>
        <w:tabs>
          <w:tab w:val="num" w:pos="5040"/>
        </w:tabs>
        <w:ind w:left="5040" w:hanging="360"/>
      </w:pPr>
      <w:rPr>
        <w:rFonts w:hint="default" w:ascii="Wingdings" w:hAnsi="Wingdings"/>
        <w:sz w:val="20"/>
      </w:rPr>
    </w:lvl>
    <w:lvl w:ilvl="7" w:tplc="F4B66B48" w:tentative="1">
      <w:start w:val="1"/>
      <w:numFmt w:val="bullet"/>
      <w:lvlText w:val=""/>
      <w:lvlJc w:val="left"/>
      <w:pPr>
        <w:tabs>
          <w:tab w:val="num" w:pos="5760"/>
        </w:tabs>
        <w:ind w:left="5760" w:hanging="360"/>
      </w:pPr>
      <w:rPr>
        <w:rFonts w:hint="default" w:ascii="Wingdings" w:hAnsi="Wingdings"/>
        <w:sz w:val="20"/>
      </w:rPr>
    </w:lvl>
    <w:lvl w:ilvl="8" w:tplc="3CD2ABE6" w:tentative="1">
      <w:start w:val="1"/>
      <w:numFmt w:val="bullet"/>
      <w:lvlText w:val=""/>
      <w:lvlJc w:val="left"/>
      <w:pPr>
        <w:tabs>
          <w:tab w:val="num" w:pos="6480"/>
        </w:tabs>
        <w:ind w:left="6480" w:hanging="360"/>
      </w:pPr>
      <w:rPr>
        <w:rFonts w:hint="default" w:ascii="Wingdings" w:hAnsi="Wingdings"/>
        <w:sz w:val="20"/>
      </w:rPr>
    </w:lvl>
  </w:abstractNum>
  <w:abstractNum w:abstractNumId="67" w15:restartNumberingAfterBreak="0">
    <w:nsid w:val="3A4F31FD"/>
    <w:multiLevelType w:val="hybridMultilevel"/>
    <w:tmpl w:val="FAEAA324"/>
    <w:lvl w:ilvl="0" w:tplc="04130017">
      <w:start w:val="1"/>
      <w:numFmt w:val="lowerLetter"/>
      <w:lvlText w:val="%1)"/>
      <w:lvlJc w:val="left"/>
      <w:pPr>
        <w:ind w:left="2136" w:hanging="360"/>
      </w:p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68" w15:restartNumberingAfterBreak="0">
    <w:nsid w:val="3AD24592"/>
    <w:multiLevelType w:val="hybridMultilevel"/>
    <w:tmpl w:val="6F569D0A"/>
    <w:lvl w:ilvl="0" w:tplc="9536B5BC">
      <w:numFmt w:val="bullet"/>
      <w:pStyle w:val="LightGrid-Accent31"/>
      <w:lvlText w:val="-"/>
      <w:lvlJc w:val="left"/>
      <w:pPr>
        <w:ind w:left="1440" w:hanging="360"/>
      </w:pPr>
      <w:rPr>
        <w:rFonts w:hint="default" w:ascii="Calibri" w:hAnsi="Calibri" w:eastAsia="Calibri" w:cs="Times New Roman"/>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69" w15:restartNumberingAfterBreak="0">
    <w:nsid w:val="3B0F6FA5"/>
    <w:multiLevelType w:val="hybridMultilevel"/>
    <w:tmpl w:val="CD3E7C1A"/>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70" w15:restartNumberingAfterBreak="0">
    <w:nsid w:val="3D0B11BD"/>
    <w:multiLevelType w:val="hybridMultilevel"/>
    <w:tmpl w:val="01F807DE"/>
    <w:lvl w:ilvl="0" w:tplc="4588FE06">
      <w:start w:val="1"/>
      <w:numFmt w:val="decimal"/>
      <w:lvlText w:val="%1."/>
      <w:lvlJc w:val="left"/>
      <w:pPr>
        <w:ind w:left="1080" w:hanging="360"/>
      </w:pPr>
      <w:rPr>
        <w:rFonts w:asciiTheme="minorHAnsi" w:hAnsiTheme="minorHAnsi" w:eastAsiaTheme="minorHAnsi" w:cstheme="minorBid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1" w15:restartNumberingAfterBreak="0">
    <w:nsid w:val="3EA177A7"/>
    <w:multiLevelType w:val="hybridMultilevel"/>
    <w:tmpl w:val="1480B9F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2" w15:restartNumberingAfterBreak="0">
    <w:nsid w:val="3EA330D6"/>
    <w:multiLevelType w:val="hybridMultilevel"/>
    <w:tmpl w:val="928A6562"/>
    <w:lvl w:ilvl="0" w:tplc="002C0E32">
      <w:start w:val="1"/>
      <w:numFmt w:val="bullet"/>
      <w:lvlText w:val="·"/>
      <w:lvlJc w:val="left"/>
      <w:pPr>
        <w:ind w:left="720" w:hanging="360"/>
      </w:pPr>
      <w:rPr>
        <w:rFonts w:hint="default" w:ascii="Symbol" w:hAnsi="Symbol"/>
      </w:rPr>
    </w:lvl>
    <w:lvl w:ilvl="1" w:tplc="F8F8EEB0">
      <w:start w:val="1"/>
      <w:numFmt w:val="bullet"/>
      <w:lvlText w:val="o"/>
      <w:lvlJc w:val="left"/>
      <w:pPr>
        <w:ind w:left="1440" w:hanging="360"/>
      </w:pPr>
      <w:rPr>
        <w:rFonts w:hint="default" w:ascii="Courier New" w:hAnsi="Courier New"/>
      </w:rPr>
    </w:lvl>
    <w:lvl w:ilvl="2" w:tplc="6264038E">
      <w:start w:val="1"/>
      <w:numFmt w:val="bullet"/>
      <w:lvlText w:val=""/>
      <w:lvlJc w:val="left"/>
      <w:pPr>
        <w:ind w:left="2160" w:hanging="360"/>
      </w:pPr>
      <w:rPr>
        <w:rFonts w:hint="default" w:ascii="Wingdings" w:hAnsi="Wingdings"/>
      </w:rPr>
    </w:lvl>
    <w:lvl w:ilvl="3" w:tplc="DD500A8E">
      <w:start w:val="1"/>
      <w:numFmt w:val="bullet"/>
      <w:lvlText w:val=""/>
      <w:lvlJc w:val="left"/>
      <w:pPr>
        <w:ind w:left="2880" w:hanging="360"/>
      </w:pPr>
      <w:rPr>
        <w:rFonts w:hint="default" w:ascii="Symbol" w:hAnsi="Symbol"/>
      </w:rPr>
    </w:lvl>
    <w:lvl w:ilvl="4" w:tplc="5406DC7A">
      <w:start w:val="1"/>
      <w:numFmt w:val="bullet"/>
      <w:lvlText w:val="o"/>
      <w:lvlJc w:val="left"/>
      <w:pPr>
        <w:ind w:left="3600" w:hanging="360"/>
      </w:pPr>
      <w:rPr>
        <w:rFonts w:hint="default" w:ascii="Courier New" w:hAnsi="Courier New"/>
      </w:rPr>
    </w:lvl>
    <w:lvl w:ilvl="5" w:tplc="CF604C50">
      <w:start w:val="1"/>
      <w:numFmt w:val="bullet"/>
      <w:lvlText w:val=""/>
      <w:lvlJc w:val="left"/>
      <w:pPr>
        <w:ind w:left="4320" w:hanging="360"/>
      </w:pPr>
      <w:rPr>
        <w:rFonts w:hint="default" w:ascii="Wingdings" w:hAnsi="Wingdings"/>
      </w:rPr>
    </w:lvl>
    <w:lvl w:ilvl="6" w:tplc="022804EE">
      <w:start w:val="1"/>
      <w:numFmt w:val="bullet"/>
      <w:lvlText w:val=""/>
      <w:lvlJc w:val="left"/>
      <w:pPr>
        <w:ind w:left="5040" w:hanging="360"/>
      </w:pPr>
      <w:rPr>
        <w:rFonts w:hint="default" w:ascii="Symbol" w:hAnsi="Symbol"/>
      </w:rPr>
    </w:lvl>
    <w:lvl w:ilvl="7" w:tplc="9ABCCAD0">
      <w:start w:val="1"/>
      <w:numFmt w:val="bullet"/>
      <w:lvlText w:val="o"/>
      <w:lvlJc w:val="left"/>
      <w:pPr>
        <w:ind w:left="5760" w:hanging="360"/>
      </w:pPr>
      <w:rPr>
        <w:rFonts w:hint="default" w:ascii="Courier New" w:hAnsi="Courier New"/>
      </w:rPr>
    </w:lvl>
    <w:lvl w:ilvl="8" w:tplc="21F2C7D8">
      <w:start w:val="1"/>
      <w:numFmt w:val="bullet"/>
      <w:lvlText w:val=""/>
      <w:lvlJc w:val="left"/>
      <w:pPr>
        <w:ind w:left="6480" w:hanging="360"/>
      </w:pPr>
      <w:rPr>
        <w:rFonts w:hint="default" w:ascii="Wingdings" w:hAnsi="Wingdings"/>
      </w:rPr>
    </w:lvl>
  </w:abstractNum>
  <w:abstractNum w:abstractNumId="73" w15:restartNumberingAfterBreak="0">
    <w:nsid w:val="3F5028C2"/>
    <w:multiLevelType w:val="hybridMultilevel"/>
    <w:tmpl w:val="B05C5CBA"/>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3F8B6FC3"/>
    <w:multiLevelType w:val="multilevel"/>
    <w:tmpl w:val="A6767F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424D5531"/>
    <w:multiLevelType w:val="hybridMultilevel"/>
    <w:tmpl w:val="007E41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42C65D05"/>
    <w:multiLevelType w:val="hybridMultilevel"/>
    <w:tmpl w:val="58C03B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444E1B60"/>
    <w:multiLevelType w:val="multilevel"/>
    <w:tmpl w:val="DF9E5C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4A41665"/>
    <w:multiLevelType w:val="hybridMultilevel"/>
    <w:tmpl w:val="8CEE1956"/>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9" w15:restartNumberingAfterBreak="0">
    <w:nsid w:val="45052185"/>
    <w:multiLevelType w:val="hybridMultilevel"/>
    <w:tmpl w:val="EC8430FA"/>
    <w:lvl w:ilvl="0" w:tplc="0413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0" w15:restartNumberingAfterBreak="0">
    <w:nsid w:val="4687783D"/>
    <w:multiLevelType w:val="hybridMultilevel"/>
    <w:tmpl w:val="DE864A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47BA5F3E"/>
    <w:multiLevelType w:val="multilevel"/>
    <w:tmpl w:val="3DA2D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7D0339D"/>
    <w:multiLevelType w:val="hybridMultilevel"/>
    <w:tmpl w:val="78D27A9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3" w15:restartNumberingAfterBreak="0">
    <w:nsid w:val="4811082B"/>
    <w:multiLevelType w:val="hybridMultilevel"/>
    <w:tmpl w:val="05C2377E"/>
    <w:styleLink w:val="ImportedStyle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4" w15:restartNumberingAfterBreak="0">
    <w:nsid w:val="48547A46"/>
    <w:multiLevelType w:val="hybridMultilevel"/>
    <w:tmpl w:val="3F24D1DA"/>
    <w:styleLink w:val="ImportedStyle8"/>
    <w:lvl w:ilvl="0" w:tplc="A4A019C6">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5" w15:restartNumberingAfterBreak="0">
    <w:nsid w:val="4A8505DB"/>
    <w:multiLevelType w:val="hybridMultilevel"/>
    <w:tmpl w:val="C6A8BF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4CBE5D87"/>
    <w:multiLevelType w:val="hybridMultilevel"/>
    <w:tmpl w:val="AA0AD804"/>
    <w:lvl w:ilvl="0" w:tplc="B74A35EA">
      <w:start w:val="1"/>
      <w:numFmt w:val="decimal"/>
      <w:lvlText w:val="%1."/>
      <w:lvlJc w:val="left"/>
      <w:pPr>
        <w:ind w:left="720" w:hanging="360"/>
      </w:pPr>
    </w:lvl>
    <w:lvl w:ilvl="1" w:tplc="DAFED9AA">
      <w:start w:val="1"/>
      <w:numFmt w:val="lowerLetter"/>
      <w:lvlText w:val="%2."/>
      <w:lvlJc w:val="left"/>
      <w:pPr>
        <w:ind w:left="1440" w:hanging="360"/>
      </w:pPr>
    </w:lvl>
    <w:lvl w:ilvl="2" w:tplc="CEE22D94">
      <w:start w:val="1"/>
      <w:numFmt w:val="lowerRoman"/>
      <w:lvlText w:val="%3."/>
      <w:lvlJc w:val="right"/>
      <w:pPr>
        <w:ind w:left="2160" w:hanging="180"/>
      </w:pPr>
    </w:lvl>
    <w:lvl w:ilvl="3" w:tplc="E66EAEDA">
      <w:start w:val="1"/>
      <w:numFmt w:val="decimal"/>
      <w:lvlText w:val="%4."/>
      <w:lvlJc w:val="left"/>
      <w:pPr>
        <w:ind w:left="2880" w:hanging="360"/>
      </w:pPr>
    </w:lvl>
    <w:lvl w:ilvl="4" w:tplc="73642F46">
      <w:start w:val="1"/>
      <w:numFmt w:val="lowerLetter"/>
      <w:lvlText w:val="%5."/>
      <w:lvlJc w:val="left"/>
      <w:pPr>
        <w:ind w:left="3600" w:hanging="360"/>
      </w:pPr>
    </w:lvl>
    <w:lvl w:ilvl="5" w:tplc="E2D2184E">
      <w:start w:val="1"/>
      <w:numFmt w:val="lowerRoman"/>
      <w:lvlText w:val="%6."/>
      <w:lvlJc w:val="right"/>
      <w:pPr>
        <w:ind w:left="4320" w:hanging="180"/>
      </w:pPr>
    </w:lvl>
    <w:lvl w:ilvl="6" w:tplc="D6E6DF9C">
      <w:start w:val="1"/>
      <w:numFmt w:val="decimal"/>
      <w:lvlText w:val="%7."/>
      <w:lvlJc w:val="left"/>
      <w:pPr>
        <w:ind w:left="5040" w:hanging="360"/>
      </w:pPr>
    </w:lvl>
    <w:lvl w:ilvl="7" w:tplc="1EF86E0E">
      <w:start w:val="1"/>
      <w:numFmt w:val="lowerLetter"/>
      <w:lvlText w:val="%8."/>
      <w:lvlJc w:val="left"/>
      <w:pPr>
        <w:ind w:left="5760" w:hanging="360"/>
      </w:pPr>
    </w:lvl>
    <w:lvl w:ilvl="8" w:tplc="A2F4EB90">
      <w:start w:val="1"/>
      <w:numFmt w:val="lowerRoman"/>
      <w:lvlText w:val="%9."/>
      <w:lvlJc w:val="right"/>
      <w:pPr>
        <w:ind w:left="6480" w:hanging="180"/>
      </w:pPr>
    </w:lvl>
  </w:abstractNum>
  <w:abstractNum w:abstractNumId="87" w15:restartNumberingAfterBreak="0">
    <w:nsid w:val="4F681D89"/>
    <w:multiLevelType w:val="multilevel"/>
    <w:tmpl w:val="7C12346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505802CB"/>
    <w:multiLevelType w:val="hybridMultilevel"/>
    <w:tmpl w:val="A6C45BE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54562E22"/>
    <w:multiLevelType w:val="hybridMultilevel"/>
    <w:tmpl w:val="0E786850"/>
    <w:lvl w:ilvl="0" w:tplc="4DDAFE86">
      <w:start w:val="1"/>
      <w:numFmt w:val="decimal"/>
      <w:lvlText w:val="%1."/>
      <w:lvlJc w:val="left"/>
      <w:pPr>
        <w:ind w:left="720" w:hanging="360"/>
      </w:pPr>
    </w:lvl>
    <w:lvl w:ilvl="1" w:tplc="EFC8778C">
      <w:start w:val="1"/>
      <w:numFmt w:val="lowerLetter"/>
      <w:lvlText w:val="%2."/>
      <w:lvlJc w:val="left"/>
      <w:pPr>
        <w:ind w:left="1440" w:hanging="360"/>
      </w:pPr>
    </w:lvl>
    <w:lvl w:ilvl="2" w:tplc="B792E50E">
      <w:start w:val="1"/>
      <w:numFmt w:val="lowerRoman"/>
      <w:lvlText w:val="%3."/>
      <w:lvlJc w:val="right"/>
      <w:pPr>
        <w:ind w:left="2160" w:hanging="180"/>
      </w:pPr>
    </w:lvl>
    <w:lvl w:ilvl="3" w:tplc="D1E24726">
      <w:start w:val="1"/>
      <w:numFmt w:val="decimal"/>
      <w:lvlText w:val="%4."/>
      <w:lvlJc w:val="left"/>
      <w:pPr>
        <w:ind w:left="2880" w:hanging="360"/>
      </w:pPr>
    </w:lvl>
    <w:lvl w:ilvl="4" w:tplc="DD9A0B34">
      <w:start w:val="1"/>
      <w:numFmt w:val="lowerLetter"/>
      <w:lvlText w:val="%5."/>
      <w:lvlJc w:val="left"/>
      <w:pPr>
        <w:ind w:left="3600" w:hanging="360"/>
      </w:pPr>
    </w:lvl>
    <w:lvl w:ilvl="5" w:tplc="3742668A">
      <w:start w:val="1"/>
      <w:numFmt w:val="lowerRoman"/>
      <w:lvlText w:val="%6."/>
      <w:lvlJc w:val="right"/>
      <w:pPr>
        <w:ind w:left="4320" w:hanging="180"/>
      </w:pPr>
    </w:lvl>
    <w:lvl w:ilvl="6" w:tplc="45D091B2">
      <w:start w:val="1"/>
      <w:numFmt w:val="decimal"/>
      <w:lvlText w:val="%7."/>
      <w:lvlJc w:val="left"/>
      <w:pPr>
        <w:ind w:left="5040" w:hanging="360"/>
      </w:pPr>
    </w:lvl>
    <w:lvl w:ilvl="7" w:tplc="D9EE3560">
      <w:start w:val="1"/>
      <w:numFmt w:val="lowerLetter"/>
      <w:lvlText w:val="%8."/>
      <w:lvlJc w:val="left"/>
      <w:pPr>
        <w:ind w:left="5760" w:hanging="360"/>
      </w:pPr>
    </w:lvl>
    <w:lvl w:ilvl="8" w:tplc="F5E63ACE">
      <w:start w:val="1"/>
      <w:numFmt w:val="lowerRoman"/>
      <w:lvlText w:val="%9."/>
      <w:lvlJc w:val="right"/>
      <w:pPr>
        <w:ind w:left="6480" w:hanging="180"/>
      </w:pPr>
    </w:lvl>
  </w:abstractNum>
  <w:abstractNum w:abstractNumId="90" w15:restartNumberingAfterBreak="0">
    <w:nsid w:val="551B2ED3"/>
    <w:multiLevelType w:val="hybridMultilevel"/>
    <w:tmpl w:val="9F563B0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554E6391"/>
    <w:multiLevelType w:val="hybridMultilevel"/>
    <w:tmpl w:val="040EF758"/>
    <w:styleLink w:val="ImportedStyle1"/>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2" w15:restartNumberingAfterBreak="0">
    <w:nsid w:val="55B668DD"/>
    <w:multiLevelType w:val="multilevel"/>
    <w:tmpl w:val="DE34EE2C"/>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Calibri" w:hAnsi="Calibri" w:cs="Calibri" w:eastAsiaTheme="minorEastAsia"/>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3" w15:restartNumberingAfterBreak="0">
    <w:nsid w:val="5612296F"/>
    <w:multiLevelType w:val="hybridMultilevel"/>
    <w:tmpl w:val="80E8B63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4" w15:restartNumberingAfterBreak="0">
    <w:nsid w:val="56623695"/>
    <w:multiLevelType w:val="hybridMultilevel"/>
    <w:tmpl w:val="508A1BD4"/>
    <w:lvl w:ilvl="0" w:tplc="EC38D336">
      <w:start w:val="1"/>
      <w:numFmt w:val="decimal"/>
      <w:lvlText w:val="%1."/>
      <w:lvlJc w:val="left"/>
      <w:pPr>
        <w:ind w:left="720" w:hanging="360"/>
      </w:pPr>
    </w:lvl>
    <w:lvl w:ilvl="1" w:tplc="48148138">
      <w:start w:val="1"/>
      <w:numFmt w:val="lowerLetter"/>
      <w:lvlText w:val="%2."/>
      <w:lvlJc w:val="left"/>
      <w:pPr>
        <w:ind w:left="1440" w:hanging="360"/>
      </w:pPr>
    </w:lvl>
    <w:lvl w:ilvl="2" w:tplc="E5A0BABA">
      <w:start w:val="1"/>
      <w:numFmt w:val="lowerRoman"/>
      <w:lvlText w:val="%3."/>
      <w:lvlJc w:val="right"/>
      <w:pPr>
        <w:ind w:left="2160" w:hanging="180"/>
      </w:pPr>
    </w:lvl>
    <w:lvl w:ilvl="3" w:tplc="254C16F2">
      <w:start w:val="1"/>
      <w:numFmt w:val="decimal"/>
      <w:lvlText w:val="%4."/>
      <w:lvlJc w:val="left"/>
      <w:pPr>
        <w:ind w:left="2880" w:hanging="360"/>
      </w:pPr>
    </w:lvl>
    <w:lvl w:ilvl="4" w:tplc="B7E8E028">
      <w:start w:val="1"/>
      <w:numFmt w:val="lowerLetter"/>
      <w:lvlText w:val="%5."/>
      <w:lvlJc w:val="left"/>
      <w:pPr>
        <w:ind w:left="3600" w:hanging="360"/>
      </w:pPr>
    </w:lvl>
    <w:lvl w:ilvl="5" w:tplc="F6269B88">
      <w:start w:val="1"/>
      <w:numFmt w:val="lowerRoman"/>
      <w:lvlText w:val="%6."/>
      <w:lvlJc w:val="right"/>
      <w:pPr>
        <w:ind w:left="4320" w:hanging="180"/>
      </w:pPr>
    </w:lvl>
    <w:lvl w:ilvl="6" w:tplc="24E84BD0">
      <w:start w:val="1"/>
      <w:numFmt w:val="decimal"/>
      <w:lvlText w:val="%7."/>
      <w:lvlJc w:val="left"/>
      <w:pPr>
        <w:ind w:left="5040" w:hanging="360"/>
      </w:pPr>
    </w:lvl>
    <w:lvl w:ilvl="7" w:tplc="D6D8C702">
      <w:start w:val="1"/>
      <w:numFmt w:val="lowerLetter"/>
      <w:lvlText w:val="%8."/>
      <w:lvlJc w:val="left"/>
      <w:pPr>
        <w:ind w:left="5760" w:hanging="360"/>
      </w:pPr>
    </w:lvl>
    <w:lvl w:ilvl="8" w:tplc="17EE8EEC">
      <w:start w:val="1"/>
      <w:numFmt w:val="lowerRoman"/>
      <w:lvlText w:val="%9."/>
      <w:lvlJc w:val="right"/>
      <w:pPr>
        <w:ind w:left="6480" w:hanging="180"/>
      </w:pPr>
    </w:lvl>
  </w:abstractNum>
  <w:abstractNum w:abstractNumId="95" w15:restartNumberingAfterBreak="0">
    <w:nsid w:val="575119AF"/>
    <w:multiLevelType w:val="hybridMultilevel"/>
    <w:tmpl w:val="24505E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57C14623"/>
    <w:multiLevelType w:val="hybridMultilevel"/>
    <w:tmpl w:val="E166B5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57E95A20"/>
    <w:multiLevelType w:val="multilevel"/>
    <w:tmpl w:val="9FA4C0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58173F81"/>
    <w:multiLevelType w:val="hybridMultilevel"/>
    <w:tmpl w:val="A4F834A4"/>
    <w:lvl w:ilvl="0" w:tplc="F1A28A50">
      <w:start w:val="3"/>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9" w15:restartNumberingAfterBreak="0">
    <w:nsid w:val="59136866"/>
    <w:multiLevelType w:val="hybridMultilevel"/>
    <w:tmpl w:val="ADE4BA46"/>
    <w:lvl w:ilvl="0" w:tplc="C87A7E90">
      <w:start w:val="1"/>
      <w:numFmt w:val="decimal"/>
      <w:lvlText w:val="%1."/>
      <w:lvlJc w:val="left"/>
      <w:pPr>
        <w:ind w:left="720" w:hanging="360"/>
      </w:pPr>
      <w:rPr>
        <w:rFonts w:hint="default" w:asciiTheme="minorHAnsi" w:hAnsiTheme="minorHAnsi" w:cstheme="majorBidi"/>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5CE90FCD"/>
    <w:multiLevelType w:val="multilevel"/>
    <w:tmpl w:val="D466F7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1" w15:restartNumberingAfterBreak="0">
    <w:nsid w:val="5D414D02"/>
    <w:multiLevelType w:val="hybridMultilevel"/>
    <w:tmpl w:val="266EBF5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2" w15:restartNumberingAfterBreak="0">
    <w:nsid w:val="5EE5417D"/>
    <w:multiLevelType w:val="hybridMultilevel"/>
    <w:tmpl w:val="CB5E74E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3" w15:restartNumberingAfterBreak="0">
    <w:nsid w:val="5FA63986"/>
    <w:multiLevelType w:val="hybridMultilevel"/>
    <w:tmpl w:val="A7C25946"/>
    <w:lvl w:ilvl="0" w:tplc="B052D9F6">
      <w:numFmt w:val="bullet"/>
      <w:lvlText w:val="-"/>
      <w:lvlJc w:val="left"/>
      <w:pPr>
        <w:ind w:left="720" w:hanging="360"/>
      </w:pPr>
      <w:rPr>
        <w:rFonts w:hint="default" w:ascii="Calibri" w:hAnsi="Calibri" w:eastAsiaTheme="minorHAnsi" w:cstheme="minorBidi"/>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104" w15:restartNumberingAfterBreak="0">
    <w:nsid w:val="60851735"/>
    <w:multiLevelType w:val="hybridMultilevel"/>
    <w:tmpl w:val="246216B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5" w15:restartNumberingAfterBreak="0">
    <w:nsid w:val="60BD7748"/>
    <w:multiLevelType w:val="hybridMultilevel"/>
    <w:tmpl w:val="8826B61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6" w15:restartNumberingAfterBreak="0">
    <w:nsid w:val="6218021B"/>
    <w:multiLevelType w:val="hybridMultilevel"/>
    <w:tmpl w:val="A91E52D2"/>
    <w:lvl w:ilvl="0" w:tplc="FFFFFFFF">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7" w15:restartNumberingAfterBreak="0">
    <w:nsid w:val="633839D9"/>
    <w:multiLevelType w:val="multilevel"/>
    <w:tmpl w:val="D4F093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39D4A53"/>
    <w:multiLevelType w:val="hybridMultilevel"/>
    <w:tmpl w:val="8968F2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9" w15:restartNumberingAfterBreak="0">
    <w:nsid w:val="64572053"/>
    <w:multiLevelType w:val="hybridMultilevel"/>
    <w:tmpl w:val="72FEDF58"/>
    <w:lvl w:ilvl="0" w:tplc="D3A6294C">
      <w:start w:val="1"/>
      <w:numFmt w:val="bullet"/>
      <w:lvlText w:val="·"/>
      <w:lvlJc w:val="left"/>
      <w:pPr>
        <w:ind w:left="720" w:hanging="360"/>
      </w:pPr>
      <w:rPr>
        <w:rFonts w:hint="default" w:ascii="Symbol" w:hAnsi="Symbol"/>
      </w:rPr>
    </w:lvl>
    <w:lvl w:ilvl="1" w:tplc="D78A5518">
      <w:start w:val="1"/>
      <w:numFmt w:val="bullet"/>
      <w:lvlText w:val="o"/>
      <w:lvlJc w:val="left"/>
      <w:pPr>
        <w:ind w:left="1440" w:hanging="360"/>
      </w:pPr>
      <w:rPr>
        <w:rFonts w:hint="default" w:ascii="Courier New" w:hAnsi="Courier New"/>
      </w:rPr>
    </w:lvl>
    <w:lvl w:ilvl="2" w:tplc="0EEAAC8A">
      <w:start w:val="1"/>
      <w:numFmt w:val="bullet"/>
      <w:lvlText w:val=""/>
      <w:lvlJc w:val="left"/>
      <w:pPr>
        <w:ind w:left="2160" w:hanging="360"/>
      </w:pPr>
      <w:rPr>
        <w:rFonts w:hint="default" w:ascii="Wingdings" w:hAnsi="Wingdings"/>
      </w:rPr>
    </w:lvl>
    <w:lvl w:ilvl="3" w:tplc="9A9CFA52">
      <w:start w:val="1"/>
      <w:numFmt w:val="bullet"/>
      <w:lvlText w:val=""/>
      <w:lvlJc w:val="left"/>
      <w:pPr>
        <w:ind w:left="2880" w:hanging="360"/>
      </w:pPr>
      <w:rPr>
        <w:rFonts w:hint="default" w:ascii="Symbol" w:hAnsi="Symbol"/>
      </w:rPr>
    </w:lvl>
    <w:lvl w:ilvl="4" w:tplc="E54A088A">
      <w:start w:val="1"/>
      <w:numFmt w:val="bullet"/>
      <w:lvlText w:val="o"/>
      <w:lvlJc w:val="left"/>
      <w:pPr>
        <w:ind w:left="3600" w:hanging="360"/>
      </w:pPr>
      <w:rPr>
        <w:rFonts w:hint="default" w:ascii="Courier New" w:hAnsi="Courier New"/>
      </w:rPr>
    </w:lvl>
    <w:lvl w:ilvl="5" w:tplc="EA5A0DB0">
      <w:start w:val="1"/>
      <w:numFmt w:val="bullet"/>
      <w:lvlText w:val=""/>
      <w:lvlJc w:val="left"/>
      <w:pPr>
        <w:ind w:left="4320" w:hanging="360"/>
      </w:pPr>
      <w:rPr>
        <w:rFonts w:hint="default" w:ascii="Wingdings" w:hAnsi="Wingdings"/>
      </w:rPr>
    </w:lvl>
    <w:lvl w:ilvl="6" w:tplc="5AA4BD0C">
      <w:start w:val="1"/>
      <w:numFmt w:val="bullet"/>
      <w:lvlText w:val=""/>
      <w:lvlJc w:val="left"/>
      <w:pPr>
        <w:ind w:left="5040" w:hanging="360"/>
      </w:pPr>
      <w:rPr>
        <w:rFonts w:hint="default" w:ascii="Symbol" w:hAnsi="Symbol"/>
      </w:rPr>
    </w:lvl>
    <w:lvl w:ilvl="7" w:tplc="FB30E66E">
      <w:start w:val="1"/>
      <w:numFmt w:val="bullet"/>
      <w:lvlText w:val="o"/>
      <w:lvlJc w:val="left"/>
      <w:pPr>
        <w:ind w:left="5760" w:hanging="360"/>
      </w:pPr>
      <w:rPr>
        <w:rFonts w:hint="default" w:ascii="Courier New" w:hAnsi="Courier New"/>
      </w:rPr>
    </w:lvl>
    <w:lvl w:ilvl="8" w:tplc="C8E0B324">
      <w:start w:val="1"/>
      <w:numFmt w:val="bullet"/>
      <w:lvlText w:val=""/>
      <w:lvlJc w:val="left"/>
      <w:pPr>
        <w:ind w:left="6480" w:hanging="360"/>
      </w:pPr>
      <w:rPr>
        <w:rFonts w:hint="default" w:ascii="Wingdings" w:hAnsi="Wingdings"/>
      </w:rPr>
    </w:lvl>
  </w:abstractNum>
  <w:abstractNum w:abstractNumId="110" w15:restartNumberingAfterBreak="0">
    <w:nsid w:val="64D74F1F"/>
    <w:multiLevelType w:val="hybridMultilevel"/>
    <w:tmpl w:val="5866A8AA"/>
    <w:lvl w:ilvl="0" w:tplc="EDE2B49E">
      <w:start w:val="1"/>
      <w:numFmt w:val="bullet"/>
      <w:lvlText w:val="-"/>
      <w:lvlJc w:val="left"/>
      <w:pPr>
        <w:ind w:left="720" w:hanging="360"/>
      </w:pPr>
      <w:rPr>
        <w:rFonts w:hint="default" w:ascii="Calibri" w:hAnsi="Calibri"/>
      </w:rPr>
    </w:lvl>
    <w:lvl w:ilvl="1" w:tplc="8F262D56">
      <w:start w:val="1"/>
      <w:numFmt w:val="bullet"/>
      <w:lvlText w:val="o"/>
      <w:lvlJc w:val="left"/>
      <w:pPr>
        <w:ind w:left="1440" w:hanging="360"/>
      </w:pPr>
      <w:rPr>
        <w:rFonts w:hint="default" w:ascii="Courier New" w:hAnsi="Courier New"/>
      </w:rPr>
    </w:lvl>
    <w:lvl w:ilvl="2" w:tplc="B7CED8B6">
      <w:start w:val="1"/>
      <w:numFmt w:val="bullet"/>
      <w:lvlText w:val=""/>
      <w:lvlJc w:val="left"/>
      <w:pPr>
        <w:ind w:left="2160" w:hanging="360"/>
      </w:pPr>
      <w:rPr>
        <w:rFonts w:hint="default" w:ascii="Wingdings" w:hAnsi="Wingdings"/>
      </w:rPr>
    </w:lvl>
    <w:lvl w:ilvl="3" w:tplc="4C8CFB54">
      <w:start w:val="1"/>
      <w:numFmt w:val="bullet"/>
      <w:lvlText w:val=""/>
      <w:lvlJc w:val="left"/>
      <w:pPr>
        <w:ind w:left="2880" w:hanging="360"/>
      </w:pPr>
      <w:rPr>
        <w:rFonts w:hint="default" w:ascii="Symbol" w:hAnsi="Symbol"/>
      </w:rPr>
    </w:lvl>
    <w:lvl w:ilvl="4" w:tplc="58FAF022">
      <w:start w:val="1"/>
      <w:numFmt w:val="bullet"/>
      <w:lvlText w:val="o"/>
      <w:lvlJc w:val="left"/>
      <w:pPr>
        <w:ind w:left="3600" w:hanging="360"/>
      </w:pPr>
      <w:rPr>
        <w:rFonts w:hint="default" w:ascii="Courier New" w:hAnsi="Courier New"/>
      </w:rPr>
    </w:lvl>
    <w:lvl w:ilvl="5" w:tplc="D6D0904C">
      <w:start w:val="1"/>
      <w:numFmt w:val="bullet"/>
      <w:lvlText w:val=""/>
      <w:lvlJc w:val="left"/>
      <w:pPr>
        <w:ind w:left="4320" w:hanging="360"/>
      </w:pPr>
      <w:rPr>
        <w:rFonts w:hint="default" w:ascii="Wingdings" w:hAnsi="Wingdings"/>
      </w:rPr>
    </w:lvl>
    <w:lvl w:ilvl="6" w:tplc="1F3C88E4">
      <w:start w:val="1"/>
      <w:numFmt w:val="bullet"/>
      <w:lvlText w:val=""/>
      <w:lvlJc w:val="left"/>
      <w:pPr>
        <w:ind w:left="5040" w:hanging="360"/>
      </w:pPr>
      <w:rPr>
        <w:rFonts w:hint="default" w:ascii="Symbol" w:hAnsi="Symbol"/>
      </w:rPr>
    </w:lvl>
    <w:lvl w:ilvl="7" w:tplc="356A994C">
      <w:start w:val="1"/>
      <w:numFmt w:val="bullet"/>
      <w:lvlText w:val="o"/>
      <w:lvlJc w:val="left"/>
      <w:pPr>
        <w:ind w:left="5760" w:hanging="360"/>
      </w:pPr>
      <w:rPr>
        <w:rFonts w:hint="default" w:ascii="Courier New" w:hAnsi="Courier New"/>
      </w:rPr>
    </w:lvl>
    <w:lvl w:ilvl="8" w:tplc="68F2AAA6">
      <w:start w:val="1"/>
      <w:numFmt w:val="bullet"/>
      <w:lvlText w:val=""/>
      <w:lvlJc w:val="left"/>
      <w:pPr>
        <w:ind w:left="6480" w:hanging="360"/>
      </w:pPr>
      <w:rPr>
        <w:rFonts w:hint="default" w:ascii="Wingdings" w:hAnsi="Wingdings"/>
      </w:rPr>
    </w:lvl>
  </w:abstractNum>
  <w:abstractNum w:abstractNumId="111" w15:restartNumberingAfterBreak="0">
    <w:nsid w:val="662E40AF"/>
    <w:multiLevelType w:val="hybridMultilevel"/>
    <w:tmpl w:val="68DAFE3A"/>
    <w:lvl w:ilvl="0" w:tplc="5492C4E2">
      <w:start w:val="1"/>
      <w:numFmt w:val="decimal"/>
      <w:lvlText w:val="%1."/>
      <w:lvlJc w:val="left"/>
      <w:pPr>
        <w:ind w:left="720" w:hanging="360"/>
      </w:pPr>
      <w:rPr>
        <w:rFonts w:hint="default" w:ascii="Calibri" w:hAnsi="Calibri"/>
        <w:sz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2" w15:restartNumberingAfterBreak="0">
    <w:nsid w:val="666E4B3A"/>
    <w:multiLevelType w:val="hybridMultilevel"/>
    <w:tmpl w:val="518E2D26"/>
    <w:lvl w:ilvl="0" w:tplc="6E10CAFA">
      <w:start w:val="1"/>
      <w:numFmt w:val="bullet"/>
      <w:lvlText w:val=""/>
      <w:lvlJc w:val="left"/>
      <w:pPr>
        <w:tabs>
          <w:tab w:val="num" w:pos="720"/>
        </w:tabs>
        <w:ind w:left="720" w:hanging="360"/>
      </w:pPr>
      <w:rPr>
        <w:rFonts w:hint="default" w:ascii="Symbol" w:hAnsi="Symbol"/>
        <w:sz w:val="20"/>
      </w:rPr>
    </w:lvl>
    <w:lvl w:ilvl="1" w:tplc="55C28784" w:tentative="1">
      <w:start w:val="1"/>
      <w:numFmt w:val="bullet"/>
      <w:lvlText w:val="o"/>
      <w:lvlJc w:val="left"/>
      <w:pPr>
        <w:tabs>
          <w:tab w:val="num" w:pos="1440"/>
        </w:tabs>
        <w:ind w:left="1440" w:hanging="360"/>
      </w:pPr>
      <w:rPr>
        <w:rFonts w:hint="default" w:ascii="Courier New" w:hAnsi="Courier New"/>
        <w:sz w:val="20"/>
      </w:rPr>
    </w:lvl>
    <w:lvl w:ilvl="2" w:tplc="4E1CD690" w:tentative="1">
      <w:start w:val="1"/>
      <w:numFmt w:val="bullet"/>
      <w:lvlText w:val=""/>
      <w:lvlJc w:val="left"/>
      <w:pPr>
        <w:tabs>
          <w:tab w:val="num" w:pos="2160"/>
        </w:tabs>
        <w:ind w:left="2160" w:hanging="360"/>
      </w:pPr>
      <w:rPr>
        <w:rFonts w:hint="default" w:ascii="Wingdings" w:hAnsi="Wingdings"/>
        <w:sz w:val="20"/>
      </w:rPr>
    </w:lvl>
    <w:lvl w:ilvl="3" w:tplc="0E30BF70" w:tentative="1">
      <w:start w:val="1"/>
      <w:numFmt w:val="bullet"/>
      <w:lvlText w:val=""/>
      <w:lvlJc w:val="left"/>
      <w:pPr>
        <w:tabs>
          <w:tab w:val="num" w:pos="2880"/>
        </w:tabs>
        <w:ind w:left="2880" w:hanging="360"/>
      </w:pPr>
      <w:rPr>
        <w:rFonts w:hint="default" w:ascii="Wingdings" w:hAnsi="Wingdings"/>
        <w:sz w:val="20"/>
      </w:rPr>
    </w:lvl>
    <w:lvl w:ilvl="4" w:tplc="CE2C0FD0" w:tentative="1">
      <w:start w:val="1"/>
      <w:numFmt w:val="bullet"/>
      <w:lvlText w:val=""/>
      <w:lvlJc w:val="left"/>
      <w:pPr>
        <w:tabs>
          <w:tab w:val="num" w:pos="3600"/>
        </w:tabs>
        <w:ind w:left="3600" w:hanging="360"/>
      </w:pPr>
      <w:rPr>
        <w:rFonts w:hint="default" w:ascii="Wingdings" w:hAnsi="Wingdings"/>
        <w:sz w:val="20"/>
      </w:rPr>
    </w:lvl>
    <w:lvl w:ilvl="5" w:tplc="DAE89D60" w:tentative="1">
      <w:start w:val="1"/>
      <w:numFmt w:val="bullet"/>
      <w:lvlText w:val=""/>
      <w:lvlJc w:val="left"/>
      <w:pPr>
        <w:tabs>
          <w:tab w:val="num" w:pos="4320"/>
        </w:tabs>
        <w:ind w:left="4320" w:hanging="360"/>
      </w:pPr>
      <w:rPr>
        <w:rFonts w:hint="default" w:ascii="Wingdings" w:hAnsi="Wingdings"/>
        <w:sz w:val="20"/>
      </w:rPr>
    </w:lvl>
    <w:lvl w:ilvl="6" w:tplc="0B84305A" w:tentative="1">
      <w:start w:val="1"/>
      <w:numFmt w:val="bullet"/>
      <w:lvlText w:val=""/>
      <w:lvlJc w:val="left"/>
      <w:pPr>
        <w:tabs>
          <w:tab w:val="num" w:pos="5040"/>
        </w:tabs>
        <w:ind w:left="5040" w:hanging="360"/>
      </w:pPr>
      <w:rPr>
        <w:rFonts w:hint="default" w:ascii="Wingdings" w:hAnsi="Wingdings"/>
        <w:sz w:val="20"/>
      </w:rPr>
    </w:lvl>
    <w:lvl w:ilvl="7" w:tplc="6E9A71B4" w:tentative="1">
      <w:start w:val="1"/>
      <w:numFmt w:val="bullet"/>
      <w:lvlText w:val=""/>
      <w:lvlJc w:val="left"/>
      <w:pPr>
        <w:tabs>
          <w:tab w:val="num" w:pos="5760"/>
        </w:tabs>
        <w:ind w:left="5760" w:hanging="360"/>
      </w:pPr>
      <w:rPr>
        <w:rFonts w:hint="default" w:ascii="Wingdings" w:hAnsi="Wingdings"/>
        <w:sz w:val="20"/>
      </w:rPr>
    </w:lvl>
    <w:lvl w:ilvl="8" w:tplc="828CB692" w:tentative="1">
      <w:start w:val="1"/>
      <w:numFmt w:val="bullet"/>
      <w:lvlText w:val=""/>
      <w:lvlJc w:val="left"/>
      <w:pPr>
        <w:tabs>
          <w:tab w:val="num" w:pos="6480"/>
        </w:tabs>
        <w:ind w:left="6480" w:hanging="360"/>
      </w:pPr>
      <w:rPr>
        <w:rFonts w:hint="default" w:ascii="Wingdings" w:hAnsi="Wingdings"/>
        <w:sz w:val="20"/>
      </w:rPr>
    </w:lvl>
  </w:abstractNum>
  <w:abstractNum w:abstractNumId="113" w15:restartNumberingAfterBreak="0">
    <w:nsid w:val="67073624"/>
    <w:multiLevelType w:val="hybridMultilevel"/>
    <w:tmpl w:val="768AFB5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4" w15:restartNumberingAfterBreak="0">
    <w:nsid w:val="6779633E"/>
    <w:multiLevelType w:val="hybridMultilevel"/>
    <w:tmpl w:val="50FAE77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5" w15:restartNumberingAfterBreak="0">
    <w:nsid w:val="69FD4B3B"/>
    <w:multiLevelType w:val="hybridMultilevel"/>
    <w:tmpl w:val="A0F436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6" w15:restartNumberingAfterBreak="0">
    <w:nsid w:val="6A102580"/>
    <w:multiLevelType w:val="hybridMultilevel"/>
    <w:tmpl w:val="5DB0BFC6"/>
    <w:lvl w:ilvl="0" w:tplc="0CB4B716">
      <w:start w:val="8"/>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7" w15:restartNumberingAfterBreak="0">
    <w:nsid w:val="6B480575"/>
    <w:multiLevelType w:val="hybridMultilevel"/>
    <w:tmpl w:val="F85EF2B2"/>
    <w:lvl w:ilvl="0" w:tplc="04090001">
      <w:start w:val="1"/>
      <w:numFmt w:val="bullet"/>
      <w:lvlText w:val=""/>
      <w:lvlJc w:val="left"/>
      <w:pPr>
        <w:ind w:left="720" w:hanging="360"/>
      </w:pPr>
      <w:rPr>
        <w:rFonts w:hint="default" w:ascii="Symbol" w:hAnsi="Symbol"/>
      </w:rPr>
    </w:lvl>
    <w:lvl w:ilvl="1" w:tplc="2AFA3F34">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8" w15:restartNumberingAfterBreak="0">
    <w:nsid w:val="6B777DD4"/>
    <w:multiLevelType w:val="hybridMultilevel"/>
    <w:tmpl w:val="15747876"/>
    <w:lvl w:ilvl="0" w:tplc="C87A7E90">
      <w:start w:val="1"/>
      <w:numFmt w:val="decimal"/>
      <w:lvlText w:val="%1."/>
      <w:lvlJc w:val="left"/>
      <w:pPr>
        <w:ind w:left="720" w:hanging="360"/>
      </w:pPr>
      <w:rPr>
        <w:rFonts w:hint="default" w:asciiTheme="minorHAnsi" w:hAnsiTheme="minorHAnsi" w:cstheme="majorBidi"/>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9" w15:restartNumberingAfterBreak="0">
    <w:nsid w:val="6C6F2850"/>
    <w:multiLevelType w:val="multilevel"/>
    <w:tmpl w:val="863C49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CA955D8"/>
    <w:multiLevelType w:val="hybridMultilevel"/>
    <w:tmpl w:val="EC7E1E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1" w15:restartNumberingAfterBreak="0">
    <w:nsid w:val="6E574753"/>
    <w:multiLevelType w:val="hybridMultilevel"/>
    <w:tmpl w:val="23944AAE"/>
    <w:lvl w:ilvl="0" w:tplc="FFFFFFFF">
      <w:start w:val="1"/>
      <w:numFmt w:val="decimal"/>
      <w:lvlText w:val="%1."/>
      <w:lvlJc w:val="left"/>
      <w:pPr>
        <w:ind w:left="720" w:hanging="360"/>
      </w:pPr>
      <w:rPr>
        <w:rFonts w:hint="default" w:ascii="Calibri" w:hAnsi="Calibri"/>
        <w:sz w:val="22"/>
      </w:rPr>
    </w:lvl>
    <w:lvl w:ilvl="1" w:tplc="CDE8DA8A">
      <w:start w:val="1"/>
      <w:numFmt w:val="decimal"/>
      <w:lvlText w:val="%2."/>
      <w:lvlJc w:val="left"/>
      <w:pPr>
        <w:ind w:left="1440" w:hanging="360"/>
      </w:pPr>
      <w:rPr>
        <w:rFonts w:hint="default" w:ascii="Calibri" w:hAnsi="Calibri" w:cs="Arial"/>
        <w:sz w:val="2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F28295C"/>
    <w:multiLevelType w:val="hybridMultilevel"/>
    <w:tmpl w:val="E8A0F8B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3" w15:restartNumberingAfterBreak="0">
    <w:nsid w:val="6FC05726"/>
    <w:multiLevelType w:val="multilevel"/>
    <w:tmpl w:val="3C1C5B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0CB78DF"/>
    <w:multiLevelType w:val="hybridMultilevel"/>
    <w:tmpl w:val="25660C22"/>
    <w:lvl w:ilvl="0" w:tplc="EE889FDC">
      <w:start w:val="5"/>
      <w:numFmt w:val="bullet"/>
      <w:lvlText w:val="-"/>
      <w:lvlJc w:val="left"/>
      <w:pPr>
        <w:ind w:left="1080" w:hanging="360"/>
      </w:pPr>
      <w:rPr>
        <w:rFonts w:hint="default" w:ascii="Calibri" w:hAnsi="Calibri" w:eastAsiaTheme="minorHAnsi" w:cstheme="minorBid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25" w15:restartNumberingAfterBreak="0">
    <w:nsid w:val="70E264F2"/>
    <w:multiLevelType w:val="hybridMultilevel"/>
    <w:tmpl w:val="3F4CB0D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6" w15:restartNumberingAfterBreak="0">
    <w:nsid w:val="719B1C34"/>
    <w:multiLevelType w:val="hybridMultilevel"/>
    <w:tmpl w:val="49C8CE6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7" w15:restartNumberingAfterBreak="0">
    <w:nsid w:val="72E34155"/>
    <w:multiLevelType w:val="multilevel"/>
    <w:tmpl w:val="444694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3BF2F78"/>
    <w:multiLevelType w:val="hybridMultilevel"/>
    <w:tmpl w:val="BFB40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74121608"/>
    <w:multiLevelType w:val="hybridMultilevel"/>
    <w:tmpl w:val="CCB49770"/>
    <w:lvl w:ilvl="0" w:tplc="222C6AFC">
      <w:start w:val="1"/>
      <w:numFmt w:val="bullet"/>
      <w:lvlText w:val="₋"/>
      <w:lvlJc w:val="left"/>
      <w:pPr>
        <w:ind w:left="720" w:hanging="360"/>
      </w:pPr>
      <w:rPr>
        <w:rFonts w:hint="default" w:ascii="Calibri" w:hAnsi="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0" w15:restartNumberingAfterBreak="0">
    <w:nsid w:val="76865143"/>
    <w:multiLevelType w:val="hybridMultilevel"/>
    <w:tmpl w:val="99A85FD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1" w15:restartNumberingAfterBreak="0">
    <w:nsid w:val="776371FD"/>
    <w:multiLevelType w:val="hybridMultilevel"/>
    <w:tmpl w:val="B34AD152"/>
    <w:lvl w:ilvl="0" w:tplc="5492C4E2">
      <w:start w:val="1"/>
      <w:numFmt w:val="decimal"/>
      <w:lvlText w:val="%1."/>
      <w:lvlJc w:val="left"/>
      <w:pPr>
        <w:ind w:left="720" w:hanging="360"/>
      </w:pPr>
      <w:rPr>
        <w:rFonts w:hint="default" w:ascii="Calibri" w:hAnsi="Calibri"/>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2" w15:restartNumberingAfterBreak="0">
    <w:nsid w:val="779B588C"/>
    <w:multiLevelType w:val="hybridMultilevel"/>
    <w:tmpl w:val="902EAD7E"/>
    <w:lvl w:ilvl="0" w:tplc="47AABA60">
      <w:start w:val="2"/>
      <w:numFmt w:val="bullet"/>
      <w:lvlText w:val="-"/>
      <w:lvlJc w:val="left"/>
      <w:pPr>
        <w:ind w:left="1004" w:hanging="360"/>
      </w:pPr>
      <w:rPr>
        <w:rFonts w:hint="default" w:ascii="Calibri" w:hAnsi="Calibri" w:cs="Times New Roman" w:eastAsiaTheme="minorHAnsi"/>
      </w:rPr>
    </w:lvl>
    <w:lvl w:ilvl="1" w:tplc="04130003" w:tentative="1">
      <w:start w:val="1"/>
      <w:numFmt w:val="bullet"/>
      <w:lvlText w:val="o"/>
      <w:lvlJc w:val="left"/>
      <w:pPr>
        <w:ind w:left="1724" w:hanging="360"/>
      </w:pPr>
      <w:rPr>
        <w:rFonts w:hint="default" w:ascii="Courier New" w:hAnsi="Courier New" w:cs="Courier New"/>
      </w:rPr>
    </w:lvl>
    <w:lvl w:ilvl="2" w:tplc="04130005" w:tentative="1">
      <w:start w:val="1"/>
      <w:numFmt w:val="bullet"/>
      <w:lvlText w:val=""/>
      <w:lvlJc w:val="left"/>
      <w:pPr>
        <w:ind w:left="2444" w:hanging="360"/>
      </w:pPr>
      <w:rPr>
        <w:rFonts w:hint="default" w:ascii="Wingdings" w:hAnsi="Wingdings"/>
      </w:rPr>
    </w:lvl>
    <w:lvl w:ilvl="3" w:tplc="04130001" w:tentative="1">
      <w:start w:val="1"/>
      <w:numFmt w:val="bullet"/>
      <w:lvlText w:val=""/>
      <w:lvlJc w:val="left"/>
      <w:pPr>
        <w:ind w:left="3164" w:hanging="360"/>
      </w:pPr>
      <w:rPr>
        <w:rFonts w:hint="default" w:ascii="Symbol" w:hAnsi="Symbol"/>
      </w:rPr>
    </w:lvl>
    <w:lvl w:ilvl="4" w:tplc="04130003" w:tentative="1">
      <w:start w:val="1"/>
      <w:numFmt w:val="bullet"/>
      <w:lvlText w:val="o"/>
      <w:lvlJc w:val="left"/>
      <w:pPr>
        <w:ind w:left="3884" w:hanging="360"/>
      </w:pPr>
      <w:rPr>
        <w:rFonts w:hint="default" w:ascii="Courier New" w:hAnsi="Courier New" w:cs="Courier New"/>
      </w:rPr>
    </w:lvl>
    <w:lvl w:ilvl="5" w:tplc="04130005" w:tentative="1">
      <w:start w:val="1"/>
      <w:numFmt w:val="bullet"/>
      <w:lvlText w:val=""/>
      <w:lvlJc w:val="left"/>
      <w:pPr>
        <w:ind w:left="4604" w:hanging="360"/>
      </w:pPr>
      <w:rPr>
        <w:rFonts w:hint="default" w:ascii="Wingdings" w:hAnsi="Wingdings"/>
      </w:rPr>
    </w:lvl>
    <w:lvl w:ilvl="6" w:tplc="04130001" w:tentative="1">
      <w:start w:val="1"/>
      <w:numFmt w:val="bullet"/>
      <w:lvlText w:val=""/>
      <w:lvlJc w:val="left"/>
      <w:pPr>
        <w:ind w:left="5324" w:hanging="360"/>
      </w:pPr>
      <w:rPr>
        <w:rFonts w:hint="default" w:ascii="Symbol" w:hAnsi="Symbol"/>
      </w:rPr>
    </w:lvl>
    <w:lvl w:ilvl="7" w:tplc="04130003" w:tentative="1">
      <w:start w:val="1"/>
      <w:numFmt w:val="bullet"/>
      <w:lvlText w:val="o"/>
      <w:lvlJc w:val="left"/>
      <w:pPr>
        <w:ind w:left="6044" w:hanging="360"/>
      </w:pPr>
      <w:rPr>
        <w:rFonts w:hint="default" w:ascii="Courier New" w:hAnsi="Courier New" w:cs="Courier New"/>
      </w:rPr>
    </w:lvl>
    <w:lvl w:ilvl="8" w:tplc="04130005" w:tentative="1">
      <w:start w:val="1"/>
      <w:numFmt w:val="bullet"/>
      <w:lvlText w:val=""/>
      <w:lvlJc w:val="left"/>
      <w:pPr>
        <w:ind w:left="6764" w:hanging="360"/>
      </w:pPr>
      <w:rPr>
        <w:rFonts w:hint="default" w:ascii="Wingdings" w:hAnsi="Wingdings"/>
      </w:rPr>
    </w:lvl>
  </w:abstractNum>
  <w:abstractNum w:abstractNumId="133" w15:restartNumberingAfterBreak="0">
    <w:nsid w:val="77C800AF"/>
    <w:multiLevelType w:val="hybridMultilevel"/>
    <w:tmpl w:val="E22664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4" w15:restartNumberingAfterBreak="0">
    <w:nsid w:val="796D10D5"/>
    <w:multiLevelType w:val="hybridMultilevel"/>
    <w:tmpl w:val="CDF841E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5" w15:restartNumberingAfterBreak="0">
    <w:nsid w:val="7A432E96"/>
    <w:multiLevelType w:val="multilevel"/>
    <w:tmpl w:val="E63A0672"/>
    <w:lvl w:ilvl="0">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6" w15:restartNumberingAfterBreak="0">
    <w:nsid w:val="7AA55E52"/>
    <w:multiLevelType w:val="multilevel"/>
    <w:tmpl w:val="54C43B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ADA57B7"/>
    <w:multiLevelType w:val="multilevel"/>
    <w:tmpl w:val="8BBC1550"/>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15:restartNumberingAfterBreak="0">
    <w:nsid w:val="7B7E5D22"/>
    <w:multiLevelType w:val="hybridMultilevel"/>
    <w:tmpl w:val="6DE6929C"/>
    <w:lvl w:ilvl="0" w:tplc="0EF89388">
      <w:start w:val="1"/>
      <w:numFmt w:val="bullet"/>
      <w:lvlText w:val="ü"/>
      <w:lvlJc w:val="left"/>
      <w:pPr>
        <w:ind w:left="720" w:hanging="360"/>
      </w:pPr>
      <w:rPr>
        <w:rFonts w:hint="default" w:ascii="Wingdings" w:hAnsi="Wingdings"/>
      </w:rPr>
    </w:lvl>
    <w:lvl w:ilvl="1" w:tplc="61648E30">
      <w:start w:val="1"/>
      <w:numFmt w:val="bullet"/>
      <w:lvlText w:val="o"/>
      <w:lvlJc w:val="left"/>
      <w:pPr>
        <w:ind w:left="1440" w:hanging="360"/>
      </w:pPr>
      <w:rPr>
        <w:rFonts w:hint="default" w:ascii="Courier New" w:hAnsi="Courier New"/>
      </w:rPr>
    </w:lvl>
    <w:lvl w:ilvl="2" w:tplc="5D4A69A0">
      <w:start w:val="1"/>
      <w:numFmt w:val="bullet"/>
      <w:lvlText w:val=""/>
      <w:lvlJc w:val="left"/>
      <w:pPr>
        <w:ind w:left="2160" w:hanging="360"/>
      </w:pPr>
      <w:rPr>
        <w:rFonts w:hint="default" w:ascii="Wingdings" w:hAnsi="Wingdings"/>
      </w:rPr>
    </w:lvl>
    <w:lvl w:ilvl="3" w:tplc="9CC6E422">
      <w:start w:val="1"/>
      <w:numFmt w:val="bullet"/>
      <w:lvlText w:val=""/>
      <w:lvlJc w:val="left"/>
      <w:pPr>
        <w:ind w:left="2880" w:hanging="360"/>
      </w:pPr>
      <w:rPr>
        <w:rFonts w:hint="default" w:ascii="Symbol" w:hAnsi="Symbol"/>
      </w:rPr>
    </w:lvl>
    <w:lvl w:ilvl="4" w:tplc="A988366A">
      <w:start w:val="1"/>
      <w:numFmt w:val="bullet"/>
      <w:lvlText w:val="o"/>
      <w:lvlJc w:val="left"/>
      <w:pPr>
        <w:ind w:left="3600" w:hanging="360"/>
      </w:pPr>
      <w:rPr>
        <w:rFonts w:hint="default" w:ascii="Courier New" w:hAnsi="Courier New"/>
      </w:rPr>
    </w:lvl>
    <w:lvl w:ilvl="5" w:tplc="D1924B68">
      <w:start w:val="1"/>
      <w:numFmt w:val="bullet"/>
      <w:lvlText w:val=""/>
      <w:lvlJc w:val="left"/>
      <w:pPr>
        <w:ind w:left="4320" w:hanging="360"/>
      </w:pPr>
      <w:rPr>
        <w:rFonts w:hint="default" w:ascii="Wingdings" w:hAnsi="Wingdings"/>
      </w:rPr>
    </w:lvl>
    <w:lvl w:ilvl="6" w:tplc="68D893CA">
      <w:start w:val="1"/>
      <w:numFmt w:val="bullet"/>
      <w:lvlText w:val=""/>
      <w:lvlJc w:val="left"/>
      <w:pPr>
        <w:ind w:left="5040" w:hanging="360"/>
      </w:pPr>
      <w:rPr>
        <w:rFonts w:hint="default" w:ascii="Symbol" w:hAnsi="Symbol"/>
      </w:rPr>
    </w:lvl>
    <w:lvl w:ilvl="7" w:tplc="3E8AA07A">
      <w:start w:val="1"/>
      <w:numFmt w:val="bullet"/>
      <w:lvlText w:val="o"/>
      <w:lvlJc w:val="left"/>
      <w:pPr>
        <w:ind w:left="5760" w:hanging="360"/>
      </w:pPr>
      <w:rPr>
        <w:rFonts w:hint="default" w:ascii="Courier New" w:hAnsi="Courier New"/>
      </w:rPr>
    </w:lvl>
    <w:lvl w:ilvl="8" w:tplc="F3F0DC20">
      <w:start w:val="1"/>
      <w:numFmt w:val="bullet"/>
      <w:lvlText w:val=""/>
      <w:lvlJc w:val="left"/>
      <w:pPr>
        <w:ind w:left="6480" w:hanging="360"/>
      </w:pPr>
      <w:rPr>
        <w:rFonts w:hint="default" w:ascii="Wingdings" w:hAnsi="Wingdings"/>
      </w:rPr>
    </w:lvl>
  </w:abstractNum>
  <w:abstractNum w:abstractNumId="139" w15:restartNumberingAfterBreak="0">
    <w:nsid w:val="7B99742E"/>
    <w:multiLevelType w:val="hybridMultilevel"/>
    <w:tmpl w:val="B802B374"/>
    <w:lvl w:ilvl="0" w:tplc="FE468266">
      <w:start w:val="1"/>
      <w:numFmt w:val="decimal"/>
      <w:lvlText w:val="%1."/>
      <w:lvlJc w:val="left"/>
      <w:pPr>
        <w:ind w:left="720" w:hanging="360"/>
      </w:pPr>
    </w:lvl>
    <w:lvl w:ilvl="1" w:tplc="1186AAAA">
      <w:start w:val="1"/>
      <w:numFmt w:val="lowerLetter"/>
      <w:lvlText w:val="%2."/>
      <w:lvlJc w:val="left"/>
      <w:pPr>
        <w:ind w:left="1440" w:hanging="360"/>
      </w:pPr>
    </w:lvl>
    <w:lvl w:ilvl="2" w:tplc="BD6EC4F2">
      <w:start w:val="1"/>
      <w:numFmt w:val="lowerRoman"/>
      <w:lvlText w:val="%3."/>
      <w:lvlJc w:val="right"/>
      <w:pPr>
        <w:ind w:left="2160" w:hanging="180"/>
      </w:pPr>
    </w:lvl>
    <w:lvl w:ilvl="3" w:tplc="2EC245B4">
      <w:start w:val="1"/>
      <w:numFmt w:val="decimal"/>
      <w:lvlText w:val="%4."/>
      <w:lvlJc w:val="left"/>
      <w:pPr>
        <w:ind w:left="2880" w:hanging="360"/>
      </w:pPr>
    </w:lvl>
    <w:lvl w:ilvl="4" w:tplc="93CEADFA">
      <w:start w:val="1"/>
      <w:numFmt w:val="lowerLetter"/>
      <w:lvlText w:val="%5."/>
      <w:lvlJc w:val="left"/>
      <w:pPr>
        <w:ind w:left="3600" w:hanging="360"/>
      </w:pPr>
    </w:lvl>
    <w:lvl w:ilvl="5" w:tplc="D092F858">
      <w:start w:val="1"/>
      <w:numFmt w:val="lowerRoman"/>
      <w:lvlText w:val="%6."/>
      <w:lvlJc w:val="right"/>
      <w:pPr>
        <w:ind w:left="4320" w:hanging="180"/>
      </w:pPr>
    </w:lvl>
    <w:lvl w:ilvl="6" w:tplc="D65AE45E">
      <w:start w:val="1"/>
      <w:numFmt w:val="decimal"/>
      <w:lvlText w:val="%7."/>
      <w:lvlJc w:val="left"/>
      <w:pPr>
        <w:ind w:left="5040" w:hanging="360"/>
      </w:pPr>
    </w:lvl>
    <w:lvl w:ilvl="7" w:tplc="816224D8">
      <w:start w:val="1"/>
      <w:numFmt w:val="lowerLetter"/>
      <w:lvlText w:val="%8."/>
      <w:lvlJc w:val="left"/>
      <w:pPr>
        <w:ind w:left="5760" w:hanging="360"/>
      </w:pPr>
    </w:lvl>
    <w:lvl w:ilvl="8" w:tplc="FD622EBA">
      <w:start w:val="1"/>
      <w:numFmt w:val="lowerRoman"/>
      <w:lvlText w:val="%9."/>
      <w:lvlJc w:val="right"/>
      <w:pPr>
        <w:ind w:left="6480" w:hanging="180"/>
      </w:pPr>
    </w:lvl>
  </w:abstractNum>
  <w:abstractNum w:abstractNumId="140" w15:restartNumberingAfterBreak="0">
    <w:nsid w:val="7D7F39F5"/>
    <w:multiLevelType w:val="hybridMultilevel"/>
    <w:tmpl w:val="A4E2FAD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1" w15:restartNumberingAfterBreak="0">
    <w:nsid w:val="7DAC7B5D"/>
    <w:multiLevelType w:val="hybridMultilevel"/>
    <w:tmpl w:val="CCBCD802"/>
    <w:lvl w:ilvl="0" w:tplc="5492C4E2">
      <w:start w:val="1"/>
      <w:numFmt w:val="decimal"/>
      <w:lvlText w:val="%1."/>
      <w:lvlJc w:val="left"/>
      <w:pPr>
        <w:ind w:left="720" w:hanging="360"/>
      </w:pPr>
      <w:rPr>
        <w:rFonts w:hint="default" w:ascii="Calibri" w:hAnsi="Calibri"/>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01219195">
    <w:abstractNumId w:val="110"/>
  </w:num>
  <w:num w:numId="2" w16cid:durableId="1626082588">
    <w:abstractNumId w:val="62"/>
  </w:num>
  <w:num w:numId="3" w16cid:durableId="1243642038">
    <w:abstractNumId w:val="5"/>
  </w:num>
  <w:num w:numId="4" w16cid:durableId="2124497996">
    <w:abstractNumId w:val="7"/>
  </w:num>
  <w:num w:numId="5" w16cid:durableId="1949702911">
    <w:abstractNumId w:val="139"/>
  </w:num>
  <w:num w:numId="6" w16cid:durableId="633100978">
    <w:abstractNumId w:val="22"/>
  </w:num>
  <w:num w:numId="7" w16cid:durableId="1171330090">
    <w:abstractNumId w:val="86"/>
  </w:num>
  <w:num w:numId="8" w16cid:durableId="1152017741">
    <w:abstractNumId w:val="89"/>
  </w:num>
  <w:num w:numId="9" w16cid:durableId="1761289673">
    <w:abstractNumId w:val="56"/>
  </w:num>
  <w:num w:numId="10" w16cid:durableId="2012482967">
    <w:abstractNumId w:val="138"/>
  </w:num>
  <w:num w:numId="11" w16cid:durableId="1943606366">
    <w:abstractNumId w:val="51"/>
  </w:num>
  <w:num w:numId="12" w16cid:durableId="586160254">
    <w:abstractNumId w:val="94"/>
  </w:num>
  <w:num w:numId="13" w16cid:durableId="1820800027">
    <w:abstractNumId w:val="43"/>
  </w:num>
  <w:num w:numId="14" w16cid:durableId="915674140">
    <w:abstractNumId w:val="98"/>
  </w:num>
  <w:num w:numId="15" w16cid:durableId="1837501641">
    <w:abstractNumId w:val="1"/>
  </w:num>
  <w:num w:numId="16" w16cid:durableId="1892879584">
    <w:abstractNumId w:val="32"/>
  </w:num>
  <w:num w:numId="17" w16cid:durableId="1953201600">
    <w:abstractNumId w:val="80"/>
  </w:num>
  <w:num w:numId="18" w16cid:durableId="552666494">
    <w:abstractNumId w:val="53"/>
  </w:num>
  <w:num w:numId="19" w16cid:durableId="162136477">
    <w:abstractNumId w:val="120"/>
  </w:num>
  <w:num w:numId="20" w16cid:durableId="1003892898">
    <w:abstractNumId w:val="116"/>
  </w:num>
  <w:num w:numId="21" w16cid:durableId="1825076190">
    <w:abstractNumId w:val="48"/>
  </w:num>
  <w:num w:numId="22" w16cid:durableId="161505831">
    <w:abstractNumId w:val="29"/>
  </w:num>
  <w:num w:numId="23" w16cid:durableId="1915776132">
    <w:abstractNumId w:val="18"/>
  </w:num>
  <w:num w:numId="24" w16cid:durableId="1016615002">
    <w:abstractNumId w:val="66"/>
  </w:num>
  <w:num w:numId="25" w16cid:durableId="1397244320">
    <w:abstractNumId w:val="13"/>
  </w:num>
  <w:num w:numId="26" w16cid:durableId="993141154">
    <w:abstractNumId w:val="112"/>
  </w:num>
  <w:num w:numId="27" w16cid:durableId="1348292161">
    <w:abstractNumId w:val="61"/>
  </w:num>
  <w:num w:numId="28" w16cid:durableId="1838884186">
    <w:abstractNumId w:val="46"/>
  </w:num>
  <w:num w:numId="29" w16cid:durableId="821459810">
    <w:abstractNumId w:val="27"/>
  </w:num>
  <w:num w:numId="30" w16cid:durableId="148060603">
    <w:abstractNumId w:val="4"/>
  </w:num>
  <w:num w:numId="31" w16cid:durableId="980306244">
    <w:abstractNumId w:val="42"/>
  </w:num>
  <w:num w:numId="32" w16cid:durableId="96753880">
    <w:abstractNumId w:val="95"/>
  </w:num>
  <w:num w:numId="33" w16cid:durableId="2095273267">
    <w:abstractNumId w:val="73"/>
  </w:num>
  <w:num w:numId="34" w16cid:durableId="1708674959">
    <w:abstractNumId w:val="36"/>
  </w:num>
  <w:num w:numId="35" w16cid:durableId="1795253237">
    <w:abstractNumId w:val="75"/>
  </w:num>
  <w:num w:numId="36" w16cid:durableId="581840068">
    <w:abstractNumId w:val="21"/>
  </w:num>
  <w:num w:numId="37" w16cid:durableId="899094877">
    <w:abstractNumId w:val="41"/>
  </w:num>
  <w:num w:numId="38" w16cid:durableId="1320841100">
    <w:abstractNumId w:val="99"/>
  </w:num>
  <w:num w:numId="39" w16cid:durableId="109279745">
    <w:abstractNumId w:val="132"/>
  </w:num>
  <w:num w:numId="40" w16cid:durableId="1182822929">
    <w:abstractNumId w:val="118"/>
  </w:num>
  <w:num w:numId="41" w16cid:durableId="1713574521">
    <w:abstractNumId w:val="133"/>
  </w:num>
  <w:num w:numId="42" w16cid:durableId="165634892">
    <w:abstractNumId w:val="30"/>
  </w:num>
  <w:num w:numId="43" w16cid:durableId="1513641007">
    <w:abstractNumId w:val="76"/>
  </w:num>
  <w:num w:numId="44" w16cid:durableId="703332849">
    <w:abstractNumId w:val="64"/>
  </w:num>
  <w:num w:numId="45" w16cid:durableId="1643120407">
    <w:abstractNumId w:val="33"/>
  </w:num>
  <w:num w:numId="46" w16cid:durableId="244386148">
    <w:abstractNumId w:val="70"/>
  </w:num>
  <w:num w:numId="47" w16cid:durableId="1189291435">
    <w:abstractNumId w:val="59"/>
  </w:num>
  <w:num w:numId="48" w16cid:durableId="813446361">
    <w:abstractNumId w:val="108"/>
  </w:num>
  <w:num w:numId="49" w16cid:durableId="933246858">
    <w:abstractNumId w:val="25"/>
  </w:num>
  <w:num w:numId="50" w16cid:durableId="1654287068">
    <w:abstractNumId w:val="52"/>
  </w:num>
  <w:num w:numId="51" w16cid:durableId="1240557625">
    <w:abstractNumId w:val="103"/>
  </w:num>
  <w:num w:numId="52" w16cid:durableId="203830853">
    <w:abstractNumId w:val="134"/>
  </w:num>
  <w:num w:numId="53" w16cid:durableId="1405105880">
    <w:abstractNumId w:val="10"/>
  </w:num>
  <w:num w:numId="54" w16cid:durableId="1342123375">
    <w:abstractNumId w:val="85"/>
  </w:num>
  <w:num w:numId="55" w16cid:durableId="1464469780">
    <w:abstractNumId w:val="15"/>
  </w:num>
  <w:num w:numId="56" w16cid:durableId="1938632675">
    <w:abstractNumId w:val="9"/>
  </w:num>
  <w:num w:numId="57" w16cid:durableId="1686707138">
    <w:abstractNumId w:val="65"/>
  </w:num>
  <w:num w:numId="58" w16cid:durableId="1368918303">
    <w:abstractNumId w:val="23"/>
  </w:num>
  <w:num w:numId="59" w16cid:durableId="848569558">
    <w:abstractNumId w:val="69"/>
  </w:num>
  <w:num w:numId="60" w16cid:durableId="1121656136">
    <w:abstractNumId w:val="28"/>
  </w:num>
  <w:num w:numId="61" w16cid:durableId="1417366424">
    <w:abstractNumId w:val="101"/>
  </w:num>
  <w:num w:numId="62" w16cid:durableId="1533688266">
    <w:abstractNumId w:val="115"/>
  </w:num>
  <w:num w:numId="63" w16cid:durableId="263223901">
    <w:abstractNumId w:val="91"/>
  </w:num>
  <w:num w:numId="64" w16cid:durableId="1746685676">
    <w:abstractNumId w:val="37"/>
  </w:num>
  <w:num w:numId="65" w16cid:durableId="2001351771">
    <w:abstractNumId w:val="0"/>
  </w:num>
  <w:num w:numId="66" w16cid:durableId="855968894">
    <w:abstractNumId w:val="31"/>
  </w:num>
  <w:num w:numId="67" w16cid:durableId="1833177466">
    <w:abstractNumId w:val="83"/>
  </w:num>
  <w:num w:numId="68" w16cid:durableId="1699815782">
    <w:abstractNumId w:val="84"/>
  </w:num>
  <w:num w:numId="69" w16cid:durableId="416286742">
    <w:abstractNumId w:val="35"/>
  </w:num>
  <w:num w:numId="70" w16cid:durableId="813183794">
    <w:abstractNumId w:val="105"/>
  </w:num>
  <w:num w:numId="71" w16cid:durableId="767231973">
    <w:abstractNumId w:val="50"/>
  </w:num>
  <w:num w:numId="72" w16cid:durableId="1995721472">
    <w:abstractNumId w:val="68"/>
  </w:num>
  <w:num w:numId="73" w16cid:durableId="1938754866">
    <w:abstractNumId w:val="13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22057076">
    <w:abstractNumId w:val="78"/>
  </w:num>
  <w:num w:numId="75" w16cid:durableId="15236716">
    <w:abstractNumId w:val="96"/>
  </w:num>
  <w:num w:numId="76" w16cid:durableId="97989677">
    <w:abstractNumId w:val="11"/>
  </w:num>
  <w:num w:numId="77" w16cid:durableId="54471590">
    <w:abstractNumId w:val="128"/>
  </w:num>
  <w:num w:numId="78" w16cid:durableId="1129862955">
    <w:abstractNumId w:val="67"/>
  </w:num>
  <w:num w:numId="79" w16cid:durableId="384182267">
    <w:abstractNumId w:val="131"/>
  </w:num>
  <w:num w:numId="80" w16cid:durableId="242640688">
    <w:abstractNumId w:val="114"/>
  </w:num>
  <w:num w:numId="81" w16cid:durableId="842663742">
    <w:abstractNumId w:val="106"/>
  </w:num>
  <w:num w:numId="82" w16cid:durableId="1929658780">
    <w:abstractNumId w:val="71"/>
  </w:num>
  <w:num w:numId="83" w16cid:durableId="1902978342">
    <w:abstractNumId w:val="102"/>
  </w:num>
  <w:num w:numId="84" w16cid:durableId="840318617">
    <w:abstractNumId w:val="3"/>
  </w:num>
  <w:num w:numId="85" w16cid:durableId="634724088">
    <w:abstractNumId w:val="104"/>
  </w:num>
  <w:num w:numId="86" w16cid:durableId="1381519857">
    <w:abstractNumId w:val="88"/>
  </w:num>
  <w:num w:numId="87" w16cid:durableId="870874548">
    <w:abstractNumId w:val="58"/>
  </w:num>
  <w:num w:numId="88" w16cid:durableId="1874731661">
    <w:abstractNumId w:val="16"/>
  </w:num>
  <w:num w:numId="89" w16cid:durableId="301616428">
    <w:abstractNumId w:val="12"/>
  </w:num>
  <w:num w:numId="90" w16cid:durableId="980185147">
    <w:abstractNumId w:val="60"/>
  </w:num>
  <w:num w:numId="91" w16cid:durableId="637340347">
    <w:abstractNumId w:val="72"/>
  </w:num>
  <w:num w:numId="92" w16cid:durableId="1960992488">
    <w:abstractNumId w:val="45"/>
  </w:num>
  <w:num w:numId="93" w16cid:durableId="1316958057">
    <w:abstractNumId w:val="109"/>
  </w:num>
  <w:num w:numId="94" w16cid:durableId="752361662">
    <w:abstractNumId w:val="141"/>
  </w:num>
  <w:num w:numId="95" w16cid:durableId="849292962">
    <w:abstractNumId w:val="39"/>
  </w:num>
  <w:num w:numId="96" w16cid:durableId="1587568365">
    <w:abstractNumId w:val="20"/>
  </w:num>
  <w:num w:numId="97" w16cid:durableId="1493764251">
    <w:abstractNumId w:val="122"/>
  </w:num>
  <w:num w:numId="98" w16cid:durableId="295723212">
    <w:abstractNumId w:val="55"/>
  </w:num>
  <w:num w:numId="99" w16cid:durableId="764543837">
    <w:abstractNumId w:val="81"/>
  </w:num>
  <w:num w:numId="100" w16cid:durableId="900871035">
    <w:abstractNumId w:val="19"/>
  </w:num>
  <w:num w:numId="101" w16cid:durableId="1441529876">
    <w:abstractNumId w:val="127"/>
  </w:num>
  <w:num w:numId="102" w16cid:durableId="476455134">
    <w:abstractNumId w:val="136"/>
  </w:num>
  <w:num w:numId="103" w16cid:durableId="367341550">
    <w:abstractNumId w:val="123"/>
  </w:num>
  <w:num w:numId="104" w16cid:durableId="1025525249">
    <w:abstractNumId w:val="107"/>
  </w:num>
  <w:num w:numId="105" w16cid:durableId="1408268282">
    <w:abstractNumId w:val="14"/>
  </w:num>
  <w:num w:numId="106" w16cid:durableId="766929875">
    <w:abstractNumId w:val="26"/>
  </w:num>
  <w:num w:numId="107" w16cid:durableId="397290403">
    <w:abstractNumId w:val="77"/>
  </w:num>
  <w:num w:numId="108" w16cid:durableId="1986004521">
    <w:abstractNumId w:val="119"/>
  </w:num>
  <w:num w:numId="109" w16cid:durableId="1470592216">
    <w:abstractNumId w:val="92"/>
  </w:num>
  <w:num w:numId="110" w16cid:durableId="406998018">
    <w:abstractNumId w:val="100"/>
  </w:num>
  <w:num w:numId="111" w16cid:durableId="387147945">
    <w:abstractNumId w:val="63"/>
  </w:num>
  <w:num w:numId="112" w16cid:durableId="392002489">
    <w:abstractNumId w:val="54"/>
  </w:num>
  <w:num w:numId="113" w16cid:durableId="1958297344">
    <w:abstractNumId w:val="93"/>
  </w:num>
  <w:num w:numId="114" w16cid:durableId="1344285821">
    <w:abstractNumId w:val="8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02496047">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874686781">
    <w:abstractNumId w:val="135"/>
  </w:num>
  <w:num w:numId="117" w16cid:durableId="741680692">
    <w:abstractNumId w:val="47"/>
  </w:num>
  <w:num w:numId="118" w16cid:durableId="1522354655">
    <w:abstractNumId w:val="24"/>
  </w:num>
  <w:num w:numId="119" w16cid:durableId="671832080">
    <w:abstractNumId w:val="49"/>
  </w:num>
  <w:num w:numId="120" w16cid:durableId="1577519293">
    <w:abstractNumId w:val="44"/>
  </w:num>
  <w:num w:numId="121" w16cid:durableId="1418209519">
    <w:abstractNumId w:val="40"/>
  </w:num>
  <w:num w:numId="122" w16cid:durableId="551159276">
    <w:abstractNumId w:val="124"/>
  </w:num>
  <w:num w:numId="123" w16cid:durableId="1268926024">
    <w:abstractNumId w:val="140"/>
  </w:num>
  <w:num w:numId="124" w16cid:durableId="1997220384">
    <w:abstractNumId w:val="90"/>
  </w:num>
  <w:num w:numId="125" w16cid:durableId="1411998526">
    <w:abstractNumId w:val="34"/>
  </w:num>
  <w:num w:numId="126" w16cid:durableId="1919098429">
    <w:abstractNumId w:val="125"/>
  </w:num>
  <w:num w:numId="127" w16cid:durableId="1199783417">
    <w:abstractNumId w:val="2"/>
  </w:num>
  <w:num w:numId="128" w16cid:durableId="796797170">
    <w:abstractNumId w:val="111"/>
  </w:num>
  <w:num w:numId="129" w16cid:durableId="2085836423">
    <w:abstractNumId w:val="121"/>
  </w:num>
  <w:num w:numId="130" w16cid:durableId="1324696905">
    <w:abstractNumId w:val="38"/>
  </w:num>
  <w:num w:numId="131" w16cid:durableId="1269199812">
    <w:abstractNumId w:val="57"/>
  </w:num>
  <w:num w:numId="132" w16cid:durableId="97914344">
    <w:abstractNumId w:val="8"/>
  </w:num>
  <w:num w:numId="133" w16cid:durableId="846596666">
    <w:abstractNumId w:val="6"/>
  </w:num>
  <w:num w:numId="134" w16cid:durableId="2121948383">
    <w:abstractNumId w:val="97"/>
  </w:num>
  <w:num w:numId="135" w16cid:durableId="604927690">
    <w:abstractNumId w:val="79"/>
  </w:num>
  <w:num w:numId="136" w16cid:durableId="755517584">
    <w:abstractNumId w:val="130"/>
  </w:num>
  <w:num w:numId="137" w16cid:durableId="2093310959">
    <w:abstractNumId w:val="82"/>
  </w:num>
  <w:num w:numId="138" w16cid:durableId="69929986">
    <w:abstractNumId w:val="126"/>
  </w:num>
  <w:num w:numId="139" w16cid:durableId="1745028819">
    <w:abstractNumId w:val="17"/>
  </w:num>
  <w:num w:numId="140" w16cid:durableId="1958565782">
    <w:abstractNumId w:val="113"/>
  </w:num>
  <w:num w:numId="141" w16cid:durableId="1343822008">
    <w:abstractNumId w:val="74"/>
  </w:num>
  <w:num w:numId="142" w16cid:durableId="939219593">
    <w:abstractNumId w:val="129"/>
  </w:num>
  <w:numIdMacAtCleanup w:val="14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12"/>
    <w:rsid w:val="0000089F"/>
    <w:rsid w:val="00000EDD"/>
    <w:rsid w:val="00001F6B"/>
    <w:rsid w:val="000034DA"/>
    <w:rsid w:val="00003D03"/>
    <w:rsid w:val="0000445E"/>
    <w:rsid w:val="0000551E"/>
    <w:rsid w:val="000072AE"/>
    <w:rsid w:val="0000778E"/>
    <w:rsid w:val="00007E5C"/>
    <w:rsid w:val="0001017B"/>
    <w:rsid w:val="00010208"/>
    <w:rsid w:val="000105C5"/>
    <w:rsid w:val="00010C20"/>
    <w:rsid w:val="00010EB3"/>
    <w:rsid w:val="00011842"/>
    <w:rsid w:val="00011A65"/>
    <w:rsid w:val="0001345A"/>
    <w:rsid w:val="00013811"/>
    <w:rsid w:val="00013B31"/>
    <w:rsid w:val="00013F7B"/>
    <w:rsid w:val="000151F8"/>
    <w:rsid w:val="000153CF"/>
    <w:rsid w:val="00015502"/>
    <w:rsid w:val="00015DE9"/>
    <w:rsid w:val="00015E37"/>
    <w:rsid w:val="0001659E"/>
    <w:rsid w:val="0001679E"/>
    <w:rsid w:val="00017025"/>
    <w:rsid w:val="00022769"/>
    <w:rsid w:val="00022CF1"/>
    <w:rsid w:val="00022DF4"/>
    <w:rsid w:val="00023E88"/>
    <w:rsid w:val="00025B56"/>
    <w:rsid w:val="0002643F"/>
    <w:rsid w:val="00026825"/>
    <w:rsid w:val="00027E21"/>
    <w:rsid w:val="00031E71"/>
    <w:rsid w:val="0003306B"/>
    <w:rsid w:val="00033404"/>
    <w:rsid w:val="0003429C"/>
    <w:rsid w:val="00035C5F"/>
    <w:rsid w:val="00037817"/>
    <w:rsid w:val="0003D15C"/>
    <w:rsid w:val="00040C11"/>
    <w:rsid w:val="00040E66"/>
    <w:rsid w:val="000413C7"/>
    <w:rsid w:val="00041560"/>
    <w:rsid w:val="00042B1D"/>
    <w:rsid w:val="00045634"/>
    <w:rsid w:val="00046C9A"/>
    <w:rsid w:val="00047DB6"/>
    <w:rsid w:val="000508BB"/>
    <w:rsid w:val="00050922"/>
    <w:rsid w:val="0005119B"/>
    <w:rsid w:val="000518DA"/>
    <w:rsid w:val="000520B5"/>
    <w:rsid w:val="00053D13"/>
    <w:rsid w:val="00054A49"/>
    <w:rsid w:val="00056AB9"/>
    <w:rsid w:val="000575E9"/>
    <w:rsid w:val="00057F80"/>
    <w:rsid w:val="0006020A"/>
    <w:rsid w:val="0006247F"/>
    <w:rsid w:val="00064653"/>
    <w:rsid w:val="00065A24"/>
    <w:rsid w:val="00066DD2"/>
    <w:rsid w:val="00067401"/>
    <w:rsid w:val="000700E2"/>
    <w:rsid w:val="00070759"/>
    <w:rsid w:val="00072B00"/>
    <w:rsid w:val="000731F8"/>
    <w:rsid w:val="00075BF5"/>
    <w:rsid w:val="00080FF6"/>
    <w:rsid w:val="00082D29"/>
    <w:rsid w:val="000831EA"/>
    <w:rsid w:val="00084045"/>
    <w:rsid w:val="00084546"/>
    <w:rsid w:val="000849D9"/>
    <w:rsid w:val="00086193"/>
    <w:rsid w:val="00086EAA"/>
    <w:rsid w:val="000901C9"/>
    <w:rsid w:val="000901FE"/>
    <w:rsid w:val="00092DCB"/>
    <w:rsid w:val="00092F2E"/>
    <w:rsid w:val="00093403"/>
    <w:rsid w:val="0009490D"/>
    <w:rsid w:val="00095B87"/>
    <w:rsid w:val="000961AC"/>
    <w:rsid w:val="00096DF4"/>
    <w:rsid w:val="00096EB5"/>
    <w:rsid w:val="00097366"/>
    <w:rsid w:val="00097B8B"/>
    <w:rsid w:val="000A091C"/>
    <w:rsid w:val="000A2590"/>
    <w:rsid w:val="000A352A"/>
    <w:rsid w:val="000A4248"/>
    <w:rsid w:val="000A5095"/>
    <w:rsid w:val="000A7508"/>
    <w:rsid w:val="000B0B4B"/>
    <w:rsid w:val="000B1F86"/>
    <w:rsid w:val="000B229D"/>
    <w:rsid w:val="000B3520"/>
    <w:rsid w:val="000B4047"/>
    <w:rsid w:val="000B4190"/>
    <w:rsid w:val="000B627A"/>
    <w:rsid w:val="000B7B08"/>
    <w:rsid w:val="000B7D51"/>
    <w:rsid w:val="000B7FC8"/>
    <w:rsid w:val="000B7FC9"/>
    <w:rsid w:val="000C04D1"/>
    <w:rsid w:val="000C09CA"/>
    <w:rsid w:val="000C0B77"/>
    <w:rsid w:val="000C1737"/>
    <w:rsid w:val="000C2602"/>
    <w:rsid w:val="000C3007"/>
    <w:rsid w:val="000C444C"/>
    <w:rsid w:val="000C4913"/>
    <w:rsid w:val="000C4A21"/>
    <w:rsid w:val="000C4E93"/>
    <w:rsid w:val="000C5521"/>
    <w:rsid w:val="000C5A94"/>
    <w:rsid w:val="000C5F08"/>
    <w:rsid w:val="000C6EC6"/>
    <w:rsid w:val="000C7001"/>
    <w:rsid w:val="000C7509"/>
    <w:rsid w:val="000C7EFE"/>
    <w:rsid w:val="000D05C6"/>
    <w:rsid w:val="000D2122"/>
    <w:rsid w:val="000D3F79"/>
    <w:rsid w:val="000D46CA"/>
    <w:rsid w:val="000D4728"/>
    <w:rsid w:val="000D505C"/>
    <w:rsid w:val="000D608E"/>
    <w:rsid w:val="000D642A"/>
    <w:rsid w:val="000D6583"/>
    <w:rsid w:val="000D6E4D"/>
    <w:rsid w:val="000D785A"/>
    <w:rsid w:val="000E216A"/>
    <w:rsid w:val="000E26D3"/>
    <w:rsid w:val="000E33D7"/>
    <w:rsid w:val="000E59E6"/>
    <w:rsid w:val="000E6354"/>
    <w:rsid w:val="000E7FD7"/>
    <w:rsid w:val="000F036F"/>
    <w:rsid w:val="000F063E"/>
    <w:rsid w:val="000F172B"/>
    <w:rsid w:val="000F2DD8"/>
    <w:rsid w:val="000F2ED7"/>
    <w:rsid w:val="000F4891"/>
    <w:rsid w:val="000F5C7E"/>
    <w:rsid w:val="000F652B"/>
    <w:rsid w:val="000F683A"/>
    <w:rsid w:val="000F6EF7"/>
    <w:rsid w:val="000F7C56"/>
    <w:rsid w:val="00100787"/>
    <w:rsid w:val="00100B28"/>
    <w:rsid w:val="00101751"/>
    <w:rsid w:val="00101B5F"/>
    <w:rsid w:val="0010225A"/>
    <w:rsid w:val="001040AE"/>
    <w:rsid w:val="00104616"/>
    <w:rsid w:val="00104741"/>
    <w:rsid w:val="001048FA"/>
    <w:rsid w:val="00105C7D"/>
    <w:rsid w:val="00105E33"/>
    <w:rsid w:val="001079C1"/>
    <w:rsid w:val="00107C68"/>
    <w:rsid w:val="00111B55"/>
    <w:rsid w:val="00111D7F"/>
    <w:rsid w:val="00112043"/>
    <w:rsid w:val="00113081"/>
    <w:rsid w:val="001133C2"/>
    <w:rsid w:val="00115162"/>
    <w:rsid w:val="0011536F"/>
    <w:rsid w:val="0011580C"/>
    <w:rsid w:val="00115DD6"/>
    <w:rsid w:val="00116339"/>
    <w:rsid w:val="0011C50E"/>
    <w:rsid w:val="00120672"/>
    <w:rsid w:val="001213FC"/>
    <w:rsid w:val="00122901"/>
    <w:rsid w:val="00123037"/>
    <w:rsid w:val="001231A2"/>
    <w:rsid w:val="001241FE"/>
    <w:rsid w:val="001244FE"/>
    <w:rsid w:val="00127A14"/>
    <w:rsid w:val="0013000D"/>
    <w:rsid w:val="00130D40"/>
    <w:rsid w:val="00131D1C"/>
    <w:rsid w:val="00132002"/>
    <w:rsid w:val="00134248"/>
    <w:rsid w:val="00136C55"/>
    <w:rsid w:val="001377F2"/>
    <w:rsid w:val="00140AB8"/>
    <w:rsid w:val="00140C32"/>
    <w:rsid w:val="00140F54"/>
    <w:rsid w:val="0014186D"/>
    <w:rsid w:val="00142476"/>
    <w:rsid w:val="00143750"/>
    <w:rsid w:val="001444AF"/>
    <w:rsid w:val="0014450B"/>
    <w:rsid w:val="00145690"/>
    <w:rsid w:val="001461D9"/>
    <w:rsid w:val="00146678"/>
    <w:rsid w:val="00150B11"/>
    <w:rsid w:val="00153162"/>
    <w:rsid w:val="00153203"/>
    <w:rsid w:val="0015393B"/>
    <w:rsid w:val="0015468C"/>
    <w:rsid w:val="001549CE"/>
    <w:rsid w:val="0015683F"/>
    <w:rsid w:val="001569B5"/>
    <w:rsid w:val="001578FD"/>
    <w:rsid w:val="0016007B"/>
    <w:rsid w:val="00160205"/>
    <w:rsid w:val="00160455"/>
    <w:rsid w:val="00163B45"/>
    <w:rsid w:val="00163B53"/>
    <w:rsid w:val="0016421C"/>
    <w:rsid w:val="00164432"/>
    <w:rsid w:val="00166377"/>
    <w:rsid w:val="001666DB"/>
    <w:rsid w:val="001671BC"/>
    <w:rsid w:val="00167B4B"/>
    <w:rsid w:val="00170E58"/>
    <w:rsid w:val="00172892"/>
    <w:rsid w:val="00172AFF"/>
    <w:rsid w:val="00172CF7"/>
    <w:rsid w:val="0017380B"/>
    <w:rsid w:val="00175635"/>
    <w:rsid w:val="00176147"/>
    <w:rsid w:val="001771C8"/>
    <w:rsid w:val="001776AA"/>
    <w:rsid w:val="001778F8"/>
    <w:rsid w:val="001807D3"/>
    <w:rsid w:val="00180DBD"/>
    <w:rsid w:val="00181BAE"/>
    <w:rsid w:val="001829F3"/>
    <w:rsid w:val="00183783"/>
    <w:rsid w:val="00184112"/>
    <w:rsid w:val="00184F2A"/>
    <w:rsid w:val="001872CE"/>
    <w:rsid w:val="00187C45"/>
    <w:rsid w:val="00187D70"/>
    <w:rsid w:val="0019034A"/>
    <w:rsid w:val="00190DE1"/>
    <w:rsid w:val="00192B4C"/>
    <w:rsid w:val="00192C8B"/>
    <w:rsid w:val="00192DF9"/>
    <w:rsid w:val="00193B87"/>
    <w:rsid w:val="0019566A"/>
    <w:rsid w:val="00195759"/>
    <w:rsid w:val="00195C41"/>
    <w:rsid w:val="001964ED"/>
    <w:rsid w:val="001A03A1"/>
    <w:rsid w:val="001A1130"/>
    <w:rsid w:val="001A2065"/>
    <w:rsid w:val="001A252C"/>
    <w:rsid w:val="001A3288"/>
    <w:rsid w:val="001A410C"/>
    <w:rsid w:val="001A42CA"/>
    <w:rsid w:val="001A486B"/>
    <w:rsid w:val="001A4E28"/>
    <w:rsid w:val="001A5303"/>
    <w:rsid w:val="001A5D39"/>
    <w:rsid w:val="001A7562"/>
    <w:rsid w:val="001A7C17"/>
    <w:rsid w:val="001A7C9F"/>
    <w:rsid w:val="001B0F42"/>
    <w:rsid w:val="001B108C"/>
    <w:rsid w:val="001B12DB"/>
    <w:rsid w:val="001B12E0"/>
    <w:rsid w:val="001B1F82"/>
    <w:rsid w:val="001B23B6"/>
    <w:rsid w:val="001B415C"/>
    <w:rsid w:val="001B4251"/>
    <w:rsid w:val="001B55F1"/>
    <w:rsid w:val="001B5615"/>
    <w:rsid w:val="001B7410"/>
    <w:rsid w:val="001C1CF4"/>
    <w:rsid w:val="001C2646"/>
    <w:rsid w:val="001C3679"/>
    <w:rsid w:val="001C519F"/>
    <w:rsid w:val="001C5CC0"/>
    <w:rsid w:val="001C5E52"/>
    <w:rsid w:val="001C682D"/>
    <w:rsid w:val="001C6B83"/>
    <w:rsid w:val="001C7770"/>
    <w:rsid w:val="001D287A"/>
    <w:rsid w:val="001D2E5A"/>
    <w:rsid w:val="001D4B62"/>
    <w:rsid w:val="001D5013"/>
    <w:rsid w:val="001D51F2"/>
    <w:rsid w:val="001D5255"/>
    <w:rsid w:val="001D54DE"/>
    <w:rsid w:val="001D5D94"/>
    <w:rsid w:val="001D6907"/>
    <w:rsid w:val="001D7464"/>
    <w:rsid w:val="001E06BB"/>
    <w:rsid w:val="001E1555"/>
    <w:rsid w:val="001E1F1D"/>
    <w:rsid w:val="001E3083"/>
    <w:rsid w:val="001E3582"/>
    <w:rsid w:val="001E3C2D"/>
    <w:rsid w:val="001E55E3"/>
    <w:rsid w:val="001E58E0"/>
    <w:rsid w:val="001E6342"/>
    <w:rsid w:val="001E740F"/>
    <w:rsid w:val="001E7741"/>
    <w:rsid w:val="001E7EE4"/>
    <w:rsid w:val="001F00FC"/>
    <w:rsid w:val="001F06E8"/>
    <w:rsid w:val="001F2EA9"/>
    <w:rsid w:val="001F3AEC"/>
    <w:rsid w:val="001F3B9E"/>
    <w:rsid w:val="001F4B8B"/>
    <w:rsid w:val="001F4C6E"/>
    <w:rsid w:val="001F542C"/>
    <w:rsid w:val="001F57D3"/>
    <w:rsid w:val="001F6655"/>
    <w:rsid w:val="001F6C78"/>
    <w:rsid w:val="001F71C2"/>
    <w:rsid w:val="001F7D85"/>
    <w:rsid w:val="002005A6"/>
    <w:rsid w:val="00200C73"/>
    <w:rsid w:val="00201879"/>
    <w:rsid w:val="00203C62"/>
    <w:rsid w:val="00204E88"/>
    <w:rsid w:val="00205105"/>
    <w:rsid w:val="00205C0F"/>
    <w:rsid w:val="0020688E"/>
    <w:rsid w:val="002112C6"/>
    <w:rsid w:val="0021369B"/>
    <w:rsid w:val="00214335"/>
    <w:rsid w:val="00214CB2"/>
    <w:rsid w:val="00216348"/>
    <w:rsid w:val="002167A9"/>
    <w:rsid w:val="00216DD8"/>
    <w:rsid w:val="00220412"/>
    <w:rsid w:val="00222B71"/>
    <w:rsid w:val="00223168"/>
    <w:rsid w:val="00223A5E"/>
    <w:rsid w:val="0022467E"/>
    <w:rsid w:val="00224C64"/>
    <w:rsid w:val="00224D4B"/>
    <w:rsid w:val="00224DBE"/>
    <w:rsid w:val="002254D8"/>
    <w:rsid w:val="00225813"/>
    <w:rsid w:val="00225E13"/>
    <w:rsid w:val="00226864"/>
    <w:rsid w:val="00226EF0"/>
    <w:rsid w:val="0022729A"/>
    <w:rsid w:val="00233537"/>
    <w:rsid w:val="0023371B"/>
    <w:rsid w:val="00233BA3"/>
    <w:rsid w:val="002340CB"/>
    <w:rsid w:val="00234BEF"/>
    <w:rsid w:val="00234DBB"/>
    <w:rsid w:val="00235707"/>
    <w:rsid w:val="00235872"/>
    <w:rsid w:val="00235C20"/>
    <w:rsid w:val="00236FCC"/>
    <w:rsid w:val="0023766B"/>
    <w:rsid w:val="00240558"/>
    <w:rsid w:val="002409C0"/>
    <w:rsid w:val="002433C8"/>
    <w:rsid w:val="00243D38"/>
    <w:rsid w:val="00245255"/>
    <w:rsid w:val="00245B33"/>
    <w:rsid w:val="002460F1"/>
    <w:rsid w:val="00247298"/>
    <w:rsid w:val="00250742"/>
    <w:rsid w:val="00251162"/>
    <w:rsid w:val="002537FB"/>
    <w:rsid w:val="00254774"/>
    <w:rsid w:val="002561EB"/>
    <w:rsid w:val="00256574"/>
    <w:rsid w:val="002568E8"/>
    <w:rsid w:val="0026094F"/>
    <w:rsid w:val="0026164A"/>
    <w:rsid w:val="002629B9"/>
    <w:rsid w:val="00263856"/>
    <w:rsid w:val="00264B67"/>
    <w:rsid w:val="00265166"/>
    <w:rsid w:val="00266427"/>
    <w:rsid w:val="0026663A"/>
    <w:rsid w:val="00266CAC"/>
    <w:rsid w:val="00266E99"/>
    <w:rsid w:val="0026732A"/>
    <w:rsid w:val="00267773"/>
    <w:rsid w:val="00270A4C"/>
    <w:rsid w:val="0027152B"/>
    <w:rsid w:val="002715E1"/>
    <w:rsid w:val="0027393E"/>
    <w:rsid w:val="00273D77"/>
    <w:rsid w:val="00274BA7"/>
    <w:rsid w:val="002750E8"/>
    <w:rsid w:val="00276677"/>
    <w:rsid w:val="00276DDA"/>
    <w:rsid w:val="002778D9"/>
    <w:rsid w:val="00277BA7"/>
    <w:rsid w:val="002809DE"/>
    <w:rsid w:val="00280A19"/>
    <w:rsid w:val="00280AD5"/>
    <w:rsid w:val="00280EF4"/>
    <w:rsid w:val="0028142E"/>
    <w:rsid w:val="00281965"/>
    <w:rsid w:val="00281C55"/>
    <w:rsid w:val="00281ECF"/>
    <w:rsid w:val="0028333C"/>
    <w:rsid w:val="00283D92"/>
    <w:rsid w:val="00283E55"/>
    <w:rsid w:val="00284142"/>
    <w:rsid w:val="002844B7"/>
    <w:rsid w:val="00284ACE"/>
    <w:rsid w:val="00285FEE"/>
    <w:rsid w:val="0028749D"/>
    <w:rsid w:val="002879D8"/>
    <w:rsid w:val="002919F2"/>
    <w:rsid w:val="00291D0F"/>
    <w:rsid w:val="00292246"/>
    <w:rsid w:val="002927B3"/>
    <w:rsid w:val="002940C8"/>
    <w:rsid w:val="00294E96"/>
    <w:rsid w:val="002973F3"/>
    <w:rsid w:val="00297FB3"/>
    <w:rsid w:val="002A0200"/>
    <w:rsid w:val="002A0D37"/>
    <w:rsid w:val="002A0F49"/>
    <w:rsid w:val="002A1F6A"/>
    <w:rsid w:val="002A2BB8"/>
    <w:rsid w:val="002A345C"/>
    <w:rsid w:val="002A3737"/>
    <w:rsid w:val="002A3F9A"/>
    <w:rsid w:val="002A4249"/>
    <w:rsid w:val="002A75C0"/>
    <w:rsid w:val="002B01C0"/>
    <w:rsid w:val="002B0442"/>
    <w:rsid w:val="002B0C3E"/>
    <w:rsid w:val="002B1B28"/>
    <w:rsid w:val="002B34E9"/>
    <w:rsid w:val="002B4EB0"/>
    <w:rsid w:val="002B5A95"/>
    <w:rsid w:val="002C0624"/>
    <w:rsid w:val="002C0735"/>
    <w:rsid w:val="002C0C25"/>
    <w:rsid w:val="002C124A"/>
    <w:rsid w:val="002C185D"/>
    <w:rsid w:val="002C1B77"/>
    <w:rsid w:val="002C1E2A"/>
    <w:rsid w:val="002C24B3"/>
    <w:rsid w:val="002C2744"/>
    <w:rsid w:val="002C2C11"/>
    <w:rsid w:val="002C3959"/>
    <w:rsid w:val="002C45FB"/>
    <w:rsid w:val="002C6713"/>
    <w:rsid w:val="002C71E4"/>
    <w:rsid w:val="002D0A6B"/>
    <w:rsid w:val="002D1BA4"/>
    <w:rsid w:val="002D1E14"/>
    <w:rsid w:val="002D2C1F"/>
    <w:rsid w:val="002D48C2"/>
    <w:rsid w:val="002D4B31"/>
    <w:rsid w:val="002D4CCF"/>
    <w:rsid w:val="002D5864"/>
    <w:rsid w:val="002D62A1"/>
    <w:rsid w:val="002D73E0"/>
    <w:rsid w:val="002D7630"/>
    <w:rsid w:val="002E001B"/>
    <w:rsid w:val="002E33E4"/>
    <w:rsid w:val="002E3432"/>
    <w:rsid w:val="002E41F7"/>
    <w:rsid w:val="002E5305"/>
    <w:rsid w:val="002E5642"/>
    <w:rsid w:val="002E6D8E"/>
    <w:rsid w:val="002F0DF8"/>
    <w:rsid w:val="002F1AD2"/>
    <w:rsid w:val="002F20CC"/>
    <w:rsid w:val="002F2366"/>
    <w:rsid w:val="002F237C"/>
    <w:rsid w:val="002F2908"/>
    <w:rsid w:val="002F32ED"/>
    <w:rsid w:val="002F3B27"/>
    <w:rsid w:val="002F4B73"/>
    <w:rsid w:val="002F4DEB"/>
    <w:rsid w:val="002F5A3F"/>
    <w:rsid w:val="002F5C1D"/>
    <w:rsid w:val="002F5F43"/>
    <w:rsid w:val="002F6D5B"/>
    <w:rsid w:val="002F6DD2"/>
    <w:rsid w:val="002F6ECB"/>
    <w:rsid w:val="0030064D"/>
    <w:rsid w:val="00302907"/>
    <w:rsid w:val="00302C84"/>
    <w:rsid w:val="00304565"/>
    <w:rsid w:val="003055CB"/>
    <w:rsid w:val="00305615"/>
    <w:rsid w:val="003056DB"/>
    <w:rsid w:val="00305782"/>
    <w:rsid w:val="00306177"/>
    <w:rsid w:val="00306382"/>
    <w:rsid w:val="00306D5F"/>
    <w:rsid w:val="00306EA9"/>
    <w:rsid w:val="0030745D"/>
    <w:rsid w:val="00311068"/>
    <w:rsid w:val="003111BB"/>
    <w:rsid w:val="00311D34"/>
    <w:rsid w:val="00312D87"/>
    <w:rsid w:val="003135E6"/>
    <w:rsid w:val="00313AA5"/>
    <w:rsid w:val="003145D9"/>
    <w:rsid w:val="00316131"/>
    <w:rsid w:val="00316414"/>
    <w:rsid w:val="00316638"/>
    <w:rsid w:val="003174AB"/>
    <w:rsid w:val="00317E6E"/>
    <w:rsid w:val="00320753"/>
    <w:rsid w:val="003207D8"/>
    <w:rsid w:val="00322AB1"/>
    <w:rsid w:val="003237BF"/>
    <w:rsid w:val="00323FA6"/>
    <w:rsid w:val="00324DAF"/>
    <w:rsid w:val="0032594D"/>
    <w:rsid w:val="0032610C"/>
    <w:rsid w:val="00326BA7"/>
    <w:rsid w:val="003301A3"/>
    <w:rsid w:val="00331303"/>
    <w:rsid w:val="00331AD6"/>
    <w:rsid w:val="0033217A"/>
    <w:rsid w:val="003322CF"/>
    <w:rsid w:val="003329CD"/>
    <w:rsid w:val="00333820"/>
    <w:rsid w:val="003347FF"/>
    <w:rsid w:val="003358BF"/>
    <w:rsid w:val="00335C1F"/>
    <w:rsid w:val="00335CAD"/>
    <w:rsid w:val="00337B29"/>
    <w:rsid w:val="0034100C"/>
    <w:rsid w:val="00341458"/>
    <w:rsid w:val="00341DD0"/>
    <w:rsid w:val="00342B13"/>
    <w:rsid w:val="00343C4A"/>
    <w:rsid w:val="00346677"/>
    <w:rsid w:val="00347A60"/>
    <w:rsid w:val="003500C3"/>
    <w:rsid w:val="00351564"/>
    <w:rsid w:val="003520CC"/>
    <w:rsid w:val="00352B49"/>
    <w:rsid w:val="003534BF"/>
    <w:rsid w:val="0035378C"/>
    <w:rsid w:val="0035389A"/>
    <w:rsid w:val="00353923"/>
    <w:rsid w:val="00356220"/>
    <w:rsid w:val="003565A0"/>
    <w:rsid w:val="003570FE"/>
    <w:rsid w:val="0035745E"/>
    <w:rsid w:val="003603E7"/>
    <w:rsid w:val="00360B13"/>
    <w:rsid w:val="00361C0F"/>
    <w:rsid w:val="00361D4A"/>
    <w:rsid w:val="00363800"/>
    <w:rsid w:val="00363905"/>
    <w:rsid w:val="00363940"/>
    <w:rsid w:val="00364841"/>
    <w:rsid w:val="003649E8"/>
    <w:rsid w:val="003703C8"/>
    <w:rsid w:val="003721EA"/>
    <w:rsid w:val="00372256"/>
    <w:rsid w:val="003729F5"/>
    <w:rsid w:val="00372BD7"/>
    <w:rsid w:val="00372D30"/>
    <w:rsid w:val="0037307A"/>
    <w:rsid w:val="00373266"/>
    <w:rsid w:val="003753D9"/>
    <w:rsid w:val="0037667E"/>
    <w:rsid w:val="00376DCF"/>
    <w:rsid w:val="00381261"/>
    <w:rsid w:val="00381ED5"/>
    <w:rsid w:val="0038253F"/>
    <w:rsid w:val="003828E2"/>
    <w:rsid w:val="003839C1"/>
    <w:rsid w:val="003843ED"/>
    <w:rsid w:val="00385DE2"/>
    <w:rsid w:val="00386CDD"/>
    <w:rsid w:val="0038705E"/>
    <w:rsid w:val="0038748C"/>
    <w:rsid w:val="00387847"/>
    <w:rsid w:val="00390295"/>
    <w:rsid w:val="003902F4"/>
    <w:rsid w:val="00390366"/>
    <w:rsid w:val="00390721"/>
    <w:rsid w:val="00390F21"/>
    <w:rsid w:val="003922D6"/>
    <w:rsid w:val="003930BE"/>
    <w:rsid w:val="00394378"/>
    <w:rsid w:val="003943C8"/>
    <w:rsid w:val="0039445C"/>
    <w:rsid w:val="00395143"/>
    <w:rsid w:val="003959E7"/>
    <w:rsid w:val="00395B89"/>
    <w:rsid w:val="003974E0"/>
    <w:rsid w:val="00397FD6"/>
    <w:rsid w:val="003A0617"/>
    <w:rsid w:val="003A0906"/>
    <w:rsid w:val="003A183D"/>
    <w:rsid w:val="003A2003"/>
    <w:rsid w:val="003A22C2"/>
    <w:rsid w:val="003A3135"/>
    <w:rsid w:val="003A3D80"/>
    <w:rsid w:val="003A41A0"/>
    <w:rsid w:val="003A592D"/>
    <w:rsid w:val="003A740D"/>
    <w:rsid w:val="003B0352"/>
    <w:rsid w:val="003B121E"/>
    <w:rsid w:val="003B1488"/>
    <w:rsid w:val="003B17D1"/>
    <w:rsid w:val="003B1A4A"/>
    <w:rsid w:val="003B2233"/>
    <w:rsid w:val="003B33CF"/>
    <w:rsid w:val="003B33EA"/>
    <w:rsid w:val="003B37A2"/>
    <w:rsid w:val="003B44A9"/>
    <w:rsid w:val="003B558A"/>
    <w:rsid w:val="003B5784"/>
    <w:rsid w:val="003B6109"/>
    <w:rsid w:val="003B617E"/>
    <w:rsid w:val="003B74FA"/>
    <w:rsid w:val="003C0319"/>
    <w:rsid w:val="003C08AC"/>
    <w:rsid w:val="003C1632"/>
    <w:rsid w:val="003C163F"/>
    <w:rsid w:val="003C1B98"/>
    <w:rsid w:val="003C21C6"/>
    <w:rsid w:val="003C26D5"/>
    <w:rsid w:val="003C3535"/>
    <w:rsid w:val="003C3556"/>
    <w:rsid w:val="003C3912"/>
    <w:rsid w:val="003C5393"/>
    <w:rsid w:val="003C7A67"/>
    <w:rsid w:val="003D059C"/>
    <w:rsid w:val="003D0B88"/>
    <w:rsid w:val="003D1D6C"/>
    <w:rsid w:val="003D2361"/>
    <w:rsid w:val="003D2ED9"/>
    <w:rsid w:val="003D3E98"/>
    <w:rsid w:val="003D57BF"/>
    <w:rsid w:val="003D6997"/>
    <w:rsid w:val="003D69B0"/>
    <w:rsid w:val="003D7618"/>
    <w:rsid w:val="003E185F"/>
    <w:rsid w:val="003E32D3"/>
    <w:rsid w:val="003E3621"/>
    <w:rsid w:val="003E3A1C"/>
    <w:rsid w:val="003E3AF8"/>
    <w:rsid w:val="003E4FFA"/>
    <w:rsid w:val="003E52FB"/>
    <w:rsid w:val="003E62E4"/>
    <w:rsid w:val="003E7039"/>
    <w:rsid w:val="003E7B94"/>
    <w:rsid w:val="003F035E"/>
    <w:rsid w:val="003F249E"/>
    <w:rsid w:val="003F348B"/>
    <w:rsid w:val="003F3A95"/>
    <w:rsid w:val="003F3D33"/>
    <w:rsid w:val="003F4443"/>
    <w:rsid w:val="003F4F1B"/>
    <w:rsid w:val="003F4F3B"/>
    <w:rsid w:val="003F5591"/>
    <w:rsid w:val="003F593A"/>
    <w:rsid w:val="003F5AE3"/>
    <w:rsid w:val="003F763A"/>
    <w:rsid w:val="003F7884"/>
    <w:rsid w:val="004002BB"/>
    <w:rsid w:val="00400579"/>
    <w:rsid w:val="00401879"/>
    <w:rsid w:val="00403168"/>
    <w:rsid w:val="004036E1"/>
    <w:rsid w:val="004037A5"/>
    <w:rsid w:val="00404679"/>
    <w:rsid w:val="00404C7F"/>
    <w:rsid w:val="00406861"/>
    <w:rsid w:val="00407231"/>
    <w:rsid w:val="00407268"/>
    <w:rsid w:val="0041081E"/>
    <w:rsid w:val="00411A78"/>
    <w:rsid w:val="00411FD4"/>
    <w:rsid w:val="00413D2E"/>
    <w:rsid w:val="00413F9C"/>
    <w:rsid w:val="00415EC6"/>
    <w:rsid w:val="00417CEC"/>
    <w:rsid w:val="00420797"/>
    <w:rsid w:val="00420FF3"/>
    <w:rsid w:val="0042138E"/>
    <w:rsid w:val="00421E5D"/>
    <w:rsid w:val="00421E95"/>
    <w:rsid w:val="00421FDD"/>
    <w:rsid w:val="00423289"/>
    <w:rsid w:val="004236A8"/>
    <w:rsid w:val="00423CF4"/>
    <w:rsid w:val="00424090"/>
    <w:rsid w:val="00424F3C"/>
    <w:rsid w:val="0042529D"/>
    <w:rsid w:val="004254C3"/>
    <w:rsid w:val="00427F79"/>
    <w:rsid w:val="00431C86"/>
    <w:rsid w:val="00432DB7"/>
    <w:rsid w:val="0043329E"/>
    <w:rsid w:val="0043462D"/>
    <w:rsid w:val="004346B7"/>
    <w:rsid w:val="00435061"/>
    <w:rsid w:val="004351D8"/>
    <w:rsid w:val="0043600F"/>
    <w:rsid w:val="0043628C"/>
    <w:rsid w:val="00436A3A"/>
    <w:rsid w:val="00436F20"/>
    <w:rsid w:val="00437FEC"/>
    <w:rsid w:val="00440B65"/>
    <w:rsid w:val="00440F80"/>
    <w:rsid w:val="00440F8D"/>
    <w:rsid w:val="004427EC"/>
    <w:rsid w:val="00442974"/>
    <w:rsid w:val="0044425F"/>
    <w:rsid w:val="004501DF"/>
    <w:rsid w:val="00450737"/>
    <w:rsid w:val="00450BFF"/>
    <w:rsid w:val="004520C1"/>
    <w:rsid w:val="004526F4"/>
    <w:rsid w:val="00452D55"/>
    <w:rsid w:val="00453B87"/>
    <w:rsid w:val="00454033"/>
    <w:rsid w:val="004543CF"/>
    <w:rsid w:val="00454635"/>
    <w:rsid w:val="00454BAC"/>
    <w:rsid w:val="00457062"/>
    <w:rsid w:val="00460BC7"/>
    <w:rsid w:val="00461F94"/>
    <w:rsid w:val="00465326"/>
    <w:rsid w:val="004674C8"/>
    <w:rsid w:val="00470190"/>
    <w:rsid w:val="004701AB"/>
    <w:rsid w:val="004710F0"/>
    <w:rsid w:val="00472BA1"/>
    <w:rsid w:val="00473A72"/>
    <w:rsid w:val="004741D8"/>
    <w:rsid w:val="0047425C"/>
    <w:rsid w:val="004744E2"/>
    <w:rsid w:val="00477CF5"/>
    <w:rsid w:val="00481053"/>
    <w:rsid w:val="00482240"/>
    <w:rsid w:val="00483F5A"/>
    <w:rsid w:val="00484585"/>
    <w:rsid w:val="00484F8E"/>
    <w:rsid w:val="0048532A"/>
    <w:rsid w:val="00485884"/>
    <w:rsid w:val="00485D99"/>
    <w:rsid w:val="004877CF"/>
    <w:rsid w:val="00487DD6"/>
    <w:rsid w:val="0049015D"/>
    <w:rsid w:val="00490667"/>
    <w:rsid w:val="00491B5A"/>
    <w:rsid w:val="00492885"/>
    <w:rsid w:val="00492BAF"/>
    <w:rsid w:val="00493A26"/>
    <w:rsid w:val="0049595C"/>
    <w:rsid w:val="0049619E"/>
    <w:rsid w:val="004965FC"/>
    <w:rsid w:val="0049696D"/>
    <w:rsid w:val="00497351"/>
    <w:rsid w:val="00497F0F"/>
    <w:rsid w:val="004A04A2"/>
    <w:rsid w:val="004A070A"/>
    <w:rsid w:val="004A1525"/>
    <w:rsid w:val="004A1688"/>
    <w:rsid w:val="004A20CC"/>
    <w:rsid w:val="004A2CA4"/>
    <w:rsid w:val="004A2F8A"/>
    <w:rsid w:val="004A369F"/>
    <w:rsid w:val="004A3ED3"/>
    <w:rsid w:val="004A4E73"/>
    <w:rsid w:val="004A5E3A"/>
    <w:rsid w:val="004A684D"/>
    <w:rsid w:val="004A6899"/>
    <w:rsid w:val="004A6F0E"/>
    <w:rsid w:val="004A7361"/>
    <w:rsid w:val="004A774B"/>
    <w:rsid w:val="004A7C82"/>
    <w:rsid w:val="004A7DA8"/>
    <w:rsid w:val="004B0C5E"/>
    <w:rsid w:val="004B1356"/>
    <w:rsid w:val="004B1F9F"/>
    <w:rsid w:val="004B1FAD"/>
    <w:rsid w:val="004B2A93"/>
    <w:rsid w:val="004B32A1"/>
    <w:rsid w:val="004B4B2B"/>
    <w:rsid w:val="004C0D9F"/>
    <w:rsid w:val="004C13B7"/>
    <w:rsid w:val="004C177A"/>
    <w:rsid w:val="004C18F7"/>
    <w:rsid w:val="004C37DA"/>
    <w:rsid w:val="004C4626"/>
    <w:rsid w:val="004C4A5E"/>
    <w:rsid w:val="004C4FBF"/>
    <w:rsid w:val="004C6212"/>
    <w:rsid w:val="004C658B"/>
    <w:rsid w:val="004C668E"/>
    <w:rsid w:val="004C6CF8"/>
    <w:rsid w:val="004D2127"/>
    <w:rsid w:val="004D2768"/>
    <w:rsid w:val="004D2A2C"/>
    <w:rsid w:val="004D3E66"/>
    <w:rsid w:val="004D45A2"/>
    <w:rsid w:val="004D4C88"/>
    <w:rsid w:val="004D539E"/>
    <w:rsid w:val="004D5669"/>
    <w:rsid w:val="004D629F"/>
    <w:rsid w:val="004D6C73"/>
    <w:rsid w:val="004D6D97"/>
    <w:rsid w:val="004E1444"/>
    <w:rsid w:val="004E1A7E"/>
    <w:rsid w:val="004E24EA"/>
    <w:rsid w:val="004E2537"/>
    <w:rsid w:val="004E285D"/>
    <w:rsid w:val="004E42C7"/>
    <w:rsid w:val="004E4C2A"/>
    <w:rsid w:val="004E5099"/>
    <w:rsid w:val="004E5592"/>
    <w:rsid w:val="004E6D7C"/>
    <w:rsid w:val="004E785F"/>
    <w:rsid w:val="004E7C43"/>
    <w:rsid w:val="004F0074"/>
    <w:rsid w:val="004F021A"/>
    <w:rsid w:val="004F1076"/>
    <w:rsid w:val="004F1CFE"/>
    <w:rsid w:val="004F2266"/>
    <w:rsid w:val="004F242B"/>
    <w:rsid w:val="004F3A9A"/>
    <w:rsid w:val="004F3DFC"/>
    <w:rsid w:val="004F4091"/>
    <w:rsid w:val="004F4DF4"/>
    <w:rsid w:val="004F6973"/>
    <w:rsid w:val="004F7457"/>
    <w:rsid w:val="0050148E"/>
    <w:rsid w:val="00501B5F"/>
    <w:rsid w:val="0050262B"/>
    <w:rsid w:val="00502F3B"/>
    <w:rsid w:val="005030B0"/>
    <w:rsid w:val="0050478B"/>
    <w:rsid w:val="00504BD5"/>
    <w:rsid w:val="00507528"/>
    <w:rsid w:val="00507A33"/>
    <w:rsid w:val="005103A7"/>
    <w:rsid w:val="00510D7C"/>
    <w:rsid w:val="00510EA1"/>
    <w:rsid w:val="0051151A"/>
    <w:rsid w:val="00513D7F"/>
    <w:rsid w:val="005149C9"/>
    <w:rsid w:val="00515CAD"/>
    <w:rsid w:val="00515D0A"/>
    <w:rsid w:val="00520D0D"/>
    <w:rsid w:val="00522027"/>
    <w:rsid w:val="0052205B"/>
    <w:rsid w:val="00522144"/>
    <w:rsid w:val="005226EB"/>
    <w:rsid w:val="00522F2C"/>
    <w:rsid w:val="0052355E"/>
    <w:rsid w:val="00523900"/>
    <w:rsid w:val="00523CEF"/>
    <w:rsid w:val="005259EF"/>
    <w:rsid w:val="005262BB"/>
    <w:rsid w:val="00527149"/>
    <w:rsid w:val="0052736F"/>
    <w:rsid w:val="00527B93"/>
    <w:rsid w:val="00530108"/>
    <w:rsid w:val="005340F4"/>
    <w:rsid w:val="00534875"/>
    <w:rsid w:val="0053506B"/>
    <w:rsid w:val="00535AB1"/>
    <w:rsid w:val="00535CB3"/>
    <w:rsid w:val="00536AF3"/>
    <w:rsid w:val="00537C18"/>
    <w:rsid w:val="00541892"/>
    <w:rsid w:val="00543CB6"/>
    <w:rsid w:val="00544EDE"/>
    <w:rsid w:val="00544F83"/>
    <w:rsid w:val="00545674"/>
    <w:rsid w:val="00546761"/>
    <w:rsid w:val="00547CE9"/>
    <w:rsid w:val="00550139"/>
    <w:rsid w:val="00550FDF"/>
    <w:rsid w:val="00551B6B"/>
    <w:rsid w:val="00552F50"/>
    <w:rsid w:val="00555DBB"/>
    <w:rsid w:val="0055678B"/>
    <w:rsid w:val="005603A9"/>
    <w:rsid w:val="005609C9"/>
    <w:rsid w:val="00560CFB"/>
    <w:rsid w:val="00561997"/>
    <w:rsid w:val="00562356"/>
    <w:rsid w:val="005628C5"/>
    <w:rsid w:val="00563F71"/>
    <w:rsid w:val="00564466"/>
    <w:rsid w:val="00564D47"/>
    <w:rsid w:val="00564EC2"/>
    <w:rsid w:val="0056565C"/>
    <w:rsid w:val="00565E8C"/>
    <w:rsid w:val="00566E4E"/>
    <w:rsid w:val="0057044B"/>
    <w:rsid w:val="005727EA"/>
    <w:rsid w:val="005735B7"/>
    <w:rsid w:val="00573C7A"/>
    <w:rsid w:val="005806CB"/>
    <w:rsid w:val="00580E69"/>
    <w:rsid w:val="00582214"/>
    <w:rsid w:val="005823AE"/>
    <w:rsid w:val="005836D5"/>
    <w:rsid w:val="005838E6"/>
    <w:rsid w:val="005840C1"/>
    <w:rsid w:val="005841AA"/>
    <w:rsid w:val="00584403"/>
    <w:rsid w:val="00586E08"/>
    <w:rsid w:val="005878D4"/>
    <w:rsid w:val="005878E9"/>
    <w:rsid w:val="00587B84"/>
    <w:rsid w:val="00592171"/>
    <w:rsid w:val="00592379"/>
    <w:rsid w:val="0059447C"/>
    <w:rsid w:val="005946DC"/>
    <w:rsid w:val="005966E4"/>
    <w:rsid w:val="005A0947"/>
    <w:rsid w:val="005A1524"/>
    <w:rsid w:val="005A379B"/>
    <w:rsid w:val="005A4B53"/>
    <w:rsid w:val="005A4C8A"/>
    <w:rsid w:val="005A5985"/>
    <w:rsid w:val="005A5DA0"/>
    <w:rsid w:val="005A6E5E"/>
    <w:rsid w:val="005B14EE"/>
    <w:rsid w:val="005B2722"/>
    <w:rsid w:val="005B3AC6"/>
    <w:rsid w:val="005B6BF3"/>
    <w:rsid w:val="005C0C89"/>
    <w:rsid w:val="005C20A1"/>
    <w:rsid w:val="005C2F7E"/>
    <w:rsid w:val="005C2FD6"/>
    <w:rsid w:val="005C3B67"/>
    <w:rsid w:val="005C3BD0"/>
    <w:rsid w:val="005C4382"/>
    <w:rsid w:val="005C5727"/>
    <w:rsid w:val="005C5CCD"/>
    <w:rsid w:val="005D095B"/>
    <w:rsid w:val="005D1627"/>
    <w:rsid w:val="005D1677"/>
    <w:rsid w:val="005D2FAA"/>
    <w:rsid w:val="005D4851"/>
    <w:rsid w:val="005D4C1E"/>
    <w:rsid w:val="005D5DAD"/>
    <w:rsid w:val="005D7269"/>
    <w:rsid w:val="005E0ADF"/>
    <w:rsid w:val="005E18C0"/>
    <w:rsid w:val="005E191F"/>
    <w:rsid w:val="005E1BA1"/>
    <w:rsid w:val="005E1BCA"/>
    <w:rsid w:val="005E2000"/>
    <w:rsid w:val="005E2F2D"/>
    <w:rsid w:val="005E363C"/>
    <w:rsid w:val="005E51D9"/>
    <w:rsid w:val="005E58DC"/>
    <w:rsid w:val="005E678A"/>
    <w:rsid w:val="005E6D28"/>
    <w:rsid w:val="005F0F87"/>
    <w:rsid w:val="005F505C"/>
    <w:rsid w:val="005F55C5"/>
    <w:rsid w:val="00600A34"/>
    <w:rsid w:val="006029D0"/>
    <w:rsid w:val="00602CEE"/>
    <w:rsid w:val="006033A6"/>
    <w:rsid w:val="00603B28"/>
    <w:rsid w:val="00604D63"/>
    <w:rsid w:val="00605FC1"/>
    <w:rsid w:val="006061B6"/>
    <w:rsid w:val="00607ACE"/>
    <w:rsid w:val="00607C5E"/>
    <w:rsid w:val="00607E24"/>
    <w:rsid w:val="00610140"/>
    <w:rsid w:val="00610A21"/>
    <w:rsid w:val="006114C5"/>
    <w:rsid w:val="00612081"/>
    <w:rsid w:val="00612CF9"/>
    <w:rsid w:val="00613B5F"/>
    <w:rsid w:val="00614059"/>
    <w:rsid w:val="00614301"/>
    <w:rsid w:val="00616738"/>
    <w:rsid w:val="00617E72"/>
    <w:rsid w:val="00621232"/>
    <w:rsid w:val="00621BD3"/>
    <w:rsid w:val="00621D9E"/>
    <w:rsid w:val="00622667"/>
    <w:rsid w:val="00622B8E"/>
    <w:rsid w:val="006237E1"/>
    <w:rsid w:val="0062479E"/>
    <w:rsid w:val="006248A4"/>
    <w:rsid w:val="00625C57"/>
    <w:rsid w:val="00626040"/>
    <w:rsid w:val="00626770"/>
    <w:rsid w:val="006277A9"/>
    <w:rsid w:val="006314DB"/>
    <w:rsid w:val="00633A5E"/>
    <w:rsid w:val="0063645D"/>
    <w:rsid w:val="00637642"/>
    <w:rsid w:val="00637770"/>
    <w:rsid w:val="00637A08"/>
    <w:rsid w:val="00637B75"/>
    <w:rsid w:val="006405AC"/>
    <w:rsid w:val="00640ECD"/>
    <w:rsid w:val="006412EE"/>
    <w:rsid w:val="00641543"/>
    <w:rsid w:val="00642C2A"/>
    <w:rsid w:val="00643D2D"/>
    <w:rsid w:val="00644BBE"/>
    <w:rsid w:val="0064549A"/>
    <w:rsid w:val="0064720C"/>
    <w:rsid w:val="00650831"/>
    <w:rsid w:val="006535D0"/>
    <w:rsid w:val="00653B28"/>
    <w:rsid w:val="00653E8F"/>
    <w:rsid w:val="00654B20"/>
    <w:rsid w:val="00655650"/>
    <w:rsid w:val="006562C8"/>
    <w:rsid w:val="006606AC"/>
    <w:rsid w:val="006607B2"/>
    <w:rsid w:val="006620B1"/>
    <w:rsid w:val="006620EE"/>
    <w:rsid w:val="00662CD7"/>
    <w:rsid w:val="00665FB8"/>
    <w:rsid w:val="0067057D"/>
    <w:rsid w:val="006720EF"/>
    <w:rsid w:val="00672B4F"/>
    <w:rsid w:val="00675F4B"/>
    <w:rsid w:val="006775A3"/>
    <w:rsid w:val="006777E2"/>
    <w:rsid w:val="00680B8F"/>
    <w:rsid w:val="00680C2A"/>
    <w:rsid w:val="006811B6"/>
    <w:rsid w:val="00681866"/>
    <w:rsid w:val="006822BE"/>
    <w:rsid w:val="0068286D"/>
    <w:rsid w:val="00684125"/>
    <w:rsid w:val="0068440B"/>
    <w:rsid w:val="0068463D"/>
    <w:rsid w:val="00686344"/>
    <w:rsid w:val="006867BB"/>
    <w:rsid w:val="00690326"/>
    <w:rsid w:val="00691DB0"/>
    <w:rsid w:val="006920EE"/>
    <w:rsid w:val="00693119"/>
    <w:rsid w:val="006942D7"/>
    <w:rsid w:val="0069611A"/>
    <w:rsid w:val="00696A2A"/>
    <w:rsid w:val="00696A8E"/>
    <w:rsid w:val="006A078F"/>
    <w:rsid w:val="006A0B0F"/>
    <w:rsid w:val="006A0DF0"/>
    <w:rsid w:val="006A122D"/>
    <w:rsid w:val="006A21BA"/>
    <w:rsid w:val="006A22E3"/>
    <w:rsid w:val="006A57E6"/>
    <w:rsid w:val="006A5857"/>
    <w:rsid w:val="006A6345"/>
    <w:rsid w:val="006A645B"/>
    <w:rsid w:val="006A7416"/>
    <w:rsid w:val="006B20C7"/>
    <w:rsid w:val="006B336B"/>
    <w:rsid w:val="006B45A9"/>
    <w:rsid w:val="006B500E"/>
    <w:rsid w:val="006B5841"/>
    <w:rsid w:val="006B6096"/>
    <w:rsid w:val="006B758F"/>
    <w:rsid w:val="006C0AFD"/>
    <w:rsid w:val="006C0F52"/>
    <w:rsid w:val="006C187E"/>
    <w:rsid w:val="006C2217"/>
    <w:rsid w:val="006C2FF5"/>
    <w:rsid w:val="006C3773"/>
    <w:rsid w:val="006C5C91"/>
    <w:rsid w:val="006C6A50"/>
    <w:rsid w:val="006C7339"/>
    <w:rsid w:val="006C744D"/>
    <w:rsid w:val="006D0DD8"/>
    <w:rsid w:val="006D2B64"/>
    <w:rsid w:val="006D334B"/>
    <w:rsid w:val="006D3FC3"/>
    <w:rsid w:val="006D4B1D"/>
    <w:rsid w:val="006D4BDD"/>
    <w:rsid w:val="006D53DD"/>
    <w:rsid w:val="006D5F0D"/>
    <w:rsid w:val="006D7839"/>
    <w:rsid w:val="006D7D86"/>
    <w:rsid w:val="006E0DF9"/>
    <w:rsid w:val="006E1EB0"/>
    <w:rsid w:val="006E4E8E"/>
    <w:rsid w:val="006E5158"/>
    <w:rsid w:val="006E5C03"/>
    <w:rsid w:val="006E6A7F"/>
    <w:rsid w:val="006E6A94"/>
    <w:rsid w:val="006F125A"/>
    <w:rsid w:val="006F176C"/>
    <w:rsid w:val="006F310F"/>
    <w:rsid w:val="006F4D1D"/>
    <w:rsid w:val="006F5178"/>
    <w:rsid w:val="006F5696"/>
    <w:rsid w:val="006F592D"/>
    <w:rsid w:val="006F5AB9"/>
    <w:rsid w:val="006F5F4E"/>
    <w:rsid w:val="006F70F7"/>
    <w:rsid w:val="006F7270"/>
    <w:rsid w:val="00700ECA"/>
    <w:rsid w:val="00701304"/>
    <w:rsid w:val="0070197F"/>
    <w:rsid w:val="00701A65"/>
    <w:rsid w:val="00702D10"/>
    <w:rsid w:val="0070511F"/>
    <w:rsid w:val="00706C85"/>
    <w:rsid w:val="00707477"/>
    <w:rsid w:val="00707FE4"/>
    <w:rsid w:val="00710B57"/>
    <w:rsid w:val="00711685"/>
    <w:rsid w:val="00711B90"/>
    <w:rsid w:val="00712C12"/>
    <w:rsid w:val="007137A8"/>
    <w:rsid w:val="00713C68"/>
    <w:rsid w:val="00714F2B"/>
    <w:rsid w:val="00720349"/>
    <w:rsid w:val="0072193E"/>
    <w:rsid w:val="007222E5"/>
    <w:rsid w:val="00722F74"/>
    <w:rsid w:val="007231C4"/>
    <w:rsid w:val="00723CA8"/>
    <w:rsid w:val="00723E63"/>
    <w:rsid w:val="0072412A"/>
    <w:rsid w:val="00724966"/>
    <w:rsid w:val="007250BF"/>
    <w:rsid w:val="007252E1"/>
    <w:rsid w:val="0072587B"/>
    <w:rsid w:val="00730333"/>
    <w:rsid w:val="00730D32"/>
    <w:rsid w:val="00731641"/>
    <w:rsid w:val="00732AAE"/>
    <w:rsid w:val="00732DAC"/>
    <w:rsid w:val="00732E5E"/>
    <w:rsid w:val="00733FDE"/>
    <w:rsid w:val="00734854"/>
    <w:rsid w:val="0073508B"/>
    <w:rsid w:val="0073519F"/>
    <w:rsid w:val="007355EA"/>
    <w:rsid w:val="00740ACC"/>
    <w:rsid w:val="0074145D"/>
    <w:rsid w:val="00741E97"/>
    <w:rsid w:val="007424F2"/>
    <w:rsid w:val="00742C98"/>
    <w:rsid w:val="00744E9C"/>
    <w:rsid w:val="00744FE9"/>
    <w:rsid w:val="0074556D"/>
    <w:rsid w:val="00745578"/>
    <w:rsid w:val="007469B0"/>
    <w:rsid w:val="00747517"/>
    <w:rsid w:val="007500C8"/>
    <w:rsid w:val="0075035E"/>
    <w:rsid w:val="0075094A"/>
    <w:rsid w:val="007512D2"/>
    <w:rsid w:val="00751A59"/>
    <w:rsid w:val="00752353"/>
    <w:rsid w:val="00752E5B"/>
    <w:rsid w:val="00753B48"/>
    <w:rsid w:val="00753D37"/>
    <w:rsid w:val="007544BA"/>
    <w:rsid w:val="0075489A"/>
    <w:rsid w:val="00755D0F"/>
    <w:rsid w:val="00756798"/>
    <w:rsid w:val="00756F32"/>
    <w:rsid w:val="00760BB2"/>
    <w:rsid w:val="00760D52"/>
    <w:rsid w:val="007613DC"/>
    <w:rsid w:val="00761E46"/>
    <w:rsid w:val="007640ED"/>
    <w:rsid w:val="00764397"/>
    <w:rsid w:val="007648BB"/>
    <w:rsid w:val="00764B9B"/>
    <w:rsid w:val="00765406"/>
    <w:rsid w:val="007667E4"/>
    <w:rsid w:val="00767827"/>
    <w:rsid w:val="007700E5"/>
    <w:rsid w:val="0077166C"/>
    <w:rsid w:val="0077249D"/>
    <w:rsid w:val="0077299E"/>
    <w:rsid w:val="00772F55"/>
    <w:rsid w:val="00773161"/>
    <w:rsid w:val="00775558"/>
    <w:rsid w:val="00775D1F"/>
    <w:rsid w:val="00775DC8"/>
    <w:rsid w:val="00775E7B"/>
    <w:rsid w:val="00776524"/>
    <w:rsid w:val="00777119"/>
    <w:rsid w:val="00777754"/>
    <w:rsid w:val="00777D3C"/>
    <w:rsid w:val="007806D3"/>
    <w:rsid w:val="007811CA"/>
    <w:rsid w:val="0078301E"/>
    <w:rsid w:val="0078467B"/>
    <w:rsid w:val="00785525"/>
    <w:rsid w:val="00790128"/>
    <w:rsid w:val="0079048C"/>
    <w:rsid w:val="007906E4"/>
    <w:rsid w:val="00791C6F"/>
    <w:rsid w:val="007929F5"/>
    <w:rsid w:val="00794434"/>
    <w:rsid w:val="0079571F"/>
    <w:rsid w:val="0079589B"/>
    <w:rsid w:val="00797925"/>
    <w:rsid w:val="00797AF8"/>
    <w:rsid w:val="007A0CBE"/>
    <w:rsid w:val="007A162E"/>
    <w:rsid w:val="007A1E8F"/>
    <w:rsid w:val="007A4D69"/>
    <w:rsid w:val="007A5359"/>
    <w:rsid w:val="007A59CC"/>
    <w:rsid w:val="007A6BA0"/>
    <w:rsid w:val="007A7846"/>
    <w:rsid w:val="007A7E3E"/>
    <w:rsid w:val="007A7F70"/>
    <w:rsid w:val="007B0755"/>
    <w:rsid w:val="007B0CCD"/>
    <w:rsid w:val="007B20A6"/>
    <w:rsid w:val="007B289A"/>
    <w:rsid w:val="007B39C0"/>
    <w:rsid w:val="007B5B4F"/>
    <w:rsid w:val="007B6A39"/>
    <w:rsid w:val="007B6B87"/>
    <w:rsid w:val="007B71EC"/>
    <w:rsid w:val="007B7661"/>
    <w:rsid w:val="007C0089"/>
    <w:rsid w:val="007C1458"/>
    <w:rsid w:val="007C1D98"/>
    <w:rsid w:val="007C22F8"/>
    <w:rsid w:val="007C3460"/>
    <w:rsid w:val="007C3564"/>
    <w:rsid w:val="007C38DB"/>
    <w:rsid w:val="007C3E3B"/>
    <w:rsid w:val="007C49E1"/>
    <w:rsid w:val="007C4DB4"/>
    <w:rsid w:val="007C5290"/>
    <w:rsid w:val="007C54A6"/>
    <w:rsid w:val="007C5F92"/>
    <w:rsid w:val="007D0E5F"/>
    <w:rsid w:val="007D1165"/>
    <w:rsid w:val="007D14C8"/>
    <w:rsid w:val="007D18B7"/>
    <w:rsid w:val="007D2157"/>
    <w:rsid w:val="007D2A37"/>
    <w:rsid w:val="007D352F"/>
    <w:rsid w:val="007D3B45"/>
    <w:rsid w:val="007D416A"/>
    <w:rsid w:val="007D4805"/>
    <w:rsid w:val="007D4D05"/>
    <w:rsid w:val="007D6897"/>
    <w:rsid w:val="007D6E66"/>
    <w:rsid w:val="007D7024"/>
    <w:rsid w:val="007E072C"/>
    <w:rsid w:val="007E0ED9"/>
    <w:rsid w:val="007E168A"/>
    <w:rsid w:val="007E220C"/>
    <w:rsid w:val="007E231D"/>
    <w:rsid w:val="007E2AF2"/>
    <w:rsid w:val="007E317F"/>
    <w:rsid w:val="007E37DB"/>
    <w:rsid w:val="007E3CFA"/>
    <w:rsid w:val="007E4070"/>
    <w:rsid w:val="007E41C4"/>
    <w:rsid w:val="007E4421"/>
    <w:rsid w:val="007E553A"/>
    <w:rsid w:val="007E697C"/>
    <w:rsid w:val="007E6FE3"/>
    <w:rsid w:val="007E7E0E"/>
    <w:rsid w:val="007F2207"/>
    <w:rsid w:val="007F4DFC"/>
    <w:rsid w:val="007F79A4"/>
    <w:rsid w:val="00800017"/>
    <w:rsid w:val="0080173D"/>
    <w:rsid w:val="00801D8B"/>
    <w:rsid w:val="00802C66"/>
    <w:rsid w:val="00803216"/>
    <w:rsid w:val="0080406A"/>
    <w:rsid w:val="00804789"/>
    <w:rsid w:val="00804B3C"/>
    <w:rsid w:val="00805EDF"/>
    <w:rsid w:val="008060F5"/>
    <w:rsid w:val="008069D6"/>
    <w:rsid w:val="00807885"/>
    <w:rsid w:val="008079A7"/>
    <w:rsid w:val="00810D54"/>
    <w:rsid w:val="00810DF7"/>
    <w:rsid w:val="00810E47"/>
    <w:rsid w:val="00811DDC"/>
    <w:rsid w:val="0081242C"/>
    <w:rsid w:val="0081244C"/>
    <w:rsid w:val="00812AC7"/>
    <w:rsid w:val="008130B8"/>
    <w:rsid w:val="00814583"/>
    <w:rsid w:val="00816C83"/>
    <w:rsid w:val="00816CC5"/>
    <w:rsid w:val="0081733F"/>
    <w:rsid w:val="00817B3A"/>
    <w:rsid w:val="00821234"/>
    <w:rsid w:val="00821B4B"/>
    <w:rsid w:val="00822B19"/>
    <w:rsid w:val="00822F90"/>
    <w:rsid w:val="00823067"/>
    <w:rsid w:val="0082588B"/>
    <w:rsid w:val="00825982"/>
    <w:rsid w:val="00827E77"/>
    <w:rsid w:val="00827FE6"/>
    <w:rsid w:val="00830074"/>
    <w:rsid w:val="00830B4F"/>
    <w:rsid w:val="0083240F"/>
    <w:rsid w:val="0083309C"/>
    <w:rsid w:val="00833792"/>
    <w:rsid w:val="00836303"/>
    <w:rsid w:val="0083635F"/>
    <w:rsid w:val="00837B63"/>
    <w:rsid w:val="008415CD"/>
    <w:rsid w:val="008419E6"/>
    <w:rsid w:val="008420A8"/>
    <w:rsid w:val="00842C13"/>
    <w:rsid w:val="00843671"/>
    <w:rsid w:val="00843CCC"/>
    <w:rsid w:val="0084566F"/>
    <w:rsid w:val="00845858"/>
    <w:rsid w:val="00846ED2"/>
    <w:rsid w:val="00847162"/>
    <w:rsid w:val="008478CA"/>
    <w:rsid w:val="00847CAC"/>
    <w:rsid w:val="008500AA"/>
    <w:rsid w:val="00850682"/>
    <w:rsid w:val="00853600"/>
    <w:rsid w:val="0085414D"/>
    <w:rsid w:val="00854422"/>
    <w:rsid w:val="008547EC"/>
    <w:rsid w:val="008569E6"/>
    <w:rsid w:val="008572ED"/>
    <w:rsid w:val="008573F1"/>
    <w:rsid w:val="008575D9"/>
    <w:rsid w:val="00857717"/>
    <w:rsid w:val="0085784C"/>
    <w:rsid w:val="00860F44"/>
    <w:rsid w:val="00861EEC"/>
    <w:rsid w:val="008628FB"/>
    <w:rsid w:val="00862C25"/>
    <w:rsid w:val="008645C1"/>
    <w:rsid w:val="008658FE"/>
    <w:rsid w:val="00867BBB"/>
    <w:rsid w:val="008704BC"/>
    <w:rsid w:val="00870B49"/>
    <w:rsid w:val="00871667"/>
    <w:rsid w:val="00871A02"/>
    <w:rsid w:val="00871DDB"/>
    <w:rsid w:val="00872010"/>
    <w:rsid w:val="008738E8"/>
    <w:rsid w:val="00874041"/>
    <w:rsid w:val="008740E9"/>
    <w:rsid w:val="0087459B"/>
    <w:rsid w:val="00874C99"/>
    <w:rsid w:val="008751F5"/>
    <w:rsid w:val="00875485"/>
    <w:rsid w:val="0087552A"/>
    <w:rsid w:val="00875DD9"/>
    <w:rsid w:val="00876BA2"/>
    <w:rsid w:val="00876ED4"/>
    <w:rsid w:val="00877826"/>
    <w:rsid w:val="00877E64"/>
    <w:rsid w:val="008803AB"/>
    <w:rsid w:val="008808A2"/>
    <w:rsid w:val="00880A36"/>
    <w:rsid w:val="00882BB8"/>
    <w:rsid w:val="008833CE"/>
    <w:rsid w:val="008835E6"/>
    <w:rsid w:val="00883C29"/>
    <w:rsid w:val="00883D39"/>
    <w:rsid w:val="00884A36"/>
    <w:rsid w:val="00885066"/>
    <w:rsid w:val="008870FB"/>
    <w:rsid w:val="008906CB"/>
    <w:rsid w:val="00892299"/>
    <w:rsid w:val="00892947"/>
    <w:rsid w:val="00893793"/>
    <w:rsid w:val="00893DE6"/>
    <w:rsid w:val="00894D27"/>
    <w:rsid w:val="00894D66"/>
    <w:rsid w:val="00896494"/>
    <w:rsid w:val="00896CB9"/>
    <w:rsid w:val="00897BA8"/>
    <w:rsid w:val="008A0125"/>
    <w:rsid w:val="008A0258"/>
    <w:rsid w:val="008A088D"/>
    <w:rsid w:val="008A1786"/>
    <w:rsid w:val="008A1BFD"/>
    <w:rsid w:val="008A2FD0"/>
    <w:rsid w:val="008A4936"/>
    <w:rsid w:val="008A4D57"/>
    <w:rsid w:val="008A4E07"/>
    <w:rsid w:val="008A5EBB"/>
    <w:rsid w:val="008A6436"/>
    <w:rsid w:val="008A70C7"/>
    <w:rsid w:val="008A7A82"/>
    <w:rsid w:val="008A7E3C"/>
    <w:rsid w:val="008B0102"/>
    <w:rsid w:val="008B13A5"/>
    <w:rsid w:val="008B432C"/>
    <w:rsid w:val="008B4F5A"/>
    <w:rsid w:val="008B60FC"/>
    <w:rsid w:val="008B6E6F"/>
    <w:rsid w:val="008C132D"/>
    <w:rsid w:val="008C1B61"/>
    <w:rsid w:val="008C2E16"/>
    <w:rsid w:val="008C3605"/>
    <w:rsid w:val="008C4337"/>
    <w:rsid w:val="008C60E1"/>
    <w:rsid w:val="008C61EC"/>
    <w:rsid w:val="008C7051"/>
    <w:rsid w:val="008C75A7"/>
    <w:rsid w:val="008C7786"/>
    <w:rsid w:val="008D17C9"/>
    <w:rsid w:val="008D241A"/>
    <w:rsid w:val="008D27E1"/>
    <w:rsid w:val="008D2C9D"/>
    <w:rsid w:val="008D3923"/>
    <w:rsid w:val="008D563E"/>
    <w:rsid w:val="008D57F3"/>
    <w:rsid w:val="008D615C"/>
    <w:rsid w:val="008D65D0"/>
    <w:rsid w:val="008D7144"/>
    <w:rsid w:val="008D727E"/>
    <w:rsid w:val="008E08A4"/>
    <w:rsid w:val="008E1013"/>
    <w:rsid w:val="008E14D7"/>
    <w:rsid w:val="008E1C53"/>
    <w:rsid w:val="008E1DDE"/>
    <w:rsid w:val="008E2860"/>
    <w:rsid w:val="008E37FE"/>
    <w:rsid w:val="008E42D0"/>
    <w:rsid w:val="008E4F49"/>
    <w:rsid w:val="008E5D5D"/>
    <w:rsid w:val="008E5F7D"/>
    <w:rsid w:val="008E63C1"/>
    <w:rsid w:val="008E6D65"/>
    <w:rsid w:val="008E7CE6"/>
    <w:rsid w:val="008E7D77"/>
    <w:rsid w:val="008F0197"/>
    <w:rsid w:val="008F034A"/>
    <w:rsid w:val="008F08F0"/>
    <w:rsid w:val="008F14D1"/>
    <w:rsid w:val="008F1976"/>
    <w:rsid w:val="008F37F7"/>
    <w:rsid w:val="008F3811"/>
    <w:rsid w:val="008F3C5A"/>
    <w:rsid w:val="008F5E3D"/>
    <w:rsid w:val="008F6AC5"/>
    <w:rsid w:val="008F798D"/>
    <w:rsid w:val="00900A66"/>
    <w:rsid w:val="009011E8"/>
    <w:rsid w:val="00902EE7"/>
    <w:rsid w:val="00903380"/>
    <w:rsid w:val="00903DD6"/>
    <w:rsid w:val="009047C5"/>
    <w:rsid w:val="00904AE4"/>
    <w:rsid w:val="0090563A"/>
    <w:rsid w:val="00906629"/>
    <w:rsid w:val="0090699D"/>
    <w:rsid w:val="00906AFF"/>
    <w:rsid w:val="0090711C"/>
    <w:rsid w:val="009071C5"/>
    <w:rsid w:val="0090721A"/>
    <w:rsid w:val="00907DF4"/>
    <w:rsid w:val="0091056B"/>
    <w:rsid w:val="009106F8"/>
    <w:rsid w:val="00910857"/>
    <w:rsid w:val="00910B83"/>
    <w:rsid w:val="009126FF"/>
    <w:rsid w:val="00912B01"/>
    <w:rsid w:val="00912B66"/>
    <w:rsid w:val="00913795"/>
    <w:rsid w:val="00913B4B"/>
    <w:rsid w:val="00913C65"/>
    <w:rsid w:val="0091403F"/>
    <w:rsid w:val="00915008"/>
    <w:rsid w:val="009166E0"/>
    <w:rsid w:val="009227B8"/>
    <w:rsid w:val="00924917"/>
    <w:rsid w:val="00924C0C"/>
    <w:rsid w:val="009256CE"/>
    <w:rsid w:val="009271A0"/>
    <w:rsid w:val="009305C2"/>
    <w:rsid w:val="0093090A"/>
    <w:rsid w:val="00930E8C"/>
    <w:rsid w:val="0093175E"/>
    <w:rsid w:val="00931950"/>
    <w:rsid w:val="00931A41"/>
    <w:rsid w:val="00931A73"/>
    <w:rsid w:val="009328E1"/>
    <w:rsid w:val="00932E99"/>
    <w:rsid w:val="009334EA"/>
    <w:rsid w:val="00933F50"/>
    <w:rsid w:val="0093483D"/>
    <w:rsid w:val="00934CDA"/>
    <w:rsid w:val="009356FC"/>
    <w:rsid w:val="00935E98"/>
    <w:rsid w:val="009371FC"/>
    <w:rsid w:val="00937A5A"/>
    <w:rsid w:val="00940688"/>
    <w:rsid w:val="00940F7D"/>
    <w:rsid w:val="00941125"/>
    <w:rsid w:val="00941D2F"/>
    <w:rsid w:val="009427E0"/>
    <w:rsid w:val="009429EA"/>
    <w:rsid w:val="00944173"/>
    <w:rsid w:val="0094417B"/>
    <w:rsid w:val="0094500E"/>
    <w:rsid w:val="00945329"/>
    <w:rsid w:val="009458C4"/>
    <w:rsid w:val="00945FE9"/>
    <w:rsid w:val="00946B89"/>
    <w:rsid w:val="00947B8A"/>
    <w:rsid w:val="00947D41"/>
    <w:rsid w:val="00947E5A"/>
    <w:rsid w:val="00950F00"/>
    <w:rsid w:val="009513F6"/>
    <w:rsid w:val="009540B8"/>
    <w:rsid w:val="009548FE"/>
    <w:rsid w:val="00954BFA"/>
    <w:rsid w:val="00954F57"/>
    <w:rsid w:val="0095523F"/>
    <w:rsid w:val="0095566B"/>
    <w:rsid w:val="009567B5"/>
    <w:rsid w:val="009567BE"/>
    <w:rsid w:val="00956F24"/>
    <w:rsid w:val="00960F3A"/>
    <w:rsid w:val="00961C27"/>
    <w:rsid w:val="00961EF1"/>
    <w:rsid w:val="0096218A"/>
    <w:rsid w:val="00962E63"/>
    <w:rsid w:val="00963396"/>
    <w:rsid w:val="00963492"/>
    <w:rsid w:val="0096396C"/>
    <w:rsid w:val="00965031"/>
    <w:rsid w:val="00966750"/>
    <w:rsid w:val="00967768"/>
    <w:rsid w:val="0097068E"/>
    <w:rsid w:val="009708BC"/>
    <w:rsid w:val="00970996"/>
    <w:rsid w:val="009716AC"/>
    <w:rsid w:val="00974315"/>
    <w:rsid w:val="009748ED"/>
    <w:rsid w:val="00975AC5"/>
    <w:rsid w:val="009801FB"/>
    <w:rsid w:val="009809B4"/>
    <w:rsid w:val="00981108"/>
    <w:rsid w:val="00981DDB"/>
    <w:rsid w:val="00982235"/>
    <w:rsid w:val="00982FE1"/>
    <w:rsid w:val="0098339C"/>
    <w:rsid w:val="00983611"/>
    <w:rsid w:val="00983B35"/>
    <w:rsid w:val="00983F33"/>
    <w:rsid w:val="009846B2"/>
    <w:rsid w:val="00985066"/>
    <w:rsid w:val="0098557A"/>
    <w:rsid w:val="00985FC4"/>
    <w:rsid w:val="00986654"/>
    <w:rsid w:val="00987394"/>
    <w:rsid w:val="00990607"/>
    <w:rsid w:val="0099080C"/>
    <w:rsid w:val="009918E1"/>
    <w:rsid w:val="0099274B"/>
    <w:rsid w:val="00992EB0"/>
    <w:rsid w:val="00993F22"/>
    <w:rsid w:val="00994D99"/>
    <w:rsid w:val="009951DD"/>
    <w:rsid w:val="00995915"/>
    <w:rsid w:val="00995B8C"/>
    <w:rsid w:val="0099745F"/>
    <w:rsid w:val="009A1449"/>
    <w:rsid w:val="009A1A3D"/>
    <w:rsid w:val="009A1B2F"/>
    <w:rsid w:val="009A3FDB"/>
    <w:rsid w:val="009A4066"/>
    <w:rsid w:val="009A479A"/>
    <w:rsid w:val="009A4F2E"/>
    <w:rsid w:val="009A5B41"/>
    <w:rsid w:val="009A6F27"/>
    <w:rsid w:val="009A74FC"/>
    <w:rsid w:val="009A7B0C"/>
    <w:rsid w:val="009B0CF1"/>
    <w:rsid w:val="009B2E95"/>
    <w:rsid w:val="009B3729"/>
    <w:rsid w:val="009B3A99"/>
    <w:rsid w:val="009B3B0A"/>
    <w:rsid w:val="009B3D22"/>
    <w:rsid w:val="009B4191"/>
    <w:rsid w:val="009B42B8"/>
    <w:rsid w:val="009B4BB3"/>
    <w:rsid w:val="009C059D"/>
    <w:rsid w:val="009C0833"/>
    <w:rsid w:val="009C09AC"/>
    <w:rsid w:val="009C0C7F"/>
    <w:rsid w:val="009C281B"/>
    <w:rsid w:val="009C31F9"/>
    <w:rsid w:val="009C37BF"/>
    <w:rsid w:val="009C3A1F"/>
    <w:rsid w:val="009C4767"/>
    <w:rsid w:val="009C5146"/>
    <w:rsid w:val="009C5F3F"/>
    <w:rsid w:val="009C6609"/>
    <w:rsid w:val="009C77AA"/>
    <w:rsid w:val="009C7D9E"/>
    <w:rsid w:val="009D1B7F"/>
    <w:rsid w:val="009D5377"/>
    <w:rsid w:val="009D53DF"/>
    <w:rsid w:val="009D72EF"/>
    <w:rsid w:val="009D757A"/>
    <w:rsid w:val="009E2B43"/>
    <w:rsid w:val="009E4917"/>
    <w:rsid w:val="009E4E3E"/>
    <w:rsid w:val="009E6378"/>
    <w:rsid w:val="009E63DB"/>
    <w:rsid w:val="009F0133"/>
    <w:rsid w:val="009F096B"/>
    <w:rsid w:val="009F0DE4"/>
    <w:rsid w:val="009F1B1F"/>
    <w:rsid w:val="009F26C8"/>
    <w:rsid w:val="009F3F91"/>
    <w:rsid w:val="009F41F8"/>
    <w:rsid w:val="009F4AD0"/>
    <w:rsid w:val="009F516B"/>
    <w:rsid w:val="009F55DF"/>
    <w:rsid w:val="009F5861"/>
    <w:rsid w:val="009F68B5"/>
    <w:rsid w:val="009F6B6F"/>
    <w:rsid w:val="009F7B5D"/>
    <w:rsid w:val="00A00B07"/>
    <w:rsid w:val="00A010E6"/>
    <w:rsid w:val="00A011A6"/>
    <w:rsid w:val="00A01B0F"/>
    <w:rsid w:val="00A03D79"/>
    <w:rsid w:val="00A04256"/>
    <w:rsid w:val="00A05AF7"/>
    <w:rsid w:val="00A07801"/>
    <w:rsid w:val="00A10060"/>
    <w:rsid w:val="00A10FC7"/>
    <w:rsid w:val="00A121D8"/>
    <w:rsid w:val="00A12DE8"/>
    <w:rsid w:val="00A13C17"/>
    <w:rsid w:val="00A15413"/>
    <w:rsid w:val="00A15B8E"/>
    <w:rsid w:val="00A175ED"/>
    <w:rsid w:val="00A17618"/>
    <w:rsid w:val="00A178EE"/>
    <w:rsid w:val="00A17B70"/>
    <w:rsid w:val="00A21065"/>
    <w:rsid w:val="00A22013"/>
    <w:rsid w:val="00A23060"/>
    <w:rsid w:val="00A23ED7"/>
    <w:rsid w:val="00A267A7"/>
    <w:rsid w:val="00A27433"/>
    <w:rsid w:val="00A30651"/>
    <w:rsid w:val="00A329E0"/>
    <w:rsid w:val="00A335C5"/>
    <w:rsid w:val="00A33CAA"/>
    <w:rsid w:val="00A34351"/>
    <w:rsid w:val="00A3509D"/>
    <w:rsid w:val="00A35365"/>
    <w:rsid w:val="00A3553F"/>
    <w:rsid w:val="00A35A5F"/>
    <w:rsid w:val="00A37637"/>
    <w:rsid w:val="00A37D09"/>
    <w:rsid w:val="00A37F07"/>
    <w:rsid w:val="00A416A8"/>
    <w:rsid w:val="00A41D6C"/>
    <w:rsid w:val="00A426C9"/>
    <w:rsid w:val="00A434DB"/>
    <w:rsid w:val="00A43B7E"/>
    <w:rsid w:val="00A43D5A"/>
    <w:rsid w:val="00A45C11"/>
    <w:rsid w:val="00A5096B"/>
    <w:rsid w:val="00A514BC"/>
    <w:rsid w:val="00A51594"/>
    <w:rsid w:val="00A5297B"/>
    <w:rsid w:val="00A52FC0"/>
    <w:rsid w:val="00A5557E"/>
    <w:rsid w:val="00A620B2"/>
    <w:rsid w:val="00A63D06"/>
    <w:rsid w:val="00A64DE6"/>
    <w:rsid w:val="00A6614E"/>
    <w:rsid w:val="00A665EC"/>
    <w:rsid w:val="00A673DE"/>
    <w:rsid w:val="00A67D39"/>
    <w:rsid w:val="00A70CDD"/>
    <w:rsid w:val="00A70FED"/>
    <w:rsid w:val="00A71190"/>
    <w:rsid w:val="00A7155A"/>
    <w:rsid w:val="00A71975"/>
    <w:rsid w:val="00A71B42"/>
    <w:rsid w:val="00A728F2"/>
    <w:rsid w:val="00A72EF8"/>
    <w:rsid w:val="00A739C2"/>
    <w:rsid w:val="00A7412B"/>
    <w:rsid w:val="00A7447A"/>
    <w:rsid w:val="00A746C3"/>
    <w:rsid w:val="00A74B4D"/>
    <w:rsid w:val="00A7570B"/>
    <w:rsid w:val="00A7579B"/>
    <w:rsid w:val="00A75A13"/>
    <w:rsid w:val="00A76C99"/>
    <w:rsid w:val="00A8137F"/>
    <w:rsid w:val="00A814D2"/>
    <w:rsid w:val="00A8184A"/>
    <w:rsid w:val="00A81CDD"/>
    <w:rsid w:val="00A8285C"/>
    <w:rsid w:val="00A82B1C"/>
    <w:rsid w:val="00A82C9B"/>
    <w:rsid w:val="00A839DB"/>
    <w:rsid w:val="00A83C66"/>
    <w:rsid w:val="00A841B8"/>
    <w:rsid w:val="00A84228"/>
    <w:rsid w:val="00A85256"/>
    <w:rsid w:val="00A86170"/>
    <w:rsid w:val="00A86767"/>
    <w:rsid w:val="00A86EC6"/>
    <w:rsid w:val="00A878E8"/>
    <w:rsid w:val="00A90273"/>
    <w:rsid w:val="00A90BA4"/>
    <w:rsid w:val="00A91041"/>
    <w:rsid w:val="00A91685"/>
    <w:rsid w:val="00A925FC"/>
    <w:rsid w:val="00A93749"/>
    <w:rsid w:val="00A95616"/>
    <w:rsid w:val="00A96103"/>
    <w:rsid w:val="00A972CE"/>
    <w:rsid w:val="00A97E16"/>
    <w:rsid w:val="00A97F19"/>
    <w:rsid w:val="00A97FAA"/>
    <w:rsid w:val="00AA0128"/>
    <w:rsid w:val="00AA3046"/>
    <w:rsid w:val="00AA3D49"/>
    <w:rsid w:val="00AA6452"/>
    <w:rsid w:val="00AA7B2D"/>
    <w:rsid w:val="00AB0164"/>
    <w:rsid w:val="00AB15EE"/>
    <w:rsid w:val="00AB1917"/>
    <w:rsid w:val="00AB1C13"/>
    <w:rsid w:val="00AB287D"/>
    <w:rsid w:val="00AB2C9F"/>
    <w:rsid w:val="00AB3F6A"/>
    <w:rsid w:val="00AB43E9"/>
    <w:rsid w:val="00AB4B0B"/>
    <w:rsid w:val="00AB76C9"/>
    <w:rsid w:val="00AB7D3A"/>
    <w:rsid w:val="00AB7EEB"/>
    <w:rsid w:val="00AC0026"/>
    <w:rsid w:val="00AC09D6"/>
    <w:rsid w:val="00AC1537"/>
    <w:rsid w:val="00AC1CC2"/>
    <w:rsid w:val="00AC2504"/>
    <w:rsid w:val="00AC275D"/>
    <w:rsid w:val="00AC2F48"/>
    <w:rsid w:val="00AC3467"/>
    <w:rsid w:val="00AC3FA8"/>
    <w:rsid w:val="00AC445B"/>
    <w:rsid w:val="00AC49D0"/>
    <w:rsid w:val="00AC4F23"/>
    <w:rsid w:val="00AC5528"/>
    <w:rsid w:val="00AC5EDF"/>
    <w:rsid w:val="00AC6DD7"/>
    <w:rsid w:val="00AC6E31"/>
    <w:rsid w:val="00AC7283"/>
    <w:rsid w:val="00AC7C7A"/>
    <w:rsid w:val="00AD1E84"/>
    <w:rsid w:val="00AD23D8"/>
    <w:rsid w:val="00AD6523"/>
    <w:rsid w:val="00AD6CCF"/>
    <w:rsid w:val="00AD7185"/>
    <w:rsid w:val="00AD7665"/>
    <w:rsid w:val="00AE0ADE"/>
    <w:rsid w:val="00AE22C2"/>
    <w:rsid w:val="00AE2B9D"/>
    <w:rsid w:val="00AE3E6F"/>
    <w:rsid w:val="00AE4611"/>
    <w:rsid w:val="00AE468A"/>
    <w:rsid w:val="00AE47FE"/>
    <w:rsid w:val="00AE4C0F"/>
    <w:rsid w:val="00AE79BE"/>
    <w:rsid w:val="00AE79CF"/>
    <w:rsid w:val="00AF07C1"/>
    <w:rsid w:val="00AF1624"/>
    <w:rsid w:val="00AF17B8"/>
    <w:rsid w:val="00AF1CEE"/>
    <w:rsid w:val="00AF23C8"/>
    <w:rsid w:val="00AF3CA0"/>
    <w:rsid w:val="00AF3D08"/>
    <w:rsid w:val="00AF4280"/>
    <w:rsid w:val="00AF51B7"/>
    <w:rsid w:val="00AF5B06"/>
    <w:rsid w:val="00AF7095"/>
    <w:rsid w:val="00B022E9"/>
    <w:rsid w:val="00B02B04"/>
    <w:rsid w:val="00B0335C"/>
    <w:rsid w:val="00B03854"/>
    <w:rsid w:val="00B03CE6"/>
    <w:rsid w:val="00B03F13"/>
    <w:rsid w:val="00B045F7"/>
    <w:rsid w:val="00B07E34"/>
    <w:rsid w:val="00B11A89"/>
    <w:rsid w:val="00B130AD"/>
    <w:rsid w:val="00B1364A"/>
    <w:rsid w:val="00B13A0A"/>
    <w:rsid w:val="00B13CDC"/>
    <w:rsid w:val="00B141C9"/>
    <w:rsid w:val="00B14D38"/>
    <w:rsid w:val="00B15DD6"/>
    <w:rsid w:val="00B162A4"/>
    <w:rsid w:val="00B16EA7"/>
    <w:rsid w:val="00B17AA0"/>
    <w:rsid w:val="00B17DDB"/>
    <w:rsid w:val="00B20311"/>
    <w:rsid w:val="00B20693"/>
    <w:rsid w:val="00B20FF9"/>
    <w:rsid w:val="00B23389"/>
    <w:rsid w:val="00B2373D"/>
    <w:rsid w:val="00B26A40"/>
    <w:rsid w:val="00B26FAD"/>
    <w:rsid w:val="00B30596"/>
    <w:rsid w:val="00B30A49"/>
    <w:rsid w:val="00B31612"/>
    <w:rsid w:val="00B31C54"/>
    <w:rsid w:val="00B31D0C"/>
    <w:rsid w:val="00B32E4B"/>
    <w:rsid w:val="00B34325"/>
    <w:rsid w:val="00B34839"/>
    <w:rsid w:val="00B348F5"/>
    <w:rsid w:val="00B349E6"/>
    <w:rsid w:val="00B359CE"/>
    <w:rsid w:val="00B37557"/>
    <w:rsid w:val="00B37A72"/>
    <w:rsid w:val="00B37CAB"/>
    <w:rsid w:val="00B41FFA"/>
    <w:rsid w:val="00B42130"/>
    <w:rsid w:val="00B42CAE"/>
    <w:rsid w:val="00B43B8C"/>
    <w:rsid w:val="00B44485"/>
    <w:rsid w:val="00B44728"/>
    <w:rsid w:val="00B4481D"/>
    <w:rsid w:val="00B44892"/>
    <w:rsid w:val="00B45C59"/>
    <w:rsid w:val="00B46292"/>
    <w:rsid w:val="00B46786"/>
    <w:rsid w:val="00B46D29"/>
    <w:rsid w:val="00B4734A"/>
    <w:rsid w:val="00B478D0"/>
    <w:rsid w:val="00B50292"/>
    <w:rsid w:val="00B503B4"/>
    <w:rsid w:val="00B50DCC"/>
    <w:rsid w:val="00B5346A"/>
    <w:rsid w:val="00B551EB"/>
    <w:rsid w:val="00B55AE4"/>
    <w:rsid w:val="00B55FD3"/>
    <w:rsid w:val="00B5789C"/>
    <w:rsid w:val="00B61BF7"/>
    <w:rsid w:val="00B6318C"/>
    <w:rsid w:val="00B63F63"/>
    <w:rsid w:val="00B64968"/>
    <w:rsid w:val="00B649A5"/>
    <w:rsid w:val="00B65576"/>
    <w:rsid w:val="00B663BC"/>
    <w:rsid w:val="00B666A9"/>
    <w:rsid w:val="00B66FE0"/>
    <w:rsid w:val="00B67870"/>
    <w:rsid w:val="00B71047"/>
    <w:rsid w:val="00B712F4"/>
    <w:rsid w:val="00B719B4"/>
    <w:rsid w:val="00B71E90"/>
    <w:rsid w:val="00B7202C"/>
    <w:rsid w:val="00B72870"/>
    <w:rsid w:val="00B730DE"/>
    <w:rsid w:val="00B7364D"/>
    <w:rsid w:val="00B736CD"/>
    <w:rsid w:val="00B73FC7"/>
    <w:rsid w:val="00B7428A"/>
    <w:rsid w:val="00B765A2"/>
    <w:rsid w:val="00B76C16"/>
    <w:rsid w:val="00B770E7"/>
    <w:rsid w:val="00B77C73"/>
    <w:rsid w:val="00B805D4"/>
    <w:rsid w:val="00B8156C"/>
    <w:rsid w:val="00B829AE"/>
    <w:rsid w:val="00B829B6"/>
    <w:rsid w:val="00B83CBF"/>
    <w:rsid w:val="00B84EEE"/>
    <w:rsid w:val="00B85025"/>
    <w:rsid w:val="00B85F22"/>
    <w:rsid w:val="00B866DD"/>
    <w:rsid w:val="00B86725"/>
    <w:rsid w:val="00B87162"/>
    <w:rsid w:val="00B8769E"/>
    <w:rsid w:val="00B9357A"/>
    <w:rsid w:val="00B93BD5"/>
    <w:rsid w:val="00B94490"/>
    <w:rsid w:val="00B949F3"/>
    <w:rsid w:val="00B959BD"/>
    <w:rsid w:val="00B95A23"/>
    <w:rsid w:val="00B95A7F"/>
    <w:rsid w:val="00B96963"/>
    <w:rsid w:val="00B969BE"/>
    <w:rsid w:val="00BA091D"/>
    <w:rsid w:val="00BA0A57"/>
    <w:rsid w:val="00BA23C9"/>
    <w:rsid w:val="00BA5655"/>
    <w:rsid w:val="00BA635C"/>
    <w:rsid w:val="00BA6903"/>
    <w:rsid w:val="00BB07B5"/>
    <w:rsid w:val="00BB1C1E"/>
    <w:rsid w:val="00BB4ED8"/>
    <w:rsid w:val="00BB6665"/>
    <w:rsid w:val="00BB66FD"/>
    <w:rsid w:val="00BB6FD1"/>
    <w:rsid w:val="00BC2BED"/>
    <w:rsid w:val="00BC6450"/>
    <w:rsid w:val="00BC6F6D"/>
    <w:rsid w:val="00BC7010"/>
    <w:rsid w:val="00BC7207"/>
    <w:rsid w:val="00BC7597"/>
    <w:rsid w:val="00BD0433"/>
    <w:rsid w:val="00BD0939"/>
    <w:rsid w:val="00BD0979"/>
    <w:rsid w:val="00BD1029"/>
    <w:rsid w:val="00BD1900"/>
    <w:rsid w:val="00BD1D58"/>
    <w:rsid w:val="00BD1F71"/>
    <w:rsid w:val="00BD358D"/>
    <w:rsid w:val="00BD4703"/>
    <w:rsid w:val="00BD57F3"/>
    <w:rsid w:val="00BD63B5"/>
    <w:rsid w:val="00BD6CF1"/>
    <w:rsid w:val="00BD6D90"/>
    <w:rsid w:val="00BD7A62"/>
    <w:rsid w:val="00BE174D"/>
    <w:rsid w:val="00BE27BE"/>
    <w:rsid w:val="00BE343C"/>
    <w:rsid w:val="00BE36FD"/>
    <w:rsid w:val="00BE3A1C"/>
    <w:rsid w:val="00BE427C"/>
    <w:rsid w:val="00BE4289"/>
    <w:rsid w:val="00BE4A6A"/>
    <w:rsid w:val="00BE52D2"/>
    <w:rsid w:val="00BE66FE"/>
    <w:rsid w:val="00BE68F3"/>
    <w:rsid w:val="00BF0882"/>
    <w:rsid w:val="00BF0D03"/>
    <w:rsid w:val="00BF1EF6"/>
    <w:rsid w:val="00BF213D"/>
    <w:rsid w:val="00BF2393"/>
    <w:rsid w:val="00BF3529"/>
    <w:rsid w:val="00BF3536"/>
    <w:rsid w:val="00BF3AB6"/>
    <w:rsid w:val="00BF5131"/>
    <w:rsid w:val="00BF536F"/>
    <w:rsid w:val="00BF5C01"/>
    <w:rsid w:val="00BF601B"/>
    <w:rsid w:val="00BF607A"/>
    <w:rsid w:val="00BF7E2A"/>
    <w:rsid w:val="00C018A2"/>
    <w:rsid w:val="00C01FE0"/>
    <w:rsid w:val="00C02D42"/>
    <w:rsid w:val="00C041C1"/>
    <w:rsid w:val="00C04300"/>
    <w:rsid w:val="00C043BE"/>
    <w:rsid w:val="00C049EF"/>
    <w:rsid w:val="00C05E7E"/>
    <w:rsid w:val="00C060C1"/>
    <w:rsid w:val="00C0642C"/>
    <w:rsid w:val="00C06753"/>
    <w:rsid w:val="00C10A9E"/>
    <w:rsid w:val="00C12E46"/>
    <w:rsid w:val="00C1372D"/>
    <w:rsid w:val="00C13958"/>
    <w:rsid w:val="00C14EBB"/>
    <w:rsid w:val="00C15156"/>
    <w:rsid w:val="00C158E5"/>
    <w:rsid w:val="00C162E7"/>
    <w:rsid w:val="00C203B2"/>
    <w:rsid w:val="00C21BF9"/>
    <w:rsid w:val="00C21C1B"/>
    <w:rsid w:val="00C23468"/>
    <w:rsid w:val="00C254B3"/>
    <w:rsid w:val="00C256D1"/>
    <w:rsid w:val="00C2591F"/>
    <w:rsid w:val="00C27190"/>
    <w:rsid w:val="00C27341"/>
    <w:rsid w:val="00C30890"/>
    <w:rsid w:val="00C30A90"/>
    <w:rsid w:val="00C310BB"/>
    <w:rsid w:val="00C311FA"/>
    <w:rsid w:val="00C3145B"/>
    <w:rsid w:val="00C3277D"/>
    <w:rsid w:val="00C33CB1"/>
    <w:rsid w:val="00C350A8"/>
    <w:rsid w:val="00C3566B"/>
    <w:rsid w:val="00C362B9"/>
    <w:rsid w:val="00C36CAB"/>
    <w:rsid w:val="00C37492"/>
    <w:rsid w:val="00C407B7"/>
    <w:rsid w:val="00C41820"/>
    <w:rsid w:val="00C42C56"/>
    <w:rsid w:val="00C43396"/>
    <w:rsid w:val="00C434ED"/>
    <w:rsid w:val="00C45D36"/>
    <w:rsid w:val="00C46478"/>
    <w:rsid w:val="00C4773C"/>
    <w:rsid w:val="00C47CE1"/>
    <w:rsid w:val="00C513FD"/>
    <w:rsid w:val="00C51B8B"/>
    <w:rsid w:val="00C52550"/>
    <w:rsid w:val="00C52670"/>
    <w:rsid w:val="00C5404B"/>
    <w:rsid w:val="00C542EC"/>
    <w:rsid w:val="00C54DE6"/>
    <w:rsid w:val="00C5512E"/>
    <w:rsid w:val="00C55A9F"/>
    <w:rsid w:val="00C568E3"/>
    <w:rsid w:val="00C56E57"/>
    <w:rsid w:val="00C60625"/>
    <w:rsid w:val="00C614C2"/>
    <w:rsid w:val="00C6154E"/>
    <w:rsid w:val="00C61B80"/>
    <w:rsid w:val="00C63080"/>
    <w:rsid w:val="00C6309F"/>
    <w:rsid w:val="00C63BAF"/>
    <w:rsid w:val="00C63E59"/>
    <w:rsid w:val="00C646BE"/>
    <w:rsid w:val="00C652B4"/>
    <w:rsid w:val="00C704F3"/>
    <w:rsid w:val="00C70AC3"/>
    <w:rsid w:val="00C717FF"/>
    <w:rsid w:val="00C72E8B"/>
    <w:rsid w:val="00C738A1"/>
    <w:rsid w:val="00C75103"/>
    <w:rsid w:val="00C75169"/>
    <w:rsid w:val="00C7659C"/>
    <w:rsid w:val="00C77FA0"/>
    <w:rsid w:val="00C805A4"/>
    <w:rsid w:val="00C8093A"/>
    <w:rsid w:val="00C80A78"/>
    <w:rsid w:val="00C80F1F"/>
    <w:rsid w:val="00C81EA9"/>
    <w:rsid w:val="00C82121"/>
    <w:rsid w:val="00C825A5"/>
    <w:rsid w:val="00C82834"/>
    <w:rsid w:val="00C83DAE"/>
    <w:rsid w:val="00C84A63"/>
    <w:rsid w:val="00C8554A"/>
    <w:rsid w:val="00C85E81"/>
    <w:rsid w:val="00C863DE"/>
    <w:rsid w:val="00C867BD"/>
    <w:rsid w:val="00C876E0"/>
    <w:rsid w:val="00C909EC"/>
    <w:rsid w:val="00C90FB7"/>
    <w:rsid w:val="00C923AE"/>
    <w:rsid w:val="00C92D06"/>
    <w:rsid w:val="00C937B1"/>
    <w:rsid w:val="00C93AC8"/>
    <w:rsid w:val="00C93F6E"/>
    <w:rsid w:val="00C94005"/>
    <w:rsid w:val="00C94951"/>
    <w:rsid w:val="00C959E3"/>
    <w:rsid w:val="00C961ED"/>
    <w:rsid w:val="00C9646B"/>
    <w:rsid w:val="00C96EC8"/>
    <w:rsid w:val="00C97AD5"/>
    <w:rsid w:val="00CA2432"/>
    <w:rsid w:val="00CA288B"/>
    <w:rsid w:val="00CA3846"/>
    <w:rsid w:val="00CA5080"/>
    <w:rsid w:val="00CA5862"/>
    <w:rsid w:val="00CA5D22"/>
    <w:rsid w:val="00CA617E"/>
    <w:rsid w:val="00CA71CE"/>
    <w:rsid w:val="00CA7F8E"/>
    <w:rsid w:val="00CB055E"/>
    <w:rsid w:val="00CB1EAC"/>
    <w:rsid w:val="00CB20D7"/>
    <w:rsid w:val="00CB2364"/>
    <w:rsid w:val="00CB2C75"/>
    <w:rsid w:val="00CB39F8"/>
    <w:rsid w:val="00CB4E2E"/>
    <w:rsid w:val="00CB5120"/>
    <w:rsid w:val="00CB56DA"/>
    <w:rsid w:val="00CB5AF3"/>
    <w:rsid w:val="00CB62B9"/>
    <w:rsid w:val="00CB6AFB"/>
    <w:rsid w:val="00CB7764"/>
    <w:rsid w:val="00CC02D0"/>
    <w:rsid w:val="00CC0B6E"/>
    <w:rsid w:val="00CC0D2F"/>
    <w:rsid w:val="00CC12DB"/>
    <w:rsid w:val="00CC192B"/>
    <w:rsid w:val="00CC2312"/>
    <w:rsid w:val="00CC271C"/>
    <w:rsid w:val="00CC2A46"/>
    <w:rsid w:val="00CC35F2"/>
    <w:rsid w:val="00CC36A7"/>
    <w:rsid w:val="00CC3F57"/>
    <w:rsid w:val="00CC4959"/>
    <w:rsid w:val="00CC510B"/>
    <w:rsid w:val="00CC5817"/>
    <w:rsid w:val="00CC63C6"/>
    <w:rsid w:val="00CC7859"/>
    <w:rsid w:val="00CD0FB8"/>
    <w:rsid w:val="00CD1832"/>
    <w:rsid w:val="00CD2E94"/>
    <w:rsid w:val="00CD54E7"/>
    <w:rsid w:val="00CD66CE"/>
    <w:rsid w:val="00CD6F28"/>
    <w:rsid w:val="00CD70CF"/>
    <w:rsid w:val="00CD7906"/>
    <w:rsid w:val="00CE09F4"/>
    <w:rsid w:val="00CE0A04"/>
    <w:rsid w:val="00CE18C3"/>
    <w:rsid w:val="00CE1C9A"/>
    <w:rsid w:val="00CE1D95"/>
    <w:rsid w:val="00CE27B2"/>
    <w:rsid w:val="00CE298B"/>
    <w:rsid w:val="00CE2A35"/>
    <w:rsid w:val="00CE2EF1"/>
    <w:rsid w:val="00CE3E47"/>
    <w:rsid w:val="00CE433A"/>
    <w:rsid w:val="00CE519F"/>
    <w:rsid w:val="00CE6A66"/>
    <w:rsid w:val="00CF0EB7"/>
    <w:rsid w:val="00CF1CA1"/>
    <w:rsid w:val="00CF295E"/>
    <w:rsid w:val="00CF36C7"/>
    <w:rsid w:val="00CF3A5E"/>
    <w:rsid w:val="00CF42AB"/>
    <w:rsid w:val="00CF46D5"/>
    <w:rsid w:val="00CF4868"/>
    <w:rsid w:val="00CF6B95"/>
    <w:rsid w:val="00D016A1"/>
    <w:rsid w:val="00D03D48"/>
    <w:rsid w:val="00D0485D"/>
    <w:rsid w:val="00D053FE"/>
    <w:rsid w:val="00D059CF"/>
    <w:rsid w:val="00D05BBD"/>
    <w:rsid w:val="00D067B2"/>
    <w:rsid w:val="00D07C06"/>
    <w:rsid w:val="00D07E16"/>
    <w:rsid w:val="00D11CF0"/>
    <w:rsid w:val="00D124FC"/>
    <w:rsid w:val="00D12973"/>
    <w:rsid w:val="00D12AFA"/>
    <w:rsid w:val="00D137B5"/>
    <w:rsid w:val="00D14314"/>
    <w:rsid w:val="00D146BC"/>
    <w:rsid w:val="00D14C3D"/>
    <w:rsid w:val="00D14CAF"/>
    <w:rsid w:val="00D171A3"/>
    <w:rsid w:val="00D171E9"/>
    <w:rsid w:val="00D17463"/>
    <w:rsid w:val="00D20181"/>
    <w:rsid w:val="00D207C7"/>
    <w:rsid w:val="00D20844"/>
    <w:rsid w:val="00D23430"/>
    <w:rsid w:val="00D23AD0"/>
    <w:rsid w:val="00D2404F"/>
    <w:rsid w:val="00D2443B"/>
    <w:rsid w:val="00D24740"/>
    <w:rsid w:val="00D24A40"/>
    <w:rsid w:val="00D2538C"/>
    <w:rsid w:val="00D25E09"/>
    <w:rsid w:val="00D266E1"/>
    <w:rsid w:val="00D27656"/>
    <w:rsid w:val="00D277FA"/>
    <w:rsid w:val="00D27EA2"/>
    <w:rsid w:val="00D32CCC"/>
    <w:rsid w:val="00D33136"/>
    <w:rsid w:val="00D33379"/>
    <w:rsid w:val="00D3360E"/>
    <w:rsid w:val="00D33620"/>
    <w:rsid w:val="00D3381B"/>
    <w:rsid w:val="00D33FE9"/>
    <w:rsid w:val="00D34A45"/>
    <w:rsid w:val="00D3542A"/>
    <w:rsid w:val="00D35FC3"/>
    <w:rsid w:val="00D361AA"/>
    <w:rsid w:val="00D4093C"/>
    <w:rsid w:val="00D4545E"/>
    <w:rsid w:val="00D46E27"/>
    <w:rsid w:val="00D46ECE"/>
    <w:rsid w:val="00D4721D"/>
    <w:rsid w:val="00D47C24"/>
    <w:rsid w:val="00D47C41"/>
    <w:rsid w:val="00D511EF"/>
    <w:rsid w:val="00D5195E"/>
    <w:rsid w:val="00D519D9"/>
    <w:rsid w:val="00D51FE2"/>
    <w:rsid w:val="00D52041"/>
    <w:rsid w:val="00D546C8"/>
    <w:rsid w:val="00D55D2E"/>
    <w:rsid w:val="00D61299"/>
    <w:rsid w:val="00D6184A"/>
    <w:rsid w:val="00D61FF3"/>
    <w:rsid w:val="00D624B9"/>
    <w:rsid w:val="00D627D9"/>
    <w:rsid w:val="00D63460"/>
    <w:rsid w:val="00D6348E"/>
    <w:rsid w:val="00D6628E"/>
    <w:rsid w:val="00D66817"/>
    <w:rsid w:val="00D66DF5"/>
    <w:rsid w:val="00D679B2"/>
    <w:rsid w:val="00D7081A"/>
    <w:rsid w:val="00D71803"/>
    <w:rsid w:val="00D71E3A"/>
    <w:rsid w:val="00D7256D"/>
    <w:rsid w:val="00D73389"/>
    <w:rsid w:val="00D741DD"/>
    <w:rsid w:val="00D744EC"/>
    <w:rsid w:val="00D803EF"/>
    <w:rsid w:val="00D81859"/>
    <w:rsid w:val="00D81A03"/>
    <w:rsid w:val="00D8395B"/>
    <w:rsid w:val="00D84611"/>
    <w:rsid w:val="00D847EC"/>
    <w:rsid w:val="00D84AD4"/>
    <w:rsid w:val="00D86805"/>
    <w:rsid w:val="00D90B24"/>
    <w:rsid w:val="00D90F26"/>
    <w:rsid w:val="00D9104E"/>
    <w:rsid w:val="00D9126D"/>
    <w:rsid w:val="00D91997"/>
    <w:rsid w:val="00D91E78"/>
    <w:rsid w:val="00D92078"/>
    <w:rsid w:val="00D92870"/>
    <w:rsid w:val="00D92DF7"/>
    <w:rsid w:val="00D92FD1"/>
    <w:rsid w:val="00D93455"/>
    <w:rsid w:val="00D938C7"/>
    <w:rsid w:val="00D94945"/>
    <w:rsid w:val="00D96465"/>
    <w:rsid w:val="00D96AA5"/>
    <w:rsid w:val="00D97AFF"/>
    <w:rsid w:val="00DA053B"/>
    <w:rsid w:val="00DA09E3"/>
    <w:rsid w:val="00DA0C4B"/>
    <w:rsid w:val="00DA14A0"/>
    <w:rsid w:val="00DA17E9"/>
    <w:rsid w:val="00DA2902"/>
    <w:rsid w:val="00DA2915"/>
    <w:rsid w:val="00DA2D48"/>
    <w:rsid w:val="00DA2E6B"/>
    <w:rsid w:val="00DA313F"/>
    <w:rsid w:val="00DA32EE"/>
    <w:rsid w:val="00DA39C6"/>
    <w:rsid w:val="00DA404B"/>
    <w:rsid w:val="00DA43D2"/>
    <w:rsid w:val="00DA4D15"/>
    <w:rsid w:val="00DA4E2B"/>
    <w:rsid w:val="00DA5AA5"/>
    <w:rsid w:val="00DA5E55"/>
    <w:rsid w:val="00DA6D55"/>
    <w:rsid w:val="00DA7471"/>
    <w:rsid w:val="00DB1DA6"/>
    <w:rsid w:val="00DB1E32"/>
    <w:rsid w:val="00DB29AC"/>
    <w:rsid w:val="00DB39CB"/>
    <w:rsid w:val="00DB4220"/>
    <w:rsid w:val="00DB5257"/>
    <w:rsid w:val="00DB5799"/>
    <w:rsid w:val="00DB59C6"/>
    <w:rsid w:val="00DB5B6D"/>
    <w:rsid w:val="00DB60AE"/>
    <w:rsid w:val="00DB60F2"/>
    <w:rsid w:val="00DC0883"/>
    <w:rsid w:val="00DC096E"/>
    <w:rsid w:val="00DC0DA3"/>
    <w:rsid w:val="00DC12CB"/>
    <w:rsid w:val="00DC16E2"/>
    <w:rsid w:val="00DC249D"/>
    <w:rsid w:val="00DC3193"/>
    <w:rsid w:val="00DC31F1"/>
    <w:rsid w:val="00DC3971"/>
    <w:rsid w:val="00DC39F8"/>
    <w:rsid w:val="00DC4D7E"/>
    <w:rsid w:val="00DC57F8"/>
    <w:rsid w:val="00DC6BD2"/>
    <w:rsid w:val="00DC7278"/>
    <w:rsid w:val="00DC74A1"/>
    <w:rsid w:val="00DD076F"/>
    <w:rsid w:val="00DD3718"/>
    <w:rsid w:val="00DD395D"/>
    <w:rsid w:val="00DD4329"/>
    <w:rsid w:val="00DD46C8"/>
    <w:rsid w:val="00DD4BC2"/>
    <w:rsid w:val="00DD5915"/>
    <w:rsid w:val="00DD63B4"/>
    <w:rsid w:val="00DD6A16"/>
    <w:rsid w:val="00DD6C8D"/>
    <w:rsid w:val="00DD70C5"/>
    <w:rsid w:val="00DD7C09"/>
    <w:rsid w:val="00DD7C7B"/>
    <w:rsid w:val="00DD7C96"/>
    <w:rsid w:val="00DD7FCA"/>
    <w:rsid w:val="00DE0984"/>
    <w:rsid w:val="00DE0C1C"/>
    <w:rsid w:val="00DE1C40"/>
    <w:rsid w:val="00DE2463"/>
    <w:rsid w:val="00DE77C2"/>
    <w:rsid w:val="00DE7BEC"/>
    <w:rsid w:val="00DF13BB"/>
    <w:rsid w:val="00DF1990"/>
    <w:rsid w:val="00DF1F73"/>
    <w:rsid w:val="00DF2AF5"/>
    <w:rsid w:val="00DF326B"/>
    <w:rsid w:val="00DF34BB"/>
    <w:rsid w:val="00DF351C"/>
    <w:rsid w:val="00DF3B05"/>
    <w:rsid w:val="00DF41E1"/>
    <w:rsid w:val="00DF5330"/>
    <w:rsid w:val="00DF5B02"/>
    <w:rsid w:val="00DF5F9F"/>
    <w:rsid w:val="00DF683B"/>
    <w:rsid w:val="00DF6949"/>
    <w:rsid w:val="00DF7217"/>
    <w:rsid w:val="00E0090D"/>
    <w:rsid w:val="00E00D74"/>
    <w:rsid w:val="00E0536A"/>
    <w:rsid w:val="00E06475"/>
    <w:rsid w:val="00E06871"/>
    <w:rsid w:val="00E07E25"/>
    <w:rsid w:val="00E116E0"/>
    <w:rsid w:val="00E11826"/>
    <w:rsid w:val="00E120AA"/>
    <w:rsid w:val="00E131E1"/>
    <w:rsid w:val="00E1326E"/>
    <w:rsid w:val="00E13A26"/>
    <w:rsid w:val="00E13EF8"/>
    <w:rsid w:val="00E14FEA"/>
    <w:rsid w:val="00E16DCE"/>
    <w:rsid w:val="00E16F84"/>
    <w:rsid w:val="00E17479"/>
    <w:rsid w:val="00E20551"/>
    <w:rsid w:val="00E209A7"/>
    <w:rsid w:val="00E22922"/>
    <w:rsid w:val="00E2546C"/>
    <w:rsid w:val="00E25F60"/>
    <w:rsid w:val="00E25FF8"/>
    <w:rsid w:val="00E26B1C"/>
    <w:rsid w:val="00E271E6"/>
    <w:rsid w:val="00E30406"/>
    <w:rsid w:val="00E32609"/>
    <w:rsid w:val="00E32E58"/>
    <w:rsid w:val="00E35ECF"/>
    <w:rsid w:val="00E36D08"/>
    <w:rsid w:val="00E372AF"/>
    <w:rsid w:val="00E37FD2"/>
    <w:rsid w:val="00E416E9"/>
    <w:rsid w:val="00E434E5"/>
    <w:rsid w:val="00E4414B"/>
    <w:rsid w:val="00E442FC"/>
    <w:rsid w:val="00E44F37"/>
    <w:rsid w:val="00E458C7"/>
    <w:rsid w:val="00E45926"/>
    <w:rsid w:val="00E45BE5"/>
    <w:rsid w:val="00E45D60"/>
    <w:rsid w:val="00E4698D"/>
    <w:rsid w:val="00E47052"/>
    <w:rsid w:val="00E47850"/>
    <w:rsid w:val="00E5071A"/>
    <w:rsid w:val="00E509FA"/>
    <w:rsid w:val="00E50A4F"/>
    <w:rsid w:val="00E51316"/>
    <w:rsid w:val="00E53B17"/>
    <w:rsid w:val="00E54AC1"/>
    <w:rsid w:val="00E55236"/>
    <w:rsid w:val="00E5558E"/>
    <w:rsid w:val="00E56462"/>
    <w:rsid w:val="00E56DC8"/>
    <w:rsid w:val="00E5708E"/>
    <w:rsid w:val="00E60C98"/>
    <w:rsid w:val="00E61876"/>
    <w:rsid w:val="00E6441F"/>
    <w:rsid w:val="00E64A6E"/>
    <w:rsid w:val="00E64C45"/>
    <w:rsid w:val="00E64D3D"/>
    <w:rsid w:val="00E64E5A"/>
    <w:rsid w:val="00E65131"/>
    <w:rsid w:val="00E655FF"/>
    <w:rsid w:val="00E660C1"/>
    <w:rsid w:val="00E66700"/>
    <w:rsid w:val="00E66AF5"/>
    <w:rsid w:val="00E66FD4"/>
    <w:rsid w:val="00E718E2"/>
    <w:rsid w:val="00E71B49"/>
    <w:rsid w:val="00E71F76"/>
    <w:rsid w:val="00E71FF8"/>
    <w:rsid w:val="00E723E8"/>
    <w:rsid w:val="00E7278A"/>
    <w:rsid w:val="00E73856"/>
    <w:rsid w:val="00E7522C"/>
    <w:rsid w:val="00E754FD"/>
    <w:rsid w:val="00E75F9F"/>
    <w:rsid w:val="00E76C6D"/>
    <w:rsid w:val="00E77B09"/>
    <w:rsid w:val="00E77F42"/>
    <w:rsid w:val="00E80520"/>
    <w:rsid w:val="00E80A59"/>
    <w:rsid w:val="00E8118F"/>
    <w:rsid w:val="00E81CBE"/>
    <w:rsid w:val="00E82790"/>
    <w:rsid w:val="00E82C0E"/>
    <w:rsid w:val="00E832CB"/>
    <w:rsid w:val="00E83306"/>
    <w:rsid w:val="00E83BAB"/>
    <w:rsid w:val="00E85679"/>
    <w:rsid w:val="00E85A41"/>
    <w:rsid w:val="00E85DE8"/>
    <w:rsid w:val="00E85FBB"/>
    <w:rsid w:val="00E86C8F"/>
    <w:rsid w:val="00E86C9E"/>
    <w:rsid w:val="00E8770E"/>
    <w:rsid w:val="00E90249"/>
    <w:rsid w:val="00E91D51"/>
    <w:rsid w:val="00E92C6A"/>
    <w:rsid w:val="00E933BE"/>
    <w:rsid w:val="00E93D80"/>
    <w:rsid w:val="00E952BA"/>
    <w:rsid w:val="00E9622D"/>
    <w:rsid w:val="00E9710D"/>
    <w:rsid w:val="00EA0243"/>
    <w:rsid w:val="00EA05B8"/>
    <w:rsid w:val="00EA077C"/>
    <w:rsid w:val="00EA09F8"/>
    <w:rsid w:val="00EA2C0E"/>
    <w:rsid w:val="00EA328E"/>
    <w:rsid w:val="00EA4284"/>
    <w:rsid w:val="00EA44A7"/>
    <w:rsid w:val="00EA49BC"/>
    <w:rsid w:val="00EA4D42"/>
    <w:rsid w:val="00EA5BA8"/>
    <w:rsid w:val="00EA6CE7"/>
    <w:rsid w:val="00EA6DE5"/>
    <w:rsid w:val="00EA7CDC"/>
    <w:rsid w:val="00EA7D5B"/>
    <w:rsid w:val="00EB18BB"/>
    <w:rsid w:val="00EB2477"/>
    <w:rsid w:val="00EB26D4"/>
    <w:rsid w:val="00EB4E5F"/>
    <w:rsid w:val="00EB4EAC"/>
    <w:rsid w:val="00EB7B9C"/>
    <w:rsid w:val="00EB7CE6"/>
    <w:rsid w:val="00EB7DF1"/>
    <w:rsid w:val="00EBB164"/>
    <w:rsid w:val="00EC052C"/>
    <w:rsid w:val="00EC1282"/>
    <w:rsid w:val="00EC17D8"/>
    <w:rsid w:val="00EC37F3"/>
    <w:rsid w:val="00EC467C"/>
    <w:rsid w:val="00EC4D2F"/>
    <w:rsid w:val="00EC5385"/>
    <w:rsid w:val="00EC5B3B"/>
    <w:rsid w:val="00EC72D3"/>
    <w:rsid w:val="00EC7895"/>
    <w:rsid w:val="00ED05D2"/>
    <w:rsid w:val="00ED064C"/>
    <w:rsid w:val="00ED09EB"/>
    <w:rsid w:val="00ED1AE6"/>
    <w:rsid w:val="00ED2D90"/>
    <w:rsid w:val="00ED3C69"/>
    <w:rsid w:val="00ED4B3C"/>
    <w:rsid w:val="00ED622F"/>
    <w:rsid w:val="00ED7227"/>
    <w:rsid w:val="00ED7C10"/>
    <w:rsid w:val="00EE05E7"/>
    <w:rsid w:val="00EE0C26"/>
    <w:rsid w:val="00EE0EB2"/>
    <w:rsid w:val="00EE308F"/>
    <w:rsid w:val="00EE3735"/>
    <w:rsid w:val="00EE4FE8"/>
    <w:rsid w:val="00EE7BCD"/>
    <w:rsid w:val="00EF1049"/>
    <w:rsid w:val="00EF19E7"/>
    <w:rsid w:val="00EF1EB8"/>
    <w:rsid w:val="00EF1F9E"/>
    <w:rsid w:val="00EF206C"/>
    <w:rsid w:val="00EF2D5C"/>
    <w:rsid w:val="00EF33B1"/>
    <w:rsid w:val="00EF352F"/>
    <w:rsid w:val="00EF434F"/>
    <w:rsid w:val="00EF763D"/>
    <w:rsid w:val="00EF78B3"/>
    <w:rsid w:val="00F00043"/>
    <w:rsid w:val="00F013F1"/>
    <w:rsid w:val="00F02040"/>
    <w:rsid w:val="00F02BD9"/>
    <w:rsid w:val="00F03216"/>
    <w:rsid w:val="00F038E0"/>
    <w:rsid w:val="00F03A48"/>
    <w:rsid w:val="00F04741"/>
    <w:rsid w:val="00F06548"/>
    <w:rsid w:val="00F065B8"/>
    <w:rsid w:val="00F10B4F"/>
    <w:rsid w:val="00F10F82"/>
    <w:rsid w:val="00F117B7"/>
    <w:rsid w:val="00F11B81"/>
    <w:rsid w:val="00F11EF5"/>
    <w:rsid w:val="00F13663"/>
    <w:rsid w:val="00F13980"/>
    <w:rsid w:val="00F14B57"/>
    <w:rsid w:val="00F15216"/>
    <w:rsid w:val="00F16389"/>
    <w:rsid w:val="00F206F7"/>
    <w:rsid w:val="00F20AC5"/>
    <w:rsid w:val="00F20D54"/>
    <w:rsid w:val="00F21438"/>
    <w:rsid w:val="00F21A14"/>
    <w:rsid w:val="00F222A7"/>
    <w:rsid w:val="00F255B9"/>
    <w:rsid w:val="00F25A6B"/>
    <w:rsid w:val="00F26942"/>
    <w:rsid w:val="00F32D0A"/>
    <w:rsid w:val="00F32E30"/>
    <w:rsid w:val="00F32EB7"/>
    <w:rsid w:val="00F3432E"/>
    <w:rsid w:val="00F34D91"/>
    <w:rsid w:val="00F351B8"/>
    <w:rsid w:val="00F3601D"/>
    <w:rsid w:val="00F36263"/>
    <w:rsid w:val="00F3649B"/>
    <w:rsid w:val="00F36728"/>
    <w:rsid w:val="00F36C4B"/>
    <w:rsid w:val="00F36EEC"/>
    <w:rsid w:val="00F37839"/>
    <w:rsid w:val="00F37F9C"/>
    <w:rsid w:val="00F40BF2"/>
    <w:rsid w:val="00F40E96"/>
    <w:rsid w:val="00F4206D"/>
    <w:rsid w:val="00F42078"/>
    <w:rsid w:val="00F42518"/>
    <w:rsid w:val="00F42FF7"/>
    <w:rsid w:val="00F43252"/>
    <w:rsid w:val="00F4603C"/>
    <w:rsid w:val="00F46F40"/>
    <w:rsid w:val="00F47BB4"/>
    <w:rsid w:val="00F510A0"/>
    <w:rsid w:val="00F510C2"/>
    <w:rsid w:val="00F52FB6"/>
    <w:rsid w:val="00F530B5"/>
    <w:rsid w:val="00F5346C"/>
    <w:rsid w:val="00F535D3"/>
    <w:rsid w:val="00F53D2C"/>
    <w:rsid w:val="00F55D6D"/>
    <w:rsid w:val="00F55DA3"/>
    <w:rsid w:val="00F566E2"/>
    <w:rsid w:val="00F56905"/>
    <w:rsid w:val="00F56C9D"/>
    <w:rsid w:val="00F578B1"/>
    <w:rsid w:val="00F608B6"/>
    <w:rsid w:val="00F61142"/>
    <w:rsid w:val="00F62E58"/>
    <w:rsid w:val="00F638FE"/>
    <w:rsid w:val="00F63C41"/>
    <w:rsid w:val="00F643C3"/>
    <w:rsid w:val="00F64A5F"/>
    <w:rsid w:val="00F64BFE"/>
    <w:rsid w:val="00F64D02"/>
    <w:rsid w:val="00F66196"/>
    <w:rsid w:val="00F667BF"/>
    <w:rsid w:val="00F717C2"/>
    <w:rsid w:val="00F71E60"/>
    <w:rsid w:val="00F7318D"/>
    <w:rsid w:val="00F73DBF"/>
    <w:rsid w:val="00F76CE8"/>
    <w:rsid w:val="00F770F1"/>
    <w:rsid w:val="00F807E9"/>
    <w:rsid w:val="00F814AF"/>
    <w:rsid w:val="00F8158C"/>
    <w:rsid w:val="00F81DC4"/>
    <w:rsid w:val="00F82672"/>
    <w:rsid w:val="00F837AC"/>
    <w:rsid w:val="00F83845"/>
    <w:rsid w:val="00F839B6"/>
    <w:rsid w:val="00F842B0"/>
    <w:rsid w:val="00F84573"/>
    <w:rsid w:val="00F85362"/>
    <w:rsid w:val="00F85E46"/>
    <w:rsid w:val="00F87716"/>
    <w:rsid w:val="00F918DC"/>
    <w:rsid w:val="00F922E2"/>
    <w:rsid w:val="00F92DA5"/>
    <w:rsid w:val="00F94317"/>
    <w:rsid w:val="00F95134"/>
    <w:rsid w:val="00F95F8C"/>
    <w:rsid w:val="00F971C4"/>
    <w:rsid w:val="00F9730C"/>
    <w:rsid w:val="00F97891"/>
    <w:rsid w:val="00F97FCF"/>
    <w:rsid w:val="00FA07C7"/>
    <w:rsid w:val="00FA154E"/>
    <w:rsid w:val="00FA1C3E"/>
    <w:rsid w:val="00FA2EFD"/>
    <w:rsid w:val="00FA31A3"/>
    <w:rsid w:val="00FA31A5"/>
    <w:rsid w:val="00FA45FE"/>
    <w:rsid w:val="00FA5581"/>
    <w:rsid w:val="00FA576A"/>
    <w:rsid w:val="00FA5F19"/>
    <w:rsid w:val="00FA6E92"/>
    <w:rsid w:val="00FA744D"/>
    <w:rsid w:val="00FA7662"/>
    <w:rsid w:val="00FA7809"/>
    <w:rsid w:val="00FB134C"/>
    <w:rsid w:val="00FB211B"/>
    <w:rsid w:val="00FB2C86"/>
    <w:rsid w:val="00FB3EB2"/>
    <w:rsid w:val="00FB455D"/>
    <w:rsid w:val="00FB4A3F"/>
    <w:rsid w:val="00FB5067"/>
    <w:rsid w:val="00FB6DAD"/>
    <w:rsid w:val="00FB6F62"/>
    <w:rsid w:val="00FC1519"/>
    <w:rsid w:val="00FC15CA"/>
    <w:rsid w:val="00FC2473"/>
    <w:rsid w:val="00FC2862"/>
    <w:rsid w:val="00FC37DB"/>
    <w:rsid w:val="00FC47DE"/>
    <w:rsid w:val="00FC52BF"/>
    <w:rsid w:val="00FC5475"/>
    <w:rsid w:val="00FC6CAB"/>
    <w:rsid w:val="00FC7F5B"/>
    <w:rsid w:val="00FD0173"/>
    <w:rsid w:val="00FD0ACA"/>
    <w:rsid w:val="00FD36D3"/>
    <w:rsid w:val="00FD40B0"/>
    <w:rsid w:val="00FD7694"/>
    <w:rsid w:val="00FE090D"/>
    <w:rsid w:val="00FE1F8D"/>
    <w:rsid w:val="00FE216F"/>
    <w:rsid w:val="00FE31F3"/>
    <w:rsid w:val="00FE3718"/>
    <w:rsid w:val="00FE417F"/>
    <w:rsid w:val="00FE428F"/>
    <w:rsid w:val="00FE447F"/>
    <w:rsid w:val="00FE4D9A"/>
    <w:rsid w:val="00FE5FB7"/>
    <w:rsid w:val="00FE7FF4"/>
    <w:rsid w:val="00FF01F1"/>
    <w:rsid w:val="00FF25AC"/>
    <w:rsid w:val="00FF35A8"/>
    <w:rsid w:val="00FF416D"/>
    <w:rsid w:val="00FF42EC"/>
    <w:rsid w:val="00FF445F"/>
    <w:rsid w:val="00FF4501"/>
    <w:rsid w:val="00FF51E7"/>
    <w:rsid w:val="00FF6057"/>
    <w:rsid w:val="00FF60DA"/>
    <w:rsid w:val="00FF6173"/>
    <w:rsid w:val="00FF6365"/>
    <w:rsid w:val="00FF6742"/>
    <w:rsid w:val="00FF71B3"/>
    <w:rsid w:val="00FF745D"/>
    <w:rsid w:val="01781749"/>
    <w:rsid w:val="0178CF0A"/>
    <w:rsid w:val="0180062A"/>
    <w:rsid w:val="01DCD984"/>
    <w:rsid w:val="0207E52A"/>
    <w:rsid w:val="0213F9DD"/>
    <w:rsid w:val="02568692"/>
    <w:rsid w:val="028BE124"/>
    <w:rsid w:val="028FCF96"/>
    <w:rsid w:val="02EC0EE2"/>
    <w:rsid w:val="02FCDB43"/>
    <w:rsid w:val="0345FBE1"/>
    <w:rsid w:val="035AE56D"/>
    <w:rsid w:val="03696BFE"/>
    <w:rsid w:val="039353F5"/>
    <w:rsid w:val="03E0CA87"/>
    <w:rsid w:val="03E26723"/>
    <w:rsid w:val="043D18D3"/>
    <w:rsid w:val="043F5D72"/>
    <w:rsid w:val="04589242"/>
    <w:rsid w:val="0459A4CC"/>
    <w:rsid w:val="049E3714"/>
    <w:rsid w:val="0516A3E8"/>
    <w:rsid w:val="0530BDE9"/>
    <w:rsid w:val="05485CFF"/>
    <w:rsid w:val="056869CB"/>
    <w:rsid w:val="060CE1BA"/>
    <w:rsid w:val="063B516D"/>
    <w:rsid w:val="06B7BCBC"/>
    <w:rsid w:val="06E9DAA0"/>
    <w:rsid w:val="070A92C5"/>
    <w:rsid w:val="0751DB67"/>
    <w:rsid w:val="0793A36E"/>
    <w:rsid w:val="07D0F452"/>
    <w:rsid w:val="07F95F48"/>
    <w:rsid w:val="08160B6E"/>
    <w:rsid w:val="0830EB5F"/>
    <w:rsid w:val="086A41F8"/>
    <w:rsid w:val="08713221"/>
    <w:rsid w:val="08F461AC"/>
    <w:rsid w:val="09240C95"/>
    <w:rsid w:val="09603A8F"/>
    <w:rsid w:val="09D8F7A8"/>
    <w:rsid w:val="09E4CB84"/>
    <w:rsid w:val="0A3F27F6"/>
    <w:rsid w:val="0A83898F"/>
    <w:rsid w:val="0A8CA37F"/>
    <w:rsid w:val="0A9AFBA7"/>
    <w:rsid w:val="0AD3509A"/>
    <w:rsid w:val="0B143D0D"/>
    <w:rsid w:val="0B22AF7E"/>
    <w:rsid w:val="0BA5C19A"/>
    <w:rsid w:val="0BAF6A7B"/>
    <w:rsid w:val="0BC0024A"/>
    <w:rsid w:val="0C0A6E8D"/>
    <w:rsid w:val="0C3FA57A"/>
    <w:rsid w:val="0C8A1441"/>
    <w:rsid w:val="0CA6262E"/>
    <w:rsid w:val="0CE7413A"/>
    <w:rsid w:val="0D1C55C1"/>
    <w:rsid w:val="0DB7D17D"/>
    <w:rsid w:val="0E00CA76"/>
    <w:rsid w:val="0F508E68"/>
    <w:rsid w:val="0F660BA5"/>
    <w:rsid w:val="0F77463C"/>
    <w:rsid w:val="0F8E7CD0"/>
    <w:rsid w:val="0FAC6EED"/>
    <w:rsid w:val="0FC5186C"/>
    <w:rsid w:val="0FE1CC23"/>
    <w:rsid w:val="0FF32570"/>
    <w:rsid w:val="1005F9B7"/>
    <w:rsid w:val="1022DC8A"/>
    <w:rsid w:val="10A0B8C2"/>
    <w:rsid w:val="10DB6080"/>
    <w:rsid w:val="10FDBD1C"/>
    <w:rsid w:val="11433B90"/>
    <w:rsid w:val="1175D448"/>
    <w:rsid w:val="118B1167"/>
    <w:rsid w:val="11E952D5"/>
    <w:rsid w:val="121AA460"/>
    <w:rsid w:val="122D244F"/>
    <w:rsid w:val="124A0A57"/>
    <w:rsid w:val="1281FF61"/>
    <w:rsid w:val="128E79F4"/>
    <w:rsid w:val="12AD257C"/>
    <w:rsid w:val="12B6F7FD"/>
    <w:rsid w:val="12C6FA58"/>
    <w:rsid w:val="12D70588"/>
    <w:rsid w:val="12E0E322"/>
    <w:rsid w:val="130A32F5"/>
    <w:rsid w:val="130F835F"/>
    <w:rsid w:val="134F13B4"/>
    <w:rsid w:val="137106FF"/>
    <w:rsid w:val="138001B2"/>
    <w:rsid w:val="138A8D61"/>
    <w:rsid w:val="13BF6360"/>
    <w:rsid w:val="13C12582"/>
    <w:rsid w:val="13EA7290"/>
    <w:rsid w:val="14C2E321"/>
    <w:rsid w:val="15081BFE"/>
    <w:rsid w:val="1510E1CA"/>
    <w:rsid w:val="153944BB"/>
    <w:rsid w:val="154FB9E5"/>
    <w:rsid w:val="155A400D"/>
    <w:rsid w:val="156EDCAB"/>
    <w:rsid w:val="15795E81"/>
    <w:rsid w:val="1594CCB3"/>
    <w:rsid w:val="15A077C6"/>
    <w:rsid w:val="15E5DF2F"/>
    <w:rsid w:val="16232DBD"/>
    <w:rsid w:val="1631243A"/>
    <w:rsid w:val="167CD312"/>
    <w:rsid w:val="16F543A2"/>
    <w:rsid w:val="172DFC79"/>
    <w:rsid w:val="1742115F"/>
    <w:rsid w:val="174E4B55"/>
    <w:rsid w:val="1763258D"/>
    <w:rsid w:val="178F52BF"/>
    <w:rsid w:val="17DB86AD"/>
    <w:rsid w:val="17E726F6"/>
    <w:rsid w:val="182E5ED1"/>
    <w:rsid w:val="184C6020"/>
    <w:rsid w:val="185FB8CF"/>
    <w:rsid w:val="1893EF0F"/>
    <w:rsid w:val="195C41AF"/>
    <w:rsid w:val="196BE11D"/>
    <w:rsid w:val="198C384D"/>
    <w:rsid w:val="19A389C4"/>
    <w:rsid w:val="19D3808B"/>
    <w:rsid w:val="1A1F4022"/>
    <w:rsid w:val="1A4E6939"/>
    <w:rsid w:val="1A645392"/>
    <w:rsid w:val="1A730A65"/>
    <w:rsid w:val="1AB12EE0"/>
    <w:rsid w:val="1AFC539B"/>
    <w:rsid w:val="1AFE3B6E"/>
    <w:rsid w:val="1B133571"/>
    <w:rsid w:val="1B792E04"/>
    <w:rsid w:val="1B79B6D8"/>
    <w:rsid w:val="1B855CB3"/>
    <w:rsid w:val="1B9C26F3"/>
    <w:rsid w:val="1BF842AB"/>
    <w:rsid w:val="1C370307"/>
    <w:rsid w:val="1C570E55"/>
    <w:rsid w:val="1C748D2E"/>
    <w:rsid w:val="1CF54C34"/>
    <w:rsid w:val="1CF5BFD8"/>
    <w:rsid w:val="1D12BED6"/>
    <w:rsid w:val="1D611867"/>
    <w:rsid w:val="1DB2983E"/>
    <w:rsid w:val="1DDF45C3"/>
    <w:rsid w:val="1DEAA0E2"/>
    <w:rsid w:val="1E851378"/>
    <w:rsid w:val="1EA887E3"/>
    <w:rsid w:val="1EB518C9"/>
    <w:rsid w:val="1EC1A42D"/>
    <w:rsid w:val="1F0B7F93"/>
    <w:rsid w:val="1F15972D"/>
    <w:rsid w:val="20856721"/>
    <w:rsid w:val="20917208"/>
    <w:rsid w:val="20A54CA9"/>
    <w:rsid w:val="21C38E3B"/>
    <w:rsid w:val="220DE1FF"/>
    <w:rsid w:val="22FB35FD"/>
    <w:rsid w:val="22FCF3CE"/>
    <w:rsid w:val="2354116B"/>
    <w:rsid w:val="235F4794"/>
    <w:rsid w:val="23638028"/>
    <w:rsid w:val="236AB3FC"/>
    <w:rsid w:val="2381F648"/>
    <w:rsid w:val="238483E6"/>
    <w:rsid w:val="2387D12E"/>
    <w:rsid w:val="23A8C214"/>
    <w:rsid w:val="2425EF7A"/>
    <w:rsid w:val="24432CDB"/>
    <w:rsid w:val="2458D368"/>
    <w:rsid w:val="24983455"/>
    <w:rsid w:val="24B766FE"/>
    <w:rsid w:val="24B88420"/>
    <w:rsid w:val="261F76C7"/>
    <w:rsid w:val="26ADAB22"/>
    <w:rsid w:val="26BB78D7"/>
    <w:rsid w:val="26D81E1F"/>
    <w:rsid w:val="27414E46"/>
    <w:rsid w:val="274A0D9A"/>
    <w:rsid w:val="2754F8D7"/>
    <w:rsid w:val="27682B98"/>
    <w:rsid w:val="277E4D76"/>
    <w:rsid w:val="27AB3FC1"/>
    <w:rsid w:val="27B20893"/>
    <w:rsid w:val="27B33569"/>
    <w:rsid w:val="280266E5"/>
    <w:rsid w:val="28868789"/>
    <w:rsid w:val="28A0ACB6"/>
    <w:rsid w:val="28AD420E"/>
    <w:rsid w:val="28E221C1"/>
    <w:rsid w:val="296B31EC"/>
    <w:rsid w:val="29775A24"/>
    <w:rsid w:val="2996DF7F"/>
    <w:rsid w:val="29A7DCCE"/>
    <w:rsid w:val="29AFAF64"/>
    <w:rsid w:val="29E2A588"/>
    <w:rsid w:val="29E9E2CD"/>
    <w:rsid w:val="2A15BB5D"/>
    <w:rsid w:val="2A272353"/>
    <w:rsid w:val="2A3AD315"/>
    <w:rsid w:val="2A521FA8"/>
    <w:rsid w:val="2A5A6374"/>
    <w:rsid w:val="2AD80A33"/>
    <w:rsid w:val="2AD95C0A"/>
    <w:rsid w:val="2ADFF701"/>
    <w:rsid w:val="2AFFDFF6"/>
    <w:rsid w:val="2B0EB1C8"/>
    <w:rsid w:val="2BAAB743"/>
    <w:rsid w:val="2BBD7B19"/>
    <w:rsid w:val="2BC7B84E"/>
    <w:rsid w:val="2BCEE8AC"/>
    <w:rsid w:val="2C205A0D"/>
    <w:rsid w:val="2C6522EC"/>
    <w:rsid w:val="2C6736BF"/>
    <w:rsid w:val="2CAB2D59"/>
    <w:rsid w:val="2CE0A540"/>
    <w:rsid w:val="2D1D54AB"/>
    <w:rsid w:val="2D9D1379"/>
    <w:rsid w:val="2DCB007D"/>
    <w:rsid w:val="2DD8DD94"/>
    <w:rsid w:val="2E2BD287"/>
    <w:rsid w:val="2E7FB200"/>
    <w:rsid w:val="2E818BBB"/>
    <w:rsid w:val="2ED160EE"/>
    <w:rsid w:val="2EEDFB98"/>
    <w:rsid w:val="2F62FBC7"/>
    <w:rsid w:val="2FAE7EC1"/>
    <w:rsid w:val="2FD6DF64"/>
    <w:rsid w:val="300EFA99"/>
    <w:rsid w:val="30455158"/>
    <w:rsid w:val="30484D12"/>
    <w:rsid w:val="308F598A"/>
    <w:rsid w:val="30BA6B4B"/>
    <w:rsid w:val="30D4B43B"/>
    <w:rsid w:val="31074D36"/>
    <w:rsid w:val="311324AB"/>
    <w:rsid w:val="31B88BC4"/>
    <w:rsid w:val="31DEC598"/>
    <w:rsid w:val="31F19342"/>
    <w:rsid w:val="31FEE6EF"/>
    <w:rsid w:val="31FF164A"/>
    <w:rsid w:val="3228155C"/>
    <w:rsid w:val="322CBC9D"/>
    <w:rsid w:val="3238BCB1"/>
    <w:rsid w:val="327E6844"/>
    <w:rsid w:val="3298FD1D"/>
    <w:rsid w:val="329D5B23"/>
    <w:rsid w:val="32CFC17A"/>
    <w:rsid w:val="32DD8E83"/>
    <w:rsid w:val="33A3C0E3"/>
    <w:rsid w:val="347398B1"/>
    <w:rsid w:val="34ADD8AF"/>
    <w:rsid w:val="34BA3277"/>
    <w:rsid w:val="35137715"/>
    <w:rsid w:val="355AEAD2"/>
    <w:rsid w:val="358E715F"/>
    <w:rsid w:val="359BEE88"/>
    <w:rsid w:val="35D13B37"/>
    <w:rsid w:val="35D4FBE5"/>
    <w:rsid w:val="35F42324"/>
    <w:rsid w:val="36190948"/>
    <w:rsid w:val="361E1733"/>
    <w:rsid w:val="3635FECF"/>
    <w:rsid w:val="363B4522"/>
    <w:rsid w:val="366B7F77"/>
    <w:rsid w:val="366E8BC3"/>
    <w:rsid w:val="36BF2F4A"/>
    <w:rsid w:val="374BEFA3"/>
    <w:rsid w:val="37707D41"/>
    <w:rsid w:val="3780AF92"/>
    <w:rsid w:val="37E87B8F"/>
    <w:rsid w:val="381B586A"/>
    <w:rsid w:val="38848846"/>
    <w:rsid w:val="38915AE2"/>
    <w:rsid w:val="393F028E"/>
    <w:rsid w:val="39CCE509"/>
    <w:rsid w:val="3A0ADC37"/>
    <w:rsid w:val="3A124B18"/>
    <w:rsid w:val="3B206156"/>
    <w:rsid w:val="3B29F59E"/>
    <w:rsid w:val="3B4F0DC9"/>
    <w:rsid w:val="3B507EEF"/>
    <w:rsid w:val="3B9D9FD2"/>
    <w:rsid w:val="3BAA08A4"/>
    <w:rsid w:val="3BDF9EF7"/>
    <w:rsid w:val="3BEEEB8E"/>
    <w:rsid w:val="3C5F0FF5"/>
    <w:rsid w:val="3C6A87E5"/>
    <w:rsid w:val="3CC761D6"/>
    <w:rsid w:val="3D05978B"/>
    <w:rsid w:val="3D7964ED"/>
    <w:rsid w:val="3DD89B88"/>
    <w:rsid w:val="3E2B6A4C"/>
    <w:rsid w:val="3EC06AD4"/>
    <w:rsid w:val="3EE20B61"/>
    <w:rsid w:val="3F85370C"/>
    <w:rsid w:val="3F9F6004"/>
    <w:rsid w:val="3FD5B2FD"/>
    <w:rsid w:val="3FD92D61"/>
    <w:rsid w:val="3FE54E99"/>
    <w:rsid w:val="3FFAFF85"/>
    <w:rsid w:val="40BA0072"/>
    <w:rsid w:val="40F43CBC"/>
    <w:rsid w:val="413CE9A5"/>
    <w:rsid w:val="4153D634"/>
    <w:rsid w:val="41A9BB27"/>
    <w:rsid w:val="41F29F70"/>
    <w:rsid w:val="42096EAA"/>
    <w:rsid w:val="4213542D"/>
    <w:rsid w:val="4287FDAE"/>
    <w:rsid w:val="4291CA10"/>
    <w:rsid w:val="42C772F4"/>
    <w:rsid w:val="42D5D8ED"/>
    <w:rsid w:val="42FE84CA"/>
    <w:rsid w:val="43304AEF"/>
    <w:rsid w:val="43458B88"/>
    <w:rsid w:val="43566CEC"/>
    <w:rsid w:val="43618E14"/>
    <w:rsid w:val="4373C32E"/>
    <w:rsid w:val="43B3E497"/>
    <w:rsid w:val="43F4EC8F"/>
    <w:rsid w:val="43FC1D75"/>
    <w:rsid w:val="44219313"/>
    <w:rsid w:val="443A889F"/>
    <w:rsid w:val="443D4B26"/>
    <w:rsid w:val="44BEC3F9"/>
    <w:rsid w:val="44C45C05"/>
    <w:rsid w:val="44D31CD0"/>
    <w:rsid w:val="44ED0AA9"/>
    <w:rsid w:val="451C5AA5"/>
    <w:rsid w:val="45299ADF"/>
    <w:rsid w:val="456FAAD9"/>
    <w:rsid w:val="4574ADDF"/>
    <w:rsid w:val="45DC2F0F"/>
    <w:rsid w:val="45E824F9"/>
    <w:rsid w:val="4624B2E5"/>
    <w:rsid w:val="4693A861"/>
    <w:rsid w:val="469D42CE"/>
    <w:rsid w:val="46B76BD4"/>
    <w:rsid w:val="478DBF9D"/>
    <w:rsid w:val="48107890"/>
    <w:rsid w:val="4820B685"/>
    <w:rsid w:val="4861D40A"/>
    <w:rsid w:val="4931D485"/>
    <w:rsid w:val="493498C6"/>
    <w:rsid w:val="4969885D"/>
    <w:rsid w:val="49DDA7DD"/>
    <w:rsid w:val="49FC2D0F"/>
    <w:rsid w:val="4A01782E"/>
    <w:rsid w:val="4A07D7A4"/>
    <w:rsid w:val="4A29F39F"/>
    <w:rsid w:val="4A47E199"/>
    <w:rsid w:val="4AD1E6CB"/>
    <w:rsid w:val="4AF3866F"/>
    <w:rsid w:val="4B481A09"/>
    <w:rsid w:val="4BF489C1"/>
    <w:rsid w:val="4C4D1523"/>
    <w:rsid w:val="4C8C9558"/>
    <w:rsid w:val="4D2EF075"/>
    <w:rsid w:val="4D7782A0"/>
    <w:rsid w:val="4DA4439B"/>
    <w:rsid w:val="4DCA3BC1"/>
    <w:rsid w:val="4DCAA25A"/>
    <w:rsid w:val="4E010F8F"/>
    <w:rsid w:val="4E16EC6A"/>
    <w:rsid w:val="4E57210E"/>
    <w:rsid w:val="4E73CDB7"/>
    <w:rsid w:val="4E77AB38"/>
    <w:rsid w:val="4EBD1E00"/>
    <w:rsid w:val="4ECC4433"/>
    <w:rsid w:val="4EEF17FC"/>
    <w:rsid w:val="4EFABDA7"/>
    <w:rsid w:val="4F1A2802"/>
    <w:rsid w:val="4F2BA2F4"/>
    <w:rsid w:val="4F81692B"/>
    <w:rsid w:val="4F84F5FB"/>
    <w:rsid w:val="4FC26F9E"/>
    <w:rsid w:val="4FF408A5"/>
    <w:rsid w:val="5048BA84"/>
    <w:rsid w:val="50ADD689"/>
    <w:rsid w:val="50E15383"/>
    <w:rsid w:val="50EF3556"/>
    <w:rsid w:val="5125DF75"/>
    <w:rsid w:val="51D0C015"/>
    <w:rsid w:val="51E5D476"/>
    <w:rsid w:val="521BDA7D"/>
    <w:rsid w:val="5240FE51"/>
    <w:rsid w:val="5249408B"/>
    <w:rsid w:val="527D23E4"/>
    <w:rsid w:val="5280FB72"/>
    <w:rsid w:val="52C9E499"/>
    <w:rsid w:val="52D9A310"/>
    <w:rsid w:val="532A9173"/>
    <w:rsid w:val="53C0CEBA"/>
    <w:rsid w:val="53C53029"/>
    <w:rsid w:val="53ED7951"/>
    <w:rsid w:val="542D9D34"/>
    <w:rsid w:val="54B5AA98"/>
    <w:rsid w:val="54C9957C"/>
    <w:rsid w:val="54F068A5"/>
    <w:rsid w:val="550860D7"/>
    <w:rsid w:val="552BBD5F"/>
    <w:rsid w:val="5540A0A1"/>
    <w:rsid w:val="5551B8BC"/>
    <w:rsid w:val="55915D6E"/>
    <w:rsid w:val="55BCB35F"/>
    <w:rsid w:val="55D1729D"/>
    <w:rsid w:val="55D8A2FB"/>
    <w:rsid w:val="55E49093"/>
    <w:rsid w:val="56EFBAED"/>
    <w:rsid w:val="57E5D407"/>
    <w:rsid w:val="5857C649"/>
    <w:rsid w:val="58E07C7A"/>
    <w:rsid w:val="58FCE77A"/>
    <w:rsid w:val="59448974"/>
    <w:rsid w:val="59B372D7"/>
    <w:rsid w:val="5A00EDC9"/>
    <w:rsid w:val="5A4BCE6D"/>
    <w:rsid w:val="5A4FBFE4"/>
    <w:rsid w:val="5A653433"/>
    <w:rsid w:val="5A7A7270"/>
    <w:rsid w:val="5A9B9DCD"/>
    <w:rsid w:val="5AA0765C"/>
    <w:rsid w:val="5AA1E809"/>
    <w:rsid w:val="5AF146E0"/>
    <w:rsid w:val="5AFE69BA"/>
    <w:rsid w:val="5AFEA492"/>
    <w:rsid w:val="5B14FC56"/>
    <w:rsid w:val="5B6E8B56"/>
    <w:rsid w:val="5B849CF9"/>
    <w:rsid w:val="5C1FAFC9"/>
    <w:rsid w:val="5C3CB2A3"/>
    <w:rsid w:val="5C6AC442"/>
    <w:rsid w:val="5C827C9E"/>
    <w:rsid w:val="5CDA810D"/>
    <w:rsid w:val="5CDBA38A"/>
    <w:rsid w:val="5D59DAA7"/>
    <w:rsid w:val="5DA1618E"/>
    <w:rsid w:val="5DF85800"/>
    <w:rsid w:val="5E0F881C"/>
    <w:rsid w:val="5E6B48A3"/>
    <w:rsid w:val="5F1F3F90"/>
    <w:rsid w:val="5F3F645C"/>
    <w:rsid w:val="5F6A1461"/>
    <w:rsid w:val="5F6AB7A1"/>
    <w:rsid w:val="5F728BF1"/>
    <w:rsid w:val="5F75F895"/>
    <w:rsid w:val="5FB3C728"/>
    <w:rsid w:val="6001004B"/>
    <w:rsid w:val="60032CEE"/>
    <w:rsid w:val="6013672A"/>
    <w:rsid w:val="601A5796"/>
    <w:rsid w:val="604E6FE8"/>
    <w:rsid w:val="6052DF32"/>
    <w:rsid w:val="605BB55E"/>
    <w:rsid w:val="61293CAF"/>
    <w:rsid w:val="6135DA06"/>
    <w:rsid w:val="61F3DE7D"/>
    <w:rsid w:val="621E6975"/>
    <w:rsid w:val="6225F2AC"/>
    <w:rsid w:val="624D72D6"/>
    <w:rsid w:val="62534BA7"/>
    <w:rsid w:val="62766C3B"/>
    <w:rsid w:val="62A4BF56"/>
    <w:rsid w:val="62EDF4B2"/>
    <w:rsid w:val="62F2CCD1"/>
    <w:rsid w:val="63036ADC"/>
    <w:rsid w:val="639035B5"/>
    <w:rsid w:val="64035E25"/>
    <w:rsid w:val="641F5741"/>
    <w:rsid w:val="649FCC01"/>
    <w:rsid w:val="64ABDCC7"/>
    <w:rsid w:val="64E4FCEB"/>
    <w:rsid w:val="6500611C"/>
    <w:rsid w:val="650762A3"/>
    <w:rsid w:val="650F1072"/>
    <w:rsid w:val="651B9B1C"/>
    <w:rsid w:val="65205A17"/>
    <w:rsid w:val="65314877"/>
    <w:rsid w:val="657E478F"/>
    <w:rsid w:val="658B3222"/>
    <w:rsid w:val="65920C45"/>
    <w:rsid w:val="65DFBAAF"/>
    <w:rsid w:val="6665A8CF"/>
    <w:rsid w:val="66746DC7"/>
    <w:rsid w:val="668D6D65"/>
    <w:rsid w:val="669550ED"/>
    <w:rsid w:val="66B7B3D1"/>
    <w:rsid w:val="66E077FD"/>
    <w:rsid w:val="672E5796"/>
    <w:rsid w:val="67315E47"/>
    <w:rsid w:val="676FDCD9"/>
    <w:rsid w:val="6774E353"/>
    <w:rsid w:val="679A74E9"/>
    <w:rsid w:val="67B16D6C"/>
    <w:rsid w:val="67DA93A4"/>
    <w:rsid w:val="67DB9003"/>
    <w:rsid w:val="686EF8B8"/>
    <w:rsid w:val="68871400"/>
    <w:rsid w:val="6888E59C"/>
    <w:rsid w:val="6896F945"/>
    <w:rsid w:val="689E1811"/>
    <w:rsid w:val="68F91F08"/>
    <w:rsid w:val="6910DA41"/>
    <w:rsid w:val="695FF45D"/>
    <w:rsid w:val="699CF2EE"/>
    <w:rsid w:val="69F55A9B"/>
    <w:rsid w:val="6A175574"/>
    <w:rsid w:val="6A202E09"/>
    <w:rsid w:val="6A63A826"/>
    <w:rsid w:val="6A6C9D7F"/>
    <w:rsid w:val="6AD2942C"/>
    <w:rsid w:val="6AE58504"/>
    <w:rsid w:val="6AE60CB5"/>
    <w:rsid w:val="6B0277C1"/>
    <w:rsid w:val="6B303088"/>
    <w:rsid w:val="6B3572C5"/>
    <w:rsid w:val="6B3AAE24"/>
    <w:rsid w:val="6C09B63F"/>
    <w:rsid w:val="6C2CB149"/>
    <w:rsid w:val="6C6860BB"/>
    <w:rsid w:val="6CA38F87"/>
    <w:rsid w:val="6CB4CA5E"/>
    <w:rsid w:val="6CDF6A00"/>
    <w:rsid w:val="6D14C48A"/>
    <w:rsid w:val="6D1F7F2C"/>
    <w:rsid w:val="6D3953AB"/>
    <w:rsid w:val="6D489644"/>
    <w:rsid w:val="6D716AC7"/>
    <w:rsid w:val="6D77B926"/>
    <w:rsid w:val="6D7E725E"/>
    <w:rsid w:val="6D82F019"/>
    <w:rsid w:val="6DC0691D"/>
    <w:rsid w:val="6DD9917A"/>
    <w:rsid w:val="6DF0A3B2"/>
    <w:rsid w:val="6E7CD545"/>
    <w:rsid w:val="6E82F4F3"/>
    <w:rsid w:val="6EA48FA8"/>
    <w:rsid w:val="6ECB0274"/>
    <w:rsid w:val="6EDA6C37"/>
    <w:rsid w:val="6F608FDF"/>
    <w:rsid w:val="6F9EA0F7"/>
    <w:rsid w:val="6FF504EE"/>
    <w:rsid w:val="7042D23F"/>
    <w:rsid w:val="70643A80"/>
    <w:rsid w:val="70F0383C"/>
    <w:rsid w:val="7134E5A2"/>
    <w:rsid w:val="7139AB8B"/>
    <w:rsid w:val="713E71CA"/>
    <w:rsid w:val="71436931"/>
    <w:rsid w:val="71492CEB"/>
    <w:rsid w:val="7161B621"/>
    <w:rsid w:val="719A809F"/>
    <w:rsid w:val="71DCD6D3"/>
    <w:rsid w:val="71DE0CBE"/>
    <w:rsid w:val="725F3123"/>
    <w:rsid w:val="72EF4A76"/>
    <w:rsid w:val="730C0602"/>
    <w:rsid w:val="7361E017"/>
    <w:rsid w:val="738CDFAE"/>
    <w:rsid w:val="73CA4C27"/>
    <w:rsid w:val="73FD7C6E"/>
    <w:rsid w:val="74207124"/>
    <w:rsid w:val="744A982A"/>
    <w:rsid w:val="74F51A24"/>
    <w:rsid w:val="753228E8"/>
    <w:rsid w:val="7533F54F"/>
    <w:rsid w:val="75B9D6BE"/>
    <w:rsid w:val="75E35E44"/>
    <w:rsid w:val="762D63CC"/>
    <w:rsid w:val="7643154B"/>
    <w:rsid w:val="76442B65"/>
    <w:rsid w:val="7666AC62"/>
    <w:rsid w:val="76B4C1F4"/>
    <w:rsid w:val="76C2A2CC"/>
    <w:rsid w:val="77213157"/>
    <w:rsid w:val="7732C18B"/>
    <w:rsid w:val="779D4EDA"/>
    <w:rsid w:val="77ED035D"/>
    <w:rsid w:val="796B6475"/>
    <w:rsid w:val="7A3C483D"/>
    <w:rsid w:val="7A686104"/>
    <w:rsid w:val="7ABDB00F"/>
    <w:rsid w:val="7AE2B424"/>
    <w:rsid w:val="7B2B7605"/>
    <w:rsid w:val="7B308925"/>
    <w:rsid w:val="7B59BD69"/>
    <w:rsid w:val="7B78F07E"/>
    <w:rsid w:val="7B7D3961"/>
    <w:rsid w:val="7BD98FD3"/>
    <w:rsid w:val="7C1E70D1"/>
    <w:rsid w:val="7C22B39E"/>
    <w:rsid w:val="7C9BCFF1"/>
    <w:rsid w:val="7D3CA355"/>
    <w:rsid w:val="7DBE4E8D"/>
    <w:rsid w:val="7DD0F388"/>
    <w:rsid w:val="7DD68CE7"/>
    <w:rsid w:val="7DDE7A6D"/>
    <w:rsid w:val="7DFEB261"/>
    <w:rsid w:val="7E094D20"/>
    <w:rsid w:val="7E1DCB88"/>
    <w:rsid w:val="7E376D53"/>
    <w:rsid w:val="7E4BE8A3"/>
    <w:rsid w:val="7E6AC973"/>
    <w:rsid w:val="7EAA8AFE"/>
    <w:rsid w:val="7EBFE2D1"/>
    <w:rsid w:val="7F078FD5"/>
    <w:rsid w:val="7F1D8D83"/>
    <w:rsid w:val="7F7A4ACE"/>
    <w:rsid w:val="7F998083"/>
    <w:rsid w:val="7FB90D03"/>
    <w:rsid w:val="7FCBE407"/>
    <w:rsid w:val="7FD8352B"/>
    <w:rsid w:val="7FEEB6E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6BD6BE1"/>
  <w15:chartTrackingRefBased/>
  <w15:docId w15:val="{C6BEE3A9-6481-43D2-BDFF-78C47666B50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uiPriority="0"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uiPriority="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F3601D"/>
  </w:style>
  <w:style w:type="paragraph" w:styleId="Kop1">
    <w:name w:val="heading 1"/>
    <w:basedOn w:val="Standaard"/>
    <w:next w:val="Standaard"/>
    <w:link w:val="Kop1Char"/>
    <w:uiPriority w:val="9"/>
    <w:qFormat/>
    <w:rsid w:val="005149C9"/>
    <w:pPr>
      <w:keepNext/>
      <w:keepLines/>
      <w:spacing w:before="320" w:after="0" w:line="240" w:lineRule="auto"/>
      <w:outlineLvl w:val="0"/>
    </w:pPr>
    <w:rPr>
      <w:rFonts w:asciiTheme="majorHAnsi" w:hAnsiTheme="majorHAnsi" w:eastAsiaTheme="majorEastAsia" w:cstheme="majorBidi"/>
      <w:sz w:val="28"/>
      <w:szCs w:val="32"/>
    </w:rPr>
  </w:style>
  <w:style w:type="paragraph" w:styleId="Kop2">
    <w:name w:val="heading 2"/>
    <w:basedOn w:val="Standaard"/>
    <w:next w:val="Standaard"/>
    <w:link w:val="Kop2Char"/>
    <w:uiPriority w:val="9"/>
    <w:unhideWhenUsed/>
    <w:qFormat/>
    <w:rsid w:val="00AE79CF"/>
    <w:pPr>
      <w:keepNext/>
      <w:keepLines/>
      <w:spacing w:before="80" w:after="0" w:line="240" w:lineRule="auto"/>
      <w:outlineLvl w:val="1"/>
    </w:pPr>
    <w:rPr>
      <w:rFonts w:asciiTheme="majorHAnsi" w:hAnsiTheme="majorHAnsi" w:eastAsiaTheme="majorEastAsia" w:cstheme="majorBidi"/>
      <w:color w:val="000000" w:themeColor="text1"/>
      <w:sz w:val="26"/>
      <w:szCs w:val="28"/>
    </w:rPr>
  </w:style>
  <w:style w:type="paragraph" w:styleId="Kop3">
    <w:name w:val="heading 3"/>
    <w:basedOn w:val="Standaard"/>
    <w:next w:val="Standaard"/>
    <w:link w:val="Kop3Char"/>
    <w:uiPriority w:val="9"/>
    <w:unhideWhenUsed/>
    <w:qFormat/>
    <w:rsid w:val="00AE79CF"/>
    <w:pPr>
      <w:keepNext/>
      <w:keepLines/>
      <w:spacing w:before="40" w:after="0" w:line="240" w:lineRule="auto"/>
      <w:outlineLvl w:val="2"/>
    </w:pPr>
    <w:rPr>
      <w:rFonts w:asciiTheme="majorHAnsi" w:hAnsiTheme="majorHAnsi" w:eastAsiaTheme="majorEastAsia" w:cstheme="majorBidi"/>
      <w:color w:val="000000" w:themeColor="text1"/>
      <w:sz w:val="24"/>
      <w:szCs w:val="24"/>
    </w:rPr>
  </w:style>
  <w:style w:type="paragraph" w:styleId="Kop4">
    <w:name w:val="heading 4"/>
    <w:basedOn w:val="Standaard"/>
    <w:next w:val="Standaard"/>
    <w:link w:val="Kop4Char"/>
    <w:unhideWhenUsed/>
    <w:qFormat/>
    <w:rsid w:val="00CC2312"/>
    <w:pPr>
      <w:keepNext/>
      <w:keepLines/>
      <w:spacing w:before="40" w:after="0"/>
      <w:outlineLvl w:val="3"/>
    </w:pPr>
    <w:rPr>
      <w:rFonts w:asciiTheme="majorHAnsi" w:hAnsiTheme="majorHAnsi" w:eastAsiaTheme="majorEastAsia" w:cstheme="majorBidi"/>
      <w:sz w:val="22"/>
      <w:szCs w:val="22"/>
    </w:rPr>
  </w:style>
  <w:style w:type="paragraph" w:styleId="Kop5">
    <w:name w:val="heading 5"/>
    <w:basedOn w:val="Standaard"/>
    <w:next w:val="Standaard"/>
    <w:link w:val="Kop5Char"/>
    <w:uiPriority w:val="9"/>
    <w:semiHidden/>
    <w:unhideWhenUsed/>
    <w:qFormat/>
    <w:rsid w:val="00CC2312"/>
    <w:pPr>
      <w:keepNext/>
      <w:keepLines/>
      <w:spacing w:before="40" w:after="0"/>
      <w:outlineLvl w:val="4"/>
    </w:pPr>
    <w:rPr>
      <w:rFonts w:asciiTheme="majorHAnsi" w:hAnsiTheme="majorHAnsi" w:eastAsiaTheme="majorEastAsia" w:cstheme="majorBidi"/>
      <w:color w:val="1F497D" w:themeColor="text2"/>
      <w:sz w:val="22"/>
      <w:szCs w:val="22"/>
    </w:rPr>
  </w:style>
  <w:style w:type="paragraph" w:styleId="Kop6">
    <w:name w:val="heading 6"/>
    <w:basedOn w:val="Standaard"/>
    <w:next w:val="Standaard"/>
    <w:link w:val="Kop6Char"/>
    <w:uiPriority w:val="9"/>
    <w:semiHidden/>
    <w:unhideWhenUsed/>
    <w:qFormat/>
    <w:rsid w:val="00CC2312"/>
    <w:pPr>
      <w:keepNext/>
      <w:keepLines/>
      <w:spacing w:before="40" w:after="0"/>
      <w:outlineLvl w:val="5"/>
    </w:pPr>
    <w:rPr>
      <w:rFonts w:asciiTheme="majorHAnsi" w:hAnsiTheme="majorHAnsi" w:eastAsiaTheme="majorEastAsia"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CC2312"/>
    <w:pPr>
      <w:keepNext/>
      <w:keepLines/>
      <w:spacing w:before="40" w:after="0"/>
      <w:outlineLvl w:val="6"/>
    </w:pPr>
    <w:rPr>
      <w:rFonts w:asciiTheme="majorHAnsi" w:hAnsiTheme="majorHAnsi" w:eastAsiaTheme="majorEastAsia"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CC2312"/>
    <w:pPr>
      <w:keepNext/>
      <w:keepLines/>
      <w:spacing w:before="40" w:after="0"/>
      <w:outlineLvl w:val="7"/>
    </w:pPr>
    <w:rPr>
      <w:rFonts w:asciiTheme="majorHAnsi" w:hAnsiTheme="majorHAnsi" w:eastAsiaTheme="majorEastAsia" w:cstheme="majorBidi"/>
      <w:b/>
      <w:bCs/>
      <w:color w:val="1F497D" w:themeColor="text2"/>
    </w:rPr>
  </w:style>
  <w:style w:type="paragraph" w:styleId="Kop9">
    <w:name w:val="heading 9"/>
    <w:basedOn w:val="Standaard"/>
    <w:next w:val="Standaard"/>
    <w:link w:val="Kop9Char"/>
    <w:uiPriority w:val="9"/>
    <w:semiHidden/>
    <w:unhideWhenUsed/>
    <w:qFormat/>
    <w:rsid w:val="00CC2312"/>
    <w:pPr>
      <w:keepNext/>
      <w:keepLines/>
      <w:spacing w:before="40" w:after="0"/>
      <w:outlineLvl w:val="8"/>
    </w:pPr>
    <w:rPr>
      <w:rFonts w:asciiTheme="majorHAnsi" w:hAnsiTheme="majorHAnsi" w:eastAsiaTheme="majorEastAsia" w:cstheme="majorBidi"/>
      <w:b/>
      <w:bCs/>
      <w:i/>
      <w:iCs/>
      <w:color w:val="1F497D" w:themeColor="text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5149C9"/>
    <w:rPr>
      <w:rFonts w:asciiTheme="majorHAnsi" w:hAnsiTheme="majorHAnsi" w:eastAsiaTheme="majorEastAsia" w:cstheme="majorBidi"/>
      <w:sz w:val="28"/>
      <w:szCs w:val="32"/>
    </w:rPr>
  </w:style>
  <w:style w:type="character" w:styleId="Kop2Char" w:customStyle="1">
    <w:name w:val="Kop 2 Char"/>
    <w:basedOn w:val="Standaardalinea-lettertype"/>
    <w:link w:val="Kop2"/>
    <w:uiPriority w:val="9"/>
    <w:rsid w:val="00AE79CF"/>
    <w:rPr>
      <w:rFonts w:asciiTheme="majorHAnsi" w:hAnsiTheme="majorHAnsi" w:eastAsiaTheme="majorEastAsia" w:cstheme="majorBidi"/>
      <w:color w:val="000000" w:themeColor="text1"/>
      <w:sz w:val="26"/>
      <w:szCs w:val="28"/>
    </w:rPr>
  </w:style>
  <w:style w:type="character" w:styleId="Kop3Char" w:customStyle="1">
    <w:name w:val="Kop 3 Char"/>
    <w:basedOn w:val="Standaardalinea-lettertype"/>
    <w:link w:val="Kop3"/>
    <w:uiPriority w:val="9"/>
    <w:rsid w:val="00AE79CF"/>
    <w:rPr>
      <w:rFonts w:asciiTheme="majorHAnsi" w:hAnsiTheme="majorHAnsi" w:eastAsiaTheme="majorEastAsia" w:cstheme="majorBidi"/>
      <w:color w:val="000000" w:themeColor="text1"/>
      <w:sz w:val="24"/>
      <w:szCs w:val="24"/>
    </w:rPr>
  </w:style>
  <w:style w:type="character" w:styleId="Kop4Char" w:customStyle="1">
    <w:name w:val="Kop 4 Char"/>
    <w:basedOn w:val="Standaardalinea-lettertype"/>
    <w:link w:val="Kop4"/>
    <w:rsid w:val="00CC2312"/>
    <w:rPr>
      <w:rFonts w:asciiTheme="majorHAnsi" w:hAnsiTheme="majorHAnsi" w:eastAsiaTheme="majorEastAsia" w:cstheme="majorBidi"/>
      <w:sz w:val="22"/>
      <w:szCs w:val="22"/>
    </w:rPr>
  </w:style>
  <w:style w:type="character" w:styleId="Kop5Char" w:customStyle="1">
    <w:name w:val="Kop 5 Char"/>
    <w:basedOn w:val="Standaardalinea-lettertype"/>
    <w:link w:val="Kop5"/>
    <w:uiPriority w:val="9"/>
    <w:semiHidden/>
    <w:rsid w:val="00CC2312"/>
    <w:rPr>
      <w:rFonts w:asciiTheme="majorHAnsi" w:hAnsiTheme="majorHAnsi" w:eastAsiaTheme="majorEastAsia" w:cstheme="majorBidi"/>
      <w:color w:val="1F497D" w:themeColor="text2"/>
      <w:sz w:val="22"/>
      <w:szCs w:val="22"/>
    </w:rPr>
  </w:style>
  <w:style w:type="character" w:styleId="Kop6Char" w:customStyle="1">
    <w:name w:val="Kop 6 Char"/>
    <w:basedOn w:val="Standaardalinea-lettertype"/>
    <w:link w:val="Kop6"/>
    <w:uiPriority w:val="9"/>
    <w:semiHidden/>
    <w:rsid w:val="00CC2312"/>
    <w:rPr>
      <w:rFonts w:asciiTheme="majorHAnsi" w:hAnsiTheme="majorHAnsi" w:eastAsiaTheme="majorEastAsia" w:cstheme="majorBidi"/>
      <w:i/>
      <w:iCs/>
      <w:color w:val="1F497D" w:themeColor="text2"/>
      <w:sz w:val="21"/>
      <w:szCs w:val="21"/>
    </w:rPr>
  </w:style>
  <w:style w:type="character" w:styleId="Kop7Char" w:customStyle="1">
    <w:name w:val="Kop 7 Char"/>
    <w:basedOn w:val="Standaardalinea-lettertype"/>
    <w:link w:val="Kop7"/>
    <w:uiPriority w:val="9"/>
    <w:semiHidden/>
    <w:rsid w:val="00CC2312"/>
    <w:rPr>
      <w:rFonts w:asciiTheme="majorHAnsi" w:hAnsiTheme="majorHAnsi" w:eastAsiaTheme="majorEastAsia" w:cstheme="majorBidi"/>
      <w:i/>
      <w:iCs/>
      <w:color w:val="244061" w:themeColor="accent1" w:themeShade="80"/>
      <w:sz w:val="21"/>
      <w:szCs w:val="21"/>
    </w:rPr>
  </w:style>
  <w:style w:type="character" w:styleId="Kop8Char" w:customStyle="1">
    <w:name w:val="Kop 8 Char"/>
    <w:basedOn w:val="Standaardalinea-lettertype"/>
    <w:link w:val="Kop8"/>
    <w:uiPriority w:val="9"/>
    <w:semiHidden/>
    <w:rsid w:val="00CC2312"/>
    <w:rPr>
      <w:rFonts w:asciiTheme="majorHAnsi" w:hAnsiTheme="majorHAnsi" w:eastAsiaTheme="majorEastAsia" w:cstheme="majorBidi"/>
      <w:b/>
      <w:bCs/>
      <w:color w:val="1F497D" w:themeColor="text2"/>
    </w:rPr>
  </w:style>
  <w:style w:type="character" w:styleId="Kop9Char" w:customStyle="1">
    <w:name w:val="Kop 9 Char"/>
    <w:basedOn w:val="Standaardalinea-lettertype"/>
    <w:link w:val="Kop9"/>
    <w:uiPriority w:val="9"/>
    <w:semiHidden/>
    <w:rsid w:val="00CC2312"/>
    <w:rPr>
      <w:rFonts w:asciiTheme="majorHAnsi" w:hAnsiTheme="majorHAnsi" w:eastAsiaTheme="majorEastAsia" w:cstheme="majorBidi"/>
      <w:b/>
      <w:bCs/>
      <w:i/>
      <w:iCs/>
      <w:color w:val="1F497D" w:themeColor="text2"/>
    </w:rPr>
  </w:style>
  <w:style w:type="paragraph" w:styleId="Bijschrift">
    <w:name w:val="caption"/>
    <w:basedOn w:val="Standaard"/>
    <w:next w:val="Standaard"/>
    <w:uiPriority w:val="35"/>
    <w:semiHidden/>
    <w:unhideWhenUsed/>
    <w:qFormat/>
    <w:rsid w:val="00CC2312"/>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CC2312"/>
    <w:pPr>
      <w:spacing w:after="0" w:line="240" w:lineRule="auto"/>
      <w:contextualSpacing/>
    </w:pPr>
    <w:rPr>
      <w:rFonts w:asciiTheme="majorHAnsi" w:hAnsiTheme="majorHAnsi" w:eastAsiaTheme="majorEastAsia" w:cstheme="majorBidi"/>
      <w:color w:val="4F81BD" w:themeColor="accent1"/>
      <w:spacing w:val="-10"/>
      <w:sz w:val="56"/>
      <w:szCs w:val="56"/>
    </w:rPr>
  </w:style>
  <w:style w:type="character" w:styleId="TitelChar" w:customStyle="1">
    <w:name w:val="Titel Char"/>
    <w:basedOn w:val="Standaardalinea-lettertype"/>
    <w:link w:val="Titel"/>
    <w:uiPriority w:val="10"/>
    <w:rsid w:val="00CC2312"/>
    <w:rPr>
      <w:rFonts w:asciiTheme="majorHAnsi" w:hAnsiTheme="majorHAnsi" w:eastAsiaTheme="majorEastAsia" w:cstheme="majorBidi"/>
      <w:color w:val="4F81BD" w:themeColor="accent1"/>
      <w:spacing w:val="-10"/>
      <w:sz w:val="56"/>
      <w:szCs w:val="56"/>
    </w:rPr>
  </w:style>
  <w:style w:type="paragraph" w:styleId="Ondertitel">
    <w:name w:val="Subtitle"/>
    <w:basedOn w:val="Standaard"/>
    <w:next w:val="Standaard"/>
    <w:link w:val="OndertitelChar"/>
    <w:uiPriority w:val="11"/>
    <w:qFormat/>
    <w:rsid w:val="00CC2312"/>
    <w:pPr>
      <w:numPr>
        <w:ilvl w:val="1"/>
      </w:numPr>
      <w:spacing w:line="240" w:lineRule="auto"/>
    </w:pPr>
    <w:rPr>
      <w:rFonts w:asciiTheme="majorHAnsi" w:hAnsiTheme="majorHAnsi" w:eastAsiaTheme="majorEastAsia" w:cstheme="majorBidi"/>
      <w:sz w:val="24"/>
      <w:szCs w:val="24"/>
    </w:rPr>
  </w:style>
  <w:style w:type="character" w:styleId="OndertitelChar" w:customStyle="1">
    <w:name w:val="Ondertitel Char"/>
    <w:basedOn w:val="Standaardalinea-lettertype"/>
    <w:link w:val="Ondertitel"/>
    <w:uiPriority w:val="11"/>
    <w:rsid w:val="00CC2312"/>
    <w:rPr>
      <w:rFonts w:asciiTheme="majorHAnsi" w:hAnsiTheme="majorHAnsi" w:eastAsiaTheme="majorEastAsia" w:cstheme="majorBidi"/>
      <w:sz w:val="24"/>
      <w:szCs w:val="24"/>
    </w:rPr>
  </w:style>
  <w:style w:type="character" w:styleId="Zwaar">
    <w:name w:val="Strong"/>
    <w:basedOn w:val="Standaardalinea-lettertype"/>
    <w:uiPriority w:val="22"/>
    <w:qFormat/>
    <w:rsid w:val="00CC2312"/>
    <w:rPr>
      <w:b/>
      <w:bCs/>
    </w:rPr>
  </w:style>
  <w:style w:type="character" w:styleId="Nadruk">
    <w:name w:val="Emphasis"/>
    <w:basedOn w:val="Standaardalinea-lettertype"/>
    <w:uiPriority w:val="20"/>
    <w:qFormat/>
    <w:rsid w:val="00CC2312"/>
    <w:rPr>
      <w:i/>
      <w:iCs/>
    </w:rPr>
  </w:style>
  <w:style w:type="paragraph" w:styleId="Geenafstand">
    <w:name w:val="No Spacing"/>
    <w:link w:val="GeenafstandChar"/>
    <w:uiPriority w:val="1"/>
    <w:qFormat/>
    <w:rsid w:val="00CC2312"/>
    <w:pPr>
      <w:spacing w:after="0" w:line="240" w:lineRule="auto"/>
    </w:pPr>
  </w:style>
  <w:style w:type="paragraph" w:styleId="Citaat">
    <w:name w:val="Quote"/>
    <w:basedOn w:val="Standaard"/>
    <w:next w:val="Standaard"/>
    <w:link w:val="CitaatChar"/>
    <w:uiPriority w:val="29"/>
    <w:qFormat/>
    <w:rsid w:val="00CC2312"/>
    <w:pPr>
      <w:spacing w:before="160"/>
      <w:ind w:left="720" w:right="720"/>
    </w:pPr>
    <w:rPr>
      <w:i/>
      <w:iCs/>
      <w:color w:val="404040" w:themeColor="text1" w:themeTint="BF"/>
    </w:rPr>
  </w:style>
  <w:style w:type="character" w:styleId="CitaatChar" w:customStyle="1">
    <w:name w:val="Citaat Char"/>
    <w:basedOn w:val="Standaardalinea-lettertype"/>
    <w:link w:val="Citaat"/>
    <w:uiPriority w:val="29"/>
    <w:rsid w:val="00CC2312"/>
    <w:rPr>
      <w:i/>
      <w:iCs/>
      <w:color w:val="404040" w:themeColor="text1" w:themeTint="BF"/>
    </w:rPr>
  </w:style>
  <w:style w:type="paragraph" w:styleId="Duidelijkcitaat">
    <w:name w:val="Intense Quote"/>
    <w:basedOn w:val="Standaard"/>
    <w:next w:val="Standaard"/>
    <w:link w:val="DuidelijkcitaatChar"/>
    <w:uiPriority w:val="30"/>
    <w:qFormat/>
    <w:rsid w:val="00CC2312"/>
    <w:pPr>
      <w:pBdr>
        <w:left w:val="single" w:color="4F81BD" w:themeColor="accent1" w:sz="18" w:space="12"/>
      </w:pBdr>
      <w:spacing w:before="100" w:beforeAutospacing="1" w:line="300" w:lineRule="auto"/>
      <w:ind w:left="1224" w:right="1224"/>
    </w:pPr>
    <w:rPr>
      <w:rFonts w:asciiTheme="majorHAnsi" w:hAnsiTheme="majorHAnsi" w:eastAsiaTheme="majorEastAsia" w:cstheme="majorBidi"/>
      <w:color w:val="4F81BD" w:themeColor="accent1"/>
      <w:sz w:val="28"/>
      <w:szCs w:val="28"/>
    </w:rPr>
  </w:style>
  <w:style w:type="character" w:styleId="DuidelijkcitaatChar" w:customStyle="1">
    <w:name w:val="Duidelijk citaat Char"/>
    <w:basedOn w:val="Standaardalinea-lettertype"/>
    <w:link w:val="Duidelijkcitaat"/>
    <w:uiPriority w:val="30"/>
    <w:rsid w:val="00CC2312"/>
    <w:rPr>
      <w:rFonts w:asciiTheme="majorHAnsi" w:hAnsiTheme="majorHAnsi" w:eastAsiaTheme="majorEastAsia" w:cstheme="majorBidi"/>
      <w:color w:val="4F81BD" w:themeColor="accent1"/>
      <w:sz w:val="28"/>
      <w:szCs w:val="28"/>
    </w:rPr>
  </w:style>
  <w:style w:type="character" w:styleId="Subtielebenadrukking">
    <w:name w:val="Subtle Emphasis"/>
    <w:basedOn w:val="Standaardalinea-lettertype"/>
    <w:uiPriority w:val="19"/>
    <w:qFormat/>
    <w:rsid w:val="00CC2312"/>
    <w:rPr>
      <w:i/>
      <w:iCs/>
      <w:color w:val="404040" w:themeColor="text1" w:themeTint="BF"/>
    </w:rPr>
  </w:style>
  <w:style w:type="character" w:styleId="Intensievebenadrukking">
    <w:name w:val="Intense Emphasis"/>
    <w:basedOn w:val="Standaardalinea-lettertype"/>
    <w:uiPriority w:val="21"/>
    <w:qFormat/>
    <w:rsid w:val="00CC2312"/>
    <w:rPr>
      <w:b/>
      <w:bCs/>
      <w:i/>
      <w:iCs/>
    </w:rPr>
  </w:style>
  <w:style w:type="character" w:styleId="Subtieleverwijzing">
    <w:name w:val="Subtle Reference"/>
    <w:basedOn w:val="Standaardalinea-lettertype"/>
    <w:uiPriority w:val="31"/>
    <w:qFormat/>
    <w:rsid w:val="00CC2312"/>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C2312"/>
    <w:rPr>
      <w:b/>
      <w:bCs/>
      <w:smallCaps/>
      <w:spacing w:val="5"/>
      <w:u w:val="single"/>
    </w:rPr>
  </w:style>
  <w:style w:type="character" w:styleId="Titelvanboek">
    <w:name w:val="Book Title"/>
    <w:basedOn w:val="Standaardalinea-lettertype"/>
    <w:uiPriority w:val="33"/>
    <w:qFormat/>
    <w:rsid w:val="00CC2312"/>
    <w:rPr>
      <w:b/>
      <w:bCs/>
      <w:smallCaps/>
    </w:rPr>
  </w:style>
  <w:style w:type="paragraph" w:styleId="Kopvaninhoudsopgave">
    <w:name w:val="TOC Heading"/>
    <w:basedOn w:val="Kop1"/>
    <w:next w:val="Standaard"/>
    <w:uiPriority w:val="39"/>
    <w:unhideWhenUsed/>
    <w:qFormat/>
    <w:rsid w:val="00CC2312"/>
    <w:pPr>
      <w:outlineLvl w:val="9"/>
    </w:pPr>
  </w:style>
  <w:style w:type="character" w:styleId="GeenafstandChar" w:customStyle="1">
    <w:name w:val="Geen afstand Char"/>
    <w:basedOn w:val="Standaardalinea-lettertype"/>
    <w:link w:val="Geenafstand"/>
    <w:uiPriority w:val="1"/>
    <w:rsid w:val="00CC2312"/>
  </w:style>
  <w:style w:type="paragraph" w:styleId="Koptekst">
    <w:name w:val="header"/>
    <w:basedOn w:val="Standaard"/>
    <w:link w:val="KoptekstChar"/>
    <w:uiPriority w:val="99"/>
    <w:unhideWhenUsed/>
    <w:rsid w:val="00CC2312"/>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CC2312"/>
  </w:style>
  <w:style w:type="paragraph" w:styleId="Voettekst">
    <w:name w:val="footer"/>
    <w:basedOn w:val="Standaard"/>
    <w:link w:val="VoettekstChar"/>
    <w:uiPriority w:val="99"/>
    <w:unhideWhenUsed/>
    <w:rsid w:val="00CC2312"/>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CC2312"/>
  </w:style>
  <w:style w:type="paragraph" w:styleId="Lijstalinea">
    <w:name w:val="List Paragraph"/>
    <w:basedOn w:val="Standaard"/>
    <w:link w:val="LijstalineaChar"/>
    <w:uiPriority w:val="34"/>
    <w:qFormat/>
    <w:rsid w:val="00924917"/>
    <w:pPr>
      <w:spacing w:after="0" w:line="240" w:lineRule="auto"/>
      <w:ind w:left="720"/>
      <w:contextualSpacing/>
    </w:pPr>
    <w:rPr>
      <w:rFonts w:ascii="Arial" w:hAnsi="Arial" w:cs="Arial" w:eastAsiaTheme="minorHAnsi"/>
      <w:szCs w:val="24"/>
      <w:lang w:bidi="en-US"/>
    </w:rPr>
  </w:style>
  <w:style w:type="table" w:styleId="Tabelraster">
    <w:name w:val="Table Grid"/>
    <w:basedOn w:val="Standaardtabel"/>
    <w:uiPriority w:val="39"/>
    <w:rsid w:val="00924917"/>
    <w:pPr>
      <w:spacing w:after="0" w:line="240" w:lineRule="auto"/>
    </w:pPr>
    <w:rPr>
      <w:rFonts w:eastAsiaTheme="minorHAns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Standaardalinea-lettertype"/>
    <w:uiPriority w:val="99"/>
    <w:unhideWhenUsed/>
    <w:rsid w:val="00924917"/>
    <w:rPr>
      <w:color w:val="0000FF" w:themeColor="hyperlink"/>
      <w:u w:val="single"/>
    </w:rPr>
  </w:style>
  <w:style w:type="table" w:styleId="Tabelraster1" w:customStyle="1">
    <w:name w:val="Tabelraster1"/>
    <w:basedOn w:val="Standaardtabel"/>
    <w:next w:val="Tabelraster"/>
    <w:uiPriority w:val="39"/>
    <w:rsid w:val="00BA5655"/>
    <w:pPr>
      <w:spacing w:after="0" w:line="240" w:lineRule="auto"/>
    </w:pPr>
    <w:rPr>
      <w:rFonts w:eastAsiaTheme="minorHAns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ntekst">
    <w:name w:val="Balloon Text"/>
    <w:basedOn w:val="Standaard"/>
    <w:link w:val="BallontekstChar"/>
    <w:uiPriority w:val="99"/>
    <w:semiHidden/>
    <w:unhideWhenUsed/>
    <w:rsid w:val="00D24A40"/>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D24A40"/>
    <w:rPr>
      <w:rFonts w:ascii="Segoe UI" w:hAnsi="Segoe UI" w:cs="Segoe UI"/>
      <w:sz w:val="18"/>
      <w:szCs w:val="18"/>
    </w:rPr>
  </w:style>
  <w:style w:type="paragraph" w:styleId="Normaalweb">
    <w:name w:val="Normal (Web)"/>
    <w:basedOn w:val="Standaard"/>
    <w:uiPriority w:val="99"/>
    <w:unhideWhenUsed/>
    <w:rsid w:val="008C1B61"/>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Inhopg1">
    <w:name w:val="toc 1"/>
    <w:basedOn w:val="Standaard"/>
    <w:next w:val="Standaard"/>
    <w:autoRedefine/>
    <w:uiPriority w:val="39"/>
    <w:unhideWhenUsed/>
    <w:rsid w:val="009F096B"/>
    <w:pPr>
      <w:tabs>
        <w:tab w:val="left" w:pos="284"/>
        <w:tab w:val="right" w:leader="dot" w:pos="9062"/>
      </w:tabs>
      <w:spacing w:after="100"/>
    </w:pPr>
  </w:style>
  <w:style w:type="paragraph" w:styleId="Inhopg2">
    <w:name w:val="toc 2"/>
    <w:aliases w:val="CHWinhopg2"/>
    <w:basedOn w:val="Standaard"/>
    <w:next w:val="Standaard"/>
    <w:autoRedefine/>
    <w:uiPriority w:val="39"/>
    <w:unhideWhenUsed/>
    <w:rsid w:val="002778D9"/>
    <w:pPr>
      <w:tabs>
        <w:tab w:val="left" w:pos="851"/>
        <w:tab w:val="right" w:leader="dot" w:pos="9062"/>
      </w:tabs>
      <w:spacing w:after="100"/>
      <w:ind w:left="200"/>
    </w:pPr>
  </w:style>
  <w:style w:type="paragraph" w:styleId="Inhopg3">
    <w:name w:val="toc 3"/>
    <w:basedOn w:val="Standaard"/>
    <w:next w:val="Standaard"/>
    <w:autoRedefine/>
    <w:uiPriority w:val="39"/>
    <w:unhideWhenUsed/>
    <w:rsid w:val="005838E6"/>
    <w:pPr>
      <w:spacing w:after="100"/>
      <w:ind w:left="400"/>
    </w:pPr>
  </w:style>
  <w:style w:type="table" w:styleId="Tabelraster2" w:customStyle="1">
    <w:name w:val="Tabelraster2"/>
    <w:basedOn w:val="Standaardtabel"/>
    <w:next w:val="Tabelraster"/>
    <w:uiPriority w:val="59"/>
    <w:rsid w:val="0070511F"/>
    <w:pPr>
      <w:spacing w:after="0" w:line="240" w:lineRule="auto"/>
    </w:pPr>
    <w:rPr>
      <w:rFonts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3" w:customStyle="1">
    <w:name w:val="Tabelraster3"/>
    <w:basedOn w:val="Standaardtabel"/>
    <w:next w:val="Tabelraster"/>
    <w:uiPriority w:val="39"/>
    <w:rsid w:val="000F7C56"/>
    <w:pPr>
      <w:spacing w:after="0" w:line="240" w:lineRule="auto"/>
    </w:pPr>
    <w:rPr>
      <w:rFonts w:eastAsia="Calibr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Standaardtabel"/>
    <w:next w:val="Tabelraster"/>
    <w:uiPriority w:val="59"/>
    <w:rsid w:val="000F7C56"/>
    <w:pPr>
      <w:spacing w:after="0" w:line="240" w:lineRule="auto"/>
    </w:pPr>
    <w:rPr>
      <w:rFonts w:eastAsia="Calibr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Verwijzingopmerking">
    <w:name w:val="annotation reference"/>
    <w:uiPriority w:val="99"/>
    <w:unhideWhenUsed/>
    <w:rsid w:val="004F0074"/>
    <w:rPr>
      <w:sz w:val="16"/>
      <w:szCs w:val="16"/>
    </w:rPr>
  </w:style>
  <w:style w:type="paragraph" w:styleId="Tekstopmerking">
    <w:name w:val="annotation text"/>
    <w:basedOn w:val="Standaard"/>
    <w:link w:val="TekstopmerkingChar"/>
    <w:uiPriority w:val="99"/>
    <w:unhideWhenUsed/>
    <w:rsid w:val="004F0074"/>
    <w:pPr>
      <w:spacing w:after="0" w:line="276" w:lineRule="auto"/>
    </w:pPr>
    <w:rPr>
      <w:rFonts w:ascii="Arial" w:hAnsi="Arial" w:eastAsia="Calibri" w:cs="Arial"/>
    </w:rPr>
  </w:style>
  <w:style w:type="character" w:styleId="TekstopmerkingChar" w:customStyle="1">
    <w:name w:val="Tekst opmerking Char"/>
    <w:basedOn w:val="Standaardalinea-lettertype"/>
    <w:link w:val="Tekstopmerking"/>
    <w:uiPriority w:val="99"/>
    <w:rsid w:val="004F0074"/>
    <w:rPr>
      <w:rFonts w:ascii="Arial" w:hAnsi="Arial" w:eastAsia="Calibri" w:cs="Arial"/>
    </w:rPr>
  </w:style>
  <w:style w:type="paragraph" w:styleId="Default" w:customStyle="1">
    <w:name w:val="Default"/>
    <w:rsid w:val="004F0074"/>
    <w:pPr>
      <w:autoSpaceDE w:val="0"/>
      <w:autoSpaceDN w:val="0"/>
      <w:adjustRightInd w:val="0"/>
      <w:spacing w:after="0" w:line="240" w:lineRule="auto"/>
    </w:pPr>
    <w:rPr>
      <w:rFonts w:ascii="Calibri" w:hAnsi="Calibri" w:eastAsia="PMingLiU" w:cs="Calibri"/>
      <w:color w:val="000000"/>
      <w:sz w:val="24"/>
      <w:szCs w:val="24"/>
      <w:lang w:eastAsia="nl-NL"/>
    </w:rPr>
  </w:style>
  <w:style w:type="paragraph" w:styleId="wh-normal" w:customStyle="1">
    <w:name w:val="wh-normal"/>
    <w:basedOn w:val="Standaard"/>
    <w:rsid w:val="004F0074"/>
    <w:pPr>
      <w:spacing w:after="0" w:line="240" w:lineRule="auto"/>
    </w:pPr>
    <w:rPr>
      <w:rFonts w:ascii="Arial" w:hAnsi="Arial" w:eastAsia="Times New Roman" w:cs="Arial"/>
      <w:color w:val="222222"/>
      <w:sz w:val="24"/>
      <w:szCs w:val="24"/>
      <w:lang w:eastAsia="nl-NL"/>
    </w:rPr>
  </w:style>
  <w:style w:type="paragraph" w:styleId="Onderwerpvanopmerking">
    <w:name w:val="annotation subject"/>
    <w:basedOn w:val="Tekstopmerking"/>
    <w:next w:val="Tekstopmerking"/>
    <w:link w:val="OnderwerpvanopmerkingChar"/>
    <w:uiPriority w:val="99"/>
    <w:semiHidden/>
    <w:unhideWhenUsed/>
    <w:rsid w:val="004F0074"/>
    <w:pPr>
      <w:spacing w:line="240" w:lineRule="auto"/>
    </w:pPr>
    <w:rPr>
      <w:rFonts w:eastAsiaTheme="minorHAnsi"/>
      <w:b/>
      <w:bCs/>
    </w:rPr>
  </w:style>
  <w:style w:type="character" w:styleId="OnderwerpvanopmerkingChar" w:customStyle="1">
    <w:name w:val="Onderwerp van opmerking Char"/>
    <w:basedOn w:val="TekstopmerkingChar"/>
    <w:link w:val="Onderwerpvanopmerking"/>
    <w:uiPriority w:val="99"/>
    <w:semiHidden/>
    <w:rsid w:val="004F0074"/>
    <w:rPr>
      <w:rFonts w:ascii="Arial" w:hAnsi="Arial" w:cs="Arial" w:eastAsiaTheme="minorHAnsi"/>
      <w:b/>
      <w:bCs/>
    </w:rPr>
  </w:style>
  <w:style w:type="table" w:styleId="TableGrid3" w:customStyle="1">
    <w:name w:val="Table Grid3"/>
    <w:basedOn w:val="Standaardtabel"/>
    <w:next w:val="Tabelraster"/>
    <w:uiPriority w:val="59"/>
    <w:rsid w:val="004F0074"/>
    <w:pPr>
      <w:spacing w:after="0" w:line="280" w:lineRule="exact"/>
    </w:pPr>
    <w:rPr>
      <w:rFonts w:ascii="Tms Rmn" w:hAnsi="Tms Rmn" w:eastAsia="Times New Roman" w:cs="Times New Roman"/>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e">
    <w:name w:val="Revision"/>
    <w:hidden/>
    <w:uiPriority w:val="99"/>
    <w:semiHidden/>
    <w:rsid w:val="004F0074"/>
    <w:pPr>
      <w:spacing w:after="0" w:line="240" w:lineRule="auto"/>
    </w:pPr>
    <w:rPr>
      <w:rFonts w:ascii="Arial" w:hAnsi="Arial" w:cs="Arial" w:eastAsiaTheme="minorHAnsi"/>
      <w:szCs w:val="22"/>
    </w:rPr>
  </w:style>
  <w:style w:type="character" w:styleId="apple-converted-space" w:customStyle="1">
    <w:name w:val="apple-converted-space"/>
    <w:basedOn w:val="Standaardalinea-lettertype"/>
    <w:rsid w:val="004F0074"/>
  </w:style>
  <w:style w:type="paragraph" w:styleId="Tekstzonderopmaak">
    <w:name w:val="Plain Text"/>
    <w:basedOn w:val="Standaard"/>
    <w:link w:val="TekstzonderopmaakChar"/>
    <w:uiPriority w:val="99"/>
    <w:unhideWhenUsed/>
    <w:rsid w:val="004F0074"/>
    <w:pPr>
      <w:spacing w:after="0" w:line="240" w:lineRule="auto"/>
    </w:pPr>
    <w:rPr>
      <w:rFonts w:ascii="Calibri" w:hAnsi="Calibri" w:eastAsiaTheme="minorHAnsi"/>
      <w:sz w:val="22"/>
      <w:szCs w:val="21"/>
    </w:rPr>
  </w:style>
  <w:style w:type="character" w:styleId="TekstzonderopmaakChar" w:customStyle="1">
    <w:name w:val="Tekst zonder opmaak Char"/>
    <w:basedOn w:val="Standaardalinea-lettertype"/>
    <w:link w:val="Tekstzonderopmaak"/>
    <w:uiPriority w:val="99"/>
    <w:rsid w:val="004F0074"/>
    <w:rPr>
      <w:rFonts w:ascii="Calibri" w:hAnsi="Calibri" w:eastAsiaTheme="minorHAnsi"/>
      <w:sz w:val="22"/>
      <w:szCs w:val="21"/>
    </w:rPr>
  </w:style>
  <w:style w:type="character" w:styleId="LijstalineaChar" w:customStyle="1">
    <w:name w:val="Lijstalinea Char"/>
    <w:link w:val="Lijstalinea"/>
    <w:uiPriority w:val="34"/>
    <w:locked/>
    <w:rsid w:val="004F0074"/>
    <w:rPr>
      <w:rFonts w:ascii="Arial" w:hAnsi="Arial" w:cs="Arial" w:eastAsiaTheme="minorHAnsi"/>
      <w:szCs w:val="24"/>
      <w:lang w:bidi="en-US"/>
    </w:rPr>
  </w:style>
  <w:style w:type="table" w:styleId="TableNormal1" w:customStyle="1">
    <w:name w:val="Table Normal1"/>
    <w:uiPriority w:val="2"/>
    <w:semiHidden/>
    <w:unhideWhenUsed/>
    <w:qFormat/>
    <w:rsid w:val="004F0074"/>
    <w:pPr>
      <w:widowControl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TableParagraph" w:customStyle="1">
    <w:name w:val="Table Paragraph"/>
    <w:basedOn w:val="Standaard"/>
    <w:uiPriority w:val="1"/>
    <w:qFormat/>
    <w:rsid w:val="004F0074"/>
    <w:pPr>
      <w:widowControl w:val="0"/>
      <w:spacing w:after="0" w:line="240" w:lineRule="auto"/>
    </w:pPr>
    <w:rPr>
      <w:rFonts w:eastAsiaTheme="minorHAnsi"/>
      <w:sz w:val="22"/>
      <w:szCs w:val="22"/>
      <w:lang w:val="en-US"/>
    </w:rPr>
  </w:style>
  <w:style w:type="table" w:styleId="TableGrid2" w:customStyle="1">
    <w:name w:val="Table Grid2"/>
    <w:basedOn w:val="Standaardtabel"/>
    <w:next w:val="Tabelraster"/>
    <w:uiPriority w:val="59"/>
    <w:rsid w:val="00E17479"/>
    <w:pPr>
      <w:spacing w:after="0" w:line="240" w:lineRule="auto"/>
    </w:pPr>
    <w:rPr>
      <w:rFonts w:eastAsiaTheme="minorHAns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xmsonormal" w:customStyle="1">
    <w:name w:val="x_msonormal"/>
    <w:basedOn w:val="Standaard"/>
    <w:rsid w:val="00B44892"/>
    <w:pPr>
      <w:spacing w:after="0" w:line="240" w:lineRule="auto"/>
    </w:pPr>
    <w:rPr>
      <w:rFonts w:ascii="Calibri" w:hAnsi="Calibri" w:cs="Times New Roman" w:eastAsiaTheme="minorHAnsi"/>
      <w:sz w:val="22"/>
      <w:szCs w:val="22"/>
      <w:lang w:eastAsia="nl-NL"/>
    </w:rPr>
  </w:style>
  <w:style w:type="paragraph" w:styleId="xmsolistparagraph" w:customStyle="1">
    <w:name w:val="x_msolistparagraph"/>
    <w:basedOn w:val="Standaard"/>
    <w:rsid w:val="00947E5A"/>
    <w:pPr>
      <w:spacing w:after="0" w:line="240" w:lineRule="auto"/>
    </w:pPr>
    <w:rPr>
      <w:rFonts w:ascii="Times New Roman" w:hAnsi="Times New Roman" w:cs="Times New Roman" w:eastAsiaTheme="minorHAnsi"/>
      <w:sz w:val="24"/>
      <w:szCs w:val="24"/>
      <w:lang w:eastAsia="nl-NL"/>
    </w:rPr>
  </w:style>
  <w:style w:type="table" w:styleId="TableGrid4" w:customStyle="1">
    <w:name w:val="Table Grid4"/>
    <w:basedOn w:val="Standaardtabel"/>
    <w:next w:val="Tabelraster"/>
    <w:uiPriority w:val="59"/>
    <w:rsid w:val="00A84228"/>
    <w:pPr>
      <w:spacing w:after="0" w:line="240" w:lineRule="auto"/>
    </w:pPr>
    <w:rPr>
      <w:rFonts w:eastAsiaTheme="minorHAns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Standaardtabel"/>
    <w:next w:val="Tabelraster"/>
    <w:uiPriority w:val="59"/>
    <w:rsid w:val="003301A3"/>
    <w:pPr>
      <w:spacing w:after="0" w:line="240" w:lineRule="auto"/>
    </w:pPr>
    <w:rPr>
      <w:rFonts w:eastAsiaTheme="minorHAns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andaard6pt" w:customStyle="1">
    <w:name w:val="Standaard 6 pt"/>
    <w:basedOn w:val="Standaardalinea-lettertype"/>
    <w:rsid w:val="00DD3718"/>
    <w:rPr>
      <w:sz w:val="12"/>
    </w:rPr>
  </w:style>
  <w:style w:type="paragraph" w:styleId="Voetnoottekst">
    <w:name w:val="footnote text"/>
    <w:basedOn w:val="Standaard"/>
    <w:link w:val="VoetnoottekstChar"/>
    <w:uiPriority w:val="99"/>
    <w:semiHidden/>
    <w:unhideWhenUsed/>
    <w:rsid w:val="0022467E"/>
    <w:pPr>
      <w:spacing w:after="0" w:line="240" w:lineRule="auto"/>
    </w:pPr>
    <w:rPr>
      <w:rFonts w:ascii="Calibri" w:hAnsi="Calibri" w:cs="Calibri" w:eastAsiaTheme="minorHAnsi"/>
    </w:rPr>
  </w:style>
  <w:style w:type="character" w:styleId="VoetnoottekstChar" w:customStyle="1">
    <w:name w:val="Voetnoottekst Char"/>
    <w:basedOn w:val="Standaardalinea-lettertype"/>
    <w:link w:val="Voetnoottekst"/>
    <w:uiPriority w:val="99"/>
    <w:semiHidden/>
    <w:rsid w:val="0022467E"/>
    <w:rPr>
      <w:rFonts w:ascii="Calibri" w:hAnsi="Calibri" w:cs="Calibri" w:eastAsiaTheme="minorHAnsi"/>
    </w:rPr>
  </w:style>
  <w:style w:type="character" w:styleId="Voetnootmarkering">
    <w:name w:val="footnote reference"/>
    <w:basedOn w:val="Standaardalinea-lettertype"/>
    <w:uiPriority w:val="99"/>
    <w:semiHidden/>
    <w:unhideWhenUsed/>
    <w:rsid w:val="0022467E"/>
    <w:rPr>
      <w:vertAlign w:val="superscript"/>
    </w:rPr>
  </w:style>
  <w:style w:type="character" w:styleId="Paginanummer">
    <w:name w:val="page number"/>
    <w:basedOn w:val="Standaardalinea-lettertype"/>
    <w:rsid w:val="00803216"/>
  </w:style>
  <w:style w:type="paragraph" w:styleId="Plattetekstinspringen">
    <w:name w:val="Body Text Indent"/>
    <w:basedOn w:val="Standaard"/>
    <w:link w:val="PlattetekstinspringenChar"/>
    <w:rsid w:val="00803216"/>
    <w:pPr>
      <w:spacing w:after="0" w:line="280" w:lineRule="exact"/>
      <w:ind w:left="709"/>
    </w:pPr>
    <w:rPr>
      <w:rFonts w:ascii="Arial" w:hAnsi="Arial" w:eastAsia="Times New Roman" w:cs="Times New Roman"/>
      <w:sz w:val="22"/>
      <w:lang w:eastAsia="nl-NL"/>
    </w:rPr>
  </w:style>
  <w:style w:type="character" w:styleId="PlattetekstinspringenChar" w:customStyle="1">
    <w:name w:val="Platte tekst inspringen Char"/>
    <w:basedOn w:val="Standaardalinea-lettertype"/>
    <w:link w:val="Plattetekstinspringen"/>
    <w:rsid w:val="00803216"/>
    <w:rPr>
      <w:rFonts w:ascii="Arial" w:hAnsi="Arial" w:eastAsia="Times New Roman" w:cs="Times New Roman"/>
      <w:sz w:val="22"/>
      <w:lang w:eastAsia="nl-NL"/>
    </w:rPr>
  </w:style>
  <w:style w:type="paragraph" w:styleId="Plattetekstinspringen2">
    <w:name w:val="Body Text Indent 2"/>
    <w:basedOn w:val="Standaard"/>
    <w:link w:val="Plattetekstinspringen2Char"/>
    <w:rsid w:val="00803216"/>
    <w:pPr>
      <w:tabs>
        <w:tab w:val="left" w:pos="-1152"/>
        <w:tab w:val="left" w:pos="-552"/>
        <w:tab w:val="left" w:pos="48"/>
        <w:tab w:val="left" w:pos="720"/>
        <w:tab w:val="left" w:pos="1248"/>
        <w:tab w:val="left" w:pos="1440"/>
        <w:tab w:val="left" w:pos="1848"/>
        <w:tab w:val="left" w:pos="2448"/>
        <w:tab w:val="left" w:pos="3048"/>
        <w:tab w:val="left" w:pos="3648"/>
        <w:tab w:val="left" w:pos="4248"/>
        <w:tab w:val="left" w:pos="4848"/>
        <w:tab w:val="left" w:pos="5448"/>
        <w:tab w:val="left" w:pos="6048"/>
        <w:tab w:val="left" w:pos="6648"/>
        <w:tab w:val="left" w:pos="7248"/>
        <w:tab w:val="left" w:pos="7848"/>
        <w:tab w:val="left" w:pos="8448"/>
        <w:tab w:val="left" w:pos="9048"/>
        <w:tab w:val="left" w:pos="9648"/>
        <w:tab w:val="left" w:pos="10248"/>
        <w:tab w:val="left" w:pos="10848"/>
      </w:tabs>
      <w:spacing w:after="0" w:line="280" w:lineRule="exact"/>
      <w:ind w:left="709"/>
      <w:jc w:val="both"/>
    </w:pPr>
    <w:rPr>
      <w:rFonts w:ascii="Arial" w:hAnsi="Arial" w:eastAsia="Times New Roman" w:cs="Times New Roman"/>
      <w:sz w:val="22"/>
      <w:lang w:eastAsia="nl-NL"/>
    </w:rPr>
  </w:style>
  <w:style w:type="character" w:styleId="Plattetekstinspringen2Char" w:customStyle="1">
    <w:name w:val="Platte tekst inspringen 2 Char"/>
    <w:basedOn w:val="Standaardalinea-lettertype"/>
    <w:link w:val="Plattetekstinspringen2"/>
    <w:rsid w:val="00803216"/>
    <w:rPr>
      <w:rFonts w:ascii="Arial" w:hAnsi="Arial" w:eastAsia="Times New Roman" w:cs="Times New Roman"/>
      <w:sz w:val="22"/>
      <w:lang w:eastAsia="nl-NL"/>
    </w:rPr>
  </w:style>
  <w:style w:type="paragraph" w:styleId="Plattetekstinspringen3">
    <w:name w:val="Body Text Indent 3"/>
    <w:basedOn w:val="Standaard"/>
    <w:link w:val="Plattetekstinspringen3Char"/>
    <w:rsid w:val="00803216"/>
    <w:pPr>
      <w:spacing w:after="0" w:line="280" w:lineRule="exact"/>
      <w:ind w:left="720"/>
      <w:jc w:val="both"/>
    </w:pPr>
    <w:rPr>
      <w:rFonts w:ascii="Arial" w:hAnsi="Arial" w:eastAsia="Times New Roman" w:cs="Times New Roman"/>
      <w:sz w:val="22"/>
      <w:lang w:eastAsia="nl-NL"/>
    </w:rPr>
  </w:style>
  <w:style w:type="character" w:styleId="Plattetekstinspringen3Char" w:customStyle="1">
    <w:name w:val="Platte tekst inspringen 3 Char"/>
    <w:basedOn w:val="Standaardalinea-lettertype"/>
    <w:link w:val="Plattetekstinspringen3"/>
    <w:rsid w:val="00803216"/>
    <w:rPr>
      <w:rFonts w:ascii="Arial" w:hAnsi="Arial" w:eastAsia="Times New Roman" w:cs="Times New Roman"/>
      <w:sz w:val="22"/>
      <w:lang w:eastAsia="nl-NL"/>
    </w:rPr>
  </w:style>
  <w:style w:type="paragraph" w:styleId="Plattetekst2">
    <w:name w:val="Body Text 2"/>
    <w:basedOn w:val="Standaard"/>
    <w:link w:val="Plattetekst2Char"/>
    <w:rsid w:val="00803216"/>
    <w:pPr>
      <w:tabs>
        <w:tab w:val="left" w:pos="0"/>
        <w:tab w:val="left" w:pos="90"/>
        <w:tab w:val="left" w:pos="1032"/>
        <w:tab w:val="left" w:pos="1248"/>
        <w:tab w:val="left" w:pos="1848"/>
        <w:tab w:val="left" w:pos="2448"/>
        <w:tab w:val="left" w:pos="3048"/>
        <w:tab w:val="left" w:pos="3648"/>
        <w:tab w:val="left" w:pos="4248"/>
        <w:tab w:val="left" w:pos="4848"/>
        <w:tab w:val="left" w:pos="5448"/>
        <w:tab w:val="left" w:pos="6048"/>
        <w:tab w:val="left" w:pos="6648"/>
        <w:tab w:val="left" w:pos="7248"/>
        <w:tab w:val="left" w:pos="7848"/>
        <w:tab w:val="left" w:pos="8448"/>
        <w:tab w:val="left" w:pos="9048"/>
        <w:tab w:val="left" w:pos="9648"/>
        <w:tab w:val="left" w:pos="10248"/>
        <w:tab w:val="left" w:pos="10848"/>
      </w:tabs>
      <w:suppressAutoHyphens/>
      <w:spacing w:after="0" w:line="280" w:lineRule="exact"/>
      <w:jc w:val="both"/>
    </w:pPr>
    <w:rPr>
      <w:rFonts w:ascii="Times New Roman" w:hAnsi="Times New Roman" w:eastAsia="Times New Roman" w:cs="Times New Roman"/>
      <w:sz w:val="24"/>
      <w:lang w:eastAsia="nl-NL"/>
    </w:rPr>
  </w:style>
  <w:style w:type="character" w:styleId="Plattetekst2Char" w:customStyle="1">
    <w:name w:val="Platte tekst 2 Char"/>
    <w:basedOn w:val="Standaardalinea-lettertype"/>
    <w:link w:val="Plattetekst2"/>
    <w:rsid w:val="00803216"/>
    <w:rPr>
      <w:rFonts w:ascii="Times New Roman" w:hAnsi="Times New Roman" w:eastAsia="Times New Roman" w:cs="Times New Roman"/>
      <w:sz w:val="24"/>
      <w:lang w:eastAsia="nl-NL"/>
    </w:rPr>
  </w:style>
  <w:style w:type="paragraph" w:styleId="Plattetekst">
    <w:name w:val="Body Text"/>
    <w:basedOn w:val="Standaard"/>
    <w:link w:val="PlattetekstChar"/>
    <w:rsid w:val="00803216"/>
    <w:pPr>
      <w:spacing w:line="280" w:lineRule="exact"/>
    </w:pPr>
    <w:rPr>
      <w:rFonts w:ascii="Arial" w:hAnsi="Arial" w:eastAsia="Times" w:cs="Times New Roman"/>
      <w:szCs w:val="28"/>
      <w:lang w:val="en-US" w:eastAsia="nl-NL"/>
    </w:rPr>
  </w:style>
  <w:style w:type="character" w:styleId="PlattetekstChar" w:customStyle="1">
    <w:name w:val="Platte tekst Char"/>
    <w:basedOn w:val="Standaardalinea-lettertype"/>
    <w:link w:val="Plattetekst"/>
    <w:rsid w:val="00803216"/>
    <w:rPr>
      <w:rFonts w:ascii="Arial" w:hAnsi="Arial" w:eastAsia="Times" w:cs="Times New Roman"/>
      <w:szCs w:val="28"/>
      <w:lang w:val="en-US" w:eastAsia="nl-NL"/>
    </w:rPr>
  </w:style>
  <w:style w:type="paragraph" w:styleId="Plattetekst3">
    <w:name w:val="Body Text 3"/>
    <w:basedOn w:val="Standaard"/>
    <w:link w:val="Plattetekst3Char"/>
    <w:rsid w:val="00803216"/>
    <w:pPr>
      <w:spacing w:after="0" w:line="280" w:lineRule="exact"/>
      <w:jc w:val="center"/>
    </w:pPr>
    <w:rPr>
      <w:rFonts w:ascii="Arial" w:hAnsi="Arial" w:eastAsia="Times New Roman" w:cs="Times New Roman"/>
      <w:sz w:val="16"/>
      <w:lang w:eastAsia="nl-NL"/>
    </w:rPr>
  </w:style>
  <w:style w:type="character" w:styleId="Plattetekst3Char" w:customStyle="1">
    <w:name w:val="Platte tekst 3 Char"/>
    <w:basedOn w:val="Standaardalinea-lettertype"/>
    <w:link w:val="Plattetekst3"/>
    <w:rsid w:val="00803216"/>
    <w:rPr>
      <w:rFonts w:ascii="Arial" w:hAnsi="Arial" w:eastAsia="Times New Roman" w:cs="Times New Roman"/>
      <w:sz w:val="16"/>
      <w:lang w:eastAsia="nl-NL"/>
    </w:rPr>
  </w:style>
  <w:style w:type="paragraph" w:styleId="OpmaakprofielUT" w:customStyle="1">
    <w:name w:val="OpmaakprofielUT"/>
    <w:basedOn w:val="Standaard"/>
    <w:rsid w:val="00803216"/>
    <w:pPr>
      <w:spacing w:after="0" w:line="280" w:lineRule="exact"/>
    </w:pPr>
    <w:rPr>
      <w:rFonts w:ascii="Arial" w:hAnsi="Arial" w:eastAsia="Times New Roman" w:cs="Times New Roman"/>
      <w:lang w:eastAsia="nl-NL"/>
    </w:rPr>
  </w:style>
  <w:style w:type="table" w:styleId="Professioneletabel">
    <w:name w:val="Table Professional"/>
    <w:basedOn w:val="Standaardtabel"/>
    <w:rsid w:val="00803216"/>
    <w:pPr>
      <w:spacing w:after="0" w:line="240" w:lineRule="auto"/>
    </w:pPr>
    <w:rPr>
      <w:rFonts w:ascii="Tms Rmn" w:hAnsi="Tms Rmn" w:eastAsia="Times New Roman" w:cs="Times New Roman"/>
      <w:lang w:eastAsia="nl-N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elraster8">
    <w:name w:val="Table Grid 8"/>
    <w:basedOn w:val="Standaardtabel"/>
    <w:rsid w:val="00803216"/>
    <w:pPr>
      <w:spacing w:after="0" w:line="240" w:lineRule="auto"/>
    </w:pPr>
    <w:rPr>
      <w:rFonts w:ascii="Tms Rmn" w:hAnsi="Tms Rmn" w:eastAsia="Times New Roman" w:cs="Times New Roman"/>
      <w:lang w:eastAsia="nl-NL"/>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paragraph" w:styleId="Bibliografie">
    <w:name w:val="Bibliography"/>
    <w:basedOn w:val="Standaard"/>
    <w:next w:val="Standaard"/>
    <w:uiPriority w:val="37"/>
    <w:unhideWhenUsed/>
    <w:rsid w:val="00803216"/>
    <w:pPr>
      <w:spacing w:after="0" w:line="280" w:lineRule="exact"/>
    </w:pPr>
    <w:rPr>
      <w:rFonts w:ascii="Cambria" w:hAnsi="Cambria" w:eastAsia="Times New Roman" w:cs="Times New Roman"/>
      <w:sz w:val="22"/>
      <w:szCs w:val="22"/>
      <w:lang w:val="en-US" w:bidi="en-US"/>
    </w:rPr>
  </w:style>
  <w:style w:type="paragraph" w:styleId="Documentstructuur">
    <w:name w:val="Document Map"/>
    <w:basedOn w:val="Standaard"/>
    <w:link w:val="DocumentstructuurChar"/>
    <w:uiPriority w:val="99"/>
    <w:semiHidden/>
    <w:unhideWhenUsed/>
    <w:rsid w:val="00803216"/>
    <w:pPr>
      <w:spacing w:after="0" w:line="280" w:lineRule="exact"/>
    </w:pPr>
    <w:rPr>
      <w:rFonts w:ascii="Arial" w:hAnsi="Arial" w:eastAsia="Times New Roman" w:cs="Times New Roman"/>
      <w:sz w:val="16"/>
      <w:szCs w:val="16"/>
      <w:lang w:eastAsia="nl-NL"/>
    </w:rPr>
  </w:style>
  <w:style w:type="character" w:styleId="DocumentstructuurChar" w:customStyle="1">
    <w:name w:val="Documentstructuur Char"/>
    <w:basedOn w:val="Standaardalinea-lettertype"/>
    <w:link w:val="Documentstructuur"/>
    <w:uiPriority w:val="99"/>
    <w:semiHidden/>
    <w:rsid w:val="00803216"/>
    <w:rPr>
      <w:rFonts w:ascii="Arial" w:hAnsi="Arial" w:eastAsia="Times New Roman" w:cs="Times New Roman"/>
      <w:sz w:val="16"/>
      <w:szCs w:val="16"/>
      <w:lang w:eastAsia="nl-NL"/>
    </w:rPr>
  </w:style>
  <w:style w:type="paragraph" w:styleId="Lijstalinea1" w:customStyle="1">
    <w:name w:val="Lijstalinea1"/>
    <w:basedOn w:val="Standaard"/>
    <w:uiPriority w:val="34"/>
    <w:qFormat/>
    <w:rsid w:val="00803216"/>
    <w:pPr>
      <w:spacing w:after="0" w:line="280" w:lineRule="exact"/>
      <w:ind w:left="720"/>
      <w:contextualSpacing/>
    </w:pPr>
    <w:rPr>
      <w:rFonts w:ascii="Arial" w:hAnsi="Arial" w:eastAsia="SimSun" w:cs="Arial"/>
      <w:lang w:val="en-US"/>
    </w:rPr>
  </w:style>
  <w:style w:type="paragraph" w:styleId="Japke" w:customStyle="1">
    <w:name w:val="Japke"/>
    <w:basedOn w:val="Standaard"/>
    <w:rsid w:val="00803216"/>
    <w:pPr>
      <w:spacing w:after="0" w:line="260" w:lineRule="atLeast"/>
      <w:ind w:left="709"/>
    </w:pPr>
    <w:rPr>
      <w:rFonts w:ascii="Arial" w:hAnsi="Arial" w:eastAsia="Times New Roman" w:cs="Times New Roman"/>
      <w:sz w:val="22"/>
      <w:lang w:eastAsia="nl-NL"/>
    </w:rPr>
  </w:style>
  <w:style w:type="character" w:styleId="FootnoteCharacters" w:customStyle="1">
    <w:name w:val="Footnote Characters"/>
    <w:rsid w:val="00803216"/>
    <w:rPr>
      <w:vertAlign w:val="superscript"/>
    </w:rPr>
  </w:style>
  <w:style w:type="character" w:styleId="GevolgdeHyperlink">
    <w:name w:val="FollowedHyperlink"/>
    <w:uiPriority w:val="99"/>
    <w:semiHidden/>
    <w:unhideWhenUsed/>
    <w:rsid w:val="00803216"/>
    <w:rPr>
      <w:color w:val="800080"/>
      <w:u w:val="single"/>
    </w:rPr>
  </w:style>
  <w:style w:type="paragraph" w:styleId="Body" w:customStyle="1">
    <w:name w:val="Body"/>
    <w:rsid w:val="00803216"/>
    <w:pPr>
      <w:pBdr>
        <w:top w:val="nil"/>
        <w:left w:val="nil"/>
        <w:bottom w:val="nil"/>
        <w:right w:val="nil"/>
        <w:between w:val="nil"/>
        <w:bar w:val="nil"/>
      </w:pBdr>
      <w:spacing w:after="0" w:line="280" w:lineRule="exact"/>
    </w:pPr>
    <w:rPr>
      <w:rFonts w:ascii="Arial" w:hAnsi="Arial" w:eastAsia="Arial Unicode MS" w:cs="Arial Unicode MS"/>
      <w:color w:val="000000"/>
      <w:u w:color="000000"/>
      <w:bdr w:val="nil"/>
      <w:lang w:eastAsia="nl-NL"/>
    </w:rPr>
  </w:style>
  <w:style w:type="numbering" w:styleId="ImportedStyle1" w:customStyle="1">
    <w:name w:val="Imported Style 1"/>
    <w:rsid w:val="00803216"/>
    <w:pPr>
      <w:numPr>
        <w:numId w:val="63"/>
      </w:numPr>
    </w:pPr>
  </w:style>
  <w:style w:type="numbering" w:styleId="ImportedStyle2" w:customStyle="1">
    <w:name w:val="Imported Style 2"/>
    <w:rsid w:val="00803216"/>
    <w:pPr>
      <w:numPr>
        <w:numId w:val="64"/>
      </w:numPr>
    </w:pPr>
  </w:style>
  <w:style w:type="numbering" w:styleId="ImportedStyle3" w:customStyle="1">
    <w:name w:val="Imported Style 3"/>
    <w:rsid w:val="00803216"/>
    <w:pPr>
      <w:numPr>
        <w:numId w:val="65"/>
      </w:numPr>
    </w:pPr>
  </w:style>
  <w:style w:type="numbering" w:styleId="ImportedStyle4" w:customStyle="1">
    <w:name w:val="Imported Style 4"/>
    <w:rsid w:val="00803216"/>
    <w:pPr>
      <w:numPr>
        <w:numId w:val="66"/>
      </w:numPr>
    </w:pPr>
  </w:style>
  <w:style w:type="numbering" w:styleId="ImportedStyle10" w:customStyle="1">
    <w:name w:val="Imported Style 1.0"/>
    <w:rsid w:val="00803216"/>
    <w:pPr>
      <w:numPr>
        <w:numId w:val="67"/>
      </w:numPr>
    </w:pPr>
  </w:style>
  <w:style w:type="numbering" w:styleId="ImportedStyle8" w:customStyle="1">
    <w:name w:val="Imported Style 8"/>
    <w:rsid w:val="00803216"/>
    <w:pPr>
      <w:numPr>
        <w:numId w:val="68"/>
      </w:numPr>
    </w:pPr>
  </w:style>
  <w:style w:type="paragraph" w:styleId="Heading" w:customStyle="1">
    <w:name w:val="Heading"/>
    <w:next w:val="Body"/>
    <w:rsid w:val="00803216"/>
    <w:pPr>
      <w:keepNext/>
      <w:pBdr>
        <w:top w:val="nil"/>
        <w:left w:val="nil"/>
        <w:bottom w:val="nil"/>
        <w:right w:val="nil"/>
        <w:between w:val="nil"/>
        <w:bar w:val="nil"/>
      </w:pBdr>
      <w:spacing w:line="280" w:lineRule="exact"/>
      <w:outlineLvl w:val="0"/>
    </w:pPr>
    <w:rPr>
      <w:rFonts w:ascii="Arial" w:hAnsi="Arial" w:eastAsia="Arial" w:cs="Arial"/>
      <w:b/>
      <w:bCs/>
      <w:color w:val="000000"/>
      <w:sz w:val="24"/>
      <w:szCs w:val="24"/>
      <w:u w:color="000000"/>
      <w:bdr w:val="nil"/>
      <w:lang w:eastAsia="nl-NL"/>
    </w:rPr>
  </w:style>
  <w:style w:type="paragraph" w:styleId="Inhopg4">
    <w:name w:val="toc 4"/>
    <w:basedOn w:val="Standaard"/>
    <w:next w:val="Standaard"/>
    <w:autoRedefine/>
    <w:uiPriority w:val="39"/>
    <w:unhideWhenUsed/>
    <w:rsid w:val="00803216"/>
    <w:pPr>
      <w:spacing w:after="0" w:line="280" w:lineRule="exact"/>
      <w:ind w:left="600"/>
    </w:pPr>
    <w:rPr>
      <w:rFonts w:eastAsia="Times New Roman" w:cstheme="minorHAnsi"/>
      <w:sz w:val="18"/>
      <w:szCs w:val="18"/>
      <w:lang w:eastAsia="nl-NL"/>
    </w:rPr>
  </w:style>
  <w:style w:type="paragraph" w:styleId="Inhopg5">
    <w:name w:val="toc 5"/>
    <w:basedOn w:val="Standaard"/>
    <w:next w:val="Standaard"/>
    <w:autoRedefine/>
    <w:uiPriority w:val="39"/>
    <w:unhideWhenUsed/>
    <w:rsid w:val="00803216"/>
    <w:pPr>
      <w:spacing w:after="0" w:line="280" w:lineRule="exact"/>
      <w:ind w:left="800"/>
    </w:pPr>
    <w:rPr>
      <w:rFonts w:eastAsia="Times New Roman" w:cstheme="minorHAnsi"/>
      <w:sz w:val="18"/>
      <w:szCs w:val="18"/>
      <w:lang w:eastAsia="nl-NL"/>
    </w:rPr>
  </w:style>
  <w:style w:type="paragraph" w:styleId="Inhopg6">
    <w:name w:val="toc 6"/>
    <w:basedOn w:val="Standaard"/>
    <w:next w:val="Standaard"/>
    <w:autoRedefine/>
    <w:uiPriority w:val="39"/>
    <w:unhideWhenUsed/>
    <w:rsid w:val="00803216"/>
    <w:pPr>
      <w:spacing w:after="0" w:line="280" w:lineRule="exact"/>
      <w:ind w:left="1000"/>
    </w:pPr>
    <w:rPr>
      <w:rFonts w:eastAsia="Times New Roman" w:cstheme="minorHAnsi"/>
      <w:sz w:val="18"/>
      <w:szCs w:val="18"/>
      <w:lang w:eastAsia="nl-NL"/>
    </w:rPr>
  </w:style>
  <w:style w:type="paragraph" w:styleId="Inhopg7">
    <w:name w:val="toc 7"/>
    <w:basedOn w:val="Standaard"/>
    <w:next w:val="Standaard"/>
    <w:autoRedefine/>
    <w:uiPriority w:val="39"/>
    <w:unhideWhenUsed/>
    <w:rsid w:val="00803216"/>
    <w:pPr>
      <w:spacing w:after="0" w:line="280" w:lineRule="exact"/>
      <w:ind w:left="1200"/>
    </w:pPr>
    <w:rPr>
      <w:rFonts w:eastAsia="Times New Roman" w:cstheme="minorHAnsi"/>
      <w:sz w:val="18"/>
      <w:szCs w:val="18"/>
      <w:lang w:eastAsia="nl-NL"/>
    </w:rPr>
  </w:style>
  <w:style w:type="paragraph" w:styleId="Inhopg8">
    <w:name w:val="toc 8"/>
    <w:basedOn w:val="Standaard"/>
    <w:next w:val="Standaard"/>
    <w:autoRedefine/>
    <w:uiPriority w:val="39"/>
    <w:unhideWhenUsed/>
    <w:rsid w:val="00803216"/>
    <w:pPr>
      <w:spacing w:after="0" w:line="280" w:lineRule="exact"/>
      <w:ind w:left="1400"/>
    </w:pPr>
    <w:rPr>
      <w:rFonts w:eastAsia="Times New Roman" w:cstheme="minorHAnsi"/>
      <w:sz w:val="18"/>
      <w:szCs w:val="18"/>
      <w:lang w:eastAsia="nl-NL"/>
    </w:rPr>
  </w:style>
  <w:style w:type="paragraph" w:styleId="Inhopg9">
    <w:name w:val="toc 9"/>
    <w:basedOn w:val="Standaard"/>
    <w:next w:val="Standaard"/>
    <w:autoRedefine/>
    <w:uiPriority w:val="39"/>
    <w:unhideWhenUsed/>
    <w:rsid w:val="00803216"/>
    <w:pPr>
      <w:spacing w:after="0" w:line="280" w:lineRule="exact"/>
      <w:ind w:left="1600"/>
    </w:pPr>
    <w:rPr>
      <w:rFonts w:eastAsia="Times New Roman" w:cstheme="minorHAnsi"/>
      <w:sz w:val="18"/>
      <w:szCs w:val="18"/>
      <w:lang w:eastAsia="nl-NL"/>
    </w:rPr>
  </w:style>
  <w:style w:type="paragraph" w:styleId="Hoofdtekst" w:customStyle="1">
    <w:name w:val="Hoofdtekst"/>
    <w:rsid w:val="008B4F5A"/>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eastAsia="nl-NL"/>
    </w:rPr>
  </w:style>
  <w:style w:type="paragraph" w:styleId="Standaard1" w:customStyle="1">
    <w:name w:val="Standaard1"/>
    <w:rsid w:val="008B4F5A"/>
    <w:pPr>
      <w:pBdr>
        <w:top w:val="nil"/>
        <w:left w:val="nil"/>
        <w:bottom w:val="nil"/>
        <w:right w:val="nil"/>
        <w:between w:val="nil"/>
        <w:bar w:val="nil"/>
      </w:pBdr>
      <w:spacing w:after="0" w:line="240" w:lineRule="auto"/>
    </w:pPr>
    <w:rPr>
      <w:rFonts w:ascii="Helvetica" w:hAnsi="Helvetica" w:eastAsia="Helvetica" w:cs="Helvetica"/>
      <w:color w:val="000000"/>
      <w:sz w:val="22"/>
      <w:szCs w:val="22"/>
      <w:bdr w:val="nil"/>
      <w:lang w:eastAsia="nl-NL"/>
    </w:rPr>
  </w:style>
  <w:style w:type="paragraph" w:styleId="LightGrid-Accent31" w:customStyle="1">
    <w:name w:val="Light Grid - Accent 31"/>
    <w:basedOn w:val="Standaard"/>
    <w:uiPriority w:val="34"/>
    <w:qFormat/>
    <w:rsid w:val="00BC6450"/>
    <w:pPr>
      <w:numPr>
        <w:numId w:val="72"/>
      </w:numPr>
      <w:spacing w:after="0" w:line="240" w:lineRule="auto"/>
      <w:contextualSpacing/>
    </w:pPr>
    <w:rPr>
      <w:rFonts w:ascii="Arial" w:hAnsi="Arial" w:eastAsia="Calibri" w:cs="Times New Roman"/>
      <w:szCs w:val="24"/>
      <w:lang w:val="en-US" w:bidi="en-US"/>
    </w:rPr>
  </w:style>
  <w:style w:type="character" w:styleId="Onopgelostemelding">
    <w:name w:val="Unresolved Mention"/>
    <w:basedOn w:val="Standaardalinea-lettertype"/>
    <w:uiPriority w:val="99"/>
    <w:semiHidden/>
    <w:unhideWhenUsed/>
    <w:rsid w:val="00420797"/>
    <w:rPr>
      <w:color w:val="605E5C"/>
      <w:shd w:val="clear" w:color="auto" w:fill="E1DFDD"/>
    </w:rPr>
  </w:style>
  <w:style w:type="table" w:styleId="Tabelraster11" w:customStyle="1">
    <w:name w:val="Tabelraster11"/>
    <w:basedOn w:val="Standaardtabel"/>
    <w:next w:val="Tabelraster"/>
    <w:uiPriority w:val="39"/>
    <w:rsid w:val="00536AF3"/>
    <w:pPr>
      <w:spacing w:after="0" w:line="240" w:lineRule="auto"/>
    </w:pPr>
    <w:rPr>
      <w:rFonts w:eastAsiaTheme="minorHAns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12" w:customStyle="1">
    <w:name w:val="Tabelraster12"/>
    <w:basedOn w:val="Standaardtabel"/>
    <w:next w:val="Tabelraster"/>
    <w:uiPriority w:val="39"/>
    <w:rsid w:val="00536AF3"/>
    <w:pPr>
      <w:spacing w:after="0" w:line="240" w:lineRule="auto"/>
    </w:pPr>
    <w:rPr>
      <w:rFonts w:eastAsiaTheme="minorHAns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13" w:customStyle="1">
    <w:name w:val="Tabelraster13"/>
    <w:basedOn w:val="Standaardtabel"/>
    <w:next w:val="Tabelraster"/>
    <w:uiPriority w:val="39"/>
    <w:rsid w:val="00536AF3"/>
    <w:pPr>
      <w:spacing w:after="0" w:line="240" w:lineRule="auto"/>
    </w:pPr>
    <w:rPr>
      <w:rFonts w:eastAsiaTheme="minorHAns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Standaard"/>
    <w:rsid w:val="007E37DB"/>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7E37DB"/>
  </w:style>
  <w:style w:type="character" w:styleId="eop" w:customStyle="1">
    <w:name w:val="eop"/>
    <w:basedOn w:val="Standaardalinea-lettertype"/>
    <w:rsid w:val="007E37DB"/>
  </w:style>
  <w:style w:type="character" w:styleId="scxw209922763" w:customStyle="1">
    <w:name w:val="scxw209922763"/>
    <w:basedOn w:val="Standaardalinea-lettertype"/>
    <w:rsid w:val="007E37DB"/>
  </w:style>
  <w:style w:type="character" w:styleId="pagebreaktextspan" w:customStyle="1">
    <w:name w:val="pagebreaktextspan"/>
    <w:basedOn w:val="Standaardalinea-lettertype"/>
    <w:rsid w:val="007E37DB"/>
  </w:style>
  <w:style w:type="character" w:styleId="scxw184913702" w:customStyle="1">
    <w:name w:val="scxw184913702"/>
    <w:basedOn w:val="Standaardalinea-lettertype"/>
    <w:rsid w:val="002F2908"/>
  </w:style>
  <w:style w:type="paragraph" w:styleId="IKop1" w:customStyle="1">
    <w:name w:val="I Kop1"/>
    <w:basedOn w:val="Kop1"/>
    <w:next w:val="Standaard"/>
    <w:link w:val="IKop1Char"/>
    <w:qFormat/>
    <w:rsid w:val="00EE05E7"/>
    <w:pPr>
      <w:spacing w:before="240" w:line="259" w:lineRule="auto"/>
    </w:pPr>
    <w:rPr>
      <w:b/>
      <w:color w:val="365F91" w:themeColor="accent1" w:themeShade="BF"/>
      <w:sz w:val="32"/>
    </w:rPr>
  </w:style>
  <w:style w:type="character" w:styleId="IKop1Char" w:customStyle="1">
    <w:name w:val="I Kop1 Char"/>
    <w:basedOn w:val="Kop1Char"/>
    <w:link w:val="IKop1"/>
    <w:rsid w:val="00EE05E7"/>
    <w:rPr>
      <w:rFonts w:asciiTheme="majorHAnsi" w:hAnsiTheme="majorHAnsi" w:eastAsiaTheme="majorEastAsia" w:cstheme="majorBidi"/>
      <w:b/>
      <w:color w:val="365F91" w:themeColor="accent1" w:themeShade="BF"/>
      <w:sz w:val="32"/>
      <w:szCs w:val="32"/>
    </w:rPr>
  </w:style>
  <w:style w:type="paragraph" w:styleId="pf0" w:customStyle="1">
    <w:name w:val="pf0"/>
    <w:basedOn w:val="Standaard"/>
    <w:rsid w:val="00EE05E7"/>
    <w:pPr>
      <w:spacing w:before="100" w:beforeAutospacing="1" w:after="100" w:afterAutospacing="1" w:line="240" w:lineRule="auto"/>
    </w:pPr>
    <w:rPr>
      <w:rFonts w:ascii="Times New Roman" w:hAnsi="Times New Roman" w:eastAsia="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4172">
      <w:bodyDiv w:val="1"/>
      <w:marLeft w:val="0"/>
      <w:marRight w:val="0"/>
      <w:marTop w:val="0"/>
      <w:marBottom w:val="0"/>
      <w:divBdr>
        <w:top w:val="none" w:sz="0" w:space="0" w:color="auto"/>
        <w:left w:val="none" w:sz="0" w:space="0" w:color="auto"/>
        <w:bottom w:val="none" w:sz="0" w:space="0" w:color="auto"/>
        <w:right w:val="none" w:sz="0" w:space="0" w:color="auto"/>
      </w:divBdr>
    </w:div>
    <w:div w:id="37358269">
      <w:bodyDiv w:val="1"/>
      <w:marLeft w:val="0"/>
      <w:marRight w:val="0"/>
      <w:marTop w:val="0"/>
      <w:marBottom w:val="0"/>
      <w:divBdr>
        <w:top w:val="none" w:sz="0" w:space="0" w:color="auto"/>
        <w:left w:val="none" w:sz="0" w:space="0" w:color="auto"/>
        <w:bottom w:val="none" w:sz="0" w:space="0" w:color="auto"/>
        <w:right w:val="none" w:sz="0" w:space="0" w:color="auto"/>
      </w:divBdr>
    </w:div>
    <w:div w:id="57676010">
      <w:bodyDiv w:val="1"/>
      <w:marLeft w:val="0"/>
      <w:marRight w:val="0"/>
      <w:marTop w:val="0"/>
      <w:marBottom w:val="0"/>
      <w:divBdr>
        <w:top w:val="none" w:sz="0" w:space="0" w:color="auto"/>
        <w:left w:val="none" w:sz="0" w:space="0" w:color="auto"/>
        <w:bottom w:val="none" w:sz="0" w:space="0" w:color="auto"/>
        <w:right w:val="none" w:sz="0" w:space="0" w:color="auto"/>
      </w:divBdr>
      <w:divsChild>
        <w:div w:id="28067575">
          <w:marLeft w:val="0"/>
          <w:marRight w:val="0"/>
          <w:marTop w:val="0"/>
          <w:marBottom w:val="0"/>
          <w:divBdr>
            <w:top w:val="none" w:sz="0" w:space="0" w:color="auto"/>
            <w:left w:val="none" w:sz="0" w:space="0" w:color="auto"/>
            <w:bottom w:val="none" w:sz="0" w:space="0" w:color="auto"/>
            <w:right w:val="none" w:sz="0" w:space="0" w:color="auto"/>
          </w:divBdr>
        </w:div>
        <w:div w:id="400716219">
          <w:marLeft w:val="0"/>
          <w:marRight w:val="0"/>
          <w:marTop w:val="0"/>
          <w:marBottom w:val="0"/>
          <w:divBdr>
            <w:top w:val="none" w:sz="0" w:space="0" w:color="auto"/>
            <w:left w:val="none" w:sz="0" w:space="0" w:color="auto"/>
            <w:bottom w:val="none" w:sz="0" w:space="0" w:color="auto"/>
            <w:right w:val="none" w:sz="0" w:space="0" w:color="auto"/>
          </w:divBdr>
        </w:div>
        <w:div w:id="464854757">
          <w:marLeft w:val="0"/>
          <w:marRight w:val="0"/>
          <w:marTop w:val="0"/>
          <w:marBottom w:val="0"/>
          <w:divBdr>
            <w:top w:val="none" w:sz="0" w:space="0" w:color="auto"/>
            <w:left w:val="none" w:sz="0" w:space="0" w:color="auto"/>
            <w:bottom w:val="none" w:sz="0" w:space="0" w:color="auto"/>
            <w:right w:val="none" w:sz="0" w:space="0" w:color="auto"/>
          </w:divBdr>
        </w:div>
        <w:div w:id="838422826">
          <w:marLeft w:val="0"/>
          <w:marRight w:val="0"/>
          <w:marTop w:val="0"/>
          <w:marBottom w:val="0"/>
          <w:divBdr>
            <w:top w:val="none" w:sz="0" w:space="0" w:color="auto"/>
            <w:left w:val="none" w:sz="0" w:space="0" w:color="auto"/>
            <w:bottom w:val="none" w:sz="0" w:space="0" w:color="auto"/>
            <w:right w:val="none" w:sz="0" w:space="0" w:color="auto"/>
          </w:divBdr>
        </w:div>
        <w:div w:id="875386462">
          <w:marLeft w:val="0"/>
          <w:marRight w:val="0"/>
          <w:marTop w:val="0"/>
          <w:marBottom w:val="0"/>
          <w:divBdr>
            <w:top w:val="none" w:sz="0" w:space="0" w:color="auto"/>
            <w:left w:val="none" w:sz="0" w:space="0" w:color="auto"/>
            <w:bottom w:val="none" w:sz="0" w:space="0" w:color="auto"/>
            <w:right w:val="none" w:sz="0" w:space="0" w:color="auto"/>
          </w:divBdr>
        </w:div>
        <w:div w:id="1013150376">
          <w:marLeft w:val="0"/>
          <w:marRight w:val="0"/>
          <w:marTop w:val="0"/>
          <w:marBottom w:val="0"/>
          <w:divBdr>
            <w:top w:val="none" w:sz="0" w:space="0" w:color="auto"/>
            <w:left w:val="none" w:sz="0" w:space="0" w:color="auto"/>
            <w:bottom w:val="none" w:sz="0" w:space="0" w:color="auto"/>
            <w:right w:val="none" w:sz="0" w:space="0" w:color="auto"/>
          </w:divBdr>
        </w:div>
        <w:div w:id="1227570011">
          <w:marLeft w:val="0"/>
          <w:marRight w:val="0"/>
          <w:marTop w:val="0"/>
          <w:marBottom w:val="0"/>
          <w:divBdr>
            <w:top w:val="none" w:sz="0" w:space="0" w:color="auto"/>
            <w:left w:val="none" w:sz="0" w:space="0" w:color="auto"/>
            <w:bottom w:val="none" w:sz="0" w:space="0" w:color="auto"/>
            <w:right w:val="none" w:sz="0" w:space="0" w:color="auto"/>
          </w:divBdr>
        </w:div>
        <w:div w:id="1282033817">
          <w:marLeft w:val="0"/>
          <w:marRight w:val="0"/>
          <w:marTop w:val="0"/>
          <w:marBottom w:val="0"/>
          <w:divBdr>
            <w:top w:val="none" w:sz="0" w:space="0" w:color="auto"/>
            <w:left w:val="none" w:sz="0" w:space="0" w:color="auto"/>
            <w:bottom w:val="none" w:sz="0" w:space="0" w:color="auto"/>
            <w:right w:val="none" w:sz="0" w:space="0" w:color="auto"/>
          </w:divBdr>
        </w:div>
        <w:div w:id="1340504424">
          <w:marLeft w:val="0"/>
          <w:marRight w:val="0"/>
          <w:marTop w:val="0"/>
          <w:marBottom w:val="0"/>
          <w:divBdr>
            <w:top w:val="none" w:sz="0" w:space="0" w:color="auto"/>
            <w:left w:val="none" w:sz="0" w:space="0" w:color="auto"/>
            <w:bottom w:val="none" w:sz="0" w:space="0" w:color="auto"/>
            <w:right w:val="none" w:sz="0" w:space="0" w:color="auto"/>
          </w:divBdr>
        </w:div>
        <w:div w:id="1488014798">
          <w:marLeft w:val="0"/>
          <w:marRight w:val="0"/>
          <w:marTop w:val="0"/>
          <w:marBottom w:val="0"/>
          <w:divBdr>
            <w:top w:val="none" w:sz="0" w:space="0" w:color="auto"/>
            <w:left w:val="none" w:sz="0" w:space="0" w:color="auto"/>
            <w:bottom w:val="none" w:sz="0" w:space="0" w:color="auto"/>
            <w:right w:val="none" w:sz="0" w:space="0" w:color="auto"/>
          </w:divBdr>
        </w:div>
        <w:div w:id="1609459461">
          <w:marLeft w:val="0"/>
          <w:marRight w:val="0"/>
          <w:marTop w:val="0"/>
          <w:marBottom w:val="0"/>
          <w:divBdr>
            <w:top w:val="none" w:sz="0" w:space="0" w:color="auto"/>
            <w:left w:val="none" w:sz="0" w:space="0" w:color="auto"/>
            <w:bottom w:val="none" w:sz="0" w:space="0" w:color="auto"/>
            <w:right w:val="none" w:sz="0" w:space="0" w:color="auto"/>
          </w:divBdr>
        </w:div>
        <w:div w:id="2121679395">
          <w:marLeft w:val="0"/>
          <w:marRight w:val="0"/>
          <w:marTop w:val="0"/>
          <w:marBottom w:val="0"/>
          <w:divBdr>
            <w:top w:val="none" w:sz="0" w:space="0" w:color="auto"/>
            <w:left w:val="none" w:sz="0" w:space="0" w:color="auto"/>
            <w:bottom w:val="none" w:sz="0" w:space="0" w:color="auto"/>
            <w:right w:val="none" w:sz="0" w:space="0" w:color="auto"/>
          </w:divBdr>
        </w:div>
      </w:divsChild>
    </w:div>
    <w:div w:id="83499576">
      <w:bodyDiv w:val="1"/>
      <w:marLeft w:val="0"/>
      <w:marRight w:val="0"/>
      <w:marTop w:val="0"/>
      <w:marBottom w:val="0"/>
      <w:divBdr>
        <w:top w:val="none" w:sz="0" w:space="0" w:color="auto"/>
        <w:left w:val="none" w:sz="0" w:space="0" w:color="auto"/>
        <w:bottom w:val="none" w:sz="0" w:space="0" w:color="auto"/>
        <w:right w:val="none" w:sz="0" w:space="0" w:color="auto"/>
      </w:divBdr>
      <w:divsChild>
        <w:div w:id="1084031998">
          <w:marLeft w:val="720"/>
          <w:marRight w:val="0"/>
          <w:marTop w:val="96"/>
          <w:marBottom w:val="0"/>
          <w:divBdr>
            <w:top w:val="none" w:sz="0" w:space="0" w:color="auto"/>
            <w:left w:val="none" w:sz="0" w:space="0" w:color="auto"/>
            <w:bottom w:val="none" w:sz="0" w:space="0" w:color="auto"/>
            <w:right w:val="none" w:sz="0" w:space="0" w:color="auto"/>
          </w:divBdr>
        </w:div>
        <w:div w:id="1414813346">
          <w:marLeft w:val="720"/>
          <w:marRight w:val="0"/>
          <w:marTop w:val="96"/>
          <w:marBottom w:val="0"/>
          <w:divBdr>
            <w:top w:val="none" w:sz="0" w:space="0" w:color="auto"/>
            <w:left w:val="none" w:sz="0" w:space="0" w:color="auto"/>
            <w:bottom w:val="none" w:sz="0" w:space="0" w:color="auto"/>
            <w:right w:val="none" w:sz="0" w:space="0" w:color="auto"/>
          </w:divBdr>
        </w:div>
        <w:div w:id="1583491006">
          <w:marLeft w:val="720"/>
          <w:marRight w:val="0"/>
          <w:marTop w:val="96"/>
          <w:marBottom w:val="0"/>
          <w:divBdr>
            <w:top w:val="none" w:sz="0" w:space="0" w:color="auto"/>
            <w:left w:val="none" w:sz="0" w:space="0" w:color="auto"/>
            <w:bottom w:val="none" w:sz="0" w:space="0" w:color="auto"/>
            <w:right w:val="none" w:sz="0" w:space="0" w:color="auto"/>
          </w:divBdr>
        </w:div>
        <w:div w:id="2042582883">
          <w:marLeft w:val="720"/>
          <w:marRight w:val="0"/>
          <w:marTop w:val="96"/>
          <w:marBottom w:val="0"/>
          <w:divBdr>
            <w:top w:val="none" w:sz="0" w:space="0" w:color="auto"/>
            <w:left w:val="none" w:sz="0" w:space="0" w:color="auto"/>
            <w:bottom w:val="none" w:sz="0" w:space="0" w:color="auto"/>
            <w:right w:val="none" w:sz="0" w:space="0" w:color="auto"/>
          </w:divBdr>
        </w:div>
        <w:div w:id="2126465359">
          <w:marLeft w:val="720"/>
          <w:marRight w:val="0"/>
          <w:marTop w:val="96"/>
          <w:marBottom w:val="0"/>
          <w:divBdr>
            <w:top w:val="none" w:sz="0" w:space="0" w:color="auto"/>
            <w:left w:val="none" w:sz="0" w:space="0" w:color="auto"/>
            <w:bottom w:val="none" w:sz="0" w:space="0" w:color="auto"/>
            <w:right w:val="none" w:sz="0" w:space="0" w:color="auto"/>
          </w:divBdr>
        </w:div>
      </w:divsChild>
    </w:div>
    <w:div w:id="96409913">
      <w:bodyDiv w:val="1"/>
      <w:marLeft w:val="0"/>
      <w:marRight w:val="0"/>
      <w:marTop w:val="0"/>
      <w:marBottom w:val="0"/>
      <w:divBdr>
        <w:top w:val="none" w:sz="0" w:space="0" w:color="auto"/>
        <w:left w:val="none" w:sz="0" w:space="0" w:color="auto"/>
        <w:bottom w:val="none" w:sz="0" w:space="0" w:color="auto"/>
        <w:right w:val="none" w:sz="0" w:space="0" w:color="auto"/>
      </w:divBdr>
      <w:divsChild>
        <w:div w:id="827017741">
          <w:marLeft w:val="446"/>
          <w:marRight w:val="0"/>
          <w:marTop w:val="86"/>
          <w:marBottom w:val="0"/>
          <w:divBdr>
            <w:top w:val="none" w:sz="0" w:space="0" w:color="auto"/>
            <w:left w:val="none" w:sz="0" w:space="0" w:color="auto"/>
            <w:bottom w:val="none" w:sz="0" w:space="0" w:color="auto"/>
            <w:right w:val="none" w:sz="0" w:space="0" w:color="auto"/>
          </w:divBdr>
        </w:div>
        <w:div w:id="978073021">
          <w:marLeft w:val="446"/>
          <w:marRight w:val="0"/>
          <w:marTop w:val="86"/>
          <w:marBottom w:val="0"/>
          <w:divBdr>
            <w:top w:val="none" w:sz="0" w:space="0" w:color="auto"/>
            <w:left w:val="none" w:sz="0" w:space="0" w:color="auto"/>
            <w:bottom w:val="none" w:sz="0" w:space="0" w:color="auto"/>
            <w:right w:val="none" w:sz="0" w:space="0" w:color="auto"/>
          </w:divBdr>
        </w:div>
        <w:div w:id="1130519339">
          <w:marLeft w:val="446"/>
          <w:marRight w:val="0"/>
          <w:marTop w:val="86"/>
          <w:marBottom w:val="0"/>
          <w:divBdr>
            <w:top w:val="none" w:sz="0" w:space="0" w:color="auto"/>
            <w:left w:val="none" w:sz="0" w:space="0" w:color="auto"/>
            <w:bottom w:val="none" w:sz="0" w:space="0" w:color="auto"/>
            <w:right w:val="none" w:sz="0" w:space="0" w:color="auto"/>
          </w:divBdr>
        </w:div>
        <w:div w:id="1201865147">
          <w:marLeft w:val="446"/>
          <w:marRight w:val="0"/>
          <w:marTop w:val="86"/>
          <w:marBottom w:val="0"/>
          <w:divBdr>
            <w:top w:val="none" w:sz="0" w:space="0" w:color="auto"/>
            <w:left w:val="none" w:sz="0" w:space="0" w:color="auto"/>
            <w:bottom w:val="none" w:sz="0" w:space="0" w:color="auto"/>
            <w:right w:val="none" w:sz="0" w:space="0" w:color="auto"/>
          </w:divBdr>
        </w:div>
      </w:divsChild>
    </w:div>
    <w:div w:id="233397187">
      <w:bodyDiv w:val="1"/>
      <w:marLeft w:val="0"/>
      <w:marRight w:val="0"/>
      <w:marTop w:val="0"/>
      <w:marBottom w:val="0"/>
      <w:divBdr>
        <w:top w:val="none" w:sz="0" w:space="0" w:color="auto"/>
        <w:left w:val="none" w:sz="0" w:space="0" w:color="auto"/>
        <w:bottom w:val="none" w:sz="0" w:space="0" w:color="auto"/>
        <w:right w:val="none" w:sz="0" w:space="0" w:color="auto"/>
      </w:divBdr>
    </w:div>
    <w:div w:id="281694189">
      <w:bodyDiv w:val="1"/>
      <w:marLeft w:val="0"/>
      <w:marRight w:val="0"/>
      <w:marTop w:val="0"/>
      <w:marBottom w:val="0"/>
      <w:divBdr>
        <w:top w:val="none" w:sz="0" w:space="0" w:color="auto"/>
        <w:left w:val="none" w:sz="0" w:space="0" w:color="auto"/>
        <w:bottom w:val="none" w:sz="0" w:space="0" w:color="auto"/>
        <w:right w:val="none" w:sz="0" w:space="0" w:color="auto"/>
      </w:divBdr>
    </w:div>
    <w:div w:id="303584632">
      <w:bodyDiv w:val="1"/>
      <w:marLeft w:val="0"/>
      <w:marRight w:val="0"/>
      <w:marTop w:val="0"/>
      <w:marBottom w:val="0"/>
      <w:divBdr>
        <w:top w:val="none" w:sz="0" w:space="0" w:color="auto"/>
        <w:left w:val="none" w:sz="0" w:space="0" w:color="auto"/>
        <w:bottom w:val="none" w:sz="0" w:space="0" w:color="auto"/>
        <w:right w:val="none" w:sz="0" w:space="0" w:color="auto"/>
      </w:divBdr>
    </w:div>
    <w:div w:id="568927736">
      <w:bodyDiv w:val="1"/>
      <w:marLeft w:val="0"/>
      <w:marRight w:val="0"/>
      <w:marTop w:val="0"/>
      <w:marBottom w:val="0"/>
      <w:divBdr>
        <w:top w:val="none" w:sz="0" w:space="0" w:color="auto"/>
        <w:left w:val="none" w:sz="0" w:space="0" w:color="auto"/>
        <w:bottom w:val="none" w:sz="0" w:space="0" w:color="auto"/>
        <w:right w:val="none" w:sz="0" w:space="0" w:color="auto"/>
      </w:divBdr>
    </w:div>
    <w:div w:id="660542702">
      <w:bodyDiv w:val="1"/>
      <w:marLeft w:val="0"/>
      <w:marRight w:val="0"/>
      <w:marTop w:val="0"/>
      <w:marBottom w:val="0"/>
      <w:divBdr>
        <w:top w:val="none" w:sz="0" w:space="0" w:color="auto"/>
        <w:left w:val="none" w:sz="0" w:space="0" w:color="auto"/>
        <w:bottom w:val="none" w:sz="0" w:space="0" w:color="auto"/>
        <w:right w:val="none" w:sz="0" w:space="0" w:color="auto"/>
      </w:divBdr>
    </w:div>
    <w:div w:id="697895733">
      <w:bodyDiv w:val="1"/>
      <w:marLeft w:val="0"/>
      <w:marRight w:val="0"/>
      <w:marTop w:val="0"/>
      <w:marBottom w:val="0"/>
      <w:divBdr>
        <w:top w:val="none" w:sz="0" w:space="0" w:color="auto"/>
        <w:left w:val="none" w:sz="0" w:space="0" w:color="auto"/>
        <w:bottom w:val="none" w:sz="0" w:space="0" w:color="auto"/>
        <w:right w:val="none" w:sz="0" w:space="0" w:color="auto"/>
      </w:divBdr>
      <w:divsChild>
        <w:div w:id="1965455219">
          <w:marLeft w:val="0"/>
          <w:marRight w:val="0"/>
          <w:marTop w:val="0"/>
          <w:marBottom w:val="0"/>
          <w:divBdr>
            <w:top w:val="none" w:sz="0" w:space="0" w:color="auto"/>
            <w:left w:val="none" w:sz="0" w:space="0" w:color="auto"/>
            <w:bottom w:val="none" w:sz="0" w:space="0" w:color="auto"/>
            <w:right w:val="none" w:sz="0" w:space="0" w:color="auto"/>
          </w:divBdr>
          <w:divsChild>
            <w:div w:id="1256086748">
              <w:marLeft w:val="0"/>
              <w:marRight w:val="0"/>
              <w:marTop w:val="0"/>
              <w:marBottom w:val="0"/>
              <w:divBdr>
                <w:top w:val="none" w:sz="0" w:space="0" w:color="auto"/>
                <w:left w:val="none" w:sz="0" w:space="0" w:color="auto"/>
                <w:bottom w:val="none" w:sz="0" w:space="0" w:color="auto"/>
                <w:right w:val="none" w:sz="0" w:space="0" w:color="auto"/>
              </w:divBdr>
              <w:divsChild>
                <w:div w:id="755128218">
                  <w:marLeft w:val="0"/>
                  <w:marRight w:val="0"/>
                  <w:marTop w:val="0"/>
                  <w:marBottom w:val="0"/>
                  <w:divBdr>
                    <w:top w:val="none" w:sz="0" w:space="0" w:color="auto"/>
                    <w:left w:val="none" w:sz="0" w:space="0" w:color="auto"/>
                    <w:bottom w:val="none" w:sz="0" w:space="0" w:color="auto"/>
                    <w:right w:val="none" w:sz="0" w:space="0" w:color="auto"/>
                  </w:divBdr>
                  <w:divsChild>
                    <w:div w:id="2059162367">
                      <w:marLeft w:val="0"/>
                      <w:marRight w:val="0"/>
                      <w:marTop w:val="0"/>
                      <w:marBottom w:val="0"/>
                      <w:divBdr>
                        <w:top w:val="none" w:sz="0" w:space="0" w:color="auto"/>
                        <w:left w:val="none" w:sz="0" w:space="0" w:color="auto"/>
                        <w:bottom w:val="none" w:sz="0" w:space="0" w:color="auto"/>
                        <w:right w:val="none" w:sz="0" w:space="0" w:color="auto"/>
                      </w:divBdr>
                      <w:divsChild>
                        <w:div w:id="783233788">
                          <w:marLeft w:val="0"/>
                          <w:marRight w:val="0"/>
                          <w:marTop w:val="0"/>
                          <w:marBottom w:val="0"/>
                          <w:divBdr>
                            <w:top w:val="none" w:sz="0" w:space="0" w:color="auto"/>
                            <w:left w:val="none" w:sz="0" w:space="0" w:color="auto"/>
                            <w:bottom w:val="none" w:sz="0" w:space="0" w:color="auto"/>
                            <w:right w:val="none" w:sz="0" w:space="0" w:color="auto"/>
                          </w:divBdr>
                          <w:divsChild>
                            <w:div w:id="800070849">
                              <w:marLeft w:val="15"/>
                              <w:marRight w:val="195"/>
                              <w:marTop w:val="0"/>
                              <w:marBottom w:val="0"/>
                              <w:divBdr>
                                <w:top w:val="none" w:sz="0" w:space="0" w:color="auto"/>
                                <w:left w:val="none" w:sz="0" w:space="0" w:color="auto"/>
                                <w:bottom w:val="none" w:sz="0" w:space="0" w:color="auto"/>
                                <w:right w:val="none" w:sz="0" w:space="0" w:color="auto"/>
                              </w:divBdr>
                              <w:divsChild>
                                <w:div w:id="337120541">
                                  <w:marLeft w:val="0"/>
                                  <w:marRight w:val="0"/>
                                  <w:marTop w:val="0"/>
                                  <w:marBottom w:val="0"/>
                                  <w:divBdr>
                                    <w:top w:val="none" w:sz="0" w:space="0" w:color="auto"/>
                                    <w:left w:val="none" w:sz="0" w:space="0" w:color="auto"/>
                                    <w:bottom w:val="none" w:sz="0" w:space="0" w:color="auto"/>
                                    <w:right w:val="none" w:sz="0" w:space="0" w:color="auto"/>
                                  </w:divBdr>
                                  <w:divsChild>
                                    <w:div w:id="1513453046">
                                      <w:marLeft w:val="0"/>
                                      <w:marRight w:val="0"/>
                                      <w:marTop w:val="0"/>
                                      <w:marBottom w:val="0"/>
                                      <w:divBdr>
                                        <w:top w:val="none" w:sz="0" w:space="0" w:color="auto"/>
                                        <w:left w:val="none" w:sz="0" w:space="0" w:color="auto"/>
                                        <w:bottom w:val="none" w:sz="0" w:space="0" w:color="auto"/>
                                        <w:right w:val="none" w:sz="0" w:space="0" w:color="auto"/>
                                      </w:divBdr>
                                      <w:divsChild>
                                        <w:div w:id="2117208964">
                                          <w:marLeft w:val="0"/>
                                          <w:marRight w:val="0"/>
                                          <w:marTop w:val="0"/>
                                          <w:marBottom w:val="0"/>
                                          <w:divBdr>
                                            <w:top w:val="none" w:sz="0" w:space="0" w:color="auto"/>
                                            <w:left w:val="none" w:sz="0" w:space="0" w:color="auto"/>
                                            <w:bottom w:val="none" w:sz="0" w:space="0" w:color="auto"/>
                                            <w:right w:val="none" w:sz="0" w:space="0" w:color="auto"/>
                                          </w:divBdr>
                                          <w:divsChild>
                                            <w:div w:id="643001281">
                                              <w:marLeft w:val="0"/>
                                              <w:marRight w:val="0"/>
                                              <w:marTop w:val="0"/>
                                              <w:marBottom w:val="0"/>
                                              <w:divBdr>
                                                <w:top w:val="none" w:sz="0" w:space="0" w:color="auto"/>
                                                <w:left w:val="none" w:sz="0" w:space="0" w:color="auto"/>
                                                <w:bottom w:val="none" w:sz="0" w:space="0" w:color="auto"/>
                                                <w:right w:val="none" w:sz="0" w:space="0" w:color="auto"/>
                                              </w:divBdr>
                                              <w:divsChild>
                                                <w:div w:id="957687651">
                                                  <w:marLeft w:val="0"/>
                                                  <w:marRight w:val="0"/>
                                                  <w:marTop w:val="0"/>
                                                  <w:marBottom w:val="0"/>
                                                  <w:divBdr>
                                                    <w:top w:val="none" w:sz="0" w:space="0" w:color="auto"/>
                                                    <w:left w:val="none" w:sz="0" w:space="0" w:color="auto"/>
                                                    <w:bottom w:val="none" w:sz="0" w:space="0" w:color="auto"/>
                                                    <w:right w:val="none" w:sz="0" w:space="0" w:color="auto"/>
                                                  </w:divBdr>
                                                  <w:divsChild>
                                                    <w:div w:id="2146849028">
                                                      <w:marLeft w:val="0"/>
                                                      <w:marRight w:val="0"/>
                                                      <w:marTop w:val="0"/>
                                                      <w:marBottom w:val="0"/>
                                                      <w:divBdr>
                                                        <w:top w:val="none" w:sz="0" w:space="0" w:color="auto"/>
                                                        <w:left w:val="none" w:sz="0" w:space="0" w:color="auto"/>
                                                        <w:bottom w:val="none" w:sz="0" w:space="0" w:color="auto"/>
                                                        <w:right w:val="none" w:sz="0" w:space="0" w:color="auto"/>
                                                      </w:divBdr>
                                                      <w:divsChild>
                                                        <w:div w:id="1994287241">
                                                          <w:marLeft w:val="0"/>
                                                          <w:marRight w:val="0"/>
                                                          <w:marTop w:val="0"/>
                                                          <w:marBottom w:val="0"/>
                                                          <w:divBdr>
                                                            <w:top w:val="none" w:sz="0" w:space="0" w:color="auto"/>
                                                            <w:left w:val="none" w:sz="0" w:space="0" w:color="auto"/>
                                                            <w:bottom w:val="none" w:sz="0" w:space="0" w:color="auto"/>
                                                            <w:right w:val="none" w:sz="0" w:space="0" w:color="auto"/>
                                                          </w:divBdr>
                                                          <w:divsChild>
                                                            <w:div w:id="1121456973">
                                                              <w:marLeft w:val="0"/>
                                                              <w:marRight w:val="0"/>
                                                              <w:marTop w:val="0"/>
                                                              <w:marBottom w:val="0"/>
                                                              <w:divBdr>
                                                                <w:top w:val="none" w:sz="0" w:space="0" w:color="auto"/>
                                                                <w:left w:val="none" w:sz="0" w:space="0" w:color="auto"/>
                                                                <w:bottom w:val="none" w:sz="0" w:space="0" w:color="auto"/>
                                                                <w:right w:val="none" w:sz="0" w:space="0" w:color="auto"/>
                                                              </w:divBdr>
                                                              <w:divsChild>
                                                                <w:div w:id="1288312422">
                                                                  <w:marLeft w:val="0"/>
                                                                  <w:marRight w:val="0"/>
                                                                  <w:marTop w:val="0"/>
                                                                  <w:marBottom w:val="0"/>
                                                                  <w:divBdr>
                                                                    <w:top w:val="none" w:sz="0" w:space="0" w:color="auto"/>
                                                                    <w:left w:val="none" w:sz="0" w:space="0" w:color="auto"/>
                                                                    <w:bottom w:val="none" w:sz="0" w:space="0" w:color="auto"/>
                                                                    <w:right w:val="none" w:sz="0" w:space="0" w:color="auto"/>
                                                                  </w:divBdr>
                                                                  <w:divsChild>
                                                                    <w:div w:id="1673684734">
                                                                      <w:marLeft w:val="405"/>
                                                                      <w:marRight w:val="0"/>
                                                                      <w:marTop w:val="0"/>
                                                                      <w:marBottom w:val="0"/>
                                                                      <w:divBdr>
                                                                        <w:top w:val="none" w:sz="0" w:space="0" w:color="auto"/>
                                                                        <w:left w:val="none" w:sz="0" w:space="0" w:color="auto"/>
                                                                        <w:bottom w:val="none" w:sz="0" w:space="0" w:color="auto"/>
                                                                        <w:right w:val="none" w:sz="0" w:space="0" w:color="auto"/>
                                                                      </w:divBdr>
                                                                      <w:divsChild>
                                                                        <w:div w:id="627205623">
                                                                          <w:marLeft w:val="0"/>
                                                                          <w:marRight w:val="0"/>
                                                                          <w:marTop w:val="0"/>
                                                                          <w:marBottom w:val="0"/>
                                                                          <w:divBdr>
                                                                            <w:top w:val="none" w:sz="0" w:space="0" w:color="auto"/>
                                                                            <w:left w:val="none" w:sz="0" w:space="0" w:color="auto"/>
                                                                            <w:bottom w:val="none" w:sz="0" w:space="0" w:color="auto"/>
                                                                            <w:right w:val="none" w:sz="0" w:space="0" w:color="auto"/>
                                                                          </w:divBdr>
                                                                          <w:divsChild>
                                                                            <w:div w:id="292561943">
                                                                              <w:marLeft w:val="0"/>
                                                                              <w:marRight w:val="0"/>
                                                                              <w:marTop w:val="0"/>
                                                                              <w:marBottom w:val="0"/>
                                                                              <w:divBdr>
                                                                                <w:top w:val="none" w:sz="0" w:space="0" w:color="auto"/>
                                                                                <w:left w:val="none" w:sz="0" w:space="0" w:color="auto"/>
                                                                                <w:bottom w:val="none" w:sz="0" w:space="0" w:color="auto"/>
                                                                                <w:right w:val="none" w:sz="0" w:space="0" w:color="auto"/>
                                                                              </w:divBdr>
                                                                              <w:divsChild>
                                                                                <w:div w:id="705910370">
                                                                                  <w:marLeft w:val="0"/>
                                                                                  <w:marRight w:val="0"/>
                                                                                  <w:marTop w:val="0"/>
                                                                                  <w:marBottom w:val="0"/>
                                                                                  <w:divBdr>
                                                                                    <w:top w:val="none" w:sz="0" w:space="0" w:color="auto"/>
                                                                                    <w:left w:val="none" w:sz="0" w:space="0" w:color="auto"/>
                                                                                    <w:bottom w:val="none" w:sz="0" w:space="0" w:color="auto"/>
                                                                                    <w:right w:val="none" w:sz="0" w:space="0" w:color="auto"/>
                                                                                  </w:divBdr>
                                                                                  <w:divsChild>
                                                                                    <w:div w:id="1652708936">
                                                                                      <w:marLeft w:val="0"/>
                                                                                      <w:marRight w:val="0"/>
                                                                                      <w:marTop w:val="0"/>
                                                                                      <w:marBottom w:val="0"/>
                                                                                      <w:divBdr>
                                                                                        <w:top w:val="none" w:sz="0" w:space="0" w:color="auto"/>
                                                                                        <w:left w:val="none" w:sz="0" w:space="0" w:color="auto"/>
                                                                                        <w:bottom w:val="none" w:sz="0" w:space="0" w:color="auto"/>
                                                                                        <w:right w:val="none" w:sz="0" w:space="0" w:color="auto"/>
                                                                                      </w:divBdr>
                                                                                      <w:divsChild>
                                                                                        <w:div w:id="923105891">
                                                                                          <w:marLeft w:val="0"/>
                                                                                          <w:marRight w:val="0"/>
                                                                                          <w:marTop w:val="0"/>
                                                                                          <w:marBottom w:val="0"/>
                                                                                          <w:divBdr>
                                                                                            <w:top w:val="none" w:sz="0" w:space="0" w:color="auto"/>
                                                                                            <w:left w:val="none" w:sz="0" w:space="0" w:color="auto"/>
                                                                                            <w:bottom w:val="none" w:sz="0" w:space="0" w:color="auto"/>
                                                                                            <w:right w:val="none" w:sz="0" w:space="0" w:color="auto"/>
                                                                                          </w:divBdr>
                                                                                          <w:divsChild>
                                                                                            <w:div w:id="1604608775">
                                                                                              <w:marLeft w:val="0"/>
                                                                                              <w:marRight w:val="0"/>
                                                                                              <w:marTop w:val="0"/>
                                                                                              <w:marBottom w:val="0"/>
                                                                                              <w:divBdr>
                                                                                                <w:top w:val="none" w:sz="0" w:space="0" w:color="auto"/>
                                                                                                <w:left w:val="none" w:sz="0" w:space="0" w:color="auto"/>
                                                                                                <w:bottom w:val="none" w:sz="0" w:space="0" w:color="auto"/>
                                                                                                <w:right w:val="none" w:sz="0" w:space="0" w:color="auto"/>
                                                                                              </w:divBdr>
                                                                                              <w:divsChild>
                                                                                                <w:div w:id="1717580439">
                                                                                                  <w:marLeft w:val="0"/>
                                                                                                  <w:marRight w:val="0"/>
                                                                                                  <w:marTop w:val="0"/>
                                                                                                  <w:marBottom w:val="0"/>
                                                                                                  <w:divBdr>
                                                                                                    <w:top w:val="none" w:sz="0" w:space="0" w:color="auto"/>
                                                                                                    <w:left w:val="none" w:sz="0" w:space="0" w:color="auto"/>
                                                                                                    <w:bottom w:val="single" w:sz="6" w:space="15" w:color="auto"/>
                                                                                                    <w:right w:val="none" w:sz="0" w:space="0" w:color="auto"/>
                                                                                                  </w:divBdr>
                                                                                                  <w:divsChild>
                                                                                                    <w:div w:id="1080951107">
                                                                                                      <w:marLeft w:val="0"/>
                                                                                                      <w:marRight w:val="0"/>
                                                                                                      <w:marTop w:val="60"/>
                                                                                                      <w:marBottom w:val="0"/>
                                                                                                      <w:divBdr>
                                                                                                        <w:top w:val="none" w:sz="0" w:space="0" w:color="auto"/>
                                                                                                        <w:left w:val="none" w:sz="0" w:space="0" w:color="auto"/>
                                                                                                        <w:bottom w:val="none" w:sz="0" w:space="0" w:color="auto"/>
                                                                                                        <w:right w:val="none" w:sz="0" w:space="0" w:color="auto"/>
                                                                                                      </w:divBdr>
                                                                                                      <w:divsChild>
                                                                                                        <w:div w:id="1101952584">
                                                                                                          <w:marLeft w:val="0"/>
                                                                                                          <w:marRight w:val="0"/>
                                                                                                          <w:marTop w:val="0"/>
                                                                                                          <w:marBottom w:val="0"/>
                                                                                                          <w:divBdr>
                                                                                                            <w:top w:val="none" w:sz="0" w:space="0" w:color="auto"/>
                                                                                                            <w:left w:val="none" w:sz="0" w:space="0" w:color="auto"/>
                                                                                                            <w:bottom w:val="none" w:sz="0" w:space="0" w:color="auto"/>
                                                                                                            <w:right w:val="none" w:sz="0" w:space="0" w:color="auto"/>
                                                                                                          </w:divBdr>
                                                                                                          <w:divsChild>
                                                                                                            <w:div w:id="1086536099">
                                                                                                              <w:marLeft w:val="0"/>
                                                                                                              <w:marRight w:val="0"/>
                                                                                                              <w:marTop w:val="0"/>
                                                                                                              <w:marBottom w:val="0"/>
                                                                                                              <w:divBdr>
                                                                                                                <w:top w:val="none" w:sz="0" w:space="0" w:color="auto"/>
                                                                                                                <w:left w:val="none" w:sz="0" w:space="0" w:color="auto"/>
                                                                                                                <w:bottom w:val="none" w:sz="0" w:space="0" w:color="auto"/>
                                                                                                                <w:right w:val="none" w:sz="0" w:space="0" w:color="auto"/>
                                                                                                              </w:divBdr>
                                                                                                              <w:divsChild>
                                                                                                                <w:div w:id="957687155">
                                                                                                                  <w:marLeft w:val="0"/>
                                                                                                                  <w:marRight w:val="0"/>
                                                                                                                  <w:marTop w:val="0"/>
                                                                                                                  <w:marBottom w:val="0"/>
                                                                                                                  <w:divBdr>
                                                                                                                    <w:top w:val="none" w:sz="0" w:space="0" w:color="auto"/>
                                                                                                                    <w:left w:val="none" w:sz="0" w:space="0" w:color="auto"/>
                                                                                                                    <w:bottom w:val="none" w:sz="0" w:space="0" w:color="auto"/>
                                                                                                                    <w:right w:val="none" w:sz="0" w:space="0" w:color="auto"/>
                                                                                                                  </w:divBdr>
                                                                                                                  <w:divsChild>
                                                                                                                    <w:div w:id="939921477">
                                                                                                                      <w:marLeft w:val="0"/>
                                                                                                                      <w:marRight w:val="0"/>
                                                                                                                      <w:marTop w:val="0"/>
                                                                                                                      <w:marBottom w:val="0"/>
                                                                                                                      <w:divBdr>
                                                                                                                        <w:top w:val="none" w:sz="0" w:space="0" w:color="auto"/>
                                                                                                                        <w:left w:val="none" w:sz="0" w:space="0" w:color="auto"/>
                                                                                                                        <w:bottom w:val="none" w:sz="0" w:space="0" w:color="auto"/>
                                                                                                                        <w:right w:val="none" w:sz="0" w:space="0" w:color="auto"/>
                                                                                                                      </w:divBdr>
                                                                                                                      <w:divsChild>
                                                                                                                        <w:div w:id="725183430">
                                                                                                                          <w:marLeft w:val="0"/>
                                                                                                                          <w:marRight w:val="0"/>
                                                                                                                          <w:marTop w:val="0"/>
                                                                                                                          <w:marBottom w:val="0"/>
                                                                                                                          <w:divBdr>
                                                                                                                            <w:top w:val="none" w:sz="0" w:space="0" w:color="auto"/>
                                                                                                                            <w:left w:val="none" w:sz="0" w:space="0" w:color="auto"/>
                                                                                                                            <w:bottom w:val="none" w:sz="0" w:space="0" w:color="auto"/>
                                                                                                                            <w:right w:val="none" w:sz="0" w:space="0" w:color="auto"/>
                                                                                                                          </w:divBdr>
                                                                                                                          <w:divsChild>
                                                                                                                            <w:div w:id="1113134893">
                                                                                                                              <w:marLeft w:val="0"/>
                                                                                                                              <w:marRight w:val="0"/>
                                                                                                                              <w:marTop w:val="0"/>
                                                                                                                              <w:marBottom w:val="0"/>
                                                                                                                              <w:divBdr>
                                                                                                                                <w:top w:val="none" w:sz="0" w:space="0" w:color="auto"/>
                                                                                                                                <w:left w:val="none" w:sz="0" w:space="0" w:color="auto"/>
                                                                                                                                <w:bottom w:val="none" w:sz="0" w:space="0" w:color="auto"/>
                                                                                                                                <w:right w:val="none" w:sz="0" w:space="0" w:color="auto"/>
                                                                                                                              </w:divBdr>
                                                                                                                              <w:divsChild>
                                                                                                                                <w:div w:id="777720968">
                                                                                                                                  <w:marLeft w:val="0"/>
                                                                                                                                  <w:marRight w:val="0"/>
                                                                                                                                  <w:marTop w:val="0"/>
                                                                                                                                  <w:marBottom w:val="0"/>
                                                                                                                                  <w:divBdr>
                                                                                                                                    <w:top w:val="none" w:sz="0" w:space="0" w:color="auto"/>
                                                                                                                                    <w:left w:val="none" w:sz="0" w:space="0" w:color="auto"/>
                                                                                                                                    <w:bottom w:val="none" w:sz="0" w:space="0" w:color="auto"/>
                                                                                                                                    <w:right w:val="none" w:sz="0" w:space="0" w:color="auto"/>
                                                                                                                                  </w:divBdr>
                                                                                                                                  <w:divsChild>
                                                                                                                                    <w:div w:id="1351757345">
                                                                                                                                      <w:marLeft w:val="0"/>
                                                                                                                                      <w:marRight w:val="0"/>
                                                                                                                                      <w:marTop w:val="0"/>
                                                                                                                                      <w:marBottom w:val="0"/>
                                                                                                                                      <w:divBdr>
                                                                                                                                        <w:top w:val="none" w:sz="0" w:space="0" w:color="auto"/>
                                                                                                                                        <w:left w:val="none" w:sz="0" w:space="0" w:color="auto"/>
                                                                                                                                        <w:bottom w:val="none" w:sz="0" w:space="0" w:color="auto"/>
                                                                                                                                        <w:right w:val="none" w:sz="0" w:space="0" w:color="auto"/>
                                                                                                                                      </w:divBdr>
                                                                                                                                    </w:div>
                                                                                                                                    <w:div w:id="20097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696428">
      <w:bodyDiv w:val="1"/>
      <w:marLeft w:val="0"/>
      <w:marRight w:val="0"/>
      <w:marTop w:val="0"/>
      <w:marBottom w:val="0"/>
      <w:divBdr>
        <w:top w:val="none" w:sz="0" w:space="0" w:color="auto"/>
        <w:left w:val="none" w:sz="0" w:space="0" w:color="auto"/>
        <w:bottom w:val="none" w:sz="0" w:space="0" w:color="auto"/>
        <w:right w:val="none" w:sz="0" w:space="0" w:color="auto"/>
      </w:divBdr>
    </w:div>
    <w:div w:id="785078202">
      <w:bodyDiv w:val="1"/>
      <w:marLeft w:val="0"/>
      <w:marRight w:val="0"/>
      <w:marTop w:val="0"/>
      <w:marBottom w:val="0"/>
      <w:divBdr>
        <w:top w:val="none" w:sz="0" w:space="0" w:color="auto"/>
        <w:left w:val="none" w:sz="0" w:space="0" w:color="auto"/>
        <w:bottom w:val="none" w:sz="0" w:space="0" w:color="auto"/>
        <w:right w:val="none" w:sz="0" w:space="0" w:color="auto"/>
      </w:divBdr>
      <w:divsChild>
        <w:div w:id="516697160">
          <w:marLeft w:val="446"/>
          <w:marRight w:val="0"/>
          <w:marTop w:val="115"/>
          <w:marBottom w:val="0"/>
          <w:divBdr>
            <w:top w:val="none" w:sz="0" w:space="0" w:color="auto"/>
            <w:left w:val="none" w:sz="0" w:space="0" w:color="auto"/>
            <w:bottom w:val="none" w:sz="0" w:space="0" w:color="auto"/>
            <w:right w:val="none" w:sz="0" w:space="0" w:color="auto"/>
          </w:divBdr>
        </w:div>
        <w:div w:id="545987351">
          <w:marLeft w:val="446"/>
          <w:marRight w:val="0"/>
          <w:marTop w:val="115"/>
          <w:marBottom w:val="0"/>
          <w:divBdr>
            <w:top w:val="none" w:sz="0" w:space="0" w:color="auto"/>
            <w:left w:val="none" w:sz="0" w:space="0" w:color="auto"/>
            <w:bottom w:val="none" w:sz="0" w:space="0" w:color="auto"/>
            <w:right w:val="none" w:sz="0" w:space="0" w:color="auto"/>
          </w:divBdr>
        </w:div>
        <w:div w:id="1684283138">
          <w:marLeft w:val="446"/>
          <w:marRight w:val="0"/>
          <w:marTop w:val="115"/>
          <w:marBottom w:val="0"/>
          <w:divBdr>
            <w:top w:val="none" w:sz="0" w:space="0" w:color="auto"/>
            <w:left w:val="none" w:sz="0" w:space="0" w:color="auto"/>
            <w:bottom w:val="none" w:sz="0" w:space="0" w:color="auto"/>
            <w:right w:val="none" w:sz="0" w:space="0" w:color="auto"/>
          </w:divBdr>
        </w:div>
        <w:div w:id="1889337396">
          <w:marLeft w:val="446"/>
          <w:marRight w:val="0"/>
          <w:marTop w:val="115"/>
          <w:marBottom w:val="0"/>
          <w:divBdr>
            <w:top w:val="none" w:sz="0" w:space="0" w:color="auto"/>
            <w:left w:val="none" w:sz="0" w:space="0" w:color="auto"/>
            <w:bottom w:val="none" w:sz="0" w:space="0" w:color="auto"/>
            <w:right w:val="none" w:sz="0" w:space="0" w:color="auto"/>
          </w:divBdr>
        </w:div>
      </w:divsChild>
    </w:div>
    <w:div w:id="807550525">
      <w:bodyDiv w:val="1"/>
      <w:marLeft w:val="0"/>
      <w:marRight w:val="0"/>
      <w:marTop w:val="0"/>
      <w:marBottom w:val="0"/>
      <w:divBdr>
        <w:top w:val="none" w:sz="0" w:space="0" w:color="auto"/>
        <w:left w:val="none" w:sz="0" w:space="0" w:color="auto"/>
        <w:bottom w:val="none" w:sz="0" w:space="0" w:color="auto"/>
        <w:right w:val="none" w:sz="0" w:space="0" w:color="auto"/>
      </w:divBdr>
    </w:div>
    <w:div w:id="842012462">
      <w:bodyDiv w:val="1"/>
      <w:marLeft w:val="0"/>
      <w:marRight w:val="0"/>
      <w:marTop w:val="0"/>
      <w:marBottom w:val="0"/>
      <w:divBdr>
        <w:top w:val="none" w:sz="0" w:space="0" w:color="auto"/>
        <w:left w:val="none" w:sz="0" w:space="0" w:color="auto"/>
        <w:bottom w:val="none" w:sz="0" w:space="0" w:color="auto"/>
        <w:right w:val="none" w:sz="0" w:space="0" w:color="auto"/>
      </w:divBdr>
    </w:div>
    <w:div w:id="932055373">
      <w:bodyDiv w:val="1"/>
      <w:marLeft w:val="0"/>
      <w:marRight w:val="0"/>
      <w:marTop w:val="0"/>
      <w:marBottom w:val="0"/>
      <w:divBdr>
        <w:top w:val="none" w:sz="0" w:space="0" w:color="auto"/>
        <w:left w:val="none" w:sz="0" w:space="0" w:color="auto"/>
        <w:bottom w:val="none" w:sz="0" w:space="0" w:color="auto"/>
        <w:right w:val="none" w:sz="0" w:space="0" w:color="auto"/>
      </w:divBdr>
    </w:div>
    <w:div w:id="1056707988">
      <w:bodyDiv w:val="1"/>
      <w:marLeft w:val="0"/>
      <w:marRight w:val="0"/>
      <w:marTop w:val="0"/>
      <w:marBottom w:val="0"/>
      <w:divBdr>
        <w:top w:val="none" w:sz="0" w:space="0" w:color="auto"/>
        <w:left w:val="none" w:sz="0" w:space="0" w:color="auto"/>
        <w:bottom w:val="none" w:sz="0" w:space="0" w:color="auto"/>
        <w:right w:val="none" w:sz="0" w:space="0" w:color="auto"/>
      </w:divBdr>
    </w:div>
    <w:div w:id="1200122579">
      <w:bodyDiv w:val="1"/>
      <w:marLeft w:val="0"/>
      <w:marRight w:val="0"/>
      <w:marTop w:val="0"/>
      <w:marBottom w:val="0"/>
      <w:divBdr>
        <w:top w:val="none" w:sz="0" w:space="0" w:color="auto"/>
        <w:left w:val="none" w:sz="0" w:space="0" w:color="auto"/>
        <w:bottom w:val="none" w:sz="0" w:space="0" w:color="auto"/>
        <w:right w:val="none" w:sz="0" w:space="0" w:color="auto"/>
      </w:divBdr>
    </w:div>
    <w:div w:id="1202396821">
      <w:bodyDiv w:val="1"/>
      <w:marLeft w:val="0"/>
      <w:marRight w:val="0"/>
      <w:marTop w:val="0"/>
      <w:marBottom w:val="0"/>
      <w:divBdr>
        <w:top w:val="none" w:sz="0" w:space="0" w:color="auto"/>
        <w:left w:val="none" w:sz="0" w:space="0" w:color="auto"/>
        <w:bottom w:val="none" w:sz="0" w:space="0" w:color="auto"/>
        <w:right w:val="none" w:sz="0" w:space="0" w:color="auto"/>
      </w:divBdr>
    </w:div>
    <w:div w:id="1237401688">
      <w:bodyDiv w:val="1"/>
      <w:marLeft w:val="0"/>
      <w:marRight w:val="0"/>
      <w:marTop w:val="0"/>
      <w:marBottom w:val="0"/>
      <w:divBdr>
        <w:top w:val="none" w:sz="0" w:space="0" w:color="auto"/>
        <w:left w:val="none" w:sz="0" w:space="0" w:color="auto"/>
        <w:bottom w:val="none" w:sz="0" w:space="0" w:color="auto"/>
        <w:right w:val="none" w:sz="0" w:space="0" w:color="auto"/>
      </w:divBdr>
    </w:div>
    <w:div w:id="1301567856">
      <w:bodyDiv w:val="1"/>
      <w:marLeft w:val="0"/>
      <w:marRight w:val="0"/>
      <w:marTop w:val="0"/>
      <w:marBottom w:val="0"/>
      <w:divBdr>
        <w:top w:val="none" w:sz="0" w:space="0" w:color="auto"/>
        <w:left w:val="none" w:sz="0" w:space="0" w:color="auto"/>
        <w:bottom w:val="none" w:sz="0" w:space="0" w:color="auto"/>
        <w:right w:val="none" w:sz="0" w:space="0" w:color="auto"/>
      </w:divBdr>
    </w:div>
    <w:div w:id="1337341290">
      <w:bodyDiv w:val="1"/>
      <w:marLeft w:val="0"/>
      <w:marRight w:val="0"/>
      <w:marTop w:val="0"/>
      <w:marBottom w:val="0"/>
      <w:divBdr>
        <w:top w:val="none" w:sz="0" w:space="0" w:color="auto"/>
        <w:left w:val="none" w:sz="0" w:space="0" w:color="auto"/>
        <w:bottom w:val="none" w:sz="0" w:space="0" w:color="auto"/>
        <w:right w:val="none" w:sz="0" w:space="0" w:color="auto"/>
      </w:divBdr>
      <w:divsChild>
        <w:div w:id="1356879246">
          <w:marLeft w:val="0"/>
          <w:marRight w:val="0"/>
          <w:marTop w:val="0"/>
          <w:marBottom w:val="0"/>
          <w:divBdr>
            <w:top w:val="none" w:sz="0" w:space="0" w:color="auto"/>
            <w:left w:val="none" w:sz="0" w:space="0" w:color="auto"/>
            <w:bottom w:val="none" w:sz="0" w:space="0" w:color="auto"/>
            <w:right w:val="none" w:sz="0" w:space="0" w:color="auto"/>
          </w:divBdr>
          <w:divsChild>
            <w:div w:id="1933853886">
              <w:marLeft w:val="0"/>
              <w:marRight w:val="0"/>
              <w:marTop w:val="0"/>
              <w:marBottom w:val="0"/>
              <w:divBdr>
                <w:top w:val="none" w:sz="0" w:space="0" w:color="auto"/>
                <w:left w:val="none" w:sz="0" w:space="0" w:color="auto"/>
                <w:bottom w:val="none" w:sz="0" w:space="0" w:color="auto"/>
                <w:right w:val="none" w:sz="0" w:space="0" w:color="auto"/>
              </w:divBdr>
              <w:divsChild>
                <w:div w:id="205797900">
                  <w:marLeft w:val="0"/>
                  <w:marRight w:val="0"/>
                  <w:marTop w:val="0"/>
                  <w:marBottom w:val="0"/>
                  <w:divBdr>
                    <w:top w:val="none" w:sz="0" w:space="0" w:color="auto"/>
                    <w:left w:val="none" w:sz="0" w:space="0" w:color="auto"/>
                    <w:bottom w:val="none" w:sz="0" w:space="0" w:color="auto"/>
                    <w:right w:val="none" w:sz="0" w:space="0" w:color="auto"/>
                  </w:divBdr>
                  <w:divsChild>
                    <w:div w:id="1288656695">
                      <w:marLeft w:val="0"/>
                      <w:marRight w:val="0"/>
                      <w:marTop w:val="0"/>
                      <w:marBottom w:val="0"/>
                      <w:divBdr>
                        <w:top w:val="none" w:sz="0" w:space="0" w:color="auto"/>
                        <w:left w:val="none" w:sz="0" w:space="0" w:color="auto"/>
                        <w:bottom w:val="none" w:sz="0" w:space="0" w:color="auto"/>
                        <w:right w:val="none" w:sz="0" w:space="0" w:color="auto"/>
                      </w:divBdr>
                      <w:divsChild>
                        <w:div w:id="1736007328">
                          <w:marLeft w:val="0"/>
                          <w:marRight w:val="0"/>
                          <w:marTop w:val="0"/>
                          <w:marBottom w:val="0"/>
                          <w:divBdr>
                            <w:top w:val="none" w:sz="0" w:space="0" w:color="auto"/>
                            <w:left w:val="none" w:sz="0" w:space="0" w:color="auto"/>
                            <w:bottom w:val="none" w:sz="0" w:space="0" w:color="auto"/>
                            <w:right w:val="none" w:sz="0" w:space="0" w:color="auto"/>
                          </w:divBdr>
                          <w:divsChild>
                            <w:div w:id="1536037125">
                              <w:marLeft w:val="15"/>
                              <w:marRight w:val="195"/>
                              <w:marTop w:val="0"/>
                              <w:marBottom w:val="0"/>
                              <w:divBdr>
                                <w:top w:val="none" w:sz="0" w:space="0" w:color="auto"/>
                                <w:left w:val="none" w:sz="0" w:space="0" w:color="auto"/>
                                <w:bottom w:val="none" w:sz="0" w:space="0" w:color="auto"/>
                                <w:right w:val="none" w:sz="0" w:space="0" w:color="auto"/>
                              </w:divBdr>
                              <w:divsChild>
                                <w:div w:id="1284001296">
                                  <w:marLeft w:val="0"/>
                                  <w:marRight w:val="0"/>
                                  <w:marTop w:val="0"/>
                                  <w:marBottom w:val="0"/>
                                  <w:divBdr>
                                    <w:top w:val="none" w:sz="0" w:space="0" w:color="auto"/>
                                    <w:left w:val="none" w:sz="0" w:space="0" w:color="auto"/>
                                    <w:bottom w:val="none" w:sz="0" w:space="0" w:color="auto"/>
                                    <w:right w:val="none" w:sz="0" w:space="0" w:color="auto"/>
                                  </w:divBdr>
                                  <w:divsChild>
                                    <w:div w:id="505824042">
                                      <w:marLeft w:val="0"/>
                                      <w:marRight w:val="0"/>
                                      <w:marTop w:val="0"/>
                                      <w:marBottom w:val="0"/>
                                      <w:divBdr>
                                        <w:top w:val="none" w:sz="0" w:space="0" w:color="auto"/>
                                        <w:left w:val="none" w:sz="0" w:space="0" w:color="auto"/>
                                        <w:bottom w:val="none" w:sz="0" w:space="0" w:color="auto"/>
                                        <w:right w:val="none" w:sz="0" w:space="0" w:color="auto"/>
                                      </w:divBdr>
                                      <w:divsChild>
                                        <w:div w:id="1214848770">
                                          <w:marLeft w:val="0"/>
                                          <w:marRight w:val="0"/>
                                          <w:marTop w:val="0"/>
                                          <w:marBottom w:val="0"/>
                                          <w:divBdr>
                                            <w:top w:val="none" w:sz="0" w:space="0" w:color="auto"/>
                                            <w:left w:val="none" w:sz="0" w:space="0" w:color="auto"/>
                                            <w:bottom w:val="none" w:sz="0" w:space="0" w:color="auto"/>
                                            <w:right w:val="none" w:sz="0" w:space="0" w:color="auto"/>
                                          </w:divBdr>
                                          <w:divsChild>
                                            <w:div w:id="1722434957">
                                              <w:marLeft w:val="0"/>
                                              <w:marRight w:val="0"/>
                                              <w:marTop w:val="0"/>
                                              <w:marBottom w:val="0"/>
                                              <w:divBdr>
                                                <w:top w:val="none" w:sz="0" w:space="0" w:color="auto"/>
                                                <w:left w:val="none" w:sz="0" w:space="0" w:color="auto"/>
                                                <w:bottom w:val="none" w:sz="0" w:space="0" w:color="auto"/>
                                                <w:right w:val="none" w:sz="0" w:space="0" w:color="auto"/>
                                              </w:divBdr>
                                              <w:divsChild>
                                                <w:div w:id="173111464">
                                                  <w:marLeft w:val="0"/>
                                                  <w:marRight w:val="0"/>
                                                  <w:marTop w:val="0"/>
                                                  <w:marBottom w:val="0"/>
                                                  <w:divBdr>
                                                    <w:top w:val="none" w:sz="0" w:space="0" w:color="auto"/>
                                                    <w:left w:val="none" w:sz="0" w:space="0" w:color="auto"/>
                                                    <w:bottom w:val="none" w:sz="0" w:space="0" w:color="auto"/>
                                                    <w:right w:val="none" w:sz="0" w:space="0" w:color="auto"/>
                                                  </w:divBdr>
                                                  <w:divsChild>
                                                    <w:div w:id="113408012">
                                                      <w:marLeft w:val="0"/>
                                                      <w:marRight w:val="0"/>
                                                      <w:marTop w:val="0"/>
                                                      <w:marBottom w:val="0"/>
                                                      <w:divBdr>
                                                        <w:top w:val="none" w:sz="0" w:space="0" w:color="auto"/>
                                                        <w:left w:val="none" w:sz="0" w:space="0" w:color="auto"/>
                                                        <w:bottom w:val="none" w:sz="0" w:space="0" w:color="auto"/>
                                                        <w:right w:val="none" w:sz="0" w:space="0" w:color="auto"/>
                                                      </w:divBdr>
                                                      <w:divsChild>
                                                        <w:div w:id="1070229872">
                                                          <w:marLeft w:val="0"/>
                                                          <w:marRight w:val="0"/>
                                                          <w:marTop w:val="0"/>
                                                          <w:marBottom w:val="0"/>
                                                          <w:divBdr>
                                                            <w:top w:val="none" w:sz="0" w:space="0" w:color="auto"/>
                                                            <w:left w:val="none" w:sz="0" w:space="0" w:color="auto"/>
                                                            <w:bottom w:val="none" w:sz="0" w:space="0" w:color="auto"/>
                                                            <w:right w:val="none" w:sz="0" w:space="0" w:color="auto"/>
                                                          </w:divBdr>
                                                          <w:divsChild>
                                                            <w:div w:id="872500828">
                                                              <w:marLeft w:val="0"/>
                                                              <w:marRight w:val="0"/>
                                                              <w:marTop w:val="0"/>
                                                              <w:marBottom w:val="0"/>
                                                              <w:divBdr>
                                                                <w:top w:val="none" w:sz="0" w:space="0" w:color="auto"/>
                                                                <w:left w:val="none" w:sz="0" w:space="0" w:color="auto"/>
                                                                <w:bottom w:val="none" w:sz="0" w:space="0" w:color="auto"/>
                                                                <w:right w:val="none" w:sz="0" w:space="0" w:color="auto"/>
                                                              </w:divBdr>
                                                              <w:divsChild>
                                                                <w:div w:id="1526361974">
                                                                  <w:marLeft w:val="0"/>
                                                                  <w:marRight w:val="0"/>
                                                                  <w:marTop w:val="0"/>
                                                                  <w:marBottom w:val="0"/>
                                                                  <w:divBdr>
                                                                    <w:top w:val="none" w:sz="0" w:space="0" w:color="auto"/>
                                                                    <w:left w:val="none" w:sz="0" w:space="0" w:color="auto"/>
                                                                    <w:bottom w:val="none" w:sz="0" w:space="0" w:color="auto"/>
                                                                    <w:right w:val="none" w:sz="0" w:space="0" w:color="auto"/>
                                                                  </w:divBdr>
                                                                  <w:divsChild>
                                                                    <w:div w:id="714618192">
                                                                      <w:marLeft w:val="405"/>
                                                                      <w:marRight w:val="0"/>
                                                                      <w:marTop w:val="0"/>
                                                                      <w:marBottom w:val="0"/>
                                                                      <w:divBdr>
                                                                        <w:top w:val="none" w:sz="0" w:space="0" w:color="auto"/>
                                                                        <w:left w:val="none" w:sz="0" w:space="0" w:color="auto"/>
                                                                        <w:bottom w:val="none" w:sz="0" w:space="0" w:color="auto"/>
                                                                        <w:right w:val="none" w:sz="0" w:space="0" w:color="auto"/>
                                                                      </w:divBdr>
                                                                      <w:divsChild>
                                                                        <w:div w:id="865362245">
                                                                          <w:marLeft w:val="0"/>
                                                                          <w:marRight w:val="0"/>
                                                                          <w:marTop w:val="0"/>
                                                                          <w:marBottom w:val="0"/>
                                                                          <w:divBdr>
                                                                            <w:top w:val="none" w:sz="0" w:space="0" w:color="auto"/>
                                                                            <w:left w:val="none" w:sz="0" w:space="0" w:color="auto"/>
                                                                            <w:bottom w:val="none" w:sz="0" w:space="0" w:color="auto"/>
                                                                            <w:right w:val="none" w:sz="0" w:space="0" w:color="auto"/>
                                                                          </w:divBdr>
                                                                          <w:divsChild>
                                                                            <w:div w:id="678123781">
                                                                              <w:marLeft w:val="0"/>
                                                                              <w:marRight w:val="0"/>
                                                                              <w:marTop w:val="0"/>
                                                                              <w:marBottom w:val="0"/>
                                                                              <w:divBdr>
                                                                                <w:top w:val="none" w:sz="0" w:space="0" w:color="auto"/>
                                                                                <w:left w:val="none" w:sz="0" w:space="0" w:color="auto"/>
                                                                                <w:bottom w:val="none" w:sz="0" w:space="0" w:color="auto"/>
                                                                                <w:right w:val="none" w:sz="0" w:space="0" w:color="auto"/>
                                                                              </w:divBdr>
                                                                              <w:divsChild>
                                                                                <w:div w:id="407310959">
                                                                                  <w:marLeft w:val="0"/>
                                                                                  <w:marRight w:val="0"/>
                                                                                  <w:marTop w:val="0"/>
                                                                                  <w:marBottom w:val="0"/>
                                                                                  <w:divBdr>
                                                                                    <w:top w:val="none" w:sz="0" w:space="0" w:color="auto"/>
                                                                                    <w:left w:val="none" w:sz="0" w:space="0" w:color="auto"/>
                                                                                    <w:bottom w:val="none" w:sz="0" w:space="0" w:color="auto"/>
                                                                                    <w:right w:val="none" w:sz="0" w:space="0" w:color="auto"/>
                                                                                  </w:divBdr>
                                                                                  <w:divsChild>
                                                                                    <w:div w:id="1509296720">
                                                                                      <w:marLeft w:val="0"/>
                                                                                      <w:marRight w:val="0"/>
                                                                                      <w:marTop w:val="0"/>
                                                                                      <w:marBottom w:val="0"/>
                                                                                      <w:divBdr>
                                                                                        <w:top w:val="none" w:sz="0" w:space="0" w:color="auto"/>
                                                                                        <w:left w:val="none" w:sz="0" w:space="0" w:color="auto"/>
                                                                                        <w:bottom w:val="none" w:sz="0" w:space="0" w:color="auto"/>
                                                                                        <w:right w:val="none" w:sz="0" w:space="0" w:color="auto"/>
                                                                                      </w:divBdr>
                                                                                      <w:divsChild>
                                                                                        <w:div w:id="131287751">
                                                                                          <w:marLeft w:val="0"/>
                                                                                          <w:marRight w:val="0"/>
                                                                                          <w:marTop w:val="0"/>
                                                                                          <w:marBottom w:val="0"/>
                                                                                          <w:divBdr>
                                                                                            <w:top w:val="none" w:sz="0" w:space="0" w:color="auto"/>
                                                                                            <w:left w:val="none" w:sz="0" w:space="0" w:color="auto"/>
                                                                                            <w:bottom w:val="none" w:sz="0" w:space="0" w:color="auto"/>
                                                                                            <w:right w:val="none" w:sz="0" w:space="0" w:color="auto"/>
                                                                                          </w:divBdr>
                                                                                          <w:divsChild>
                                                                                            <w:div w:id="1735272447">
                                                                                              <w:marLeft w:val="0"/>
                                                                                              <w:marRight w:val="0"/>
                                                                                              <w:marTop w:val="0"/>
                                                                                              <w:marBottom w:val="0"/>
                                                                                              <w:divBdr>
                                                                                                <w:top w:val="none" w:sz="0" w:space="0" w:color="auto"/>
                                                                                                <w:left w:val="none" w:sz="0" w:space="0" w:color="auto"/>
                                                                                                <w:bottom w:val="none" w:sz="0" w:space="0" w:color="auto"/>
                                                                                                <w:right w:val="none" w:sz="0" w:space="0" w:color="auto"/>
                                                                                              </w:divBdr>
                                                                                              <w:divsChild>
                                                                                                <w:div w:id="1804157419">
                                                                                                  <w:marLeft w:val="0"/>
                                                                                                  <w:marRight w:val="0"/>
                                                                                                  <w:marTop w:val="0"/>
                                                                                                  <w:marBottom w:val="0"/>
                                                                                                  <w:divBdr>
                                                                                                    <w:top w:val="none" w:sz="0" w:space="0" w:color="auto"/>
                                                                                                    <w:left w:val="none" w:sz="0" w:space="0" w:color="auto"/>
                                                                                                    <w:bottom w:val="single" w:sz="6" w:space="15" w:color="auto"/>
                                                                                                    <w:right w:val="none" w:sz="0" w:space="0" w:color="auto"/>
                                                                                                  </w:divBdr>
                                                                                                  <w:divsChild>
                                                                                                    <w:div w:id="348458495">
                                                                                                      <w:marLeft w:val="0"/>
                                                                                                      <w:marRight w:val="0"/>
                                                                                                      <w:marTop w:val="60"/>
                                                                                                      <w:marBottom w:val="0"/>
                                                                                                      <w:divBdr>
                                                                                                        <w:top w:val="none" w:sz="0" w:space="0" w:color="auto"/>
                                                                                                        <w:left w:val="none" w:sz="0" w:space="0" w:color="auto"/>
                                                                                                        <w:bottom w:val="none" w:sz="0" w:space="0" w:color="auto"/>
                                                                                                        <w:right w:val="none" w:sz="0" w:space="0" w:color="auto"/>
                                                                                                      </w:divBdr>
                                                                                                      <w:divsChild>
                                                                                                        <w:div w:id="267129714">
                                                                                                          <w:marLeft w:val="0"/>
                                                                                                          <w:marRight w:val="0"/>
                                                                                                          <w:marTop w:val="0"/>
                                                                                                          <w:marBottom w:val="0"/>
                                                                                                          <w:divBdr>
                                                                                                            <w:top w:val="none" w:sz="0" w:space="0" w:color="auto"/>
                                                                                                            <w:left w:val="none" w:sz="0" w:space="0" w:color="auto"/>
                                                                                                            <w:bottom w:val="none" w:sz="0" w:space="0" w:color="auto"/>
                                                                                                            <w:right w:val="none" w:sz="0" w:space="0" w:color="auto"/>
                                                                                                          </w:divBdr>
                                                                                                          <w:divsChild>
                                                                                                            <w:div w:id="514998710">
                                                                                                              <w:marLeft w:val="0"/>
                                                                                                              <w:marRight w:val="0"/>
                                                                                                              <w:marTop w:val="0"/>
                                                                                                              <w:marBottom w:val="0"/>
                                                                                                              <w:divBdr>
                                                                                                                <w:top w:val="none" w:sz="0" w:space="0" w:color="auto"/>
                                                                                                                <w:left w:val="none" w:sz="0" w:space="0" w:color="auto"/>
                                                                                                                <w:bottom w:val="none" w:sz="0" w:space="0" w:color="auto"/>
                                                                                                                <w:right w:val="none" w:sz="0" w:space="0" w:color="auto"/>
                                                                                                              </w:divBdr>
                                                                                                              <w:divsChild>
                                                                                                                <w:div w:id="213320294">
                                                                                                                  <w:marLeft w:val="0"/>
                                                                                                                  <w:marRight w:val="0"/>
                                                                                                                  <w:marTop w:val="0"/>
                                                                                                                  <w:marBottom w:val="0"/>
                                                                                                                  <w:divBdr>
                                                                                                                    <w:top w:val="none" w:sz="0" w:space="0" w:color="auto"/>
                                                                                                                    <w:left w:val="none" w:sz="0" w:space="0" w:color="auto"/>
                                                                                                                    <w:bottom w:val="none" w:sz="0" w:space="0" w:color="auto"/>
                                                                                                                    <w:right w:val="none" w:sz="0" w:space="0" w:color="auto"/>
                                                                                                                  </w:divBdr>
                                                                                                                  <w:divsChild>
                                                                                                                    <w:div w:id="1800764488">
                                                                                                                      <w:marLeft w:val="0"/>
                                                                                                                      <w:marRight w:val="0"/>
                                                                                                                      <w:marTop w:val="0"/>
                                                                                                                      <w:marBottom w:val="0"/>
                                                                                                                      <w:divBdr>
                                                                                                                        <w:top w:val="none" w:sz="0" w:space="0" w:color="auto"/>
                                                                                                                        <w:left w:val="none" w:sz="0" w:space="0" w:color="auto"/>
                                                                                                                        <w:bottom w:val="none" w:sz="0" w:space="0" w:color="auto"/>
                                                                                                                        <w:right w:val="none" w:sz="0" w:space="0" w:color="auto"/>
                                                                                                                      </w:divBdr>
                                                                                                                      <w:divsChild>
                                                                                                                        <w:div w:id="1008601512">
                                                                                                                          <w:marLeft w:val="0"/>
                                                                                                                          <w:marRight w:val="0"/>
                                                                                                                          <w:marTop w:val="0"/>
                                                                                                                          <w:marBottom w:val="0"/>
                                                                                                                          <w:divBdr>
                                                                                                                            <w:top w:val="none" w:sz="0" w:space="0" w:color="auto"/>
                                                                                                                            <w:left w:val="none" w:sz="0" w:space="0" w:color="auto"/>
                                                                                                                            <w:bottom w:val="none" w:sz="0" w:space="0" w:color="auto"/>
                                                                                                                            <w:right w:val="none" w:sz="0" w:space="0" w:color="auto"/>
                                                                                                                          </w:divBdr>
                                                                                                                          <w:divsChild>
                                                                                                                            <w:div w:id="340158453">
                                                                                                                              <w:marLeft w:val="0"/>
                                                                                                                              <w:marRight w:val="0"/>
                                                                                                                              <w:marTop w:val="0"/>
                                                                                                                              <w:marBottom w:val="0"/>
                                                                                                                              <w:divBdr>
                                                                                                                                <w:top w:val="none" w:sz="0" w:space="0" w:color="auto"/>
                                                                                                                                <w:left w:val="none" w:sz="0" w:space="0" w:color="auto"/>
                                                                                                                                <w:bottom w:val="none" w:sz="0" w:space="0" w:color="auto"/>
                                                                                                                                <w:right w:val="none" w:sz="0" w:space="0" w:color="auto"/>
                                                                                                                              </w:divBdr>
                                                                                                                              <w:divsChild>
                                                                                                                                <w:div w:id="406923881">
                                                                                                                                  <w:marLeft w:val="0"/>
                                                                                                                                  <w:marRight w:val="0"/>
                                                                                                                                  <w:marTop w:val="0"/>
                                                                                                                                  <w:marBottom w:val="0"/>
                                                                                                                                  <w:divBdr>
                                                                                                                                    <w:top w:val="none" w:sz="0" w:space="0" w:color="auto"/>
                                                                                                                                    <w:left w:val="none" w:sz="0" w:space="0" w:color="auto"/>
                                                                                                                                    <w:bottom w:val="none" w:sz="0" w:space="0" w:color="auto"/>
                                                                                                                                    <w:right w:val="none" w:sz="0" w:space="0" w:color="auto"/>
                                                                                                                                  </w:divBdr>
                                                                                                                                  <w:divsChild>
                                                                                                                                    <w:div w:id="860122498">
                                                                                                                                      <w:marLeft w:val="0"/>
                                                                                                                                      <w:marRight w:val="0"/>
                                                                                                                                      <w:marTop w:val="0"/>
                                                                                                                                      <w:marBottom w:val="0"/>
                                                                                                                                      <w:divBdr>
                                                                                                                                        <w:top w:val="none" w:sz="0" w:space="0" w:color="auto"/>
                                                                                                                                        <w:left w:val="none" w:sz="0" w:space="0" w:color="auto"/>
                                                                                                                                        <w:bottom w:val="none" w:sz="0" w:space="0" w:color="auto"/>
                                                                                                                                        <w:right w:val="none" w:sz="0" w:space="0" w:color="auto"/>
                                                                                                                                      </w:divBdr>
                                                                                                                                    </w:div>
                                                                                                                                    <w:div w:id="10510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228169">
      <w:bodyDiv w:val="1"/>
      <w:marLeft w:val="0"/>
      <w:marRight w:val="0"/>
      <w:marTop w:val="0"/>
      <w:marBottom w:val="0"/>
      <w:divBdr>
        <w:top w:val="none" w:sz="0" w:space="0" w:color="auto"/>
        <w:left w:val="none" w:sz="0" w:space="0" w:color="auto"/>
        <w:bottom w:val="none" w:sz="0" w:space="0" w:color="auto"/>
        <w:right w:val="none" w:sz="0" w:space="0" w:color="auto"/>
      </w:divBdr>
    </w:div>
    <w:div w:id="1435593274">
      <w:bodyDiv w:val="1"/>
      <w:marLeft w:val="0"/>
      <w:marRight w:val="0"/>
      <w:marTop w:val="0"/>
      <w:marBottom w:val="0"/>
      <w:divBdr>
        <w:top w:val="none" w:sz="0" w:space="0" w:color="auto"/>
        <w:left w:val="none" w:sz="0" w:space="0" w:color="auto"/>
        <w:bottom w:val="none" w:sz="0" w:space="0" w:color="auto"/>
        <w:right w:val="none" w:sz="0" w:space="0" w:color="auto"/>
      </w:divBdr>
      <w:divsChild>
        <w:div w:id="103186418">
          <w:marLeft w:val="0"/>
          <w:marRight w:val="0"/>
          <w:marTop w:val="0"/>
          <w:marBottom w:val="0"/>
          <w:divBdr>
            <w:top w:val="none" w:sz="0" w:space="0" w:color="auto"/>
            <w:left w:val="none" w:sz="0" w:space="0" w:color="auto"/>
            <w:bottom w:val="none" w:sz="0" w:space="0" w:color="auto"/>
            <w:right w:val="none" w:sz="0" w:space="0" w:color="auto"/>
          </w:divBdr>
        </w:div>
        <w:div w:id="138695217">
          <w:marLeft w:val="0"/>
          <w:marRight w:val="0"/>
          <w:marTop w:val="0"/>
          <w:marBottom w:val="0"/>
          <w:divBdr>
            <w:top w:val="none" w:sz="0" w:space="0" w:color="auto"/>
            <w:left w:val="none" w:sz="0" w:space="0" w:color="auto"/>
            <w:bottom w:val="none" w:sz="0" w:space="0" w:color="auto"/>
            <w:right w:val="none" w:sz="0" w:space="0" w:color="auto"/>
          </w:divBdr>
        </w:div>
        <w:div w:id="417874497">
          <w:marLeft w:val="0"/>
          <w:marRight w:val="0"/>
          <w:marTop w:val="0"/>
          <w:marBottom w:val="0"/>
          <w:divBdr>
            <w:top w:val="none" w:sz="0" w:space="0" w:color="auto"/>
            <w:left w:val="none" w:sz="0" w:space="0" w:color="auto"/>
            <w:bottom w:val="none" w:sz="0" w:space="0" w:color="auto"/>
            <w:right w:val="none" w:sz="0" w:space="0" w:color="auto"/>
          </w:divBdr>
        </w:div>
        <w:div w:id="424956399">
          <w:marLeft w:val="0"/>
          <w:marRight w:val="0"/>
          <w:marTop w:val="0"/>
          <w:marBottom w:val="0"/>
          <w:divBdr>
            <w:top w:val="none" w:sz="0" w:space="0" w:color="auto"/>
            <w:left w:val="none" w:sz="0" w:space="0" w:color="auto"/>
            <w:bottom w:val="none" w:sz="0" w:space="0" w:color="auto"/>
            <w:right w:val="none" w:sz="0" w:space="0" w:color="auto"/>
          </w:divBdr>
        </w:div>
        <w:div w:id="635069983">
          <w:marLeft w:val="0"/>
          <w:marRight w:val="0"/>
          <w:marTop w:val="0"/>
          <w:marBottom w:val="0"/>
          <w:divBdr>
            <w:top w:val="none" w:sz="0" w:space="0" w:color="auto"/>
            <w:left w:val="none" w:sz="0" w:space="0" w:color="auto"/>
            <w:bottom w:val="none" w:sz="0" w:space="0" w:color="auto"/>
            <w:right w:val="none" w:sz="0" w:space="0" w:color="auto"/>
          </w:divBdr>
        </w:div>
        <w:div w:id="915238376">
          <w:marLeft w:val="0"/>
          <w:marRight w:val="0"/>
          <w:marTop w:val="0"/>
          <w:marBottom w:val="0"/>
          <w:divBdr>
            <w:top w:val="none" w:sz="0" w:space="0" w:color="auto"/>
            <w:left w:val="none" w:sz="0" w:space="0" w:color="auto"/>
            <w:bottom w:val="none" w:sz="0" w:space="0" w:color="auto"/>
            <w:right w:val="none" w:sz="0" w:space="0" w:color="auto"/>
          </w:divBdr>
        </w:div>
        <w:div w:id="917517158">
          <w:marLeft w:val="0"/>
          <w:marRight w:val="0"/>
          <w:marTop w:val="0"/>
          <w:marBottom w:val="0"/>
          <w:divBdr>
            <w:top w:val="none" w:sz="0" w:space="0" w:color="auto"/>
            <w:left w:val="none" w:sz="0" w:space="0" w:color="auto"/>
            <w:bottom w:val="none" w:sz="0" w:space="0" w:color="auto"/>
            <w:right w:val="none" w:sz="0" w:space="0" w:color="auto"/>
          </w:divBdr>
        </w:div>
        <w:div w:id="953711744">
          <w:marLeft w:val="0"/>
          <w:marRight w:val="0"/>
          <w:marTop w:val="0"/>
          <w:marBottom w:val="0"/>
          <w:divBdr>
            <w:top w:val="none" w:sz="0" w:space="0" w:color="auto"/>
            <w:left w:val="none" w:sz="0" w:space="0" w:color="auto"/>
            <w:bottom w:val="none" w:sz="0" w:space="0" w:color="auto"/>
            <w:right w:val="none" w:sz="0" w:space="0" w:color="auto"/>
          </w:divBdr>
        </w:div>
        <w:div w:id="1059985092">
          <w:marLeft w:val="0"/>
          <w:marRight w:val="0"/>
          <w:marTop w:val="0"/>
          <w:marBottom w:val="0"/>
          <w:divBdr>
            <w:top w:val="none" w:sz="0" w:space="0" w:color="auto"/>
            <w:left w:val="none" w:sz="0" w:space="0" w:color="auto"/>
            <w:bottom w:val="none" w:sz="0" w:space="0" w:color="auto"/>
            <w:right w:val="none" w:sz="0" w:space="0" w:color="auto"/>
          </w:divBdr>
        </w:div>
        <w:div w:id="1200774450">
          <w:marLeft w:val="0"/>
          <w:marRight w:val="0"/>
          <w:marTop w:val="0"/>
          <w:marBottom w:val="0"/>
          <w:divBdr>
            <w:top w:val="none" w:sz="0" w:space="0" w:color="auto"/>
            <w:left w:val="none" w:sz="0" w:space="0" w:color="auto"/>
            <w:bottom w:val="none" w:sz="0" w:space="0" w:color="auto"/>
            <w:right w:val="none" w:sz="0" w:space="0" w:color="auto"/>
          </w:divBdr>
        </w:div>
        <w:div w:id="1220094524">
          <w:marLeft w:val="0"/>
          <w:marRight w:val="0"/>
          <w:marTop w:val="0"/>
          <w:marBottom w:val="0"/>
          <w:divBdr>
            <w:top w:val="none" w:sz="0" w:space="0" w:color="auto"/>
            <w:left w:val="none" w:sz="0" w:space="0" w:color="auto"/>
            <w:bottom w:val="none" w:sz="0" w:space="0" w:color="auto"/>
            <w:right w:val="none" w:sz="0" w:space="0" w:color="auto"/>
          </w:divBdr>
        </w:div>
        <w:div w:id="1332640605">
          <w:marLeft w:val="0"/>
          <w:marRight w:val="0"/>
          <w:marTop w:val="0"/>
          <w:marBottom w:val="0"/>
          <w:divBdr>
            <w:top w:val="none" w:sz="0" w:space="0" w:color="auto"/>
            <w:left w:val="none" w:sz="0" w:space="0" w:color="auto"/>
            <w:bottom w:val="none" w:sz="0" w:space="0" w:color="auto"/>
            <w:right w:val="none" w:sz="0" w:space="0" w:color="auto"/>
          </w:divBdr>
        </w:div>
        <w:div w:id="1457875231">
          <w:marLeft w:val="0"/>
          <w:marRight w:val="0"/>
          <w:marTop w:val="0"/>
          <w:marBottom w:val="0"/>
          <w:divBdr>
            <w:top w:val="none" w:sz="0" w:space="0" w:color="auto"/>
            <w:left w:val="none" w:sz="0" w:space="0" w:color="auto"/>
            <w:bottom w:val="none" w:sz="0" w:space="0" w:color="auto"/>
            <w:right w:val="none" w:sz="0" w:space="0" w:color="auto"/>
          </w:divBdr>
        </w:div>
        <w:div w:id="1588149821">
          <w:marLeft w:val="0"/>
          <w:marRight w:val="0"/>
          <w:marTop w:val="0"/>
          <w:marBottom w:val="0"/>
          <w:divBdr>
            <w:top w:val="none" w:sz="0" w:space="0" w:color="auto"/>
            <w:left w:val="none" w:sz="0" w:space="0" w:color="auto"/>
            <w:bottom w:val="none" w:sz="0" w:space="0" w:color="auto"/>
            <w:right w:val="none" w:sz="0" w:space="0" w:color="auto"/>
          </w:divBdr>
        </w:div>
        <w:div w:id="1647389983">
          <w:marLeft w:val="0"/>
          <w:marRight w:val="0"/>
          <w:marTop w:val="0"/>
          <w:marBottom w:val="0"/>
          <w:divBdr>
            <w:top w:val="none" w:sz="0" w:space="0" w:color="auto"/>
            <w:left w:val="none" w:sz="0" w:space="0" w:color="auto"/>
            <w:bottom w:val="none" w:sz="0" w:space="0" w:color="auto"/>
            <w:right w:val="none" w:sz="0" w:space="0" w:color="auto"/>
          </w:divBdr>
        </w:div>
        <w:div w:id="2015261424">
          <w:marLeft w:val="0"/>
          <w:marRight w:val="0"/>
          <w:marTop w:val="0"/>
          <w:marBottom w:val="0"/>
          <w:divBdr>
            <w:top w:val="none" w:sz="0" w:space="0" w:color="auto"/>
            <w:left w:val="none" w:sz="0" w:space="0" w:color="auto"/>
            <w:bottom w:val="none" w:sz="0" w:space="0" w:color="auto"/>
            <w:right w:val="none" w:sz="0" w:space="0" w:color="auto"/>
          </w:divBdr>
        </w:div>
      </w:divsChild>
    </w:div>
    <w:div w:id="1449618403">
      <w:bodyDiv w:val="1"/>
      <w:marLeft w:val="0"/>
      <w:marRight w:val="0"/>
      <w:marTop w:val="0"/>
      <w:marBottom w:val="0"/>
      <w:divBdr>
        <w:top w:val="none" w:sz="0" w:space="0" w:color="auto"/>
        <w:left w:val="none" w:sz="0" w:space="0" w:color="auto"/>
        <w:bottom w:val="none" w:sz="0" w:space="0" w:color="auto"/>
        <w:right w:val="none" w:sz="0" w:space="0" w:color="auto"/>
      </w:divBdr>
    </w:div>
    <w:div w:id="1452092247">
      <w:bodyDiv w:val="1"/>
      <w:marLeft w:val="0"/>
      <w:marRight w:val="0"/>
      <w:marTop w:val="0"/>
      <w:marBottom w:val="0"/>
      <w:divBdr>
        <w:top w:val="none" w:sz="0" w:space="0" w:color="auto"/>
        <w:left w:val="none" w:sz="0" w:space="0" w:color="auto"/>
        <w:bottom w:val="none" w:sz="0" w:space="0" w:color="auto"/>
        <w:right w:val="none" w:sz="0" w:space="0" w:color="auto"/>
      </w:divBdr>
      <w:divsChild>
        <w:div w:id="1516533071">
          <w:marLeft w:val="720"/>
          <w:marRight w:val="0"/>
          <w:marTop w:val="125"/>
          <w:marBottom w:val="0"/>
          <w:divBdr>
            <w:top w:val="none" w:sz="0" w:space="0" w:color="auto"/>
            <w:left w:val="none" w:sz="0" w:space="0" w:color="auto"/>
            <w:bottom w:val="none" w:sz="0" w:space="0" w:color="auto"/>
            <w:right w:val="none" w:sz="0" w:space="0" w:color="auto"/>
          </w:divBdr>
        </w:div>
        <w:div w:id="1780029420">
          <w:marLeft w:val="720"/>
          <w:marRight w:val="0"/>
          <w:marTop w:val="125"/>
          <w:marBottom w:val="0"/>
          <w:divBdr>
            <w:top w:val="none" w:sz="0" w:space="0" w:color="auto"/>
            <w:left w:val="none" w:sz="0" w:space="0" w:color="auto"/>
            <w:bottom w:val="none" w:sz="0" w:space="0" w:color="auto"/>
            <w:right w:val="none" w:sz="0" w:space="0" w:color="auto"/>
          </w:divBdr>
        </w:div>
      </w:divsChild>
    </w:div>
    <w:div w:id="1534613767">
      <w:bodyDiv w:val="1"/>
      <w:marLeft w:val="0"/>
      <w:marRight w:val="0"/>
      <w:marTop w:val="0"/>
      <w:marBottom w:val="0"/>
      <w:divBdr>
        <w:top w:val="none" w:sz="0" w:space="0" w:color="auto"/>
        <w:left w:val="none" w:sz="0" w:space="0" w:color="auto"/>
        <w:bottom w:val="none" w:sz="0" w:space="0" w:color="auto"/>
        <w:right w:val="none" w:sz="0" w:space="0" w:color="auto"/>
      </w:divBdr>
      <w:divsChild>
        <w:div w:id="313678223">
          <w:marLeft w:val="547"/>
          <w:marRight w:val="0"/>
          <w:marTop w:val="82"/>
          <w:marBottom w:val="0"/>
          <w:divBdr>
            <w:top w:val="none" w:sz="0" w:space="0" w:color="auto"/>
            <w:left w:val="none" w:sz="0" w:space="0" w:color="auto"/>
            <w:bottom w:val="none" w:sz="0" w:space="0" w:color="auto"/>
            <w:right w:val="none" w:sz="0" w:space="0" w:color="auto"/>
          </w:divBdr>
        </w:div>
        <w:div w:id="934288742">
          <w:marLeft w:val="547"/>
          <w:marRight w:val="0"/>
          <w:marTop w:val="82"/>
          <w:marBottom w:val="0"/>
          <w:divBdr>
            <w:top w:val="none" w:sz="0" w:space="0" w:color="auto"/>
            <w:left w:val="none" w:sz="0" w:space="0" w:color="auto"/>
            <w:bottom w:val="none" w:sz="0" w:space="0" w:color="auto"/>
            <w:right w:val="none" w:sz="0" w:space="0" w:color="auto"/>
          </w:divBdr>
        </w:div>
        <w:div w:id="2059082369">
          <w:marLeft w:val="547"/>
          <w:marRight w:val="0"/>
          <w:marTop w:val="82"/>
          <w:marBottom w:val="0"/>
          <w:divBdr>
            <w:top w:val="none" w:sz="0" w:space="0" w:color="auto"/>
            <w:left w:val="none" w:sz="0" w:space="0" w:color="auto"/>
            <w:bottom w:val="none" w:sz="0" w:space="0" w:color="auto"/>
            <w:right w:val="none" w:sz="0" w:space="0" w:color="auto"/>
          </w:divBdr>
        </w:div>
      </w:divsChild>
    </w:div>
    <w:div w:id="1605653076">
      <w:bodyDiv w:val="1"/>
      <w:marLeft w:val="0"/>
      <w:marRight w:val="0"/>
      <w:marTop w:val="0"/>
      <w:marBottom w:val="0"/>
      <w:divBdr>
        <w:top w:val="none" w:sz="0" w:space="0" w:color="auto"/>
        <w:left w:val="none" w:sz="0" w:space="0" w:color="auto"/>
        <w:bottom w:val="none" w:sz="0" w:space="0" w:color="auto"/>
        <w:right w:val="none" w:sz="0" w:space="0" w:color="auto"/>
      </w:divBdr>
    </w:div>
    <w:div w:id="1691225713">
      <w:bodyDiv w:val="1"/>
      <w:marLeft w:val="0"/>
      <w:marRight w:val="0"/>
      <w:marTop w:val="0"/>
      <w:marBottom w:val="0"/>
      <w:divBdr>
        <w:top w:val="none" w:sz="0" w:space="0" w:color="auto"/>
        <w:left w:val="none" w:sz="0" w:space="0" w:color="auto"/>
        <w:bottom w:val="none" w:sz="0" w:space="0" w:color="auto"/>
        <w:right w:val="none" w:sz="0" w:space="0" w:color="auto"/>
      </w:divBdr>
    </w:div>
    <w:div w:id="1692754169">
      <w:bodyDiv w:val="1"/>
      <w:marLeft w:val="0"/>
      <w:marRight w:val="0"/>
      <w:marTop w:val="0"/>
      <w:marBottom w:val="0"/>
      <w:divBdr>
        <w:top w:val="none" w:sz="0" w:space="0" w:color="auto"/>
        <w:left w:val="none" w:sz="0" w:space="0" w:color="auto"/>
        <w:bottom w:val="none" w:sz="0" w:space="0" w:color="auto"/>
        <w:right w:val="none" w:sz="0" w:space="0" w:color="auto"/>
      </w:divBdr>
    </w:div>
    <w:div w:id="1864517831">
      <w:bodyDiv w:val="1"/>
      <w:marLeft w:val="0"/>
      <w:marRight w:val="0"/>
      <w:marTop w:val="0"/>
      <w:marBottom w:val="0"/>
      <w:divBdr>
        <w:top w:val="none" w:sz="0" w:space="0" w:color="auto"/>
        <w:left w:val="none" w:sz="0" w:space="0" w:color="auto"/>
        <w:bottom w:val="none" w:sz="0" w:space="0" w:color="auto"/>
        <w:right w:val="none" w:sz="0" w:space="0" w:color="auto"/>
      </w:divBdr>
      <w:divsChild>
        <w:div w:id="1128976">
          <w:marLeft w:val="0"/>
          <w:marRight w:val="0"/>
          <w:marTop w:val="0"/>
          <w:marBottom w:val="0"/>
          <w:divBdr>
            <w:top w:val="none" w:sz="0" w:space="0" w:color="auto"/>
            <w:left w:val="none" w:sz="0" w:space="0" w:color="auto"/>
            <w:bottom w:val="none" w:sz="0" w:space="0" w:color="auto"/>
            <w:right w:val="none" w:sz="0" w:space="0" w:color="auto"/>
          </w:divBdr>
        </w:div>
        <w:div w:id="11419867">
          <w:marLeft w:val="0"/>
          <w:marRight w:val="0"/>
          <w:marTop w:val="0"/>
          <w:marBottom w:val="0"/>
          <w:divBdr>
            <w:top w:val="none" w:sz="0" w:space="0" w:color="auto"/>
            <w:left w:val="none" w:sz="0" w:space="0" w:color="auto"/>
            <w:bottom w:val="none" w:sz="0" w:space="0" w:color="auto"/>
            <w:right w:val="none" w:sz="0" w:space="0" w:color="auto"/>
          </w:divBdr>
        </w:div>
        <w:div w:id="105737213">
          <w:marLeft w:val="0"/>
          <w:marRight w:val="0"/>
          <w:marTop w:val="0"/>
          <w:marBottom w:val="0"/>
          <w:divBdr>
            <w:top w:val="none" w:sz="0" w:space="0" w:color="auto"/>
            <w:left w:val="none" w:sz="0" w:space="0" w:color="auto"/>
            <w:bottom w:val="none" w:sz="0" w:space="0" w:color="auto"/>
            <w:right w:val="none" w:sz="0" w:space="0" w:color="auto"/>
          </w:divBdr>
        </w:div>
        <w:div w:id="141969465">
          <w:marLeft w:val="0"/>
          <w:marRight w:val="0"/>
          <w:marTop w:val="0"/>
          <w:marBottom w:val="0"/>
          <w:divBdr>
            <w:top w:val="none" w:sz="0" w:space="0" w:color="auto"/>
            <w:left w:val="none" w:sz="0" w:space="0" w:color="auto"/>
            <w:bottom w:val="none" w:sz="0" w:space="0" w:color="auto"/>
            <w:right w:val="none" w:sz="0" w:space="0" w:color="auto"/>
          </w:divBdr>
        </w:div>
        <w:div w:id="183061278">
          <w:marLeft w:val="0"/>
          <w:marRight w:val="0"/>
          <w:marTop w:val="0"/>
          <w:marBottom w:val="0"/>
          <w:divBdr>
            <w:top w:val="none" w:sz="0" w:space="0" w:color="auto"/>
            <w:left w:val="none" w:sz="0" w:space="0" w:color="auto"/>
            <w:bottom w:val="none" w:sz="0" w:space="0" w:color="auto"/>
            <w:right w:val="none" w:sz="0" w:space="0" w:color="auto"/>
          </w:divBdr>
        </w:div>
        <w:div w:id="235675433">
          <w:marLeft w:val="0"/>
          <w:marRight w:val="0"/>
          <w:marTop w:val="0"/>
          <w:marBottom w:val="0"/>
          <w:divBdr>
            <w:top w:val="none" w:sz="0" w:space="0" w:color="auto"/>
            <w:left w:val="none" w:sz="0" w:space="0" w:color="auto"/>
            <w:bottom w:val="none" w:sz="0" w:space="0" w:color="auto"/>
            <w:right w:val="none" w:sz="0" w:space="0" w:color="auto"/>
          </w:divBdr>
        </w:div>
        <w:div w:id="236404290">
          <w:marLeft w:val="0"/>
          <w:marRight w:val="0"/>
          <w:marTop w:val="0"/>
          <w:marBottom w:val="0"/>
          <w:divBdr>
            <w:top w:val="none" w:sz="0" w:space="0" w:color="auto"/>
            <w:left w:val="none" w:sz="0" w:space="0" w:color="auto"/>
            <w:bottom w:val="none" w:sz="0" w:space="0" w:color="auto"/>
            <w:right w:val="none" w:sz="0" w:space="0" w:color="auto"/>
          </w:divBdr>
        </w:div>
        <w:div w:id="250282131">
          <w:marLeft w:val="0"/>
          <w:marRight w:val="0"/>
          <w:marTop w:val="0"/>
          <w:marBottom w:val="0"/>
          <w:divBdr>
            <w:top w:val="none" w:sz="0" w:space="0" w:color="auto"/>
            <w:left w:val="none" w:sz="0" w:space="0" w:color="auto"/>
            <w:bottom w:val="none" w:sz="0" w:space="0" w:color="auto"/>
            <w:right w:val="none" w:sz="0" w:space="0" w:color="auto"/>
          </w:divBdr>
          <w:divsChild>
            <w:div w:id="391470167">
              <w:marLeft w:val="0"/>
              <w:marRight w:val="0"/>
              <w:marTop w:val="30"/>
              <w:marBottom w:val="30"/>
              <w:divBdr>
                <w:top w:val="none" w:sz="0" w:space="0" w:color="auto"/>
                <w:left w:val="none" w:sz="0" w:space="0" w:color="auto"/>
                <w:bottom w:val="none" w:sz="0" w:space="0" w:color="auto"/>
                <w:right w:val="none" w:sz="0" w:space="0" w:color="auto"/>
              </w:divBdr>
              <w:divsChild>
                <w:div w:id="113597820">
                  <w:marLeft w:val="0"/>
                  <w:marRight w:val="0"/>
                  <w:marTop w:val="0"/>
                  <w:marBottom w:val="0"/>
                  <w:divBdr>
                    <w:top w:val="none" w:sz="0" w:space="0" w:color="auto"/>
                    <w:left w:val="none" w:sz="0" w:space="0" w:color="auto"/>
                    <w:bottom w:val="none" w:sz="0" w:space="0" w:color="auto"/>
                    <w:right w:val="none" w:sz="0" w:space="0" w:color="auto"/>
                  </w:divBdr>
                  <w:divsChild>
                    <w:div w:id="473763247">
                      <w:marLeft w:val="0"/>
                      <w:marRight w:val="0"/>
                      <w:marTop w:val="0"/>
                      <w:marBottom w:val="0"/>
                      <w:divBdr>
                        <w:top w:val="none" w:sz="0" w:space="0" w:color="auto"/>
                        <w:left w:val="none" w:sz="0" w:space="0" w:color="auto"/>
                        <w:bottom w:val="none" w:sz="0" w:space="0" w:color="auto"/>
                        <w:right w:val="none" w:sz="0" w:space="0" w:color="auto"/>
                      </w:divBdr>
                    </w:div>
                    <w:div w:id="1565726194">
                      <w:marLeft w:val="0"/>
                      <w:marRight w:val="0"/>
                      <w:marTop w:val="0"/>
                      <w:marBottom w:val="0"/>
                      <w:divBdr>
                        <w:top w:val="none" w:sz="0" w:space="0" w:color="auto"/>
                        <w:left w:val="none" w:sz="0" w:space="0" w:color="auto"/>
                        <w:bottom w:val="none" w:sz="0" w:space="0" w:color="auto"/>
                        <w:right w:val="none" w:sz="0" w:space="0" w:color="auto"/>
                      </w:divBdr>
                    </w:div>
                    <w:div w:id="1752848074">
                      <w:marLeft w:val="0"/>
                      <w:marRight w:val="0"/>
                      <w:marTop w:val="0"/>
                      <w:marBottom w:val="0"/>
                      <w:divBdr>
                        <w:top w:val="none" w:sz="0" w:space="0" w:color="auto"/>
                        <w:left w:val="none" w:sz="0" w:space="0" w:color="auto"/>
                        <w:bottom w:val="none" w:sz="0" w:space="0" w:color="auto"/>
                        <w:right w:val="none" w:sz="0" w:space="0" w:color="auto"/>
                      </w:divBdr>
                    </w:div>
                  </w:divsChild>
                </w:div>
                <w:div w:id="163282167">
                  <w:marLeft w:val="0"/>
                  <w:marRight w:val="0"/>
                  <w:marTop w:val="0"/>
                  <w:marBottom w:val="0"/>
                  <w:divBdr>
                    <w:top w:val="none" w:sz="0" w:space="0" w:color="auto"/>
                    <w:left w:val="none" w:sz="0" w:space="0" w:color="auto"/>
                    <w:bottom w:val="none" w:sz="0" w:space="0" w:color="auto"/>
                    <w:right w:val="none" w:sz="0" w:space="0" w:color="auto"/>
                  </w:divBdr>
                  <w:divsChild>
                    <w:div w:id="819661269">
                      <w:marLeft w:val="0"/>
                      <w:marRight w:val="0"/>
                      <w:marTop w:val="0"/>
                      <w:marBottom w:val="0"/>
                      <w:divBdr>
                        <w:top w:val="none" w:sz="0" w:space="0" w:color="auto"/>
                        <w:left w:val="none" w:sz="0" w:space="0" w:color="auto"/>
                        <w:bottom w:val="none" w:sz="0" w:space="0" w:color="auto"/>
                        <w:right w:val="none" w:sz="0" w:space="0" w:color="auto"/>
                      </w:divBdr>
                      <w:divsChild>
                        <w:div w:id="2144274474">
                          <w:marLeft w:val="0"/>
                          <w:marRight w:val="0"/>
                          <w:marTop w:val="30"/>
                          <w:marBottom w:val="30"/>
                          <w:divBdr>
                            <w:top w:val="none" w:sz="0" w:space="0" w:color="auto"/>
                            <w:left w:val="none" w:sz="0" w:space="0" w:color="auto"/>
                            <w:bottom w:val="none" w:sz="0" w:space="0" w:color="auto"/>
                            <w:right w:val="none" w:sz="0" w:space="0" w:color="auto"/>
                          </w:divBdr>
                          <w:divsChild>
                            <w:div w:id="277446374">
                              <w:marLeft w:val="0"/>
                              <w:marRight w:val="0"/>
                              <w:marTop w:val="0"/>
                              <w:marBottom w:val="0"/>
                              <w:divBdr>
                                <w:top w:val="none" w:sz="0" w:space="0" w:color="auto"/>
                                <w:left w:val="none" w:sz="0" w:space="0" w:color="auto"/>
                                <w:bottom w:val="none" w:sz="0" w:space="0" w:color="auto"/>
                                <w:right w:val="none" w:sz="0" w:space="0" w:color="auto"/>
                              </w:divBdr>
                              <w:divsChild>
                                <w:div w:id="863234">
                                  <w:marLeft w:val="0"/>
                                  <w:marRight w:val="0"/>
                                  <w:marTop w:val="0"/>
                                  <w:marBottom w:val="0"/>
                                  <w:divBdr>
                                    <w:top w:val="none" w:sz="0" w:space="0" w:color="auto"/>
                                    <w:left w:val="none" w:sz="0" w:space="0" w:color="auto"/>
                                    <w:bottom w:val="none" w:sz="0" w:space="0" w:color="auto"/>
                                    <w:right w:val="none" w:sz="0" w:space="0" w:color="auto"/>
                                  </w:divBdr>
                                </w:div>
                                <w:div w:id="1876235582">
                                  <w:marLeft w:val="0"/>
                                  <w:marRight w:val="0"/>
                                  <w:marTop w:val="0"/>
                                  <w:marBottom w:val="0"/>
                                  <w:divBdr>
                                    <w:top w:val="none" w:sz="0" w:space="0" w:color="auto"/>
                                    <w:left w:val="none" w:sz="0" w:space="0" w:color="auto"/>
                                    <w:bottom w:val="none" w:sz="0" w:space="0" w:color="auto"/>
                                    <w:right w:val="none" w:sz="0" w:space="0" w:color="auto"/>
                                  </w:divBdr>
                                </w:div>
                                <w:div w:id="2144885230">
                                  <w:marLeft w:val="0"/>
                                  <w:marRight w:val="0"/>
                                  <w:marTop w:val="0"/>
                                  <w:marBottom w:val="0"/>
                                  <w:divBdr>
                                    <w:top w:val="none" w:sz="0" w:space="0" w:color="auto"/>
                                    <w:left w:val="none" w:sz="0" w:space="0" w:color="auto"/>
                                    <w:bottom w:val="none" w:sz="0" w:space="0" w:color="auto"/>
                                    <w:right w:val="none" w:sz="0" w:space="0" w:color="auto"/>
                                  </w:divBdr>
                                </w:div>
                              </w:divsChild>
                            </w:div>
                            <w:div w:id="718284520">
                              <w:marLeft w:val="0"/>
                              <w:marRight w:val="0"/>
                              <w:marTop w:val="0"/>
                              <w:marBottom w:val="0"/>
                              <w:divBdr>
                                <w:top w:val="none" w:sz="0" w:space="0" w:color="auto"/>
                                <w:left w:val="none" w:sz="0" w:space="0" w:color="auto"/>
                                <w:bottom w:val="none" w:sz="0" w:space="0" w:color="auto"/>
                                <w:right w:val="none" w:sz="0" w:space="0" w:color="auto"/>
                              </w:divBdr>
                              <w:divsChild>
                                <w:div w:id="1716586334">
                                  <w:marLeft w:val="0"/>
                                  <w:marRight w:val="0"/>
                                  <w:marTop w:val="0"/>
                                  <w:marBottom w:val="0"/>
                                  <w:divBdr>
                                    <w:top w:val="none" w:sz="0" w:space="0" w:color="auto"/>
                                    <w:left w:val="none" w:sz="0" w:space="0" w:color="auto"/>
                                    <w:bottom w:val="none" w:sz="0" w:space="0" w:color="auto"/>
                                    <w:right w:val="none" w:sz="0" w:space="0" w:color="auto"/>
                                  </w:divBdr>
                                </w:div>
                              </w:divsChild>
                            </w:div>
                            <w:div w:id="1024988124">
                              <w:marLeft w:val="0"/>
                              <w:marRight w:val="0"/>
                              <w:marTop w:val="0"/>
                              <w:marBottom w:val="0"/>
                              <w:divBdr>
                                <w:top w:val="none" w:sz="0" w:space="0" w:color="auto"/>
                                <w:left w:val="none" w:sz="0" w:space="0" w:color="auto"/>
                                <w:bottom w:val="none" w:sz="0" w:space="0" w:color="auto"/>
                                <w:right w:val="none" w:sz="0" w:space="0" w:color="auto"/>
                              </w:divBdr>
                              <w:divsChild>
                                <w:div w:id="9914785">
                                  <w:marLeft w:val="0"/>
                                  <w:marRight w:val="0"/>
                                  <w:marTop w:val="0"/>
                                  <w:marBottom w:val="0"/>
                                  <w:divBdr>
                                    <w:top w:val="none" w:sz="0" w:space="0" w:color="auto"/>
                                    <w:left w:val="none" w:sz="0" w:space="0" w:color="auto"/>
                                    <w:bottom w:val="none" w:sz="0" w:space="0" w:color="auto"/>
                                    <w:right w:val="none" w:sz="0" w:space="0" w:color="auto"/>
                                  </w:divBdr>
                                </w:div>
                                <w:div w:id="247464683">
                                  <w:marLeft w:val="0"/>
                                  <w:marRight w:val="0"/>
                                  <w:marTop w:val="0"/>
                                  <w:marBottom w:val="0"/>
                                  <w:divBdr>
                                    <w:top w:val="none" w:sz="0" w:space="0" w:color="auto"/>
                                    <w:left w:val="none" w:sz="0" w:space="0" w:color="auto"/>
                                    <w:bottom w:val="none" w:sz="0" w:space="0" w:color="auto"/>
                                    <w:right w:val="none" w:sz="0" w:space="0" w:color="auto"/>
                                  </w:divBdr>
                                </w:div>
                                <w:div w:id="1976524903">
                                  <w:marLeft w:val="0"/>
                                  <w:marRight w:val="0"/>
                                  <w:marTop w:val="0"/>
                                  <w:marBottom w:val="0"/>
                                  <w:divBdr>
                                    <w:top w:val="none" w:sz="0" w:space="0" w:color="auto"/>
                                    <w:left w:val="none" w:sz="0" w:space="0" w:color="auto"/>
                                    <w:bottom w:val="none" w:sz="0" w:space="0" w:color="auto"/>
                                    <w:right w:val="none" w:sz="0" w:space="0" w:color="auto"/>
                                  </w:divBdr>
                                </w:div>
                              </w:divsChild>
                            </w:div>
                            <w:div w:id="1619335553">
                              <w:marLeft w:val="0"/>
                              <w:marRight w:val="0"/>
                              <w:marTop w:val="0"/>
                              <w:marBottom w:val="0"/>
                              <w:divBdr>
                                <w:top w:val="none" w:sz="0" w:space="0" w:color="auto"/>
                                <w:left w:val="none" w:sz="0" w:space="0" w:color="auto"/>
                                <w:bottom w:val="none" w:sz="0" w:space="0" w:color="auto"/>
                                <w:right w:val="none" w:sz="0" w:space="0" w:color="auto"/>
                              </w:divBdr>
                              <w:divsChild>
                                <w:div w:id="6189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94737">
                      <w:marLeft w:val="0"/>
                      <w:marRight w:val="0"/>
                      <w:marTop w:val="0"/>
                      <w:marBottom w:val="0"/>
                      <w:divBdr>
                        <w:top w:val="none" w:sz="0" w:space="0" w:color="auto"/>
                        <w:left w:val="none" w:sz="0" w:space="0" w:color="auto"/>
                        <w:bottom w:val="none" w:sz="0" w:space="0" w:color="auto"/>
                        <w:right w:val="none" w:sz="0" w:space="0" w:color="auto"/>
                      </w:divBdr>
                    </w:div>
                    <w:div w:id="1118791427">
                      <w:marLeft w:val="0"/>
                      <w:marRight w:val="0"/>
                      <w:marTop w:val="0"/>
                      <w:marBottom w:val="0"/>
                      <w:divBdr>
                        <w:top w:val="none" w:sz="0" w:space="0" w:color="auto"/>
                        <w:left w:val="none" w:sz="0" w:space="0" w:color="auto"/>
                        <w:bottom w:val="none" w:sz="0" w:space="0" w:color="auto"/>
                        <w:right w:val="none" w:sz="0" w:space="0" w:color="auto"/>
                      </w:divBdr>
                    </w:div>
                  </w:divsChild>
                </w:div>
                <w:div w:id="317464340">
                  <w:marLeft w:val="0"/>
                  <w:marRight w:val="0"/>
                  <w:marTop w:val="0"/>
                  <w:marBottom w:val="0"/>
                  <w:divBdr>
                    <w:top w:val="none" w:sz="0" w:space="0" w:color="auto"/>
                    <w:left w:val="none" w:sz="0" w:space="0" w:color="auto"/>
                    <w:bottom w:val="none" w:sz="0" w:space="0" w:color="auto"/>
                    <w:right w:val="none" w:sz="0" w:space="0" w:color="auto"/>
                  </w:divBdr>
                  <w:divsChild>
                    <w:div w:id="248273683">
                      <w:marLeft w:val="0"/>
                      <w:marRight w:val="0"/>
                      <w:marTop w:val="0"/>
                      <w:marBottom w:val="0"/>
                      <w:divBdr>
                        <w:top w:val="none" w:sz="0" w:space="0" w:color="auto"/>
                        <w:left w:val="none" w:sz="0" w:space="0" w:color="auto"/>
                        <w:bottom w:val="none" w:sz="0" w:space="0" w:color="auto"/>
                        <w:right w:val="none" w:sz="0" w:space="0" w:color="auto"/>
                      </w:divBdr>
                    </w:div>
                    <w:div w:id="1819877062">
                      <w:marLeft w:val="0"/>
                      <w:marRight w:val="0"/>
                      <w:marTop w:val="0"/>
                      <w:marBottom w:val="0"/>
                      <w:divBdr>
                        <w:top w:val="none" w:sz="0" w:space="0" w:color="auto"/>
                        <w:left w:val="none" w:sz="0" w:space="0" w:color="auto"/>
                        <w:bottom w:val="none" w:sz="0" w:space="0" w:color="auto"/>
                        <w:right w:val="none" w:sz="0" w:space="0" w:color="auto"/>
                      </w:divBdr>
                    </w:div>
                  </w:divsChild>
                </w:div>
                <w:div w:id="1061900993">
                  <w:marLeft w:val="0"/>
                  <w:marRight w:val="0"/>
                  <w:marTop w:val="0"/>
                  <w:marBottom w:val="0"/>
                  <w:divBdr>
                    <w:top w:val="none" w:sz="0" w:space="0" w:color="auto"/>
                    <w:left w:val="none" w:sz="0" w:space="0" w:color="auto"/>
                    <w:bottom w:val="none" w:sz="0" w:space="0" w:color="auto"/>
                    <w:right w:val="none" w:sz="0" w:space="0" w:color="auto"/>
                  </w:divBdr>
                  <w:divsChild>
                    <w:div w:id="1156190521">
                      <w:marLeft w:val="0"/>
                      <w:marRight w:val="0"/>
                      <w:marTop w:val="0"/>
                      <w:marBottom w:val="0"/>
                      <w:divBdr>
                        <w:top w:val="none" w:sz="0" w:space="0" w:color="auto"/>
                        <w:left w:val="none" w:sz="0" w:space="0" w:color="auto"/>
                        <w:bottom w:val="none" w:sz="0" w:space="0" w:color="auto"/>
                        <w:right w:val="none" w:sz="0" w:space="0" w:color="auto"/>
                      </w:divBdr>
                    </w:div>
                  </w:divsChild>
                </w:div>
                <w:div w:id="1063989927">
                  <w:marLeft w:val="0"/>
                  <w:marRight w:val="0"/>
                  <w:marTop w:val="0"/>
                  <w:marBottom w:val="0"/>
                  <w:divBdr>
                    <w:top w:val="none" w:sz="0" w:space="0" w:color="auto"/>
                    <w:left w:val="none" w:sz="0" w:space="0" w:color="auto"/>
                    <w:bottom w:val="none" w:sz="0" w:space="0" w:color="auto"/>
                    <w:right w:val="none" w:sz="0" w:space="0" w:color="auto"/>
                  </w:divBdr>
                </w:div>
                <w:div w:id="1342273213">
                  <w:marLeft w:val="0"/>
                  <w:marRight w:val="0"/>
                  <w:marTop w:val="0"/>
                  <w:marBottom w:val="0"/>
                  <w:divBdr>
                    <w:top w:val="none" w:sz="0" w:space="0" w:color="auto"/>
                    <w:left w:val="none" w:sz="0" w:space="0" w:color="auto"/>
                    <w:bottom w:val="none" w:sz="0" w:space="0" w:color="auto"/>
                    <w:right w:val="none" w:sz="0" w:space="0" w:color="auto"/>
                  </w:divBdr>
                  <w:divsChild>
                    <w:div w:id="97914262">
                      <w:marLeft w:val="0"/>
                      <w:marRight w:val="0"/>
                      <w:marTop w:val="0"/>
                      <w:marBottom w:val="0"/>
                      <w:divBdr>
                        <w:top w:val="none" w:sz="0" w:space="0" w:color="auto"/>
                        <w:left w:val="none" w:sz="0" w:space="0" w:color="auto"/>
                        <w:bottom w:val="none" w:sz="0" w:space="0" w:color="auto"/>
                        <w:right w:val="none" w:sz="0" w:space="0" w:color="auto"/>
                      </w:divBdr>
                    </w:div>
                  </w:divsChild>
                </w:div>
                <w:div w:id="1514686860">
                  <w:marLeft w:val="0"/>
                  <w:marRight w:val="0"/>
                  <w:marTop w:val="0"/>
                  <w:marBottom w:val="0"/>
                  <w:divBdr>
                    <w:top w:val="none" w:sz="0" w:space="0" w:color="auto"/>
                    <w:left w:val="none" w:sz="0" w:space="0" w:color="auto"/>
                    <w:bottom w:val="none" w:sz="0" w:space="0" w:color="auto"/>
                    <w:right w:val="none" w:sz="0" w:space="0" w:color="auto"/>
                  </w:divBdr>
                  <w:divsChild>
                    <w:div w:id="792209453">
                      <w:marLeft w:val="0"/>
                      <w:marRight w:val="0"/>
                      <w:marTop w:val="0"/>
                      <w:marBottom w:val="0"/>
                      <w:divBdr>
                        <w:top w:val="none" w:sz="0" w:space="0" w:color="auto"/>
                        <w:left w:val="none" w:sz="0" w:space="0" w:color="auto"/>
                        <w:bottom w:val="none" w:sz="0" w:space="0" w:color="auto"/>
                        <w:right w:val="none" w:sz="0" w:space="0" w:color="auto"/>
                      </w:divBdr>
                      <w:divsChild>
                        <w:div w:id="184178895">
                          <w:marLeft w:val="0"/>
                          <w:marRight w:val="0"/>
                          <w:marTop w:val="30"/>
                          <w:marBottom w:val="30"/>
                          <w:divBdr>
                            <w:top w:val="none" w:sz="0" w:space="0" w:color="auto"/>
                            <w:left w:val="none" w:sz="0" w:space="0" w:color="auto"/>
                            <w:bottom w:val="none" w:sz="0" w:space="0" w:color="auto"/>
                            <w:right w:val="none" w:sz="0" w:space="0" w:color="auto"/>
                          </w:divBdr>
                          <w:divsChild>
                            <w:div w:id="621302256">
                              <w:marLeft w:val="0"/>
                              <w:marRight w:val="0"/>
                              <w:marTop w:val="0"/>
                              <w:marBottom w:val="0"/>
                              <w:divBdr>
                                <w:top w:val="none" w:sz="0" w:space="0" w:color="auto"/>
                                <w:left w:val="none" w:sz="0" w:space="0" w:color="auto"/>
                                <w:bottom w:val="none" w:sz="0" w:space="0" w:color="auto"/>
                                <w:right w:val="none" w:sz="0" w:space="0" w:color="auto"/>
                              </w:divBdr>
                              <w:divsChild>
                                <w:div w:id="97802069">
                                  <w:marLeft w:val="0"/>
                                  <w:marRight w:val="0"/>
                                  <w:marTop w:val="0"/>
                                  <w:marBottom w:val="0"/>
                                  <w:divBdr>
                                    <w:top w:val="none" w:sz="0" w:space="0" w:color="auto"/>
                                    <w:left w:val="none" w:sz="0" w:space="0" w:color="auto"/>
                                    <w:bottom w:val="none" w:sz="0" w:space="0" w:color="auto"/>
                                    <w:right w:val="none" w:sz="0" w:space="0" w:color="auto"/>
                                  </w:divBdr>
                                </w:div>
                                <w:div w:id="156042198">
                                  <w:marLeft w:val="0"/>
                                  <w:marRight w:val="0"/>
                                  <w:marTop w:val="0"/>
                                  <w:marBottom w:val="0"/>
                                  <w:divBdr>
                                    <w:top w:val="none" w:sz="0" w:space="0" w:color="auto"/>
                                    <w:left w:val="none" w:sz="0" w:space="0" w:color="auto"/>
                                    <w:bottom w:val="none" w:sz="0" w:space="0" w:color="auto"/>
                                    <w:right w:val="none" w:sz="0" w:space="0" w:color="auto"/>
                                  </w:divBdr>
                                </w:div>
                                <w:div w:id="571428703">
                                  <w:marLeft w:val="0"/>
                                  <w:marRight w:val="0"/>
                                  <w:marTop w:val="0"/>
                                  <w:marBottom w:val="0"/>
                                  <w:divBdr>
                                    <w:top w:val="none" w:sz="0" w:space="0" w:color="auto"/>
                                    <w:left w:val="none" w:sz="0" w:space="0" w:color="auto"/>
                                    <w:bottom w:val="none" w:sz="0" w:space="0" w:color="auto"/>
                                    <w:right w:val="none" w:sz="0" w:space="0" w:color="auto"/>
                                  </w:divBdr>
                                </w:div>
                                <w:div w:id="1573538807">
                                  <w:marLeft w:val="0"/>
                                  <w:marRight w:val="0"/>
                                  <w:marTop w:val="0"/>
                                  <w:marBottom w:val="0"/>
                                  <w:divBdr>
                                    <w:top w:val="none" w:sz="0" w:space="0" w:color="auto"/>
                                    <w:left w:val="none" w:sz="0" w:space="0" w:color="auto"/>
                                    <w:bottom w:val="none" w:sz="0" w:space="0" w:color="auto"/>
                                    <w:right w:val="none" w:sz="0" w:space="0" w:color="auto"/>
                                  </w:divBdr>
                                </w:div>
                                <w:div w:id="2020351966">
                                  <w:marLeft w:val="0"/>
                                  <w:marRight w:val="0"/>
                                  <w:marTop w:val="0"/>
                                  <w:marBottom w:val="0"/>
                                  <w:divBdr>
                                    <w:top w:val="none" w:sz="0" w:space="0" w:color="auto"/>
                                    <w:left w:val="none" w:sz="0" w:space="0" w:color="auto"/>
                                    <w:bottom w:val="none" w:sz="0" w:space="0" w:color="auto"/>
                                    <w:right w:val="none" w:sz="0" w:space="0" w:color="auto"/>
                                  </w:divBdr>
                                </w:div>
                              </w:divsChild>
                            </w:div>
                            <w:div w:id="1671638910">
                              <w:marLeft w:val="0"/>
                              <w:marRight w:val="0"/>
                              <w:marTop w:val="0"/>
                              <w:marBottom w:val="0"/>
                              <w:divBdr>
                                <w:top w:val="none" w:sz="0" w:space="0" w:color="auto"/>
                                <w:left w:val="none" w:sz="0" w:space="0" w:color="auto"/>
                                <w:bottom w:val="none" w:sz="0" w:space="0" w:color="auto"/>
                                <w:right w:val="none" w:sz="0" w:space="0" w:color="auto"/>
                              </w:divBdr>
                              <w:divsChild>
                                <w:div w:id="1447387712">
                                  <w:marLeft w:val="0"/>
                                  <w:marRight w:val="0"/>
                                  <w:marTop w:val="0"/>
                                  <w:marBottom w:val="0"/>
                                  <w:divBdr>
                                    <w:top w:val="none" w:sz="0" w:space="0" w:color="auto"/>
                                    <w:left w:val="none" w:sz="0" w:space="0" w:color="auto"/>
                                    <w:bottom w:val="none" w:sz="0" w:space="0" w:color="auto"/>
                                    <w:right w:val="none" w:sz="0" w:space="0" w:color="auto"/>
                                  </w:divBdr>
                                </w:div>
                                <w:div w:id="1722484636">
                                  <w:marLeft w:val="0"/>
                                  <w:marRight w:val="0"/>
                                  <w:marTop w:val="0"/>
                                  <w:marBottom w:val="0"/>
                                  <w:divBdr>
                                    <w:top w:val="none" w:sz="0" w:space="0" w:color="auto"/>
                                    <w:left w:val="none" w:sz="0" w:space="0" w:color="auto"/>
                                    <w:bottom w:val="none" w:sz="0" w:space="0" w:color="auto"/>
                                    <w:right w:val="none" w:sz="0" w:space="0" w:color="auto"/>
                                  </w:divBdr>
                                </w:div>
                                <w:div w:id="21166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9744">
                      <w:marLeft w:val="0"/>
                      <w:marRight w:val="0"/>
                      <w:marTop w:val="0"/>
                      <w:marBottom w:val="0"/>
                      <w:divBdr>
                        <w:top w:val="none" w:sz="0" w:space="0" w:color="auto"/>
                        <w:left w:val="none" w:sz="0" w:space="0" w:color="auto"/>
                        <w:bottom w:val="none" w:sz="0" w:space="0" w:color="auto"/>
                        <w:right w:val="none" w:sz="0" w:space="0" w:color="auto"/>
                      </w:divBdr>
                    </w:div>
                    <w:div w:id="1374035769">
                      <w:marLeft w:val="0"/>
                      <w:marRight w:val="0"/>
                      <w:marTop w:val="0"/>
                      <w:marBottom w:val="0"/>
                      <w:divBdr>
                        <w:top w:val="none" w:sz="0" w:space="0" w:color="auto"/>
                        <w:left w:val="none" w:sz="0" w:space="0" w:color="auto"/>
                        <w:bottom w:val="none" w:sz="0" w:space="0" w:color="auto"/>
                        <w:right w:val="none" w:sz="0" w:space="0" w:color="auto"/>
                      </w:divBdr>
                    </w:div>
                  </w:divsChild>
                </w:div>
                <w:div w:id="1979333861">
                  <w:marLeft w:val="0"/>
                  <w:marRight w:val="0"/>
                  <w:marTop w:val="0"/>
                  <w:marBottom w:val="0"/>
                  <w:divBdr>
                    <w:top w:val="none" w:sz="0" w:space="0" w:color="auto"/>
                    <w:left w:val="none" w:sz="0" w:space="0" w:color="auto"/>
                    <w:bottom w:val="none" w:sz="0" w:space="0" w:color="auto"/>
                    <w:right w:val="none" w:sz="0" w:space="0" w:color="auto"/>
                  </w:divBdr>
                  <w:divsChild>
                    <w:div w:id="531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67068">
          <w:marLeft w:val="0"/>
          <w:marRight w:val="0"/>
          <w:marTop w:val="0"/>
          <w:marBottom w:val="0"/>
          <w:divBdr>
            <w:top w:val="none" w:sz="0" w:space="0" w:color="auto"/>
            <w:left w:val="none" w:sz="0" w:space="0" w:color="auto"/>
            <w:bottom w:val="none" w:sz="0" w:space="0" w:color="auto"/>
            <w:right w:val="none" w:sz="0" w:space="0" w:color="auto"/>
          </w:divBdr>
        </w:div>
        <w:div w:id="452138631">
          <w:marLeft w:val="0"/>
          <w:marRight w:val="0"/>
          <w:marTop w:val="0"/>
          <w:marBottom w:val="0"/>
          <w:divBdr>
            <w:top w:val="none" w:sz="0" w:space="0" w:color="auto"/>
            <w:left w:val="none" w:sz="0" w:space="0" w:color="auto"/>
            <w:bottom w:val="none" w:sz="0" w:space="0" w:color="auto"/>
            <w:right w:val="none" w:sz="0" w:space="0" w:color="auto"/>
          </w:divBdr>
        </w:div>
        <w:div w:id="459304844">
          <w:marLeft w:val="0"/>
          <w:marRight w:val="0"/>
          <w:marTop w:val="0"/>
          <w:marBottom w:val="0"/>
          <w:divBdr>
            <w:top w:val="none" w:sz="0" w:space="0" w:color="auto"/>
            <w:left w:val="none" w:sz="0" w:space="0" w:color="auto"/>
            <w:bottom w:val="none" w:sz="0" w:space="0" w:color="auto"/>
            <w:right w:val="none" w:sz="0" w:space="0" w:color="auto"/>
          </w:divBdr>
        </w:div>
        <w:div w:id="490409756">
          <w:marLeft w:val="0"/>
          <w:marRight w:val="0"/>
          <w:marTop w:val="0"/>
          <w:marBottom w:val="0"/>
          <w:divBdr>
            <w:top w:val="none" w:sz="0" w:space="0" w:color="auto"/>
            <w:left w:val="none" w:sz="0" w:space="0" w:color="auto"/>
            <w:bottom w:val="none" w:sz="0" w:space="0" w:color="auto"/>
            <w:right w:val="none" w:sz="0" w:space="0" w:color="auto"/>
          </w:divBdr>
        </w:div>
        <w:div w:id="549339802">
          <w:marLeft w:val="0"/>
          <w:marRight w:val="0"/>
          <w:marTop w:val="0"/>
          <w:marBottom w:val="0"/>
          <w:divBdr>
            <w:top w:val="none" w:sz="0" w:space="0" w:color="auto"/>
            <w:left w:val="none" w:sz="0" w:space="0" w:color="auto"/>
            <w:bottom w:val="none" w:sz="0" w:space="0" w:color="auto"/>
            <w:right w:val="none" w:sz="0" w:space="0" w:color="auto"/>
          </w:divBdr>
        </w:div>
        <w:div w:id="620455434">
          <w:marLeft w:val="0"/>
          <w:marRight w:val="0"/>
          <w:marTop w:val="0"/>
          <w:marBottom w:val="0"/>
          <w:divBdr>
            <w:top w:val="none" w:sz="0" w:space="0" w:color="auto"/>
            <w:left w:val="none" w:sz="0" w:space="0" w:color="auto"/>
            <w:bottom w:val="none" w:sz="0" w:space="0" w:color="auto"/>
            <w:right w:val="none" w:sz="0" w:space="0" w:color="auto"/>
          </w:divBdr>
        </w:div>
        <w:div w:id="673992981">
          <w:marLeft w:val="0"/>
          <w:marRight w:val="0"/>
          <w:marTop w:val="0"/>
          <w:marBottom w:val="0"/>
          <w:divBdr>
            <w:top w:val="none" w:sz="0" w:space="0" w:color="auto"/>
            <w:left w:val="none" w:sz="0" w:space="0" w:color="auto"/>
            <w:bottom w:val="none" w:sz="0" w:space="0" w:color="auto"/>
            <w:right w:val="none" w:sz="0" w:space="0" w:color="auto"/>
          </w:divBdr>
        </w:div>
        <w:div w:id="771781632">
          <w:marLeft w:val="0"/>
          <w:marRight w:val="0"/>
          <w:marTop w:val="0"/>
          <w:marBottom w:val="0"/>
          <w:divBdr>
            <w:top w:val="none" w:sz="0" w:space="0" w:color="auto"/>
            <w:left w:val="none" w:sz="0" w:space="0" w:color="auto"/>
            <w:bottom w:val="none" w:sz="0" w:space="0" w:color="auto"/>
            <w:right w:val="none" w:sz="0" w:space="0" w:color="auto"/>
          </w:divBdr>
        </w:div>
        <w:div w:id="814448479">
          <w:marLeft w:val="0"/>
          <w:marRight w:val="0"/>
          <w:marTop w:val="0"/>
          <w:marBottom w:val="0"/>
          <w:divBdr>
            <w:top w:val="none" w:sz="0" w:space="0" w:color="auto"/>
            <w:left w:val="none" w:sz="0" w:space="0" w:color="auto"/>
            <w:bottom w:val="none" w:sz="0" w:space="0" w:color="auto"/>
            <w:right w:val="none" w:sz="0" w:space="0" w:color="auto"/>
          </w:divBdr>
        </w:div>
        <w:div w:id="882329316">
          <w:marLeft w:val="0"/>
          <w:marRight w:val="0"/>
          <w:marTop w:val="0"/>
          <w:marBottom w:val="0"/>
          <w:divBdr>
            <w:top w:val="none" w:sz="0" w:space="0" w:color="auto"/>
            <w:left w:val="none" w:sz="0" w:space="0" w:color="auto"/>
            <w:bottom w:val="none" w:sz="0" w:space="0" w:color="auto"/>
            <w:right w:val="none" w:sz="0" w:space="0" w:color="auto"/>
          </w:divBdr>
        </w:div>
        <w:div w:id="915936100">
          <w:marLeft w:val="0"/>
          <w:marRight w:val="0"/>
          <w:marTop w:val="0"/>
          <w:marBottom w:val="0"/>
          <w:divBdr>
            <w:top w:val="none" w:sz="0" w:space="0" w:color="auto"/>
            <w:left w:val="none" w:sz="0" w:space="0" w:color="auto"/>
            <w:bottom w:val="none" w:sz="0" w:space="0" w:color="auto"/>
            <w:right w:val="none" w:sz="0" w:space="0" w:color="auto"/>
          </w:divBdr>
        </w:div>
        <w:div w:id="950933560">
          <w:marLeft w:val="0"/>
          <w:marRight w:val="0"/>
          <w:marTop w:val="0"/>
          <w:marBottom w:val="0"/>
          <w:divBdr>
            <w:top w:val="none" w:sz="0" w:space="0" w:color="auto"/>
            <w:left w:val="none" w:sz="0" w:space="0" w:color="auto"/>
            <w:bottom w:val="none" w:sz="0" w:space="0" w:color="auto"/>
            <w:right w:val="none" w:sz="0" w:space="0" w:color="auto"/>
          </w:divBdr>
        </w:div>
        <w:div w:id="1004825873">
          <w:marLeft w:val="0"/>
          <w:marRight w:val="0"/>
          <w:marTop w:val="0"/>
          <w:marBottom w:val="0"/>
          <w:divBdr>
            <w:top w:val="none" w:sz="0" w:space="0" w:color="auto"/>
            <w:left w:val="none" w:sz="0" w:space="0" w:color="auto"/>
            <w:bottom w:val="none" w:sz="0" w:space="0" w:color="auto"/>
            <w:right w:val="none" w:sz="0" w:space="0" w:color="auto"/>
          </w:divBdr>
        </w:div>
        <w:div w:id="1100878800">
          <w:marLeft w:val="0"/>
          <w:marRight w:val="0"/>
          <w:marTop w:val="0"/>
          <w:marBottom w:val="0"/>
          <w:divBdr>
            <w:top w:val="none" w:sz="0" w:space="0" w:color="auto"/>
            <w:left w:val="none" w:sz="0" w:space="0" w:color="auto"/>
            <w:bottom w:val="none" w:sz="0" w:space="0" w:color="auto"/>
            <w:right w:val="none" w:sz="0" w:space="0" w:color="auto"/>
          </w:divBdr>
        </w:div>
        <w:div w:id="1101879182">
          <w:marLeft w:val="0"/>
          <w:marRight w:val="0"/>
          <w:marTop w:val="0"/>
          <w:marBottom w:val="0"/>
          <w:divBdr>
            <w:top w:val="none" w:sz="0" w:space="0" w:color="auto"/>
            <w:left w:val="none" w:sz="0" w:space="0" w:color="auto"/>
            <w:bottom w:val="none" w:sz="0" w:space="0" w:color="auto"/>
            <w:right w:val="none" w:sz="0" w:space="0" w:color="auto"/>
          </w:divBdr>
        </w:div>
        <w:div w:id="1116024091">
          <w:marLeft w:val="0"/>
          <w:marRight w:val="0"/>
          <w:marTop w:val="0"/>
          <w:marBottom w:val="0"/>
          <w:divBdr>
            <w:top w:val="none" w:sz="0" w:space="0" w:color="auto"/>
            <w:left w:val="none" w:sz="0" w:space="0" w:color="auto"/>
            <w:bottom w:val="none" w:sz="0" w:space="0" w:color="auto"/>
            <w:right w:val="none" w:sz="0" w:space="0" w:color="auto"/>
          </w:divBdr>
          <w:divsChild>
            <w:div w:id="2007903163">
              <w:marLeft w:val="0"/>
              <w:marRight w:val="0"/>
              <w:marTop w:val="30"/>
              <w:marBottom w:val="30"/>
              <w:divBdr>
                <w:top w:val="none" w:sz="0" w:space="0" w:color="auto"/>
                <w:left w:val="none" w:sz="0" w:space="0" w:color="auto"/>
                <w:bottom w:val="none" w:sz="0" w:space="0" w:color="auto"/>
                <w:right w:val="none" w:sz="0" w:space="0" w:color="auto"/>
              </w:divBdr>
              <w:divsChild>
                <w:div w:id="10421333">
                  <w:marLeft w:val="0"/>
                  <w:marRight w:val="0"/>
                  <w:marTop w:val="0"/>
                  <w:marBottom w:val="0"/>
                  <w:divBdr>
                    <w:top w:val="none" w:sz="0" w:space="0" w:color="auto"/>
                    <w:left w:val="none" w:sz="0" w:space="0" w:color="auto"/>
                    <w:bottom w:val="none" w:sz="0" w:space="0" w:color="auto"/>
                    <w:right w:val="none" w:sz="0" w:space="0" w:color="auto"/>
                  </w:divBdr>
                  <w:divsChild>
                    <w:div w:id="1817067431">
                      <w:marLeft w:val="0"/>
                      <w:marRight w:val="0"/>
                      <w:marTop w:val="0"/>
                      <w:marBottom w:val="0"/>
                      <w:divBdr>
                        <w:top w:val="none" w:sz="0" w:space="0" w:color="auto"/>
                        <w:left w:val="none" w:sz="0" w:space="0" w:color="auto"/>
                        <w:bottom w:val="none" w:sz="0" w:space="0" w:color="auto"/>
                        <w:right w:val="none" w:sz="0" w:space="0" w:color="auto"/>
                      </w:divBdr>
                    </w:div>
                  </w:divsChild>
                </w:div>
                <w:div w:id="37240186">
                  <w:marLeft w:val="0"/>
                  <w:marRight w:val="0"/>
                  <w:marTop w:val="0"/>
                  <w:marBottom w:val="0"/>
                  <w:divBdr>
                    <w:top w:val="none" w:sz="0" w:space="0" w:color="auto"/>
                    <w:left w:val="none" w:sz="0" w:space="0" w:color="auto"/>
                    <w:bottom w:val="none" w:sz="0" w:space="0" w:color="auto"/>
                    <w:right w:val="none" w:sz="0" w:space="0" w:color="auto"/>
                  </w:divBdr>
                  <w:divsChild>
                    <w:div w:id="1206484450">
                      <w:marLeft w:val="0"/>
                      <w:marRight w:val="0"/>
                      <w:marTop w:val="0"/>
                      <w:marBottom w:val="0"/>
                      <w:divBdr>
                        <w:top w:val="none" w:sz="0" w:space="0" w:color="auto"/>
                        <w:left w:val="none" w:sz="0" w:space="0" w:color="auto"/>
                        <w:bottom w:val="none" w:sz="0" w:space="0" w:color="auto"/>
                        <w:right w:val="none" w:sz="0" w:space="0" w:color="auto"/>
                      </w:divBdr>
                    </w:div>
                  </w:divsChild>
                </w:div>
                <w:div w:id="237443603">
                  <w:marLeft w:val="0"/>
                  <w:marRight w:val="0"/>
                  <w:marTop w:val="0"/>
                  <w:marBottom w:val="0"/>
                  <w:divBdr>
                    <w:top w:val="none" w:sz="0" w:space="0" w:color="auto"/>
                    <w:left w:val="none" w:sz="0" w:space="0" w:color="auto"/>
                    <w:bottom w:val="none" w:sz="0" w:space="0" w:color="auto"/>
                    <w:right w:val="none" w:sz="0" w:space="0" w:color="auto"/>
                  </w:divBdr>
                  <w:divsChild>
                    <w:div w:id="1192456073">
                      <w:marLeft w:val="0"/>
                      <w:marRight w:val="0"/>
                      <w:marTop w:val="0"/>
                      <w:marBottom w:val="0"/>
                      <w:divBdr>
                        <w:top w:val="none" w:sz="0" w:space="0" w:color="auto"/>
                        <w:left w:val="none" w:sz="0" w:space="0" w:color="auto"/>
                        <w:bottom w:val="none" w:sz="0" w:space="0" w:color="auto"/>
                        <w:right w:val="none" w:sz="0" w:space="0" w:color="auto"/>
                      </w:divBdr>
                    </w:div>
                  </w:divsChild>
                </w:div>
                <w:div w:id="422652816">
                  <w:marLeft w:val="0"/>
                  <w:marRight w:val="0"/>
                  <w:marTop w:val="0"/>
                  <w:marBottom w:val="0"/>
                  <w:divBdr>
                    <w:top w:val="none" w:sz="0" w:space="0" w:color="auto"/>
                    <w:left w:val="none" w:sz="0" w:space="0" w:color="auto"/>
                    <w:bottom w:val="none" w:sz="0" w:space="0" w:color="auto"/>
                    <w:right w:val="none" w:sz="0" w:space="0" w:color="auto"/>
                  </w:divBdr>
                  <w:divsChild>
                    <w:div w:id="322853618">
                      <w:marLeft w:val="0"/>
                      <w:marRight w:val="0"/>
                      <w:marTop w:val="0"/>
                      <w:marBottom w:val="0"/>
                      <w:divBdr>
                        <w:top w:val="none" w:sz="0" w:space="0" w:color="auto"/>
                        <w:left w:val="none" w:sz="0" w:space="0" w:color="auto"/>
                        <w:bottom w:val="none" w:sz="0" w:space="0" w:color="auto"/>
                        <w:right w:val="none" w:sz="0" w:space="0" w:color="auto"/>
                      </w:divBdr>
                    </w:div>
                    <w:div w:id="1089691926">
                      <w:marLeft w:val="0"/>
                      <w:marRight w:val="0"/>
                      <w:marTop w:val="0"/>
                      <w:marBottom w:val="0"/>
                      <w:divBdr>
                        <w:top w:val="none" w:sz="0" w:space="0" w:color="auto"/>
                        <w:left w:val="none" w:sz="0" w:space="0" w:color="auto"/>
                        <w:bottom w:val="none" w:sz="0" w:space="0" w:color="auto"/>
                        <w:right w:val="none" w:sz="0" w:space="0" w:color="auto"/>
                      </w:divBdr>
                    </w:div>
                    <w:div w:id="1937445276">
                      <w:marLeft w:val="0"/>
                      <w:marRight w:val="0"/>
                      <w:marTop w:val="0"/>
                      <w:marBottom w:val="0"/>
                      <w:divBdr>
                        <w:top w:val="none" w:sz="0" w:space="0" w:color="auto"/>
                        <w:left w:val="none" w:sz="0" w:space="0" w:color="auto"/>
                        <w:bottom w:val="none" w:sz="0" w:space="0" w:color="auto"/>
                        <w:right w:val="none" w:sz="0" w:space="0" w:color="auto"/>
                      </w:divBdr>
                      <w:divsChild>
                        <w:div w:id="972174876">
                          <w:marLeft w:val="0"/>
                          <w:marRight w:val="0"/>
                          <w:marTop w:val="30"/>
                          <w:marBottom w:val="30"/>
                          <w:divBdr>
                            <w:top w:val="none" w:sz="0" w:space="0" w:color="auto"/>
                            <w:left w:val="none" w:sz="0" w:space="0" w:color="auto"/>
                            <w:bottom w:val="none" w:sz="0" w:space="0" w:color="auto"/>
                            <w:right w:val="none" w:sz="0" w:space="0" w:color="auto"/>
                          </w:divBdr>
                          <w:divsChild>
                            <w:div w:id="777795707">
                              <w:marLeft w:val="0"/>
                              <w:marRight w:val="0"/>
                              <w:marTop w:val="0"/>
                              <w:marBottom w:val="0"/>
                              <w:divBdr>
                                <w:top w:val="none" w:sz="0" w:space="0" w:color="auto"/>
                                <w:left w:val="none" w:sz="0" w:space="0" w:color="auto"/>
                                <w:bottom w:val="none" w:sz="0" w:space="0" w:color="auto"/>
                                <w:right w:val="none" w:sz="0" w:space="0" w:color="auto"/>
                              </w:divBdr>
                              <w:divsChild>
                                <w:div w:id="867987919">
                                  <w:marLeft w:val="0"/>
                                  <w:marRight w:val="0"/>
                                  <w:marTop w:val="0"/>
                                  <w:marBottom w:val="0"/>
                                  <w:divBdr>
                                    <w:top w:val="none" w:sz="0" w:space="0" w:color="auto"/>
                                    <w:left w:val="none" w:sz="0" w:space="0" w:color="auto"/>
                                    <w:bottom w:val="none" w:sz="0" w:space="0" w:color="auto"/>
                                    <w:right w:val="none" w:sz="0" w:space="0" w:color="auto"/>
                                  </w:divBdr>
                                </w:div>
                                <w:div w:id="1393042602">
                                  <w:marLeft w:val="0"/>
                                  <w:marRight w:val="0"/>
                                  <w:marTop w:val="0"/>
                                  <w:marBottom w:val="0"/>
                                  <w:divBdr>
                                    <w:top w:val="none" w:sz="0" w:space="0" w:color="auto"/>
                                    <w:left w:val="none" w:sz="0" w:space="0" w:color="auto"/>
                                    <w:bottom w:val="none" w:sz="0" w:space="0" w:color="auto"/>
                                    <w:right w:val="none" w:sz="0" w:space="0" w:color="auto"/>
                                  </w:divBdr>
                                </w:div>
                                <w:div w:id="1775595667">
                                  <w:marLeft w:val="0"/>
                                  <w:marRight w:val="0"/>
                                  <w:marTop w:val="0"/>
                                  <w:marBottom w:val="0"/>
                                  <w:divBdr>
                                    <w:top w:val="none" w:sz="0" w:space="0" w:color="auto"/>
                                    <w:left w:val="none" w:sz="0" w:space="0" w:color="auto"/>
                                    <w:bottom w:val="none" w:sz="0" w:space="0" w:color="auto"/>
                                    <w:right w:val="none" w:sz="0" w:space="0" w:color="auto"/>
                                  </w:divBdr>
                                </w:div>
                              </w:divsChild>
                            </w:div>
                            <w:div w:id="1147237782">
                              <w:marLeft w:val="0"/>
                              <w:marRight w:val="0"/>
                              <w:marTop w:val="0"/>
                              <w:marBottom w:val="0"/>
                              <w:divBdr>
                                <w:top w:val="none" w:sz="0" w:space="0" w:color="auto"/>
                                <w:left w:val="none" w:sz="0" w:space="0" w:color="auto"/>
                                <w:bottom w:val="none" w:sz="0" w:space="0" w:color="auto"/>
                                <w:right w:val="none" w:sz="0" w:space="0" w:color="auto"/>
                              </w:divBdr>
                              <w:divsChild>
                                <w:div w:id="882521998">
                                  <w:marLeft w:val="0"/>
                                  <w:marRight w:val="0"/>
                                  <w:marTop w:val="0"/>
                                  <w:marBottom w:val="0"/>
                                  <w:divBdr>
                                    <w:top w:val="none" w:sz="0" w:space="0" w:color="auto"/>
                                    <w:left w:val="none" w:sz="0" w:space="0" w:color="auto"/>
                                    <w:bottom w:val="none" w:sz="0" w:space="0" w:color="auto"/>
                                    <w:right w:val="none" w:sz="0" w:space="0" w:color="auto"/>
                                  </w:divBdr>
                                </w:div>
                                <w:div w:id="1547764421">
                                  <w:marLeft w:val="0"/>
                                  <w:marRight w:val="0"/>
                                  <w:marTop w:val="0"/>
                                  <w:marBottom w:val="0"/>
                                  <w:divBdr>
                                    <w:top w:val="none" w:sz="0" w:space="0" w:color="auto"/>
                                    <w:left w:val="none" w:sz="0" w:space="0" w:color="auto"/>
                                    <w:bottom w:val="none" w:sz="0" w:space="0" w:color="auto"/>
                                    <w:right w:val="none" w:sz="0" w:space="0" w:color="auto"/>
                                  </w:divBdr>
                                </w:div>
                                <w:div w:id="1751805255">
                                  <w:marLeft w:val="0"/>
                                  <w:marRight w:val="0"/>
                                  <w:marTop w:val="0"/>
                                  <w:marBottom w:val="0"/>
                                  <w:divBdr>
                                    <w:top w:val="none" w:sz="0" w:space="0" w:color="auto"/>
                                    <w:left w:val="none" w:sz="0" w:space="0" w:color="auto"/>
                                    <w:bottom w:val="none" w:sz="0" w:space="0" w:color="auto"/>
                                    <w:right w:val="none" w:sz="0" w:space="0" w:color="auto"/>
                                  </w:divBdr>
                                </w:div>
                              </w:divsChild>
                            </w:div>
                            <w:div w:id="1273826341">
                              <w:marLeft w:val="0"/>
                              <w:marRight w:val="0"/>
                              <w:marTop w:val="0"/>
                              <w:marBottom w:val="0"/>
                              <w:divBdr>
                                <w:top w:val="none" w:sz="0" w:space="0" w:color="auto"/>
                                <w:left w:val="none" w:sz="0" w:space="0" w:color="auto"/>
                                <w:bottom w:val="none" w:sz="0" w:space="0" w:color="auto"/>
                                <w:right w:val="none" w:sz="0" w:space="0" w:color="auto"/>
                              </w:divBdr>
                              <w:divsChild>
                                <w:div w:id="1039741994">
                                  <w:marLeft w:val="0"/>
                                  <w:marRight w:val="0"/>
                                  <w:marTop w:val="0"/>
                                  <w:marBottom w:val="0"/>
                                  <w:divBdr>
                                    <w:top w:val="none" w:sz="0" w:space="0" w:color="auto"/>
                                    <w:left w:val="none" w:sz="0" w:space="0" w:color="auto"/>
                                    <w:bottom w:val="none" w:sz="0" w:space="0" w:color="auto"/>
                                    <w:right w:val="none" w:sz="0" w:space="0" w:color="auto"/>
                                  </w:divBdr>
                                </w:div>
                              </w:divsChild>
                            </w:div>
                            <w:div w:id="2103142719">
                              <w:marLeft w:val="0"/>
                              <w:marRight w:val="0"/>
                              <w:marTop w:val="0"/>
                              <w:marBottom w:val="0"/>
                              <w:divBdr>
                                <w:top w:val="none" w:sz="0" w:space="0" w:color="auto"/>
                                <w:left w:val="none" w:sz="0" w:space="0" w:color="auto"/>
                                <w:bottom w:val="none" w:sz="0" w:space="0" w:color="auto"/>
                                <w:right w:val="none" w:sz="0" w:space="0" w:color="auto"/>
                              </w:divBdr>
                              <w:divsChild>
                                <w:div w:id="17995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1743">
                  <w:marLeft w:val="0"/>
                  <w:marRight w:val="0"/>
                  <w:marTop w:val="0"/>
                  <w:marBottom w:val="0"/>
                  <w:divBdr>
                    <w:top w:val="none" w:sz="0" w:space="0" w:color="auto"/>
                    <w:left w:val="none" w:sz="0" w:space="0" w:color="auto"/>
                    <w:bottom w:val="none" w:sz="0" w:space="0" w:color="auto"/>
                    <w:right w:val="none" w:sz="0" w:space="0" w:color="auto"/>
                  </w:divBdr>
                  <w:divsChild>
                    <w:div w:id="1263879084">
                      <w:marLeft w:val="0"/>
                      <w:marRight w:val="0"/>
                      <w:marTop w:val="0"/>
                      <w:marBottom w:val="0"/>
                      <w:divBdr>
                        <w:top w:val="none" w:sz="0" w:space="0" w:color="auto"/>
                        <w:left w:val="none" w:sz="0" w:space="0" w:color="auto"/>
                        <w:bottom w:val="none" w:sz="0" w:space="0" w:color="auto"/>
                        <w:right w:val="none" w:sz="0" w:space="0" w:color="auto"/>
                      </w:divBdr>
                    </w:div>
                  </w:divsChild>
                </w:div>
                <w:div w:id="1054504729">
                  <w:marLeft w:val="0"/>
                  <w:marRight w:val="0"/>
                  <w:marTop w:val="0"/>
                  <w:marBottom w:val="0"/>
                  <w:divBdr>
                    <w:top w:val="none" w:sz="0" w:space="0" w:color="auto"/>
                    <w:left w:val="none" w:sz="0" w:space="0" w:color="auto"/>
                    <w:bottom w:val="none" w:sz="0" w:space="0" w:color="auto"/>
                    <w:right w:val="none" w:sz="0" w:space="0" w:color="auto"/>
                  </w:divBdr>
                  <w:divsChild>
                    <w:div w:id="870264073">
                      <w:marLeft w:val="0"/>
                      <w:marRight w:val="0"/>
                      <w:marTop w:val="0"/>
                      <w:marBottom w:val="0"/>
                      <w:divBdr>
                        <w:top w:val="none" w:sz="0" w:space="0" w:color="auto"/>
                        <w:left w:val="none" w:sz="0" w:space="0" w:color="auto"/>
                        <w:bottom w:val="none" w:sz="0" w:space="0" w:color="auto"/>
                        <w:right w:val="none" w:sz="0" w:space="0" w:color="auto"/>
                      </w:divBdr>
                    </w:div>
                    <w:div w:id="1973898610">
                      <w:marLeft w:val="0"/>
                      <w:marRight w:val="0"/>
                      <w:marTop w:val="0"/>
                      <w:marBottom w:val="0"/>
                      <w:divBdr>
                        <w:top w:val="none" w:sz="0" w:space="0" w:color="auto"/>
                        <w:left w:val="none" w:sz="0" w:space="0" w:color="auto"/>
                        <w:bottom w:val="none" w:sz="0" w:space="0" w:color="auto"/>
                        <w:right w:val="none" w:sz="0" w:space="0" w:color="auto"/>
                      </w:divBdr>
                    </w:div>
                    <w:div w:id="2103141728">
                      <w:marLeft w:val="0"/>
                      <w:marRight w:val="0"/>
                      <w:marTop w:val="0"/>
                      <w:marBottom w:val="0"/>
                      <w:divBdr>
                        <w:top w:val="none" w:sz="0" w:space="0" w:color="auto"/>
                        <w:left w:val="none" w:sz="0" w:space="0" w:color="auto"/>
                        <w:bottom w:val="none" w:sz="0" w:space="0" w:color="auto"/>
                        <w:right w:val="none" w:sz="0" w:space="0" w:color="auto"/>
                      </w:divBdr>
                    </w:div>
                  </w:divsChild>
                </w:div>
                <w:div w:id="1084105754">
                  <w:marLeft w:val="0"/>
                  <w:marRight w:val="0"/>
                  <w:marTop w:val="0"/>
                  <w:marBottom w:val="0"/>
                  <w:divBdr>
                    <w:top w:val="none" w:sz="0" w:space="0" w:color="auto"/>
                    <w:left w:val="none" w:sz="0" w:space="0" w:color="auto"/>
                    <w:bottom w:val="none" w:sz="0" w:space="0" w:color="auto"/>
                    <w:right w:val="none" w:sz="0" w:space="0" w:color="auto"/>
                  </w:divBdr>
                  <w:divsChild>
                    <w:div w:id="688868929">
                      <w:marLeft w:val="0"/>
                      <w:marRight w:val="0"/>
                      <w:marTop w:val="0"/>
                      <w:marBottom w:val="0"/>
                      <w:divBdr>
                        <w:top w:val="none" w:sz="0" w:space="0" w:color="auto"/>
                        <w:left w:val="none" w:sz="0" w:space="0" w:color="auto"/>
                        <w:bottom w:val="none" w:sz="0" w:space="0" w:color="auto"/>
                        <w:right w:val="none" w:sz="0" w:space="0" w:color="auto"/>
                      </w:divBdr>
                    </w:div>
                    <w:div w:id="741635521">
                      <w:marLeft w:val="0"/>
                      <w:marRight w:val="0"/>
                      <w:marTop w:val="0"/>
                      <w:marBottom w:val="0"/>
                      <w:divBdr>
                        <w:top w:val="none" w:sz="0" w:space="0" w:color="auto"/>
                        <w:left w:val="none" w:sz="0" w:space="0" w:color="auto"/>
                        <w:bottom w:val="none" w:sz="0" w:space="0" w:color="auto"/>
                        <w:right w:val="none" w:sz="0" w:space="0" w:color="auto"/>
                      </w:divBdr>
                    </w:div>
                    <w:div w:id="1633243370">
                      <w:marLeft w:val="0"/>
                      <w:marRight w:val="0"/>
                      <w:marTop w:val="0"/>
                      <w:marBottom w:val="0"/>
                      <w:divBdr>
                        <w:top w:val="none" w:sz="0" w:space="0" w:color="auto"/>
                        <w:left w:val="none" w:sz="0" w:space="0" w:color="auto"/>
                        <w:bottom w:val="none" w:sz="0" w:space="0" w:color="auto"/>
                        <w:right w:val="none" w:sz="0" w:space="0" w:color="auto"/>
                      </w:divBdr>
                    </w:div>
                  </w:divsChild>
                </w:div>
                <w:div w:id="1292596753">
                  <w:marLeft w:val="0"/>
                  <w:marRight w:val="0"/>
                  <w:marTop w:val="0"/>
                  <w:marBottom w:val="0"/>
                  <w:divBdr>
                    <w:top w:val="none" w:sz="0" w:space="0" w:color="auto"/>
                    <w:left w:val="none" w:sz="0" w:space="0" w:color="auto"/>
                    <w:bottom w:val="none" w:sz="0" w:space="0" w:color="auto"/>
                    <w:right w:val="none" w:sz="0" w:space="0" w:color="auto"/>
                  </w:divBdr>
                </w:div>
                <w:div w:id="1546747695">
                  <w:marLeft w:val="0"/>
                  <w:marRight w:val="0"/>
                  <w:marTop w:val="0"/>
                  <w:marBottom w:val="0"/>
                  <w:divBdr>
                    <w:top w:val="none" w:sz="0" w:space="0" w:color="auto"/>
                    <w:left w:val="none" w:sz="0" w:space="0" w:color="auto"/>
                    <w:bottom w:val="none" w:sz="0" w:space="0" w:color="auto"/>
                    <w:right w:val="none" w:sz="0" w:space="0" w:color="auto"/>
                  </w:divBdr>
                  <w:divsChild>
                    <w:div w:id="1849982780">
                      <w:marLeft w:val="0"/>
                      <w:marRight w:val="0"/>
                      <w:marTop w:val="0"/>
                      <w:marBottom w:val="0"/>
                      <w:divBdr>
                        <w:top w:val="none" w:sz="0" w:space="0" w:color="auto"/>
                        <w:left w:val="none" w:sz="0" w:space="0" w:color="auto"/>
                        <w:bottom w:val="none" w:sz="0" w:space="0" w:color="auto"/>
                        <w:right w:val="none" w:sz="0" w:space="0" w:color="auto"/>
                      </w:divBdr>
                    </w:div>
                    <w:div w:id="1958482546">
                      <w:marLeft w:val="0"/>
                      <w:marRight w:val="0"/>
                      <w:marTop w:val="0"/>
                      <w:marBottom w:val="0"/>
                      <w:divBdr>
                        <w:top w:val="none" w:sz="0" w:space="0" w:color="auto"/>
                        <w:left w:val="none" w:sz="0" w:space="0" w:color="auto"/>
                        <w:bottom w:val="none" w:sz="0" w:space="0" w:color="auto"/>
                        <w:right w:val="none" w:sz="0" w:space="0" w:color="auto"/>
                      </w:divBdr>
                    </w:div>
                    <w:div w:id="2087919521">
                      <w:marLeft w:val="0"/>
                      <w:marRight w:val="0"/>
                      <w:marTop w:val="0"/>
                      <w:marBottom w:val="0"/>
                      <w:divBdr>
                        <w:top w:val="none" w:sz="0" w:space="0" w:color="auto"/>
                        <w:left w:val="none" w:sz="0" w:space="0" w:color="auto"/>
                        <w:bottom w:val="none" w:sz="0" w:space="0" w:color="auto"/>
                        <w:right w:val="none" w:sz="0" w:space="0" w:color="auto"/>
                      </w:divBdr>
                      <w:divsChild>
                        <w:div w:id="838034866">
                          <w:marLeft w:val="0"/>
                          <w:marRight w:val="0"/>
                          <w:marTop w:val="30"/>
                          <w:marBottom w:val="30"/>
                          <w:divBdr>
                            <w:top w:val="none" w:sz="0" w:space="0" w:color="auto"/>
                            <w:left w:val="none" w:sz="0" w:space="0" w:color="auto"/>
                            <w:bottom w:val="none" w:sz="0" w:space="0" w:color="auto"/>
                            <w:right w:val="none" w:sz="0" w:space="0" w:color="auto"/>
                          </w:divBdr>
                          <w:divsChild>
                            <w:div w:id="541720830">
                              <w:marLeft w:val="0"/>
                              <w:marRight w:val="0"/>
                              <w:marTop w:val="0"/>
                              <w:marBottom w:val="0"/>
                              <w:divBdr>
                                <w:top w:val="none" w:sz="0" w:space="0" w:color="auto"/>
                                <w:left w:val="none" w:sz="0" w:space="0" w:color="auto"/>
                                <w:bottom w:val="none" w:sz="0" w:space="0" w:color="auto"/>
                                <w:right w:val="none" w:sz="0" w:space="0" w:color="auto"/>
                              </w:divBdr>
                              <w:divsChild>
                                <w:div w:id="439421143">
                                  <w:marLeft w:val="0"/>
                                  <w:marRight w:val="0"/>
                                  <w:marTop w:val="0"/>
                                  <w:marBottom w:val="0"/>
                                  <w:divBdr>
                                    <w:top w:val="none" w:sz="0" w:space="0" w:color="auto"/>
                                    <w:left w:val="none" w:sz="0" w:space="0" w:color="auto"/>
                                    <w:bottom w:val="none" w:sz="0" w:space="0" w:color="auto"/>
                                    <w:right w:val="none" w:sz="0" w:space="0" w:color="auto"/>
                                  </w:divBdr>
                                </w:div>
                                <w:div w:id="803349312">
                                  <w:marLeft w:val="0"/>
                                  <w:marRight w:val="0"/>
                                  <w:marTop w:val="0"/>
                                  <w:marBottom w:val="0"/>
                                  <w:divBdr>
                                    <w:top w:val="none" w:sz="0" w:space="0" w:color="auto"/>
                                    <w:left w:val="none" w:sz="0" w:space="0" w:color="auto"/>
                                    <w:bottom w:val="none" w:sz="0" w:space="0" w:color="auto"/>
                                    <w:right w:val="none" w:sz="0" w:space="0" w:color="auto"/>
                                  </w:divBdr>
                                </w:div>
                                <w:div w:id="1777824322">
                                  <w:marLeft w:val="0"/>
                                  <w:marRight w:val="0"/>
                                  <w:marTop w:val="0"/>
                                  <w:marBottom w:val="0"/>
                                  <w:divBdr>
                                    <w:top w:val="none" w:sz="0" w:space="0" w:color="auto"/>
                                    <w:left w:val="none" w:sz="0" w:space="0" w:color="auto"/>
                                    <w:bottom w:val="none" w:sz="0" w:space="0" w:color="auto"/>
                                    <w:right w:val="none" w:sz="0" w:space="0" w:color="auto"/>
                                  </w:divBdr>
                                </w:div>
                                <w:div w:id="1878161000">
                                  <w:marLeft w:val="0"/>
                                  <w:marRight w:val="0"/>
                                  <w:marTop w:val="0"/>
                                  <w:marBottom w:val="0"/>
                                  <w:divBdr>
                                    <w:top w:val="none" w:sz="0" w:space="0" w:color="auto"/>
                                    <w:left w:val="none" w:sz="0" w:space="0" w:color="auto"/>
                                    <w:bottom w:val="none" w:sz="0" w:space="0" w:color="auto"/>
                                    <w:right w:val="none" w:sz="0" w:space="0" w:color="auto"/>
                                  </w:divBdr>
                                </w:div>
                              </w:divsChild>
                            </w:div>
                            <w:div w:id="1486700090">
                              <w:marLeft w:val="0"/>
                              <w:marRight w:val="0"/>
                              <w:marTop w:val="0"/>
                              <w:marBottom w:val="0"/>
                              <w:divBdr>
                                <w:top w:val="none" w:sz="0" w:space="0" w:color="auto"/>
                                <w:left w:val="none" w:sz="0" w:space="0" w:color="auto"/>
                                <w:bottom w:val="none" w:sz="0" w:space="0" w:color="auto"/>
                                <w:right w:val="none" w:sz="0" w:space="0" w:color="auto"/>
                              </w:divBdr>
                              <w:divsChild>
                                <w:div w:id="415640166">
                                  <w:marLeft w:val="0"/>
                                  <w:marRight w:val="0"/>
                                  <w:marTop w:val="0"/>
                                  <w:marBottom w:val="0"/>
                                  <w:divBdr>
                                    <w:top w:val="none" w:sz="0" w:space="0" w:color="auto"/>
                                    <w:left w:val="none" w:sz="0" w:space="0" w:color="auto"/>
                                    <w:bottom w:val="none" w:sz="0" w:space="0" w:color="auto"/>
                                    <w:right w:val="none" w:sz="0" w:space="0" w:color="auto"/>
                                  </w:divBdr>
                                </w:div>
                                <w:div w:id="790055957">
                                  <w:marLeft w:val="0"/>
                                  <w:marRight w:val="0"/>
                                  <w:marTop w:val="0"/>
                                  <w:marBottom w:val="0"/>
                                  <w:divBdr>
                                    <w:top w:val="none" w:sz="0" w:space="0" w:color="auto"/>
                                    <w:left w:val="none" w:sz="0" w:space="0" w:color="auto"/>
                                    <w:bottom w:val="none" w:sz="0" w:space="0" w:color="auto"/>
                                    <w:right w:val="none" w:sz="0" w:space="0" w:color="auto"/>
                                  </w:divBdr>
                                </w:div>
                                <w:div w:id="838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827225">
                  <w:marLeft w:val="0"/>
                  <w:marRight w:val="0"/>
                  <w:marTop w:val="0"/>
                  <w:marBottom w:val="0"/>
                  <w:divBdr>
                    <w:top w:val="none" w:sz="0" w:space="0" w:color="auto"/>
                    <w:left w:val="none" w:sz="0" w:space="0" w:color="auto"/>
                    <w:bottom w:val="none" w:sz="0" w:space="0" w:color="auto"/>
                    <w:right w:val="none" w:sz="0" w:space="0" w:color="auto"/>
                  </w:divBdr>
                  <w:divsChild>
                    <w:div w:id="368452668">
                      <w:marLeft w:val="0"/>
                      <w:marRight w:val="0"/>
                      <w:marTop w:val="0"/>
                      <w:marBottom w:val="0"/>
                      <w:divBdr>
                        <w:top w:val="none" w:sz="0" w:space="0" w:color="auto"/>
                        <w:left w:val="none" w:sz="0" w:space="0" w:color="auto"/>
                        <w:bottom w:val="none" w:sz="0" w:space="0" w:color="auto"/>
                        <w:right w:val="none" w:sz="0" w:space="0" w:color="auto"/>
                      </w:divBdr>
                    </w:div>
                    <w:div w:id="677855045">
                      <w:marLeft w:val="0"/>
                      <w:marRight w:val="0"/>
                      <w:marTop w:val="0"/>
                      <w:marBottom w:val="0"/>
                      <w:divBdr>
                        <w:top w:val="none" w:sz="0" w:space="0" w:color="auto"/>
                        <w:left w:val="none" w:sz="0" w:space="0" w:color="auto"/>
                        <w:bottom w:val="none" w:sz="0" w:space="0" w:color="auto"/>
                        <w:right w:val="none" w:sz="0" w:space="0" w:color="auto"/>
                      </w:divBdr>
                    </w:div>
                    <w:div w:id="885413752">
                      <w:marLeft w:val="0"/>
                      <w:marRight w:val="0"/>
                      <w:marTop w:val="0"/>
                      <w:marBottom w:val="0"/>
                      <w:divBdr>
                        <w:top w:val="none" w:sz="0" w:space="0" w:color="auto"/>
                        <w:left w:val="none" w:sz="0" w:space="0" w:color="auto"/>
                        <w:bottom w:val="none" w:sz="0" w:space="0" w:color="auto"/>
                        <w:right w:val="none" w:sz="0" w:space="0" w:color="auto"/>
                      </w:divBdr>
                    </w:div>
                  </w:divsChild>
                </w:div>
                <w:div w:id="1830093637">
                  <w:marLeft w:val="0"/>
                  <w:marRight w:val="0"/>
                  <w:marTop w:val="0"/>
                  <w:marBottom w:val="0"/>
                  <w:divBdr>
                    <w:top w:val="none" w:sz="0" w:space="0" w:color="auto"/>
                    <w:left w:val="none" w:sz="0" w:space="0" w:color="auto"/>
                    <w:bottom w:val="none" w:sz="0" w:space="0" w:color="auto"/>
                    <w:right w:val="none" w:sz="0" w:space="0" w:color="auto"/>
                  </w:divBdr>
                  <w:divsChild>
                    <w:div w:id="1704331935">
                      <w:marLeft w:val="0"/>
                      <w:marRight w:val="0"/>
                      <w:marTop w:val="0"/>
                      <w:marBottom w:val="0"/>
                      <w:divBdr>
                        <w:top w:val="none" w:sz="0" w:space="0" w:color="auto"/>
                        <w:left w:val="none" w:sz="0" w:space="0" w:color="auto"/>
                        <w:bottom w:val="none" w:sz="0" w:space="0" w:color="auto"/>
                        <w:right w:val="none" w:sz="0" w:space="0" w:color="auto"/>
                      </w:divBdr>
                    </w:div>
                    <w:div w:id="1907449338">
                      <w:marLeft w:val="0"/>
                      <w:marRight w:val="0"/>
                      <w:marTop w:val="0"/>
                      <w:marBottom w:val="0"/>
                      <w:divBdr>
                        <w:top w:val="none" w:sz="0" w:space="0" w:color="auto"/>
                        <w:left w:val="none" w:sz="0" w:space="0" w:color="auto"/>
                        <w:bottom w:val="none" w:sz="0" w:space="0" w:color="auto"/>
                        <w:right w:val="none" w:sz="0" w:space="0" w:color="auto"/>
                      </w:divBdr>
                    </w:div>
                    <w:div w:id="2053262164">
                      <w:marLeft w:val="0"/>
                      <w:marRight w:val="0"/>
                      <w:marTop w:val="0"/>
                      <w:marBottom w:val="0"/>
                      <w:divBdr>
                        <w:top w:val="none" w:sz="0" w:space="0" w:color="auto"/>
                        <w:left w:val="none" w:sz="0" w:space="0" w:color="auto"/>
                        <w:bottom w:val="none" w:sz="0" w:space="0" w:color="auto"/>
                        <w:right w:val="none" w:sz="0" w:space="0" w:color="auto"/>
                      </w:divBdr>
                    </w:div>
                  </w:divsChild>
                </w:div>
                <w:div w:id="20732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7973">
          <w:marLeft w:val="0"/>
          <w:marRight w:val="0"/>
          <w:marTop w:val="0"/>
          <w:marBottom w:val="0"/>
          <w:divBdr>
            <w:top w:val="none" w:sz="0" w:space="0" w:color="auto"/>
            <w:left w:val="none" w:sz="0" w:space="0" w:color="auto"/>
            <w:bottom w:val="none" w:sz="0" w:space="0" w:color="auto"/>
            <w:right w:val="none" w:sz="0" w:space="0" w:color="auto"/>
          </w:divBdr>
        </w:div>
        <w:div w:id="1216501713">
          <w:marLeft w:val="0"/>
          <w:marRight w:val="0"/>
          <w:marTop w:val="0"/>
          <w:marBottom w:val="0"/>
          <w:divBdr>
            <w:top w:val="none" w:sz="0" w:space="0" w:color="auto"/>
            <w:left w:val="none" w:sz="0" w:space="0" w:color="auto"/>
            <w:bottom w:val="none" w:sz="0" w:space="0" w:color="auto"/>
            <w:right w:val="none" w:sz="0" w:space="0" w:color="auto"/>
          </w:divBdr>
        </w:div>
        <w:div w:id="1499686560">
          <w:marLeft w:val="0"/>
          <w:marRight w:val="0"/>
          <w:marTop w:val="0"/>
          <w:marBottom w:val="0"/>
          <w:divBdr>
            <w:top w:val="none" w:sz="0" w:space="0" w:color="auto"/>
            <w:left w:val="none" w:sz="0" w:space="0" w:color="auto"/>
            <w:bottom w:val="none" w:sz="0" w:space="0" w:color="auto"/>
            <w:right w:val="none" w:sz="0" w:space="0" w:color="auto"/>
          </w:divBdr>
        </w:div>
        <w:div w:id="1504200342">
          <w:marLeft w:val="0"/>
          <w:marRight w:val="0"/>
          <w:marTop w:val="0"/>
          <w:marBottom w:val="0"/>
          <w:divBdr>
            <w:top w:val="none" w:sz="0" w:space="0" w:color="auto"/>
            <w:left w:val="none" w:sz="0" w:space="0" w:color="auto"/>
            <w:bottom w:val="none" w:sz="0" w:space="0" w:color="auto"/>
            <w:right w:val="none" w:sz="0" w:space="0" w:color="auto"/>
          </w:divBdr>
        </w:div>
        <w:div w:id="1507668625">
          <w:marLeft w:val="0"/>
          <w:marRight w:val="0"/>
          <w:marTop w:val="0"/>
          <w:marBottom w:val="0"/>
          <w:divBdr>
            <w:top w:val="none" w:sz="0" w:space="0" w:color="auto"/>
            <w:left w:val="none" w:sz="0" w:space="0" w:color="auto"/>
            <w:bottom w:val="none" w:sz="0" w:space="0" w:color="auto"/>
            <w:right w:val="none" w:sz="0" w:space="0" w:color="auto"/>
          </w:divBdr>
        </w:div>
        <w:div w:id="1641182330">
          <w:marLeft w:val="0"/>
          <w:marRight w:val="0"/>
          <w:marTop w:val="0"/>
          <w:marBottom w:val="0"/>
          <w:divBdr>
            <w:top w:val="none" w:sz="0" w:space="0" w:color="auto"/>
            <w:left w:val="none" w:sz="0" w:space="0" w:color="auto"/>
            <w:bottom w:val="none" w:sz="0" w:space="0" w:color="auto"/>
            <w:right w:val="none" w:sz="0" w:space="0" w:color="auto"/>
          </w:divBdr>
        </w:div>
        <w:div w:id="1686133138">
          <w:marLeft w:val="0"/>
          <w:marRight w:val="0"/>
          <w:marTop w:val="0"/>
          <w:marBottom w:val="0"/>
          <w:divBdr>
            <w:top w:val="none" w:sz="0" w:space="0" w:color="auto"/>
            <w:left w:val="none" w:sz="0" w:space="0" w:color="auto"/>
            <w:bottom w:val="none" w:sz="0" w:space="0" w:color="auto"/>
            <w:right w:val="none" w:sz="0" w:space="0" w:color="auto"/>
          </w:divBdr>
        </w:div>
        <w:div w:id="1710832467">
          <w:marLeft w:val="0"/>
          <w:marRight w:val="0"/>
          <w:marTop w:val="0"/>
          <w:marBottom w:val="0"/>
          <w:divBdr>
            <w:top w:val="none" w:sz="0" w:space="0" w:color="auto"/>
            <w:left w:val="none" w:sz="0" w:space="0" w:color="auto"/>
            <w:bottom w:val="none" w:sz="0" w:space="0" w:color="auto"/>
            <w:right w:val="none" w:sz="0" w:space="0" w:color="auto"/>
          </w:divBdr>
        </w:div>
        <w:div w:id="1763645325">
          <w:marLeft w:val="0"/>
          <w:marRight w:val="0"/>
          <w:marTop w:val="0"/>
          <w:marBottom w:val="0"/>
          <w:divBdr>
            <w:top w:val="none" w:sz="0" w:space="0" w:color="auto"/>
            <w:left w:val="none" w:sz="0" w:space="0" w:color="auto"/>
            <w:bottom w:val="none" w:sz="0" w:space="0" w:color="auto"/>
            <w:right w:val="none" w:sz="0" w:space="0" w:color="auto"/>
          </w:divBdr>
        </w:div>
        <w:div w:id="1770546852">
          <w:marLeft w:val="0"/>
          <w:marRight w:val="0"/>
          <w:marTop w:val="0"/>
          <w:marBottom w:val="0"/>
          <w:divBdr>
            <w:top w:val="none" w:sz="0" w:space="0" w:color="auto"/>
            <w:left w:val="none" w:sz="0" w:space="0" w:color="auto"/>
            <w:bottom w:val="none" w:sz="0" w:space="0" w:color="auto"/>
            <w:right w:val="none" w:sz="0" w:space="0" w:color="auto"/>
          </w:divBdr>
        </w:div>
        <w:div w:id="2002272453">
          <w:marLeft w:val="0"/>
          <w:marRight w:val="0"/>
          <w:marTop w:val="0"/>
          <w:marBottom w:val="0"/>
          <w:divBdr>
            <w:top w:val="none" w:sz="0" w:space="0" w:color="auto"/>
            <w:left w:val="none" w:sz="0" w:space="0" w:color="auto"/>
            <w:bottom w:val="none" w:sz="0" w:space="0" w:color="auto"/>
            <w:right w:val="none" w:sz="0" w:space="0" w:color="auto"/>
          </w:divBdr>
        </w:div>
        <w:div w:id="2031753773">
          <w:marLeft w:val="0"/>
          <w:marRight w:val="0"/>
          <w:marTop w:val="0"/>
          <w:marBottom w:val="0"/>
          <w:divBdr>
            <w:top w:val="none" w:sz="0" w:space="0" w:color="auto"/>
            <w:left w:val="none" w:sz="0" w:space="0" w:color="auto"/>
            <w:bottom w:val="none" w:sz="0" w:space="0" w:color="auto"/>
            <w:right w:val="none" w:sz="0" w:space="0" w:color="auto"/>
          </w:divBdr>
        </w:div>
        <w:div w:id="2140873532">
          <w:marLeft w:val="0"/>
          <w:marRight w:val="0"/>
          <w:marTop w:val="0"/>
          <w:marBottom w:val="0"/>
          <w:divBdr>
            <w:top w:val="none" w:sz="0" w:space="0" w:color="auto"/>
            <w:left w:val="none" w:sz="0" w:space="0" w:color="auto"/>
            <w:bottom w:val="none" w:sz="0" w:space="0" w:color="auto"/>
            <w:right w:val="none" w:sz="0" w:space="0" w:color="auto"/>
          </w:divBdr>
        </w:div>
      </w:divsChild>
    </w:div>
    <w:div w:id="1970353439">
      <w:bodyDiv w:val="1"/>
      <w:marLeft w:val="0"/>
      <w:marRight w:val="0"/>
      <w:marTop w:val="0"/>
      <w:marBottom w:val="0"/>
      <w:divBdr>
        <w:top w:val="none" w:sz="0" w:space="0" w:color="auto"/>
        <w:left w:val="none" w:sz="0" w:space="0" w:color="auto"/>
        <w:bottom w:val="none" w:sz="0" w:space="0" w:color="auto"/>
        <w:right w:val="none" w:sz="0" w:space="0" w:color="auto"/>
      </w:divBdr>
    </w:div>
    <w:div w:id="2035694236">
      <w:bodyDiv w:val="1"/>
      <w:marLeft w:val="0"/>
      <w:marRight w:val="0"/>
      <w:marTop w:val="0"/>
      <w:marBottom w:val="0"/>
      <w:divBdr>
        <w:top w:val="none" w:sz="0" w:space="0" w:color="auto"/>
        <w:left w:val="none" w:sz="0" w:space="0" w:color="auto"/>
        <w:bottom w:val="none" w:sz="0" w:space="0" w:color="auto"/>
        <w:right w:val="none" w:sz="0" w:space="0" w:color="auto"/>
      </w:divBdr>
    </w:div>
    <w:div w:id="2122213784">
      <w:bodyDiv w:val="1"/>
      <w:marLeft w:val="0"/>
      <w:marRight w:val="0"/>
      <w:marTop w:val="0"/>
      <w:marBottom w:val="0"/>
      <w:divBdr>
        <w:top w:val="none" w:sz="0" w:space="0" w:color="auto"/>
        <w:left w:val="none" w:sz="0" w:space="0" w:color="auto"/>
        <w:bottom w:val="none" w:sz="0" w:space="0" w:color="auto"/>
        <w:right w:val="none" w:sz="0" w:space="0" w:color="auto"/>
      </w:divBdr>
      <w:divsChild>
        <w:div w:id="845557176">
          <w:marLeft w:val="0"/>
          <w:marRight w:val="0"/>
          <w:marTop w:val="0"/>
          <w:marBottom w:val="0"/>
          <w:divBdr>
            <w:top w:val="none" w:sz="0" w:space="0" w:color="auto"/>
            <w:left w:val="none" w:sz="0" w:space="0" w:color="auto"/>
            <w:bottom w:val="none" w:sz="0" w:space="0" w:color="auto"/>
            <w:right w:val="none" w:sz="0" w:space="0" w:color="auto"/>
          </w:divBdr>
        </w:div>
        <w:div w:id="885222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png" Id="rId26" /><Relationship Type="http://schemas.openxmlformats.org/officeDocument/2006/relationships/image" Target="media/image4.png" Id="rId21" /><Relationship Type="http://schemas.openxmlformats.org/officeDocument/2006/relationships/image" Target="media/image14.jpeg" Id="rId34" /><Relationship Type="http://schemas.openxmlformats.org/officeDocument/2006/relationships/image" Target="media/image21.png" Id="rId42" /><Relationship Type="http://schemas.openxmlformats.org/officeDocument/2006/relationships/image" Target="media/image26.png" Id="rId47" /><Relationship Type="http://schemas.openxmlformats.org/officeDocument/2006/relationships/image" Target="media/image28.jpeg" Id="rId50" /><Relationship Type="http://schemas.openxmlformats.org/officeDocument/2006/relationships/footer" Target="footer1.xml" Id="rId55" /><Relationship Type="http://schemas.openxmlformats.org/officeDocument/2006/relationships/header" Target="header5.xml" Id="rId63" /><Relationship Type="http://schemas.openxmlformats.org/officeDocument/2006/relationships/theme" Target="theme/theme1.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assessmentbureau.pabo@inholland.nl" TargetMode="External" Id="rId16" /><Relationship Type="http://schemas.openxmlformats.org/officeDocument/2006/relationships/image" Target="media/image11.png" Id="rId29" /><Relationship Type="http://schemas.openxmlformats.org/officeDocument/2006/relationships/image" Target="media/image1.png" Id="rId11" /><Relationship Type="http://schemas.openxmlformats.org/officeDocument/2006/relationships/image" Target="media/image6.gif" Id="rId24" /><Relationship Type="http://schemas.openxmlformats.org/officeDocument/2006/relationships/image" Target="media/image12.jpeg" Id="rId32" /><Relationship Type="http://schemas.openxmlformats.org/officeDocument/2006/relationships/image" Target="media/image16.jpeg" Id="rId37" /><Relationship Type="http://schemas.openxmlformats.org/officeDocument/2006/relationships/image" Target="media/image19.png" Id="rId40" /><Relationship Type="http://schemas.openxmlformats.org/officeDocument/2006/relationships/image" Target="media/image24.png" Id="rId45" /><Relationship Type="http://schemas.openxmlformats.org/officeDocument/2006/relationships/image" Target="media/image31.png" Id="rId53" /><Relationship Type="http://schemas.openxmlformats.org/officeDocument/2006/relationships/header" Target="header3.xml" Id="rId58" /><Relationship Type="http://schemas.openxmlformats.org/officeDocument/2006/relationships/footer" Target="footer7.xml" Id="rId66" /><Relationship Type="http://schemas.openxmlformats.org/officeDocument/2006/relationships/numbering" Target="numbering.xml" Id="rId5" /><Relationship Type="http://schemas.openxmlformats.org/officeDocument/2006/relationships/footer" Target="footer4.xml" Id="rId61" /><Relationship Type="http://schemas.openxmlformats.org/officeDocument/2006/relationships/image" Target="media/image2.png" Id="rId19" /><Relationship Type="http://schemas.openxmlformats.org/officeDocument/2006/relationships/hyperlink" Target="mailto:assessmentbureau.pabo@inholland.nl" TargetMode="External" Id="rId14" /><Relationship Type="http://schemas.openxmlformats.org/officeDocument/2006/relationships/image" Target="media/image5.png" Id="rId22" /><Relationship Type="http://schemas.openxmlformats.org/officeDocument/2006/relationships/image" Target="media/image9.jpeg" Id="rId27" /><Relationship Type="http://schemas.openxmlformats.org/officeDocument/2006/relationships/oleObject" Target="embeddings/oleObject1.bin" Id="rId30" /><Relationship Type="http://schemas.openxmlformats.org/officeDocument/2006/relationships/image" Target="media/image15.jpeg" Id="rId35" /><Relationship Type="http://schemas.openxmlformats.org/officeDocument/2006/relationships/image" Target="media/image22.png" Id="rId43" /><Relationship Type="http://schemas.openxmlformats.org/officeDocument/2006/relationships/image" Target="media/image27.jpeg" Id="rId48" /><Relationship Type="http://schemas.openxmlformats.org/officeDocument/2006/relationships/header" Target="header2.xml" Id="rId56" /><Relationship Type="http://schemas.openxmlformats.org/officeDocument/2006/relationships/footer" Target="footer5.xml" Id="rId64" /><Relationship Type="http://schemas.openxmlformats.org/officeDocument/2006/relationships/webSettings" Target="webSettings.xml" Id="rId8" /><Relationship Type="http://schemas.openxmlformats.org/officeDocument/2006/relationships/image" Target="media/image29.jpeg" Id="rId51" /><Relationship Type="http://schemas.openxmlformats.org/officeDocument/2006/relationships/customXml" Target="../customXml/item3.xml" Id="rId3" /><Relationship Type="http://schemas.openxmlformats.org/officeDocument/2006/relationships/hyperlink" Target="http://www.leernetwerkeducatie.nl/zij-instroom" TargetMode="External" Id="rId12" /><Relationship Type="http://schemas.openxmlformats.org/officeDocument/2006/relationships/hyperlink" Target="mailto:m.vankeulen@bureausterk.nl" TargetMode="External" Id="rId17" /><Relationship Type="http://schemas.openxmlformats.org/officeDocument/2006/relationships/image" Target="media/image7.png" Id="rId25" /><Relationship Type="http://schemas.openxmlformats.org/officeDocument/2006/relationships/image" Target="media/image13.jpeg" Id="rId33" /><Relationship Type="http://schemas.openxmlformats.org/officeDocument/2006/relationships/image" Target="media/image17.png" Id="rId38" /><Relationship Type="http://schemas.openxmlformats.org/officeDocument/2006/relationships/image" Target="media/image25.png" Id="rId46" /><Relationship Type="http://schemas.openxmlformats.org/officeDocument/2006/relationships/footer" Target="footer3.xml" Id="rId59" /><Relationship Type="http://schemas.openxmlformats.org/officeDocument/2006/relationships/fontTable" Target="fontTable.xml" Id="rId67" /><Relationship Type="http://schemas.openxmlformats.org/officeDocument/2006/relationships/image" Target="media/image3.png" Id="rId20" /><Relationship Type="http://schemas.openxmlformats.org/officeDocument/2006/relationships/image" Target="media/image20.png" Id="rId41" /><Relationship Type="http://schemas.openxmlformats.org/officeDocument/2006/relationships/header" Target="header1.xml" Id="rId54" /><Relationship Type="http://schemas.openxmlformats.org/officeDocument/2006/relationships/image" Target="media/image38.emf"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zij-instroom.pabo@inholland.nl" TargetMode="External" Id="rId15" /><Relationship Type="http://schemas.openxmlformats.org/officeDocument/2006/relationships/hyperlink" Target="javascript:doorklik(1,'D-L47-Landschap.html')" TargetMode="External" Id="rId23" /><Relationship Type="http://schemas.openxmlformats.org/officeDocument/2006/relationships/image" Target="media/image10.jpeg" Id="rId28" /><Relationship Type="http://schemas.openxmlformats.org/officeDocument/2006/relationships/hyperlink" Target="javascript:doorklik(1,'D-L47-Landschap.html')" TargetMode="External" Id="rId36" /><Relationship Type="http://schemas.openxmlformats.org/officeDocument/2006/relationships/oleObject" Target="embeddings/oleObject2.bin" Id="rId49" /><Relationship Type="http://schemas.openxmlformats.org/officeDocument/2006/relationships/footer" Target="footer2.xml" Id="rId57" /><Relationship Type="http://schemas.openxmlformats.org/officeDocument/2006/relationships/endnotes" Target="endnotes.xml" Id="rId10" /><Relationship Type="http://schemas.openxmlformats.org/officeDocument/2006/relationships/hyperlink" Target="javascript:doorklik(1,'D-L47-Landschap.html')" TargetMode="External" Id="rId31" /><Relationship Type="http://schemas.openxmlformats.org/officeDocument/2006/relationships/image" Target="media/image23.png" Id="rId44" /><Relationship Type="http://schemas.openxmlformats.org/officeDocument/2006/relationships/image" Target="media/image30.jpeg" Id="rId52" /><Relationship Type="http://schemas.openxmlformats.org/officeDocument/2006/relationships/header" Target="header4.xml" Id="rId60" /><Relationship Type="http://schemas.openxmlformats.org/officeDocument/2006/relationships/footer" Target="footer6.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zij-instroom.pabo@inholland.nl" TargetMode="External" Id="rId13" /><Relationship Type="http://schemas.openxmlformats.org/officeDocument/2006/relationships/hyperlink" Target="mailto:zij-instroom.pabo@inholland.nl" TargetMode="External" Id="rId18" /><Relationship Type="http://schemas.openxmlformats.org/officeDocument/2006/relationships/image" Target="media/image18.png" Id="rId39" /><Relationship Type="http://schemas.openxmlformats.org/officeDocument/2006/relationships/glossaryDocument" Target="glossary/document.xml" Id="Rfe96903c91a3424f" /></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_rels/header4.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 Id="rId5" Type="http://schemas.openxmlformats.org/officeDocument/2006/relationships/image" Target="media/image37.gif"/><Relationship Id="rId4" Type="http://schemas.openxmlformats.org/officeDocument/2006/relationships/image" Target="media/image36.gif"/></Relationships>
</file>

<file path=word/_rels/header5.xml.rels><?xml version="1.0" encoding="UTF-8" standalone="yes"?>
<Relationships xmlns="http://schemas.openxmlformats.org/package/2006/relationships"><Relationship Id="rId1" Type="http://schemas.openxmlformats.org/officeDocument/2006/relationships/image" Target="media/image39.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855b0d5-a841-4565-bdd0-3bb8b82b986c}"/>
      </w:docPartPr>
      <w:docPartBody>
        <w:p w14:paraId="281F4A22">
          <w:r>
            <w:rPr>
              <w:rStyle w:val="PlaceholderText"/>
            </w:rPr>
            <w:t/>
          </w:r>
        </w:p>
      </w:docPartBody>
    </w:docPart>
  </w:docParts>
</w:glossaryDocument>
</file>

<file path=word/theme/theme1.xml><?xml version="1.0" encoding="utf-8"?>
<a:theme xmlns:a="http://schemas.openxmlformats.org/drawingml/2006/main" name="Kantoorth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CFC8078CADD448770112E13D9241B" ma:contentTypeVersion="17" ma:contentTypeDescription="Een nieuw document maken." ma:contentTypeScope="" ma:versionID="c969c7c7eb7d93cf260f03da24ab6f2b">
  <xsd:schema xmlns:xsd="http://www.w3.org/2001/XMLSchema" xmlns:xs="http://www.w3.org/2001/XMLSchema" xmlns:p="http://schemas.microsoft.com/office/2006/metadata/properties" xmlns:ns2="1661c1f0-59c8-4d43-b77b-9996b470edbc" xmlns:ns3="37953162-f0ba-4870-a388-a7341edac82b" xmlns:ns4="09fd4f44-d52f-4800-b42b-bd599953b73d" targetNamespace="http://schemas.microsoft.com/office/2006/metadata/properties" ma:root="true" ma:fieldsID="34c7e40b869c60fd80b6751ed3aa7b03" ns2:_="" ns3:_="" ns4:_="">
    <xsd:import namespace="1661c1f0-59c8-4d43-b77b-9996b470edbc"/>
    <xsd:import namespace="37953162-f0ba-4870-a388-a7341edac82b"/>
    <xsd:import namespace="09fd4f44-d52f-4800-b42b-bd599953b7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1c1f0-59c8-4d43-b77b-9996b470e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735b0e9-b196-447f-acc4-ea67084e6a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953162-f0ba-4870-a388-a7341edac82b"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fd4f44-d52f-4800-b42b-bd599953b73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393a3f0-e0eb-4578-b295-b59a429db711}" ma:internalName="TaxCatchAll" ma:showField="CatchAllData" ma:web="37953162-f0ba-4870-a388-a7341edac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7953162-f0ba-4870-a388-a7341edac82b">
      <UserInfo>
        <DisplayName/>
        <AccountId xsi:nil="true"/>
        <AccountType/>
      </UserInfo>
    </SharedWithUsers>
    <lcf76f155ced4ddcb4097134ff3c332f xmlns="1661c1f0-59c8-4d43-b77b-9996b470edbc">
      <Terms xmlns="http://schemas.microsoft.com/office/infopath/2007/PartnerControls"/>
    </lcf76f155ced4ddcb4097134ff3c332f>
    <TaxCatchAll xmlns="09fd4f44-d52f-4800-b42b-bd599953b7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Rad162</b:Tag>
    <b:SourceType>Report</b:SourceType>
    <b:Guid>{20748136-36AE-4908-A4DE-D54695C53DEB}</b:Guid>
    <b:Author>
      <b:Author>
        <b:NameList>
          <b:Person>
            <b:Last>Rader</b:Last>
            <b:First>Hans</b:First>
          </b:Person>
        </b:NameList>
      </b:Author>
    </b:Author>
    <b:Title>Toetsplan Opleiding tot Leraar Basisonderwijs 2016-2020</b:Title>
    <b:Year>2016</b:Year>
    <b:City>Den Haag</b:City>
    <b:Publisher>Hogeschool Inholland</b:Publisher>
    <b:RefOrder>1</b:RefOrder>
  </b:Source>
  <b:Source>
    <b:Tag>Ber17</b:Tag>
    <b:SourceType>JournalArticle</b:SourceType>
    <b:Guid>{60409C64-7931-4B3B-8117-A85AB633FD5F}</b:Guid>
    <b:Author>
      <b:Author>
        <b:NameList>
          <b:Person>
            <b:Last>Berkel</b:Last>
            <b:First>A</b:First>
          </b:Person>
        </b:NameList>
      </b:Author>
    </b:Author>
    <b:Title>De assessmentdriehoek voor leerwegonafhankelijk toetsen en begeleiden</b:Title>
    <b:Year>2017</b:Year>
    <b:JournalName>Onderwijsinnovatie</b:JournalName>
    <b:Pages>no. 3, 17-25</b:Pages>
    <b:RefOrder>1</b:RefOrder>
  </b:Source>
</b:Sources>
</file>

<file path=customXml/itemProps1.xml><?xml version="1.0" encoding="utf-8"?>
<ds:datastoreItem xmlns:ds="http://schemas.openxmlformats.org/officeDocument/2006/customXml" ds:itemID="{323882AE-04FA-4F73-8E77-BAE67357D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1c1f0-59c8-4d43-b77b-9996b470edbc"/>
    <ds:schemaRef ds:uri="37953162-f0ba-4870-a388-a7341edac82b"/>
    <ds:schemaRef ds:uri="09fd4f44-d52f-4800-b42b-bd599953b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F4D368-3214-45B3-9821-A377E07CF9F4}">
  <ds:schemaRefs>
    <ds:schemaRef ds:uri="http://schemas.microsoft.com/office/2006/metadata/properties"/>
    <ds:schemaRef ds:uri="http://schemas.microsoft.com/office/infopath/2007/PartnerControls"/>
    <ds:schemaRef ds:uri="37953162-f0ba-4870-a388-a7341edac82b"/>
    <ds:schemaRef ds:uri="1661c1f0-59c8-4d43-b77b-9996b470edbc"/>
    <ds:schemaRef ds:uri="09fd4f44-d52f-4800-b42b-bd599953b73d"/>
  </ds:schemaRefs>
</ds:datastoreItem>
</file>

<file path=customXml/itemProps3.xml><?xml version="1.0" encoding="utf-8"?>
<ds:datastoreItem xmlns:ds="http://schemas.openxmlformats.org/officeDocument/2006/customXml" ds:itemID="{DC3D30DF-61E0-4806-8783-0AC7C73395C5}">
  <ds:schemaRefs>
    <ds:schemaRef ds:uri="http://schemas.microsoft.com/sharepoint/v3/contenttype/forms"/>
  </ds:schemaRefs>
</ds:datastoreItem>
</file>

<file path=customXml/itemProps4.xml><?xml version="1.0" encoding="utf-8"?>
<ds:datastoreItem xmlns:ds="http://schemas.openxmlformats.org/officeDocument/2006/customXml" ds:itemID="{95A0DC32-8E1A-40E8-BBC1-03675D6423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HOGESCHOOL INHOLLAND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Handboek                procedure toelating tot het zij-instroomtraject leraren basisonderwijs</dc:title>
  <dc:subject/>
  <dc:creator>Holthuis, Emilie</dc:creator>
  <keywords/>
  <dc:description/>
  <lastModifiedBy>Pijnaker, Noortje</lastModifiedBy>
  <revision>1918</revision>
  <lastPrinted>2021-05-13T19:22:00.0000000Z</lastPrinted>
  <dcterms:created xsi:type="dcterms:W3CDTF">2023-08-29T18:33:00.0000000Z</dcterms:created>
  <dcterms:modified xsi:type="dcterms:W3CDTF">2023-08-29T18:37:19.7221332Z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0x010100A3DCFC8078CADD448770112E13D9241B</vt:lpwstr>
  </property>
  <property fmtid="{D5CDD505-2E9C-101B-9397-08002B2CF9AE}" pid="3" name="Order">
    <vt:r8>177800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MediaServiceImageTags">
    <vt:lpwstr/>
  </property>
</Properties>
</file>