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ECB26" w14:textId="77777777" w:rsidR="00F65AE3" w:rsidRPr="00F65AE3" w:rsidRDefault="00F65AE3" w:rsidP="00F65AE3">
      <w:pPr>
        <w:spacing w:after="0"/>
        <w:rPr>
          <w:b/>
          <w:noProof/>
          <w:sz w:val="28"/>
          <w:szCs w:val="28"/>
        </w:rPr>
      </w:pPr>
      <w:r w:rsidRPr="00F65AE3">
        <w:rPr>
          <w:noProof/>
          <w:sz w:val="28"/>
          <w:szCs w:val="28"/>
        </w:rPr>
        <w:drawing>
          <wp:anchor distT="0" distB="0" distL="114300" distR="114300" simplePos="0" relativeHeight="251658240" behindDoc="0" locked="0" layoutInCell="1" allowOverlap="1" wp14:anchorId="5D71E31D" wp14:editId="7522C5EB">
            <wp:simplePos x="0" y="0"/>
            <wp:positionH relativeFrom="margin">
              <wp:align>right</wp:align>
            </wp:positionH>
            <wp:positionV relativeFrom="paragraph">
              <wp:posOffset>-201930</wp:posOffset>
            </wp:positionV>
            <wp:extent cx="3479588" cy="2609691"/>
            <wp:effectExtent l="19050" t="19050" r="26035" b="1968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479588" cy="2609691"/>
                    </a:xfrm>
                    <a:prstGeom prst="rect">
                      <a:avLst/>
                    </a:prstGeom>
                    <a:ln>
                      <a:gradFill>
                        <a:gsLst>
                          <a:gs pos="0">
                            <a:schemeClr val="accent1">
                              <a:lumMod val="5000"/>
                              <a:lumOff val="95000"/>
                            </a:schemeClr>
                          </a:gs>
                          <a:gs pos="74000">
                            <a:schemeClr val="accent1">
                              <a:lumMod val="45000"/>
                              <a:lumOff val="55000"/>
                            </a:schemeClr>
                          </a:gs>
                          <a:gs pos="83000">
                            <a:schemeClr val="accent1">
                              <a:lumMod val="45000"/>
                              <a:lumOff val="55000"/>
                            </a:schemeClr>
                          </a:gs>
                          <a:gs pos="75000">
                            <a:schemeClr val="accent1">
                              <a:lumMod val="30000"/>
                              <a:lumOff val="70000"/>
                            </a:schemeClr>
                          </a:gs>
                        </a:gsLst>
                        <a:lin ang="5400000" scaled="1"/>
                      </a:gradFill>
                    </a:ln>
                  </pic:spPr>
                </pic:pic>
              </a:graphicData>
            </a:graphic>
            <wp14:sizeRelH relativeFrom="margin">
              <wp14:pctWidth>0</wp14:pctWidth>
            </wp14:sizeRelH>
            <wp14:sizeRelV relativeFrom="margin">
              <wp14:pctHeight>0</wp14:pctHeight>
            </wp14:sizeRelV>
          </wp:anchor>
        </w:drawing>
      </w:r>
      <w:r w:rsidR="005A490B" w:rsidRPr="00F65AE3">
        <w:rPr>
          <w:b/>
          <w:noProof/>
          <w:sz w:val="28"/>
          <w:szCs w:val="28"/>
        </w:rPr>
        <w:t xml:space="preserve">Wat te doen om </w:t>
      </w:r>
    </w:p>
    <w:p w14:paraId="2F344D58" w14:textId="77777777" w:rsidR="005A490B" w:rsidRPr="00F65AE3" w:rsidRDefault="005A490B" w:rsidP="00F65AE3">
      <w:pPr>
        <w:spacing w:after="0"/>
        <w:rPr>
          <w:b/>
          <w:noProof/>
          <w:sz w:val="28"/>
          <w:szCs w:val="28"/>
        </w:rPr>
      </w:pPr>
      <w:r w:rsidRPr="00F65AE3">
        <w:rPr>
          <w:b/>
          <w:noProof/>
          <w:sz w:val="28"/>
          <w:szCs w:val="28"/>
        </w:rPr>
        <w:t xml:space="preserve">gecertificeerd te geraken? </w:t>
      </w:r>
    </w:p>
    <w:p w14:paraId="0487E8F6" w14:textId="77777777" w:rsidR="00EA33C4" w:rsidRDefault="00EA33C4"/>
    <w:p w14:paraId="6D00DD7C" w14:textId="77777777" w:rsidR="00F65AE3" w:rsidRDefault="00F65AE3"/>
    <w:p w14:paraId="553DE01F" w14:textId="77777777" w:rsidR="00F65AE3" w:rsidRDefault="00F65AE3">
      <w:bookmarkStart w:id="0" w:name="_GoBack"/>
      <w:bookmarkEnd w:id="0"/>
    </w:p>
    <w:p w14:paraId="41CBEBB0" w14:textId="77777777" w:rsidR="00F65AE3" w:rsidRDefault="00F65AE3"/>
    <w:p w14:paraId="471DA464" w14:textId="77777777" w:rsidR="00F65AE3" w:rsidRDefault="00F65AE3"/>
    <w:p w14:paraId="573867EB" w14:textId="77777777" w:rsidR="00F65AE3" w:rsidRDefault="00F65AE3"/>
    <w:p w14:paraId="29F7892D" w14:textId="77777777" w:rsidR="00F65AE3" w:rsidRDefault="00F65AE3"/>
    <w:p w14:paraId="18563EEB" w14:textId="77777777" w:rsidR="00F65AE3" w:rsidRDefault="00F65AE3"/>
    <w:p w14:paraId="3FB8805B" w14:textId="77777777" w:rsidR="005A490B" w:rsidRDefault="005A490B">
      <w:r>
        <w:t xml:space="preserve">Nog een heel korte toelichting </w:t>
      </w:r>
      <w:proofErr w:type="spellStart"/>
      <w:r>
        <w:t>ahv</w:t>
      </w:r>
      <w:proofErr w:type="spellEnd"/>
      <w:r>
        <w:t xml:space="preserve"> bovenstaande sheet die ik in de training besprak.</w:t>
      </w:r>
    </w:p>
    <w:p w14:paraId="24210BBC" w14:textId="77777777" w:rsidR="005A490B" w:rsidRDefault="005A490B" w:rsidP="005A490B">
      <w:pPr>
        <w:pStyle w:val="Lijstalinea"/>
        <w:numPr>
          <w:ilvl w:val="0"/>
          <w:numId w:val="1"/>
        </w:numPr>
      </w:pPr>
      <w:r>
        <w:t>Thuisopdracht- STERKscan -&gt; al in de voorbereiding afgerond.</w:t>
      </w:r>
    </w:p>
    <w:p w14:paraId="22CBFB9F" w14:textId="77777777" w:rsidR="005A490B" w:rsidRDefault="005A490B" w:rsidP="005A490B">
      <w:pPr>
        <w:pStyle w:val="Lijstalinea"/>
        <w:numPr>
          <w:ilvl w:val="0"/>
          <w:numId w:val="1"/>
        </w:numPr>
      </w:pPr>
      <w:r w:rsidRPr="00971118">
        <w:rPr>
          <w:b/>
        </w:rPr>
        <w:t>Voorbereidingen bespreken</w:t>
      </w:r>
      <w:r>
        <w:t xml:space="preserve"> met expert-assessor. </w:t>
      </w:r>
    </w:p>
    <w:p w14:paraId="0680D1D1" w14:textId="7E818997" w:rsidR="00F65AE3" w:rsidRDefault="005A490B" w:rsidP="005A490B">
      <w:pPr>
        <w:pStyle w:val="Lijstalinea"/>
        <w:numPr>
          <w:ilvl w:val="1"/>
          <w:numId w:val="1"/>
        </w:numPr>
      </w:pPr>
      <w:r>
        <w:t>Neem daartoe zelf het initiatief en bereid je ruim van tevoren voor. Vaak wordt op de dag zelf voorbespr</w:t>
      </w:r>
      <w:r w:rsidR="00F65AE3">
        <w:t>e</w:t>
      </w:r>
      <w:r>
        <w:t>k</w:t>
      </w:r>
      <w:r w:rsidR="00F65AE3">
        <w:t>ing</w:t>
      </w:r>
      <w:r>
        <w:t>/</w:t>
      </w:r>
      <w:proofErr w:type="spellStart"/>
      <w:r>
        <w:t>afgestem</w:t>
      </w:r>
      <w:r w:rsidR="00F65AE3">
        <w:t>ming</w:t>
      </w:r>
      <w:proofErr w:type="spellEnd"/>
      <w:r>
        <w:t xml:space="preserve"> waarnaar op zoek te gaan/patroon.</w:t>
      </w:r>
    </w:p>
    <w:p w14:paraId="16FDE43E" w14:textId="4A885666" w:rsidR="005A490B" w:rsidRPr="00DA4D1D" w:rsidRDefault="005A490B" w:rsidP="005A490B">
      <w:pPr>
        <w:pStyle w:val="Lijstalinea"/>
        <w:numPr>
          <w:ilvl w:val="1"/>
          <w:numId w:val="1"/>
        </w:numPr>
      </w:pPr>
      <w:r w:rsidRPr="00DA4D1D">
        <w:t xml:space="preserve">Documenten komen </w:t>
      </w:r>
      <w:r w:rsidR="00DA4D1D">
        <w:t>twee weken</w:t>
      </w:r>
      <w:r w:rsidRPr="00DA4D1D">
        <w:t xml:space="preserve"> van tevoren beschikbaar.</w:t>
      </w:r>
    </w:p>
    <w:p w14:paraId="2529E389" w14:textId="77777777" w:rsidR="005A490B" w:rsidRDefault="00971118" w:rsidP="005A490B">
      <w:pPr>
        <w:pStyle w:val="Lijstalinea"/>
        <w:numPr>
          <w:ilvl w:val="0"/>
          <w:numId w:val="1"/>
        </w:numPr>
      </w:pPr>
      <w:r w:rsidRPr="00DA4D1D">
        <w:rPr>
          <w:b/>
          <w:lang w:val="en-US"/>
        </w:rPr>
        <w:t xml:space="preserve">Het </w:t>
      </w:r>
      <w:proofErr w:type="spellStart"/>
      <w:r w:rsidRPr="00DA4D1D">
        <w:rPr>
          <w:b/>
          <w:lang w:val="en-US"/>
        </w:rPr>
        <w:t>assessmenttraject</w:t>
      </w:r>
      <w:proofErr w:type="spellEnd"/>
      <w:r w:rsidRPr="00DA4D1D">
        <w:rPr>
          <w:b/>
          <w:lang w:val="en-US"/>
        </w:rPr>
        <w:t xml:space="preserve">, </w:t>
      </w:r>
      <w:proofErr w:type="spellStart"/>
      <w:r w:rsidRPr="00DA4D1D">
        <w:rPr>
          <w:b/>
          <w:lang w:val="en-US"/>
        </w:rPr>
        <w:t>2x</w:t>
      </w:r>
      <w:proofErr w:type="spellEnd"/>
      <w:r w:rsidRPr="00DA4D1D">
        <w:rPr>
          <w:b/>
          <w:lang w:val="en-US"/>
        </w:rPr>
        <w:t xml:space="preserve"> CGI</w:t>
      </w:r>
      <w:r w:rsidRPr="00DA4D1D">
        <w:rPr>
          <w:lang w:val="en-US"/>
        </w:rPr>
        <w:t xml:space="preserve"> etc. </w:t>
      </w:r>
      <w:r w:rsidR="005A490B">
        <w:t xml:space="preserve">Heb het handboek doorgenomen, weet en vertrouw erop dat de expert-assessor ervaring heeft dus geen zorg als je niet alles </w:t>
      </w:r>
      <w:r w:rsidR="00F65AE3">
        <w:t xml:space="preserve">heel </w:t>
      </w:r>
      <w:r w:rsidR="005A490B">
        <w:t xml:space="preserve">precies onthoudt. </w:t>
      </w:r>
    </w:p>
    <w:p w14:paraId="530ABD69" w14:textId="77777777" w:rsidR="005A490B" w:rsidRDefault="005A490B" w:rsidP="00174D4F">
      <w:pPr>
        <w:pStyle w:val="Lijstalinea"/>
        <w:numPr>
          <w:ilvl w:val="1"/>
          <w:numId w:val="1"/>
        </w:numPr>
      </w:pPr>
      <w:r w:rsidRPr="00174D4F">
        <w:rPr>
          <w:b/>
        </w:rPr>
        <w:t xml:space="preserve">Zorg </w:t>
      </w:r>
      <w:r w:rsidR="00174D4F" w:rsidRPr="00174D4F">
        <w:rPr>
          <w:b/>
        </w:rPr>
        <w:t xml:space="preserve">dat je </w:t>
      </w:r>
      <w:r w:rsidRPr="00174D4F">
        <w:rPr>
          <w:b/>
        </w:rPr>
        <w:t xml:space="preserve">opnames </w:t>
      </w:r>
      <w:r w:rsidR="00174D4F" w:rsidRPr="00174D4F">
        <w:rPr>
          <w:b/>
        </w:rPr>
        <w:t>maakt</w:t>
      </w:r>
      <w:r w:rsidR="00174D4F">
        <w:t xml:space="preserve"> waarop toestemming gevraagd is, jij in </w:t>
      </w:r>
      <w:proofErr w:type="spellStart"/>
      <w:r w:rsidR="00174D4F">
        <w:t>the</w:t>
      </w:r>
      <w:proofErr w:type="spellEnd"/>
      <w:r w:rsidR="00174D4F">
        <w:t xml:space="preserve"> lead en bewaar je kernvragen -&gt; </w:t>
      </w:r>
      <w:proofErr w:type="spellStart"/>
      <w:r w:rsidR="00B875AF">
        <w:t>tbv</w:t>
      </w:r>
      <w:proofErr w:type="spellEnd"/>
      <w:r w:rsidR="00174D4F">
        <w:t xml:space="preserve"> de intervisie.</w:t>
      </w:r>
    </w:p>
    <w:p w14:paraId="5E11394A" w14:textId="77777777" w:rsidR="00174D4F" w:rsidRDefault="00174D4F" w:rsidP="00174D4F">
      <w:pPr>
        <w:pStyle w:val="Lijstalinea"/>
        <w:numPr>
          <w:ilvl w:val="0"/>
          <w:numId w:val="1"/>
        </w:numPr>
      </w:pPr>
      <w:r>
        <w:rPr>
          <w:b/>
        </w:rPr>
        <w:t>Geef de assessor een uitgeprinte lijst</w:t>
      </w:r>
      <w:r>
        <w:t xml:space="preserve"> om de observatie op te laten optekenen. Zie landingspagina: </w:t>
      </w:r>
      <w:hyperlink r:id="rId6" w:history="1">
        <w:r w:rsidRPr="00DB5F63">
          <w:rPr>
            <w:rStyle w:val="Hyperlink"/>
          </w:rPr>
          <w:t>www.bureausterk.nl/IH-training-gecertificeerdassessor</w:t>
        </w:r>
      </w:hyperlink>
      <w:r>
        <w:t xml:space="preserve"> Nr. 19 observatie- en beoordelingsformulier voor assessor</w:t>
      </w:r>
      <w:r w:rsidR="00B875AF">
        <w:t xml:space="preserve"> of jouw map</w:t>
      </w:r>
      <w:r>
        <w:t>.</w:t>
      </w:r>
    </w:p>
    <w:p w14:paraId="55CFA50C" w14:textId="7A195A28" w:rsidR="004F6FB2" w:rsidRDefault="00174D4F" w:rsidP="004F6FB2">
      <w:pPr>
        <w:pStyle w:val="Lijstalinea"/>
        <w:numPr>
          <w:ilvl w:val="0"/>
          <w:numId w:val="1"/>
        </w:numPr>
      </w:pPr>
      <w:r>
        <w:t xml:space="preserve">Lever, het liefst binnen 5 dagen na het laatste gesprek, </w:t>
      </w:r>
      <w:r w:rsidRPr="00971118">
        <w:rPr>
          <w:b/>
        </w:rPr>
        <w:t xml:space="preserve">twee zelfgeschreven rapportages </w:t>
      </w:r>
      <w:r w:rsidR="00971118" w:rsidRPr="00971118">
        <w:rPr>
          <w:b/>
        </w:rPr>
        <w:t>in Word</w:t>
      </w:r>
      <w:r w:rsidR="00971118">
        <w:t xml:space="preserve"> </w:t>
      </w:r>
      <w:r>
        <w:t>aan</w:t>
      </w:r>
      <w:r w:rsidR="00971118">
        <w:t xml:space="preserve"> </w:t>
      </w:r>
      <w:r w:rsidR="004F6FB2">
        <w:t xml:space="preserve">bij </w:t>
      </w:r>
      <w:hyperlink r:id="rId7" w:history="1">
        <w:r w:rsidR="004F6FB2" w:rsidRPr="00DB5F63">
          <w:rPr>
            <w:rStyle w:val="Hyperlink"/>
          </w:rPr>
          <w:t>rbargeman@bureausterk.nl</w:t>
        </w:r>
      </w:hyperlink>
      <w:r w:rsidR="004F6FB2">
        <w:t xml:space="preserve"> </w:t>
      </w:r>
      <w:r w:rsidR="00971118">
        <w:t xml:space="preserve">. Mijn collega of ik </w:t>
      </w:r>
      <w:r w:rsidR="00B875AF">
        <w:t>geven</w:t>
      </w:r>
      <w:r w:rsidR="00971118">
        <w:t xml:space="preserve"> binnen 3 weken een reactie. </w:t>
      </w:r>
    </w:p>
    <w:p w14:paraId="19FB9D0C" w14:textId="7D0DB172" w:rsidR="004F6FB2" w:rsidRPr="00971118" w:rsidRDefault="004F6FB2" w:rsidP="004F6FB2">
      <w:pPr>
        <w:pStyle w:val="Lijstalinea"/>
        <w:numPr>
          <w:ilvl w:val="1"/>
          <w:numId w:val="1"/>
        </w:numPr>
      </w:pPr>
      <w:r>
        <w:t xml:space="preserve">Dit schreef ik aan een expert-assessor aan wie de aio vroeg of ze samen de rapportages zouden schrijven: </w:t>
      </w:r>
      <w:r w:rsidRPr="004F6FB2">
        <w:rPr>
          <w:i/>
        </w:rPr>
        <w:t xml:space="preserve">De rapportages (2 stuks) gaat de aio zelf schrijven. In principe gaat deze ook niet langs jou maar de </w:t>
      </w:r>
      <w:r>
        <w:rPr>
          <w:i/>
        </w:rPr>
        <w:t>realiteit</w:t>
      </w:r>
      <w:r w:rsidRPr="004F6FB2">
        <w:rPr>
          <w:i/>
        </w:rPr>
        <w:t xml:space="preserve"> leert dat veel </w:t>
      </w:r>
      <w:r>
        <w:rPr>
          <w:i/>
        </w:rPr>
        <w:t>aio’s</w:t>
      </w:r>
      <w:r w:rsidRPr="004F6FB2">
        <w:rPr>
          <w:i/>
        </w:rPr>
        <w:t xml:space="preserve"> het heel fijn vinden als de expert meeleest en alvast </w:t>
      </w:r>
      <w:proofErr w:type="spellStart"/>
      <w:r w:rsidRPr="004F6FB2">
        <w:rPr>
          <w:i/>
        </w:rPr>
        <w:t>feedforward</w:t>
      </w:r>
      <w:proofErr w:type="spellEnd"/>
      <w:r w:rsidRPr="004F6FB2">
        <w:rPr>
          <w:i/>
        </w:rPr>
        <w:t xml:space="preserve"> geeft. Maar ik ben de meest precieze en dus is er soms verbazing of teleurstelling als ik toch nog wat te mekkeren heb. Bovendien is het voor jou vast en zeker ook veel (teveel) werk om ook daar nog </w:t>
      </w:r>
      <w:proofErr w:type="spellStart"/>
      <w:r w:rsidRPr="004F6FB2">
        <w:rPr>
          <w:i/>
        </w:rPr>
        <w:t>feedforward</w:t>
      </w:r>
      <w:proofErr w:type="spellEnd"/>
      <w:r w:rsidRPr="004F6FB2">
        <w:rPr>
          <w:i/>
        </w:rPr>
        <w:t xml:space="preserve"> op te verzorgen. Mocht iemand kunnen beargumenteren dat het hem/haar heel erg helpt etc. Vind er dan samen een goede weg in maar benadruk: ik </w:t>
      </w:r>
      <w:proofErr w:type="gramStart"/>
      <w:r w:rsidRPr="004F6FB2">
        <w:rPr>
          <w:i/>
        </w:rPr>
        <w:t>heb</w:t>
      </w:r>
      <w:proofErr w:type="gramEnd"/>
      <w:r w:rsidRPr="004F6FB2">
        <w:rPr>
          <w:i/>
        </w:rPr>
        <w:t xml:space="preserve"> het laatste woord! Jij kunt de grote lijnen aanreiken. Zo helpt het vaak om te hameren op die beoordelingsdriehoek. Een blik erop bij de start en complimenteren kan heel helpend zijn </w:t>
      </w:r>
      <w:r w:rsidR="00286436">
        <w:rPr>
          <w:i/>
        </w:rPr>
        <w:t>…</w:t>
      </w:r>
    </w:p>
    <w:p w14:paraId="64C4871C" w14:textId="77777777" w:rsidR="00971118" w:rsidRPr="004F6FB2" w:rsidRDefault="00971118" w:rsidP="004F6FB2">
      <w:pPr>
        <w:pStyle w:val="Lijstalinea"/>
        <w:numPr>
          <w:ilvl w:val="1"/>
          <w:numId w:val="1"/>
        </w:numPr>
      </w:pPr>
      <w:r>
        <w:t>We/ik zie wat er al is en wat nog niet helemaal voldoet kan worden aangepast zodat het vertrouwen er is, onderbouwd, dat je voldoende geëquipeerd bent.</w:t>
      </w:r>
    </w:p>
    <w:p w14:paraId="62802E63" w14:textId="2942C1EE" w:rsidR="00B875AF" w:rsidRDefault="004F6FB2" w:rsidP="00B875AF">
      <w:pPr>
        <w:pStyle w:val="Lijstalinea"/>
        <w:numPr>
          <w:ilvl w:val="0"/>
          <w:numId w:val="1"/>
        </w:numPr>
      </w:pPr>
      <w:r>
        <w:t>N</w:t>
      </w:r>
      <w:r w:rsidR="00286436">
        <w:t>.</w:t>
      </w:r>
      <w:r>
        <w:t>a</w:t>
      </w:r>
      <w:r w:rsidR="00286436">
        <w:t>.</w:t>
      </w:r>
      <w:r>
        <w:t>v</w:t>
      </w:r>
      <w:r w:rsidR="00286436">
        <w:t>.</w:t>
      </w:r>
      <w:r>
        <w:t xml:space="preserve"> de ervaringen en het liefst voor de intervisie (doch uiterlijk na) het </w:t>
      </w:r>
      <w:r w:rsidRPr="004F6FB2">
        <w:rPr>
          <w:b/>
        </w:rPr>
        <w:t>Ontwikkelplan</w:t>
      </w:r>
      <w:r>
        <w:t xml:space="preserve"> </w:t>
      </w:r>
      <w:r w:rsidR="00B875AF">
        <w:t>maken</w:t>
      </w:r>
      <w:r>
        <w:t xml:space="preserve"> -&gt; meenemen naar de intervisie.</w:t>
      </w:r>
    </w:p>
    <w:p w14:paraId="6A807769" w14:textId="77777777" w:rsidR="004F6FB2" w:rsidRDefault="00971118" w:rsidP="004F6FB2">
      <w:pPr>
        <w:ind w:left="360"/>
      </w:pPr>
      <w:r>
        <w:t>Robinet Bargeman, mei 2024.</w:t>
      </w:r>
    </w:p>
    <w:sectPr w:rsidR="004F6FB2" w:rsidSect="00F65AE3">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5727A"/>
    <w:multiLevelType w:val="hybridMultilevel"/>
    <w:tmpl w:val="62DC24E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16C0438"/>
    <w:multiLevelType w:val="multilevel"/>
    <w:tmpl w:val="064A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FC3"/>
    <w:rsid w:val="00174D4F"/>
    <w:rsid w:val="00286436"/>
    <w:rsid w:val="003A208B"/>
    <w:rsid w:val="004F6FB2"/>
    <w:rsid w:val="005A490B"/>
    <w:rsid w:val="005F2A6C"/>
    <w:rsid w:val="007A6FC3"/>
    <w:rsid w:val="00971118"/>
    <w:rsid w:val="00B875AF"/>
    <w:rsid w:val="00DA4D1D"/>
    <w:rsid w:val="00EA33C4"/>
    <w:rsid w:val="00F65AE3"/>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3C79A"/>
  <w15:chartTrackingRefBased/>
  <w15:docId w15:val="{3EA97CD5-E50C-450B-962D-35EBA46D9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A490B"/>
    <w:pPr>
      <w:ind w:left="720"/>
      <w:contextualSpacing/>
    </w:pPr>
  </w:style>
  <w:style w:type="character" w:styleId="Hyperlink">
    <w:name w:val="Hyperlink"/>
    <w:basedOn w:val="Standaardalinea-lettertype"/>
    <w:uiPriority w:val="99"/>
    <w:unhideWhenUsed/>
    <w:rsid w:val="00174D4F"/>
    <w:rPr>
      <w:color w:val="0563C1" w:themeColor="hyperlink"/>
      <w:u w:val="single"/>
    </w:rPr>
  </w:style>
  <w:style w:type="character" w:styleId="Onopgelostemelding">
    <w:name w:val="Unresolved Mention"/>
    <w:basedOn w:val="Standaardalinea-lettertype"/>
    <w:uiPriority w:val="99"/>
    <w:semiHidden/>
    <w:unhideWhenUsed/>
    <w:rsid w:val="00174D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00821">
      <w:bodyDiv w:val="1"/>
      <w:marLeft w:val="0"/>
      <w:marRight w:val="0"/>
      <w:marTop w:val="0"/>
      <w:marBottom w:val="0"/>
      <w:divBdr>
        <w:top w:val="none" w:sz="0" w:space="0" w:color="auto"/>
        <w:left w:val="none" w:sz="0" w:space="0" w:color="auto"/>
        <w:bottom w:val="none" w:sz="0" w:space="0" w:color="auto"/>
        <w:right w:val="none" w:sz="0" w:space="0" w:color="auto"/>
      </w:divBdr>
    </w:div>
    <w:div w:id="225117493">
      <w:bodyDiv w:val="1"/>
      <w:marLeft w:val="0"/>
      <w:marRight w:val="0"/>
      <w:marTop w:val="0"/>
      <w:marBottom w:val="0"/>
      <w:divBdr>
        <w:top w:val="none" w:sz="0" w:space="0" w:color="auto"/>
        <w:left w:val="none" w:sz="0" w:space="0" w:color="auto"/>
        <w:bottom w:val="none" w:sz="0" w:space="0" w:color="auto"/>
        <w:right w:val="none" w:sz="0" w:space="0" w:color="auto"/>
      </w:divBdr>
    </w:div>
    <w:div w:id="157385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bargeman@bureausterk.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reausterk.nl/IH-training-gecertificeerdassesso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376</Words>
  <Characters>2073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KovoKs</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Robinet Bargeman</dc:creator>
  <cp:keywords/>
  <dc:description/>
  <cp:lastModifiedBy>Martijn van Keulen</cp:lastModifiedBy>
  <cp:revision>3</cp:revision>
  <dcterms:created xsi:type="dcterms:W3CDTF">2024-05-22T12:17:00Z</dcterms:created>
  <dcterms:modified xsi:type="dcterms:W3CDTF">2024-05-22T12:30:00Z</dcterms:modified>
</cp:coreProperties>
</file>