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page" w:tblpYSpec="top"/>
        <w:tblW w:w="0" w:type="auto"/>
        <w:tblLook w:val="04A0" w:firstRow="1" w:lastRow="0" w:firstColumn="1" w:lastColumn="0" w:noHBand="0" w:noVBand="1"/>
      </w:tblPr>
      <w:tblGrid>
        <w:gridCol w:w="1668"/>
        <w:gridCol w:w="6095"/>
      </w:tblGrid>
      <w:tr w:rsidR="00EA1D24" w:rsidRPr="00EA1D24" w14:paraId="482A385E" w14:textId="77777777" w:rsidTr="011307A2">
        <w:trPr>
          <w:trHeight w:val="1440"/>
        </w:trPr>
        <w:tc>
          <w:tcPr>
            <w:tcW w:w="1668" w:type="dxa"/>
            <w:tcBorders>
              <w:right w:val="single" w:sz="4" w:space="0" w:color="FFFFFF" w:themeColor="background1"/>
            </w:tcBorders>
            <w:shd w:val="clear" w:color="auto" w:fill="FF0066"/>
          </w:tcPr>
          <w:p w14:paraId="0F6F2AC6" w14:textId="77777777" w:rsidR="00EA1D24" w:rsidRPr="00EA1D24" w:rsidRDefault="00EA1D24" w:rsidP="00EA1D24">
            <w:pPr>
              <w:spacing w:line="240" w:lineRule="auto"/>
              <w:rPr>
                <w:rFonts w:ascii="Calibri" w:eastAsia="Calibri" w:hAnsi="Calibri" w:cs="Arial"/>
                <w:spacing w:val="0"/>
                <w:sz w:val="22"/>
                <w:szCs w:val="22"/>
                <w:lang w:eastAsia="en-US"/>
              </w:rPr>
            </w:pPr>
          </w:p>
        </w:tc>
        <w:tc>
          <w:tcPr>
            <w:tcW w:w="6095" w:type="dxa"/>
            <w:tcBorders>
              <w:left w:val="single" w:sz="4" w:space="0" w:color="FFFFFF" w:themeColor="background1"/>
            </w:tcBorders>
            <w:shd w:val="clear" w:color="auto" w:fill="FF6600"/>
            <w:vAlign w:val="bottom"/>
          </w:tcPr>
          <w:p w14:paraId="36C895DE" w14:textId="0C10A432" w:rsidR="00EA1D24" w:rsidRPr="00EA1D24" w:rsidRDefault="00EA1D24" w:rsidP="00EA1D24">
            <w:pPr>
              <w:spacing w:line="240" w:lineRule="auto"/>
              <w:rPr>
                <w:rFonts w:ascii="Calibri" w:eastAsia="PMingLiU" w:hAnsi="Calibri" w:cs="Arial"/>
                <w:spacing w:val="0"/>
                <w:sz w:val="22"/>
                <w:szCs w:val="22"/>
                <w:lang w:val="en-US" w:eastAsia="zh-TW"/>
              </w:rPr>
            </w:pPr>
            <w:r w:rsidRPr="00EA1D24">
              <w:rPr>
                <w:rFonts w:ascii="Calibri" w:eastAsia="PMingLiU" w:hAnsi="Calibri" w:cs="Arial"/>
                <w:b/>
                <w:bCs/>
                <w:color w:val="FFFFFF"/>
                <w:spacing w:val="0"/>
                <w:sz w:val="72"/>
                <w:szCs w:val="72"/>
                <w:lang w:val="en-US" w:eastAsia="zh-TW"/>
              </w:rPr>
              <w:t>20</w:t>
            </w:r>
            <w:r w:rsidR="005806EB">
              <w:rPr>
                <w:rFonts w:ascii="Calibri" w:eastAsia="PMingLiU" w:hAnsi="Calibri" w:cs="Arial"/>
                <w:b/>
                <w:bCs/>
                <w:color w:val="FFFFFF"/>
                <w:spacing w:val="0"/>
                <w:sz w:val="72"/>
                <w:szCs w:val="72"/>
                <w:lang w:val="en-US" w:eastAsia="zh-TW"/>
              </w:rPr>
              <w:t>2</w:t>
            </w:r>
            <w:r w:rsidR="00111189">
              <w:rPr>
                <w:rFonts w:ascii="Calibri" w:eastAsia="PMingLiU" w:hAnsi="Calibri" w:cs="Arial"/>
                <w:b/>
                <w:bCs/>
                <w:color w:val="FFFFFF"/>
                <w:spacing w:val="0"/>
                <w:sz w:val="72"/>
                <w:szCs w:val="72"/>
                <w:lang w:val="en-US" w:eastAsia="zh-TW"/>
              </w:rPr>
              <w:t>1</w:t>
            </w:r>
            <w:r w:rsidRPr="00EA1D24">
              <w:rPr>
                <w:rFonts w:ascii="Calibri" w:eastAsia="PMingLiU" w:hAnsi="Calibri" w:cs="Arial"/>
                <w:b/>
                <w:bCs/>
                <w:color w:val="FFFFFF"/>
                <w:spacing w:val="0"/>
                <w:sz w:val="72"/>
                <w:szCs w:val="72"/>
                <w:lang w:val="en-US" w:eastAsia="zh-TW"/>
              </w:rPr>
              <w:t>-20</w:t>
            </w:r>
            <w:r w:rsidR="0080761B">
              <w:rPr>
                <w:rFonts w:ascii="Calibri" w:eastAsia="PMingLiU" w:hAnsi="Calibri" w:cs="Arial"/>
                <w:b/>
                <w:bCs/>
                <w:color w:val="FFFFFF"/>
                <w:spacing w:val="0"/>
                <w:sz w:val="72"/>
                <w:szCs w:val="72"/>
                <w:lang w:val="en-US" w:eastAsia="zh-TW"/>
              </w:rPr>
              <w:t>2</w:t>
            </w:r>
            <w:r w:rsidR="00111189">
              <w:rPr>
                <w:rFonts w:ascii="Calibri" w:eastAsia="PMingLiU" w:hAnsi="Calibri" w:cs="Arial"/>
                <w:b/>
                <w:bCs/>
                <w:color w:val="FFFFFF"/>
                <w:spacing w:val="0"/>
                <w:sz w:val="72"/>
                <w:szCs w:val="72"/>
                <w:lang w:val="en-US" w:eastAsia="zh-TW"/>
              </w:rPr>
              <w:t>2</w:t>
            </w:r>
          </w:p>
        </w:tc>
      </w:tr>
      <w:tr w:rsidR="00EA1D24" w:rsidRPr="00EA1D24" w14:paraId="0F704D4A" w14:textId="77777777" w:rsidTr="011307A2">
        <w:trPr>
          <w:trHeight w:val="1537"/>
        </w:trPr>
        <w:tc>
          <w:tcPr>
            <w:tcW w:w="1668" w:type="dxa"/>
            <w:tcBorders>
              <w:right w:val="single" w:sz="4" w:space="0" w:color="000000" w:themeColor="text1"/>
            </w:tcBorders>
          </w:tcPr>
          <w:p w14:paraId="16C15C5F" w14:textId="77777777" w:rsidR="00EA1D24" w:rsidRPr="00EA1D24" w:rsidRDefault="00EA1D24" w:rsidP="00EA1D24">
            <w:pPr>
              <w:spacing w:line="240" w:lineRule="auto"/>
              <w:rPr>
                <w:rFonts w:ascii="Calibri" w:eastAsia="Calibri" w:hAnsi="Calibri" w:cs="Arial"/>
                <w:spacing w:val="0"/>
                <w:sz w:val="32"/>
                <w:szCs w:val="32"/>
                <w:lang w:eastAsia="en-US"/>
              </w:rPr>
            </w:pPr>
          </w:p>
        </w:tc>
        <w:tc>
          <w:tcPr>
            <w:tcW w:w="6095" w:type="dxa"/>
            <w:tcBorders>
              <w:left w:val="single" w:sz="4" w:space="0" w:color="000000" w:themeColor="text1"/>
            </w:tcBorders>
            <w:vAlign w:val="center"/>
          </w:tcPr>
          <w:p w14:paraId="13016369" w14:textId="77777777" w:rsidR="00EA1D24" w:rsidRPr="00EA1D24" w:rsidRDefault="00EA1D24" w:rsidP="00EA1D24">
            <w:pPr>
              <w:spacing w:line="276" w:lineRule="auto"/>
              <w:rPr>
                <w:rFonts w:ascii="Calibri" w:eastAsia="Calibri" w:hAnsi="Calibri" w:cs="Arial"/>
                <w:spacing w:val="0"/>
                <w:sz w:val="32"/>
                <w:szCs w:val="32"/>
                <w:lang w:eastAsia="en-US"/>
              </w:rPr>
            </w:pPr>
          </w:p>
          <w:p w14:paraId="1021D452" w14:textId="77777777" w:rsidR="00AB5200" w:rsidRDefault="00C74C41" w:rsidP="00EA1D24">
            <w:pPr>
              <w:spacing w:line="276" w:lineRule="auto"/>
              <w:rPr>
                <w:rFonts w:ascii="Calibri" w:eastAsia="Calibri" w:hAnsi="Calibri" w:cs="Arial"/>
                <w:b/>
                <w:color w:val="FF3399"/>
                <w:spacing w:val="0"/>
                <w:sz w:val="32"/>
                <w:szCs w:val="32"/>
                <w:lang w:eastAsia="en-US"/>
              </w:rPr>
            </w:pPr>
            <w:r>
              <w:rPr>
                <w:rFonts w:ascii="Calibri" w:eastAsia="Calibri" w:hAnsi="Calibri" w:cs="Arial"/>
                <w:b/>
                <w:color w:val="FF3399"/>
                <w:spacing w:val="0"/>
                <w:sz w:val="32"/>
                <w:szCs w:val="32"/>
                <w:lang w:eastAsia="en-US"/>
              </w:rPr>
              <w:t>Assessmentr</w:t>
            </w:r>
            <w:r w:rsidR="00B033A1">
              <w:rPr>
                <w:rFonts w:ascii="Calibri" w:eastAsia="Calibri" w:hAnsi="Calibri" w:cs="Arial"/>
                <w:b/>
                <w:color w:val="FF3399"/>
                <w:spacing w:val="0"/>
                <w:sz w:val="32"/>
                <w:szCs w:val="32"/>
                <w:lang w:eastAsia="en-US"/>
              </w:rPr>
              <w:t xml:space="preserve">apportage </w:t>
            </w:r>
            <w:r w:rsidR="003B3EB3">
              <w:rPr>
                <w:rFonts w:ascii="Calibri" w:eastAsia="Calibri" w:hAnsi="Calibri" w:cs="Arial"/>
                <w:b/>
                <w:color w:val="FF3399"/>
                <w:spacing w:val="0"/>
                <w:sz w:val="32"/>
                <w:szCs w:val="32"/>
                <w:lang w:eastAsia="en-US"/>
              </w:rPr>
              <w:t>ge</w:t>
            </w:r>
            <w:r w:rsidR="00AB5200">
              <w:rPr>
                <w:rFonts w:ascii="Calibri" w:eastAsia="Calibri" w:hAnsi="Calibri" w:cs="Arial"/>
                <w:b/>
                <w:color w:val="FF3399"/>
                <w:spacing w:val="0"/>
                <w:sz w:val="32"/>
                <w:szCs w:val="32"/>
                <w:lang w:eastAsia="en-US"/>
              </w:rPr>
              <w:t xml:space="preserve">schiktheid </w:t>
            </w:r>
          </w:p>
          <w:p w14:paraId="3C11CF1E" w14:textId="7AC16CC2" w:rsidR="00156542" w:rsidRDefault="00AB5200" w:rsidP="00EA1D24">
            <w:pPr>
              <w:spacing w:line="276" w:lineRule="auto"/>
              <w:rPr>
                <w:rFonts w:ascii="Calibri" w:eastAsia="Calibri" w:hAnsi="Calibri" w:cs="Arial"/>
                <w:b/>
                <w:color w:val="FF3399"/>
                <w:spacing w:val="0"/>
                <w:sz w:val="32"/>
                <w:szCs w:val="32"/>
                <w:lang w:eastAsia="en-US"/>
              </w:rPr>
            </w:pPr>
            <w:proofErr w:type="spellStart"/>
            <w:r>
              <w:rPr>
                <w:rFonts w:ascii="Calibri" w:eastAsia="Calibri" w:hAnsi="Calibri" w:cs="Arial"/>
                <w:b/>
                <w:color w:val="FF3399"/>
                <w:spacing w:val="0"/>
                <w:sz w:val="32"/>
                <w:szCs w:val="32"/>
                <w:lang w:eastAsia="en-US"/>
              </w:rPr>
              <w:t>Zij-instroom</w:t>
            </w:r>
            <w:proofErr w:type="spellEnd"/>
            <w:r>
              <w:rPr>
                <w:rFonts w:ascii="Calibri" w:eastAsia="Calibri" w:hAnsi="Calibri" w:cs="Arial"/>
                <w:b/>
                <w:color w:val="FF3399"/>
                <w:spacing w:val="0"/>
                <w:sz w:val="32"/>
                <w:szCs w:val="32"/>
                <w:lang w:eastAsia="en-US"/>
              </w:rPr>
              <w:t xml:space="preserve"> traject </w:t>
            </w:r>
            <w:r w:rsidR="00156542">
              <w:rPr>
                <w:rFonts w:ascii="Calibri" w:eastAsia="Calibri" w:hAnsi="Calibri" w:cs="Arial"/>
                <w:b/>
                <w:color w:val="FF3399"/>
                <w:spacing w:val="0"/>
                <w:sz w:val="32"/>
                <w:szCs w:val="32"/>
                <w:lang w:eastAsia="en-US"/>
              </w:rPr>
              <w:t xml:space="preserve"> </w:t>
            </w:r>
          </w:p>
          <w:p w14:paraId="391BB39E" w14:textId="4745FE3C" w:rsidR="00EA1D24" w:rsidRDefault="00EA1D24" w:rsidP="00EA1D24">
            <w:pPr>
              <w:spacing w:line="276" w:lineRule="auto"/>
              <w:rPr>
                <w:rFonts w:ascii="Calibri" w:eastAsia="Calibri" w:hAnsi="Calibri" w:cs="Arial"/>
                <w:b/>
                <w:color w:val="FF3399"/>
                <w:spacing w:val="0"/>
                <w:sz w:val="32"/>
                <w:szCs w:val="32"/>
                <w:lang w:eastAsia="en-US"/>
              </w:rPr>
            </w:pPr>
            <w:r w:rsidRPr="00EA1D24">
              <w:rPr>
                <w:rFonts w:ascii="Calibri" w:eastAsia="Calibri" w:hAnsi="Calibri" w:cs="Arial"/>
                <w:b/>
                <w:color w:val="FF3399"/>
                <w:spacing w:val="0"/>
                <w:sz w:val="32"/>
                <w:szCs w:val="32"/>
                <w:lang w:eastAsia="en-US"/>
              </w:rPr>
              <w:t xml:space="preserve">Domein Onderwijs en Innovatie </w:t>
            </w:r>
          </w:p>
          <w:p w14:paraId="63371FCF" w14:textId="26AB069C" w:rsidR="00A22C2F" w:rsidRPr="00EA1D24" w:rsidRDefault="00A22C2F" w:rsidP="00EA1D24">
            <w:pPr>
              <w:spacing w:line="276" w:lineRule="auto"/>
              <w:rPr>
                <w:rFonts w:ascii="Calibri" w:eastAsia="Calibri" w:hAnsi="Calibri" w:cs="Arial"/>
                <w:b/>
                <w:color w:val="FF3399"/>
                <w:spacing w:val="0"/>
                <w:sz w:val="32"/>
                <w:szCs w:val="32"/>
                <w:lang w:eastAsia="en-US"/>
              </w:rPr>
            </w:pPr>
            <w:r>
              <w:rPr>
                <w:rFonts w:ascii="Calibri" w:eastAsia="Calibri" w:hAnsi="Calibri" w:cs="Arial"/>
                <w:b/>
                <w:color w:val="FF3399"/>
                <w:spacing w:val="0"/>
                <w:sz w:val="32"/>
                <w:szCs w:val="32"/>
                <w:lang w:eastAsia="en-US"/>
              </w:rPr>
              <w:t>Opleidingen tot leraar basisonderwijs</w:t>
            </w:r>
          </w:p>
          <w:p w14:paraId="37B0A9D6" w14:textId="2D7F9677" w:rsidR="00EA1D24" w:rsidRPr="00EA1D24" w:rsidRDefault="00EA1D24" w:rsidP="00156542">
            <w:pPr>
              <w:spacing w:line="276" w:lineRule="auto"/>
              <w:rPr>
                <w:rFonts w:ascii="Calibri" w:eastAsia="Calibri" w:hAnsi="Calibri" w:cs="Arial"/>
                <w:spacing w:val="0"/>
                <w:sz w:val="32"/>
                <w:szCs w:val="32"/>
                <w:lang w:eastAsia="en-US"/>
              </w:rPr>
            </w:pPr>
          </w:p>
        </w:tc>
      </w:tr>
    </w:tbl>
    <w:p w14:paraId="6251BB7D" w14:textId="77777777" w:rsidR="00EA1D24" w:rsidRPr="00EA1D24" w:rsidRDefault="00EA1D24" w:rsidP="00EA1D24">
      <w:pPr>
        <w:spacing w:line="276" w:lineRule="auto"/>
        <w:rPr>
          <w:rFonts w:ascii="Calibri" w:eastAsia="Calibri" w:hAnsi="Calibri" w:cs="Arial"/>
          <w:spacing w:val="0"/>
          <w:sz w:val="32"/>
          <w:szCs w:val="32"/>
          <w:lang w:eastAsia="en-US"/>
        </w:rPr>
      </w:pPr>
    </w:p>
    <w:p w14:paraId="74929FAC" w14:textId="77777777" w:rsidR="00EA1D24" w:rsidRPr="00EA1D24" w:rsidRDefault="00EA1D24" w:rsidP="00EA1D24">
      <w:pPr>
        <w:spacing w:line="276" w:lineRule="auto"/>
        <w:ind w:left="709"/>
        <w:rPr>
          <w:rFonts w:ascii="Calibri" w:eastAsia="Calibri" w:hAnsi="Calibri" w:cs="Arial"/>
          <w:spacing w:val="0"/>
          <w:sz w:val="32"/>
          <w:szCs w:val="32"/>
          <w:lang w:eastAsia="en-US"/>
        </w:rPr>
      </w:pPr>
    </w:p>
    <w:p w14:paraId="38046D97" w14:textId="77777777" w:rsidR="00EA1D24" w:rsidRPr="00EA1D24" w:rsidRDefault="00EA1D24" w:rsidP="00EA1D24">
      <w:pPr>
        <w:spacing w:line="276" w:lineRule="auto"/>
        <w:rPr>
          <w:rFonts w:ascii="Calibri" w:eastAsia="Calibri" w:hAnsi="Calibri" w:cs="Arial"/>
          <w:spacing w:val="0"/>
          <w:sz w:val="32"/>
          <w:szCs w:val="32"/>
          <w:lang w:eastAsia="en-US"/>
        </w:rPr>
      </w:pPr>
    </w:p>
    <w:p w14:paraId="1CED071C" w14:textId="77777777" w:rsidR="00EA1D24" w:rsidRPr="00EA1D24" w:rsidRDefault="00EA1D24" w:rsidP="00EA1D24">
      <w:pPr>
        <w:spacing w:line="276" w:lineRule="auto"/>
        <w:rPr>
          <w:rFonts w:ascii="Calibri" w:eastAsia="Calibri" w:hAnsi="Calibri" w:cs="Arial"/>
          <w:spacing w:val="0"/>
          <w:sz w:val="32"/>
          <w:szCs w:val="32"/>
          <w:lang w:eastAsia="en-US"/>
        </w:rPr>
      </w:pPr>
    </w:p>
    <w:p w14:paraId="4C367B10" w14:textId="77777777" w:rsidR="00EA1D24" w:rsidRPr="00EA1D24" w:rsidRDefault="00EA1D24" w:rsidP="00EA1D24">
      <w:pPr>
        <w:spacing w:line="276" w:lineRule="auto"/>
        <w:rPr>
          <w:rFonts w:ascii="Calibri" w:eastAsia="Calibri" w:hAnsi="Calibri" w:cs="Arial"/>
          <w:spacing w:val="0"/>
          <w:sz w:val="32"/>
          <w:szCs w:val="32"/>
          <w:lang w:eastAsia="en-US"/>
        </w:rPr>
      </w:pPr>
    </w:p>
    <w:p w14:paraId="611BF000" w14:textId="77777777" w:rsidR="00EA1D24" w:rsidRPr="00EA1D24" w:rsidRDefault="00EA1D24" w:rsidP="00EA1D24">
      <w:pPr>
        <w:spacing w:line="276" w:lineRule="auto"/>
        <w:rPr>
          <w:rFonts w:ascii="Calibri" w:eastAsia="Calibri" w:hAnsi="Calibri" w:cs="Arial"/>
          <w:spacing w:val="0"/>
          <w:sz w:val="22"/>
          <w:szCs w:val="22"/>
          <w:lang w:eastAsia="en-US"/>
        </w:rPr>
      </w:pPr>
    </w:p>
    <w:p w14:paraId="07D30C04" w14:textId="77777777" w:rsidR="00EA1D24" w:rsidRPr="00EA1D24" w:rsidRDefault="00EA1D24" w:rsidP="00EA1D24">
      <w:pPr>
        <w:spacing w:line="276" w:lineRule="auto"/>
        <w:rPr>
          <w:rFonts w:ascii="Calibri" w:eastAsia="Calibri" w:hAnsi="Calibri" w:cs="Arial"/>
          <w:spacing w:val="0"/>
          <w:sz w:val="22"/>
          <w:szCs w:val="22"/>
          <w:lang w:eastAsia="en-US"/>
        </w:rPr>
      </w:pPr>
    </w:p>
    <w:p w14:paraId="4680AB07" w14:textId="77777777" w:rsidR="00EA1D24" w:rsidRPr="00EA1D24" w:rsidRDefault="00EA1D24" w:rsidP="00EA1D24">
      <w:pPr>
        <w:spacing w:line="276" w:lineRule="auto"/>
        <w:rPr>
          <w:rFonts w:ascii="Calibri" w:eastAsia="Calibri" w:hAnsi="Calibri" w:cs="Arial"/>
          <w:spacing w:val="0"/>
          <w:sz w:val="22"/>
          <w:szCs w:val="22"/>
          <w:lang w:eastAsia="en-US"/>
        </w:rPr>
      </w:pPr>
    </w:p>
    <w:p w14:paraId="512E0083" w14:textId="77777777" w:rsidR="00EA1D24" w:rsidRPr="00EA1D24" w:rsidRDefault="00EA1D24" w:rsidP="00EA1D24">
      <w:pPr>
        <w:spacing w:line="276" w:lineRule="auto"/>
        <w:rPr>
          <w:rFonts w:ascii="Calibri" w:eastAsia="Calibri" w:hAnsi="Calibri" w:cs="Arial"/>
          <w:spacing w:val="0"/>
          <w:sz w:val="22"/>
          <w:szCs w:val="22"/>
          <w:lang w:eastAsia="en-US"/>
        </w:rPr>
      </w:pPr>
    </w:p>
    <w:p w14:paraId="6CD67AAD" w14:textId="77777777" w:rsidR="00EA1D24" w:rsidRPr="00EA1D24" w:rsidRDefault="00EA1D24" w:rsidP="00EA1D24">
      <w:pPr>
        <w:spacing w:line="276" w:lineRule="auto"/>
        <w:rPr>
          <w:rFonts w:ascii="Calibri" w:eastAsia="Calibri" w:hAnsi="Calibri" w:cs="Arial"/>
          <w:spacing w:val="0"/>
          <w:sz w:val="22"/>
          <w:szCs w:val="22"/>
          <w:lang w:eastAsia="en-US"/>
        </w:rPr>
      </w:pPr>
    </w:p>
    <w:p w14:paraId="7B2D3DEC" w14:textId="77777777" w:rsidR="00EA1D24" w:rsidRPr="00EA1D24" w:rsidRDefault="00EA1D24" w:rsidP="00EA1D24">
      <w:pPr>
        <w:spacing w:line="276" w:lineRule="auto"/>
        <w:rPr>
          <w:rFonts w:ascii="Calibri" w:eastAsia="Calibri" w:hAnsi="Calibri" w:cs="Arial"/>
          <w:spacing w:val="0"/>
          <w:sz w:val="22"/>
          <w:szCs w:val="22"/>
          <w:lang w:eastAsia="en-US"/>
        </w:rPr>
      </w:pPr>
    </w:p>
    <w:p w14:paraId="11AD8956" w14:textId="77777777" w:rsidR="00EA1D24" w:rsidRPr="00EA1D24" w:rsidRDefault="00EA1D24" w:rsidP="00EA1D24">
      <w:pPr>
        <w:spacing w:line="276" w:lineRule="auto"/>
        <w:rPr>
          <w:rFonts w:ascii="Calibri" w:eastAsia="Calibri" w:hAnsi="Calibri" w:cs="Arial"/>
          <w:spacing w:val="0"/>
          <w:sz w:val="22"/>
          <w:szCs w:val="22"/>
          <w:lang w:eastAsia="en-US"/>
        </w:rPr>
      </w:pPr>
    </w:p>
    <w:p w14:paraId="497A72CC" w14:textId="77777777" w:rsidR="00EA1D24" w:rsidRPr="00EA1D24" w:rsidRDefault="00EA1D24" w:rsidP="00EA1D24">
      <w:pPr>
        <w:spacing w:line="276" w:lineRule="auto"/>
        <w:rPr>
          <w:rFonts w:ascii="Calibri" w:eastAsia="Calibri" w:hAnsi="Calibri" w:cs="Arial"/>
          <w:spacing w:val="0"/>
          <w:sz w:val="22"/>
          <w:szCs w:val="22"/>
          <w:lang w:eastAsia="en-US"/>
        </w:rPr>
      </w:pPr>
      <w:r w:rsidRPr="00EA1D24">
        <w:rPr>
          <w:rFonts w:ascii="Calibri" w:eastAsia="Calibri" w:hAnsi="Calibri"/>
          <w:noProof/>
          <w:spacing w:val="0"/>
          <w:sz w:val="22"/>
          <w:szCs w:val="22"/>
        </w:rPr>
        <w:drawing>
          <wp:inline distT="0" distB="0" distL="0" distR="0" wp14:anchorId="2CFC96F5" wp14:editId="7138095F">
            <wp:extent cx="5760720" cy="3652520"/>
            <wp:effectExtent l="0" t="0" r="0" b="5080"/>
            <wp:docPr id="3" name="Afbeelding 3" descr="C:\Users\danielle.hakstege\AppData\Local\Microsoft\Windows\Temporary Internet Files\Content.IE5\48AIJVRV\evv-inh-pab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le.hakstege\AppData\Local\Microsoft\Windows\Temporary Internet Files\Content.IE5\48AIJVRV\evv-inh-pabo-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652520"/>
                    </a:xfrm>
                    <a:prstGeom prst="rect">
                      <a:avLst/>
                    </a:prstGeom>
                    <a:noFill/>
                    <a:ln>
                      <a:noFill/>
                    </a:ln>
                  </pic:spPr>
                </pic:pic>
              </a:graphicData>
            </a:graphic>
          </wp:inline>
        </w:drawing>
      </w:r>
    </w:p>
    <w:p w14:paraId="7992CBAE" w14:textId="77777777" w:rsidR="00EA1D24" w:rsidRPr="00EA1D24" w:rsidRDefault="00EA1D24" w:rsidP="00EA1D24">
      <w:pPr>
        <w:spacing w:line="276" w:lineRule="auto"/>
        <w:rPr>
          <w:rFonts w:ascii="Calibri" w:eastAsia="Calibri" w:hAnsi="Calibri" w:cs="Arial"/>
          <w:spacing w:val="0"/>
          <w:sz w:val="22"/>
          <w:szCs w:val="22"/>
          <w:lang w:eastAsia="en-US"/>
        </w:rPr>
      </w:pPr>
    </w:p>
    <w:p w14:paraId="0F9CCEAC" w14:textId="77777777" w:rsidR="00EA1D24" w:rsidRPr="00EA1D24" w:rsidRDefault="00EA1D24" w:rsidP="00EA1D24">
      <w:pPr>
        <w:spacing w:line="276" w:lineRule="auto"/>
        <w:rPr>
          <w:rFonts w:ascii="Calibri" w:eastAsia="Calibri" w:hAnsi="Calibri" w:cs="Arial"/>
          <w:spacing w:val="0"/>
          <w:sz w:val="22"/>
          <w:szCs w:val="22"/>
          <w:lang w:eastAsia="en-US"/>
        </w:rPr>
      </w:pPr>
    </w:p>
    <w:p w14:paraId="0DB144B9" w14:textId="77777777" w:rsidR="00EA1D24" w:rsidRPr="00EA1D24" w:rsidRDefault="00EA1D24" w:rsidP="00EA1D24">
      <w:pPr>
        <w:spacing w:line="276" w:lineRule="auto"/>
        <w:rPr>
          <w:rFonts w:ascii="Calibri" w:eastAsia="Calibri" w:hAnsi="Calibri" w:cs="Arial"/>
          <w:spacing w:val="0"/>
          <w:sz w:val="22"/>
          <w:szCs w:val="22"/>
          <w:lang w:eastAsia="en-US"/>
        </w:rPr>
      </w:pPr>
    </w:p>
    <w:p w14:paraId="64A63570" w14:textId="77777777" w:rsidR="00EA1D24" w:rsidRPr="00EA1D24" w:rsidRDefault="00EA1D24" w:rsidP="00EA1D24">
      <w:pPr>
        <w:spacing w:line="276" w:lineRule="auto"/>
        <w:jc w:val="right"/>
        <w:rPr>
          <w:rFonts w:ascii="Calibri" w:eastAsia="Calibri" w:hAnsi="Calibri" w:cs="Arial"/>
          <w:b/>
          <w:spacing w:val="0"/>
          <w:sz w:val="32"/>
          <w:szCs w:val="32"/>
          <w:lang w:eastAsia="en-US"/>
        </w:rPr>
      </w:pPr>
      <w:r w:rsidRPr="00EA1D24">
        <w:rPr>
          <w:rFonts w:ascii="Calibri" w:eastAsia="Calibri" w:hAnsi="Calibri" w:cs="Arial"/>
          <w:noProof/>
          <w:spacing w:val="0"/>
          <w:sz w:val="20"/>
          <w:szCs w:val="22"/>
        </w:rPr>
        <w:drawing>
          <wp:anchor distT="0" distB="0" distL="114300" distR="114300" simplePos="0" relativeHeight="251658241" behindDoc="1" locked="0" layoutInCell="1" allowOverlap="1" wp14:anchorId="0DCC6F96" wp14:editId="76E17A85">
            <wp:simplePos x="0" y="0"/>
            <wp:positionH relativeFrom="column">
              <wp:posOffset>137160</wp:posOffset>
            </wp:positionH>
            <wp:positionV relativeFrom="paragraph">
              <wp:posOffset>241935</wp:posOffset>
            </wp:positionV>
            <wp:extent cx="1749425" cy="501015"/>
            <wp:effectExtent l="0" t="0" r="3175" b="0"/>
            <wp:wrapTight wrapText="bothSides">
              <wp:wrapPolygon edited="0">
                <wp:start x="3999" y="0"/>
                <wp:lineTo x="0" y="4106"/>
                <wp:lineTo x="0" y="13141"/>
                <wp:lineTo x="235" y="14783"/>
                <wp:lineTo x="6586" y="20532"/>
                <wp:lineTo x="8938" y="20532"/>
                <wp:lineTo x="10820" y="20532"/>
                <wp:lineTo x="17405" y="20532"/>
                <wp:lineTo x="17170" y="14783"/>
                <wp:lineTo x="21404" y="13141"/>
                <wp:lineTo x="21404" y="0"/>
                <wp:lineTo x="3999" y="0"/>
              </wp:wrapPolygon>
            </wp:wrapTight>
            <wp:docPr id="1" name="Afbeelding 1" descr="Description: Inholland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nholland Huisstij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942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1D24">
        <w:rPr>
          <w:rFonts w:ascii="Calibri" w:eastAsia="Calibri" w:hAnsi="Calibri" w:cs="Arial"/>
          <w:spacing w:val="0"/>
          <w:sz w:val="22"/>
          <w:szCs w:val="22"/>
          <w:lang w:eastAsia="en-US"/>
        </w:rPr>
        <w:tab/>
      </w:r>
      <w:r w:rsidRPr="00EA1D24">
        <w:rPr>
          <w:rFonts w:ascii="Calibri" w:eastAsia="Calibri" w:hAnsi="Calibri" w:cs="Arial"/>
          <w:spacing w:val="0"/>
          <w:sz w:val="22"/>
          <w:szCs w:val="22"/>
          <w:lang w:eastAsia="en-US"/>
        </w:rPr>
        <w:tab/>
      </w:r>
      <w:r w:rsidRPr="00EA1D24">
        <w:rPr>
          <w:rFonts w:ascii="Calibri" w:eastAsia="Calibri" w:hAnsi="Calibri" w:cs="Arial"/>
          <w:spacing w:val="0"/>
          <w:sz w:val="22"/>
          <w:szCs w:val="22"/>
          <w:lang w:eastAsia="en-US"/>
        </w:rPr>
        <w:tab/>
      </w:r>
      <w:r w:rsidRPr="00EA1D24">
        <w:rPr>
          <w:rFonts w:ascii="Calibri" w:eastAsia="Calibri" w:hAnsi="Calibri" w:cs="Arial"/>
          <w:spacing w:val="0"/>
          <w:sz w:val="22"/>
          <w:szCs w:val="22"/>
          <w:lang w:eastAsia="en-US"/>
        </w:rPr>
        <w:tab/>
      </w:r>
    </w:p>
    <w:p w14:paraId="575CE76C" w14:textId="1F86844A" w:rsidR="00EA1D24" w:rsidRPr="00EA1D24" w:rsidRDefault="00EA1D24" w:rsidP="00EA1D24">
      <w:pPr>
        <w:keepNext/>
        <w:keepLines/>
        <w:spacing w:line="280" w:lineRule="exact"/>
        <w:rPr>
          <w:rFonts w:ascii="Calibri" w:eastAsia="Calibri" w:hAnsi="Calibri" w:cs="Arial"/>
          <w:spacing w:val="0"/>
          <w:sz w:val="20"/>
          <w:szCs w:val="20"/>
          <w:lang w:eastAsia="en-US"/>
        </w:rPr>
      </w:pPr>
    </w:p>
    <w:p w14:paraId="2226FCFE" w14:textId="77777777" w:rsidR="00EA1D24" w:rsidRPr="00EA1D24" w:rsidRDefault="00EA1D24" w:rsidP="00EA1D24">
      <w:pPr>
        <w:spacing w:line="280" w:lineRule="exact"/>
        <w:rPr>
          <w:rFonts w:ascii="Calibri" w:eastAsia="Calibri" w:hAnsi="Calibri" w:cs="Arial"/>
          <w:spacing w:val="0"/>
          <w:sz w:val="20"/>
          <w:szCs w:val="20"/>
          <w:lang w:eastAsia="en-US"/>
        </w:rPr>
      </w:pPr>
    </w:p>
    <w:p w14:paraId="4CC45F2F" w14:textId="77777777" w:rsidR="00EA1D24" w:rsidRPr="009E5C8B" w:rsidRDefault="00EA1D24">
      <w:pPr>
        <w:spacing w:after="160" w:line="259" w:lineRule="auto"/>
        <w:rPr>
          <w:rFonts w:ascii="Calibri" w:hAnsi="Calibri" w:cs="Arial"/>
          <w:b/>
        </w:rPr>
      </w:pPr>
      <w:r w:rsidRPr="009E5C8B">
        <w:rPr>
          <w:rFonts w:ascii="Calibri" w:hAnsi="Calibri" w:cs="Arial"/>
          <w:b/>
        </w:rPr>
        <w:br w:type="page"/>
      </w:r>
    </w:p>
    <w:sdt>
      <w:sdtPr>
        <w:rPr>
          <w:rFonts w:ascii="Arial" w:eastAsia="Times New Roman" w:hAnsi="Arial" w:cs="Times New Roman"/>
          <w:color w:val="auto"/>
          <w:spacing w:val="2"/>
          <w:sz w:val="18"/>
          <w:szCs w:val="18"/>
          <w:lang w:val="nl-NL" w:eastAsia="nl-NL"/>
        </w:rPr>
        <w:id w:val="-2126997892"/>
        <w:docPartObj>
          <w:docPartGallery w:val="Table of Contents"/>
          <w:docPartUnique/>
        </w:docPartObj>
      </w:sdtPr>
      <w:sdtEndPr>
        <w:rPr>
          <w:b/>
          <w:bCs/>
        </w:rPr>
      </w:sdtEndPr>
      <w:sdtContent>
        <w:p w14:paraId="24846FC8" w14:textId="77777777" w:rsidR="009700B9" w:rsidRPr="004E4DE1" w:rsidRDefault="009700B9">
          <w:pPr>
            <w:pStyle w:val="Kopvaninhoudsopgave"/>
            <w:rPr>
              <w:rFonts w:ascii="Arial" w:hAnsi="Arial" w:cs="Arial"/>
              <w:b/>
              <w:color w:val="auto"/>
              <w:sz w:val="22"/>
              <w:lang w:val="nl-NL"/>
            </w:rPr>
          </w:pPr>
          <w:r w:rsidRPr="004E4DE1">
            <w:rPr>
              <w:rFonts w:ascii="Arial" w:hAnsi="Arial" w:cs="Arial"/>
              <w:b/>
              <w:color w:val="auto"/>
              <w:sz w:val="22"/>
              <w:lang w:val="nl-NL"/>
            </w:rPr>
            <w:t>Inhoudsopgave</w:t>
          </w:r>
        </w:p>
        <w:p w14:paraId="07C1201B" w14:textId="77777777" w:rsidR="003A388B" w:rsidRPr="003A388B" w:rsidRDefault="003A388B" w:rsidP="003A388B">
          <w:pPr>
            <w:rPr>
              <w:lang w:eastAsia="en-US"/>
            </w:rPr>
          </w:pPr>
        </w:p>
        <w:p w14:paraId="66406DD4" w14:textId="50D9CB0A" w:rsidR="005C76E7" w:rsidRDefault="009700B9">
          <w:pPr>
            <w:pStyle w:val="Inhopg1"/>
            <w:tabs>
              <w:tab w:val="right" w:leader="dot" w:pos="9062"/>
            </w:tabs>
            <w:rPr>
              <w:rFonts w:asciiTheme="minorHAnsi" w:eastAsiaTheme="minorEastAsia" w:hAnsiTheme="minorHAnsi" w:cstheme="minorBidi"/>
              <w:noProof/>
              <w:spacing w:val="0"/>
              <w:sz w:val="22"/>
              <w:szCs w:val="22"/>
            </w:rPr>
          </w:pPr>
          <w:r w:rsidRPr="0012507F">
            <w:rPr>
              <w:bCs/>
            </w:rPr>
            <w:fldChar w:fldCharType="begin"/>
          </w:r>
          <w:r w:rsidRPr="0012507F">
            <w:rPr>
              <w:bCs/>
            </w:rPr>
            <w:instrText xml:space="preserve"> TOC \o "1-3" \h \z \u </w:instrText>
          </w:r>
          <w:r w:rsidRPr="0012507F">
            <w:rPr>
              <w:bCs/>
            </w:rPr>
            <w:fldChar w:fldCharType="separate"/>
          </w:r>
          <w:hyperlink w:anchor="_Toc82092009" w:history="1">
            <w:r w:rsidR="005C76E7" w:rsidRPr="00C420CA">
              <w:rPr>
                <w:rStyle w:val="Hyperlink"/>
                <w:rFonts w:cs="Arial"/>
                <w:b/>
                <w:noProof/>
              </w:rPr>
              <w:t>Algemene gegevens</w:t>
            </w:r>
            <w:r w:rsidR="005C76E7">
              <w:rPr>
                <w:noProof/>
                <w:webHidden/>
              </w:rPr>
              <w:tab/>
            </w:r>
            <w:r w:rsidR="005C76E7">
              <w:rPr>
                <w:noProof/>
                <w:webHidden/>
              </w:rPr>
              <w:fldChar w:fldCharType="begin"/>
            </w:r>
            <w:r w:rsidR="005C76E7">
              <w:rPr>
                <w:noProof/>
                <w:webHidden/>
              </w:rPr>
              <w:instrText xml:space="preserve"> PAGEREF _Toc82092009 \h </w:instrText>
            </w:r>
            <w:r w:rsidR="005C76E7">
              <w:rPr>
                <w:noProof/>
                <w:webHidden/>
              </w:rPr>
            </w:r>
            <w:r w:rsidR="005C76E7">
              <w:rPr>
                <w:noProof/>
                <w:webHidden/>
              </w:rPr>
              <w:fldChar w:fldCharType="separate"/>
            </w:r>
            <w:r w:rsidR="005C76E7">
              <w:rPr>
                <w:noProof/>
                <w:webHidden/>
              </w:rPr>
              <w:t>3</w:t>
            </w:r>
            <w:r w:rsidR="005C76E7">
              <w:rPr>
                <w:noProof/>
                <w:webHidden/>
              </w:rPr>
              <w:fldChar w:fldCharType="end"/>
            </w:r>
          </w:hyperlink>
        </w:p>
        <w:p w14:paraId="50C2450B" w14:textId="788F1525" w:rsidR="005C76E7" w:rsidRDefault="006402A8">
          <w:pPr>
            <w:pStyle w:val="Inhopg2"/>
            <w:tabs>
              <w:tab w:val="right" w:leader="dot" w:pos="9062"/>
            </w:tabs>
            <w:rPr>
              <w:rFonts w:asciiTheme="minorHAnsi" w:eastAsiaTheme="minorEastAsia" w:hAnsiTheme="minorHAnsi" w:cstheme="minorBidi"/>
              <w:noProof/>
              <w:spacing w:val="0"/>
              <w:sz w:val="22"/>
              <w:szCs w:val="22"/>
            </w:rPr>
          </w:pPr>
          <w:hyperlink w:anchor="_Toc82092010" w:history="1">
            <w:r w:rsidR="005C76E7" w:rsidRPr="00C420CA">
              <w:rPr>
                <w:rStyle w:val="Hyperlink"/>
                <w:rFonts w:cs="Arial"/>
                <w:b/>
                <w:noProof/>
              </w:rPr>
              <w:t>Gegevens kandidaat</w:t>
            </w:r>
            <w:r w:rsidR="005C76E7">
              <w:rPr>
                <w:noProof/>
                <w:webHidden/>
              </w:rPr>
              <w:tab/>
            </w:r>
            <w:r w:rsidR="005C76E7">
              <w:rPr>
                <w:noProof/>
                <w:webHidden/>
              </w:rPr>
              <w:fldChar w:fldCharType="begin"/>
            </w:r>
            <w:r w:rsidR="005C76E7">
              <w:rPr>
                <w:noProof/>
                <w:webHidden/>
              </w:rPr>
              <w:instrText xml:space="preserve"> PAGEREF _Toc82092010 \h </w:instrText>
            </w:r>
            <w:r w:rsidR="005C76E7">
              <w:rPr>
                <w:noProof/>
                <w:webHidden/>
              </w:rPr>
            </w:r>
            <w:r w:rsidR="005C76E7">
              <w:rPr>
                <w:noProof/>
                <w:webHidden/>
              </w:rPr>
              <w:fldChar w:fldCharType="separate"/>
            </w:r>
            <w:r w:rsidR="005C76E7">
              <w:rPr>
                <w:noProof/>
                <w:webHidden/>
              </w:rPr>
              <w:t>3</w:t>
            </w:r>
            <w:r w:rsidR="005C76E7">
              <w:rPr>
                <w:noProof/>
                <w:webHidden/>
              </w:rPr>
              <w:fldChar w:fldCharType="end"/>
            </w:r>
          </w:hyperlink>
        </w:p>
        <w:p w14:paraId="47DF8778" w14:textId="18E57ACA" w:rsidR="005C76E7" w:rsidRDefault="006402A8">
          <w:pPr>
            <w:pStyle w:val="Inhopg2"/>
            <w:tabs>
              <w:tab w:val="right" w:leader="dot" w:pos="9062"/>
            </w:tabs>
            <w:rPr>
              <w:rFonts w:asciiTheme="minorHAnsi" w:eastAsiaTheme="minorEastAsia" w:hAnsiTheme="minorHAnsi" w:cstheme="minorBidi"/>
              <w:noProof/>
              <w:spacing w:val="0"/>
              <w:sz w:val="22"/>
              <w:szCs w:val="22"/>
            </w:rPr>
          </w:pPr>
          <w:hyperlink w:anchor="_Toc82092011" w:history="1">
            <w:r w:rsidR="005C76E7" w:rsidRPr="00C420CA">
              <w:rPr>
                <w:rStyle w:val="Hyperlink"/>
                <w:rFonts w:cs="Arial"/>
                <w:b/>
                <w:noProof/>
              </w:rPr>
              <w:t>Gegevens assessmentcentrum</w:t>
            </w:r>
            <w:r w:rsidR="005C76E7">
              <w:rPr>
                <w:noProof/>
                <w:webHidden/>
              </w:rPr>
              <w:tab/>
            </w:r>
            <w:r w:rsidR="005C76E7">
              <w:rPr>
                <w:noProof/>
                <w:webHidden/>
              </w:rPr>
              <w:fldChar w:fldCharType="begin"/>
            </w:r>
            <w:r w:rsidR="005C76E7">
              <w:rPr>
                <w:noProof/>
                <w:webHidden/>
              </w:rPr>
              <w:instrText xml:space="preserve"> PAGEREF _Toc82092011 \h </w:instrText>
            </w:r>
            <w:r w:rsidR="005C76E7">
              <w:rPr>
                <w:noProof/>
                <w:webHidden/>
              </w:rPr>
            </w:r>
            <w:r w:rsidR="005C76E7">
              <w:rPr>
                <w:noProof/>
                <w:webHidden/>
              </w:rPr>
              <w:fldChar w:fldCharType="separate"/>
            </w:r>
            <w:r w:rsidR="005C76E7">
              <w:rPr>
                <w:noProof/>
                <w:webHidden/>
              </w:rPr>
              <w:t>3</w:t>
            </w:r>
            <w:r w:rsidR="005C76E7">
              <w:rPr>
                <w:noProof/>
                <w:webHidden/>
              </w:rPr>
              <w:fldChar w:fldCharType="end"/>
            </w:r>
          </w:hyperlink>
        </w:p>
        <w:p w14:paraId="655CE394" w14:textId="4A172DDF" w:rsidR="005C76E7" w:rsidRDefault="006402A8">
          <w:pPr>
            <w:pStyle w:val="Inhopg2"/>
            <w:tabs>
              <w:tab w:val="right" w:leader="dot" w:pos="9062"/>
            </w:tabs>
            <w:rPr>
              <w:rFonts w:asciiTheme="minorHAnsi" w:eastAsiaTheme="minorEastAsia" w:hAnsiTheme="minorHAnsi" w:cstheme="minorBidi"/>
              <w:noProof/>
              <w:spacing w:val="0"/>
              <w:sz w:val="22"/>
              <w:szCs w:val="22"/>
            </w:rPr>
          </w:pPr>
          <w:hyperlink w:anchor="_Toc82092012" w:history="1">
            <w:r w:rsidR="005C76E7" w:rsidRPr="00C420CA">
              <w:rPr>
                <w:rStyle w:val="Hyperlink"/>
                <w:rFonts w:cs="Arial"/>
                <w:b/>
                <w:noProof/>
                <w:lang w:val="en-US"/>
              </w:rPr>
              <w:t>Assessoren</w:t>
            </w:r>
            <w:r w:rsidR="005C76E7">
              <w:rPr>
                <w:noProof/>
                <w:webHidden/>
              </w:rPr>
              <w:tab/>
            </w:r>
            <w:r w:rsidR="005C76E7">
              <w:rPr>
                <w:noProof/>
                <w:webHidden/>
              </w:rPr>
              <w:fldChar w:fldCharType="begin"/>
            </w:r>
            <w:r w:rsidR="005C76E7">
              <w:rPr>
                <w:noProof/>
                <w:webHidden/>
              </w:rPr>
              <w:instrText xml:space="preserve"> PAGEREF _Toc82092012 \h </w:instrText>
            </w:r>
            <w:r w:rsidR="005C76E7">
              <w:rPr>
                <w:noProof/>
                <w:webHidden/>
              </w:rPr>
            </w:r>
            <w:r w:rsidR="005C76E7">
              <w:rPr>
                <w:noProof/>
                <w:webHidden/>
              </w:rPr>
              <w:fldChar w:fldCharType="separate"/>
            </w:r>
            <w:r w:rsidR="005C76E7">
              <w:rPr>
                <w:noProof/>
                <w:webHidden/>
              </w:rPr>
              <w:t>3</w:t>
            </w:r>
            <w:r w:rsidR="005C76E7">
              <w:rPr>
                <w:noProof/>
                <w:webHidden/>
              </w:rPr>
              <w:fldChar w:fldCharType="end"/>
            </w:r>
          </w:hyperlink>
        </w:p>
        <w:p w14:paraId="37938E91" w14:textId="09748628" w:rsidR="005C76E7" w:rsidRDefault="006402A8">
          <w:pPr>
            <w:pStyle w:val="Inhopg2"/>
            <w:tabs>
              <w:tab w:val="right" w:leader="dot" w:pos="9062"/>
            </w:tabs>
            <w:rPr>
              <w:rFonts w:asciiTheme="minorHAnsi" w:eastAsiaTheme="minorEastAsia" w:hAnsiTheme="minorHAnsi" w:cstheme="minorBidi"/>
              <w:noProof/>
              <w:spacing w:val="0"/>
              <w:sz w:val="22"/>
              <w:szCs w:val="22"/>
            </w:rPr>
          </w:pPr>
          <w:hyperlink w:anchor="_Toc82092013" w:history="1">
            <w:r w:rsidR="005C76E7" w:rsidRPr="00C420CA">
              <w:rPr>
                <w:rStyle w:val="Hyperlink"/>
                <w:rFonts w:eastAsia="Calibri" w:cs="Arial"/>
                <w:b/>
                <w:noProof/>
                <w:lang w:eastAsia="en-US"/>
              </w:rPr>
              <w:t>Plaats en datum assessment</w:t>
            </w:r>
            <w:r w:rsidR="005C76E7">
              <w:rPr>
                <w:noProof/>
                <w:webHidden/>
              </w:rPr>
              <w:tab/>
            </w:r>
            <w:r w:rsidR="005C76E7">
              <w:rPr>
                <w:noProof/>
                <w:webHidden/>
              </w:rPr>
              <w:fldChar w:fldCharType="begin"/>
            </w:r>
            <w:r w:rsidR="005C76E7">
              <w:rPr>
                <w:noProof/>
                <w:webHidden/>
              </w:rPr>
              <w:instrText xml:space="preserve"> PAGEREF _Toc82092013 \h </w:instrText>
            </w:r>
            <w:r w:rsidR="005C76E7">
              <w:rPr>
                <w:noProof/>
                <w:webHidden/>
              </w:rPr>
            </w:r>
            <w:r w:rsidR="005C76E7">
              <w:rPr>
                <w:noProof/>
                <w:webHidden/>
              </w:rPr>
              <w:fldChar w:fldCharType="separate"/>
            </w:r>
            <w:r w:rsidR="005C76E7">
              <w:rPr>
                <w:noProof/>
                <w:webHidden/>
              </w:rPr>
              <w:t>3</w:t>
            </w:r>
            <w:r w:rsidR="005C76E7">
              <w:rPr>
                <w:noProof/>
                <w:webHidden/>
              </w:rPr>
              <w:fldChar w:fldCharType="end"/>
            </w:r>
          </w:hyperlink>
        </w:p>
        <w:p w14:paraId="32D1166F" w14:textId="3341DBCF" w:rsidR="005C76E7" w:rsidRDefault="006402A8">
          <w:pPr>
            <w:pStyle w:val="Inhopg1"/>
            <w:tabs>
              <w:tab w:val="right" w:leader="dot" w:pos="9062"/>
            </w:tabs>
            <w:rPr>
              <w:rFonts w:asciiTheme="minorHAnsi" w:eastAsiaTheme="minorEastAsia" w:hAnsiTheme="minorHAnsi" w:cstheme="minorBidi"/>
              <w:noProof/>
              <w:spacing w:val="0"/>
              <w:sz w:val="22"/>
              <w:szCs w:val="22"/>
            </w:rPr>
          </w:pPr>
          <w:hyperlink w:anchor="_Toc82092014" w:history="1">
            <w:r w:rsidR="005C76E7" w:rsidRPr="00C420CA">
              <w:rPr>
                <w:rStyle w:val="Hyperlink"/>
                <w:rFonts w:cs="Arial"/>
                <w:b/>
                <w:noProof/>
              </w:rPr>
              <w:t>Doel assessment</w:t>
            </w:r>
            <w:r w:rsidR="005C76E7">
              <w:rPr>
                <w:noProof/>
                <w:webHidden/>
              </w:rPr>
              <w:tab/>
            </w:r>
            <w:r w:rsidR="005C76E7">
              <w:rPr>
                <w:noProof/>
                <w:webHidden/>
              </w:rPr>
              <w:fldChar w:fldCharType="begin"/>
            </w:r>
            <w:r w:rsidR="005C76E7">
              <w:rPr>
                <w:noProof/>
                <w:webHidden/>
              </w:rPr>
              <w:instrText xml:space="preserve"> PAGEREF _Toc82092014 \h </w:instrText>
            </w:r>
            <w:r w:rsidR="005C76E7">
              <w:rPr>
                <w:noProof/>
                <w:webHidden/>
              </w:rPr>
            </w:r>
            <w:r w:rsidR="005C76E7">
              <w:rPr>
                <w:noProof/>
                <w:webHidden/>
              </w:rPr>
              <w:fldChar w:fldCharType="separate"/>
            </w:r>
            <w:r w:rsidR="005C76E7">
              <w:rPr>
                <w:noProof/>
                <w:webHidden/>
              </w:rPr>
              <w:t>4</w:t>
            </w:r>
            <w:r w:rsidR="005C76E7">
              <w:rPr>
                <w:noProof/>
                <w:webHidden/>
              </w:rPr>
              <w:fldChar w:fldCharType="end"/>
            </w:r>
          </w:hyperlink>
        </w:p>
        <w:p w14:paraId="1A567E49" w14:textId="36AA63C5" w:rsidR="005C76E7" w:rsidRDefault="006402A8">
          <w:pPr>
            <w:pStyle w:val="Inhopg1"/>
            <w:tabs>
              <w:tab w:val="right" w:leader="dot" w:pos="9062"/>
            </w:tabs>
            <w:rPr>
              <w:rFonts w:asciiTheme="minorHAnsi" w:eastAsiaTheme="minorEastAsia" w:hAnsiTheme="minorHAnsi" w:cstheme="minorBidi"/>
              <w:noProof/>
              <w:spacing w:val="0"/>
              <w:sz w:val="22"/>
              <w:szCs w:val="22"/>
            </w:rPr>
          </w:pPr>
          <w:hyperlink w:anchor="_Toc82092015" w:history="1">
            <w:r w:rsidR="005C76E7" w:rsidRPr="00C420CA">
              <w:rPr>
                <w:rStyle w:val="Hyperlink"/>
                <w:rFonts w:cs="Arial"/>
                <w:b/>
                <w:noProof/>
              </w:rPr>
              <w:t>Verantwoording beoordelingsstandaard</w:t>
            </w:r>
            <w:r w:rsidR="005C76E7">
              <w:rPr>
                <w:noProof/>
                <w:webHidden/>
              </w:rPr>
              <w:tab/>
            </w:r>
            <w:r w:rsidR="005C76E7">
              <w:rPr>
                <w:noProof/>
                <w:webHidden/>
              </w:rPr>
              <w:fldChar w:fldCharType="begin"/>
            </w:r>
            <w:r w:rsidR="005C76E7">
              <w:rPr>
                <w:noProof/>
                <w:webHidden/>
              </w:rPr>
              <w:instrText xml:space="preserve"> PAGEREF _Toc82092015 \h </w:instrText>
            </w:r>
            <w:r w:rsidR="005C76E7">
              <w:rPr>
                <w:noProof/>
                <w:webHidden/>
              </w:rPr>
            </w:r>
            <w:r w:rsidR="005C76E7">
              <w:rPr>
                <w:noProof/>
                <w:webHidden/>
              </w:rPr>
              <w:fldChar w:fldCharType="separate"/>
            </w:r>
            <w:r w:rsidR="005C76E7">
              <w:rPr>
                <w:noProof/>
                <w:webHidden/>
              </w:rPr>
              <w:t>4</w:t>
            </w:r>
            <w:r w:rsidR="005C76E7">
              <w:rPr>
                <w:noProof/>
                <w:webHidden/>
              </w:rPr>
              <w:fldChar w:fldCharType="end"/>
            </w:r>
          </w:hyperlink>
        </w:p>
        <w:p w14:paraId="033787D2" w14:textId="27195F1C" w:rsidR="005C76E7" w:rsidRDefault="006402A8">
          <w:pPr>
            <w:pStyle w:val="Inhopg1"/>
            <w:tabs>
              <w:tab w:val="right" w:leader="dot" w:pos="9062"/>
            </w:tabs>
            <w:rPr>
              <w:rFonts w:asciiTheme="minorHAnsi" w:eastAsiaTheme="minorEastAsia" w:hAnsiTheme="minorHAnsi" w:cstheme="minorBidi"/>
              <w:noProof/>
              <w:spacing w:val="0"/>
              <w:sz w:val="22"/>
              <w:szCs w:val="22"/>
            </w:rPr>
          </w:pPr>
          <w:hyperlink w:anchor="_Toc82092016" w:history="1">
            <w:r w:rsidR="005C76E7" w:rsidRPr="00C420CA">
              <w:rPr>
                <w:rStyle w:val="Hyperlink"/>
                <w:rFonts w:cs="Arial"/>
                <w:b/>
                <w:noProof/>
              </w:rPr>
              <w:t>Verantwoording procedure en instrumenten</w:t>
            </w:r>
            <w:r w:rsidR="005C76E7">
              <w:rPr>
                <w:noProof/>
                <w:webHidden/>
              </w:rPr>
              <w:tab/>
            </w:r>
            <w:r w:rsidR="005C76E7">
              <w:rPr>
                <w:noProof/>
                <w:webHidden/>
              </w:rPr>
              <w:fldChar w:fldCharType="begin"/>
            </w:r>
            <w:r w:rsidR="005C76E7">
              <w:rPr>
                <w:noProof/>
                <w:webHidden/>
              </w:rPr>
              <w:instrText xml:space="preserve"> PAGEREF _Toc82092016 \h </w:instrText>
            </w:r>
            <w:r w:rsidR="005C76E7">
              <w:rPr>
                <w:noProof/>
                <w:webHidden/>
              </w:rPr>
            </w:r>
            <w:r w:rsidR="005C76E7">
              <w:rPr>
                <w:noProof/>
                <w:webHidden/>
              </w:rPr>
              <w:fldChar w:fldCharType="separate"/>
            </w:r>
            <w:r w:rsidR="005C76E7">
              <w:rPr>
                <w:noProof/>
                <w:webHidden/>
              </w:rPr>
              <w:t>4</w:t>
            </w:r>
            <w:r w:rsidR="005C76E7">
              <w:rPr>
                <w:noProof/>
                <w:webHidden/>
              </w:rPr>
              <w:fldChar w:fldCharType="end"/>
            </w:r>
          </w:hyperlink>
        </w:p>
        <w:p w14:paraId="046239D7" w14:textId="768F72E6" w:rsidR="005C76E7" w:rsidRDefault="006402A8">
          <w:pPr>
            <w:pStyle w:val="Inhopg1"/>
            <w:tabs>
              <w:tab w:val="right" w:leader="dot" w:pos="9062"/>
            </w:tabs>
            <w:rPr>
              <w:rFonts w:asciiTheme="minorHAnsi" w:eastAsiaTheme="minorEastAsia" w:hAnsiTheme="minorHAnsi" w:cstheme="minorBidi"/>
              <w:noProof/>
              <w:spacing w:val="0"/>
              <w:sz w:val="22"/>
              <w:szCs w:val="22"/>
            </w:rPr>
          </w:pPr>
          <w:hyperlink w:anchor="_Toc82092017" w:history="1">
            <w:r w:rsidR="005C76E7" w:rsidRPr="00C420CA">
              <w:rPr>
                <w:rStyle w:val="Hyperlink"/>
                <w:rFonts w:cs="Arial"/>
                <w:b/>
                <w:noProof/>
              </w:rPr>
              <w:t>Geschiktheidsverklaring</w:t>
            </w:r>
            <w:r w:rsidR="005C76E7">
              <w:rPr>
                <w:noProof/>
                <w:webHidden/>
              </w:rPr>
              <w:tab/>
            </w:r>
            <w:r w:rsidR="005C76E7">
              <w:rPr>
                <w:noProof/>
                <w:webHidden/>
              </w:rPr>
              <w:fldChar w:fldCharType="begin"/>
            </w:r>
            <w:r w:rsidR="005C76E7">
              <w:rPr>
                <w:noProof/>
                <w:webHidden/>
              </w:rPr>
              <w:instrText xml:space="preserve"> PAGEREF _Toc82092017 \h </w:instrText>
            </w:r>
            <w:r w:rsidR="005C76E7">
              <w:rPr>
                <w:noProof/>
                <w:webHidden/>
              </w:rPr>
            </w:r>
            <w:r w:rsidR="005C76E7">
              <w:rPr>
                <w:noProof/>
                <w:webHidden/>
              </w:rPr>
              <w:fldChar w:fldCharType="separate"/>
            </w:r>
            <w:r w:rsidR="005C76E7">
              <w:rPr>
                <w:noProof/>
                <w:webHidden/>
              </w:rPr>
              <w:t>5</w:t>
            </w:r>
            <w:r w:rsidR="005C76E7">
              <w:rPr>
                <w:noProof/>
                <w:webHidden/>
              </w:rPr>
              <w:fldChar w:fldCharType="end"/>
            </w:r>
          </w:hyperlink>
        </w:p>
        <w:p w14:paraId="4751A993" w14:textId="3F549B6A" w:rsidR="005C76E7" w:rsidRDefault="006402A8">
          <w:pPr>
            <w:pStyle w:val="Inhopg1"/>
            <w:tabs>
              <w:tab w:val="right" w:leader="dot" w:pos="9062"/>
            </w:tabs>
            <w:rPr>
              <w:rFonts w:asciiTheme="minorHAnsi" w:eastAsiaTheme="minorEastAsia" w:hAnsiTheme="minorHAnsi" w:cstheme="minorBidi"/>
              <w:noProof/>
              <w:spacing w:val="0"/>
              <w:sz w:val="22"/>
              <w:szCs w:val="22"/>
            </w:rPr>
          </w:pPr>
          <w:hyperlink w:anchor="_Toc82092018" w:history="1">
            <w:r w:rsidR="005C76E7" w:rsidRPr="00C420CA">
              <w:rPr>
                <w:rStyle w:val="Hyperlink"/>
                <w:rFonts w:eastAsia="Arial Unicode MS" w:cs="Arial"/>
                <w:b/>
                <w:noProof/>
                <w:lang w:eastAsia="en-US"/>
              </w:rPr>
              <w:t>Rapportage geschiktheidsassessment</w:t>
            </w:r>
            <w:r w:rsidR="005C76E7">
              <w:rPr>
                <w:noProof/>
                <w:webHidden/>
              </w:rPr>
              <w:tab/>
            </w:r>
            <w:r w:rsidR="005C76E7">
              <w:rPr>
                <w:noProof/>
                <w:webHidden/>
              </w:rPr>
              <w:fldChar w:fldCharType="begin"/>
            </w:r>
            <w:r w:rsidR="005C76E7">
              <w:rPr>
                <w:noProof/>
                <w:webHidden/>
              </w:rPr>
              <w:instrText xml:space="preserve"> PAGEREF _Toc82092018 \h </w:instrText>
            </w:r>
            <w:r w:rsidR="005C76E7">
              <w:rPr>
                <w:noProof/>
                <w:webHidden/>
              </w:rPr>
            </w:r>
            <w:r w:rsidR="005C76E7">
              <w:rPr>
                <w:noProof/>
                <w:webHidden/>
              </w:rPr>
              <w:fldChar w:fldCharType="separate"/>
            </w:r>
            <w:r w:rsidR="005C76E7">
              <w:rPr>
                <w:noProof/>
                <w:webHidden/>
              </w:rPr>
              <w:t>6</w:t>
            </w:r>
            <w:r w:rsidR="005C76E7">
              <w:rPr>
                <w:noProof/>
                <w:webHidden/>
              </w:rPr>
              <w:fldChar w:fldCharType="end"/>
            </w:r>
          </w:hyperlink>
        </w:p>
        <w:p w14:paraId="22E34D47" w14:textId="40E42944" w:rsidR="005C76E7" w:rsidRDefault="006402A8">
          <w:pPr>
            <w:pStyle w:val="Inhopg2"/>
            <w:tabs>
              <w:tab w:val="right" w:leader="dot" w:pos="9062"/>
            </w:tabs>
            <w:rPr>
              <w:rFonts w:asciiTheme="minorHAnsi" w:eastAsiaTheme="minorEastAsia" w:hAnsiTheme="minorHAnsi" w:cstheme="minorBidi"/>
              <w:noProof/>
              <w:spacing w:val="0"/>
              <w:sz w:val="22"/>
              <w:szCs w:val="22"/>
            </w:rPr>
          </w:pPr>
          <w:hyperlink w:anchor="_Toc82092019" w:history="1">
            <w:r w:rsidR="005C76E7" w:rsidRPr="00C420CA">
              <w:rPr>
                <w:rStyle w:val="Hyperlink"/>
                <w:rFonts w:eastAsia="Arial Unicode MS" w:cs="Arial"/>
                <w:b/>
                <w:noProof/>
                <w:lang w:eastAsia="en-US"/>
              </w:rPr>
              <w:t>Beroepstaak 1. (Vak) didactisch handelen</w:t>
            </w:r>
            <w:r w:rsidR="005C76E7">
              <w:rPr>
                <w:noProof/>
                <w:webHidden/>
              </w:rPr>
              <w:tab/>
            </w:r>
            <w:r w:rsidR="005C76E7">
              <w:rPr>
                <w:noProof/>
                <w:webHidden/>
              </w:rPr>
              <w:fldChar w:fldCharType="begin"/>
            </w:r>
            <w:r w:rsidR="005C76E7">
              <w:rPr>
                <w:noProof/>
                <w:webHidden/>
              </w:rPr>
              <w:instrText xml:space="preserve"> PAGEREF _Toc82092019 \h </w:instrText>
            </w:r>
            <w:r w:rsidR="005C76E7">
              <w:rPr>
                <w:noProof/>
                <w:webHidden/>
              </w:rPr>
            </w:r>
            <w:r w:rsidR="005C76E7">
              <w:rPr>
                <w:noProof/>
                <w:webHidden/>
              </w:rPr>
              <w:fldChar w:fldCharType="separate"/>
            </w:r>
            <w:r w:rsidR="005C76E7">
              <w:rPr>
                <w:noProof/>
                <w:webHidden/>
              </w:rPr>
              <w:t>6</w:t>
            </w:r>
            <w:r w:rsidR="005C76E7">
              <w:rPr>
                <w:noProof/>
                <w:webHidden/>
              </w:rPr>
              <w:fldChar w:fldCharType="end"/>
            </w:r>
          </w:hyperlink>
        </w:p>
        <w:p w14:paraId="05186208" w14:textId="73EF8A60" w:rsidR="005C76E7" w:rsidRDefault="006402A8">
          <w:pPr>
            <w:pStyle w:val="Inhopg2"/>
            <w:tabs>
              <w:tab w:val="right" w:leader="dot" w:pos="9062"/>
            </w:tabs>
            <w:rPr>
              <w:rFonts w:asciiTheme="minorHAnsi" w:eastAsiaTheme="minorEastAsia" w:hAnsiTheme="minorHAnsi" w:cstheme="minorBidi"/>
              <w:noProof/>
              <w:spacing w:val="0"/>
              <w:sz w:val="22"/>
              <w:szCs w:val="22"/>
            </w:rPr>
          </w:pPr>
          <w:hyperlink w:anchor="_Toc82092020" w:history="1">
            <w:r w:rsidR="005C76E7" w:rsidRPr="00C420CA">
              <w:rPr>
                <w:rStyle w:val="Hyperlink"/>
                <w:rFonts w:eastAsia="Arial Unicode MS" w:cs="Arial"/>
                <w:b/>
                <w:noProof/>
                <w:lang w:eastAsia="en-US"/>
              </w:rPr>
              <w:t>Beroepstaak 2. Pedagogisch handelen</w:t>
            </w:r>
            <w:r w:rsidR="005C76E7">
              <w:rPr>
                <w:noProof/>
                <w:webHidden/>
              </w:rPr>
              <w:tab/>
            </w:r>
            <w:r w:rsidR="005C76E7">
              <w:rPr>
                <w:noProof/>
                <w:webHidden/>
              </w:rPr>
              <w:fldChar w:fldCharType="begin"/>
            </w:r>
            <w:r w:rsidR="005C76E7">
              <w:rPr>
                <w:noProof/>
                <w:webHidden/>
              </w:rPr>
              <w:instrText xml:space="preserve"> PAGEREF _Toc82092020 \h </w:instrText>
            </w:r>
            <w:r w:rsidR="005C76E7">
              <w:rPr>
                <w:noProof/>
                <w:webHidden/>
              </w:rPr>
            </w:r>
            <w:r w:rsidR="005C76E7">
              <w:rPr>
                <w:noProof/>
                <w:webHidden/>
              </w:rPr>
              <w:fldChar w:fldCharType="separate"/>
            </w:r>
            <w:r w:rsidR="005C76E7">
              <w:rPr>
                <w:noProof/>
                <w:webHidden/>
              </w:rPr>
              <w:t>6</w:t>
            </w:r>
            <w:r w:rsidR="005C76E7">
              <w:rPr>
                <w:noProof/>
                <w:webHidden/>
              </w:rPr>
              <w:fldChar w:fldCharType="end"/>
            </w:r>
          </w:hyperlink>
        </w:p>
        <w:p w14:paraId="13757A17" w14:textId="713AB4DE" w:rsidR="005C76E7" w:rsidRDefault="006402A8">
          <w:pPr>
            <w:pStyle w:val="Inhopg2"/>
            <w:tabs>
              <w:tab w:val="right" w:leader="dot" w:pos="9062"/>
            </w:tabs>
            <w:rPr>
              <w:rFonts w:asciiTheme="minorHAnsi" w:eastAsiaTheme="minorEastAsia" w:hAnsiTheme="minorHAnsi" w:cstheme="minorBidi"/>
              <w:noProof/>
              <w:spacing w:val="0"/>
              <w:sz w:val="22"/>
              <w:szCs w:val="22"/>
            </w:rPr>
          </w:pPr>
          <w:hyperlink w:anchor="_Toc82092021" w:history="1">
            <w:r w:rsidR="005C76E7" w:rsidRPr="00C420CA">
              <w:rPr>
                <w:rStyle w:val="Hyperlink"/>
                <w:rFonts w:eastAsia="Arial Unicode MS" w:cs="Arial"/>
                <w:b/>
                <w:noProof/>
                <w:lang w:eastAsia="en-US"/>
              </w:rPr>
              <w:t>Beroepstaak 3. Samenwerken met collega’s, ouders en externen</w:t>
            </w:r>
            <w:r w:rsidR="005C76E7">
              <w:rPr>
                <w:noProof/>
                <w:webHidden/>
              </w:rPr>
              <w:tab/>
            </w:r>
            <w:r w:rsidR="005C76E7">
              <w:rPr>
                <w:noProof/>
                <w:webHidden/>
              </w:rPr>
              <w:fldChar w:fldCharType="begin"/>
            </w:r>
            <w:r w:rsidR="005C76E7">
              <w:rPr>
                <w:noProof/>
                <w:webHidden/>
              </w:rPr>
              <w:instrText xml:space="preserve"> PAGEREF _Toc82092021 \h </w:instrText>
            </w:r>
            <w:r w:rsidR="005C76E7">
              <w:rPr>
                <w:noProof/>
                <w:webHidden/>
              </w:rPr>
            </w:r>
            <w:r w:rsidR="005C76E7">
              <w:rPr>
                <w:noProof/>
                <w:webHidden/>
              </w:rPr>
              <w:fldChar w:fldCharType="separate"/>
            </w:r>
            <w:r w:rsidR="005C76E7">
              <w:rPr>
                <w:noProof/>
                <w:webHidden/>
              </w:rPr>
              <w:t>7</w:t>
            </w:r>
            <w:r w:rsidR="005C76E7">
              <w:rPr>
                <w:noProof/>
                <w:webHidden/>
              </w:rPr>
              <w:fldChar w:fldCharType="end"/>
            </w:r>
          </w:hyperlink>
        </w:p>
        <w:p w14:paraId="1CD98C24" w14:textId="095577DF" w:rsidR="005C76E7" w:rsidRDefault="006402A8">
          <w:pPr>
            <w:pStyle w:val="Inhopg2"/>
            <w:tabs>
              <w:tab w:val="right" w:leader="dot" w:pos="9062"/>
            </w:tabs>
            <w:rPr>
              <w:rFonts w:asciiTheme="minorHAnsi" w:eastAsiaTheme="minorEastAsia" w:hAnsiTheme="minorHAnsi" w:cstheme="minorBidi"/>
              <w:noProof/>
              <w:spacing w:val="0"/>
              <w:sz w:val="22"/>
              <w:szCs w:val="22"/>
            </w:rPr>
          </w:pPr>
          <w:hyperlink w:anchor="_Toc82092022" w:history="1">
            <w:r w:rsidR="005C76E7" w:rsidRPr="00C420CA">
              <w:rPr>
                <w:rStyle w:val="Hyperlink"/>
                <w:rFonts w:eastAsia="Arial Unicode MS" w:cs="Arial"/>
                <w:b/>
                <w:noProof/>
                <w:lang w:eastAsia="en-US"/>
              </w:rPr>
              <w:t>Beroepstaak 4. De reflectieve professional</w:t>
            </w:r>
            <w:r w:rsidR="005C76E7">
              <w:rPr>
                <w:noProof/>
                <w:webHidden/>
              </w:rPr>
              <w:tab/>
            </w:r>
            <w:r w:rsidR="005C76E7">
              <w:rPr>
                <w:noProof/>
                <w:webHidden/>
              </w:rPr>
              <w:fldChar w:fldCharType="begin"/>
            </w:r>
            <w:r w:rsidR="005C76E7">
              <w:rPr>
                <w:noProof/>
                <w:webHidden/>
              </w:rPr>
              <w:instrText xml:space="preserve"> PAGEREF _Toc82092022 \h </w:instrText>
            </w:r>
            <w:r w:rsidR="005C76E7">
              <w:rPr>
                <w:noProof/>
                <w:webHidden/>
              </w:rPr>
            </w:r>
            <w:r w:rsidR="005C76E7">
              <w:rPr>
                <w:noProof/>
                <w:webHidden/>
              </w:rPr>
              <w:fldChar w:fldCharType="separate"/>
            </w:r>
            <w:r w:rsidR="005C76E7">
              <w:rPr>
                <w:noProof/>
                <w:webHidden/>
              </w:rPr>
              <w:t>7</w:t>
            </w:r>
            <w:r w:rsidR="005C76E7">
              <w:rPr>
                <w:noProof/>
                <w:webHidden/>
              </w:rPr>
              <w:fldChar w:fldCharType="end"/>
            </w:r>
          </w:hyperlink>
        </w:p>
        <w:p w14:paraId="60E1F500" w14:textId="7AF5EA5F" w:rsidR="005C76E7" w:rsidRDefault="006402A8">
          <w:pPr>
            <w:pStyle w:val="Inhopg2"/>
            <w:tabs>
              <w:tab w:val="right" w:leader="dot" w:pos="9062"/>
            </w:tabs>
            <w:rPr>
              <w:rFonts w:asciiTheme="minorHAnsi" w:eastAsiaTheme="minorEastAsia" w:hAnsiTheme="minorHAnsi" w:cstheme="minorBidi"/>
              <w:noProof/>
              <w:spacing w:val="0"/>
              <w:sz w:val="22"/>
              <w:szCs w:val="22"/>
            </w:rPr>
          </w:pPr>
          <w:hyperlink w:anchor="_Toc82092023" w:history="1">
            <w:r w:rsidR="005C76E7" w:rsidRPr="00C420CA">
              <w:rPr>
                <w:rStyle w:val="Hyperlink"/>
                <w:rFonts w:cs="Arial"/>
                <w:b/>
                <w:noProof/>
              </w:rPr>
              <w:t>Toelichting fasen</w:t>
            </w:r>
            <w:r w:rsidR="005C76E7">
              <w:rPr>
                <w:noProof/>
                <w:webHidden/>
              </w:rPr>
              <w:tab/>
            </w:r>
            <w:r w:rsidR="005C76E7">
              <w:rPr>
                <w:noProof/>
                <w:webHidden/>
              </w:rPr>
              <w:fldChar w:fldCharType="begin"/>
            </w:r>
            <w:r w:rsidR="005C76E7">
              <w:rPr>
                <w:noProof/>
                <w:webHidden/>
              </w:rPr>
              <w:instrText xml:space="preserve"> PAGEREF _Toc82092023 \h </w:instrText>
            </w:r>
            <w:r w:rsidR="005C76E7">
              <w:rPr>
                <w:noProof/>
                <w:webHidden/>
              </w:rPr>
            </w:r>
            <w:r w:rsidR="005C76E7">
              <w:rPr>
                <w:noProof/>
                <w:webHidden/>
              </w:rPr>
              <w:fldChar w:fldCharType="separate"/>
            </w:r>
            <w:r w:rsidR="005C76E7">
              <w:rPr>
                <w:noProof/>
                <w:webHidden/>
              </w:rPr>
              <w:t>9</w:t>
            </w:r>
            <w:r w:rsidR="005C76E7">
              <w:rPr>
                <w:noProof/>
                <w:webHidden/>
              </w:rPr>
              <w:fldChar w:fldCharType="end"/>
            </w:r>
          </w:hyperlink>
        </w:p>
        <w:p w14:paraId="43438902" w14:textId="5780FC7B" w:rsidR="009700B9" w:rsidRDefault="009700B9">
          <w:r w:rsidRPr="0012507F">
            <w:rPr>
              <w:bCs/>
            </w:rPr>
            <w:fldChar w:fldCharType="end"/>
          </w:r>
        </w:p>
      </w:sdtContent>
    </w:sdt>
    <w:p w14:paraId="10EBFCCD" w14:textId="77777777" w:rsidR="00F03AF1" w:rsidRPr="00BF7520" w:rsidRDefault="00F03AF1">
      <w:pPr>
        <w:spacing w:after="160" w:line="259" w:lineRule="auto"/>
        <w:rPr>
          <w:rFonts w:cs="Arial"/>
          <w:b/>
        </w:rPr>
      </w:pPr>
    </w:p>
    <w:p w14:paraId="484E0D9A" w14:textId="77777777" w:rsidR="00EA1D24" w:rsidRPr="00BF7520" w:rsidRDefault="00EA1D24">
      <w:pPr>
        <w:spacing w:after="160" w:line="259" w:lineRule="auto"/>
        <w:rPr>
          <w:rFonts w:cs="Arial"/>
          <w:b/>
        </w:rPr>
      </w:pPr>
      <w:r w:rsidRPr="00BF7520">
        <w:rPr>
          <w:rFonts w:cs="Arial"/>
          <w:b/>
        </w:rPr>
        <w:br w:type="page"/>
      </w:r>
    </w:p>
    <w:p w14:paraId="756CB192" w14:textId="77777777" w:rsidR="00DD11D9" w:rsidRPr="00DD11D9" w:rsidRDefault="00DD11D9" w:rsidP="00DD11D9">
      <w:pPr>
        <w:pStyle w:val="Kop1"/>
        <w:rPr>
          <w:rFonts w:ascii="Arial" w:hAnsi="Arial" w:cs="Arial"/>
          <w:b/>
          <w:color w:val="auto"/>
          <w:sz w:val="22"/>
          <w:szCs w:val="22"/>
        </w:rPr>
      </w:pPr>
      <w:bookmarkStart w:id="0" w:name="_Toc82092009"/>
      <w:r w:rsidRPr="00DD11D9">
        <w:rPr>
          <w:rFonts w:ascii="Arial" w:hAnsi="Arial" w:cs="Arial"/>
          <w:b/>
          <w:color w:val="auto"/>
          <w:sz w:val="22"/>
          <w:szCs w:val="22"/>
        </w:rPr>
        <w:lastRenderedPageBreak/>
        <w:t>Algemene gegevens</w:t>
      </w:r>
      <w:bookmarkEnd w:id="0"/>
    </w:p>
    <w:p w14:paraId="65E52C11" w14:textId="77777777" w:rsidR="00DD11D9" w:rsidRDefault="00DD11D9" w:rsidP="001171F6">
      <w:pPr>
        <w:spacing w:line="240" w:lineRule="auto"/>
        <w:rPr>
          <w:rFonts w:cs="Arial"/>
          <w:b/>
        </w:rPr>
      </w:pPr>
    </w:p>
    <w:p w14:paraId="23D87619" w14:textId="444DFD3A" w:rsidR="001171F6" w:rsidRPr="00DD11D9" w:rsidRDefault="001171F6" w:rsidP="0012507F">
      <w:pPr>
        <w:pStyle w:val="Kop2"/>
        <w:pBdr>
          <w:between w:val="single" w:sz="4" w:space="1" w:color="auto"/>
        </w:pBdr>
        <w:rPr>
          <w:rFonts w:ascii="Arial" w:hAnsi="Arial" w:cs="Arial"/>
          <w:b/>
          <w:sz w:val="18"/>
          <w:szCs w:val="18"/>
        </w:rPr>
      </w:pPr>
      <w:bookmarkStart w:id="1" w:name="_Toc82092010"/>
      <w:r w:rsidRPr="00DD11D9">
        <w:rPr>
          <w:rFonts w:ascii="Arial" w:hAnsi="Arial" w:cs="Arial"/>
          <w:b/>
          <w:color w:val="auto"/>
          <w:sz w:val="18"/>
          <w:szCs w:val="18"/>
        </w:rPr>
        <w:t xml:space="preserve">Gegevens </w:t>
      </w:r>
      <w:bookmarkEnd w:id="1"/>
      <w:r w:rsidR="00A22C2F">
        <w:rPr>
          <w:rFonts w:ascii="Arial" w:hAnsi="Arial" w:cs="Arial"/>
          <w:b/>
          <w:color w:val="auto"/>
          <w:sz w:val="18"/>
          <w:szCs w:val="18"/>
        </w:rPr>
        <w:t>kandidaat</w:t>
      </w:r>
      <w:r w:rsidRPr="00DD11D9">
        <w:rPr>
          <w:rFonts w:ascii="Arial" w:hAnsi="Arial" w:cs="Arial"/>
          <w:b/>
          <w:sz w:val="18"/>
          <w:szCs w:val="18"/>
        </w:rPr>
        <w:br/>
      </w:r>
    </w:p>
    <w:tbl>
      <w:tblPr>
        <w:tblStyle w:val="Tabelraster"/>
        <w:tblW w:w="0" w:type="auto"/>
        <w:tblLook w:val="04A0" w:firstRow="1" w:lastRow="0" w:firstColumn="1" w:lastColumn="0" w:noHBand="0" w:noVBand="1"/>
      </w:tblPr>
      <w:tblGrid>
        <w:gridCol w:w="9062"/>
      </w:tblGrid>
      <w:tr w:rsidR="001171F6" w:rsidRPr="00BF7520" w14:paraId="5CE263F0" w14:textId="77777777" w:rsidTr="007413E0">
        <w:trPr>
          <w:trHeight w:val="980"/>
        </w:trPr>
        <w:tc>
          <w:tcPr>
            <w:tcW w:w="9627" w:type="dxa"/>
          </w:tcPr>
          <w:p w14:paraId="42376277" w14:textId="77777777" w:rsidR="001171F6" w:rsidRPr="00BF7520" w:rsidRDefault="001171F6" w:rsidP="003A388B">
            <w:pPr>
              <w:spacing w:line="240" w:lineRule="auto"/>
              <w:rPr>
                <w:rFonts w:cs="Arial"/>
                <w:b/>
              </w:rPr>
            </w:pPr>
          </w:p>
          <w:p w14:paraId="61C950B6" w14:textId="027FB60C" w:rsidR="001171F6" w:rsidRPr="00BF7520" w:rsidRDefault="001171F6" w:rsidP="003A388B">
            <w:pPr>
              <w:spacing w:line="360" w:lineRule="auto"/>
              <w:rPr>
                <w:rFonts w:cs="Arial"/>
              </w:rPr>
            </w:pPr>
            <w:r w:rsidRPr="4D6CF424">
              <w:rPr>
                <w:rFonts w:cs="Arial"/>
              </w:rPr>
              <w:t xml:space="preserve"> Achternaam: </w:t>
            </w:r>
            <w:proofErr w:type="spellStart"/>
            <w:r w:rsidR="00FD2C4C">
              <w:rPr>
                <w:rFonts w:cs="Arial"/>
              </w:rPr>
              <w:t>Xxx</w:t>
            </w:r>
            <w:proofErr w:type="spellEnd"/>
          </w:p>
          <w:p w14:paraId="032A3C06" w14:textId="2FB06248" w:rsidR="001171F6" w:rsidRDefault="001171F6" w:rsidP="003A388B">
            <w:pPr>
              <w:spacing w:line="360" w:lineRule="auto"/>
              <w:rPr>
                <w:rFonts w:cs="Arial"/>
              </w:rPr>
            </w:pPr>
            <w:r w:rsidRPr="4D6CF424">
              <w:rPr>
                <w:rFonts w:cs="Arial"/>
              </w:rPr>
              <w:t xml:space="preserve"> Voornamen:</w:t>
            </w:r>
            <w:r w:rsidR="0033A6F9" w:rsidRPr="4D6CF424">
              <w:rPr>
                <w:rFonts w:cs="Arial"/>
              </w:rPr>
              <w:t xml:space="preserve"> </w:t>
            </w:r>
            <w:proofErr w:type="spellStart"/>
            <w:r w:rsidR="00FD2C4C">
              <w:rPr>
                <w:rFonts w:cs="Arial"/>
              </w:rPr>
              <w:t>Xxx</w:t>
            </w:r>
            <w:proofErr w:type="spellEnd"/>
          </w:p>
          <w:p w14:paraId="55B49232" w14:textId="36AE1452" w:rsidR="00867973" w:rsidRPr="00BF7520" w:rsidRDefault="00867973" w:rsidP="003A388B">
            <w:pPr>
              <w:spacing w:line="360" w:lineRule="auto"/>
              <w:rPr>
                <w:rFonts w:cs="Arial"/>
              </w:rPr>
            </w:pPr>
            <w:r>
              <w:rPr>
                <w:rFonts w:cs="Arial"/>
              </w:rPr>
              <w:t xml:space="preserve"> Kandidaat voor schoolbestuur:</w:t>
            </w:r>
            <w:r w:rsidR="00FF1698">
              <w:rPr>
                <w:rFonts w:cs="Arial"/>
              </w:rPr>
              <w:t xml:space="preserve"> </w:t>
            </w:r>
            <w:r w:rsidR="00BE64C7">
              <w:rPr>
                <w:rFonts w:cs="Arial"/>
              </w:rPr>
              <w:t>De Haagse Scholen</w:t>
            </w:r>
          </w:p>
          <w:p w14:paraId="3DAE2586" w14:textId="0525075F" w:rsidR="001171F6" w:rsidRPr="00BF7520" w:rsidRDefault="001171F6" w:rsidP="007413E0">
            <w:pPr>
              <w:spacing w:line="360" w:lineRule="auto"/>
              <w:rPr>
                <w:rFonts w:cs="Arial"/>
              </w:rPr>
            </w:pPr>
            <w:r w:rsidRPr="4D6CF424">
              <w:rPr>
                <w:rFonts w:cs="Arial"/>
              </w:rPr>
              <w:t xml:space="preserve"> </w:t>
            </w:r>
          </w:p>
        </w:tc>
      </w:tr>
    </w:tbl>
    <w:p w14:paraId="7420DB5B" w14:textId="77777777" w:rsidR="001171F6" w:rsidRPr="00BF7520" w:rsidRDefault="001171F6" w:rsidP="001171F6">
      <w:pPr>
        <w:spacing w:line="240" w:lineRule="auto"/>
        <w:rPr>
          <w:rFonts w:cs="Arial"/>
        </w:rPr>
      </w:pPr>
    </w:p>
    <w:p w14:paraId="2B8C24DA" w14:textId="77777777" w:rsidR="001171F6" w:rsidRPr="00BF7520" w:rsidRDefault="001171F6" w:rsidP="001171F6">
      <w:pPr>
        <w:spacing w:line="240" w:lineRule="auto"/>
        <w:rPr>
          <w:rFonts w:cs="Arial"/>
        </w:rPr>
      </w:pPr>
    </w:p>
    <w:p w14:paraId="3A6E7D29" w14:textId="77777777" w:rsidR="001171F6" w:rsidRPr="00DD11D9" w:rsidRDefault="001171F6" w:rsidP="00DD11D9">
      <w:pPr>
        <w:pStyle w:val="Kop2"/>
        <w:rPr>
          <w:rFonts w:ascii="Arial" w:hAnsi="Arial" w:cs="Arial"/>
          <w:b/>
          <w:color w:val="auto"/>
          <w:sz w:val="18"/>
          <w:szCs w:val="18"/>
        </w:rPr>
      </w:pPr>
      <w:bookmarkStart w:id="2" w:name="_Toc82092011"/>
      <w:r w:rsidRPr="00DD11D9">
        <w:rPr>
          <w:rFonts w:ascii="Arial" w:hAnsi="Arial" w:cs="Arial"/>
          <w:b/>
          <w:color w:val="auto"/>
          <w:sz w:val="18"/>
          <w:szCs w:val="18"/>
        </w:rPr>
        <w:t>Gegevens assessmentcentrum</w:t>
      </w:r>
      <w:bookmarkEnd w:id="2"/>
    </w:p>
    <w:p w14:paraId="3BC4700D" w14:textId="77777777" w:rsidR="001171F6" w:rsidRPr="00BF7520" w:rsidRDefault="001171F6" w:rsidP="001171F6">
      <w:pPr>
        <w:spacing w:line="240" w:lineRule="auto"/>
        <w:rPr>
          <w:rFonts w:cs="Arial"/>
          <w:b/>
        </w:rPr>
      </w:pPr>
    </w:p>
    <w:tbl>
      <w:tblPr>
        <w:tblStyle w:val="Tabelraster"/>
        <w:tblW w:w="0" w:type="auto"/>
        <w:tblLook w:val="04A0" w:firstRow="1" w:lastRow="0" w:firstColumn="1" w:lastColumn="0" w:noHBand="0" w:noVBand="1"/>
      </w:tblPr>
      <w:tblGrid>
        <w:gridCol w:w="9062"/>
      </w:tblGrid>
      <w:tr w:rsidR="001171F6" w:rsidRPr="00BF7520" w14:paraId="28F53AC0" w14:textId="77777777" w:rsidTr="003A388B">
        <w:tc>
          <w:tcPr>
            <w:tcW w:w="9627" w:type="dxa"/>
          </w:tcPr>
          <w:p w14:paraId="7A0B7A9C" w14:textId="77777777" w:rsidR="001171F6" w:rsidRPr="00BF7520" w:rsidRDefault="001171F6" w:rsidP="003A388B">
            <w:pPr>
              <w:spacing w:line="360" w:lineRule="auto"/>
              <w:rPr>
                <w:rFonts w:cs="Arial"/>
              </w:rPr>
            </w:pPr>
          </w:p>
          <w:p w14:paraId="256BB559" w14:textId="77777777" w:rsidR="001171F6" w:rsidRPr="00BF7520" w:rsidRDefault="001171F6" w:rsidP="003A388B">
            <w:pPr>
              <w:spacing w:line="360" w:lineRule="auto"/>
              <w:rPr>
                <w:rFonts w:cs="Arial"/>
              </w:rPr>
            </w:pPr>
            <w:r w:rsidRPr="00BF7520">
              <w:rPr>
                <w:rFonts w:cs="Arial"/>
              </w:rPr>
              <w:t xml:space="preserve">Hogeschool </w:t>
            </w:r>
            <w:proofErr w:type="spellStart"/>
            <w:r w:rsidRPr="00BF7520">
              <w:rPr>
                <w:rFonts w:cs="Arial"/>
              </w:rPr>
              <w:t>Inholland</w:t>
            </w:r>
            <w:proofErr w:type="spellEnd"/>
          </w:p>
          <w:p w14:paraId="3018E8C8" w14:textId="77777777" w:rsidR="001171F6" w:rsidRPr="00BF7520" w:rsidRDefault="001171F6" w:rsidP="003A388B">
            <w:pPr>
              <w:spacing w:line="360" w:lineRule="auto"/>
              <w:rPr>
                <w:rFonts w:cs="Arial"/>
              </w:rPr>
            </w:pPr>
            <w:r w:rsidRPr="00BF7520">
              <w:rPr>
                <w:rFonts w:cs="Arial"/>
              </w:rPr>
              <w:t>Theresiastraat 8</w:t>
            </w:r>
          </w:p>
          <w:p w14:paraId="46A70524" w14:textId="77777777" w:rsidR="001171F6" w:rsidRPr="00BF7520" w:rsidRDefault="001171F6" w:rsidP="003A388B">
            <w:pPr>
              <w:spacing w:line="360" w:lineRule="auto"/>
              <w:rPr>
                <w:rFonts w:cs="Arial"/>
                <w:lang w:val="en-US"/>
              </w:rPr>
            </w:pPr>
            <w:r w:rsidRPr="00BF7520">
              <w:rPr>
                <w:rFonts w:cs="Arial"/>
                <w:lang w:val="en-US"/>
              </w:rPr>
              <w:t>2593 AN ’s Gravenhage</w:t>
            </w:r>
            <w:r w:rsidRPr="00BF7520">
              <w:rPr>
                <w:rFonts w:cs="Arial"/>
                <w:lang w:val="en-US"/>
              </w:rPr>
              <w:br/>
            </w:r>
          </w:p>
          <w:p w14:paraId="107D10AB" w14:textId="69E1646D" w:rsidR="001171F6" w:rsidRPr="00BF7520" w:rsidRDefault="001171F6" w:rsidP="003A388B">
            <w:pPr>
              <w:spacing w:line="360" w:lineRule="auto"/>
              <w:rPr>
                <w:rFonts w:cs="Arial"/>
                <w:lang w:val="en-US"/>
              </w:rPr>
            </w:pPr>
            <w:proofErr w:type="spellStart"/>
            <w:r w:rsidRPr="00BF7520">
              <w:rPr>
                <w:rFonts w:cs="Arial"/>
                <w:lang w:val="en-US"/>
              </w:rPr>
              <w:t>Coördinator</w:t>
            </w:r>
            <w:proofErr w:type="spellEnd"/>
            <w:r w:rsidRPr="00BF7520">
              <w:rPr>
                <w:rFonts w:cs="Arial"/>
                <w:lang w:val="en-US"/>
              </w:rPr>
              <w:t>: E</w:t>
            </w:r>
            <w:r w:rsidR="00FD2C4C">
              <w:rPr>
                <w:rFonts w:cs="Arial"/>
                <w:lang w:val="en-US"/>
              </w:rPr>
              <w:t xml:space="preserve"> </w:t>
            </w:r>
            <w:r w:rsidRPr="00BF7520">
              <w:rPr>
                <w:rFonts w:cs="Arial"/>
                <w:lang w:val="en-US"/>
              </w:rPr>
              <w:t>H</w:t>
            </w:r>
            <w:r w:rsidRPr="00BF7520">
              <w:rPr>
                <w:rFonts w:cs="Arial"/>
                <w:lang w:val="en-US"/>
              </w:rPr>
              <w:br/>
            </w:r>
          </w:p>
        </w:tc>
      </w:tr>
    </w:tbl>
    <w:p w14:paraId="62DBAE4A" w14:textId="77777777" w:rsidR="001171F6" w:rsidRPr="00BF7520" w:rsidRDefault="001171F6" w:rsidP="001171F6">
      <w:pPr>
        <w:spacing w:line="240" w:lineRule="auto"/>
        <w:rPr>
          <w:rFonts w:cs="Arial"/>
          <w:lang w:val="en-US"/>
        </w:rPr>
      </w:pPr>
    </w:p>
    <w:p w14:paraId="20BA4538" w14:textId="77777777" w:rsidR="001171F6" w:rsidRPr="00BF7520" w:rsidRDefault="001171F6" w:rsidP="001171F6">
      <w:pPr>
        <w:spacing w:line="240" w:lineRule="auto"/>
        <w:rPr>
          <w:rFonts w:cs="Arial"/>
          <w:lang w:val="en-US"/>
        </w:rPr>
      </w:pPr>
    </w:p>
    <w:p w14:paraId="24FE443F" w14:textId="77777777" w:rsidR="001171F6" w:rsidRPr="00DD11D9" w:rsidRDefault="001171F6" w:rsidP="00DD11D9">
      <w:pPr>
        <w:pStyle w:val="Kop2"/>
        <w:rPr>
          <w:rFonts w:ascii="Arial" w:hAnsi="Arial" w:cs="Arial"/>
          <w:b/>
          <w:color w:val="auto"/>
          <w:sz w:val="18"/>
          <w:szCs w:val="18"/>
          <w:lang w:val="en-US"/>
        </w:rPr>
      </w:pPr>
      <w:bookmarkStart w:id="3" w:name="_Toc82092012"/>
      <w:proofErr w:type="spellStart"/>
      <w:r w:rsidRPr="00DD11D9">
        <w:rPr>
          <w:rFonts w:ascii="Arial" w:hAnsi="Arial" w:cs="Arial"/>
          <w:b/>
          <w:color w:val="auto"/>
          <w:sz w:val="18"/>
          <w:szCs w:val="18"/>
          <w:lang w:val="en-US"/>
        </w:rPr>
        <w:t>Assessoren</w:t>
      </w:r>
      <w:bookmarkEnd w:id="3"/>
      <w:proofErr w:type="spellEnd"/>
    </w:p>
    <w:p w14:paraId="498CE2A1" w14:textId="77777777" w:rsidR="001171F6" w:rsidRPr="00BF7520" w:rsidRDefault="001171F6" w:rsidP="001171F6">
      <w:pPr>
        <w:spacing w:line="240" w:lineRule="auto"/>
        <w:rPr>
          <w:rFonts w:cs="Arial"/>
          <w:b/>
          <w:lang w:val="en-US"/>
        </w:rPr>
      </w:pPr>
    </w:p>
    <w:tbl>
      <w:tblPr>
        <w:tblStyle w:val="Tabelraster"/>
        <w:tblW w:w="0" w:type="auto"/>
        <w:tblLook w:val="04A0" w:firstRow="1" w:lastRow="0" w:firstColumn="1" w:lastColumn="0" w:noHBand="0" w:noVBand="1"/>
      </w:tblPr>
      <w:tblGrid>
        <w:gridCol w:w="9062"/>
      </w:tblGrid>
      <w:tr w:rsidR="001171F6" w:rsidRPr="00BF7520" w14:paraId="4E945D49" w14:textId="77777777" w:rsidTr="4D6CF424">
        <w:tc>
          <w:tcPr>
            <w:tcW w:w="9627" w:type="dxa"/>
          </w:tcPr>
          <w:p w14:paraId="3CDF07BD" w14:textId="77777777" w:rsidR="001171F6" w:rsidRPr="00BF7520" w:rsidRDefault="001171F6" w:rsidP="003A388B">
            <w:pPr>
              <w:spacing w:after="160" w:line="259" w:lineRule="auto"/>
              <w:rPr>
                <w:rFonts w:eastAsia="Calibri" w:cs="Arial"/>
                <w:bCs/>
                <w:spacing w:val="0"/>
                <w:lang w:eastAsia="en-US"/>
              </w:rPr>
            </w:pPr>
          </w:p>
          <w:p w14:paraId="5338C1EA" w14:textId="5C9C6526" w:rsidR="001171F6" w:rsidRPr="00BF7520" w:rsidRDefault="001171F6" w:rsidP="4D6CF424">
            <w:pPr>
              <w:spacing w:after="160" w:line="259" w:lineRule="auto"/>
              <w:rPr>
                <w:rFonts w:eastAsia="Calibri" w:cs="Arial"/>
                <w:spacing w:val="0"/>
                <w:lang w:eastAsia="en-US"/>
              </w:rPr>
            </w:pPr>
            <w:r w:rsidRPr="4D6CF424">
              <w:rPr>
                <w:rFonts w:eastAsia="Calibri" w:cs="Arial"/>
                <w:spacing w:val="0"/>
                <w:lang w:eastAsia="en-US"/>
              </w:rPr>
              <w:t>Naam eerste assessor:</w:t>
            </w:r>
            <w:r w:rsidR="7D7FEF17" w:rsidRPr="4D6CF424">
              <w:rPr>
                <w:rFonts w:eastAsia="Calibri" w:cs="Arial"/>
                <w:spacing w:val="0"/>
                <w:lang w:eastAsia="en-US"/>
              </w:rPr>
              <w:t xml:space="preserve"> </w:t>
            </w:r>
          </w:p>
          <w:p w14:paraId="55919F2D" w14:textId="76E153F2" w:rsidR="001171F6" w:rsidRPr="00BF7520" w:rsidRDefault="001171F6" w:rsidP="4D6CF424">
            <w:pPr>
              <w:spacing w:after="160" w:line="259" w:lineRule="auto"/>
              <w:rPr>
                <w:rFonts w:eastAsia="Calibri" w:cs="Arial"/>
                <w:spacing w:val="0"/>
                <w:lang w:eastAsia="en-US"/>
              </w:rPr>
            </w:pPr>
            <w:r w:rsidRPr="4D6CF424">
              <w:rPr>
                <w:rFonts w:eastAsia="Calibri" w:cs="Arial"/>
                <w:spacing w:val="0"/>
                <w:lang w:eastAsia="en-US"/>
              </w:rPr>
              <w:t>Naam tweede assessor:</w:t>
            </w:r>
            <w:r w:rsidR="00DD05A7">
              <w:rPr>
                <w:rFonts w:eastAsia="Calibri" w:cs="Arial"/>
                <w:spacing w:val="0"/>
                <w:lang w:eastAsia="en-US"/>
              </w:rPr>
              <w:t xml:space="preserve"> </w:t>
            </w:r>
          </w:p>
        </w:tc>
      </w:tr>
    </w:tbl>
    <w:p w14:paraId="2CCB8E7D" w14:textId="77777777" w:rsidR="001171F6" w:rsidRPr="00BF7520" w:rsidRDefault="001171F6" w:rsidP="001171F6">
      <w:pPr>
        <w:spacing w:after="160" w:line="259" w:lineRule="auto"/>
        <w:rPr>
          <w:rFonts w:eastAsia="Calibri" w:cs="Arial"/>
          <w:b/>
          <w:bCs/>
          <w:spacing w:val="0"/>
          <w:lang w:eastAsia="en-US"/>
        </w:rPr>
      </w:pPr>
    </w:p>
    <w:p w14:paraId="18262A81" w14:textId="6B71D7EA" w:rsidR="001171F6" w:rsidRDefault="001171F6" w:rsidP="00DD11D9">
      <w:pPr>
        <w:pStyle w:val="Kop2"/>
        <w:rPr>
          <w:rFonts w:ascii="Arial" w:eastAsia="Calibri" w:hAnsi="Arial" w:cs="Arial"/>
          <w:b/>
          <w:color w:val="auto"/>
          <w:sz w:val="18"/>
          <w:szCs w:val="18"/>
          <w:lang w:eastAsia="en-US"/>
        </w:rPr>
      </w:pPr>
      <w:bookmarkStart w:id="4" w:name="_Toc82092013"/>
      <w:r w:rsidRPr="00DD11D9">
        <w:rPr>
          <w:rFonts w:ascii="Arial" w:eastAsia="Calibri" w:hAnsi="Arial" w:cs="Arial"/>
          <w:b/>
          <w:color w:val="auto"/>
          <w:sz w:val="18"/>
          <w:szCs w:val="18"/>
          <w:lang w:eastAsia="en-US"/>
        </w:rPr>
        <w:t xml:space="preserve">Plaats en datum </w:t>
      </w:r>
      <w:bookmarkEnd w:id="4"/>
      <w:r w:rsidR="00867973">
        <w:rPr>
          <w:rFonts w:ascii="Arial" w:eastAsia="Calibri" w:hAnsi="Arial" w:cs="Arial"/>
          <w:b/>
          <w:color w:val="auto"/>
          <w:sz w:val="18"/>
          <w:szCs w:val="18"/>
          <w:lang w:eastAsia="en-US"/>
        </w:rPr>
        <w:t>assessment</w:t>
      </w:r>
    </w:p>
    <w:p w14:paraId="0B394938" w14:textId="77777777" w:rsidR="00DD11D9" w:rsidRPr="00DD11D9" w:rsidRDefault="00DD11D9" w:rsidP="00DD11D9">
      <w:pPr>
        <w:rPr>
          <w:rFonts w:eastAsia="Calibri"/>
          <w:lang w:eastAsia="en-US"/>
        </w:rPr>
      </w:pPr>
    </w:p>
    <w:tbl>
      <w:tblPr>
        <w:tblStyle w:val="Tabelraster"/>
        <w:tblW w:w="0" w:type="auto"/>
        <w:tblLook w:val="04A0" w:firstRow="1" w:lastRow="0" w:firstColumn="1" w:lastColumn="0" w:noHBand="0" w:noVBand="1"/>
      </w:tblPr>
      <w:tblGrid>
        <w:gridCol w:w="9062"/>
      </w:tblGrid>
      <w:tr w:rsidR="001171F6" w:rsidRPr="00BF7520" w14:paraId="2828FDB3" w14:textId="77777777" w:rsidTr="4D6CF424">
        <w:tc>
          <w:tcPr>
            <w:tcW w:w="9627" w:type="dxa"/>
          </w:tcPr>
          <w:p w14:paraId="2FBA9F38" w14:textId="77777777" w:rsidR="001171F6" w:rsidRPr="00BF7520" w:rsidRDefault="001171F6" w:rsidP="003A388B">
            <w:pPr>
              <w:spacing w:line="360" w:lineRule="auto"/>
              <w:rPr>
                <w:rFonts w:cs="Arial"/>
              </w:rPr>
            </w:pPr>
          </w:p>
          <w:p w14:paraId="257AF1D3" w14:textId="02D6A410" w:rsidR="001171F6" w:rsidRPr="00BF7520" w:rsidRDefault="001171F6" w:rsidP="003A388B">
            <w:pPr>
              <w:spacing w:line="360" w:lineRule="auto"/>
              <w:rPr>
                <w:rFonts w:cs="Arial"/>
              </w:rPr>
            </w:pPr>
            <w:r w:rsidRPr="4D6CF424">
              <w:rPr>
                <w:rFonts w:cs="Arial"/>
              </w:rPr>
              <w:t xml:space="preserve">Datum </w:t>
            </w:r>
            <w:r w:rsidR="009B5C47">
              <w:rPr>
                <w:rFonts w:cs="Arial"/>
              </w:rPr>
              <w:t>assessment</w:t>
            </w:r>
            <w:r w:rsidRPr="4D6CF424">
              <w:rPr>
                <w:rFonts w:cs="Arial"/>
              </w:rPr>
              <w:t>:</w:t>
            </w:r>
            <w:r w:rsidR="6B54902F" w:rsidRPr="4D6CF424">
              <w:rPr>
                <w:rFonts w:cs="Arial"/>
              </w:rPr>
              <w:t xml:space="preserve"> </w:t>
            </w:r>
            <w:r w:rsidR="00FD2C4C">
              <w:rPr>
                <w:rFonts w:cs="Arial"/>
              </w:rPr>
              <w:t>01-01-2021</w:t>
            </w:r>
          </w:p>
          <w:p w14:paraId="789BF441" w14:textId="3D5E4F65" w:rsidR="001171F6" w:rsidRPr="00BF7520" w:rsidRDefault="001171F6" w:rsidP="003A388B">
            <w:pPr>
              <w:spacing w:line="360" w:lineRule="auto"/>
              <w:rPr>
                <w:rFonts w:cs="Arial"/>
              </w:rPr>
            </w:pPr>
            <w:r w:rsidRPr="4D6CF424">
              <w:rPr>
                <w:rFonts w:cs="Arial"/>
              </w:rPr>
              <w:t xml:space="preserve">Plaats </w:t>
            </w:r>
            <w:r w:rsidR="009B5C47">
              <w:rPr>
                <w:rFonts w:cs="Arial"/>
              </w:rPr>
              <w:t>assessment</w:t>
            </w:r>
            <w:r w:rsidR="6F2DEEEC" w:rsidRPr="4D6CF424">
              <w:rPr>
                <w:rFonts w:cs="Arial"/>
              </w:rPr>
              <w:t xml:space="preserve">: </w:t>
            </w:r>
          </w:p>
          <w:p w14:paraId="11F66232" w14:textId="77777777" w:rsidR="001171F6" w:rsidRPr="00BF7520" w:rsidRDefault="001171F6" w:rsidP="003A388B">
            <w:pPr>
              <w:spacing w:line="360" w:lineRule="auto"/>
              <w:rPr>
                <w:rFonts w:cs="Arial"/>
              </w:rPr>
            </w:pPr>
          </w:p>
          <w:p w14:paraId="3421BFF4" w14:textId="5EDDA2EB" w:rsidR="001171F6" w:rsidRPr="00BF7520" w:rsidRDefault="001171F6" w:rsidP="003A388B">
            <w:pPr>
              <w:spacing w:line="360" w:lineRule="auto"/>
              <w:rPr>
                <w:rFonts w:cs="Arial"/>
              </w:rPr>
            </w:pPr>
            <w:r w:rsidRPr="4D6CF424">
              <w:rPr>
                <w:rFonts w:cs="Arial"/>
              </w:rPr>
              <w:t>Datum praktijkopdracht:</w:t>
            </w:r>
            <w:r w:rsidR="003D5513" w:rsidRPr="4D6CF424">
              <w:rPr>
                <w:rFonts w:cs="Arial"/>
              </w:rPr>
              <w:t xml:space="preserve"> </w:t>
            </w:r>
            <w:r w:rsidR="00FD2C4C">
              <w:rPr>
                <w:rFonts w:cs="Arial"/>
              </w:rPr>
              <w:t>01-01-2021</w:t>
            </w:r>
          </w:p>
          <w:p w14:paraId="0DCDB86E" w14:textId="48F92465" w:rsidR="001171F6" w:rsidRPr="00DD11D9" w:rsidRDefault="00605F30" w:rsidP="00DD11D9">
            <w:pPr>
              <w:spacing w:line="360" w:lineRule="auto"/>
              <w:rPr>
                <w:rFonts w:cs="Arial"/>
              </w:rPr>
            </w:pPr>
            <w:r>
              <w:rPr>
                <w:rFonts w:cs="Arial"/>
              </w:rPr>
              <w:t xml:space="preserve">Naam </w:t>
            </w:r>
            <w:r w:rsidR="001171F6" w:rsidRPr="4D6CF424">
              <w:rPr>
                <w:rFonts w:cs="Arial"/>
              </w:rPr>
              <w:t>School</w:t>
            </w:r>
            <w:r>
              <w:rPr>
                <w:rFonts w:cs="Arial"/>
              </w:rPr>
              <w:t xml:space="preserve"> en plaats</w:t>
            </w:r>
            <w:r w:rsidR="001171F6" w:rsidRPr="4D6CF424">
              <w:rPr>
                <w:rFonts w:cs="Arial"/>
              </w:rPr>
              <w:t xml:space="preserve"> praktijkopdracht:</w:t>
            </w:r>
            <w:r w:rsidR="57779886" w:rsidRPr="4D6CF424">
              <w:rPr>
                <w:rFonts w:cs="Arial"/>
              </w:rPr>
              <w:t xml:space="preserve"> </w:t>
            </w:r>
            <w:r w:rsidR="00FD2C4C">
              <w:rPr>
                <w:rFonts w:cs="Arial"/>
              </w:rPr>
              <w:t>School en plaats</w:t>
            </w:r>
          </w:p>
        </w:tc>
      </w:tr>
    </w:tbl>
    <w:p w14:paraId="4799762C" w14:textId="77777777" w:rsidR="00875DDD" w:rsidRDefault="00875DDD">
      <w:pPr>
        <w:spacing w:after="160" w:line="259" w:lineRule="auto"/>
        <w:rPr>
          <w:rFonts w:cs="Arial"/>
          <w:b/>
        </w:rPr>
      </w:pPr>
      <w:r>
        <w:rPr>
          <w:rFonts w:cs="Arial"/>
          <w:b/>
        </w:rPr>
        <w:br w:type="page"/>
      </w:r>
    </w:p>
    <w:p w14:paraId="6BDB6B4A" w14:textId="77777777" w:rsidR="003E7439" w:rsidRDefault="003E7439">
      <w:pPr>
        <w:spacing w:after="160" w:line="259" w:lineRule="auto"/>
        <w:rPr>
          <w:rFonts w:cs="Arial"/>
          <w:b/>
        </w:rPr>
        <w:sectPr w:rsidR="003E7439" w:rsidSect="00976E72">
          <w:headerReference w:type="default" r:id="rId13"/>
          <w:footerReference w:type="default" r:id="rId14"/>
          <w:headerReference w:type="first" r:id="rId15"/>
          <w:pgSz w:w="11906" w:h="16838"/>
          <w:pgMar w:top="1417" w:right="1417" w:bottom="1417" w:left="1417" w:header="708" w:footer="708" w:gutter="0"/>
          <w:cols w:space="708"/>
          <w:titlePg/>
          <w:docGrid w:linePitch="360"/>
        </w:sectPr>
      </w:pPr>
    </w:p>
    <w:p w14:paraId="5BAFF93B" w14:textId="77777777" w:rsidR="004F15CF" w:rsidRDefault="004F15CF">
      <w:pPr>
        <w:spacing w:after="160" w:line="259" w:lineRule="auto"/>
        <w:rPr>
          <w:rFonts w:cs="Arial"/>
          <w:b/>
        </w:rPr>
      </w:pPr>
    </w:p>
    <w:bookmarkStart w:id="5" w:name="_Toc82092014"/>
    <w:bookmarkStart w:id="6" w:name="_Hlk3214853"/>
    <w:p w14:paraId="08F93650" w14:textId="77777777" w:rsidR="001171F6" w:rsidRPr="00F904E1" w:rsidRDefault="009E5C8B" w:rsidP="00F904E1">
      <w:pPr>
        <w:pStyle w:val="Kop1"/>
        <w:rPr>
          <w:rFonts w:ascii="Arial" w:hAnsi="Arial" w:cs="Arial"/>
          <w:b/>
          <w:color w:val="auto"/>
          <w:sz w:val="22"/>
          <w:szCs w:val="22"/>
        </w:rPr>
      </w:pPr>
      <w:r w:rsidRPr="00F904E1">
        <w:rPr>
          <w:rFonts w:ascii="Arial" w:hAnsi="Arial" w:cs="Arial"/>
          <w:b/>
          <w:noProof/>
          <w:color w:val="auto"/>
          <w:sz w:val="22"/>
          <w:szCs w:val="22"/>
        </w:rPr>
        <mc:AlternateContent>
          <mc:Choice Requires="wps">
            <w:drawing>
              <wp:anchor distT="0" distB="0" distL="114300" distR="114300" simplePos="0" relativeHeight="251658240" behindDoc="0" locked="0" layoutInCell="1" allowOverlap="1" wp14:anchorId="1B1FA6EB" wp14:editId="2853388D">
                <wp:simplePos x="0" y="0"/>
                <wp:positionH relativeFrom="page">
                  <wp:posOffset>1794295</wp:posOffset>
                </wp:positionH>
                <wp:positionV relativeFrom="page">
                  <wp:posOffset>851428</wp:posOffset>
                </wp:positionV>
                <wp:extent cx="819510" cy="45719"/>
                <wp:effectExtent l="0" t="19050" r="0"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19510" cy="45719"/>
                        </a:xfrm>
                        <a:prstGeom prst="rect">
                          <a:avLst/>
                        </a:prstGeom>
                        <a:noFill/>
                        <a:ln w="9525">
                          <a:noFill/>
                          <a:miter lim="800000"/>
                          <a:headEnd/>
                          <a:tailEnd/>
                        </a:ln>
                      </wps:spPr>
                      <wps:txbx>
                        <w:txbxContent>
                          <w:p w14:paraId="3856C0F6" w14:textId="77777777" w:rsidR="009574A9" w:rsidRPr="00D51238" w:rsidRDefault="009574A9" w:rsidP="001171F6">
                            <w:pPr>
                              <w:rPr>
                                <w:b/>
                                <w:lang w:val="en-US"/>
                              </w:rPr>
                            </w:pPr>
                            <w:r>
                              <w:rPr>
                                <w:rFonts w:cs="Arial"/>
                                <w:b/>
                                <w:color w:val="000000"/>
                                <w:spacing w:val="0"/>
                                <w:lang w:val="en-US" w:eastAsia="en-US"/>
                              </w:rPr>
                              <w:t>Domein Onderwijs &amp; Innovati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B1FA6EB" id="_x0000_t202" coordsize="21600,21600" o:spt="202" path="m,l,21600r21600,l21600,xe">
                <v:stroke joinstyle="miter"/>
                <v:path gradientshapeok="t" o:connecttype="rect"/>
              </v:shapetype>
              <v:shape id="Text Box 2" o:spid="_x0000_s1026" type="#_x0000_t202" style="position:absolute;margin-left:141.3pt;margin-top:67.05pt;width:64.55pt;height:3.6pt;flip:y;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" filled="f" stroked="f">
                <v:textbox>
                  <w:txbxContent>
                    <w:p w14:paraId="3856C0F6" w14:textId="77777777" w:rsidR="009574A9" w:rsidRPr="00D51238" w:rsidRDefault="009574A9" w:rsidP="001171F6">
                      <w:pPr>
                        <w:rPr>
                          <w:b/>
                          <w:lang w:val="en-US"/>
                        </w:rPr>
                      </w:pPr>
                      <w:proofErr w:type="spellStart"/>
                      <w:r>
                        <w:rPr>
                          <w:rFonts w:cs="Arial"/>
                          <w:b/>
                          <w:color w:val="000000"/>
                          <w:spacing w:val="0"/>
                          <w:lang w:val="en-US" w:eastAsia="en-US"/>
                        </w:rPr>
                        <w:t>Domein</w:t>
                      </w:r>
                      <w:proofErr w:type="spellEnd"/>
                      <w:r>
                        <w:rPr>
                          <w:rFonts w:cs="Arial"/>
                          <w:b/>
                          <w:color w:val="000000"/>
                          <w:spacing w:val="0"/>
                          <w:lang w:val="en-US" w:eastAsia="en-US"/>
                        </w:rPr>
                        <w:t xml:space="preserve"> </w:t>
                      </w:r>
                      <w:proofErr w:type="spellStart"/>
                      <w:r>
                        <w:rPr>
                          <w:rFonts w:cs="Arial"/>
                          <w:b/>
                          <w:color w:val="000000"/>
                          <w:spacing w:val="0"/>
                          <w:lang w:val="en-US" w:eastAsia="en-US"/>
                        </w:rPr>
                        <w:t>Onderwijs</w:t>
                      </w:r>
                      <w:proofErr w:type="spellEnd"/>
                      <w:r>
                        <w:rPr>
                          <w:rFonts w:cs="Arial"/>
                          <w:b/>
                          <w:color w:val="000000"/>
                          <w:spacing w:val="0"/>
                          <w:lang w:val="en-US" w:eastAsia="en-US"/>
                        </w:rPr>
                        <w:t xml:space="preserve"> &amp; </w:t>
                      </w:r>
                      <w:proofErr w:type="spellStart"/>
                      <w:r>
                        <w:rPr>
                          <w:rFonts w:cs="Arial"/>
                          <w:b/>
                          <w:color w:val="000000"/>
                          <w:spacing w:val="0"/>
                          <w:lang w:val="en-US" w:eastAsia="en-US"/>
                        </w:rPr>
                        <w:t>Innovati</w:t>
                      </w:r>
                      <w:proofErr w:type="spellEnd"/>
                    </w:p>
                  </w:txbxContent>
                </v:textbox>
                <w10:wrap anchorx="page" anchory="page"/>
              </v:shape>
            </w:pict>
          </mc:Fallback>
        </mc:AlternateContent>
      </w:r>
      <w:r w:rsidR="001171F6" w:rsidRPr="00F904E1">
        <w:rPr>
          <w:rFonts w:ascii="Arial" w:hAnsi="Arial" w:cs="Arial"/>
          <w:b/>
          <w:color w:val="auto"/>
          <w:sz w:val="22"/>
          <w:szCs w:val="22"/>
        </w:rPr>
        <w:t>Doel assessment</w:t>
      </w:r>
      <w:bookmarkEnd w:id="5"/>
      <w:r w:rsidR="001171F6" w:rsidRPr="00F904E1">
        <w:rPr>
          <w:rFonts w:ascii="Arial" w:hAnsi="Arial" w:cs="Arial"/>
          <w:b/>
          <w:color w:val="auto"/>
          <w:sz w:val="22"/>
          <w:szCs w:val="22"/>
        </w:rPr>
        <w:t xml:space="preserve"> </w:t>
      </w:r>
    </w:p>
    <w:p w14:paraId="73357987" w14:textId="77777777" w:rsidR="00F904E1" w:rsidRDefault="00F904E1" w:rsidP="00B033A1">
      <w:pPr>
        <w:spacing w:after="120" w:line="276" w:lineRule="auto"/>
        <w:rPr>
          <w:rFonts w:cs="Arial"/>
        </w:rPr>
      </w:pPr>
    </w:p>
    <w:p w14:paraId="658419EA" w14:textId="77777777" w:rsidR="001171F6" w:rsidRDefault="001171F6" w:rsidP="00B033A1">
      <w:pPr>
        <w:spacing w:after="120" w:line="276" w:lineRule="auto"/>
        <w:rPr>
          <w:rFonts w:cs="Arial"/>
        </w:rPr>
      </w:pPr>
      <w:r w:rsidRPr="00BF7520">
        <w:rPr>
          <w:rFonts w:cs="Arial"/>
        </w:rPr>
        <w:t xml:space="preserve">Het assessment heeft tot doel te toetsen of de kandidaat in aanmerking komt voor een geschiktheidsverklaring om als onbevoegd docent/ leraar te werken en in staat is om binnen twee jaar de studie aan de lerarenopleiding af te ronden.  </w:t>
      </w:r>
    </w:p>
    <w:p w14:paraId="17E3192D" w14:textId="77777777" w:rsidR="001171F6" w:rsidRPr="00BF7520" w:rsidRDefault="001171F6" w:rsidP="00B033A1">
      <w:pPr>
        <w:spacing w:after="120" w:line="276" w:lineRule="auto"/>
        <w:rPr>
          <w:rFonts w:cs="Arial"/>
        </w:rPr>
      </w:pPr>
    </w:p>
    <w:p w14:paraId="7E498DCA" w14:textId="77777777" w:rsidR="00D53269" w:rsidRPr="00F904E1" w:rsidRDefault="001171F6" w:rsidP="00B033A1">
      <w:pPr>
        <w:pStyle w:val="Kop1"/>
        <w:spacing w:before="0" w:after="120" w:line="276" w:lineRule="auto"/>
        <w:jc w:val="both"/>
        <w:rPr>
          <w:rFonts w:ascii="Arial" w:hAnsi="Arial" w:cs="Arial"/>
          <w:b/>
          <w:color w:val="auto"/>
          <w:sz w:val="22"/>
          <w:szCs w:val="22"/>
        </w:rPr>
      </w:pPr>
      <w:bookmarkStart w:id="7" w:name="_Toc82092015"/>
      <w:r w:rsidRPr="00F904E1">
        <w:rPr>
          <w:rFonts w:ascii="Arial" w:hAnsi="Arial" w:cs="Arial"/>
          <w:b/>
          <w:color w:val="auto"/>
          <w:sz w:val="22"/>
          <w:szCs w:val="22"/>
        </w:rPr>
        <w:t>Verantwoording beoordelingsstandaard</w:t>
      </w:r>
      <w:bookmarkEnd w:id="7"/>
      <w:r w:rsidRPr="00F904E1">
        <w:rPr>
          <w:rFonts w:ascii="Arial" w:hAnsi="Arial" w:cs="Arial"/>
          <w:b/>
          <w:color w:val="auto"/>
          <w:sz w:val="22"/>
          <w:szCs w:val="22"/>
        </w:rPr>
        <w:t xml:space="preserve"> </w:t>
      </w:r>
    </w:p>
    <w:p w14:paraId="66D1724B" w14:textId="76835425" w:rsidR="001171F6" w:rsidRPr="00BF7520" w:rsidRDefault="001171F6" w:rsidP="00B033A1">
      <w:pPr>
        <w:spacing w:after="120" w:line="276" w:lineRule="auto"/>
        <w:rPr>
          <w:rFonts w:cs="Arial"/>
          <w:bCs/>
        </w:rPr>
      </w:pPr>
      <w:r w:rsidRPr="00BF7520">
        <w:rPr>
          <w:rFonts w:cs="Arial"/>
        </w:rPr>
        <w:t>De verworven competenties van de kandidaat zijn gemeten ten opzichte van de beroepstaken 1,2,</w:t>
      </w:r>
      <w:r w:rsidR="005806EB">
        <w:rPr>
          <w:rFonts w:cs="Arial"/>
        </w:rPr>
        <w:t xml:space="preserve">3 en </w:t>
      </w:r>
      <w:r w:rsidRPr="00BF7520">
        <w:rPr>
          <w:rFonts w:cs="Arial"/>
        </w:rPr>
        <w:t xml:space="preserve">4 zoals deze zijn geformuleerd </w:t>
      </w:r>
      <w:r w:rsidR="008252DC">
        <w:rPr>
          <w:rFonts w:cs="Arial"/>
        </w:rPr>
        <w:t>in het opleidingsprofiel van</w:t>
      </w:r>
      <w:r w:rsidRPr="00BF7520">
        <w:rPr>
          <w:rFonts w:cs="Arial"/>
        </w:rPr>
        <w:t xml:space="preserve"> de Pabo van </w:t>
      </w:r>
      <w:proofErr w:type="spellStart"/>
      <w:r w:rsidRPr="00BF7520">
        <w:rPr>
          <w:rFonts w:cs="Arial"/>
        </w:rPr>
        <w:t>Inholland</w:t>
      </w:r>
      <w:proofErr w:type="spellEnd"/>
      <w:r w:rsidRPr="00BF7520">
        <w:rPr>
          <w:rFonts w:cs="Arial"/>
        </w:rPr>
        <w:t xml:space="preserve">. De keuze van deze beroepstaken is bepaald door de criteria die vastgelegd zijn </w:t>
      </w:r>
      <w:r w:rsidR="003B57D7">
        <w:rPr>
          <w:rFonts w:cs="Arial"/>
        </w:rPr>
        <w:t xml:space="preserve">in </w:t>
      </w:r>
      <w:r w:rsidRPr="00BF7520">
        <w:rPr>
          <w:rFonts w:cs="Arial"/>
        </w:rPr>
        <w:t>artikel 5</w:t>
      </w:r>
      <w:r w:rsidR="00B033A1">
        <w:rPr>
          <w:rFonts w:cs="Arial"/>
        </w:rPr>
        <w:t xml:space="preserve"> </w:t>
      </w:r>
      <w:r w:rsidRPr="00BF7520">
        <w:rPr>
          <w:rFonts w:cs="Arial"/>
        </w:rPr>
        <w:t>van het be</w:t>
      </w:r>
      <w:r w:rsidRPr="00BF7520">
        <w:rPr>
          <w:rFonts w:cs="Arial"/>
          <w:bCs/>
        </w:rPr>
        <w:t xml:space="preserve">sluit </w:t>
      </w:r>
      <w:proofErr w:type="spellStart"/>
      <w:r w:rsidRPr="00BF7520">
        <w:rPr>
          <w:rFonts w:cs="Arial"/>
          <w:bCs/>
        </w:rPr>
        <w:t>zij-instroom</w:t>
      </w:r>
      <w:proofErr w:type="spellEnd"/>
      <w:r w:rsidRPr="00BF7520">
        <w:rPr>
          <w:rFonts w:cs="Arial"/>
          <w:bCs/>
        </w:rPr>
        <w:t xml:space="preserve"> leraren primair en voortgezet onderwijs van het ministerie van OCW. </w:t>
      </w:r>
    </w:p>
    <w:p w14:paraId="0C1AA774" w14:textId="77777777" w:rsidR="00D53269" w:rsidRPr="00BF7520" w:rsidRDefault="00D53269" w:rsidP="00B033A1">
      <w:pPr>
        <w:spacing w:after="120" w:line="276" w:lineRule="auto"/>
        <w:rPr>
          <w:rFonts w:cs="Arial"/>
        </w:rPr>
      </w:pPr>
    </w:p>
    <w:p w14:paraId="4DB12E3C" w14:textId="77777777" w:rsidR="00C525FD" w:rsidRPr="00F904E1" w:rsidRDefault="00C525FD" w:rsidP="00C525FD">
      <w:pPr>
        <w:pStyle w:val="Kop1"/>
        <w:spacing w:before="0" w:after="120" w:line="276" w:lineRule="auto"/>
        <w:jc w:val="both"/>
        <w:rPr>
          <w:rFonts w:ascii="Arial" w:hAnsi="Arial" w:cs="Arial"/>
          <w:b/>
          <w:color w:val="auto"/>
          <w:sz w:val="22"/>
          <w:szCs w:val="22"/>
        </w:rPr>
      </w:pPr>
      <w:bookmarkStart w:id="8" w:name="_Toc82092016"/>
      <w:bookmarkEnd w:id="6"/>
      <w:r w:rsidRPr="00F904E1">
        <w:rPr>
          <w:rFonts w:ascii="Arial" w:hAnsi="Arial" w:cs="Arial"/>
          <w:b/>
          <w:color w:val="auto"/>
          <w:sz w:val="22"/>
          <w:szCs w:val="22"/>
        </w:rPr>
        <w:t>Verantwoording procedure en instrumenten</w:t>
      </w:r>
      <w:bookmarkEnd w:id="8"/>
    </w:p>
    <w:p w14:paraId="21479176" w14:textId="77777777" w:rsidR="00C525FD" w:rsidRPr="00BF7520" w:rsidRDefault="00C525FD" w:rsidP="00C525FD">
      <w:pPr>
        <w:spacing w:after="120" w:line="276" w:lineRule="auto"/>
        <w:rPr>
          <w:rFonts w:cs="Arial"/>
        </w:rPr>
      </w:pPr>
      <w:r w:rsidRPr="00BF7520">
        <w:rPr>
          <w:rFonts w:cs="Arial"/>
        </w:rPr>
        <w:t>In de assessmentprocedure zijn de volgende stappen doorlopen:</w:t>
      </w:r>
    </w:p>
    <w:p w14:paraId="51A4114A" w14:textId="77777777" w:rsidR="00C525FD" w:rsidRDefault="00C525FD" w:rsidP="00C525FD">
      <w:pPr>
        <w:pStyle w:val="Lijstalinea"/>
        <w:numPr>
          <w:ilvl w:val="0"/>
          <w:numId w:val="8"/>
        </w:numPr>
        <w:spacing w:after="120" w:line="276" w:lineRule="auto"/>
        <w:rPr>
          <w:rFonts w:cs="Arial"/>
        </w:rPr>
      </w:pPr>
      <w:r>
        <w:rPr>
          <w:rFonts w:cs="Arial"/>
        </w:rPr>
        <w:t>A</w:t>
      </w:r>
      <w:r w:rsidRPr="00BF7520">
        <w:rPr>
          <w:rFonts w:cs="Arial"/>
        </w:rPr>
        <w:t xml:space="preserve">anmelding </w:t>
      </w:r>
    </w:p>
    <w:p w14:paraId="1E383148" w14:textId="77777777" w:rsidR="00C525FD" w:rsidRDefault="00C525FD" w:rsidP="00C525FD">
      <w:pPr>
        <w:pStyle w:val="Lijstalinea"/>
        <w:numPr>
          <w:ilvl w:val="0"/>
          <w:numId w:val="8"/>
        </w:numPr>
        <w:spacing w:after="120" w:line="276" w:lineRule="auto"/>
        <w:rPr>
          <w:rFonts w:cs="Arial"/>
        </w:rPr>
      </w:pPr>
      <w:r>
        <w:rPr>
          <w:rFonts w:cs="Arial"/>
        </w:rPr>
        <w:t>A</w:t>
      </w:r>
      <w:r w:rsidRPr="00BF7520">
        <w:rPr>
          <w:rFonts w:cs="Arial"/>
        </w:rPr>
        <w:t xml:space="preserve">ssessment instructie </w:t>
      </w:r>
    </w:p>
    <w:p w14:paraId="6CC7521F" w14:textId="77777777" w:rsidR="00C525FD" w:rsidRPr="00BF7520" w:rsidRDefault="00C525FD" w:rsidP="00C525FD">
      <w:pPr>
        <w:pStyle w:val="Lijstalinea"/>
        <w:numPr>
          <w:ilvl w:val="0"/>
          <w:numId w:val="8"/>
        </w:numPr>
        <w:spacing w:after="120" w:line="276" w:lineRule="auto"/>
        <w:rPr>
          <w:rFonts w:cs="Arial"/>
        </w:rPr>
      </w:pPr>
      <w:r>
        <w:rPr>
          <w:rFonts w:cs="Arial"/>
        </w:rPr>
        <w:t>S</w:t>
      </w:r>
      <w:r w:rsidRPr="00BF7520">
        <w:rPr>
          <w:rFonts w:cs="Arial"/>
        </w:rPr>
        <w:t>amenstellen eerste deel portfolio</w:t>
      </w:r>
    </w:p>
    <w:p w14:paraId="35A66D97" w14:textId="77777777" w:rsidR="00C525FD" w:rsidRPr="00BF7520" w:rsidRDefault="00C525FD" w:rsidP="00C525FD">
      <w:pPr>
        <w:pStyle w:val="Lijstalinea"/>
        <w:numPr>
          <w:ilvl w:val="0"/>
          <w:numId w:val="8"/>
        </w:numPr>
        <w:spacing w:after="120" w:line="276" w:lineRule="auto"/>
        <w:rPr>
          <w:rFonts w:cs="Arial"/>
        </w:rPr>
      </w:pPr>
      <w:r>
        <w:rPr>
          <w:rFonts w:cs="Arial"/>
        </w:rPr>
        <w:t>I</w:t>
      </w:r>
      <w:r w:rsidRPr="00BF7520">
        <w:rPr>
          <w:rFonts w:cs="Arial"/>
        </w:rPr>
        <w:t>ntakegesprek</w:t>
      </w:r>
    </w:p>
    <w:p w14:paraId="4CC71D49" w14:textId="77777777" w:rsidR="00C525FD" w:rsidRPr="00BF7520" w:rsidRDefault="00C525FD" w:rsidP="00C525FD">
      <w:pPr>
        <w:pStyle w:val="Lijstalinea"/>
        <w:numPr>
          <w:ilvl w:val="0"/>
          <w:numId w:val="8"/>
        </w:numPr>
        <w:spacing w:after="120" w:line="276" w:lineRule="auto"/>
        <w:rPr>
          <w:rFonts w:cs="Arial"/>
        </w:rPr>
      </w:pPr>
      <w:r>
        <w:rPr>
          <w:rFonts w:cs="Arial"/>
        </w:rPr>
        <w:t xml:space="preserve">Afname </w:t>
      </w:r>
      <w:proofErr w:type="spellStart"/>
      <w:r>
        <w:rPr>
          <w:rFonts w:cs="Arial"/>
        </w:rPr>
        <w:t>wiscat</w:t>
      </w:r>
      <w:proofErr w:type="spellEnd"/>
    </w:p>
    <w:p w14:paraId="0DBB54C9" w14:textId="77777777" w:rsidR="00C525FD" w:rsidRPr="00BF7520" w:rsidRDefault="00C525FD" w:rsidP="00C525FD">
      <w:pPr>
        <w:pStyle w:val="Lijstalinea"/>
        <w:numPr>
          <w:ilvl w:val="0"/>
          <w:numId w:val="8"/>
        </w:numPr>
        <w:spacing w:after="120" w:line="276" w:lineRule="auto"/>
        <w:rPr>
          <w:rFonts w:cs="Arial"/>
        </w:rPr>
      </w:pPr>
      <w:r>
        <w:rPr>
          <w:rFonts w:cs="Arial"/>
        </w:rPr>
        <w:t>S</w:t>
      </w:r>
      <w:r w:rsidRPr="00BF7520">
        <w:rPr>
          <w:rFonts w:cs="Arial"/>
        </w:rPr>
        <w:t xml:space="preserve">amenstellen van tweede deel portfolio </w:t>
      </w:r>
    </w:p>
    <w:p w14:paraId="66B05FA2" w14:textId="77777777" w:rsidR="00C525FD" w:rsidRPr="00BF7520" w:rsidRDefault="00C525FD" w:rsidP="00C525FD">
      <w:pPr>
        <w:pStyle w:val="Lijstalinea"/>
        <w:numPr>
          <w:ilvl w:val="0"/>
          <w:numId w:val="8"/>
        </w:numPr>
        <w:spacing w:after="120" w:line="276" w:lineRule="auto"/>
        <w:rPr>
          <w:rFonts w:cs="Arial"/>
        </w:rPr>
      </w:pPr>
      <w:r>
        <w:rPr>
          <w:rFonts w:cs="Arial"/>
        </w:rPr>
        <w:t>B</w:t>
      </w:r>
      <w:r w:rsidRPr="00BF7520">
        <w:rPr>
          <w:rFonts w:cs="Arial"/>
        </w:rPr>
        <w:t xml:space="preserve">eoordelen van het portfolio </w:t>
      </w:r>
    </w:p>
    <w:p w14:paraId="1751C809" w14:textId="77777777" w:rsidR="00C525FD" w:rsidRPr="00BF7520" w:rsidRDefault="00C525FD" w:rsidP="00C525FD">
      <w:pPr>
        <w:pStyle w:val="Lijstalinea"/>
        <w:numPr>
          <w:ilvl w:val="0"/>
          <w:numId w:val="8"/>
        </w:numPr>
        <w:spacing w:after="120" w:line="276" w:lineRule="auto"/>
        <w:rPr>
          <w:rFonts w:cs="Arial"/>
        </w:rPr>
      </w:pPr>
      <w:r>
        <w:rPr>
          <w:rFonts w:cs="Arial"/>
        </w:rPr>
        <w:t>A</w:t>
      </w:r>
      <w:r w:rsidRPr="00BF7520">
        <w:rPr>
          <w:rFonts w:cs="Arial"/>
        </w:rPr>
        <w:t>ssessment deel 1 bestaande uit</w:t>
      </w:r>
      <w:r>
        <w:rPr>
          <w:rFonts w:cs="Arial"/>
        </w:rPr>
        <w:t xml:space="preserve"> </w:t>
      </w:r>
      <w:r w:rsidRPr="00BF7520">
        <w:rPr>
          <w:rFonts w:cs="Arial"/>
        </w:rPr>
        <w:t>simulatieopdrachten en criteriumgericht interview</w:t>
      </w:r>
    </w:p>
    <w:p w14:paraId="3773B040" w14:textId="77777777" w:rsidR="00C525FD" w:rsidRPr="00BF7520" w:rsidRDefault="00C525FD" w:rsidP="00C525FD">
      <w:pPr>
        <w:pStyle w:val="Lijstalinea"/>
        <w:numPr>
          <w:ilvl w:val="0"/>
          <w:numId w:val="8"/>
        </w:numPr>
        <w:spacing w:after="120" w:line="276" w:lineRule="auto"/>
        <w:rPr>
          <w:rFonts w:cs="Arial"/>
        </w:rPr>
      </w:pPr>
      <w:r>
        <w:rPr>
          <w:rFonts w:cs="Arial"/>
        </w:rPr>
        <w:t>A</w:t>
      </w:r>
      <w:r w:rsidRPr="00BF7520">
        <w:rPr>
          <w:rFonts w:cs="Arial"/>
        </w:rPr>
        <w:t xml:space="preserve">ssessment deel 2 bestaande uit lesobservatie en reflectiegesprek </w:t>
      </w:r>
    </w:p>
    <w:p w14:paraId="6C3D5CD1" w14:textId="77777777" w:rsidR="00C525FD" w:rsidRPr="00BF7520" w:rsidRDefault="00C525FD" w:rsidP="00C525FD">
      <w:pPr>
        <w:pStyle w:val="Lijstalinea"/>
        <w:numPr>
          <w:ilvl w:val="0"/>
          <w:numId w:val="8"/>
        </w:numPr>
        <w:spacing w:after="120" w:line="276" w:lineRule="auto"/>
        <w:rPr>
          <w:rFonts w:cs="Arial"/>
        </w:rPr>
      </w:pPr>
      <w:r>
        <w:rPr>
          <w:rFonts w:cs="Arial"/>
        </w:rPr>
        <w:t>R</w:t>
      </w:r>
      <w:r w:rsidRPr="00BF7520">
        <w:rPr>
          <w:rFonts w:cs="Arial"/>
        </w:rPr>
        <w:t xml:space="preserve">apportage </w:t>
      </w:r>
    </w:p>
    <w:p w14:paraId="091EA867" w14:textId="77777777" w:rsidR="00C525FD" w:rsidRPr="00BF7520" w:rsidRDefault="00C525FD" w:rsidP="00C525FD">
      <w:pPr>
        <w:spacing w:after="120" w:line="276" w:lineRule="auto"/>
        <w:ind w:left="567" w:hanging="283"/>
        <w:rPr>
          <w:rFonts w:cs="Arial"/>
        </w:rPr>
      </w:pPr>
    </w:p>
    <w:p w14:paraId="782F2F3D" w14:textId="77777777" w:rsidR="00C525FD" w:rsidRPr="00BF7520" w:rsidRDefault="00C525FD" w:rsidP="00C525FD">
      <w:pPr>
        <w:spacing w:after="120" w:line="276" w:lineRule="auto"/>
        <w:rPr>
          <w:rFonts w:cs="Arial"/>
        </w:rPr>
      </w:pPr>
      <w:r w:rsidRPr="00BF7520">
        <w:rPr>
          <w:rFonts w:cs="Arial"/>
        </w:rPr>
        <w:t>In de assessmentprocedure is gebruik gemaakt van de volgende instrumenten:</w:t>
      </w:r>
    </w:p>
    <w:p w14:paraId="45341D5D" w14:textId="77777777" w:rsidR="00C525FD" w:rsidRPr="00BF7520" w:rsidRDefault="00C525FD" w:rsidP="00C525FD">
      <w:pPr>
        <w:pStyle w:val="Lijstalinea"/>
        <w:numPr>
          <w:ilvl w:val="0"/>
          <w:numId w:val="6"/>
        </w:numPr>
        <w:spacing w:after="120" w:line="276" w:lineRule="auto"/>
        <w:ind w:left="567" w:hanging="283"/>
        <w:rPr>
          <w:rFonts w:cs="Arial"/>
        </w:rPr>
      </w:pPr>
      <w:r w:rsidRPr="00BF7520">
        <w:rPr>
          <w:rFonts w:cs="Arial"/>
        </w:rPr>
        <w:t>Aanmeldingsformulier (via</w:t>
      </w:r>
      <w:r>
        <w:rPr>
          <w:rFonts w:cs="Arial"/>
        </w:rPr>
        <w:t xml:space="preserve"> website </w:t>
      </w:r>
      <w:r w:rsidRPr="00BF7520">
        <w:rPr>
          <w:rFonts w:cs="Arial"/>
        </w:rPr>
        <w:t>ingevuld door schoolbestuur)</w:t>
      </w:r>
    </w:p>
    <w:p w14:paraId="7B574954" w14:textId="77777777" w:rsidR="00C525FD" w:rsidRPr="00BF7520" w:rsidRDefault="00C525FD" w:rsidP="00C525FD">
      <w:pPr>
        <w:pStyle w:val="Lijstalinea"/>
        <w:numPr>
          <w:ilvl w:val="0"/>
          <w:numId w:val="6"/>
        </w:numPr>
        <w:spacing w:after="120" w:line="276" w:lineRule="auto"/>
        <w:ind w:left="567" w:hanging="283"/>
        <w:rPr>
          <w:rFonts w:cs="Arial"/>
        </w:rPr>
      </w:pPr>
      <w:r w:rsidRPr="00BF7520">
        <w:rPr>
          <w:rFonts w:cs="Arial"/>
        </w:rPr>
        <w:t xml:space="preserve">Eerste deel portfolio </w:t>
      </w:r>
      <w:proofErr w:type="spellStart"/>
      <w:r w:rsidRPr="00BF7520">
        <w:rPr>
          <w:rFonts w:cs="Arial"/>
        </w:rPr>
        <w:t>tbv</w:t>
      </w:r>
      <w:proofErr w:type="spellEnd"/>
      <w:r w:rsidRPr="00BF7520">
        <w:rPr>
          <w:rFonts w:cs="Arial"/>
        </w:rPr>
        <w:t xml:space="preserve"> intakegesprek (STERK scan, </w:t>
      </w:r>
      <w:r>
        <w:rPr>
          <w:rFonts w:cs="Arial"/>
        </w:rPr>
        <w:t>portfolio hoofdstuk 1 t/m 3</w:t>
      </w:r>
      <w:r w:rsidRPr="00BF7520">
        <w:rPr>
          <w:rFonts w:cs="Arial"/>
        </w:rPr>
        <w:t>)</w:t>
      </w:r>
    </w:p>
    <w:p w14:paraId="5EA525D5" w14:textId="77777777" w:rsidR="00C525FD" w:rsidRDefault="00C525FD" w:rsidP="00C525FD">
      <w:pPr>
        <w:pStyle w:val="Lijstalinea"/>
        <w:numPr>
          <w:ilvl w:val="0"/>
          <w:numId w:val="6"/>
        </w:numPr>
        <w:spacing w:after="120" w:line="276" w:lineRule="auto"/>
        <w:ind w:left="567" w:hanging="283"/>
        <w:rPr>
          <w:rFonts w:cs="Arial"/>
        </w:rPr>
      </w:pPr>
      <w:r w:rsidRPr="00BF7520">
        <w:rPr>
          <w:rFonts w:cs="Arial"/>
        </w:rPr>
        <w:t xml:space="preserve">Tweede deel portfolio </w:t>
      </w:r>
      <w:proofErr w:type="spellStart"/>
      <w:r w:rsidRPr="00BF7520">
        <w:rPr>
          <w:rFonts w:cs="Arial"/>
        </w:rPr>
        <w:t>tbv</w:t>
      </w:r>
      <w:proofErr w:type="spellEnd"/>
      <w:r w:rsidRPr="00BF7520">
        <w:rPr>
          <w:rFonts w:cs="Arial"/>
        </w:rPr>
        <w:t xml:space="preserve"> assessment (format tijdens werk/opleiding verworven competenties, reflectieverslag stage op school) </w:t>
      </w:r>
    </w:p>
    <w:p w14:paraId="00A94236" w14:textId="77777777" w:rsidR="00C525FD" w:rsidRPr="00BF7520" w:rsidRDefault="00C525FD" w:rsidP="00C525FD">
      <w:pPr>
        <w:pStyle w:val="Lijstalinea"/>
        <w:numPr>
          <w:ilvl w:val="0"/>
          <w:numId w:val="6"/>
        </w:numPr>
        <w:spacing w:after="120" w:line="276" w:lineRule="auto"/>
        <w:ind w:left="567" w:hanging="283"/>
        <w:rPr>
          <w:rFonts w:cs="Arial"/>
        </w:rPr>
      </w:pPr>
      <w:proofErr w:type="spellStart"/>
      <w:r>
        <w:rPr>
          <w:rFonts w:cs="Arial"/>
        </w:rPr>
        <w:t>Wiscat</w:t>
      </w:r>
      <w:proofErr w:type="spellEnd"/>
    </w:p>
    <w:p w14:paraId="785DBF52" w14:textId="77777777" w:rsidR="00C525FD" w:rsidRPr="00BF7520" w:rsidRDefault="00C525FD" w:rsidP="00C525FD">
      <w:pPr>
        <w:pStyle w:val="Lijstalinea"/>
        <w:numPr>
          <w:ilvl w:val="0"/>
          <w:numId w:val="6"/>
        </w:numPr>
        <w:spacing w:after="120" w:line="276" w:lineRule="auto"/>
        <w:ind w:left="567" w:hanging="283"/>
        <w:rPr>
          <w:rFonts w:cs="Arial"/>
        </w:rPr>
      </w:pPr>
      <w:r w:rsidRPr="00BF7520">
        <w:rPr>
          <w:rFonts w:cs="Arial"/>
        </w:rPr>
        <w:t>Simulatieopdrachten</w:t>
      </w:r>
    </w:p>
    <w:p w14:paraId="3F81A55A" w14:textId="77777777" w:rsidR="00C525FD" w:rsidRPr="00BF7520" w:rsidRDefault="00C525FD" w:rsidP="00C525FD">
      <w:pPr>
        <w:pStyle w:val="Lijstalinea"/>
        <w:numPr>
          <w:ilvl w:val="0"/>
          <w:numId w:val="6"/>
        </w:numPr>
        <w:spacing w:after="120" w:line="276" w:lineRule="auto"/>
        <w:ind w:left="567" w:hanging="283"/>
        <w:rPr>
          <w:rFonts w:cs="Arial"/>
        </w:rPr>
      </w:pPr>
      <w:r w:rsidRPr="00BF7520">
        <w:rPr>
          <w:rFonts w:cs="Arial"/>
        </w:rPr>
        <w:t>Criteriumgericht interview</w:t>
      </w:r>
    </w:p>
    <w:p w14:paraId="6BB136C0" w14:textId="77777777" w:rsidR="00C525FD" w:rsidRPr="00BF7520" w:rsidRDefault="00C525FD" w:rsidP="00C525FD">
      <w:pPr>
        <w:pStyle w:val="Lijstalinea"/>
        <w:numPr>
          <w:ilvl w:val="0"/>
          <w:numId w:val="6"/>
        </w:numPr>
        <w:spacing w:after="120" w:line="276" w:lineRule="auto"/>
        <w:ind w:left="567" w:hanging="283"/>
        <w:rPr>
          <w:rFonts w:cs="Arial"/>
        </w:rPr>
      </w:pPr>
      <w:r w:rsidRPr="00BF7520">
        <w:rPr>
          <w:rFonts w:cs="Arial"/>
        </w:rPr>
        <w:t xml:space="preserve">Praktijkopdracht/lesbezoek </w:t>
      </w:r>
    </w:p>
    <w:p w14:paraId="088E416A" w14:textId="77777777" w:rsidR="00C525FD" w:rsidRPr="00BF7520" w:rsidRDefault="00C525FD" w:rsidP="00C525FD">
      <w:pPr>
        <w:pStyle w:val="Lijstalinea"/>
        <w:numPr>
          <w:ilvl w:val="0"/>
          <w:numId w:val="6"/>
        </w:numPr>
        <w:spacing w:after="120" w:line="276" w:lineRule="auto"/>
        <w:ind w:left="567" w:hanging="283"/>
        <w:rPr>
          <w:rFonts w:cs="Arial"/>
        </w:rPr>
      </w:pPr>
      <w:r w:rsidRPr="00BF7520">
        <w:rPr>
          <w:rFonts w:cs="Arial"/>
        </w:rPr>
        <w:t>Reflectiegesprek praktijkopdracht</w:t>
      </w:r>
    </w:p>
    <w:p w14:paraId="1897DA26" w14:textId="77777777" w:rsidR="001171F6" w:rsidRPr="00BF7520" w:rsidRDefault="001171F6" w:rsidP="00B033A1">
      <w:pPr>
        <w:spacing w:after="120" w:line="276" w:lineRule="auto"/>
        <w:ind w:left="567" w:hanging="283"/>
        <w:rPr>
          <w:rFonts w:cs="Arial"/>
        </w:rPr>
      </w:pPr>
    </w:p>
    <w:p w14:paraId="149890C4" w14:textId="77777777" w:rsidR="001171F6" w:rsidRPr="00BF7520" w:rsidRDefault="001171F6" w:rsidP="009E5C8B">
      <w:pPr>
        <w:spacing w:line="260" w:lineRule="exact"/>
        <w:rPr>
          <w:rFonts w:cs="Arial"/>
        </w:rPr>
      </w:pPr>
    </w:p>
    <w:p w14:paraId="3BF66214" w14:textId="77777777" w:rsidR="001171F6" w:rsidRPr="00BF7520" w:rsidRDefault="001171F6" w:rsidP="009E5C8B">
      <w:pPr>
        <w:spacing w:line="240" w:lineRule="auto"/>
        <w:rPr>
          <w:rFonts w:eastAsia="Arial Unicode MS" w:cs="Arial"/>
          <w:b/>
          <w:spacing w:val="0"/>
          <w:lang w:eastAsia="en-US"/>
        </w:rPr>
      </w:pPr>
      <w:r w:rsidRPr="00BF7520">
        <w:rPr>
          <w:rFonts w:eastAsia="Arial Unicode MS" w:cs="Arial"/>
          <w:b/>
          <w:spacing w:val="0"/>
          <w:lang w:eastAsia="en-US"/>
        </w:rPr>
        <w:br w:type="page"/>
      </w:r>
    </w:p>
    <w:p w14:paraId="65395CC5" w14:textId="77777777" w:rsidR="008252DC" w:rsidRPr="00C525FD" w:rsidRDefault="008252DC" w:rsidP="008252DC">
      <w:pPr>
        <w:spacing w:line="480" w:lineRule="auto"/>
      </w:pPr>
    </w:p>
    <w:p w14:paraId="6A5B3474" w14:textId="3FB2B834" w:rsidR="00D53269" w:rsidRPr="00F03AF1" w:rsidRDefault="0003379C" w:rsidP="00F03AF1">
      <w:pPr>
        <w:pStyle w:val="Kop1"/>
        <w:jc w:val="both"/>
        <w:rPr>
          <w:rFonts w:ascii="Arial" w:eastAsia="Arial Unicode MS" w:hAnsi="Arial" w:cs="Arial"/>
          <w:b/>
          <w:color w:val="auto"/>
          <w:sz w:val="22"/>
          <w:szCs w:val="18"/>
          <w:lang w:eastAsia="en-US"/>
        </w:rPr>
      </w:pPr>
      <w:bookmarkStart w:id="9" w:name="_Toc82092018"/>
      <w:r>
        <w:rPr>
          <w:rFonts w:ascii="Arial" w:eastAsia="Arial Unicode MS" w:hAnsi="Arial" w:cs="Arial"/>
          <w:b/>
          <w:color w:val="auto"/>
          <w:sz w:val="22"/>
          <w:szCs w:val="18"/>
          <w:lang w:eastAsia="en-US"/>
        </w:rPr>
        <w:t>R</w:t>
      </w:r>
      <w:r w:rsidR="00D53269" w:rsidRPr="00F03AF1">
        <w:rPr>
          <w:rFonts w:ascii="Arial" w:eastAsia="Arial Unicode MS" w:hAnsi="Arial" w:cs="Arial"/>
          <w:b/>
          <w:color w:val="auto"/>
          <w:sz w:val="22"/>
          <w:szCs w:val="18"/>
          <w:lang w:eastAsia="en-US"/>
        </w:rPr>
        <w:t>apportage geschiktheidsassessment</w:t>
      </w:r>
      <w:bookmarkEnd w:id="9"/>
    </w:p>
    <w:p w14:paraId="47F834F6" w14:textId="77777777" w:rsidR="00D53269" w:rsidRDefault="00D53269" w:rsidP="00D6124F">
      <w:pPr>
        <w:spacing w:line="264" w:lineRule="auto"/>
        <w:rPr>
          <w:rFonts w:eastAsia="Arial Unicode MS" w:cs="Arial"/>
          <w:b/>
          <w:spacing w:val="0"/>
          <w:lang w:eastAsia="en-US"/>
        </w:rPr>
      </w:pPr>
    </w:p>
    <w:tbl>
      <w:tblPr>
        <w:tblStyle w:val="Tabelraster3"/>
        <w:tblW w:w="0" w:type="auto"/>
        <w:tblLook w:val="04A0" w:firstRow="1" w:lastRow="0" w:firstColumn="1" w:lastColumn="0" w:noHBand="0" w:noVBand="1"/>
      </w:tblPr>
      <w:tblGrid>
        <w:gridCol w:w="8926"/>
      </w:tblGrid>
      <w:tr w:rsidR="00F904E1" w:rsidRPr="0080761B" w14:paraId="678AC955" w14:textId="77777777" w:rsidTr="00C06724">
        <w:tc>
          <w:tcPr>
            <w:tcW w:w="8926" w:type="dxa"/>
            <w:shd w:val="clear" w:color="auto" w:fill="F7CAAC" w:themeFill="accent2" w:themeFillTint="66"/>
          </w:tcPr>
          <w:p w14:paraId="18148DA6" w14:textId="77777777" w:rsidR="00F904E1" w:rsidRPr="0080761B" w:rsidRDefault="00F904E1" w:rsidP="00C06724">
            <w:pPr>
              <w:rPr>
                <w:rFonts w:cs="Arial"/>
                <w:b/>
                <w:lang w:val="nl-NL"/>
              </w:rPr>
            </w:pPr>
            <w:r w:rsidRPr="00A64DE6">
              <w:rPr>
                <w:rFonts w:cs="Arial"/>
                <w:b/>
                <w:lang w:val="nl-NL"/>
              </w:rPr>
              <w:t>Profiel van de kandidaat</w:t>
            </w:r>
          </w:p>
        </w:tc>
      </w:tr>
      <w:tr w:rsidR="00F904E1" w:rsidRPr="0080761B" w14:paraId="234C3FC2" w14:textId="77777777" w:rsidTr="00C06724">
        <w:tc>
          <w:tcPr>
            <w:tcW w:w="8926" w:type="dxa"/>
          </w:tcPr>
          <w:p w14:paraId="335A8D51" w14:textId="1836CEA5" w:rsidR="00925C1B" w:rsidRDefault="00C7431A" w:rsidP="00C06724">
            <w:pPr>
              <w:rPr>
                <w:rFonts w:cs="Arial"/>
                <w:lang w:val="nl-NL"/>
              </w:rPr>
            </w:pPr>
            <w:r>
              <w:rPr>
                <w:rFonts w:cs="Arial"/>
                <w:lang w:val="nl-NL"/>
              </w:rPr>
              <w:t xml:space="preserve">De kandidaat is </w:t>
            </w:r>
            <w:r w:rsidR="00392F3E">
              <w:rPr>
                <w:rFonts w:cs="Arial"/>
                <w:lang w:val="nl-NL"/>
              </w:rPr>
              <w:t>een vrouw</w:t>
            </w:r>
            <w:r w:rsidR="00470ED7">
              <w:rPr>
                <w:rFonts w:cs="Arial"/>
                <w:lang w:val="nl-NL"/>
              </w:rPr>
              <w:t xml:space="preserve"> en moeder van twee kinderen</w:t>
            </w:r>
            <w:r w:rsidR="003227CA">
              <w:rPr>
                <w:rFonts w:cs="Arial"/>
                <w:lang w:val="nl-NL"/>
              </w:rPr>
              <w:t xml:space="preserve"> die op de middelbare school zitten</w:t>
            </w:r>
            <w:r w:rsidR="00470ED7">
              <w:rPr>
                <w:rFonts w:cs="Arial"/>
                <w:lang w:val="nl-NL"/>
              </w:rPr>
              <w:t xml:space="preserve">. </w:t>
            </w:r>
            <w:r w:rsidR="007A7F9C">
              <w:rPr>
                <w:rFonts w:cs="Arial"/>
                <w:lang w:val="nl-NL"/>
              </w:rPr>
              <w:t xml:space="preserve">Na het behalen van haar VWO – diploma heeft zij </w:t>
            </w:r>
            <w:r w:rsidR="00D0724B">
              <w:rPr>
                <w:rFonts w:cs="Arial"/>
                <w:lang w:val="nl-NL"/>
              </w:rPr>
              <w:t xml:space="preserve">twee opleidingen gevolgd bij de </w:t>
            </w:r>
            <w:r w:rsidR="00EE1005">
              <w:rPr>
                <w:rFonts w:cs="Arial"/>
                <w:lang w:val="nl-NL"/>
              </w:rPr>
              <w:t xml:space="preserve">W </w:t>
            </w:r>
            <w:r w:rsidR="001A3FF6">
              <w:rPr>
                <w:rFonts w:cs="Arial"/>
                <w:lang w:val="nl-NL"/>
              </w:rPr>
              <w:t>Academie</w:t>
            </w:r>
            <w:r w:rsidR="004F5081">
              <w:rPr>
                <w:rFonts w:cs="Arial"/>
                <w:lang w:val="nl-NL"/>
              </w:rPr>
              <w:t>;</w:t>
            </w:r>
            <w:r w:rsidR="007A7F9C">
              <w:rPr>
                <w:rFonts w:cs="Arial"/>
                <w:lang w:val="nl-NL"/>
              </w:rPr>
              <w:t xml:space="preserve"> Fashion Design </w:t>
            </w:r>
            <w:r w:rsidR="004F5081">
              <w:rPr>
                <w:rFonts w:cs="Arial"/>
                <w:lang w:val="nl-NL"/>
              </w:rPr>
              <w:t xml:space="preserve">en </w:t>
            </w:r>
            <w:r w:rsidR="00622703">
              <w:rPr>
                <w:rFonts w:cs="Arial"/>
                <w:lang w:val="nl-NL"/>
              </w:rPr>
              <w:t xml:space="preserve">Fine Arts. </w:t>
            </w:r>
            <w:r w:rsidR="002F118C">
              <w:rPr>
                <w:rFonts w:cs="Arial"/>
                <w:lang w:val="nl-NL"/>
              </w:rPr>
              <w:t xml:space="preserve">In diezelfde periode heeft zij een jaar pedagogische wetenschappen gevolgd. </w:t>
            </w:r>
            <w:r w:rsidR="00847EA6">
              <w:rPr>
                <w:rFonts w:cs="Arial"/>
                <w:lang w:val="nl-NL"/>
              </w:rPr>
              <w:t xml:space="preserve">Na een jaar is ze hier mee gestopt omdat de onderzoeksmatige kant van de opleiding haar niet aansprak. In het CGI geeft ze aan dat ze meer een “doener” is. </w:t>
            </w:r>
          </w:p>
          <w:p w14:paraId="108D0666" w14:textId="77777777" w:rsidR="00E24207" w:rsidRDefault="00E24207" w:rsidP="00C06724">
            <w:pPr>
              <w:rPr>
                <w:rFonts w:cs="Arial"/>
                <w:lang w:val="nl-NL"/>
              </w:rPr>
            </w:pPr>
          </w:p>
          <w:p w14:paraId="68065488" w14:textId="0C771C17" w:rsidR="002F4476" w:rsidRDefault="002F4476" w:rsidP="00C06724">
            <w:pPr>
              <w:rPr>
                <w:rFonts w:cs="Arial"/>
                <w:lang w:val="nl-NL"/>
              </w:rPr>
            </w:pPr>
            <w:r>
              <w:rPr>
                <w:rFonts w:cs="Arial"/>
                <w:lang w:val="nl-NL"/>
              </w:rPr>
              <w:t>De afgelopen 1</w:t>
            </w:r>
            <w:r w:rsidR="00FE2F50">
              <w:rPr>
                <w:rFonts w:cs="Arial"/>
                <w:lang w:val="nl-NL"/>
              </w:rPr>
              <w:t>3</w:t>
            </w:r>
            <w:r>
              <w:rPr>
                <w:rFonts w:cs="Arial"/>
                <w:lang w:val="nl-NL"/>
              </w:rPr>
              <w:t xml:space="preserve"> jaar heeft zij als directeur van de </w:t>
            </w:r>
            <w:r w:rsidR="00EE1005">
              <w:rPr>
                <w:rFonts w:cs="Arial"/>
                <w:lang w:val="nl-NL"/>
              </w:rPr>
              <w:t>K</w:t>
            </w:r>
            <w:r>
              <w:rPr>
                <w:rFonts w:cs="Arial"/>
                <w:lang w:val="nl-NL"/>
              </w:rPr>
              <w:t xml:space="preserve"> </w:t>
            </w:r>
            <w:r w:rsidR="00720A32">
              <w:rPr>
                <w:rFonts w:cs="Arial"/>
                <w:lang w:val="nl-NL"/>
              </w:rPr>
              <w:t xml:space="preserve">in </w:t>
            </w:r>
            <w:r w:rsidR="00EE1005">
              <w:rPr>
                <w:rFonts w:cs="Arial"/>
                <w:lang w:val="nl-NL"/>
              </w:rPr>
              <w:t xml:space="preserve">V </w:t>
            </w:r>
            <w:r>
              <w:rPr>
                <w:rFonts w:cs="Arial"/>
                <w:lang w:val="nl-NL"/>
              </w:rPr>
              <w:t xml:space="preserve">gewerkt. </w:t>
            </w:r>
            <w:r w:rsidR="00720A32">
              <w:rPr>
                <w:rFonts w:cs="Arial"/>
                <w:lang w:val="nl-NL"/>
              </w:rPr>
              <w:t>Zij</w:t>
            </w:r>
            <w:r w:rsidR="000E2566">
              <w:rPr>
                <w:rFonts w:cs="Arial"/>
                <w:lang w:val="nl-NL"/>
              </w:rPr>
              <w:t xml:space="preserve"> werkt </w:t>
            </w:r>
            <w:r w:rsidR="00720A32">
              <w:rPr>
                <w:rFonts w:cs="Arial"/>
                <w:lang w:val="nl-NL"/>
              </w:rPr>
              <w:t>daar met name met vrijwilligers</w:t>
            </w:r>
            <w:r w:rsidR="00400B15">
              <w:rPr>
                <w:rFonts w:cs="Arial"/>
                <w:lang w:val="nl-NL"/>
              </w:rPr>
              <w:t xml:space="preserve"> en stagiaires.</w:t>
            </w:r>
            <w:r w:rsidR="00720A32">
              <w:rPr>
                <w:rFonts w:cs="Arial"/>
                <w:lang w:val="nl-NL"/>
              </w:rPr>
              <w:t xml:space="preserve"> </w:t>
            </w:r>
            <w:r w:rsidR="00400B15">
              <w:rPr>
                <w:rFonts w:cs="Arial"/>
                <w:lang w:val="nl-NL"/>
              </w:rPr>
              <w:t>Z</w:t>
            </w:r>
            <w:r w:rsidR="00720A32">
              <w:rPr>
                <w:rFonts w:cs="Arial"/>
                <w:lang w:val="nl-NL"/>
              </w:rPr>
              <w:t xml:space="preserve">e is </w:t>
            </w:r>
            <w:r w:rsidR="00400B15">
              <w:rPr>
                <w:rFonts w:cs="Arial"/>
                <w:lang w:val="nl-NL"/>
              </w:rPr>
              <w:t>bij de Kunstuitlee</w:t>
            </w:r>
            <w:r w:rsidR="00A11F8E">
              <w:rPr>
                <w:rFonts w:cs="Arial"/>
                <w:lang w:val="nl-NL"/>
              </w:rPr>
              <w:t xml:space="preserve">n </w:t>
            </w:r>
            <w:r w:rsidR="00720A32">
              <w:rPr>
                <w:rFonts w:cs="Arial"/>
                <w:lang w:val="nl-NL"/>
              </w:rPr>
              <w:t>verantw</w:t>
            </w:r>
            <w:r w:rsidR="000E2566">
              <w:rPr>
                <w:rFonts w:cs="Arial"/>
                <w:lang w:val="nl-NL"/>
              </w:rPr>
              <w:t xml:space="preserve">oordelijk voor de gehele bedrijfsvoering. </w:t>
            </w:r>
            <w:r w:rsidR="009E3DDF">
              <w:rPr>
                <w:rFonts w:cs="Arial"/>
                <w:lang w:val="nl-NL"/>
              </w:rPr>
              <w:t>Ook heeft ze jaarlijks kunstlesje</w:t>
            </w:r>
            <w:r w:rsidR="00543BB7">
              <w:rPr>
                <w:rFonts w:cs="Arial"/>
                <w:lang w:val="nl-NL"/>
              </w:rPr>
              <w:t>s</w:t>
            </w:r>
            <w:r w:rsidR="009E3DDF">
              <w:rPr>
                <w:rFonts w:cs="Arial"/>
                <w:lang w:val="nl-NL"/>
              </w:rPr>
              <w:t xml:space="preserve"> verzorgd voor basisschoolkinderen van groep </w:t>
            </w:r>
            <w:r w:rsidR="00385290">
              <w:rPr>
                <w:rFonts w:cs="Arial"/>
                <w:lang w:val="nl-NL"/>
              </w:rPr>
              <w:t xml:space="preserve">4 en in haar vrije tijd gaf ze kunstlessen aan kinderen uit groep 5. </w:t>
            </w:r>
            <w:r w:rsidR="00B63E30">
              <w:rPr>
                <w:rFonts w:cs="Arial"/>
                <w:lang w:val="nl-NL"/>
              </w:rPr>
              <w:t xml:space="preserve"> </w:t>
            </w:r>
          </w:p>
          <w:p w14:paraId="27F17F68" w14:textId="77777777" w:rsidR="00E24207" w:rsidRDefault="00E24207" w:rsidP="00C06724">
            <w:pPr>
              <w:rPr>
                <w:rFonts w:cs="Arial"/>
                <w:lang w:val="nl-NL"/>
              </w:rPr>
            </w:pPr>
          </w:p>
          <w:p w14:paraId="33244DCE" w14:textId="4F56DC9E" w:rsidR="00470ED7" w:rsidRDefault="007F0F3E" w:rsidP="00C06724">
            <w:pPr>
              <w:rPr>
                <w:rFonts w:cs="Arial"/>
                <w:lang w:val="nl-NL"/>
              </w:rPr>
            </w:pPr>
            <w:r>
              <w:rPr>
                <w:rFonts w:cs="Arial"/>
                <w:lang w:val="nl-NL"/>
              </w:rPr>
              <w:t xml:space="preserve">In haar portfolio geeft de kandidaat aan </w:t>
            </w:r>
            <w:r w:rsidR="00736F98">
              <w:rPr>
                <w:rFonts w:cs="Arial"/>
                <w:lang w:val="nl-NL"/>
              </w:rPr>
              <w:t>dat het haar leuk</w:t>
            </w:r>
            <w:r w:rsidR="00F34104">
              <w:rPr>
                <w:rFonts w:cs="Arial"/>
                <w:lang w:val="nl-NL"/>
              </w:rPr>
              <w:t xml:space="preserve">, fijn en betekenisvol </w:t>
            </w:r>
            <w:r w:rsidR="000253F3">
              <w:rPr>
                <w:rFonts w:cs="Arial"/>
                <w:lang w:val="nl-NL"/>
              </w:rPr>
              <w:t>l</w:t>
            </w:r>
            <w:r w:rsidR="00F34104">
              <w:rPr>
                <w:rFonts w:cs="Arial"/>
                <w:lang w:val="nl-NL"/>
              </w:rPr>
              <w:t>ijkt om kinderen zich te laten ontwikkelen</w:t>
            </w:r>
            <w:r w:rsidR="00E57E92">
              <w:rPr>
                <w:rFonts w:cs="Arial"/>
                <w:lang w:val="nl-NL"/>
              </w:rPr>
              <w:t xml:space="preserve">, om hun potentie te zien en te proberen om aanwezige aanleg tot bloei te brengen. </w:t>
            </w:r>
            <w:r w:rsidR="00E24207">
              <w:rPr>
                <w:rFonts w:cs="Arial"/>
                <w:lang w:val="nl-NL"/>
              </w:rPr>
              <w:t xml:space="preserve">In het CGI geeft ze aan dat het haar “leuk lijkt om kinderen iets te leren”. </w:t>
            </w:r>
            <w:r w:rsidR="00A11F8E">
              <w:rPr>
                <w:rFonts w:cs="Arial"/>
                <w:lang w:val="nl-NL"/>
              </w:rPr>
              <w:t xml:space="preserve">Daarnaast blijkt uit haar STERKscan het vertrouwen in een positieve ontwikkeling door de uitspraak: “Ik heb het nog nooit gedaan, dus ik denk dat ik het wel kan”. </w:t>
            </w:r>
          </w:p>
          <w:p w14:paraId="35900A67" w14:textId="77777777" w:rsidR="00E24207" w:rsidRDefault="00E24207" w:rsidP="00C06724">
            <w:pPr>
              <w:rPr>
                <w:rFonts w:cs="Arial"/>
                <w:lang w:val="nl-NL"/>
              </w:rPr>
            </w:pPr>
          </w:p>
          <w:p w14:paraId="1CD42435" w14:textId="434FF9D3" w:rsidR="00F904E1" w:rsidRDefault="0083460F" w:rsidP="00C06724">
            <w:pPr>
              <w:rPr>
                <w:rFonts w:cs="Arial"/>
                <w:lang w:val="nl-NL"/>
              </w:rPr>
            </w:pPr>
            <w:r>
              <w:rPr>
                <w:rFonts w:cs="Arial"/>
                <w:lang w:val="nl-NL"/>
              </w:rPr>
              <w:t xml:space="preserve">De kandidaat zal </w:t>
            </w:r>
            <w:r w:rsidR="007E1F01">
              <w:rPr>
                <w:rFonts w:cs="Arial"/>
                <w:lang w:val="nl-NL"/>
              </w:rPr>
              <w:t>b</w:t>
            </w:r>
            <w:r w:rsidR="00436DB2">
              <w:rPr>
                <w:rFonts w:cs="Arial"/>
                <w:lang w:val="nl-NL"/>
              </w:rPr>
              <w:t xml:space="preserve">ij aanvang </w:t>
            </w:r>
            <w:r w:rsidR="00986FEE">
              <w:rPr>
                <w:rFonts w:cs="Arial"/>
                <w:lang w:val="nl-NL"/>
              </w:rPr>
              <w:t xml:space="preserve">van het zij-instroomtraject </w:t>
            </w:r>
            <w:r w:rsidR="009F256B">
              <w:rPr>
                <w:rFonts w:cs="Arial"/>
                <w:lang w:val="nl-NL"/>
              </w:rPr>
              <w:t>twee</w:t>
            </w:r>
            <w:r w:rsidR="00FA02A0">
              <w:rPr>
                <w:rFonts w:cs="Arial"/>
                <w:lang w:val="nl-NL"/>
              </w:rPr>
              <w:t xml:space="preserve"> dagen voor de klas staan en één dag naar de opleiding komen. </w:t>
            </w:r>
            <w:r w:rsidR="00F842A0">
              <w:rPr>
                <w:rFonts w:cs="Arial"/>
                <w:lang w:val="nl-NL"/>
              </w:rPr>
              <w:t xml:space="preserve">Tijdens het CGI </w:t>
            </w:r>
            <w:r w:rsidR="00834526">
              <w:rPr>
                <w:rFonts w:cs="Arial"/>
                <w:lang w:val="nl-NL"/>
              </w:rPr>
              <w:t xml:space="preserve">bleek dat er nog wel wat onduidelijkheid is over de mate van begeleiding. </w:t>
            </w:r>
            <w:r w:rsidR="008923EF">
              <w:rPr>
                <w:rFonts w:cs="Arial"/>
                <w:lang w:val="nl-NL"/>
              </w:rPr>
              <w:t xml:space="preserve">De kandidaat geeft aan </w:t>
            </w:r>
            <w:r w:rsidR="0019055B">
              <w:rPr>
                <w:rFonts w:cs="Arial"/>
                <w:lang w:val="nl-NL"/>
              </w:rPr>
              <w:t xml:space="preserve">zich bezwaard te voelen om </w:t>
            </w:r>
            <w:proofErr w:type="spellStart"/>
            <w:r w:rsidR="0019055B">
              <w:rPr>
                <w:rFonts w:cs="Arial"/>
                <w:lang w:val="nl-NL"/>
              </w:rPr>
              <w:t>om</w:t>
            </w:r>
            <w:proofErr w:type="spellEnd"/>
            <w:r w:rsidR="0019055B">
              <w:rPr>
                <w:rFonts w:cs="Arial"/>
                <w:lang w:val="nl-NL"/>
              </w:rPr>
              <w:t xml:space="preserve"> feedback te vragen omdat haar praktijkbe</w:t>
            </w:r>
            <w:r w:rsidR="00FE74A9">
              <w:rPr>
                <w:rFonts w:cs="Arial"/>
                <w:lang w:val="nl-NL"/>
              </w:rPr>
              <w:t>g</w:t>
            </w:r>
            <w:r w:rsidR="0019055B">
              <w:rPr>
                <w:rFonts w:cs="Arial"/>
                <w:lang w:val="nl-NL"/>
              </w:rPr>
              <w:t xml:space="preserve">eleider weinig tijd beschikbaar heeft. </w:t>
            </w:r>
          </w:p>
          <w:p w14:paraId="660D608D" w14:textId="29FDEBA8" w:rsidR="00C95A1E" w:rsidRDefault="00C95A1E" w:rsidP="00C06724">
            <w:pPr>
              <w:rPr>
                <w:rFonts w:cs="Arial"/>
                <w:lang w:val="nl-NL"/>
              </w:rPr>
            </w:pPr>
          </w:p>
          <w:p w14:paraId="0D4660A1" w14:textId="46D696BC" w:rsidR="00A51A5A" w:rsidRDefault="00C15DFA" w:rsidP="00C06724">
            <w:pPr>
              <w:rPr>
                <w:rFonts w:cs="Arial"/>
                <w:lang w:val="nl-NL"/>
              </w:rPr>
            </w:pPr>
            <w:r>
              <w:rPr>
                <w:rFonts w:cs="Arial"/>
                <w:lang w:val="nl-NL"/>
              </w:rPr>
              <w:t>De in</w:t>
            </w:r>
            <w:r w:rsidR="00A51A5A">
              <w:rPr>
                <w:rFonts w:cs="Arial"/>
                <w:lang w:val="nl-NL"/>
              </w:rPr>
              <w:t xml:space="preserve"> de STERKscan </w:t>
            </w:r>
            <w:r>
              <w:rPr>
                <w:rFonts w:cs="Arial"/>
                <w:lang w:val="nl-NL"/>
              </w:rPr>
              <w:t xml:space="preserve">genoemde inspirerende media </w:t>
            </w:r>
            <w:r w:rsidR="003F603B">
              <w:rPr>
                <w:rFonts w:cs="Arial"/>
                <w:lang w:val="nl-NL"/>
              </w:rPr>
              <w:t xml:space="preserve">zijn </w:t>
            </w:r>
            <w:r>
              <w:rPr>
                <w:rFonts w:cs="Arial"/>
                <w:lang w:val="nl-NL"/>
              </w:rPr>
              <w:t xml:space="preserve">niet </w:t>
            </w:r>
            <w:proofErr w:type="spellStart"/>
            <w:r>
              <w:rPr>
                <w:rFonts w:cs="Arial"/>
                <w:lang w:val="nl-NL"/>
              </w:rPr>
              <w:t>onderwijsgerelateerd</w:t>
            </w:r>
            <w:proofErr w:type="spellEnd"/>
            <w:r>
              <w:rPr>
                <w:rFonts w:cs="Arial"/>
                <w:lang w:val="nl-NL"/>
              </w:rPr>
              <w:t xml:space="preserve">. </w:t>
            </w:r>
            <w:r w:rsidR="003F603B">
              <w:rPr>
                <w:rFonts w:cs="Arial"/>
                <w:lang w:val="nl-NL"/>
              </w:rPr>
              <w:t>Tijdens het CGI geeft</w:t>
            </w:r>
            <w:r w:rsidR="00CD6487">
              <w:rPr>
                <w:rFonts w:cs="Arial"/>
                <w:lang w:val="nl-NL"/>
              </w:rPr>
              <w:t xml:space="preserve"> de kandidaat aan:</w:t>
            </w:r>
            <w:r w:rsidR="003F603B">
              <w:rPr>
                <w:rFonts w:cs="Arial"/>
                <w:lang w:val="nl-NL"/>
              </w:rPr>
              <w:t xml:space="preserve"> </w:t>
            </w:r>
            <w:r w:rsidR="00B152F0">
              <w:rPr>
                <w:rFonts w:cs="Arial"/>
                <w:lang w:val="nl-NL"/>
              </w:rPr>
              <w:t>“Ik heb enkele boeken genoemd die ik met plezier heb gelezen”</w:t>
            </w:r>
            <w:r>
              <w:rPr>
                <w:rFonts w:cs="Arial"/>
                <w:lang w:val="nl-NL"/>
              </w:rPr>
              <w:t xml:space="preserve">. </w:t>
            </w:r>
            <w:r w:rsidR="00BE799E">
              <w:rPr>
                <w:rFonts w:cs="Arial"/>
                <w:lang w:val="nl-NL"/>
              </w:rPr>
              <w:t>Inhoudelijk kon zij er</w:t>
            </w:r>
            <w:r w:rsidR="008E1E0B">
              <w:rPr>
                <w:rFonts w:cs="Arial"/>
                <w:lang w:val="nl-NL"/>
              </w:rPr>
              <w:t xml:space="preserve"> </w:t>
            </w:r>
            <w:r w:rsidR="00BE799E">
              <w:rPr>
                <w:rFonts w:cs="Arial"/>
                <w:lang w:val="nl-NL"/>
              </w:rPr>
              <w:t xml:space="preserve">weinig over vertellen. </w:t>
            </w:r>
          </w:p>
          <w:p w14:paraId="5CA3CA4D" w14:textId="77777777" w:rsidR="008E1E0B" w:rsidRDefault="008E1E0B" w:rsidP="00C06724">
            <w:pPr>
              <w:rPr>
                <w:rFonts w:cs="Arial"/>
                <w:lang w:val="nl-NL"/>
              </w:rPr>
            </w:pPr>
          </w:p>
          <w:p w14:paraId="5110A2C0" w14:textId="314C5F9E" w:rsidR="00FE74A9" w:rsidRPr="00D9743B" w:rsidRDefault="00FE74A9" w:rsidP="00C06724">
            <w:pPr>
              <w:rPr>
                <w:rFonts w:cs="Arial"/>
                <w:lang w:val="nl-NL"/>
              </w:rPr>
            </w:pPr>
            <w:r>
              <w:rPr>
                <w:rFonts w:cs="Arial"/>
                <w:lang w:val="nl-NL"/>
              </w:rPr>
              <w:t xml:space="preserve">De kandidaat heeft </w:t>
            </w:r>
            <w:r w:rsidR="00447DC4">
              <w:rPr>
                <w:rFonts w:cs="Arial"/>
                <w:lang w:val="nl-NL"/>
              </w:rPr>
              <w:t>voorafgaand aan het assessment</w:t>
            </w:r>
            <w:r>
              <w:rPr>
                <w:rFonts w:cs="Arial"/>
                <w:lang w:val="nl-NL"/>
              </w:rPr>
              <w:t xml:space="preserve"> één dag meegedraaid op de school en heeft op die dag een </w:t>
            </w:r>
            <w:r w:rsidR="007B4218">
              <w:rPr>
                <w:rFonts w:cs="Arial"/>
                <w:lang w:val="nl-NL"/>
              </w:rPr>
              <w:t>rekenlesje gegeven.</w:t>
            </w:r>
          </w:p>
          <w:p w14:paraId="117DD475" w14:textId="77777777" w:rsidR="00F904E1" w:rsidRPr="00D9743B" w:rsidRDefault="00F904E1" w:rsidP="00C06724">
            <w:pPr>
              <w:rPr>
                <w:rFonts w:cs="Arial"/>
                <w:lang w:val="nl-NL"/>
              </w:rPr>
            </w:pPr>
          </w:p>
        </w:tc>
      </w:tr>
    </w:tbl>
    <w:p w14:paraId="3F36B23E" w14:textId="77777777" w:rsidR="00F904E1" w:rsidRPr="00D9743B" w:rsidRDefault="00F904E1" w:rsidP="00F904E1"/>
    <w:tbl>
      <w:tblPr>
        <w:tblStyle w:val="Tabelraster3"/>
        <w:tblW w:w="0" w:type="auto"/>
        <w:tblLook w:val="04A0" w:firstRow="1" w:lastRow="0" w:firstColumn="1" w:lastColumn="0" w:noHBand="0" w:noVBand="1"/>
      </w:tblPr>
      <w:tblGrid>
        <w:gridCol w:w="8926"/>
      </w:tblGrid>
      <w:tr w:rsidR="00F904E1" w:rsidRPr="0080761B" w14:paraId="0EA2A2E6" w14:textId="77777777" w:rsidTr="00C06724">
        <w:tc>
          <w:tcPr>
            <w:tcW w:w="8926" w:type="dxa"/>
            <w:shd w:val="clear" w:color="auto" w:fill="F7CAAC" w:themeFill="accent2" w:themeFillTint="66"/>
          </w:tcPr>
          <w:p w14:paraId="3060DA47" w14:textId="77777777" w:rsidR="00F904E1" w:rsidRPr="0080761B" w:rsidRDefault="00F904E1" w:rsidP="00C06724">
            <w:pPr>
              <w:rPr>
                <w:rFonts w:cs="Arial"/>
                <w:b/>
                <w:lang w:val="nl-NL"/>
              </w:rPr>
            </w:pPr>
            <w:r w:rsidRPr="00A64DE6">
              <w:rPr>
                <w:rFonts w:cs="Arial"/>
                <w:b/>
                <w:lang w:val="nl-NL"/>
              </w:rPr>
              <w:t>Beschrijving situatie praktijkopdracht</w:t>
            </w:r>
          </w:p>
        </w:tc>
      </w:tr>
      <w:tr w:rsidR="00F904E1" w:rsidRPr="0080761B" w14:paraId="2C12BEC5" w14:textId="77777777" w:rsidTr="00C06724">
        <w:tc>
          <w:tcPr>
            <w:tcW w:w="8926" w:type="dxa"/>
          </w:tcPr>
          <w:p w14:paraId="6856BBA7" w14:textId="53A74BC3" w:rsidR="00F904E1" w:rsidRPr="00D9743B" w:rsidRDefault="00A5271D" w:rsidP="00C06724">
            <w:pPr>
              <w:rPr>
                <w:rFonts w:cs="Arial"/>
                <w:lang w:val="nl-NL"/>
              </w:rPr>
            </w:pPr>
            <w:r>
              <w:rPr>
                <w:rFonts w:cs="Arial"/>
                <w:lang w:val="nl-NL"/>
              </w:rPr>
              <w:t xml:space="preserve">De kandidaat heeft haar praktijkopdracht uitgevoerd </w:t>
            </w:r>
            <w:r w:rsidR="00F22DBD">
              <w:rPr>
                <w:rFonts w:cs="Arial"/>
                <w:lang w:val="nl-NL"/>
              </w:rPr>
              <w:t xml:space="preserve">in groep 3 </w:t>
            </w:r>
            <w:r>
              <w:rPr>
                <w:rFonts w:cs="Arial"/>
                <w:lang w:val="nl-NL"/>
              </w:rPr>
              <w:t xml:space="preserve">op </w:t>
            </w:r>
            <w:r w:rsidR="006402A8">
              <w:rPr>
                <w:rFonts w:cs="Arial"/>
                <w:lang w:val="nl-NL"/>
              </w:rPr>
              <w:t>x</w:t>
            </w:r>
            <w:r w:rsidR="00EE1005">
              <w:rPr>
                <w:rFonts w:cs="Arial"/>
                <w:lang w:val="nl-NL"/>
              </w:rPr>
              <w:t xml:space="preserve"> in</w:t>
            </w:r>
            <w:r w:rsidR="00F22DBD">
              <w:rPr>
                <w:rFonts w:cs="Arial"/>
                <w:lang w:val="nl-NL"/>
              </w:rPr>
              <w:t xml:space="preserve"> </w:t>
            </w:r>
            <w:r w:rsidR="006402A8">
              <w:rPr>
                <w:rFonts w:cs="Arial"/>
                <w:lang w:val="nl-NL"/>
              </w:rPr>
              <w:t>x</w:t>
            </w:r>
            <w:r w:rsidR="00F22DBD">
              <w:rPr>
                <w:rFonts w:cs="Arial"/>
                <w:lang w:val="nl-NL"/>
              </w:rPr>
              <w:t xml:space="preserve"> </w:t>
            </w:r>
          </w:p>
          <w:p w14:paraId="6269F74B" w14:textId="48541FC4" w:rsidR="00F904E1" w:rsidRPr="00D9743B" w:rsidRDefault="00F22DBD" w:rsidP="00C06724">
            <w:pPr>
              <w:rPr>
                <w:rFonts w:cs="Arial"/>
                <w:lang w:val="nl-NL"/>
              </w:rPr>
            </w:pPr>
            <w:r>
              <w:rPr>
                <w:rFonts w:cs="Arial"/>
                <w:lang w:val="nl-NL"/>
              </w:rPr>
              <w:t>De groep bestond uit 11 kinderen</w:t>
            </w:r>
            <w:r w:rsidR="00905113">
              <w:rPr>
                <w:rFonts w:cs="Arial"/>
                <w:lang w:val="nl-NL"/>
              </w:rPr>
              <w:t>. De</w:t>
            </w:r>
            <w:r>
              <w:rPr>
                <w:rFonts w:cs="Arial"/>
                <w:lang w:val="nl-NL"/>
              </w:rPr>
              <w:t xml:space="preserve"> andere helft van de klas</w:t>
            </w:r>
            <w:r w:rsidR="00905113">
              <w:rPr>
                <w:rFonts w:cs="Arial"/>
                <w:lang w:val="nl-NL"/>
              </w:rPr>
              <w:t xml:space="preserve"> was</w:t>
            </w:r>
            <w:r>
              <w:rPr>
                <w:rFonts w:cs="Arial"/>
                <w:lang w:val="nl-NL"/>
              </w:rPr>
              <w:t xml:space="preserve"> voor andere activiteiten </w:t>
            </w:r>
            <w:r w:rsidR="00905113">
              <w:rPr>
                <w:rFonts w:cs="Arial"/>
                <w:lang w:val="nl-NL"/>
              </w:rPr>
              <w:t xml:space="preserve">elders in de school. </w:t>
            </w:r>
            <w:r w:rsidR="007534C2">
              <w:rPr>
                <w:rFonts w:cs="Arial"/>
                <w:lang w:val="nl-NL"/>
              </w:rPr>
              <w:t xml:space="preserve">De kandidaat heeft </w:t>
            </w:r>
            <w:r w:rsidR="00C16098">
              <w:rPr>
                <w:rFonts w:cs="Arial"/>
                <w:lang w:val="nl-NL"/>
              </w:rPr>
              <w:t xml:space="preserve">een taalles voorbereid en gegeven. Zij heeft </w:t>
            </w:r>
            <w:r w:rsidR="007534C2">
              <w:rPr>
                <w:rFonts w:cs="Arial"/>
                <w:lang w:val="nl-NL"/>
              </w:rPr>
              <w:t>een lesvoorbereidingsformulier ingevul</w:t>
            </w:r>
            <w:r w:rsidR="00D22BDD">
              <w:rPr>
                <w:rFonts w:cs="Arial"/>
                <w:lang w:val="nl-NL"/>
              </w:rPr>
              <w:t xml:space="preserve">d dat voorafgaand aan de les is gedeeld met de assessoren. </w:t>
            </w:r>
          </w:p>
          <w:p w14:paraId="1640DB3B" w14:textId="77777777" w:rsidR="00F904E1" w:rsidRPr="00D9743B" w:rsidRDefault="00F904E1" w:rsidP="00C06724">
            <w:pPr>
              <w:rPr>
                <w:rFonts w:cs="Arial"/>
                <w:lang w:val="nl-NL"/>
              </w:rPr>
            </w:pPr>
          </w:p>
          <w:p w14:paraId="512717E3" w14:textId="77777777" w:rsidR="00F904E1" w:rsidRPr="00D9743B" w:rsidRDefault="00F904E1" w:rsidP="00C06724">
            <w:pPr>
              <w:rPr>
                <w:rFonts w:cs="Arial"/>
                <w:lang w:val="nl-NL"/>
              </w:rPr>
            </w:pPr>
          </w:p>
          <w:p w14:paraId="63CC34CE" w14:textId="77777777" w:rsidR="00F904E1" w:rsidRPr="00D9743B" w:rsidRDefault="00F904E1" w:rsidP="00C06724">
            <w:pPr>
              <w:rPr>
                <w:rFonts w:cs="Arial"/>
                <w:lang w:val="nl-NL"/>
              </w:rPr>
            </w:pPr>
          </w:p>
        </w:tc>
      </w:tr>
    </w:tbl>
    <w:p w14:paraId="662D4FAD" w14:textId="77777777" w:rsidR="00F904E1" w:rsidRDefault="00F904E1" w:rsidP="00D6124F">
      <w:pPr>
        <w:spacing w:line="264" w:lineRule="auto"/>
        <w:rPr>
          <w:rFonts w:eastAsia="Arial Unicode MS" w:cs="Arial"/>
          <w:b/>
          <w:spacing w:val="0"/>
          <w:lang w:eastAsia="en-US"/>
        </w:rPr>
      </w:pPr>
    </w:p>
    <w:p w14:paraId="66EA9CFE" w14:textId="77777777" w:rsidR="00DC7244" w:rsidRDefault="00DC7244" w:rsidP="00DD11D9">
      <w:pPr>
        <w:pStyle w:val="Kop2"/>
        <w:rPr>
          <w:rFonts w:ascii="Arial" w:eastAsia="Arial Unicode MS" w:hAnsi="Arial" w:cs="Arial"/>
          <w:b/>
          <w:color w:val="auto"/>
          <w:sz w:val="18"/>
          <w:szCs w:val="18"/>
          <w:lang w:eastAsia="en-US"/>
        </w:rPr>
      </w:pPr>
      <w:bookmarkStart w:id="10" w:name="_Toc82092019"/>
    </w:p>
    <w:p w14:paraId="73567DF4" w14:textId="79DE7991" w:rsidR="00D6124F" w:rsidRPr="00DD11D9" w:rsidRDefault="00D6124F" w:rsidP="00DD11D9">
      <w:pPr>
        <w:pStyle w:val="Kop2"/>
        <w:rPr>
          <w:rFonts w:ascii="Arial" w:eastAsia="Arial Unicode MS" w:hAnsi="Arial" w:cs="Arial"/>
          <w:b/>
          <w:color w:val="auto"/>
          <w:sz w:val="18"/>
          <w:szCs w:val="18"/>
          <w:lang w:eastAsia="en-US"/>
        </w:rPr>
      </w:pPr>
      <w:r w:rsidRPr="00DD11D9">
        <w:rPr>
          <w:rFonts w:ascii="Arial" w:eastAsia="Arial Unicode MS" w:hAnsi="Arial" w:cs="Arial"/>
          <w:b/>
          <w:color w:val="auto"/>
          <w:sz w:val="18"/>
          <w:szCs w:val="18"/>
          <w:lang w:eastAsia="en-US"/>
        </w:rPr>
        <w:t xml:space="preserve">Beroepstaak 1. </w:t>
      </w:r>
      <w:r w:rsidR="005806EB">
        <w:rPr>
          <w:rFonts w:ascii="Arial" w:eastAsia="Arial Unicode MS" w:hAnsi="Arial" w:cs="Arial"/>
          <w:b/>
          <w:color w:val="auto"/>
          <w:sz w:val="18"/>
          <w:szCs w:val="18"/>
          <w:lang w:eastAsia="en-US"/>
        </w:rPr>
        <w:t>(</w:t>
      </w:r>
      <w:r w:rsidR="00E9149F">
        <w:rPr>
          <w:rFonts w:ascii="Arial" w:eastAsia="Arial Unicode MS" w:hAnsi="Arial" w:cs="Arial"/>
          <w:b/>
          <w:color w:val="auto"/>
          <w:sz w:val="18"/>
          <w:szCs w:val="18"/>
          <w:lang w:eastAsia="en-US"/>
        </w:rPr>
        <w:t>V</w:t>
      </w:r>
      <w:r w:rsidR="005806EB">
        <w:rPr>
          <w:rFonts w:ascii="Arial" w:eastAsia="Arial Unicode MS" w:hAnsi="Arial" w:cs="Arial"/>
          <w:b/>
          <w:color w:val="auto"/>
          <w:sz w:val="18"/>
          <w:szCs w:val="18"/>
          <w:lang w:eastAsia="en-US"/>
        </w:rPr>
        <w:t xml:space="preserve">ak) </w:t>
      </w:r>
      <w:r w:rsidRPr="00DD11D9">
        <w:rPr>
          <w:rFonts w:ascii="Arial" w:eastAsia="Arial Unicode MS" w:hAnsi="Arial" w:cs="Arial"/>
          <w:b/>
          <w:color w:val="auto"/>
          <w:sz w:val="18"/>
          <w:szCs w:val="18"/>
          <w:lang w:eastAsia="en-US"/>
        </w:rPr>
        <w:t>didactisch handelen</w:t>
      </w:r>
      <w:bookmarkEnd w:id="10"/>
    </w:p>
    <w:p w14:paraId="582AFF3D" w14:textId="77777777" w:rsidR="00EA1D24" w:rsidRPr="00BF7520" w:rsidRDefault="00EA1D24" w:rsidP="00607CBB">
      <w:pPr>
        <w:spacing w:line="264" w:lineRule="auto"/>
        <w:rPr>
          <w:rFonts w:eastAsia="Arial Unicode MS" w:cs="Arial"/>
          <w:b/>
          <w:spacing w:val="0"/>
          <w:lang w:eastAsia="en-US"/>
        </w:rPr>
      </w:pPr>
    </w:p>
    <w:tbl>
      <w:tblPr>
        <w:tblStyle w:val="Tabelraster3"/>
        <w:tblW w:w="0" w:type="auto"/>
        <w:tblLook w:val="04A0" w:firstRow="1" w:lastRow="0" w:firstColumn="1" w:lastColumn="0" w:noHBand="0" w:noVBand="1"/>
      </w:tblPr>
      <w:tblGrid>
        <w:gridCol w:w="8926"/>
      </w:tblGrid>
      <w:tr w:rsidR="0080761B" w:rsidRPr="0080761B" w14:paraId="6DFFD777" w14:textId="77777777" w:rsidTr="009574A9">
        <w:tc>
          <w:tcPr>
            <w:tcW w:w="8926" w:type="dxa"/>
            <w:shd w:val="clear" w:color="auto" w:fill="F7CAAC" w:themeFill="accent2" w:themeFillTint="66"/>
          </w:tcPr>
          <w:p w14:paraId="048E9BE8" w14:textId="42C3C4D6" w:rsidR="0080761B" w:rsidRPr="0080761B" w:rsidRDefault="0080761B" w:rsidP="0080761B">
            <w:pPr>
              <w:rPr>
                <w:rFonts w:cs="Arial"/>
                <w:b/>
                <w:lang w:val="nl-NL"/>
              </w:rPr>
            </w:pPr>
            <w:r w:rsidRPr="0080761B">
              <w:rPr>
                <w:rFonts w:cs="Arial"/>
                <w:b/>
                <w:lang w:val="nl-NL"/>
              </w:rPr>
              <w:t>Niet aangetoond</w:t>
            </w:r>
            <w:r w:rsidR="007F1A97">
              <w:rPr>
                <w:rFonts w:cs="Arial"/>
                <w:b/>
                <w:lang w:val="nl-NL"/>
              </w:rPr>
              <w:t xml:space="preserve"> </w:t>
            </w:r>
            <w:r w:rsidRPr="0080761B">
              <w:rPr>
                <w:rFonts w:cs="Arial"/>
                <w:b/>
                <w:lang w:val="nl-NL"/>
              </w:rPr>
              <w:t>op niveau Fase 1</w:t>
            </w:r>
          </w:p>
        </w:tc>
      </w:tr>
      <w:tr w:rsidR="0080761B" w:rsidRPr="0080761B" w14:paraId="139D1528" w14:textId="77777777" w:rsidTr="009574A9">
        <w:tc>
          <w:tcPr>
            <w:tcW w:w="8926" w:type="dxa"/>
          </w:tcPr>
          <w:p w14:paraId="53C94B27" w14:textId="2350F7A5" w:rsidR="00C82FCB" w:rsidRPr="00861512" w:rsidRDefault="004C4701" w:rsidP="0080761B">
            <w:pPr>
              <w:rPr>
                <w:rFonts w:cs="Arial"/>
                <w:lang w:val="nl-NL"/>
              </w:rPr>
            </w:pPr>
            <w:r w:rsidRPr="00861512">
              <w:rPr>
                <w:rFonts w:cs="Arial"/>
                <w:lang w:val="nl-NL"/>
              </w:rPr>
              <w:t>Tijdens de simulatieopdracht heeft de kandidaat een lessency</w:t>
            </w:r>
            <w:r w:rsidR="00324E6E" w:rsidRPr="00861512">
              <w:rPr>
                <w:rFonts w:cs="Arial"/>
                <w:lang w:val="nl-NL"/>
              </w:rPr>
              <w:t>cl</w:t>
            </w:r>
            <w:r w:rsidRPr="00861512">
              <w:rPr>
                <w:rFonts w:cs="Arial"/>
                <w:lang w:val="nl-NL"/>
              </w:rPr>
              <w:t xml:space="preserve">us over het milieu voorbereid. </w:t>
            </w:r>
            <w:r w:rsidR="00B40AFF" w:rsidRPr="00861512">
              <w:rPr>
                <w:rFonts w:cs="Arial"/>
                <w:lang w:val="nl-NL"/>
              </w:rPr>
              <w:t>Op het moment dat de</w:t>
            </w:r>
            <w:r w:rsidR="00861EB3" w:rsidRPr="00861512">
              <w:rPr>
                <w:rFonts w:cs="Arial"/>
                <w:lang w:val="nl-NL"/>
              </w:rPr>
              <w:t xml:space="preserve"> assessoren </w:t>
            </w:r>
            <w:r w:rsidR="00D06363" w:rsidRPr="00861512">
              <w:rPr>
                <w:rFonts w:cs="Arial"/>
                <w:lang w:val="nl-NL"/>
              </w:rPr>
              <w:t xml:space="preserve">tijdens het CGI </w:t>
            </w:r>
            <w:r w:rsidR="00861EB3" w:rsidRPr="00861512">
              <w:rPr>
                <w:rFonts w:cs="Arial"/>
                <w:lang w:val="nl-NL"/>
              </w:rPr>
              <w:t xml:space="preserve">gericht </w:t>
            </w:r>
            <w:r w:rsidR="00D06363" w:rsidRPr="00861512">
              <w:rPr>
                <w:rFonts w:cs="Arial"/>
                <w:lang w:val="nl-NL"/>
              </w:rPr>
              <w:t>naar</w:t>
            </w:r>
            <w:r w:rsidR="00861EB3" w:rsidRPr="00861512">
              <w:rPr>
                <w:rFonts w:cs="Arial"/>
                <w:lang w:val="nl-NL"/>
              </w:rPr>
              <w:t xml:space="preserve"> deze organisatie vragen, realiseert ze zich </w:t>
            </w:r>
            <w:r w:rsidR="00B42B62" w:rsidRPr="00861512">
              <w:rPr>
                <w:rFonts w:cs="Arial"/>
                <w:lang w:val="nl-NL"/>
              </w:rPr>
              <w:t xml:space="preserve">dat er ook aan vervoer en begeleiding gedacht moet worden. </w:t>
            </w:r>
            <w:r w:rsidR="007D6961" w:rsidRPr="00861512">
              <w:rPr>
                <w:rFonts w:cs="Arial"/>
                <w:lang w:val="nl-NL"/>
              </w:rPr>
              <w:t xml:space="preserve">De keuze voor deze </w:t>
            </w:r>
            <w:proofErr w:type="spellStart"/>
            <w:r w:rsidR="00861512" w:rsidRPr="00861512">
              <w:rPr>
                <w:rFonts w:cs="Arial"/>
                <w:lang w:val="nl-NL"/>
              </w:rPr>
              <w:t>buiten</w:t>
            </w:r>
            <w:r w:rsidR="007D6961" w:rsidRPr="00861512">
              <w:rPr>
                <w:rFonts w:cs="Arial"/>
                <w:lang w:val="nl-NL"/>
              </w:rPr>
              <w:t>les</w:t>
            </w:r>
            <w:proofErr w:type="spellEnd"/>
            <w:r w:rsidR="009E682E" w:rsidRPr="00861512">
              <w:rPr>
                <w:rFonts w:cs="Arial"/>
                <w:lang w:val="nl-NL"/>
              </w:rPr>
              <w:t xml:space="preserve"> sluit aan bij de ondernemende gedragsindicator die in STERKscan ook benoemd wordt. </w:t>
            </w:r>
            <w:r w:rsidR="005E5D38" w:rsidRPr="00861512">
              <w:rPr>
                <w:rFonts w:cs="Arial"/>
                <w:lang w:val="nl-NL"/>
              </w:rPr>
              <w:t xml:space="preserve">De lessen zijn </w:t>
            </w:r>
            <w:r w:rsidR="008F107C" w:rsidRPr="00861512">
              <w:rPr>
                <w:rFonts w:cs="Arial"/>
                <w:lang w:val="nl-NL"/>
              </w:rPr>
              <w:t xml:space="preserve">bedoeld voor groep 3 en 4. </w:t>
            </w:r>
            <w:r w:rsidR="00861512" w:rsidRPr="00861512">
              <w:rPr>
                <w:rFonts w:cs="Arial"/>
                <w:lang w:val="nl-NL"/>
              </w:rPr>
              <w:t>M</w:t>
            </w:r>
            <w:r w:rsidR="002C0FA9" w:rsidRPr="00861512">
              <w:rPr>
                <w:rFonts w:cs="Arial"/>
                <w:lang w:val="nl-NL"/>
              </w:rPr>
              <w:t xml:space="preserve">et </w:t>
            </w:r>
            <w:r w:rsidR="00A678D2" w:rsidRPr="00861512">
              <w:rPr>
                <w:rFonts w:cs="Arial"/>
                <w:lang w:val="nl-NL"/>
              </w:rPr>
              <w:t>behulp van</w:t>
            </w:r>
            <w:r w:rsidR="00B67F14" w:rsidRPr="00861512">
              <w:rPr>
                <w:rFonts w:cs="Arial"/>
                <w:lang w:val="nl-NL"/>
              </w:rPr>
              <w:t xml:space="preserve"> </w:t>
            </w:r>
            <w:r w:rsidR="00861512" w:rsidRPr="00861512">
              <w:rPr>
                <w:rFonts w:cs="Arial"/>
                <w:lang w:val="nl-NL"/>
              </w:rPr>
              <w:t xml:space="preserve">een </w:t>
            </w:r>
            <w:r w:rsidR="002C0FA9" w:rsidRPr="00861512">
              <w:rPr>
                <w:rFonts w:cs="Arial"/>
                <w:lang w:val="nl-NL"/>
              </w:rPr>
              <w:t xml:space="preserve">weegschaal </w:t>
            </w:r>
            <w:r w:rsidR="00861512" w:rsidRPr="00861512">
              <w:rPr>
                <w:rFonts w:cs="Arial"/>
                <w:lang w:val="nl-NL"/>
              </w:rPr>
              <w:t xml:space="preserve">wordt </w:t>
            </w:r>
            <w:r w:rsidR="002C0FA9" w:rsidRPr="00861512">
              <w:rPr>
                <w:rFonts w:cs="Arial"/>
                <w:lang w:val="nl-NL"/>
              </w:rPr>
              <w:t xml:space="preserve">het evenwicht </w:t>
            </w:r>
            <w:r w:rsidR="00B67F14" w:rsidRPr="00861512">
              <w:rPr>
                <w:rFonts w:cs="Arial"/>
                <w:lang w:val="nl-NL"/>
              </w:rPr>
              <w:t xml:space="preserve">binnen de natuur ter sprake te </w:t>
            </w:r>
            <w:r w:rsidR="00861512" w:rsidRPr="00861512">
              <w:rPr>
                <w:rFonts w:cs="Arial"/>
                <w:lang w:val="nl-NL"/>
              </w:rPr>
              <w:t>gebracht.</w:t>
            </w:r>
            <w:r w:rsidR="00B67F14" w:rsidRPr="00861512">
              <w:rPr>
                <w:rFonts w:cs="Arial"/>
                <w:lang w:val="nl-NL"/>
              </w:rPr>
              <w:t xml:space="preserve"> </w:t>
            </w:r>
            <w:r w:rsidR="00F1512E" w:rsidRPr="00861512">
              <w:rPr>
                <w:rFonts w:cs="Arial"/>
                <w:lang w:val="nl-NL"/>
              </w:rPr>
              <w:t xml:space="preserve">De kandidaat </w:t>
            </w:r>
            <w:r w:rsidR="00C40BBB" w:rsidRPr="00861512">
              <w:rPr>
                <w:rFonts w:cs="Arial"/>
                <w:lang w:val="nl-NL"/>
              </w:rPr>
              <w:t xml:space="preserve">zegt daar </w:t>
            </w:r>
            <w:r w:rsidR="00F1512E" w:rsidRPr="00861512">
              <w:rPr>
                <w:rFonts w:cs="Arial"/>
                <w:lang w:val="nl-NL"/>
              </w:rPr>
              <w:t xml:space="preserve">tijdens het CGI </w:t>
            </w:r>
            <w:r w:rsidR="00EB6C3F" w:rsidRPr="00861512">
              <w:rPr>
                <w:rFonts w:cs="Arial"/>
                <w:lang w:val="nl-NL"/>
              </w:rPr>
              <w:t xml:space="preserve">zelf </w:t>
            </w:r>
            <w:r w:rsidR="00C40BBB" w:rsidRPr="00861512">
              <w:rPr>
                <w:rFonts w:cs="Arial"/>
                <w:lang w:val="nl-NL"/>
              </w:rPr>
              <w:t xml:space="preserve">over: </w:t>
            </w:r>
            <w:r w:rsidR="00F1512E" w:rsidRPr="00861512">
              <w:rPr>
                <w:rFonts w:cs="Arial"/>
                <w:lang w:val="nl-NL"/>
              </w:rPr>
              <w:t>“</w:t>
            </w:r>
            <w:r w:rsidR="00D04C1F" w:rsidRPr="00861512">
              <w:rPr>
                <w:rFonts w:cs="Arial"/>
                <w:lang w:val="nl-NL"/>
              </w:rPr>
              <w:t xml:space="preserve">Ik vind het nog moeilijk het </w:t>
            </w:r>
            <w:r w:rsidR="00EB6C3F" w:rsidRPr="00861512">
              <w:rPr>
                <w:rFonts w:cs="Arial"/>
                <w:lang w:val="nl-NL"/>
              </w:rPr>
              <w:t>abstractieniveau</w:t>
            </w:r>
            <w:r w:rsidR="00D04C1F" w:rsidRPr="00861512">
              <w:rPr>
                <w:rFonts w:cs="Arial"/>
                <w:lang w:val="nl-NL"/>
              </w:rPr>
              <w:t xml:space="preserve"> in de te schatten”</w:t>
            </w:r>
            <w:r w:rsidR="001300A2" w:rsidRPr="00861512">
              <w:rPr>
                <w:rFonts w:cs="Arial"/>
                <w:lang w:val="nl-NL"/>
              </w:rPr>
              <w:t>.</w:t>
            </w:r>
            <w:r w:rsidR="00D04C1F" w:rsidRPr="00861512">
              <w:rPr>
                <w:rFonts w:cs="Arial"/>
                <w:lang w:val="nl-NL"/>
              </w:rPr>
              <w:t xml:space="preserve"> </w:t>
            </w:r>
            <w:r w:rsidR="00073ED7" w:rsidRPr="00861512">
              <w:rPr>
                <w:rFonts w:cs="Arial"/>
                <w:lang w:val="nl-NL"/>
              </w:rPr>
              <w:t>Uit de voorbereiding van de lessenserie blijkt</w:t>
            </w:r>
            <w:r w:rsidR="006E7109" w:rsidRPr="00861512">
              <w:rPr>
                <w:rFonts w:cs="Arial"/>
                <w:lang w:val="nl-NL"/>
              </w:rPr>
              <w:t xml:space="preserve"> de creatieve kant van de kandidaat. Met name de les over het hergebruiken van papier </w:t>
            </w:r>
            <w:r w:rsidR="00EB5644" w:rsidRPr="00861512">
              <w:rPr>
                <w:rFonts w:cs="Arial"/>
                <w:lang w:val="nl-NL"/>
              </w:rPr>
              <w:t xml:space="preserve">lijkt </w:t>
            </w:r>
            <w:r w:rsidR="001300A2" w:rsidRPr="00861512">
              <w:rPr>
                <w:rFonts w:cs="Arial"/>
                <w:lang w:val="nl-NL"/>
              </w:rPr>
              <w:t xml:space="preserve">de assessoren </w:t>
            </w:r>
            <w:r w:rsidR="00EB5644" w:rsidRPr="00861512">
              <w:rPr>
                <w:rFonts w:cs="Arial"/>
                <w:lang w:val="nl-NL"/>
              </w:rPr>
              <w:t xml:space="preserve">heel goed aan te sluiten bij het onderwerp en de leeftijdsgroep. </w:t>
            </w:r>
          </w:p>
          <w:p w14:paraId="007F4214" w14:textId="77777777" w:rsidR="003D5C34" w:rsidRDefault="003D5C34" w:rsidP="00C07ED7">
            <w:pPr>
              <w:rPr>
                <w:rFonts w:cs="Arial"/>
                <w:lang w:val="nl-NL"/>
              </w:rPr>
            </w:pPr>
          </w:p>
          <w:p w14:paraId="1A8CA06D" w14:textId="560ABD0C" w:rsidR="00C07ED7" w:rsidRPr="00C43EFE" w:rsidRDefault="003D5C34" w:rsidP="00C07ED7">
            <w:pPr>
              <w:rPr>
                <w:rFonts w:cs="Arial"/>
                <w:lang w:val="nl-NL"/>
              </w:rPr>
            </w:pPr>
            <w:r>
              <w:rPr>
                <w:rFonts w:cs="Arial"/>
                <w:lang w:val="nl-NL"/>
              </w:rPr>
              <w:t xml:space="preserve">Voor de praktijkopdracht heeft de kandidaat een taalles voorbereid. </w:t>
            </w:r>
            <w:r w:rsidR="007F518F">
              <w:rPr>
                <w:rFonts w:cs="Arial"/>
                <w:lang w:val="nl-NL"/>
              </w:rPr>
              <w:t xml:space="preserve">De voorbereiding is uitgebreid </w:t>
            </w:r>
            <w:r w:rsidR="00861512">
              <w:rPr>
                <w:rFonts w:cs="Arial"/>
                <w:lang w:val="nl-NL"/>
              </w:rPr>
              <w:t>inclusief een tijdsplanning</w:t>
            </w:r>
            <w:r w:rsidR="00F56A0D">
              <w:rPr>
                <w:rFonts w:cs="Arial"/>
                <w:lang w:val="nl-NL"/>
              </w:rPr>
              <w:t xml:space="preserve">. De geplande activiteiten sluiten aan bij het </w:t>
            </w:r>
            <w:proofErr w:type="spellStart"/>
            <w:r w:rsidR="00F56A0D">
              <w:rPr>
                <w:rFonts w:cs="Arial"/>
                <w:lang w:val="nl-NL"/>
              </w:rPr>
              <w:t>lesdoel</w:t>
            </w:r>
            <w:proofErr w:type="spellEnd"/>
            <w:r w:rsidR="00F56A0D">
              <w:rPr>
                <w:rFonts w:cs="Arial"/>
                <w:lang w:val="nl-NL"/>
              </w:rPr>
              <w:t xml:space="preserve">. </w:t>
            </w:r>
            <w:r>
              <w:rPr>
                <w:rFonts w:cs="Arial"/>
                <w:lang w:val="nl-NL"/>
              </w:rPr>
              <w:t>H</w:t>
            </w:r>
            <w:r w:rsidR="00C07ED7">
              <w:rPr>
                <w:rFonts w:cs="Arial"/>
                <w:lang w:val="nl-NL"/>
              </w:rPr>
              <w:t>et werken met het digibord en de volgorde van de les</w:t>
            </w:r>
            <w:r w:rsidR="00CF643E">
              <w:rPr>
                <w:rFonts w:cs="Arial"/>
                <w:lang w:val="nl-NL"/>
              </w:rPr>
              <w:t xml:space="preserve"> </w:t>
            </w:r>
            <w:r w:rsidR="009214B4">
              <w:rPr>
                <w:rFonts w:cs="Arial"/>
                <w:lang w:val="nl-NL"/>
              </w:rPr>
              <w:t>verlopen zoals gepland</w:t>
            </w:r>
            <w:r w:rsidR="0087628D">
              <w:rPr>
                <w:rFonts w:cs="Arial"/>
                <w:lang w:val="nl-NL"/>
              </w:rPr>
              <w:t>.</w:t>
            </w:r>
            <w:r w:rsidR="00353C77">
              <w:rPr>
                <w:rFonts w:cs="Arial"/>
                <w:lang w:val="nl-NL"/>
              </w:rPr>
              <w:t xml:space="preserve"> </w:t>
            </w:r>
            <w:r w:rsidR="00770229" w:rsidRPr="00C43EFE">
              <w:rPr>
                <w:rFonts w:cs="Arial"/>
                <w:lang w:val="nl-NL"/>
              </w:rPr>
              <w:t xml:space="preserve">De voorbereiding van de les </w:t>
            </w:r>
            <w:r w:rsidR="005E2D13" w:rsidRPr="00C43EFE">
              <w:rPr>
                <w:rFonts w:cs="Arial"/>
                <w:lang w:val="nl-NL"/>
              </w:rPr>
              <w:t xml:space="preserve">is onder andere gericht op de doelen van de les en het klassenmanagement. In de Sterkscan is terug te lezen dat de kandidaat dit ook als een belangrijke gedragsindicator benoemd. </w:t>
            </w:r>
            <w:r w:rsidR="00353C77" w:rsidRPr="00C43EFE">
              <w:rPr>
                <w:rFonts w:cs="Arial"/>
                <w:lang w:val="nl-NL"/>
              </w:rPr>
              <w:t xml:space="preserve">Het maken van een realistische </w:t>
            </w:r>
            <w:r w:rsidR="00097148" w:rsidRPr="00C43EFE">
              <w:rPr>
                <w:rFonts w:cs="Arial"/>
                <w:lang w:val="nl-NL"/>
              </w:rPr>
              <w:t xml:space="preserve">tijdsplanning </w:t>
            </w:r>
            <w:r w:rsidR="00460084" w:rsidRPr="00C43EFE">
              <w:rPr>
                <w:rFonts w:cs="Arial"/>
                <w:lang w:val="nl-NL"/>
              </w:rPr>
              <w:t xml:space="preserve">verdient </w:t>
            </w:r>
            <w:r w:rsidR="005E2D13" w:rsidRPr="00C43EFE">
              <w:rPr>
                <w:rFonts w:cs="Arial"/>
                <w:lang w:val="nl-NL"/>
              </w:rPr>
              <w:t xml:space="preserve">hierbij </w:t>
            </w:r>
            <w:r w:rsidR="00460084" w:rsidRPr="00C43EFE">
              <w:rPr>
                <w:rFonts w:cs="Arial"/>
                <w:lang w:val="nl-NL"/>
              </w:rPr>
              <w:t>nog aandacht.</w:t>
            </w:r>
            <w:r w:rsidR="00097148" w:rsidRPr="00C43EFE">
              <w:rPr>
                <w:rFonts w:cs="Arial"/>
                <w:lang w:val="nl-NL"/>
              </w:rPr>
              <w:t xml:space="preserve"> </w:t>
            </w:r>
          </w:p>
          <w:p w14:paraId="04350751" w14:textId="77777777" w:rsidR="0087628D" w:rsidRDefault="0087628D" w:rsidP="00C07ED7">
            <w:pPr>
              <w:rPr>
                <w:rFonts w:cs="Arial"/>
                <w:lang w:val="nl-NL"/>
              </w:rPr>
            </w:pPr>
          </w:p>
          <w:p w14:paraId="6969CA8E" w14:textId="46564FE5" w:rsidR="00C07ED7" w:rsidRPr="00926472" w:rsidRDefault="00D76A89" w:rsidP="0080761B">
            <w:pPr>
              <w:rPr>
                <w:rFonts w:cs="Arial"/>
                <w:lang w:val="nl-NL"/>
              </w:rPr>
            </w:pPr>
            <w:r>
              <w:rPr>
                <w:rFonts w:cs="Arial"/>
                <w:lang w:val="nl-NL"/>
              </w:rPr>
              <w:t>De les wordt heel kort geïntroduceerd. “We hebben de letters opgefrist, we gaan er woorden mee maken.”</w:t>
            </w:r>
            <w:r w:rsidR="002353A6">
              <w:rPr>
                <w:rFonts w:cs="Arial"/>
                <w:color w:val="4472C4" w:themeColor="accent1"/>
                <w:lang w:val="nl-NL"/>
              </w:rPr>
              <w:t xml:space="preserve">. </w:t>
            </w:r>
            <w:r>
              <w:rPr>
                <w:rFonts w:cs="Arial"/>
                <w:lang w:val="nl-NL"/>
              </w:rPr>
              <w:t>Tijdens het reflectiegesprek geeft heeft de kandidaat aan dat ze de les minimaal geïntroduceerd heeft omdat de eigen leerkracht het filmpje al had laten zien.</w:t>
            </w:r>
            <w:r w:rsidR="00791AA6">
              <w:rPr>
                <w:rFonts w:cs="Arial"/>
                <w:lang w:val="nl-NL"/>
              </w:rPr>
              <w:t xml:space="preserve"> </w:t>
            </w:r>
            <w:r w:rsidR="00926472">
              <w:rPr>
                <w:rFonts w:cs="Arial"/>
                <w:lang w:val="nl-NL"/>
              </w:rPr>
              <w:t>Het tweede deel van de les wordt door de kandidaat geïntroduceerd met</w:t>
            </w:r>
            <w:r w:rsidR="00791AA6">
              <w:rPr>
                <w:rFonts w:cs="Arial"/>
                <w:lang w:val="nl-NL"/>
              </w:rPr>
              <w:t>: “We gaan rijmen, wie weet wat het is?”</w:t>
            </w:r>
            <w:r w:rsidR="00926472">
              <w:rPr>
                <w:rFonts w:cs="Arial"/>
                <w:color w:val="4472C4" w:themeColor="accent1"/>
                <w:lang w:val="nl-NL"/>
              </w:rPr>
              <w:t xml:space="preserve"> </w:t>
            </w:r>
            <w:r w:rsidR="00926472" w:rsidRPr="00926472">
              <w:rPr>
                <w:rFonts w:cs="Arial"/>
                <w:lang w:val="nl-NL"/>
              </w:rPr>
              <w:t xml:space="preserve">Door het </w:t>
            </w:r>
            <w:proofErr w:type="spellStart"/>
            <w:r w:rsidR="00926472" w:rsidRPr="00926472">
              <w:rPr>
                <w:rFonts w:cs="Arial"/>
                <w:lang w:val="nl-NL"/>
              </w:rPr>
              <w:t>lesdoel</w:t>
            </w:r>
            <w:proofErr w:type="spellEnd"/>
            <w:r w:rsidR="00926472" w:rsidRPr="00926472">
              <w:rPr>
                <w:rFonts w:cs="Arial"/>
                <w:lang w:val="nl-NL"/>
              </w:rPr>
              <w:t xml:space="preserve"> expliciet te benoemen en voorkennis op te halen kan er meer betrokkenheid en focus op de inhoud van de les bij de kinderen gerealiseerd kunnen worden</w:t>
            </w:r>
          </w:p>
          <w:p w14:paraId="2EEF0563" w14:textId="77777777" w:rsidR="00791AA6" w:rsidRDefault="00791AA6" w:rsidP="0080761B">
            <w:pPr>
              <w:rPr>
                <w:rFonts w:cs="Arial"/>
                <w:lang w:val="nl-NL"/>
              </w:rPr>
            </w:pPr>
          </w:p>
          <w:p w14:paraId="502F6540" w14:textId="262CA15A" w:rsidR="006C1E7C" w:rsidRPr="00CA56C6" w:rsidRDefault="0028510E" w:rsidP="0080761B">
            <w:pPr>
              <w:rPr>
                <w:rFonts w:cs="Arial"/>
                <w:lang w:val="nl-NL"/>
              </w:rPr>
            </w:pPr>
            <w:r w:rsidRPr="00CA56C6">
              <w:rPr>
                <w:rFonts w:cs="Arial"/>
                <w:lang w:val="nl-NL"/>
              </w:rPr>
              <w:t xml:space="preserve">De kandidaat geeft instructie terwijl de kinderen </w:t>
            </w:r>
            <w:r w:rsidR="00983059" w:rsidRPr="00CA56C6">
              <w:rPr>
                <w:rFonts w:cs="Arial"/>
                <w:lang w:val="nl-NL"/>
              </w:rPr>
              <w:t>onrustig blijven</w:t>
            </w:r>
            <w:r w:rsidR="00E02381" w:rsidRPr="00CA56C6">
              <w:rPr>
                <w:rFonts w:cs="Arial"/>
                <w:lang w:val="nl-NL"/>
              </w:rPr>
              <w:t xml:space="preserve">. </w:t>
            </w:r>
            <w:r w:rsidR="00807228" w:rsidRPr="00CA56C6">
              <w:rPr>
                <w:rFonts w:cs="Arial"/>
                <w:lang w:val="nl-NL"/>
              </w:rPr>
              <w:t xml:space="preserve">De assessoren vragen zich of de kinderen de instructie goed hebben </w:t>
            </w:r>
            <w:r w:rsidR="00CA56C6" w:rsidRPr="00CA56C6">
              <w:rPr>
                <w:rFonts w:cs="Arial"/>
                <w:lang w:val="nl-NL"/>
              </w:rPr>
              <w:t xml:space="preserve">gehoord en </w:t>
            </w:r>
            <w:r w:rsidR="00807228" w:rsidRPr="00CA56C6">
              <w:rPr>
                <w:rFonts w:cs="Arial"/>
                <w:lang w:val="nl-NL"/>
              </w:rPr>
              <w:t xml:space="preserve">begrepen. </w:t>
            </w:r>
            <w:r w:rsidR="00EC6754" w:rsidRPr="00CA56C6">
              <w:rPr>
                <w:rFonts w:cs="Arial"/>
                <w:lang w:val="nl-NL"/>
              </w:rPr>
              <w:t xml:space="preserve">De kandidaat had </w:t>
            </w:r>
            <w:r w:rsidR="000A154D" w:rsidRPr="00CA56C6">
              <w:rPr>
                <w:rFonts w:cs="Arial"/>
                <w:lang w:val="nl-NL"/>
              </w:rPr>
              <w:t>dit kunnen checken</w:t>
            </w:r>
            <w:r w:rsidR="00D549CE" w:rsidRPr="00CA56C6">
              <w:rPr>
                <w:rFonts w:cs="Arial"/>
                <w:lang w:val="nl-NL"/>
              </w:rPr>
              <w:t xml:space="preserve"> door de kinderen ernaar te vragen</w:t>
            </w:r>
            <w:r w:rsidR="00BB30EB" w:rsidRPr="00CA56C6">
              <w:rPr>
                <w:rFonts w:cs="Arial"/>
                <w:lang w:val="nl-NL"/>
              </w:rPr>
              <w:t xml:space="preserve">. </w:t>
            </w:r>
            <w:r w:rsidR="005E2D13" w:rsidRPr="00CA56C6">
              <w:rPr>
                <w:rFonts w:cs="Arial"/>
                <w:lang w:val="nl-NL"/>
              </w:rPr>
              <w:t>Wellicht is</w:t>
            </w:r>
            <w:r w:rsidR="00F44DD1" w:rsidRPr="00CA56C6">
              <w:rPr>
                <w:rFonts w:cs="Arial"/>
                <w:lang w:val="nl-NL"/>
              </w:rPr>
              <w:t xml:space="preserve"> kan het helpen om op bepaalde momenten even de stem te verheffen, waardoor de interventies door de kinderen beter verstaanbaar zijn. </w:t>
            </w:r>
          </w:p>
          <w:p w14:paraId="16BBA766" w14:textId="77777777" w:rsidR="006C1E7C" w:rsidRDefault="006C1E7C" w:rsidP="0080761B">
            <w:pPr>
              <w:rPr>
                <w:rFonts w:cs="Arial"/>
                <w:lang w:val="nl-NL"/>
              </w:rPr>
            </w:pPr>
          </w:p>
          <w:p w14:paraId="2288CA20" w14:textId="335AD611" w:rsidR="00944F72" w:rsidRPr="00385B37" w:rsidRDefault="00D33BB4" w:rsidP="0080761B">
            <w:pPr>
              <w:rPr>
                <w:rFonts w:cs="Arial"/>
                <w:color w:val="4472C4" w:themeColor="accent1"/>
                <w:lang w:val="nl-NL"/>
              </w:rPr>
            </w:pPr>
            <w:r>
              <w:rPr>
                <w:rFonts w:cs="Arial"/>
                <w:lang w:val="nl-NL"/>
              </w:rPr>
              <w:t>De</w:t>
            </w:r>
            <w:r w:rsidR="00F70011">
              <w:rPr>
                <w:rFonts w:cs="Arial"/>
                <w:lang w:val="nl-NL"/>
              </w:rPr>
              <w:t xml:space="preserve"> kandidaat </w:t>
            </w:r>
            <w:r w:rsidR="00D00C96">
              <w:rPr>
                <w:rFonts w:cs="Arial"/>
                <w:lang w:val="nl-NL"/>
              </w:rPr>
              <w:t xml:space="preserve">heeft </w:t>
            </w:r>
            <w:r w:rsidR="00F70011">
              <w:rPr>
                <w:rFonts w:cs="Arial"/>
                <w:lang w:val="nl-NL"/>
              </w:rPr>
              <w:t xml:space="preserve">een werkvorm voorbereid waarmee de kinderen het rijmen met a en </w:t>
            </w:r>
            <w:proofErr w:type="spellStart"/>
            <w:r w:rsidR="00F70011">
              <w:rPr>
                <w:rFonts w:cs="Arial"/>
                <w:lang w:val="nl-NL"/>
              </w:rPr>
              <w:t>aa</w:t>
            </w:r>
            <w:proofErr w:type="spellEnd"/>
            <w:r w:rsidR="00F70011">
              <w:rPr>
                <w:rFonts w:cs="Arial"/>
                <w:lang w:val="nl-NL"/>
              </w:rPr>
              <w:t xml:space="preserve"> woorden kunnen gaan oefenen</w:t>
            </w:r>
            <w:r w:rsidR="00D00C96">
              <w:rPr>
                <w:rFonts w:cs="Arial"/>
                <w:lang w:val="nl-NL"/>
              </w:rPr>
              <w:t>. Uit de lesvoorbereiding bl</w:t>
            </w:r>
            <w:r w:rsidR="00C952DD">
              <w:rPr>
                <w:rFonts w:cs="Arial"/>
                <w:lang w:val="nl-NL"/>
              </w:rPr>
              <w:t>eek dat</w:t>
            </w:r>
            <w:r w:rsidR="003A367C">
              <w:rPr>
                <w:rFonts w:cs="Arial"/>
                <w:lang w:val="nl-NL"/>
              </w:rPr>
              <w:t xml:space="preserve"> de kinderen </w:t>
            </w:r>
            <w:r w:rsidR="00C952DD">
              <w:rPr>
                <w:rFonts w:cs="Arial"/>
                <w:lang w:val="nl-NL"/>
              </w:rPr>
              <w:t xml:space="preserve">tijdens deze activiteit </w:t>
            </w:r>
            <w:r w:rsidR="003A367C">
              <w:rPr>
                <w:rFonts w:cs="Arial"/>
                <w:lang w:val="nl-NL"/>
              </w:rPr>
              <w:t>vrij door de klas mochten lopen</w:t>
            </w:r>
            <w:r w:rsidR="00F70011">
              <w:rPr>
                <w:rFonts w:cs="Arial"/>
                <w:lang w:val="nl-NL"/>
              </w:rPr>
              <w:t xml:space="preserve">. </w:t>
            </w:r>
            <w:r w:rsidR="003A367C">
              <w:rPr>
                <w:rFonts w:cs="Arial"/>
                <w:lang w:val="nl-NL"/>
              </w:rPr>
              <w:t xml:space="preserve">Dit heeft </w:t>
            </w:r>
            <w:r w:rsidR="00536D34">
              <w:rPr>
                <w:rFonts w:cs="Arial"/>
                <w:lang w:val="nl-NL"/>
              </w:rPr>
              <w:t xml:space="preserve">tijdens ze tijdens de </w:t>
            </w:r>
            <w:r w:rsidR="00CA56C6">
              <w:rPr>
                <w:rFonts w:cs="Arial"/>
                <w:lang w:val="nl-NL"/>
              </w:rPr>
              <w:t>instructie</w:t>
            </w:r>
            <w:r w:rsidR="003A367C">
              <w:rPr>
                <w:rFonts w:cs="Arial"/>
                <w:lang w:val="nl-NL"/>
              </w:rPr>
              <w:t xml:space="preserve"> ook meerdere keren uitgesproken: “Nu mogen jullie </w:t>
            </w:r>
            <w:r w:rsidR="003A367C" w:rsidRPr="00681CE6">
              <w:rPr>
                <w:rFonts w:cs="Arial"/>
                <w:lang w:val="nl-NL"/>
              </w:rPr>
              <w:t xml:space="preserve">door de klas lopen, ga maar samen doen.” en: “Eindelijk mag je lopen” </w:t>
            </w:r>
            <w:r w:rsidR="00385B37" w:rsidRPr="00681CE6">
              <w:rPr>
                <w:rFonts w:cs="Arial"/>
                <w:lang w:val="nl-NL"/>
              </w:rPr>
              <w:t xml:space="preserve">De manier waarop de kinderen de opdracht uitvoerden week af van de instructie. Zij bleven allemaal op hun stoel zitten. In de reflectie gaf de kandidaat aan dat ze dit bewust liet gebeuren, omdat ze vermoedde dat dit voor een rustiger en ordelijk verloop zou zorgen. </w:t>
            </w:r>
            <w:r w:rsidR="00941D79" w:rsidRPr="00681CE6">
              <w:rPr>
                <w:rFonts w:cs="Arial"/>
                <w:lang w:val="nl-NL"/>
              </w:rPr>
              <w:t>Deze keuze sluit aan bij het streven een veilige omgeving te creëren dat in de S</w:t>
            </w:r>
            <w:r w:rsidR="00681CE6" w:rsidRPr="00681CE6">
              <w:rPr>
                <w:rFonts w:cs="Arial"/>
                <w:lang w:val="nl-NL"/>
              </w:rPr>
              <w:t>TERK</w:t>
            </w:r>
            <w:r w:rsidR="00941D79" w:rsidRPr="00681CE6">
              <w:rPr>
                <w:rFonts w:cs="Arial"/>
                <w:lang w:val="nl-NL"/>
              </w:rPr>
              <w:t xml:space="preserve">scan benoemd wordt. </w:t>
            </w:r>
          </w:p>
          <w:p w14:paraId="0435ECBE" w14:textId="77777777" w:rsidR="005A4D2B" w:rsidRDefault="005A4D2B" w:rsidP="0080761B">
            <w:pPr>
              <w:rPr>
                <w:rFonts w:cs="Arial"/>
                <w:lang w:val="nl-NL"/>
              </w:rPr>
            </w:pPr>
          </w:p>
          <w:p w14:paraId="6D498676" w14:textId="71026E84" w:rsidR="00CB5F0B" w:rsidRDefault="00D33BB4" w:rsidP="0080761B">
            <w:pPr>
              <w:rPr>
                <w:rFonts w:cs="Arial"/>
                <w:lang w:val="nl-NL"/>
              </w:rPr>
            </w:pPr>
            <w:r>
              <w:rPr>
                <w:rFonts w:cs="Arial"/>
                <w:lang w:val="nl-NL"/>
              </w:rPr>
              <w:t xml:space="preserve">De kandidaat </w:t>
            </w:r>
            <w:r w:rsidR="00DF7C79">
              <w:rPr>
                <w:rFonts w:cs="Arial"/>
                <w:lang w:val="nl-NL"/>
              </w:rPr>
              <w:t>ken</w:t>
            </w:r>
            <w:r w:rsidR="00006750">
              <w:rPr>
                <w:rFonts w:cs="Arial"/>
                <w:lang w:val="nl-NL"/>
              </w:rPr>
              <w:t>de de</w:t>
            </w:r>
            <w:r w:rsidR="00DF7C79">
              <w:rPr>
                <w:rFonts w:cs="Arial"/>
                <w:lang w:val="nl-NL"/>
              </w:rPr>
              <w:t xml:space="preserve"> namen van de kinderen nog niet en roept bij het uitdelen van de werkboekjes de namen van de kinderen door de les. </w:t>
            </w:r>
            <w:r w:rsidR="00006750">
              <w:rPr>
                <w:rFonts w:cs="Arial"/>
                <w:lang w:val="nl-NL"/>
              </w:rPr>
              <w:t xml:space="preserve">Dit brengt veel onrust met zich mee. </w:t>
            </w:r>
            <w:r w:rsidR="00CB5F0B">
              <w:rPr>
                <w:rFonts w:cs="Arial"/>
                <w:lang w:val="nl-NL"/>
              </w:rPr>
              <w:t xml:space="preserve">Tijdens de </w:t>
            </w:r>
            <w:r w:rsidR="00E94E00">
              <w:rPr>
                <w:rFonts w:cs="Arial"/>
                <w:lang w:val="nl-NL"/>
              </w:rPr>
              <w:t>individuele</w:t>
            </w:r>
            <w:r w:rsidR="00CB5F0B">
              <w:rPr>
                <w:rFonts w:cs="Arial"/>
                <w:lang w:val="nl-NL"/>
              </w:rPr>
              <w:t xml:space="preserve"> </w:t>
            </w:r>
            <w:r w:rsidR="00CB5F0B" w:rsidRPr="00681CE6">
              <w:rPr>
                <w:rFonts w:cs="Arial"/>
                <w:lang w:val="nl-NL"/>
              </w:rPr>
              <w:t xml:space="preserve">verwerking </w:t>
            </w:r>
            <w:r w:rsidR="009C4D98" w:rsidRPr="00681CE6">
              <w:rPr>
                <w:rFonts w:cs="Arial"/>
                <w:lang w:val="nl-NL"/>
              </w:rPr>
              <w:t xml:space="preserve">loopt </w:t>
            </w:r>
            <w:r w:rsidR="00681CE6">
              <w:rPr>
                <w:rFonts w:cs="Arial"/>
                <w:lang w:val="nl-NL"/>
              </w:rPr>
              <w:t xml:space="preserve">de kandidaat </w:t>
            </w:r>
            <w:r w:rsidR="009C4D98" w:rsidRPr="00681CE6">
              <w:rPr>
                <w:rFonts w:cs="Arial"/>
                <w:lang w:val="nl-NL"/>
              </w:rPr>
              <w:t xml:space="preserve">rond </w:t>
            </w:r>
            <w:r w:rsidR="002D69A0" w:rsidRPr="00681CE6">
              <w:rPr>
                <w:rFonts w:cs="Arial"/>
                <w:lang w:val="nl-NL"/>
              </w:rPr>
              <w:t>en geeft kinderen individueel aanwijzingen</w:t>
            </w:r>
            <w:r w:rsidR="00006750" w:rsidRPr="00681CE6">
              <w:rPr>
                <w:rFonts w:cs="Arial"/>
                <w:lang w:val="nl-NL"/>
              </w:rPr>
              <w:t>.</w:t>
            </w:r>
            <w:r w:rsidR="002D69A0" w:rsidRPr="00681CE6">
              <w:rPr>
                <w:rFonts w:cs="Arial"/>
                <w:lang w:val="nl-NL"/>
              </w:rPr>
              <w:t xml:space="preserve"> </w:t>
            </w:r>
            <w:r w:rsidR="00C65D79" w:rsidRPr="00681CE6">
              <w:rPr>
                <w:rFonts w:cs="Arial"/>
                <w:lang w:val="nl-NL"/>
              </w:rPr>
              <w:t xml:space="preserve">Om overzicht te houden op de klas, </w:t>
            </w:r>
            <w:r w:rsidR="00D4246E" w:rsidRPr="00681CE6">
              <w:rPr>
                <w:rFonts w:cs="Arial"/>
                <w:lang w:val="nl-NL"/>
              </w:rPr>
              <w:t xml:space="preserve">raden de assessoren de kandidaat aan zich zo te positioneren dat </w:t>
            </w:r>
            <w:r w:rsidR="003B47A1" w:rsidRPr="00681CE6">
              <w:rPr>
                <w:rFonts w:cs="Arial"/>
                <w:lang w:val="nl-NL"/>
              </w:rPr>
              <w:t xml:space="preserve">ze overzicht houdt op de groep. </w:t>
            </w:r>
          </w:p>
          <w:p w14:paraId="71A40264" w14:textId="09F9F439" w:rsidR="00B10726" w:rsidRPr="00D81B0F" w:rsidRDefault="00C13433" w:rsidP="00B10726">
            <w:pPr>
              <w:rPr>
                <w:rFonts w:cs="Arial"/>
                <w:color w:val="4472C4" w:themeColor="accent1"/>
                <w:lang w:val="nl-NL"/>
              </w:rPr>
            </w:pPr>
            <w:r>
              <w:rPr>
                <w:rFonts w:cs="Arial"/>
                <w:lang w:val="nl-NL"/>
              </w:rPr>
              <w:lastRenderedPageBreak/>
              <w:t xml:space="preserve">De voorwaarden voor een </w:t>
            </w:r>
            <w:r w:rsidR="00FC60F7">
              <w:rPr>
                <w:rFonts w:cs="Arial"/>
                <w:lang w:val="nl-NL"/>
              </w:rPr>
              <w:t xml:space="preserve">veilige </w:t>
            </w:r>
            <w:r w:rsidR="00C11EF7">
              <w:rPr>
                <w:rFonts w:cs="Arial"/>
                <w:lang w:val="nl-NL"/>
              </w:rPr>
              <w:t xml:space="preserve">en ordelijke </w:t>
            </w:r>
            <w:r w:rsidR="00C11EF7" w:rsidRPr="00681CE6">
              <w:rPr>
                <w:rFonts w:cs="Arial"/>
                <w:lang w:val="nl-NL"/>
              </w:rPr>
              <w:t>leeromgeving</w:t>
            </w:r>
            <w:r w:rsidR="00F11D2B" w:rsidRPr="00681CE6">
              <w:rPr>
                <w:rFonts w:cs="Arial"/>
                <w:lang w:val="nl-NL"/>
              </w:rPr>
              <w:t xml:space="preserve"> v</w:t>
            </w:r>
            <w:r w:rsidR="00D81B0F" w:rsidRPr="00681CE6">
              <w:rPr>
                <w:rFonts w:cs="Arial"/>
                <w:lang w:val="nl-NL"/>
              </w:rPr>
              <w:t>erdienen nog aandacht</w:t>
            </w:r>
            <w:r w:rsidR="005474FE" w:rsidRPr="00681CE6">
              <w:rPr>
                <w:rFonts w:cs="Arial"/>
                <w:lang w:val="nl-NL"/>
              </w:rPr>
              <w:t>.</w:t>
            </w:r>
          </w:p>
          <w:p w14:paraId="2236C39F" w14:textId="027B213A" w:rsidR="00F54D11" w:rsidRPr="004E343B" w:rsidRDefault="004A7AB1" w:rsidP="00A27F27">
            <w:pPr>
              <w:rPr>
                <w:rFonts w:cs="Arial"/>
                <w:color w:val="4472C4" w:themeColor="accent1"/>
                <w:lang w:val="nl-NL"/>
              </w:rPr>
            </w:pPr>
            <w:r>
              <w:rPr>
                <w:rFonts w:cs="Arial"/>
                <w:lang w:val="nl-NL"/>
              </w:rPr>
              <w:t>De kandidaat</w:t>
            </w:r>
            <w:r w:rsidR="002C0216">
              <w:rPr>
                <w:rFonts w:cs="Arial"/>
                <w:lang w:val="nl-NL"/>
              </w:rPr>
              <w:t xml:space="preserve"> stelt </w:t>
            </w:r>
            <w:r w:rsidR="008836A9">
              <w:rPr>
                <w:rFonts w:cs="Arial"/>
                <w:lang w:val="nl-NL"/>
              </w:rPr>
              <w:t xml:space="preserve">gedurende de les wel </w:t>
            </w:r>
            <w:r w:rsidR="002C0216">
              <w:rPr>
                <w:rFonts w:cs="Arial"/>
                <w:lang w:val="nl-NL"/>
              </w:rPr>
              <w:t>vragen waaruit blijkt dat ze een verwachting heeft</w:t>
            </w:r>
            <w:r w:rsidR="004458BD">
              <w:rPr>
                <w:rFonts w:cs="Arial"/>
                <w:lang w:val="nl-NL"/>
              </w:rPr>
              <w:t xml:space="preserve"> van de kinderen: “</w:t>
            </w:r>
            <w:r w:rsidR="00D23C20">
              <w:rPr>
                <w:rFonts w:cs="Arial"/>
                <w:lang w:val="nl-NL"/>
              </w:rPr>
              <w:t>Z</w:t>
            </w:r>
            <w:r w:rsidR="004458BD">
              <w:rPr>
                <w:rFonts w:cs="Arial"/>
                <w:lang w:val="nl-NL"/>
              </w:rPr>
              <w:t>it iedereen recht?</w:t>
            </w:r>
            <w:r w:rsidR="000C6897">
              <w:rPr>
                <w:rFonts w:cs="Arial"/>
                <w:lang w:val="nl-NL"/>
              </w:rPr>
              <w:t>”</w:t>
            </w:r>
            <w:r w:rsidR="00C9236D">
              <w:rPr>
                <w:rFonts w:cs="Arial"/>
                <w:lang w:val="nl-NL"/>
              </w:rPr>
              <w:t xml:space="preserve">, “Zit jij op je billen?”, “Heb jij je potlood in het midden?”. </w:t>
            </w:r>
            <w:r w:rsidR="00201DF7">
              <w:rPr>
                <w:rFonts w:cs="Arial"/>
                <w:lang w:val="nl-NL"/>
              </w:rPr>
              <w:t xml:space="preserve">De kinderen </w:t>
            </w:r>
            <w:r w:rsidR="00EB11FC" w:rsidRPr="00681CE6">
              <w:rPr>
                <w:rFonts w:cs="Arial"/>
                <w:lang w:val="nl-NL"/>
              </w:rPr>
              <w:t>reageren nauwelijks op</w:t>
            </w:r>
            <w:r w:rsidR="00F45055" w:rsidRPr="00681CE6">
              <w:rPr>
                <w:rFonts w:cs="Arial"/>
                <w:lang w:val="nl-NL"/>
              </w:rPr>
              <w:t xml:space="preserve"> de vragen die </w:t>
            </w:r>
            <w:r w:rsidR="002D7B76" w:rsidRPr="00681CE6">
              <w:rPr>
                <w:rFonts w:cs="Arial"/>
                <w:lang w:val="nl-NL"/>
              </w:rPr>
              <w:t>gesteld worden.</w:t>
            </w:r>
            <w:r w:rsidR="002D7B76" w:rsidRPr="00681CE6">
              <w:rPr>
                <w:rFonts w:cs="Arial"/>
                <w:strike/>
                <w:lang w:val="nl-NL"/>
              </w:rPr>
              <w:t xml:space="preserve"> </w:t>
            </w:r>
            <w:r w:rsidR="004E343B" w:rsidRPr="00681CE6">
              <w:rPr>
                <w:rFonts w:cs="Arial"/>
                <w:lang w:val="nl-NL"/>
              </w:rPr>
              <w:t xml:space="preserve"> Door verwachtingen duidelijk uit te spreken</w:t>
            </w:r>
            <w:r w:rsidR="00F9751D" w:rsidRPr="00681CE6">
              <w:rPr>
                <w:rFonts w:cs="Arial"/>
                <w:lang w:val="nl-NL"/>
              </w:rPr>
              <w:t xml:space="preserve">, wordt het voor de kinderen duidelijk wat er van ze verwacht wordt en </w:t>
            </w:r>
            <w:r w:rsidR="00F26821" w:rsidRPr="00681CE6">
              <w:rPr>
                <w:rFonts w:cs="Arial"/>
                <w:lang w:val="nl-NL"/>
              </w:rPr>
              <w:t xml:space="preserve">kunnen zij er ook op aangesproken worden. </w:t>
            </w:r>
          </w:p>
          <w:p w14:paraId="2DE1DEBC" w14:textId="77777777" w:rsidR="00F54D11" w:rsidRDefault="00F54D11" w:rsidP="00A27F27">
            <w:pPr>
              <w:rPr>
                <w:rFonts w:cs="Arial"/>
                <w:lang w:val="nl-NL"/>
              </w:rPr>
            </w:pPr>
          </w:p>
          <w:p w14:paraId="32D66388" w14:textId="3544215A" w:rsidR="00A27F27" w:rsidRPr="00A32AEA" w:rsidRDefault="00A27F27" w:rsidP="00A27F27">
            <w:pPr>
              <w:rPr>
                <w:rFonts w:cs="Arial"/>
                <w:color w:val="4472C4" w:themeColor="accent1"/>
                <w:lang w:val="nl-NL"/>
              </w:rPr>
            </w:pPr>
            <w:r>
              <w:rPr>
                <w:rFonts w:cs="Arial"/>
                <w:lang w:val="nl-NL"/>
              </w:rPr>
              <w:t>Bij het nakijken van het letterdictee wil de kandidaat dat de kinderen zelf hun werk nakijken terwijl zij de goede antwoorden laat zien op het digibord. De kinderen verliezen echter snel de aandacht en fluisteren tegen elkaar: “Ik ga alles opruimen”, “Ja, doe gewoon”, “Ik ben al met alles klaar”, “Gaan we nog iets ande</w:t>
            </w:r>
            <w:r w:rsidRPr="008936A0">
              <w:rPr>
                <w:rFonts w:cs="Arial"/>
                <w:lang w:val="nl-NL"/>
              </w:rPr>
              <w:t>rs doen</w:t>
            </w:r>
            <w:r w:rsidR="00356AE5" w:rsidRPr="008936A0">
              <w:rPr>
                <w:rFonts w:cs="Arial"/>
                <w:lang w:val="nl-NL"/>
              </w:rPr>
              <w:t>?</w:t>
            </w:r>
            <w:r w:rsidRPr="008936A0">
              <w:rPr>
                <w:rFonts w:cs="Arial"/>
                <w:lang w:val="nl-NL"/>
              </w:rPr>
              <w:t xml:space="preserve">”, “Ik heb alles al opgeruimd”. </w:t>
            </w:r>
            <w:r w:rsidR="002C2A5C" w:rsidRPr="008936A0">
              <w:rPr>
                <w:rFonts w:cs="Arial"/>
                <w:lang w:val="nl-NL"/>
              </w:rPr>
              <w:t xml:space="preserve">Om te voorkomen dat </w:t>
            </w:r>
            <w:r w:rsidR="00DB3C8A" w:rsidRPr="008936A0">
              <w:rPr>
                <w:rFonts w:cs="Arial"/>
                <w:lang w:val="nl-NL"/>
              </w:rPr>
              <w:t xml:space="preserve">deze ruis </w:t>
            </w:r>
            <w:r w:rsidR="00E72269" w:rsidRPr="008936A0">
              <w:rPr>
                <w:rFonts w:cs="Arial"/>
                <w:lang w:val="nl-NL"/>
              </w:rPr>
              <w:t xml:space="preserve">toeneemt en er een </w:t>
            </w:r>
            <w:r w:rsidR="00B2006A" w:rsidRPr="008936A0">
              <w:rPr>
                <w:rFonts w:cs="Arial"/>
                <w:lang w:val="nl-NL"/>
              </w:rPr>
              <w:t>vervelende sfeer ontstaat, zou</w:t>
            </w:r>
            <w:r w:rsidR="008936A0">
              <w:rPr>
                <w:rFonts w:cs="Arial"/>
                <w:lang w:val="nl-NL"/>
              </w:rPr>
              <w:t xml:space="preserve"> de kandidaat</w:t>
            </w:r>
            <w:r w:rsidR="00B2006A" w:rsidRPr="008936A0">
              <w:rPr>
                <w:rFonts w:cs="Arial"/>
                <w:lang w:val="nl-NL"/>
              </w:rPr>
              <w:t xml:space="preserve"> de </w:t>
            </w:r>
            <w:r w:rsidR="002D7B76" w:rsidRPr="008936A0">
              <w:rPr>
                <w:rFonts w:cs="Arial"/>
                <w:lang w:val="nl-NL"/>
              </w:rPr>
              <w:t>kinderen proactief kunnen informeren</w:t>
            </w:r>
            <w:r w:rsidR="00E8651D" w:rsidRPr="008936A0">
              <w:rPr>
                <w:rFonts w:cs="Arial"/>
                <w:lang w:val="nl-NL"/>
              </w:rPr>
              <w:t xml:space="preserve"> over</w:t>
            </w:r>
            <w:r w:rsidR="00415420" w:rsidRPr="008936A0">
              <w:rPr>
                <w:rFonts w:cs="Arial"/>
                <w:lang w:val="nl-NL"/>
              </w:rPr>
              <w:t xml:space="preserve"> wat de volgende activiteit is </w:t>
            </w:r>
            <w:r w:rsidR="00483C79" w:rsidRPr="008936A0">
              <w:rPr>
                <w:rFonts w:cs="Arial"/>
                <w:lang w:val="nl-NL"/>
              </w:rPr>
              <w:t xml:space="preserve">of </w:t>
            </w:r>
            <w:r w:rsidR="008936A0">
              <w:rPr>
                <w:rFonts w:cs="Arial"/>
                <w:lang w:val="nl-NL"/>
              </w:rPr>
              <w:t xml:space="preserve">over </w:t>
            </w:r>
            <w:r w:rsidR="00483C79" w:rsidRPr="008936A0">
              <w:rPr>
                <w:rFonts w:cs="Arial"/>
                <w:lang w:val="nl-NL"/>
              </w:rPr>
              <w:t>w</w:t>
            </w:r>
            <w:r w:rsidR="00415420" w:rsidRPr="008936A0">
              <w:rPr>
                <w:rFonts w:cs="Arial"/>
                <w:lang w:val="nl-NL"/>
              </w:rPr>
              <w:t>at kinderen mogen doen als zij klaar zij</w:t>
            </w:r>
            <w:r w:rsidR="00483C79" w:rsidRPr="008936A0">
              <w:rPr>
                <w:rFonts w:cs="Arial"/>
                <w:lang w:val="nl-NL"/>
              </w:rPr>
              <w:t>n.</w:t>
            </w:r>
          </w:p>
          <w:p w14:paraId="2BC33209" w14:textId="77777777" w:rsidR="00A27F27" w:rsidRDefault="00A27F27" w:rsidP="0080761B">
            <w:pPr>
              <w:rPr>
                <w:rFonts w:cs="Arial"/>
                <w:lang w:val="nl-NL"/>
              </w:rPr>
            </w:pPr>
          </w:p>
          <w:p w14:paraId="19D89D47" w14:textId="700FE3E6" w:rsidR="00356AE5" w:rsidRDefault="009D18DB" w:rsidP="0080761B">
            <w:pPr>
              <w:rPr>
                <w:rFonts w:cs="Arial"/>
                <w:lang w:val="nl-NL"/>
              </w:rPr>
            </w:pPr>
            <w:r>
              <w:rPr>
                <w:rFonts w:cs="Arial"/>
                <w:lang w:val="nl-NL"/>
              </w:rPr>
              <w:t xml:space="preserve">Na </w:t>
            </w:r>
            <w:r w:rsidR="00D0533D">
              <w:rPr>
                <w:rFonts w:cs="Arial"/>
                <w:lang w:val="nl-NL"/>
              </w:rPr>
              <w:t>het dictee</w:t>
            </w:r>
            <w:r>
              <w:rPr>
                <w:rFonts w:cs="Arial"/>
                <w:lang w:val="nl-NL"/>
              </w:rPr>
              <w:t xml:space="preserve"> zegt de kandidaat</w:t>
            </w:r>
            <w:r w:rsidR="00E1220F">
              <w:rPr>
                <w:rFonts w:cs="Arial"/>
                <w:lang w:val="nl-NL"/>
              </w:rPr>
              <w:t>: “Ik denk dat jullie dit hebben geleerd</w:t>
            </w:r>
            <w:r w:rsidR="00800080">
              <w:rPr>
                <w:rFonts w:cs="Arial"/>
                <w:lang w:val="nl-NL"/>
              </w:rPr>
              <w:t xml:space="preserve">: </w:t>
            </w:r>
            <w:r w:rsidR="00E1220F">
              <w:rPr>
                <w:rFonts w:cs="Arial"/>
                <w:lang w:val="nl-NL"/>
              </w:rPr>
              <w:t>eerst luister</w:t>
            </w:r>
            <w:r w:rsidR="007A31DE">
              <w:rPr>
                <w:rFonts w:cs="Arial"/>
                <w:lang w:val="nl-NL"/>
              </w:rPr>
              <w:t>e</w:t>
            </w:r>
            <w:r w:rsidR="00E1220F">
              <w:rPr>
                <w:rFonts w:cs="Arial"/>
                <w:lang w:val="nl-NL"/>
              </w:rPr>
              <w:t>n</w:t>
            </w:r>
            <w:r w:rsidR="007A31DE">
              <w:rPr>
                <w:rFonts w:cs="Arial"/>
                <w:lang w:val="nl-NL"/>
              </w:rPr>
              <w:t xml:space="preserve">, nazeggen, hakken, leg je woord, nakijken”. </w:t>
            </w:r>
            <w:r w:rsidR="00BD27D4" w:rsidRPr="00083039">
              <w:rPr>
                <w:rFonts w:cs="Arial"/>
                <w:lang w:val="nl-NL"/>
              </w:rPr>
              <w:t xml:space="preserve">Om de betrokkenheid van de kinderen bij de evaluatie te vergroten, zou </w:t>
            </w:r>
            <w:r w:rsidR="003531BA" w:rsidRPr="00083039">
              <w:rPr>
                <w:rFonts w:cs="Arial"/>
                <w:lang w:val="nl-NL"/>
              </w:rPr>
              <w:t>de kandidaat</w:t>
            </w:r>
            <w:r w:rsidR="00BD27D4" w:rsidRPr="00083039">
              <w:rPr>
                <w:rFonts w:cs="Arial"/>
                <w:lang w:val="nl-NL"/>
              </w:rPr>
              <w:t xml:space="preserve"> de kinderen </w:t>
            </w:r>
            <w:r w:rsidR="003531BA" w:rsidRPr="00083039">
              <w:rPr>
                <w:rFonts w:cs="Arial"/>
                <w:lang w:val="nl-NL"/>
              </w:rPr>
              <w:t xml:space="preserve">kunnen vragen </w:t>
            </w:r>
            <w:r w:rsidR="00A0067F" w:rsidRPr="00083039">
              <w:rPr>
                <w:rFonts w:cs="Arial"/>
                <w:lang w:val="nl-NL"/>
              </w:rPr>
              <w:t xml:space="preserve">zelf na </w:t>
            </w:r>
            <w:r w:rsidR="00A0067F">
              <w:rPr>
                <w:rFonts w:cs="Arial"/>
                <w:lang w:val="nl-NL"/>
              </w:rPr>
              <w:t xml:space="preserve">te denken </w:t>
            </w:r>
            <w:r w:rsidR="003531BA">
              <w:rPr>
                <w:rFonts w:cs="Arial"/>
                <w:lang w:val="nl-NL"/>
              </w:rPr>
              <w:t xml:space="preserve">over </w:t>
            </w:r>
            <w:r w:rsidR="00A0067F">
              <w:rPr>
                <w:rFonts w:cs="Arial"/>
                <w:lang w:val="nl-NL"/>
              </w:rPr>
              <w:t xml:space="preserve">wat ze geleerd </w:t>
            </w:r>
            <w:r w:rsidR="000048B0">
              <w:rPr>
                <w:rFonts w:cs="Arial"/>
                <w:lang w:val="nl-NL"/>
              </w:rPr>
              <w:t xml:space="preserve">hebben of hoe zij vonden dat de les is verlopen </w:t>
            </w:r>
            <w:r w:rsidR="00A0067F">
              <w:rPr>
                <w:rFonts w:cs="Arial"/>
                <w:lang w:val="nl-NL"/>
              </w:rPr>
              <w:t>hebben</w:t>
            </w:r>
            <w:r w:rsidR="000048B0">
              <w:rPr>
                <w:rFonts w:cs="Arial"/>
                <w:lang w:val="nl-NL"/>
              </w:rPr>
              <w:t xml:space="preserve">. </w:t>
            </w:r>
          </w:p>
          <w:p w14:paraId="4474FD5C" w14:textId="77777777" w:rsidR="00356AE5" w:rsidRDefault="00356AE5" w:rsidP="0080761B">
            <w:pPr>
              <w:rPr>
                <w:rFonts w:cs="Arial"/>
                <w:lang w:val="nl-NL"/>
              </w:rPr>
            </w:pPr>
          </w:p>
          <w:p w14:paraId="12599019" w14:textId="4314D9C6" w:rsidR="009D18DB" w:rsidRPr="0096747A" w:rsidRDefault="00356AE5" w:rsidP="0080761B">
            <w:pPr>
              <w:rPr>
                <w:rFonts w:cs="Arial"/>
                <w:lang w:val="nl-NL"/>
              </w:rPr>
            </w:pPr>
            <w:r>
              <w:rPr>
                <w:rFonts w:cs="Arial"/>
                <w:lang w:val="nl-NL"/>
              </w:rPr>
              <w:t xml:space="preserve">De kandidaat </w:t>
            </w:r>
            <w:r w:rsidR="00800080">
              <w:rPr>
                <w:rFonts w:cs="Arial"/>
                <w:lang w:val="nl-NL"/>
              </w:rPr>
              <w:t xml:space="preserve">maakt de overgang naar het tweede deel van de les met de volgende opmerking: </w:t>
            </w:r>
            <w:r w:rsidR="009D18DB">
              <w:rPr>
                <w:rFonts w:cs="Arial"/>
                <w:lang w:val="nl-NL"/>
              </w:rPr>
              <w:t xml:space="preserve">“Jullie hebben zo hard gewerkt, we gaan even iets leuks doen”. Hiermee heeft ze de aandacht van de kinderen en een aantal kinderen gebruikt het stilteteken. </w:t>
            </w:r>
            <w:r w:rsidR="008C0ED3">
              <w:rPr>
                <w:rFonts w:cs="Arial"/>
                <w:lang w:val="nl-NL"/>
              </w:rPr>
              <w:t xml:space="preserve">Dat merkt </w:t>
            </w:r>
            <w:r w:rsidR="00800080">
              <w:rPr>
                <w:rFonts w:cs="Arial"/>
                <w:lang w:val="nl-NL"/>
              </w:rPr>
              <w:t>de kandidaat op en</w:t>
            </w:r>
            <w:r w:rsidR="005B706E">
              <w:rPr>
                <w:rFonts w:cs="Arial"/>
                <w:lang w:val="nl-NL"/>
              </w:rPr>
              <w:t xml:space="preserve"> </w:t>
            </w:r>
            <w:r w:rsidR="008C0ED3">
              <w:rPr>
                <w:rFonts w:cs="Arial"/>
                <w:lang w:val="nl-NL"/>
              </w:rPr>
              <w:t xml:space="preserve">benoemt het </w:t>
            </w:r>
            <w:r w:rsidR="005B706E">
              <w:rPr>
                <w:rFonts w:cs="Arial"/>
                <w:lang w:val="nl-NL"/>
              </w:rPr>
              <w:t>ook:</w:t>
            </w:r>
            <w:r w:rsidR="008C0ED3">
              <w:rPr>
                <w:rFonts w:cs="Arial"/>
                <w:lang w:val="nl-NL"/>
              </w:rPr>
              <w:t xml:space="preserve"> “Goed zo, jullie steken al je hand op”. </w:t>
            </w:r>
            <w:r w:rsidR="00F7545C">
              <w:rPr>
                <w:rFonts w:cs="Arial"/>
                <w:lang w:val="nl-NL"/>
              </w:rPr>
              <w:t>Op het moment dat</w:t>
            </w:r>
            <w:r w:rsidR="005B706E">
              <w:rPr>
                <w:rFonts w:cs="Arial"/>
                <w:lang w:val="nl-NL"/>
              </w:rPr>
              <w:t xml:space="preserve"> de </w:t>
            </w:r>
            <w:r w:rsidR="000547B6">
              <w:rPr>
                <w:rFonts w:cs="Arial"/>
                <w:lang w:val="nl-NL"/>
              </w:rPr>
              <w:t>kandidaat</w:t>
            </w:r>
            <w:r w:rsidR="00F7545C">
              <w:rPr>
                <w:rFonts w:cs="Arial"/>
                <w:lang w:val="nl-NL"/>
              </w:rPr>
              <w:t xml:space="preserve"> wil dat alle kinderen op hun stoel gaan zitten, zegt ze: “Kijk eens, er zit al iemand helemaal klaar</w:t>
            </w:r>
            <w:r w:rsidR="00996B5F">
              <w:rPr>
                <w:rFonts w:cs="Arial"/>
                <w:lang w:val="nl-NL"/>
              </w:rPr>
              <w:t xml:space="preserve">”. </w:t>
            </w:r>
            <w:r w:rsidR="00220A26" w:rsidRPr="0096747A">
              <w:rPr>
                <w:rFonts w:cs="Arial"/>
                <w:lang w:val="nl-NL"/>
              </w:rPr>
              <w:t>In beide gevallen blijft het onrustig in de klas</w:t>
            </w:r>
            <w:r w:rsidR="0096747A" w:rsidRPr="0096747A">
              <w:rPr>
                <w:rFonts w:cs="Arial"/>
                <w:lang w:val="nl-NL"/>
              </w:rPr>
              <w:t>.</w:t>
            </w:r>
            <w:r w:rsidR="00220A26" w:rsidRPr="0096747A">
              <w:rPr>
                <w:rFonts w:cs="Arial"/>
                <w:lang w:val="nl-NL"/>
              </w:rPr>
              <w:t xml:space="preserve"> </w:t>
            </w:r>
            <w:r w:rsidR="00C91399" w:rsidRPr="0096747A">
              <w:rPr>
                <w:rFonts w:cs="Arial"/>
                <w:lang w:val="nl-NL"/>
              </w:rPr>
              <w:t xml:space="preserve">Om de rust en </w:t>
            </w:r>
            <w:r w:rsidR="00DD692D" w:rsidRPr="0096747A">
              <w:rPr>
                <w:rFonts w:cs="Arial"/>
                <w:lang w:val="nl-NL"/>
              </w:rPr>
              <w:t>orde te bewaren zou de kandidaat de gewenste gedragingen</w:t>
            </w:r>
            <w:r w:rsidR="004E4833" w:rsidRPr="0096747A">
              <w:rPr>
                <w:rFonts w:cs="Arial"/>
                <w:lang w:val="nl-NL"/>
              </w:rPr>
              <w:t xml:space="preserve"> zelf voor kunnen doen vanuit haar voorbeeldrol als leerkracht. </w:t>
            </w:r>
          </w:p>
          <w:p w14:paraId="47DA1397" w14:textId="67E64DC5" w:rsidR="00975A90" w:rsidRDefault="00975A90" w:rsidP="0080761B">
            <w:pPr>
              <w:rPr>
                <w:rFonts w:cs="Arial"/>
                <w:lang w:val="nl-NL"/>
              </w:rPr>
            </w:pPr>
          </w:p>
          <w:p w14:paraId="03DA7CF2" w14:textId="054159DB" w:rsidR="00944F72" w:rsidRPr="0096747A" w:rsidRDefault="00193525" w:rsidP="0080761B">
            <w:pPr>
              <w:rPr>
                <w:rFonts w:cs="Arial"/>
                <w:lang w:val="nl-NL"/>
              </w:rPr>
            </w:pPr>
            <w:r w:rsidRPr="0096747A">
              <w:rPr>
                <w:rFonts w:cs="Arial"/>
                <w:lang w:val="nl-NL"/>
              </w:rPr>
              <w:t xml:space="preserve">Na 45 minuten ging de bel en de kinderen stonden op en liepen het lokaal uit. </w:t>
            </w:r>
            <w:r w:rsidR="00B65F42" w:rsidRPr="0096747A">
              <w:rPr>
                <w:rFonts w:cs="Arial"/>
                <w:lang w:val="nl-NL"/>
              </w:rPr>
              <w:t>Dit geeft de indruk dat de kinderen de regie hebben. De kandidaat zou de regierol kunnen pakken door</w:t>
            </w:r>
            <w:r w:rsidR="009067AE" w:rsidRPr="0096747A">
              <w:rPr>
                <w:rFonts w:cs="Arial"/>
                <w:lang w:val="nl-NL"/>
              </w:rPr>
              <w:t xml:space="preserve"> </w:t>
            </w:r>
            <w:r w:rsidR="0096747A" w:rsidRPr="0096747A">
              <w:rPr>
                <w:rFonts w:cs="Arial"/>
                <w:lang w:val="nl-NL"/>
              </w:rPr>
              <w:t xml:space="preserve">bijvoorbeeld </w:t>
            </w:r>
            <w:r w:rsidR="009067AE" w:rsidRPr="0096747A">
              <w:rPr>
                <w:rFonts w:cs="Arial"/>
                <w:lang w:val="nl-NL"/>
              </w:rPr>
              <w:t>de les kort af</w:t>
            </w:r>
            <w:r w:rsidR="0047336D" w:rsidRPr="0096747A">
              <w:rPr>
                <w:rFonts w:cs="Arial"/>
                <w:lang w:val="nl-NL"/>
              </w:rPr>
              <w:t xml:space="preserve"> kunnen</w:t>
            </w:r>
            <w:r w:rsidR="009067AE" w:rsidRPr="0096747A">
              <w:rPr>
                <w:rFonts w:cs="Arial"/>
                <w:lang w:val="nl-NL"/>
              </w:rPr>
              <w:t xml:space="preserve"> sluiten met </w:t>
            </w:r>
            <w:r w:rsidR="00A8483E" w:rsidRPr="0096747A">
              <w:rPr>
                <w:rFonts w:cs="Arial"/>
                <w:lang w:val="nl-NL"/>
              </w:rPr>
              <w:t>een korte terugblik</w:t>
            </w:r>
            <w:r w:rsidR="0096747A" w:rsidRPr="0096747A">
              <w:rPr>
                <w:rFonts w:cs="Arial"/>
                <w:lang w:val="nl-NL"/>
              </w:rPr>
              <w:t>.</w:t>
            </w:r>
          </w:p>
          <w:p w14:paraId="076FDCBC" w14:textId="6973DBCE" w:rsidR="000720C3" w:rsidRDefault="000720C3" w:rsidP="0080761B">
            <w:pPr>
              <w:rPr>
                <w:rFonts w:cs="Arial"/>
                <w:lang w:val="nl-NL"/>
              </w:rPr>
            </w:pPr>
          </w:p>
          <w:p w14:paraId="6C54FDE4" w14:textId="582A777F" w:rsidR="00C82FCB" w:rsidRPr="002C72D3" w:rsidRDefault="00CE358E" w:rsidP="00AB43A0">
            <w:pPr>
              <w:rPr>
                <w:rFonts w:cs="Arial"/>
                <w:lang w:val="nl-NL"/>
              </w:rPr>
            </w:pPr>
            <w:r w:rsidRPr="0096747A">
              <w:rPr>
                <w:rFonts w:cs="Arial"/>
                <w:lang w:val="nl-NL"/>
              </w:rPr>
              <w:t xml:space="preserve">Om </w:t>
            </w:r>
            <w:r w:rsidR="0069723F" w:rsidRPr="0096747A">
              <w:rPr>
                <w:rFonts w:cs="Arial"/>
                <w:lang w:val="nl-NL"/>
              </w:rPr>
              <w:t>een goede opbouw van de les</w:t>
            </w:r>
            <w:r w:rsidR="00327A37" w:rsidRPr="0096747A">
              <w:rPr>
                <w:rFonts w:cs="Arial"/>
                <w:lang w:val="nl-NL"/>
              </w:rPr>
              <w:t xml:space="preserve"> en een prettig leerklimaat</w:t>
            </w:r>
            <w:r w:rsidR="0069723F" w:rsidRPr="0096747A">
              <w:rPr>
                <w:rFonts w:cs="Arial"/>
                <w:lang w:val="nl-NL"/>
              </w:rPr>
              <w:t xml:space="preserve"> te realiseren </w:t>
            </w:r>
            <w:r w:rsidR="00327A37" w:rsidRPr="0096747A">
              <w:rPr>
                <w:rFonts w:cs="Arial"/>
                <w:lang w:val="nl-NL"/>
              </w:rPr>
              <w:t xml:space="preserve">lijkt de kandidaat meer kennis nodig te </w:t>
            </w:r>
            <w:r w:rsidR="0047336D" w:rsidRPr="0096747A">
              <w:rPr>
                <w:rFonts w:cs="Arial"/>
                <w:lang w:val="nl-NL"/>
              </w:rPr>
              <w:t xml:space="preserve">hebben over didactische modellen en de verschillende ontwikkelingsstadia van kinderen. </w:t>
            </w:r>
          </w:p>
        </w:tc>
      </w:tr>
    </w:tbl>
    <w:p w14:paraId="0C4166CB" w14:textId="77777777" w:rsidR="00D6124F" w:rsidRPr="00BF7520" w:rsidRDefault="00D6124F" w:rsidP="00D6124F">
      <w:pPr>
        <w:spacing w:line="264" w:lineRule="auto"/>
        <w:rPr>
          <w:rFonts w:eastAsia="Arial Unicode MS" w:cs="Arial"/>
          <w:b/>
          <w:spacing w:val="0"/>
          <w:lang w:eastAsia="en-US"/>
        </w:rPr>
      </w:pPr>
    </w:p>
    <w:p w14:paraId="3585590C" w14:textId="77777777" w:rsidR="00B92300" w:rsidRDefault="00B92300" w:rsidP="00DD11D9">
      <w:pPr>
        <w:pStyle w:val="Kop2"/>
        <w:rPr>
          <w:rFonts w:ascii="Arial" w:eastAsia="Arial Unicode MS" w:hAnsi="Arial" w:cs="Arial"/>
          <w:b/>
          <w:color w:val="auto"/>
          <w:sz w:val="18"/>
          <w:szCs w:val="18"/>
          <w:lang w:eastAsia="en-US"/>
        </w:rPr>
      </w:pPr>
      <w:bookmarkStart w:id="11" w:name="_Toc82092020"/>
      <w:r>
        <w:rPr>
          <w:rFonts w:ascii="Arial" w:eastAsia="Arial Unicode MS" w:hAnsi="Arial" w:cs="Arial"/>
          <w:b/>
          <w:color w:val="auto"/>
          <w:sz w:val="18"/>
          <w:szCs w:val="18"/>
          <w:lang w:eastAsia="en-US"/>
        </w:rPr>
        <w:br/>
      </w:r>
    </w:p>
    <w:p w14:paraId="79815B92" w14:textId="77777777" w:rsidR="00B92300" w:rsidRDefault="00B92300">
      <w:pPr>
        <w:spacing w:after="160" w:line="259" w:lineRule="auto"/>
        <w:rPr>
          <w:rFonts w:eastAsia="Arial Unicode MS" w:cs="Arial"/>
          <w:b/>
          <w:lang w:eastAsia="en-US"/>
        </w:rPr>
      </w:pPr>
      <w:r>
        <w:rPr>
          <w:rFonts w:eastAsia="Arial Unicode MS" w:cs="Arial"/>
          <w:b/>
          <w:lang w:eastAsia="en-US"/>
        </w:rPr>
        <w:br w:type="page"/>
      </w:r>
    </w:p>
    <w:p w14:paraId="44112342" w14:textId="57B5EE3C" w:rsidR="00D6124F" w:rsidRPr="00DD11D9" w:rsidRDefault="00D6124F" w:rsidP="00DD11D9">
      <w:pPr>
        <w:pStyle w:val="Kop2"/>
        <w:rPr>
          <w:rFonts w:ascii="Arial" w:eastAsia="Arial Unicode MS" w:hAnsi="Arial" w:cs="Arial"/>
          <w:b/>
          <w:color w:val="auto"/>
          <w:sz w:val="18"/>
          <w:szCs w:val="18"/>
          <w:lang w:eastAsia="en-US"/>
        </w:rPr>
      </w:pPr>
      <w:r w:rsidRPr="00DD11D9">
        <w:rPr>
          <w:rFonts w:ascii="Arial" w:eastAsia="Arial Unicode MS" w:hAnsi="Arial" w:cs="Arial"/>
          <w:b/>
          <w:color w:val="auto"/>
          <w:sz w:val="18"/>
          <w:szCs w:val="18"/>
          <w:lang w:eastAsia="en-US"/>
        </w:rPr>
        <w:lastRenderedPageBreak/>
        <w:t xml:space="preserve">Beroepstaak </w:t>
      </w:r>
      <w:r w:rsidR="004F15CF" w:rsidRPr="00DD11D9">
        <w:rPr>
          <w:rFonts w:ascii="Arial" w:eastAsia="Arial Unicode MS" w:hAnsi="Arial" w:cs="Arial"/>
          <w:b/>
          <w:color w:val="auto"/>
          <w:sz w:val="18"/>
          <w:szCs w:val="18"/>
          <w:lang w:eastAsia="en-US"/>
        </w:rPr>
        <w:t xml:space="preserve">2. </w:t>
      </w:r>
      <w:r w:rsidR="00E9149F">
        <w:rPr>
          <w:rFonts w:ascii="Arial" w:eastAsia="Arial Unicode MS" w:hAnsi="Arial" w:cs="Arial"/>
          <w:b/>
          <w:color w:val="auto"/>
          <w:sz w:val="18"/>
          <w:szCs w:val="18"/>
          <w:lang w:eastAsia="en-US"/>
        </w:rPr>
        <w:t>P</w:t>
      </w:r>
      <w:r w:rsidR="005806EB">
        <w:rPr>
          <w:rFonts w:ascii="Arial" w:eastAsia="Arial Unicode MS" w:hAnsi="Arial" w:cs="Arial"/>
          <w:b/>
          <w:color w:val="auto"/>
          <w:sz w:val="18"/>
          <w:szCs w:val="18"/>
          <w:lang w:eastAsia="en-US"/>
        </w:rPr>
        <w:t>edagogisch</w:t>
      </w:r>
      <w:r w:rsidR="004F15CF" w:rsidRPr="00DD11D9">
        <w:rPr>
          <w:rFonts w:ascii="Arial" w:eastAsia="Arial Unicode MS" w:hAnsi="Arial" w:cs="Arial"/>
          <w:b/>
          <w:color w:val="auto"/>
          <w:sz w:val="18"/>
          <w:szCs w:val="18"/>
          <w:lang w:eastAsia="en-US"/>
        </w:rPr>
        <w:t xml:space="preserve"> handelen</w:t>
      </w:r>
      <w:bookmarkEnd w:id="11"/>
    </w:p>
    <w:p w14:paraId="60826694" w14:textId="77777777" w:rsidR="00D6124F" w:rsidRPr="00BF7520" w:rsidRDefault="00D6124F" w:rsidP="00D6124F">
      <w:pPr>
        <w:spacing w:line="264" w:lineRule="auto"/>
        <w:rPr>
          <w:rFonts w:eastAsia="Arial Unicode MS" w:cs="Arial"/>
          <w:b/>
          <w:spacing w:val="0"/>
          <w:lang w:eastAsia="en-US"/>
        </w:rPr>
      </w:pPr>
    </w:p>
    <w:tbl>
      <w:tblPr>
        <w:tblStyle w:val="Tabelraster3"/>
        <w:tblW w:w="0" w:type="auto"/>
        <w:tblLook w:val="04A0" w:firstRow="1" w:lastRow="0" w:firstColumn="1" w:lastColumn="0" w:noHBand="0" w:noVBand="1"/>
      </w:tblPr>
      <w:tblGrid>
        <w:gridCol w:w="8926"/>
      </w:tblGrid>
      <w:tr w:rsidR="0080761B" w:rsidRPr="0080761B" w14:paraId="512CFABF" w14:textId="77777777" w:rsidTr="083287B3">
        <w:tc>
          <w:tcPr>
            <w:tcW w:w="8926" w:type="dxa"/>
            <w:shd w:val="clear" w:color="auto" w:fill="F7CAAC" w:themeFill="accent2" w:themeFillTint="66"/>
          </w:tcPr>
          <w:p w14:paraId="05A6202C" w14:textId="30EED20F" w:rsidR="0080761B" w:rsidRPr="0080761B" w:rsidRDefault="007F1A97" w:rsidP="083287B3">
            <w:pPr>
              <w:rPr>
                <w:rFonts w:cs="Arial"/>
                <w:b/>
                <w:bCs/>
                <w:lang w:val="nl-NL"/>
              </w:rPr>
            </w:pPr>
            <w:r>
              <w:rPr>
                <w:rFonts w:cs="Arial"/>
                <w:b/>
                <w:bCs/>
                <w:lang w:val="nl-NL"/>
              </w:rPr>
              <w:t>Niet a</w:t>
            </w:r>
            <w:r w:rsidR="0080761B" w:rsidRPr="083287B3">
              <w:rPr>
                <w:rFonts w:cs="Arial"/>
                <w:b/>
                <w:bCs/>
                <w:lang w:val="nl-NL"/>
              </w:rPr>
              <w:t xml:space="preserve">angetoond op niveau Fase 1 </w:t>
            </w:r>
          </w:p>
        </w:tc>
      </w:tr>
      <w:tr w:rsidR="0080761B" w:rsidRPr="0080761B" w14:paraId="4E905C2C" w14:textId="77777777" w:rsidTr="083287B3">
        <w:tc>
          <w:tcPr>
            <w:tcW w:w="8926" w:type="dxa"/>
          </w:tcPr>
          <w:p w14:paraId="4965F3B7" w14:textId="32578E23" w:rsidR="00815AA1" w:rsidRPr="0096747A" w:rsidRDefault="0034436A" w:rsidP="0080761B">
            <w:pPr>
              <w:rPr>
                <w:rFonts w:cs="Arial"/>
                <w:lang w:val="nl-NL"/>
              </w:rPr>
            </w:pPr>
            <w:r w:rsidRPr="0096747A">
              <w:rPr>
                <w:rFonts w:cs="Arial"/>
                <w:lang w:val="nl-NL"/>
              </w:rPr>
              <w:t>Tijdens de praktijkopdracht is de</w:t>
            </w:r>
            <w:r w:rsidR="00631980" w:rsidRPr="0096747A">
              <w:rPr>
                <w:rFonts w:cs="Arial"/>
                <w:lang w:val="nl-NL"/>
              </w:rPr>
              <w:t xml:space="preserve"> kandidaat is vriendelijk tegen de kinderen, maar </w:t>
            </w:r>
            <w:r w:rsidR="00E96ECB" w:rsidRPr="0096747A">
              <w:rPr>
                <w:rFonts w:cs="Arial"/>
                <w:lang w:val="nl-NL"/>
              </w:rPr>
              <w:t>het realiseren van</w:t>
            </w:r>
            <w:r w:rsidR="001648C3" w:rsidRPr="0096747A">
              <w:rPr>
                <w:rFonts w:cs="Arial"/>
                <w:lang w:val="nl-NL"/>
              </w:rPr>
              <w:t xml:space="preserve"> </w:t>
            </w:r>
            <w:r w:rsidR="007B5B36" w:rsidRPr="0096747A">
              <w:rPr>
                <w:rFonts w:cs="Arial"/>
                <w:lang w:val="nl-NL"/>
              </w:rPr>
              <w:t>de echte verbinding met de kinderen verdient nog aandacht</w:t>
            </w:r>
            <w:r w:rsidR="00631980" w:rsidRPr="0096747A">
              <w:rPr>
                <w:rFonts w:cs="Arial"/>
                <w:lang w:val="nl-NL"/>
              </w:rPr>
              <w:t>.</w:t>
            </w:r>
            <w:r w:rsidR="00C14DEF" w:rsidRPr="0096747A">
              <w:rPr>
                <w:rFonts w:cs="Arial"/>
                <w:lang w:val="nl-NL"/>
              </w:rPr>
              <w:t xml:space="preserve"> </w:t>
            </w:r>
            <w:r w:rsidR="002F1793" w:rsidRPr="0096747A">
              <w:rPr>
                <w:rFonts w:cs="Arial"/>
                <w:lang w:val="nl-NL"/>
              </w:rPr>
              <w:t>Bij aanvan</w:t>
            </w:r>
            <w:r w:rsidR="001B7792" w:rsidRPr="0096747A">
              <w:rPr>
                <w:rFonts w:cs="Arial"/>
                <w:lang w:val="nl-NL"/>
              </w:rPr>
              <w:t xml:space="preserve">g van de les vraagt </w:t>
            </w:r>
            <w:r w:rsidR="00E96ECB" w:rsidRPr="0096747A">
              <w:rPr>
                <w:rFonts w:cs="Arial"/>
                <w:lang w:val="nl-NL"/>
              </w:rPr>
              <w:t>de kandidaat</w:t>
            </w:r>
            <w:r w:rsidR="00852AA0" w:rsidRPr="0096747A">
              <w:rPr>
                <w:rFonts w:cs="Arial"/>
                <w:lang w:val="nl-NL"/>
              </w:rPr>
              <w:t>: ”</w:t>
            </w:r>
            <w:r w:rsidR="002F1793" w:rsidRPr="0096747A">
              <w:rPr>
                <w:rFonts w:cs="Arial"/>
                <w:lang w:val="nl-NL"/>
              </w:rPr>
              <w:t>Zit iedereen recht?”.</w:t>
            </w:r>
            <w:r w:rsidR="00852AA0" w:rsidRPr="0096747A">
              <w:rPr>
                <w:rFonts w:cs="Arial"/>
                <w:lang w:val="nl-NL"/>
              </w:rPr>
              <w:t xml:space="preserve"> </w:t>
            </w:r>
            <w:r w:rsidR="00FE4731" w:rsidRPr="0096747A">
              <w:rPr>
                <w:rFonts w:cs="Arial"/>
                <w:lang w:val="nl-NL"/>
              </w:rPr>
              <w:t xml:space="preserve"> Vermoedelijk verwacht de kandidaat dat de kinderen</w:t>
            </w:r>
            <w:r w:rsidR="00CE3B78" w:rsidRPr="0096747A">
              <w:rPr>
                <w:rFonts w:cs="Arial"/>
                <w:lang w:val="nl-NL"/>
              </w:rPr>
              <w:t xml:space="preserve"> na het stellen van deze vraag</w:t>
            </w:r>
            <w:r w:rsidR="00FE4731" w:rsidRPr="0096747A">
              <w:rPr>
                <w:rFonts w:cs="Arial"/>
                <w:lang w:val="nl-NL"/>
              </w:rPr>
              <w:t xml:space="preserve"> recht gaan zitten</w:t>
            </w:r>
            <w:r w:rsidR="003B5F6F" w:rsidRPr="0096747A">
              <w:rPr>
                <w:rFonts w:cs="Arial"/>
                <w:lang w:val="nl-NL"/>
              </w:rPr>
              <w:t xml:space="preserve">. Om dit echt te bereiken is het uitspreken van een </w:t>
            </w:r>
            <w:r w:rsidR="00815AA1" w:rsidRPr="0096747A">
              <w:rPr>
                <w:rFonts w:cs="Arial"/>
                <w:lang w:val="nl-NL"/>
              </w:rPr>
              <w:t xml:space="preserve">concrete </w:t>
            </w:r>
            <w:r w:rsidR="003B5F6F" w:rsidRPr="0096747A">
              <w:rPr>
                <w:rFonts w:cs="Arial"/>
                <w:lang w:val="nl-NL"/>
              </w:rPr>
              <w:t>verwachting</w:t>
            </w:r>
            <w:r w:rsidR="00815AA1" w:rsidRPr="0096747A">
              <w:rPr>
                <w:rFonts w:cs="Arial"/>
                <w:lang w:val="nl-NL"/>
              </w:rPr>
              <w:t xml:space="preserve"> vaak effectiever. </w:t>
            </w:r>
            <w:r w:rsidR="003B5F6F" w:rsidRPr="0096747A">
              <w:rPr>
                <w:rFonts w:cs="Arial"/>
                <w:lang w:val="nl-NL"/>
              </w:rPr>
              <w:t xml:space="preserve"> </w:t>
            </w:r>
            <w:r w:rsidR="00797E83" w:rsidRPr="0096747A">
              <w:rPr>
                <w:rFonts w:cs="Arial"/>
                <w:lang w:val="nl-NL"/>
              </w:rPr>
              <w:t xml:space="preserve">Andere vragen die de kandidaat stelt zijn: </w:t>
            </w:r>
            <w:r w:rsidR="002B6407" w:rsidRPr="0096747A">
              <w:rPr>
                <w:rFonts w:cs="Arial"/>
                <w:lang w:val="nl-NL"/>
              </w:rPr>
              <w:t>“Kennen jullie dit?”</w:t>
            </w:r>
            <w:r w:rsidR="00C40DDC" w:rsidRPr="0096747A">
              <w:rPr>
                <w:rFonts w:cs="Arial"/>
                <w:lang w:val="nl-NL"/>
              </w:rPr>
              <w:t>, “Hebben jullie het goed geschreven?”</w:t>
            </w:r>
            <w:r w:rsidR="007E388E" w:rsidRPr="0096747A">
              <w:rPr>
                <w:rFonts w:cs="Arial"/>
                <w:lang w:val="nl-NL"/>
              </w:rPr>
              <w:t xml:space="preserve">. </w:t>
            </w:r>
            <w:r w:rsidR="00797E83" w:rsidRPr="0096747A">
              <w:rPr>
                <w:rFonts w:cs="Arial"/>
                <w:lang w:val="nl-NL"/>
              </w:rPr>
              <w:t>Deze vragen zijn zogenaamde gesloten vragen. Door open vragen te gebruiken</w:t>
            </w:r>
            <w:r w:rsidR="008C05CB" w:rsidRPr="0096747A">
              <w:rPr>
                <w:rFonts w:cs="Arial"/>
                <w:lang w:val="nl-NL"/>
              </w:rPr>
              <w:t xml:space="preserve"> </w:t>
            </w:r>
            <w:r w:rsidR="00AC04CB" w:rsidRPr="0096747A">
              <w:rPr>
                <w:rFonts w:cs="Arial"/>
                <w:lang w:val="nl-NL"/>
              </w:rPr>
              <w:t xml:space="preserve">zullen </w:t>
            </w:r>
            <w:r w:rsidR="008C05CB" w:rsidRPr="0096747A">
              <w:rPr>
                <w:rFonts w:cs="Arial"/>
                <w:lang w:val="nl-NL"/>
              </w:rPr>
              <w:t>inbreng</w:t>
            </w:r>
            <w:r w:rsidR="00AC04CB" w:rsidRPr="0096747A">
              <w:rPr>
                <w:rFonts w:cs="Arial"/>
                <w:lang w:val="nl-NL"/>
              </w:rPr>
              <w:t>, betrokkenheid</w:t>
            </w:r>
            <w:r w:rsidR="008C05CB" w:rsidRPr="0096747A">
              <w:rPr>
                <w:rFonts w:cs="Arial"/>
                <w:lang w:val="nl-NL"/>
              </w:rPr>
              <w:t xml:space="preserve"> en het actieve denkproces van kinderen </w:t>
            </w:r>
            <w:r w:rsidR="00DE7AB7">
              <w:rPr>
                <w:rFonts w:cs="Arial"/>
                <w:lang w:val="nl-NL"/>
              </w:rPr>
              <w:t xml:space="preserve">worden </w:t>
            </w:r>
            <w:r w:rsidR="008C05CB" w:rsidRPr="0096747A">
              <w:rPr>
                <w:rFonts w:cs="Arial"/>
                <w:lang w:val="nl-NL"/>
              </w:rPr>
              <w:t xml:space="preserve">vergroot. </w:t>
            </w:r>
            <w:r w:rsidR="00DE7AB7">
              <w:rPr>
                <w:rFonts w:cs="Arial"/>
                <w:lang w:val="nl-NL"/>
              </w:rPr>
              <w:t>Het is daarbij wel van belang afspraken te maken met de kinderen op welke manier zij antwoord mogen geven (vingers opsteken, willekeurige beurten m.b.v. beurtenstokjes, antwoorden opschrijven op een wisbordje, etc.)</w:t>
            </w:r>
          </w:p>
          <w:p w14:paraId="27CA7ADB" w14:textId="5DA014AE" w:rsidR="00815AA1" w:rsidRDefault="00815AA1" w:rsidP="0080761B">
            <w:pPr>
              <w:rPr>
                <w:rFonts w:cs="Arial"/>
                <w:lang w:val="nl-NL"/>
              </w:rPr>
            </w:pPr>
          </w:p>
          <w:p w14:paraId="61463F6F" w14:textId="4BBE478A" w:rsidR="004114FA" w:rsidRPr="00DE7AB7" w:rsidRDefault="00B958B4" w:rsidP="0080761B">
            <w:pPr>
              <w:rPr>
                <w:rFonts w:cs="Arial"/>
                <w:lang w:val="nl-NL"/>
              </w:rPr>
            </w:pPr>
            <w:r w:rsidRPr="00DE7AB7">
              <w:rPr>
                <w:rFonts w:cs="Arial"/>
                <w:lang w:val="nl-NL"/>
              </w:rPr>
              <w:t xml:space="preserve">Tijdens het lesbezoek gebruikte de kandidaat een aantal keer onvolledige zinnen. Voorbeelden hiervan: </w:t>
            </w:r>
          </w:p>
          <w:p w14:paraId="17CA425D" w14:textId="2A71B77E" w:rsidR="00204D36" w:rsidRDefault="00BD5173" w:rsidP="0080761B">
            <w:pPr>
              <w:rPr>
                <w:rFonts w:cs="Arial"/>
                <w:lang w:val="nl-NL"/>
              </w:rPr>
            </w:pPr>
            <w:r>
              <w:rPr>
                <w:rFonts w:cs="Arial"/>
                <w:lang w:val="nl-NL"/>
              </w:rPr>
              <w:t xml:space="preserve">“Het laatste zinnetje ga ik nu voorlezen, als iedereen.. </w:t>
            </w:r>
            <w:proofErr w:type="spellStart"/>
            <w:r>
              <w:rPr>
                <w:rFonts w:cs="Arial"/>
                <w:lang w:val="nl-NL"/>
              </w:rPr>
              <w:t>sjjj</w:t>
            </w:r>
            <w:proofErr w:type="spellEnd"/>
            <w:r>
              <w:rPr>
                <w:rFonts w:cs="Arial"/>
                <w:lang w:val="nl-NL"/>
              </w:rPr>
              <w:t>.”</w:t>
            </w:r>
          </w:p>
          <w:p w14:paraId="5BB8EFE0" w14:textId="77777777" w:rsidR="00204D36" w:rsidRDefault="006B0377" w:rsidP="0080761B">
            <w:pPr>
              <w:rPr>
                <w:rFonts w:cs="Arial"/>
                <w:lang w:val="nl-NL"/>
              </w:rPr>
            </w:pPr>
            <w:r>
              <w:rPr>
                <w:rFonts w:cs="Arial"/>
                <w:lang w:val="nl-NL"/>
              </w:rPr>
              <w:t>“Goed zo</w:t>
            </w:r>
            <w:r w:rsidR="0072681F">
              <w:rPr>
                <w:rFonts w:cs="Arial"/>
                <w:lang w:val="nl-NL"/>
              </w:rPr>
              <w:t>.. ik zie dat iedereen..”</w:t>
            </w:r>
          </w:p>
          <w:p w14:paraId="3C32B8E3" w14:textId="00EBA9CC" w:rsidR="00204D36" w:rsidRDefault="00BD5173" w:rsidP="0080761B">
            <w:pPr>
              <w:rPr>
                <w:rFonts w:cs="Arial"/>
                <w:lang w:val="nl-NL"/>
              </w:rPr>
            </w:pPr>
            <w:r>
              <w:rPr>
                <w:rFonts w:cs="Arial"/>
                <w:lang w:val="nl-NL"/>
              </w:rPr>
              <w:t>“Zal ik het voordoen? Maar volgens mij weet jij het heel goed.”</w:t>
            </w:r>
            <w:r w:rsidR="0072681F">
              <w:rPr>
                <w:rFonts w:cs="Arial"/>
                <w:lang w:val="nl-NL"/>
              </w:rPr>
              <w:t xml:space="preserve"> </w:t>
            </w:r>
          </w:p>
          <w:p w14:paraId="4B0E95F4" w14:textId="60D73C57" w:rsidR="00BD5173" w:rsidRDefault="0072681F" w:rsidP="0080761B">
            <w:pPr>
              <w:rPr>
                <w:rFonts w:cs="Arial"/>
                <w:lang w:val="nl-NL"/>
              </w:rPr>
            </w:pPr>
            <w:r>
              <w:rPr>
                <w:rFonts w:cs="Arial"/>
                <w:lang w:val="nl-NL"/>
              </w:rPr>
              <w:t xml:space="preserve">Het is voor de </w:t>
            </w:r>
            <w:r w:rsidR="008D7723">
              <w:rPr>
                <w:rFonts w:cs="Arial"/>
                <w:lang w:val="nl-NL"/>
              </w:rPr>
              <w:t>kinderen</w:t>
            </w:r>
            <w:r>
              <w:rPr>
                <w:rFonts w:cs="Arial"/>
                <w:lang w:val="nl-NL"/>
              </w:rPr>
              <w:t xml:space="preserve"> niet duidelijk</w:t>
            </w:r>
            <w:r w:rsidR="008D7723">
              <w:rPr>
                <w:rFonts w:cs="Arial"/>
                <w:lang w:val="nl-NL"/>
              </w:rPr>
              <w:t xml:space="preserve"> wat de kandidaat van hen verwacht.</w:t>
            </w:r>
          </w:p>
          <w:p w14:paraId="2FF7D736" w14:textId="53451C4D" w:rsidR="00BD5173" w:rsidRPr="00DE7AB7" w:rsidRDefault="00B958B4" w:rsidP="0080761B">
            <w:pPr>
              <w:rPr>
                <w:rFonts w:cs="Arial"/>
                <w:lang w:val="nl-NL"/>
              </w:rPr>
            </w:pPr>
            <w:r w:rsidRPr="00DE7AB7">
              <w:rPr>
                <w:rFonts w:cs="Arial"/>
                <w:lang w:val="nl-NL"/>
              </w:rPr>
              <w:t xml:space="preserve">Om ervoor te zorgen dat kinderen de instructie goed begrijpen en </w:t>
            </w:r>
            <w:r w:rsidR="00C2182E" w:rsidRPr="00DE7AB7">
              <w:rPr>
                <w:rFonts w:cs="Arial"/>
                <w:lang w:val="nl-NL"/>
              </w:rPr>
              <w:t xml:space="preserve">weten </w:t>
            </w:r>
            <w:r w:rsidRPr="00DE7AB7">
              <w:rPr>
                <w:rFonts w:cs="Arial"/>
                <w:lang w:val="nl-NL"/>
              </w:rPr>
              <w:t xml:space="preserve">wat er van ze wordt verwacht </w:t>
            </w:r>
            <w:r w:rsidR="00C2182E" w:rsidRPr="00DE7AB7">
              <w:rPr>
                <w:rFonts w:cs="Arial"/>
                <w:lang w:val="nl-NL"/>
              </w:rPr>
              <w:t xml:space="preserve">kan de kandidaat beter volledige en duidelijke zinnen gebruiken. </w:t>
            </w:r>
          </w:p>
          <w:p w14:paraId="5FA7A4AF" w14:textId="77777777" w:rsidR="00B958B4" w:rsidRDefault="00B958B4" w:rsidP="0080761B">
            <w:pPr>
              <w:rPr>
                <w:rFonts w:cs="Arial"/>
                <w:color w:val="4472C4" w:themeColor="accent1"/>
                <w:lang w:val="nl-NL"/>
              </w:rPr>
            </w:pPr>
          </w:p>
          <w:p w14:paraId="1AD1B417" w14:textId="41352BF9" w:rsidR="00963B48" w:rsidRPr="006402A8" w:rsidRDefault="00ED76AA" w:rsidP="0080761B">
            <w:pPr>
              <w:rPr>
                <w:rFonts w:cs="Arial"/>
                <w:lang w:val="nl-NL"/>
              </w:rPr>
            </w:pPr>
            <w:r w:rsidRPr="006402A8">
              <w:rPr>
                <w:rFonts w:cs="Arial"/>
                <w:lang w:val="nl-NL"/>
              </w:rPr>
              <w:t>Tijdens het lesbezoek</w:t>
            </w:r>
            <w:r w:rsidR="008A5BFF" w:rsidRPr="006402A8">
              <w:rPr>
                <w:rFonts w:cs="Arial"/>
                <w:lang w:val="nl-NL"/>
              </w:rPr>
              <w:t xml:space="preserve"> wordt door de kandidaat </w:t>
            </w:r>
            <w:r w:rsidR="007F4297" w:rsidRPr="006402A8">
              <w:rPr>
                <w:rFonts w:cs="Arial"/>
                <w:lang w:val="nl-NL"/>
              </w:rPr>
              <w:t>nauwelijks aandacht aan een meisje dat verdrietig</w:t>
            </w:r>
            <w:r w:rsidR="008A2D76" w:rsidRPr="006402A8">
              <w:rPr>
                <w:rFonts w:cs="Arial"/>
                <w:lang w:val="nl-NL"/>
              </w:rPr>
              <w:t xml:space="preserve"> is</w:t>
            </w:r>
            <w:r w:rsidR="008A5BFF" w:rsidRPr="006402A8">
              <w:rPr>
                <w:rFonts w:cs="Arial"/>
                <w:lang w:val="nl-NL"/>
              </w:rPr>
              <w:t xml:space="preserve"> besteedt</w:t>
            </w:r>
            <w:r w:rsidR="001E1159" w:rsidRPr="006402A8">
              <w:rPr>
                <w:rFonts w:cs="Arial"/>
                <w:lang w:val="nl-NL"/>
              </w:rPr>
              <w:t xml:space="preserve"> en</w:t>
            </w:r>
            <w:r w:rsidR="00F7561B" w:rsidRPr="006402A8">
              <w:rPr>
                <w:rFonts w:cs="Arial"/>
                <w:lang w:val="nl-NL"/>
              </w:rPr>
              <w:t xml:space="preserve"> </w:t>
            </w:r>
            <w:r w:rsidR="003A7527" w:rsidRPr="006402A8">
              <w:rPr>
                <w:rFonts w:cs="Arial"/>
                <w:lang w:val="nl-NL"/>
              </w:rPr>
              <w:t xml:space="preserve">wijst </w:t>
            </w:r>
            <w:r w:rsidR="002177FF" w:rsidRPr="006402A8">
              <w:rPr>
                <w:rFonts w:cs="Arial"/>
                <w:lang w:val="nl-NL"/>
              </w:rPr>
              <w:t>ze een jongen die moeilijk stil kan blijven zitten</w:t>
            </w:r>
            <w:r w:rsidR="003A7527" w:rsidRPr="006402A8">
              <w:rPr>
                <w:rFonts w:cs="Arial"/>
                <w:lang w:val="nl-NL"/>
              </w:rPr>
              <w:t xml:space="preserve"> streng terecht: “Als je nu niet luistert, moet ik heel boos worden. Ik geef niet zo vaak een lesje”.</w:t>
            </w:r>
            <w:r w:rsidR="00337223" w:rsidRPr="006402A8">
              <w:rPr>
                <w:rFonts w:cs="Arial"/>
                <w:lang w:val="nl-NL"/>
              </w:rPr>
              <w:t xml:space="preserve"> </w:t>
            </w:r>
            <w:r w:rsidR="003C61E6" w:rsidRPr="006402A8">
              <w:rPr>
                <w:rFonts w:cs="Arial"/>
                <w:lang w:val="nl-NL"/>
              </w:rPr>
              <w:t xml:space="preserve">Door </w:t>
            </w:r>
            <w:r w:rsidR="00337223" w:rsidRPr="006402A8">
              <w:rPr>
                <w:rFonts w:cs="Arial"/>
                <w:lang w:val="nl-NL"/>
              </w:rPr>
              <w:t xml:space="preserve">begrip </w:t>
            </w:r>
            <w:r w:rsidR="003C61E6" w:rsidRPr="006402A8">
              <w:rPr>
                <w:rFonts w:cs="Arial"/>
                <w:lang w:val="nl-NL"/>
              </w:rPr>
              <w:t xml:space="preserve">te tonen voor </w:t>
            </w:r>
            <w:r w:rsidR="00337223" w:rsidRPr="006402A8">
              <w:rPr>
                <w:rFonts w:cs="Arial"/>
                <w:lang w:val="nl-NL"/>
              </w:rPr>
              <w:t xml:space="preserve">of </w:t>
            </w:r>
            <w:r w:rsidR="003C61E6" w:rsidRPr="006402A8">
              <w:rPr>
                <w:rFonts w:cs="Arial"/>
                <w:lang w:val="nl-NL"/>
              </w:rPr>
              <w:t xml:space="preserve">positieve </w:t>
            </w:r>
            <w:r w:rsidR="00337223" w:rsidRPr="006402A8">
              <w:rPr>
                <w:rFonts w:cs="Arial"/>
                <w:lang w:val="nl-NL"/>
              </w:rPr>
              <w:t xml:space="preserve">aandacht </w:t>
            </w:r>
            <w:r w:rsidR="003C61E6" w:rsidRPr="006402A8">
              <w:rPr>
                <w:rFonts w:cs="Arial"/>
                <w:lang w:val="nl-NL"/>
              </w:rPr>
              <w:t>te geven aan</w:t>
            </w:r>
            <w:r w:rsidR="00337223" w:rsidRPr="006402A8">
              <w:rPr>
                <w:rFonts w:cs="Arial"/>
                <w:lang w:val="nl-NL"/>
              </w:rPr>
              <w:t xml:space="preserve"> zijn onrust te hebben</w:t>
            </w:r>
            <w:r w:rsidR="007710D4" w:rsidRPr="006402A8">
              <w:rPr>
                <w:rFonts w:cs="Arial"/>
                <w:lang w:val="nl-NL"/>
              </w:rPr>
              <w:t xml:space="preserve">, </w:t>
            </w:r>
            <w:r w:rsidR="001379E7" w:rsidRPr="006402A8">
              <w:rPr>
                <w:rFonts w:cs="Arial"/>
                <w:lang w:val="nl-NL"/>
              </w:rPr>
              <w:t>zal hij zich gezien voelen</w:t>
            </w:r>
            <w:r w:rsidR="00E210BE" w:rsidRPr="006402A8">
              <w:rPr>
                <w:rFonts w:cs="Arial"/>
                <w:lang w:val="nl-NL"/>
              </w:rPr>
              <w:t xml:space="preserve"> en zal de relatie positief beïnvloeden. </w:t>
            </w:r>
            <w:r w:rsidR="001379E7" w:rsidRPr="006402A8">
              <w:rPr>
                <w:rFonts w:cs="Arial"/>
                <w:lang w:val="nl-NL"/>
              </w:rPr>
              <w:t>M</w:t>
            </w:r>
            <w:r w:rsidR="00E210BE" w:rsidRPr="006402A8">
              <w:rPr>
                <w:rFonts w:cs="Arial"/>
                <w:lang w:val="nl-NL"/>
              </w:rPr>
              <w:t xml:space="preserve">ogelijk heeft dit een positieve invloed op zijn gedrag. </w:t>
            </w:r>
            <w:r w:rsidR="007710D4" w:rsidRPr="006402A8">
              <w:rPr>
                <w:rFonts w:cs="Arial"/>
                <w:lang w:val="nl-NL"/>
              </w:rPr>
              <w:t xml:space="preserve">maar </w:t>
            </w:r>
            <w:r w:rsidR="00957DA9" w:rsidRPr="006402A8">
              <w:rPr>
                <w:rFonts w:cs="Arial"/>
                <w:lang w:val="nl-NL"/>
              </w:rPr>
              <w:t xml:space="preserve">het is voor hem ook fijn als hij precies weet wat er van hem verwacht wordt. </w:t>
            </w:r>
            <w:r w:rsidR="00203D8A" w:rsidRPr="006402A8">
              <w:rPr>
                <w:rFonts w:cs="Arial"/>
                <w:lang w:val="nl-NL"/>
              </w:rPr>
              <w:t xml:space="preserve"> </w:t>
            </w:r>
            <w:r w:rsidR="00AB6871" w:rsidRPr="006402A8">
              <w:rPr>
                <w:rFonts w:cs="Arial"/>
                <w:lang w:val="nl-NL"/>
              </w:rPr>
              <w:t xml:space="preserve">Daarnaast zullen het tonen van persoonlijke betrokkenheid bij en interesse in de kinderen een positief effect hebben op de relatie tussen de kandidaat en de kinderen. </w:t>
            </w:r>
          </w:p>
          <w:p w14:paraId="2D208687" w14:textId="77777777" w:rsidR="006B0377" w:rsidRPr="006402A8" w:rsidRDefault="006B0377" w:rsidP="0080761B">
            <w:pPr>
              <w:rPr>
                <w:rFonts w:cs="Arial"/>
                <w:lang w:val="nl-NL"/>
              </w:rPr>
            </w:pPr>
          </w:p>
          <w:p w14:paraId="261E9361" w14:textId="3FD7A450" w:rsidR="00EE1908" w:rsidRPr="00AB6871" w:rsidRDefault="00EE1908" w:rsidP="0080761B">
            <w:pPr>
              <w:rPr>
                <w:rFonts w:cs="Arial"/>
                <w:lang w:val="nl-NL"/>
              </w:rPr>
            </w:pPr>
            <w:r w:rsidRPr="006402A8">
              <w:rPr>
                <w:rFonts w:cs="Arial"/>
                <w:lang w:val="nl-NL"/>
              </w:rPr>
              <w:t xml:space="preserve">De kandidaat signaleert </w:t>
            </w:r>
            <w:r w:rsidR="00341170" w:rsidRPr="006402A8">
              <w:rPr>
                <w:rFonts w:cs="Arial"/>
                <w:lang w:val="nl-NL"/>
              </w:rPr>
              <w:t xml:space="preserve">tijdens de praktijkopdracht </w:t>
            </w:r>
            <w:r w:rsidRPr="006402A8">
              <w:rPr>
                <w:rFonts w:cs="Arial"/>
                <w:lang w:val="nl-NL"/>
              </w:rPr>
              <w:t xml:space="preserve">gewenst en ongewenst gedrag van de </w:t>
            </w:r>
            <w:r w:rsidRPr="00AB6871">
              <w:rPr>
                <w:rFonts w:cs="Arial"/>
                <w:lang w:val="nl-NL"/>
              </w:rPr>
              <w:t xml:space="preserve">kinderen in de klas. Ze spreekt dit </w:t>
            </w:r>
            <w:r w:rsidR="00596789" w:rsidRPr="00AB6871">
              <w:rPr>
                <w:rFonts w:cs="Arial"/>
                <w:lang w:val="nl-NL"/>
              </w:rPr>
              <w:t xml:space="preserve">een enkele keer op </w:t>
            </w:r>
            <w:r w:rsidR="00717E4F" w:rsidRPr="00AB6871">
              <w:rPr>
                <w:rFonts w:cs="Arial"/>
                <w:lang w:val="nl-NL"/>
              </w:rPr>
              <w:t>een positieve manier</w:t>
            </w:r>
            <w:r w:rsidR="0033447D" w:rsidRPr="00AB6871">
              <w:rPr>
                <w:rFonts w:cs="Arial"/>
                <w:lang w:val="nl-NL"/>
              </w:rPr>
              <w:t xml:space="preserve"> uit</w:t>
            </w:r>
            <w:r w:rsidR="00DB535C" w:rsidRPr="00AB6871">
              <w:rPr>
                <w:rFonts w:cs="Arial"/>
                <w:lang w:val="nl-NL"/>
              </w:rPr>
              <w:t xml:space="preserve">: “Blijf maar lekker op je plek”, </w:t>
            </w:r>
            <w:r w:rsidR="007232B0" w:rsidRPr="00AB6871">
              <w:rPr>
                <w:rFonts w:cs="Arial"/>
                <w:lang w:val="nl-NL"/>
              </w:rPr>
              <w:t>“Dat is fijn</w:t>
            </w:r>
            <w:r w:rsidR="00A90316" w:rsidRPr="00AB6871">
              <w:rPr>
                <w:rFonts w:cs="Arial"/>
                <w:lang w:val="nl-NL"/>
              </w:rPr>
              <w:t>,</w:t>
            </w:r>
            <w:r w:rsidR="007232B0" w:rsidRPr="00AB6871">
              <w:rPr>
                <w:rFonts w:cs="Arial"/>
                <w:lang w:val="nl-NL"/>
              </w:rPr>
              <w:t xml:space="preserve"> dat je het hebt opgeruimd”</w:t>
            </w:r>
            <w:r w:rsidR="00FB0D65" w:rsidRPr="00AB6871">
              <w:rPr>
                <w:rFonts w:cs="Arial"/>
                <w:lang w:val="nl-NL"/>
              </w:rPr>
              <w:t xml:space="preserve">. </w:t>
            </w:r>
            <w:r w:rsidR="00A96A6E" w:rsidRPr="00AB6871">
              <w:rPr>
                <w:rFonts w:cs="Arial"/>
                <w:lang w:val="nl-NL"/>
              </w:rPr>
              <w:t xml:space="preserve">Ok geeft ze complimenten </w:t>
            </w:r>
            <w:r w:rsidR="00901E8C" w:rsidRPr="00AB6871">
              <w:rPr>
                <w:rFonts w:cs="Arial"/>
                <w:lang w:val="nl-NL"/>
              </w:rPr>
              <w:t xml:space="preserve">tijdens het rondlopen door de klas: </w:t>
            </w:r>
            <w:r w:rsidR="00A96A6E" w:rsidRPr="00AB6871">
              <w:rPr>
                <w:rFonts w:cs="Arial"/>
                <w:lang w:val="nl-NL"/>
              </w:rPr>
              <w:t xml:space="preserve">“Goed zo”. </w:t>
            </w:r>
            <w:r w:rsidR="00E210BE" w:rsidRPr="00AB6871">
              <w:rPr>
                <w:rFonts w:cs="Arial"/>
                <w:lang w:val="nl-NL"/>
              </w:rPr>
              <w:t xml:space="preserve">Een kansrijke volgende stap is </w:t>
            </w:r>
            <w:r w:rsidR="002D49F9" w:rsidRPr="00AB6871">
              <w:rPr>
                <w:rFonts w:cs="Arial"/>
                <w:lang w:val="nl-NL"/>
              </w:rPr>
              <w:t xml:space="preserve">dit om te zetten in het uitspreken van concrete verwachtingen en consequent </w:t>
            </w:r>
            <w:r w:rsidR="00A96A6E" w:rsidRPr="00AB6871">
              <w:rPr>
                <w:rFonts w:cs="Arial"/>
                <w:lang w:val="nl-NL"/>
              </w:rPr>
              <w:t xml:space="preserve">vasthouden aan deze verwachtingen, zodat kinderen ook inderdaad het </w:t>
            </w:r>
            <w:r w:rsidR="003746BF" w:rsidRPr="00AB6871">
              <w:rPr>
                <w:rFonts w:cs="Arial"/>
                <w:lang w:val="nl-NL"/>
              </w:rPr>
              <w:t>gewenst</w:t>
            </w:r>
            <w:r w:rsidR="00A96A6E" w:rsidRPr="00AB6871">
              <w:rPr>
                <w:rFonts w:cs="Arial"/>
                <w:lang w:val="nl-NL"/>
              </w:rPr>
              <w:t>e</w:t>
            </w:r>
            <w:r w:rsidR="003746BF" w:rsidRPr="00AB6871">
              <w:rPr>
                <w:rFonts w:cs="Arial"/>
                <w:lang w:val="nl-NL"/>
              </w:rPr>
              <w:t xml:space="preserve"> gedrag </w:t>
            </w:r>
            <w:r w:rsidR="00A96A6E" w:rsidRPr="00AB6871">
              <w:rPr>
                <w:rFonts w:cs="Arial"/>
                <w:lang w:val="nl-NL"/>
              </w:rPr>
              <w:t xml:space="preserve">gaan laten zien. </w:t>
            </w:r>
          </w:p>
          <w:p w14:paraId="1E3E135C" w14:textId="77777777" w:rsidR="007710D4" w:rsidRDefault="007710D4" w:rsidP="0080761B">
            <w:pPr>
              <w:rPr>
                <w:rFonts w:cs="Arial"/>
                <w:lang w:val="nl-NL"/>
              </w:rPr>
            </w:pPr>
          </w:p>
          <w:p w14:paraId="71BAFF93" w14:textId="77777777" w:rsidR="00495127" w:rsidRPr="00AB6871" w:rsidRDefault="0069731D" w:rsidP="0080761B">
            <w:pPr>
              <w:rPr>
                <w:rFonts w:cs="Arial"/>
                <w:lang w:val="nl-NL"/>
              </w:rPr>
            </w:pPr>
            <w:r w:rsidRPr="00AB6871">
              <w:rPr>
                <w:rFonts w:cs="Arial"/>
                <w:lang w:val="nl-NL"/>
              </w:rPr>
              <w:t xml:space="preserve">In de STERKscan geeft de kandidaat aan dat </w:t>
            </w:r>
            <w:r w:rsidR="00A23712" w:rsidRPr="00AB6871">
              <w:rPr>
                <w:rFonts w:cs="Arial"/>
                <w:lang w:val="nl-NL"/>
              </w:rPr>
              <w:t xml:space="preserve">één van haar drijfveren </w:t>
            </w:r>
            <w:r w:rsidR="00495127" w:rsidRPr="00AB6871">
              <w:rPr>
                <w:rFonts w:cs="Arial"/>
                <w:lang w:val="nl-NL"/>
              </w:rPr>
              <w:t xml:space="preserve">is: </w:t>
            </w:r>
          </w:p>
          <w:p w14:paraId="50CC7424" w14:textId="42F24FE8" w:rsidR="00C82FCB" w:rsidRPr="0080761B" w:rsidRDefault="00495127" w:rsidP="00F7561B">
            <w:pPr>
              <w:rPr>
                <w:rFonts w:cs="Arial"/>
                <w:lang w:val="nl-NL"/>
              </w:rPr>
            </w:pPr>
            <w:r w:rsidRPr="00AB6871">
              <w:rPr>
                <w:rFonts w:cs="Arial"/>
                <w:lang w:val="nl-NL"/>
              </w:rPr>
              <w:t>“H</w:t>
            </w:r>
            <w:r w:rsidR="00A23712" w:rsidRPr="00AB6871">
              <w:rPr>
                <w:rFonts w:cs="Arial"/>
                <w:lang w:val="nl-NL"/>
              </w:rPr>
              <w:t>et creëren van een veilige omgeving</w:t>
            </w:r>
            <w:r w:rsidRPr="00AB6871">
              <w:rPr>
                <w:rFonts w:cs="Arial"/>
                <w:lang w:val="nl-NL"/>
              </w:rPr>
              <w:t xml:space="preserve"> waar het kind het beste uit zichzelf naar boven kan halen.”</w:t>
            </w:r>
            <w:r w:rsidR="00A23712" w:rsidRPr="00AB6871">
              <w:rPr>
                <w:rFonts w:cs="Arial"/>
                <w:lang w:val="nl-NL"/>
              </w:rPr>
              <w:t xml:space="preserve"> </w:t>
            </w:r>
            <w:r w:rsidR="00AB6871">
              <w:rPr>
                <w:rFonts w:cs="Arial"/>
                <w:lang w:val="nl-NL"/>
              </w:rPr>
              <w:t xml:space="preserve">Als de kandidaat </w:t>
            </w:r>
            <w:r w:rsidR="00F30A21" w:rsidRPr="00AB6871">
              <w:rPr>
                <w:rFonts w:cs="Arial"/>
                <w:lang w:val="nl-NL"/>
              </w:rPr>
              <w:t xml:space="preserve">zich meer </w:t>
            </w:r>
            <w:r w:rsidR="002045F1" w:rsidRPr="00AB6871">
              <w:rPr>
                <w:rFonts w:cs="Arial"/>
                <w:lang w:val="nl-NL"/>
              </w:rPr>
              <w:t xml:space="preserve">bewust </w:t>
            </w:r>
            <w:r w:rsidR="00F30A21" w:rsidRPr="00AB6871">
              <w:rPr>
                <w:rFonts w:cs="Arial"/>
                <w:lang w:val="nl-NL"/>
              </w:rPr>
              <w:t>wor</w:t>
            </w:r>
            <w:r w:rsidR="00AB6871">
              <w:rPr>
                <w:rFonts w:cs="Arial"/>
                <w:lang w:val="nl-NL"/>
              </w:rPr>
              <w:t xml:space="preserve">dt van haar eigen </w:t>
            </w:r>
            <w:r w:rsidR="002045F1" w:rsidRPr="00AB6871">
              <w:rPr>
                <w:rFonts w:cs="Arial"/>
                <w:lang w:val="nl-NL"/>
              </w:rPr>
              <w:t>gedrag</w:t>
            </w:r>
            <w:r w:rsidR="002728C6" w:rsidRPr="00AB6871">
              <w:rPr>
                <w:rFonts w:cs="Arial"/>
                <w:lang w:val="nl-NL"/>
              </w:rPr>
              <w:t xml:space="preserve">ingen </w:t>
            </w:r>
            <w:r w:rsidR="00AB6871">
              <w:rPr>
                <w:rFonts w:cs="Arial"/>
                <w:lang w:val="nl-NL"/>
              </w:rPr>
              <w:t xml:space="preserve">de </w:t>
            </w:r>
            <w:r w:rsidR="002728C6" w:rsidRPr="00AB6871">
              <w:rPr>
                <w:rFonts w:cs="Arial"/>
                <w:lang w:val="nl-NL"/>
              </w:rPr>
              <w:t>invloed</w:t>
            </w:r>
            <w:r w:rsidR="00AB6871">
              <w:rPr>
                <w:rFonts w:cs="Arial"/>
                <w:lang w:val="nl-NL"/>
              </w:rPr>
              <w:t xml:space="preserve"> hiervan</w:t>
            </w:r>
            <w:r w:rsidR="002728C6" w:rsidRPr="00AB6871">
              <w:rPr>
                <w:rFonts w:cs="Arial"/>
                <w:lang w:val="nl-NL"/>
              </w:rPr>
              <w:t xml:space="preserve"> op het gedrag van de kinderen</w:t>
            </w:r>
            <w:r w:rsidR="002B5C7D">
              <w:rPr>
                <w:rFonts w:cs="Arial"/>
                <w:lang w:val="nl-NL"/>
              </w:rPr>
              <w:t xml:space="preserve"> zal dat</w:t>
            </w:r>
            <w:r w:rsidR="00BC2599" w:rsidRPr="00AB6871">
              <w:rPr>
                <w:rFonts w:cs="Arial"/>
                <w:lang w:val="nl-NL"/>
              </w:rPr>
              <w:t xml:space="preserve"> een positief effect hebben op </w:t>
            </w:r>
            <w:r w:rsidR="00D90EBD" w:rsidRPr="00AB6871">
              <w:rPr>
                <w:rFonts w:cs="Arial"/>
                <w:lang w:val="nl-NL"/>
              </w:rPr>
              <w:t xml:space="preserve">de veilige omgeving en de ontwikkeling van de kinderen. </w:t>
            </w:r>
          </w:p>
        </w:tc>
      </w:tr>
    </w:tbl>
    <w:p w14:paraId="132CEEAF" w14:textId="77777777" w:rsidR="004F15CF" w:rsidRDefault="004F15CF" w:rsidP="00607CBB">
      <w:pPr>
        <w:rPr>
          <w:rFonts w:cs="Arial"/>
        </w:rPr>
      </w:pPr>
    </w:p>
    <w:p w14:paraId="3DCD7C3A" w14:textId="7337DA0E" w:rsidR="00176AE5" w:rsidRDefault="00176AE5">
      <w:pPr>
        <w:spacing w:after="160" w:line="259" w:lineRule="auto"/>
        <w:rPr>
          <w:rFonts w:cs="Arial"/>
        </w:rPr>
      </w:pPr>
      <w:r>
        <w:rPr>
          <w:rFonts w:cs="Arial"/>
        </w:rPr>
        <w:br w:type="page"/>
      </w:r>
    </w:p>
    <w:p w14:paraId="40B53D21" w14:textId="77777777" w:rsidR="00D9743B" w:rsidRDefault="00D9743B" w:rsidP="00607CBB">
      <w:pPr>
        <w:rPr>
          <w:rFonts w:cs="Arial"/>
        </w:rPr>
      </w:pPr>
    </w:p>
    <w:p w14:paraId="0F238FF2" w14:textId="77777777" w:rsidR="00D9743B" w:rsidRDefault="00D9743B" w:rsidP="00607CBB">
      <w:pPr>
        <w:rPr>
          <w:rFonts w:cs="Arial"/>
        </w:rPr>
      </w:pPr>
    </w:p>
    <w:p w14:paraId="6255E658" w14:textId="6E78D3F1" w:rsidR="004F15CF" w:rsidRPr="00DD11D9" w:rsidRDefault="004F15CF" w:rsidP="00DD11D9">
      <w:pPr>
        <w:pStyle w:val="Kop2"/>
        <w:rPr>
          <w:rFonts w:ascii="Arial" w:eastAsia="Arial Unicode MS" w:hAnsi="Arial" w:cs="Arial"/>
          <w:b/>
          <w:color w:val="auto"/>
          <w:sz w:val="18"/>
          <w:szCs w:val="18"/>
          <w:lang w:eastAsia="en-US"/>
        </w:rPr>
      </w:pPr>
      <w:bookmarkStart w:id="12" w:name="_Toc82092021"/>
      <w:r w:rsidRPr="00DD11D9">
        <w:rPr>
          <w:rFonts w:ascii="Arial" w:eastAsia="Arial Unicode MS" w:hAnsi="Arial" w:cs="Arial"/>
          <w:b/>
          <w:color w:val="auto"/>
          <w:sz w:val="18"/>
          <w:szCs w:val="18"/>
          <w:lang w:eastAsia="en-US"/>
        </w:rPr>
        <w:t xml:space="preserve">Beroepstaak </w:t>
      </w:r>
      <w:r w:rsidR="005806EB">
        <w:rPr>
          <w:rFonts w:ascii="Arial" w:eastAsia="Arial Unicode MS" w:hAnsi="Arial" w:cs="Arial"/>
          <w:b/>
          <w:color w:val="auto"/>
          <w:sz w:val="18"/>
          <w:szCs w:val="18"/>
          <w:lang w:eastAsia="en-US"/>
        </w:rPr>
        <w:t>3</w:t>
      </w:r>
      <w:r w:rsidRPr="00DD11D9">
        <w:rPr>
          <w:rFonts w:ascii="Arial" w:eastAsia="Arial Unicode MS" w:hAnsi="Arial" w:cs="Arial"/>
          <w:b/>
          <w:color w:val="auto"/>
          <w:sz w:val="18"/>
          <w:szCs w:val="18"/>
          <w:lang w:eastAsia="en-US"/>
        </w:rPr>
        <w:t>. Samenwerken met collega’s, ouders en externen</w:t>
      </w:r>
      <w:bookmarkEnd w:id="12"/>
    </w:p>
    <w:p w14:paraId="147296FD" w14:textId="77777777" w:rsidR="004F15CF" w:rsidRPr="00BF7520" w:rsidRDefault="004F15CF" w:rsidP="004F15CF">
      <w:pPr>
        <w:spacing w:line="264" w:lineRule="auto"/>
        <w:rPr>
          <w:rFonts w:eastAsia="Arial Unicode MS" w:cs="Arial"/>
          <w:b/>
          <w:spacing w:val="0"/>
          <w:lang w:eastAsia="en-US"/>
        </w:rPr>
      </w:pPr>
    </w:p>
    <w:tbl>
      <w:tblPr>
        <w:tblStyle w:val="Tabelraster3"/>
        <w:tblW w:w="9067" w:type="dxa"/>
        <w:tblLook w:val="04A0" w:firstRow="1" w:lastRow="0" w:firstColumn="1" w:lastColumn="0" w:noHBand="0" w:noVBand="1"/>
      </w:tblPr>
      <w:tblGrid>
        <w:gridCol w:w="9067"/>
      </w:tblGrid>
      <w:tr w:rsidR="0080761B" w:rsidRPr="0080761B" w14:paraId="0F4C049B" w14:textId="77777777" w:rsidTr="083287B3">
        <w:tc>
          <w:tcPr>
            <w:tcW w:w="9067" w:type="dxa"/>
            <w:shd w:val="clear" w:color="auto" w:fill="F7CAAC" w:themeFill="accent2" w:themeFillTint="66"/>
          </w:tcPr>
          <w:p w14:paraId="0B17134C" w14:textId="6592F2F7" w:rsidR="0080761B" w:rsidRPr="0080761B" w:rsidRDefault="00C27BAA" w:rsidP="083287B3">
            <w:pPr>
              <w:rPr>
                <w:rFonts w:cs="Arial"/>
                <w:b/>
                <w:bCs/>
                <w:lang w:val="nl-NL"/>
              </w:rPr>
            </w:pPr>
            <w:r>
              <w:rPr>
                <w:rFonts w:cs="Arial"/>
                <w:b/>
                <w:bCs/>
                <w:lang w:val="nl-NL"/>
              </w:rPr>
              <w:t>Niet a</w:t>
            </w:r>
            <w:r w:rsidR="0080761B" w:rsidRPr="083287B3">
              <w:rPr>
                <w:rFonts w:cs="Arial"/>
                <w:b/>
                <w:bCs/>
                <w:lang w:val="nl-NL"/>
              </w:rPr>
              <w:t>angetoond op niveau Fase 1</w:t>
            </w:r>
          </w:p>
        </w:tc>
      </w:tr>
      <w:tr w:rsidR="0080761B" w:rsidRPr="0080761B" w14:paraId="7911100A" w14:textId="77777777" w:rsidTr="083287B3">
        <w:tc>
          <w:tcPr>
            <w:tcW w:w="9067" w:type="dxa"/>
          </w:tcPr>
          <w:p w14:paraId="72597869" w14:textId="77777777" w:rsidR="0080761B" w:rsidRPr="0080761B" w:rsidRDefault="0080761B" w:rsidP="0080761B">
            <w:pPr>
              <w:rPr>
                <w:rFonts w:cs="Arial"/>
                <w:lang w:val="nl-NL"/>
              </w:rPr>
            </w:pPr>
            <w:r w:rsidRPr="0080761B">
              <w:rPr>
                <w:rFonts w:cs="Arial"/>
                <w:lang w:val="nl-NL"/>
              </w:rPr>
              <w:t>Onderbouwing:</w:t>
            </w:r>
          </w:p>
          <w:p w14:paraId="45895D37" w14:textId="4F1B4949" w:rsidR="083287B3" w:rsidRPr="006402A8" w:rsidRDefault="005762ED" w:rsidP="083287B3">
            <w:pPr>
              <w:rPr>
                <w:rFonts w:cs="Arial"/>
                <w:lang w:val="nl-NL"/>
              </w:rPr>
            </w:pPr>
            <w:r>
              <w:rPr>
                <w:rFonts w:cs="Arial"/>
                <w:lang w:val="nl-NL"/>
              </w:rPr>
              <w:t xml:space="preserve">Tijdens het oudergesprek </w:t>
            </w:r>
            <w:r w:rsidR="00CA2435">
              <w:rPr>
                <w:rFonts w:cs="Arial"/>
                <w:lang w:val="nl-NL"/>
              </w:rPr>
              <w:t xml:space="preserve">ontvangt de kandidaat </w:t>
            </w:r>
            <w:r w:rsidR="00AD27F3">
              <w:rPr>
                <w:rFonts w:cs="Arial"/>
                <w:lang w:val="nl-NL"/>
              </w:rPr>
              <w:t xml:space="preserve">de moeder van A </w:t>
            </w:r>
            <w:r w:rsidR="00CA2435">
              <w:rPr>
                <w:rFonts w:cs="Arial"/>
                <w:lang w:val="nl-NL"/>
              </w:rPr>
              <w:t>vriendelijk</w:t>
            </w:r>
            <w:r w:rsidR="00AD27F3">
              <w:rPr>
                <w:rFonts w:cs="Arial"/>
                <w:lang w:val="nl-NL"/>
              </w:rPr>
              <w:t xml:space="preserve"> en toont belangstelling</w:t>
            </w:r>
            <w:r w:rsidR="00844E22">
              <w:rPr>
                <w:rFonts w:cs="Arial"/>
                <w:lang w:val="nl-NL"/>
              </w:rPr>
              <w:t xml:space="preserve"> </w:t>
            </w:r>
            <w:r w:rsidR="00844E22" w:rsidRPr="002B5C7D">
              <w:rPr>
                <w:rFonts w:cs="Arial"/>
                <w:lang w:val="nl-NL"/>
              </w:rPr>
              <w:t>voor de thuissituatie</w:t>
            </w:r>
            <w:r w:rsidR="00AD27F3" w:rsidRPr="002B5C7D">
              <w:rPr>
                <w:rFonts w:cs="Arial"/>
                <w:lang w:val="nl-NL"/>
              </w:rPr>
              <w:t>.</w:t>
            </w:r>
            <w:r w:rsidR="00844E22" w:rsidRPr="002B5C7D">
              <w:rPr>
                <w:rFonts w:cs="Arial"/>
                <w:lang w:val="nl-NL"/>
              </w:rPr>
              <w:t xml:space="preserve"> </w:t>
            </w:r>
            <w:r w:rsidR="00DE6053" w:rsidRPr="002B5C7D">
              <w:rPr>
                <w:rFonts w:cs="Arial"/>
                <w:lang w:val="nl-NL"/>
              </w:rPr>
              <w:t xml:space="preserve">De prettige manier waarop ze moeder ontvangt sluit aan bij de gedragsindicator uit de STERKscan “Samenwerken met collega’s en andere betrokkenen”. </w:t>
            </w:r>
            <w:r w:rsidR="00844E22" w:rsidRPr="002B5C7D">
              <w:rPr>
                <w:rFonts w:cs="Arial"/>
                <w:lang w:val="nl-NL"/>
              </w:rPr>
              <w:t xml:space="preserve"> </w:t>
            </w:r>
            <w:r w:rsidR="00DE6053">
              <w:rPr>
                <w:rFonts w:cs="Arial"/>
                <w:lang w:val="nl-NL"/>
              </w:rPr>
              <w:t xml:space="preserve">De kandidaat </w:t>
            </w:r>
            <w:r w:rsidR="00844E22">
              <w:rPr>
                <w:rFonts w:cs="Arial"/>
                <w:lang w:val="nl-NL"/>
              </w:rPr>
              <w:t>stelt daarbij met name gesloten vragen: “Hoe gaat het?, Hoe gaat het thuis?</w:t>
            </w:r>
            <w:r w:rsidR="00A45DAF">
              <w:rPr>
                <w:rFonts w:cs="Arial"/>
                <w:lang w:val="nl-NL"/>
              </w:rPr>
              <w:t>”.</w:t>
            </w:r>
            <w:r w:rsidR="00AD27F3">
              <w:rPr>
                <w:rFonts w:cs="Arial"/>
                <w:lang w:val="nl-NL"/>
              </w:rPr>
              <w:t xml:space="preserve"> </w:t>
            </w:r>
            <w:r w:rsidR="00AF0C13">
              <w:rPr>
                <w:rFonts w:cs="Arial"/>
                <w:lang w:val="nl-NL"/>
              </w:rPr>
              <w:t>Met een korte omweg brengt ze het probleem te</w:t>
            </w:r>
            <w:r w:rsidR="0061765A">
              <w:rPr>
                <w:rFonts w:cs="Arial"/>
                <w:lang w:val="nl-NL"/>
              </w:rPr>
              <w:t>r</w:t>
            </w:r>
            <w:r w:rsidR="00AF0C13">
              <w:rPr>
                <w:rFonts w:cs="Arial"/>
                <w:lang w:val="nl-NL"/>
              </w:rPr>
              <w:t xml:space="preserve"> sprake</w:t>
            </w:r>
            <w:r w:rsidR="0061765A">
              <w:rPr>
                <w:rFonts w:cs="Arial"/>
                <w:lang w:val="nl-NL"/>
              </w:rPr>
              <w:t xml:space="preserve"> “A heeft haar huiswerk niet altijd af. Laatst was ze zelfs in tranen omdat ze haar spreekbeurt niet had voorbereid”</w:t>
            </w:r>
            <w:r w:rsidR="00B522B0">
              <w:rPr>
                <w:rFonts w:cs="Arial"/>
                <w:lang w:val="nl-NL"/>
              </w:rPr>
              <w:t xml:space="preserve">. De kandidaat </w:t>
            </w:r>
            <w:r w:rsidR="00A610D6">
              <w:rPr>
                <w:rFonts w:cs="Arial"/>
                <w:lang w:val="nl-NL"/>
              </w:rPr>
              <w:t>neemt een afwachtende houding aan en vraagt “Hoe kunnen we dat oplossen?”</w:t>
            </w:r>
            <w:r w:rsidR="00884C35">
              <w:rPr>
                <w:rFonts w:cs="Arial"/>
                <w:lang w:val="nl-NL"/>
              </w:rPr>
              <w:t>. De ouder geeft aan dat er thuis weinig mogelijkheden zijn en</w:t>
            </w:r>
            <w:r w:rsidR="003371BB">
              <w:rPr>
                <w:rFonts w:cs="Arial"/>
                <w:lang w:val="nl-NL"/>
              </w:rPr>
              <w:t xml:space="preserve"> vraagt</w:t>
            </w:r>
            <w:r w:rsidR="00884C35">
              <w:rPr>
                <w:rFonts w:cs="Arial"/>
                <w:lang w:val="nl-NL"/>
              </w:rPr>
              <w:t xml:space="preserve"> of er op school geen mogelijkheden </w:t>
            </w:r>
            <w:r w:rsidR="00F57E23">
              <w:rPr>
                <w:rFonts w:cs="Arial"/>
                <w:lang w:val="nl-NL"/>
              </w:rPr>
              <w:t xml:space="preserve">voor huiswerkbegeleiding zijn. De kandidaat </w:t>
            </w:r>
            <w:r w:rsidR="00F52537">
              <w:rPr>
                <w:rFonts w:cs="Arial"/>
                <w:lang w:val="nl-NL"/>
              </w:rPr>
              <w:t xml:space="preserve">zegt toe dat ze “er eventjes naar zal gaan kijken”. </w:t>
            </w:r>
            <w:r w:rsidR="00CF7ACF">
              <w:rPr>
                <w:rFonts w:cs="Arial"/>
                <w:lang w:val="nl-NL"/>
              </w:rPr>
              <w:t xml:space="preserve">Uit het gesprek blijkt dat de kandidaat het brengen van een slechtnieuwsgesprek niet uit de weg gaat. </w:t>
            </w:r>
            <w:bookmarkStart w:id="13" w:name="_GoBack"/>
            <w:r w:rsidR="00C62413" w:rsidRPr="006402A8">
              <w:rPr>
                <w:rFonts w:cs="Arial"/>
                <w:lang w:val="nl-NL"/>
              </w:rPr>
              <w:t xml:space="preserve">Om </w:t>
            </w:r>
            <w:r w:rsidR="00C560AE" w:rsidRPr="006402A8">
              <w:rPr>
                <w:rFonts w:cs="Arial"/>
                <w:lang w:val="nl-NL"/>
              </w:rPr>
              <w:t xml:space="preserve">er zeker van de zijn dat dit gesprek een concreet vervolg krijgt, </w:t>
            </w:r>
            <w:r w:rsidR="00C62413" w:rsidRPr="006402A8">
              <w:rPr>
                <w:rFonts w:cs="Arial"/>
                <w:lang w:val="nl-NL"/>
              </w:rPr>
              <w:t xml:space="preserve"> </w:t>
            </w:r>
            <w:r w:rsidR="00C560AE" w:rsidRPr="006402A8">
              <w:rPr>
                <w:rFonts w:cs="Arial"/>
                <w:lang w:val="nl-NL"/>
              </w:rPr>
              <w:t xml:space="preserve">is het </w:t>
            </w:r>
            <w:r w:rsidR="003B5992" w:rsidRPr="006402A8">
              <w:rPr>
                <w:rFonts w:cs="Arial"/>
                <w:lang w:val="nl-NL"/>
              </w:rPr>
              <w:t xml:space="preserve">aan te raden een </w:t>
            </w:r>
            <w:r w:rsidR="00F52537" w:rsidRPr="006402A8">
              <w:rPr>
                <w:rFonts w:cs="Arial"/>
                <w:lang w:val="nl-NL"/>
              </w:rPr>
              <w:t xml:space="preserve">vervolgafspraak </w:t>
            </w:r>
            <w:r w:rsidR="009921E4" w:rsidRPr="006402A8">
              <w:rPr>
                <w:rFonts w:cs="Arial"/>
                <w:lang w:val="nl-NL"/>
              </w:rPr>
              <w:t>met de moeder</w:t>
            </w:r>
            <w:r w:rsidR="003B5992" w:rsidRPr="006402A8">
              <w:rPr>
                <w:rFonts w:cs="Arial"/>
                <w:lang w:val="nl-NL"/>
              </w:rPr>
              <w:t xml:space="preserve"> te</w:t>
            </w:r>
            <w:r w:rsidR="00C560AE" w:rsidRPr="006402A8">
              <w:rPr>
                <w:rFonts w:cs="Arial"/>
                <w:lang w:val="nl-NL"/>
              </w:rPr>
              <w:t xml:space="preserve"> maken</w:t>
            </w:r>
            <w:r w:rsidR="009921E4" w:rsidRPr="006402A8">
              <w:rPr>
                <w:rFonts w:cs="Arial"/>
                <w:lang w:val="nl-NL"/>
              </w:rPr>
              <w:t xml:space="preserve">. </w:t>
            </w:r>
          </w:p>
          <w:bookmarkEnd w:id="13"/>
          <w:p w14:paraId="28F41A97" w14:textId="77777777" w:rsidR="0005687D" w:rsidRDefault="0005687D" w:rsidP="083287B3">
            <w:pPr>
              <w:rPr>
                <w:rFonts w:cs="Arial"/>
                <w:lang w:val="nl-NL"/>
              </w:rPr>
            </w:pPr>
          </w:p>
          <w:p w14:paraId="710075AE" w14:textId="05FA3FE5" w:rsidR="00194EE2" w:rsidRDefault="00194EE2" w:rsidP="083287B3">
            <w:pPr>
              <w:rPr>
                <w:rFonts w:cs="Arial"/>
                <w:lang w:val="nl-NL"/>
              </w:rPr>
            </w:pPr>
            <w:r>
              <w:rPr>
                <w:rFonts w:cs="Arial"/>
                <w:lang w:val="nl-NL"/>
              </w:rPr>
              <w:t>In het portfolio</w:t>
            </w:r>
            <w:r w:rsidR="001368CB">
              <w:rPr>
                <w:rFonts w:cs="Arial"/>
                <w:lang w:val="nl-NL"/>
              </w:rPr>
              <w:t xml:space="preserve"> beschrijft de kandidaat</w:t>
            </w:r>
            <w:r>
              <w:rPr>
                <w:rFonts w:cs="Arial"/>
                <w:lang w:val="nl-NL"/>
              </w:rPr>
              <w:t xml:space="preserve"> </w:t>
            </w:r>
            <w:r w:rsidR="000514FD">
              <w:rPr>
                <w:rFonts w:cs="Arial"/>
                <w:lang w:val="nl-NL"/>
              </w:rPr>
              <w:t xml:space="preserve">dat ze veel behoefte heeft aan vrijheid en graag de dingen op haar manier wil doen. </w:t>
            </w:r>
            <w:r w:rsidR="001368CB">
              <w:rPr>
                <w:rFonts w:cs="Arial"/>
                <w:lang w:val="nl-NL"/>
              </w:rPr>
              <w:t>Ook in het CGI geeft ze aan “</w:t>
            </w:r>
            <w:r w:rsidR="00BE03AF">
              <w:rPr>
                <w:rFonts w:cs="Arial"/>
                <w:lang w:val="nl-NL"/>
              </w:rPr>
              <w:t>I</w:t>
            </w:r>
            <w:r w:rsidR="003646E4">
              <w:rPr>
                <w:rFonts w:cs="Arial"/>
                <w:lang w:val="nl-NL"/>
              </w:rPr>
              <w:t xml:space="preserve">k wil graag zelf de regels bepalen, maar voeg me nu naar de </w:t>
            </w:r>
            <w:r w:rsidR="00EB3303">
              <w:rPr>
                <w:rFonts w:cs="Arial"/>
                <w:lang w:val="nl-NL"/>
              </w:rPr>
              <w:t xml:space="preserve">regels van haar praktijkbegeleider”. Over de samenwerking met het team zegt ze “Ik conformeer me in eerste instantie naar de gang van zaken, later zal ik het wel ter sprake brengen als ik me in bepaalde afspraken niet kan vinden”. </w:t>
            </w:r>
          </w:p>
          <w:p w14:paraId="55B3F1B0" w14:textId="77777777" w:rsidR="00B96FEC" w:rsidRDefault="00B96FEC" w:rsidP="083287B3">
            <w:pPr>
              <w:rPr>
                <w:rFonts w:cs="Arial"/>
                <w:lang w:val="nl-NL"/>
              </w:rPr>
            </w:pPr>
          </w:p>
          <w:p w14:paraId="3037DEE5" w14:textId="0AF73548" w:rsidR="000B5B0F" w:rsidRPr="007A1521" w:rsidRDefault="00FE39B8" w:rsidP="083287B3">
            <w:pPr>
              <w:rPr>
                <w:rFonts w:cs="Arial"/>
                <w:lang w:val="nl-NL"/>
              </w:rPr>
            </w:pPr>
            <w:r w:rsidRPr="007A1521">
              <w:rPr>
                <w:rFonts w:cs="Arial"/>
                <w:lang w:val="nl-NL"/>
              </w:rPr>
              <w:t>In het port</w:t>
            </w:r>
            <w:r w:rsidR="00E303F5" w:rsidRPr="007A1521">
              <w:rPr>
                <w:rFonts w:cs="Arial"/>
                <w:lang w:val="nl-NL"/>
              </w:rPr>
              <w:t>f</w:t>
            </w:r>
            <w:r w:rsidRPr="007A1521">
              <w:rPr>
                <w:rFonts w:cs="Arial"/>
                <w:lang w:val="nl-NL"/>
              </w:rPr>
              <w:t xml:space="preserve">olio beschrijft de kandidaat dat ze wat moeite heeft met directieve mensen. Als tijdens het CGI gevraagd wordt wat ze nodig heeft om bijvoorbeeld met </w:t>
            </w:r>
            <w:r w:rsidR="001A1751" w:rsidRPr="007A1521">
              <w:rPr>
                <w:rFonts w:cs="Arial"/>
                <w:lang w:val="nl-NL"/>
              </w:rPr>
              <w:t xml:space="preserve">directieve ouders om te gaan zegt ze “Ik denk gewoon ervaring, verder </w:t>
            </w:r>
            <w:r w:rsidR="002511CA" w:rsidRPr="007A1521">
              <w:rPr>
                <w:rFonts w:cs="Arial"/>
                <w:lang w:val="nl-NL"/>
              </w:rPr>
              <w:t>weet ik niet wat ik nodig heb”.</w:t>
            </w:r>
            <w:r w:rsidR="00797A3A" w:rsidRPr="007A1521">
              <w:rPr>
                <w:rFonts w:cs="Arial"/>
                <w:lang w:val="nl-NL"/>
              </w:rPr>
              <w:t xml:space="preserve"> </w:t>
            </w:r>
            <w:r w:rsidR="008135D7" w:rsidRPr="007A1521">
              <w:rPr>
                <w:rFonts w:cs="Arial"/>
                <w:lang w:val="nl-NL"/>
              </w:rPr>
              <w:t>In de STERK</w:t>
            </w:r>
            <w:r w:rsidR="00841893" w:rsidRPr="007A1521">
              <w:rPr>
                <w:rFonts w:cs="Arial"/>
                <w:lang w:val="nl-NL"/>
              </w:rPr>
              <w:t xml:space="preserve">scan beschrijft de kandidaat dat samenwerken met collega’s één van haar sterke gedragsindicatoren is. </w:t>
            </w:r>
            <w:r w:rsidR="00FE67E5" w:rsidRPr="007A1521">
              <w:rPr>
                <w:rFonts w:cs="Arial"/>
                <w:lang w:val="nl-NL"/>
              </w:rPr>
              <w:t>Dit zou uitermate geschikt zijn om in een dergelijke situatie in te zetten door bijvoorbeeld</w:t>
            </w:r>
            <w:r w:rsidR="00663D93" w:rsidRPr="007A1521">
              <w:rPr>
                <w:rFonts w:cs="Arial"/>
                <w:lang w:val="nl-NL"/>
              </w:rPr>
              <w:t xml:space="preserve">: </w:t>
            </w:r>
            <w:r w:rsidR="000B5B0F" w:rsidRPr="007A1521">
              <w:rPr>
                <w:rFonts w:cs="Arial"/>
                <w:lang w:val="nl-NL"/>
              </w:rPr>
              <w:t>hulp vragen</w:t>
            </w:r>
            <w:r w:rsidR="007A1521" w:rsidRPr="007A1521">
              <w:rPr>
                <w:rFonts w:cs="Arial"/>
                <w:lang w:val="nl-NL"/>
              </w:rPr>
              <w:t xml:space="preserve"> te vragen</w:t>
            </w:r>
            <w:r w:rsidR="000B5B0F" w:rsidRPr="007A1521">
              <w:rPr>
                <w:rFonts w:cs="Arial"/>
                <w:lang w:val="nl-NL"/>
              </w:rPr>
              <w:t xml:space="preserve">, </w:t>
            </w:r>
            <w:r w:rsidR="007A1521" w:rsidRPr="007A1521">
              <w:rPr>
                <w:rFonts w:cs="Arial"/>
                <w:lang w:val="nl-NL"/>
              </w:rPr>
              <w:t xml:space="preserve">gesprekken te </w:t>
            </w:r>
            <w:r w:rsidR="000B5B0F" w:rsidRPr="007A1521">
              <w:rPr>
                <w:rFonts w:cs="Arial"/>
                <w:lang w:val="nl-NL"/>
              </w:rPr>
              <w:t xml:space="preserve">oefenen, </w:t>
            </w:r>
            <w:r w:rsidR="007A1521" w:rsidRPr="007A1521">
              <w:rPr>
                <w:rFonts w:cs="Arial"/>
                <w:lang w:val="nl-NL"/>
              </w:rPr>
              <w:t xml:space="preserve">een gesprek </w:t>
            </w:r>
            <w:r w:rsidR="000B5B0F" w:rsidRPr="007A1521">
              <w:rPr>
                <w:rFonts w:cs="Arial"/>
                <w:lang w:val="nl-NL"/>
              </w:rPr>
              <w:t xml:space="preserve">samen doen met een collega, </w:t>
            </w:r>
            <w:r w:rsidR="005B2CF8" w:rsidRPr="007A1521">
              <w:rPr>
                <w:rFonts w:cs="Arial"/>
                <w:lang w:val="nl-NL"/>
              </w:rPr>
              <w:t>een goed voorbeeld volgen etc.</w:t>
            </w:r>
            <w:r w:rsidR="00B96FEC" w:rsidRPr="007A1521">
              <w:rPr>
                <w:rFonts w:cs="Arial"/>
                <w:lang w:val="nl-NL"/>
              </w:rPr>
              <w:t xml:space="preserve"> </w:t>
            </w:r>
            <w:r w:rsidR="00C21E64" w:rsidRPr="007A1521">
              <w:rPr>
                <w:rFonts w:cs="Arial"/>
                <w:lang w:val="nl-NL"/>
              </w:rPr>
              <w:t xml:space="preserve">Dit zou met name </w:t>
            </w:r>
            <w:r w:rsidR="007A1521" w:rsidRPr="007A1521">
              <w:rPr>
                <w:rFonts w:cs="Arial"/>
                <w:lang w:val="nl-NL"/>
              </w:rPr>
              <w:t>gevraagd</w:t>
            </w:r>
            <w:r w:rsidR="00C21E64" w:rsidRPr="007A1521">
              <w:rPr>
                <w:rFonts w:cs="Arial"/>
                <w:lang w:val="nl-NL"/>
              </w:rPr>
              <w:t xml:space="preserve"> kunnen worden in de samenwerking met de praktijkbegeleide</w:t>
            </w:r>
            <w:r w:rsidR="0056454D" w:rsidRPr="007A1521">
              <w:rPr>
                <w:rFonts w:cs="Arial"/>
                <w:lang w:val="nl-NL"/>
              </w:rPr>
              <w:t xml:space="preserve">r. </w:t>
            </w:r>
          </w:p>
          <w:p w14:paraId="48C3D4BC" w14:textId="77777777" w:rsidR="007A1521" w:rsidRDefault="007A1521" w:rsidP="083287B3">
            <w:pPr>
              <w:rPr>
                <w:rFonts w:cs="Arial"/>
                <w:color w:val="4472C4" w:themeColor="accent1"/>
                <w:lang w:val="nl-NL"/>
              </w:rPr>
            </w:pPr>
          </w:p>
          <w:p w14:paraId="5C686C81" w14:textId="7F2F6336" w:rsidR="00D55C2B" w:rsidRPr="004022C9" w:rsidRDefault="00C20BCC" w:rsidP="083287B3">
            <w:pPr>
              <w:rPr>
                <w:rFonts w:cs="Arial"/>
                <w:lang w:val="nl-NL"/>
              </w:rPr>
            </w:pPr>
            <w:r w:rsidRPr="004022C9">
              <w:rPr>
                <w:rFonts w:cs="Arial"/>
                <w:lang w:val="nl-NL"/>
              </w:rPr>
              <w:t xml:space="preserve">Vanuit </w:t>
            </w:r>
            <w:r w:rsidR="00BA3C30" w:rsidRPr="004022C9">
              <w:rPr>
                <w:rFonts w:cs="Arial"/>
                <w:lang w:val="nl-NL"/>
              </w:rPr>
              <w:t xml:space="preserve">eerdere </w:t>
            </w:r>
            <w:r w:rsidRPr="004022C9">
              <w:rPr>
                <w:rFonts w:cs="Arial"/>
                <w:lang w:val="nl-NL"/>
              </w:rPr>
              <w:t xml:space="preserve">ervaringen in de loopbaan van de kandidaat zijn nog geen situaties die ze kan benoemen waarbij </w:t>
            </w:r>
            <w:r w:rsidR="00AA086D" w:rsidRPr="004022C9">
              <w:rPr>
                <w:rFonts w:cs="Arial"/>
                <w:lang w:val="nl-NL"/>
              </w:rPr>
              <w:t xml:space="preserve">ze te maken heeft gehad met verschillende opvattingen, visies en waarden. </w:t>
            </w:r>
            <w:r w:rsidR="009E73F6" w:rsidRPr="004022C9">
              <w:rPr>
                <w:rFonts w:cs="Arial"/>
                <w:lang w:val="nl-NL"/>
              </w:rPr>
              <w:t xml:space="preserve">In het portfolio beschrijft de kandidaat bij beroepstaak 3 over haar rol als leidinggevende bij de </w:t>
            </w:r>
            <w:proofErr w:type="spellStart"/>
            <w:r w:rsidR="009E73F6" w:rsidRPr="004022C9">
              <w:rPr>
                <w:rFonts w:cs="Arial"/>
                <w:lang w:val="nl-NL"/>
              </w:rPr>
              <w:t>Kunstuileen</w:t>
            </w:r>
            <w:proofErr w:type="spellEnd"/>
            <w:r w:rsidR="009E73F6" w:rsidRPr="004022C9">
              <w:rPr>
                <w:rFonts w:cs="Arial"/>
                <w:lang w:val="nl-NL"/>
              </w:rPr>
              <w:t xml:space="preserve">. In het CGI is hier door de assessoren op doorgevraagd. De kandidaat geeft daarbij aan dat ze met name met vrijwilligers werkte die ze om hulp vroeg. Ze sluit in het portfolio beroepstaak 3 af met “Als je mensen vraagt dingen SAMEN te doen, zijn velen bereid om te helpen”. In het CGI gaf de kandidaat aan dat zijzelf, ondanks dat het niet haar natuurlijke houding is om leiding te geven, wel vaak de lijnen uitzette en anderen volgden. </w:t>
            </w:r>
            <w:r w:rsidR="00F36EE4" w:rsidRPr="004022C9">
              <w:rPr>
                <w:rFonts w:cs="Arial"/>
                <w:lang w:val="nl-NL"/>
              </w:rPr>
              <w:t xml:space="preserve">In een schoolteam wordt in veel gevallen meer vanuit een gelijkwaardige positie samengewerkt. Dit zou een waardevolle stap in het samenwerken met anderen kunnen zijn voor de kandidaat. </w:t>
            </w:r>
          </w:p>
          <w:p w14:paraId="34726FB9" w14:textId="6A1342D3" w:rsidR="00C82FCB" w:rsidRDefault="00C82FCB" w:rsidP="0080761B">
            <w:pPr>
              <w:rPr>
                <w:rFonts w:cs="Arial"/>
                <w:lang w:val="nl-NL"/>
              </w:rPr>
            </w:pPr>
          </w:p>
          <w:p w14:paraId="2534E3BA" w14:textId="77777777" w:rsidR="00C82FCB" w:rsidRPr="0080761B" w:rsidRDefault="00C82FCB" w:rsidP="00663D93">
            <w:pPr>
              <w:rPr>
                <w:rFonts w:cs="Arial"/>
                <w:lang w:val="nl-NL"/>
              </w:rPr>
            </w:pPr>
          </w:p>
        </w:tc>
      </w:tr>
    </w:tbl>
    <w:p w14:paraId="1EA135B0" w14:textId="77777777" w:rsidR="0080761B" w:rsidRDefault="0080761B" w:rsidP="00CD7784">
      <w:pPr>
        <w:rPr>
          <w:rFonts w:cs="Arial"/>
        </w:rPr>
      </w:pPr>
    </w:p>
    <w:p w14:paraId="2BA0B11C" w14:textId="77777777" w:rsidR="00E4755F" w:rsidRDefault="00E4755F">
      <w:pPr>
        <w:spacing w:after="160" w:line="259" w:lineRule="auto"/>
        <w:rPr>
          <w:rFonts w:eastAsia="Arial Unicode MS" w:cs="Arial"/>
          <w:b/>
          <w:spacing w:val="0"/>
          <w:lang w:eastAsia="en-US"/>
        </w:rPr>
      </w:pPr>
      <w:bookmarkStart w:id="14" w:name="_Toc82092022"/>
      <w:r>
        <w:rPr>
          <w:rFonts w:eastAsia="Arial Unicode MS" w:cs="Arial"/>
          <w:b/>
          <w:spacing w:val="0"/>
          <w:lang w:eastAsia="en-US"/>
        </w:rPr>
        <w:br w:type="page"/>
      </w:r>
    </w:p>
    <w:p w14:paraId="299563B3" w14:textId="059476DD" w:rsidR="004F15CF" w:rsidRPr="00DD11D9" w:rsidRDefault="004F15CF" w:rsidP="00DD11D9">
      <w:pPr>
        <w:pStyle w:val="Kop2"/>
        <w:rPr>
          <w:rFonts w:ascii="Arial" w:eastAsia="Arial Unicode MS" w:hAnsi="Arial" w:cs="Arial"/>
          <w:b/>
          <w:color w:val="auto"/>
          <w:spacing w:val="0"/>
          <w:sz w:val="18"/>
          <w:szCs w:val="18"/>
          <w:lang w:eastAsia="en-US"/>
        </w:rPr>
      </w:pPr>
      <w:r w:rsidRPr="00DD11D9">
        <w:rPr>
          <w:rFonts w:ascii="Arial" w:eastAsia="Arial Unicode MS" w:hAnsi="Arial" w:cs="Arial"/>
          <w:b/>
          <w:color w:val="auto"/>
          <w:spacing w:val="0"/>
          <w:sz w:val="18"/>
          <w:szCs w:val="18"/>
          <w:lang w:eastAsia="en-US"/>
        </w:rPr>
        <w:lastRenderedPageBreak/>
        <w:t xml:space="preserve">Beroepstaak </w:t>
      </w:r>
      <w:r w:rsidR="005806EB">
        <w:rPr>
          <w:rFonts w:ascii="Arial" w:eastAsia="Arial Unicode MS" w:hAnsi="Arial" w:cs="Arial"/>
          <w:b/>
          <w:color w:val="auto"/>
          <w:spacing w:val="0"/>
          <w:sz w:val="18"/>
          <w:szCs w:val="18"/>
          <w:lang w:eastAsia="en-US"/>
        </w:rPr>
        <w:t>4</w:t>
      </w:r>
      <w:r w:rsidRPr="00DD11D9">
        <w:rPr>
          <w:rFonts w:ascii="Arial" w:eastAsia="Arial Unicode MS" w:hAnsi="Arial" w:cs="Arial"/>
          <w:b/>
          <w:color w:val="auto"/>
          <w:spacing w:val="0"/>
          <w:sz w:val="18"/>
          <w:szCs w:val="18"/>
          <w:lang w:eastAsia="en-US"/>
        </w:rPr>
        <w:t xml:space="preserve">. De </w:t>
      </w:r>
      <w:r w:rsidR="005806EB">
        <w:rPr>
          <w:rFonts w:ascii="Arial" w:eastAsia="Arial Unicode MS" w:hAnsi="Arial" w:cs="Arial"/>
          <w:b/>
          <w:color w:val="auto"/>
          <w:spacing w:val="0"/>
          <w:sz w:val="18"/>
          <w:szCs w:val="18"/>
          <w:lang w:eastAsia="en-US"/>
        </w:rPr>
        <w:t xml:space="preserve">reflectieve </w:t>
      </w:r>
      <w:r w:rsidRPr="00DD11D9">
        <w:rPr>
          <w:rFonts w:ascii="Arial" w:eastAsia="Arial Unicode MS" w:hAnsi="Arial" w:cs="Arial"/>
          <w:b/>
          <w:color w:val="auto"/>
          <w:spacing w:val="0"/>
          <w:sz w:val="18"/>
          <w:szCs w:val="18"/>
          <w:lang w:eastAsia="en-US"/>
        </w:rPr>
        <w:t>professional</w:t>
      </w:r>
      <w:bookmarkEnd w:id="14"/>
    </w:p>
    <w:p w14:paraId="631E9DCC" w14:textId="77777777" w:rsidR="004F15CF" w:rsidRPr="00BF7520" w:rsidRDefault="004F15CF" w:rsidP="004F15CF">
      <w:pPr>
        <w:spacing w:line="264" w:lineRule="auto"/>
        <w:rPr>
          <w:rFonts w:eastAsia="Arial Unicode MS" w:cs="Arial"/>
          <w:b/>
          <w:spacing w:val="0"/>
          <w:lang w:eastAsia="en-US"/>
        </w:rPr>
      </w:pPr>
    </w:p>
    <w:tbl>
      <w:tblPr>
        <w:tblStyle w:val="Tabelraster3"/>
        <w:tblW w:w="9067" w:type="dxa"/>
        <w:tblLook w:val="04A0" w:firstRow="1" w:lastRow="0" w:firstColumn="1" w:lastColumn="0" w:noHBand="0" w:noVBand="1"/>
      </w:tblPr>
      <w:tblGrid>
        <w:gridCol w:w="9067"/>
      </w:tblGrid>
      <w:tr w:rsidR="0080761B" w:rsidRPr="0080761B" w14:paraId="7C389B08" w14:textId="77777777" w:rsidTr="000328F5">
        <w:tc>
          <w:tcPr>
            <w:tcW w:w="9067" w:type="dxa"/>
            <w:shd w:val="clear" w:color="auto" w:fill="F7CAAC" w:themeFill="accent2" w:themeFillTint="66"/>
          </w:tcPr>
          <w:p w14:paraId="289877CC" w14:textId="03C85A1A" w:rsidR="0080761B" w:rsidRPr="0080761B" w:rsidRDefault="00C27BAA" w:rsidP="0080761B">
            <w:pPr>
              <w:rPr>
                <w:rFonts w:cs="Arial"/>
                <w:b/>
                <w:lang w:val="nl-NL"/>
              </w:rPr>
            </w:pPr>
            <w:r>
              <w:rPr>
                <w:rFonts w:cs="Arial"/>
                <w:b/>
                <w:lang w:val="nl-NL"/>
              </w:rPr>
              <w:t xml:space="preserve">Niet aangetoond </w:t>
            </w:r>
            <w:r w:rsidR="0080761B" w:rsidRPr="0080761B">
              <w:rPr>
                <w:rFonts w:cs="Arial"/>
                <w:b/>
                <w:lang w:val="nl-NL"/>
              </w:rPr>
              <w:t>op niveau Fase 1</w:t>
            </w:r>
          </w:p>
        </w:tc>
      </w:tr>
      <w:tr w:rsidR="0080761B" w:rsidRPr="0080761B" w14:paraId="52B5B4E8" w14:textId="77777777" w:rsidTr="000328F5">
        <w:tc>
          <w:tcPr>
            <w:tcW w:w="9067" w:type="dxa"/>
          </w:tcPr>
          <w:p w14:paraId="02224421" w14:textId="4F117F0E" w:rsidR="0080761B" w:rsidRDefault="00567BC1" w:rsidP="0080761B">
            <w:pPr>
              <w:rPr>
                <w:rFonts w:cs="Arial"/>
                <w:lang w:val="nl-NL"/>
              </w:rPr>
            </w:pPr>
            <w:r>
              <w:rPr>
                <w:rFonts w:cs="Arial"/>
                <w:lang w:val="nl-NL"/>
              </w:rPr>
              <w:t xml:space="preserve">In het portfolio beschrijft de kandidaat haar ervaring met </w:t>
            </w:r>
            <w:r w:rsidR="00E911E5">
              <w:rPr>
                <w:rFonts w:cs="Arial"/>
                <w:lang w:val="nl-NL"/>
              </w:rPr>
              <w:t xml:space="preserve">het geven van een rekenles. Ze geeft aan dat het een “verschrikkelijke ervaring” was. </w:t>
            </w:r>
            <w:r w:rsidR="00700C5F">
              <w:rPr>
                <w:rFonts w:cs="Arial"/>
                <w:lang w:val="nl-NL"/>
              </w:rPr>
              <w:t xml:space="preserve">Tijdens het CGI </w:t>
            </w:r>
            <w:r w:rsidR="000227CB">
              <w:rPr>
                <w:rFonts w:cs="Arial"/>
                <w:lang w:val="nl-NL"/>
              </w:rPr>
              <w:t xml:space="preserve">vertelt ze </w:t>
            </w:r>
            <w:r w:rsidR="00700C5F">
              <w:rPr>
                <w:rFonts w:cs="Arial"/>
                <w:lang w:val="nl-NL"/>
              </w:rPr>
              <w:t xml:space="preserve">dat ze </w:t>
            </w:r>
            <w:r w:rsidR="007524FA">
              <w:rPr>
                <w:rFonts w:cs="Arial"/>
                <w:lang w:val="nl-NL"/>
              </w:rPr>
              <w:t>zich wellicht te</w:t>
            </w:r>
            <w:r w:rsidR="006F5C87">
              <w:rPr>
                <w:rFonts w:cs="Arial"/>
                <w:lang w:val="nl-NL"/>
              </w:rPr>
              <w:t xml:space="preserve"> </w:t>
            </w:r>
            <w:r w:rsidR="007524FA">
              <w:rPr>
                <w:rFonts w:cs="Arial"/>
                <w:lang w:val="nl-NL"/>
              </w:rPr>
              <w:t>veel inleefde in de kinderen en ze daarom te</w:t>
            </w:r>
            <w:r w:rsidR="006F5C87">
              <w:rPr>
                <w:rFonts w:cs="Arial"/>
                <w:lang w:val="nl-NL"/>
              </w:rPr>
              <w:t xml:space="preserve"> </w:t>
            </w:r>
            <w:r w:rsidR="007524FA">
              <w:rPr>
                <w:rFonts w:cs="Arial"/>
                <w:lang w:val="nl-NL"/>
              </w:rPr>
              <w:t xml:space="preserve">veel ruimte gaf. </w:t>
            </w:r>
            <w:r w:rsidR="006F5C87">
              <w:rPr>
                <w:rFonts w:cs="Arial"/>
                <w:lang w:val="nl-NL"/>
              </w:rPr>
              <w:t>Daarnaast gaf ze aan moeite te hebben met de complexiteit tijdens het lesgeven; “</w:t>
            </w:r>
            <w:r w:rsidR="0007015D">
              <w:rPr>
                <w:rFonts w:cs="Arial"/>
                <w:lang w:val="nl-NL"/>
              </w:rPr>
              <w:t>Ik</w:t>
            </w:r>
            <w:r w:rsidR="006F5C87">
              <w:rPr>
                <w:rFonts w:cs="Arial"/>
                <w:lang w:val="nl-NL"/>
              </w:rPr>
              <w:t xml:space="preserve"> moet </w:t>
            </w:r>
            <w:r w:rsidR="004511C6">
              <w:rPr>
                <w:rFonts w:cs="Arial"/>
                <w:lang w:val="nl-NL"/>
              </w:rPr>
              <w:t>dan tegelijkertijd nadenken over de inhoud van de les</w:t>
            </w:r>
            <w:r w:rsidR="0007015D">
              <w:rPr>
                <w:rFonts w:cs="Arial"/>
                <w:lang w:val="nl-NL"/>
              </w:rPr>
              <w:t xml:space="preserve"> en </w:t>
            </w:r>
            <w:r w:rsidR="00795EB8">
              <w:rPr>
                <w:rFonts w:cs="Arial"/>
                <w:lang w:val="nl-NL"/>
              </w:rPr>
              <w:t xml:space="preserve">orde houden </w:t>
            </w:r>
            <w:r w:rsidR="0007015D">
              <w:rPr>
                <w:rFonts w:cs="Arial"/>
                <w:lang w:val="nl-NL"/>
              </w:rPr>
              <w:t>in een nieuwe klas. Ik heb nog niet helder waar ik dan moet beginnen”.</w:t>
            </w:r>
            <w:r w:rsidR="00F87588">
              <w:rPr>
                <w:rFonts w:cs="Arial"/>
                <w:lang w:val="nl-NL"/>
              </w:rPr>
              <w:t xml:space="preserve"> De kandidaat gaf ook aan dat zij het lastig vind</w:t>
            </w:r>
            <w:r w:rsidR="006A6CD2">
              <w:rPr>
                <w:rFonts w:cs="Arial"/>
                <w:lang w:val="nl-NL"/>
              </w:rPr>
              <w:t xml:space="preserve">t </w:t>
            </w:r>
            <w:r w:rsidR="00F87588">
              <w:rPr>
                <w:rFonts w:cs="Arial"/>
                <w:lang w:val="nl-NL"/>
              </w:rPr>
              <w:t>om stre</w:t>
            </w:r>
            <w:r w:rsidR="0058642F">
              <w:rPr>
                <w:rFonts w:cs="Arial"/>
                <w:lang w:val="nl-NL"/>
              </w:rPr>
              <w:t>ng te zijn in</w:t>
            </w:r>
            <w:r w:rsidR="000F5858">
              <w:rPr>
                <w:rFonts w:cs="Arial"/>
                <w:lang w:val="nl-NL"/>
              </w:rPr>
              <w:t xml:space="preserve"> een onbekende omgeving</w:t>
            </w:r>
            <w:r w:rsidR="008A6898">
              <w:rPr>
                <w:rFonts w:cs="Arial"/>
                <w:lang w:val="nl-NL"/>
              </w:rPr>
              <w:t xml:space="preserve">. “In mijn eigen omgeving lukt dat beter. Ik </w:t>
            </w:r>
            <w:r w:rsidR="000B6FD3">
              <w:rPr>
                <w:rFonts w:cs="Arial"/>
                <w:lang w:val="nl-NL"/>
              </w:rPr>
              <w:t xml:space="preserve">vertrouw nog niet op mezelf in een klas die niet van mij is”. </w:t>
            </w:r>
            <w:r w:rsidR="007C1973">
              <w:rPr>
                <w:rFonts w:cs="Arial"/>
                <w:lang w:val="nl-NL"/>
              </w:rPr>
              <w:t>Om goed zicht te krijgen op de inhoud van het vak</w:t>
            </w:r>
            <w:r w:rsidR="00C85F98">
              <w:rPr>
                <w:rFonts w:cs="Arial"/>
                <w:lang w:val="nl-NL"/>
              </w:rPr>
              <w:t xml:space="preserve"> en een beeld van hoe zij het zelf zou willen organiseren zou de kandidaat eerst nog wat vaker mee kunnen draaien in </w:t>
            </w:r>
            <w:r w:rsidR="00CE452D">
              <w:rPr>
                <w:rFonts w:cs="Arial"/>
                <w:lang w:val="nl-NL"/>
              </w:rPr>
              <w:t xml:space="preserve">de verschillende klassen. </w:t>
            </w:r>
          </w:p>
          <w:p w14:paraId="4E133AC6" w14:textId="77777777" w:rsidR="006E66BD" w:rsidRDefault="006E66BD" w:rsidP="0080761B">
            <w:pPr>
              <w:rPr>
                <w:rFonts w:cs="Arial"/>
                <w:lang w:val="nl-NL"/>
              </w:rPr>
            </w:pPr>
          </w:p>
          <w:p w14:paraId="5207D5DD" w14:textId="6C1A2350" w:rsidR="00917EC1" w:rsidRDefault="009F1209" w:rsidP="0080761B">
            <w:pPr>
              <w:rPr>
                <w:rFonts w:cs="Arial"/>
                <w:lang w:val="nl-NL"/>
              </w:rPr>
            </w:pPr>
            <w:r>
              <w:rPr>
                <w:rFonts w:cs="Arial"/>
                <w:lang w:val="nl-NL"/>
              </w:rPr>
              <w:t>De kandidaat geeft</w:t>
            </w:r>
            <w:r w:rsidR="00917EC1">
              <w:rPr>
                <w:rFonts w:cs="Arial"/>
                <w:lang w:val="nl-NL"/>
              </w:rPr>
              <w:t xml:space="preserve"> </w:t>
            </w:r>
            <w:r>
              <w:rPr>
                <w:rFonts w:cs="Arial"/>
                <w:lang w:val="nl-NL"/>
              </w:rPr>
              <w:t>in haar portfolio aan dat ze een “</w:t>
            </w:r>
            <w:r w:rsidR="00014381">
              <w:rPr>
                <w:rFonts w:cs="Arial"/>
                <w:lang w:val="nl-NL"/>
              </w:rPr>
              <w:t xml:space="preserve">out of te box” </w:t>
            </w:r>
            <w:r w:rsidR="00AC47DE">
              <w:rPr>
                <w:rFonts w:cs="Arial"/>
                <w:lang w:val="nl-NL"/>
              </w:rPr>
              <w:t xml:space="preserve">denker </w:t>
            </w:r>
            <w:r w:rsidR="00014381">
              <w:rPr>
                <w:rFonts w:cs="Arial"/>
                <w:lang w:val="nl-NL"/>
              </w:rPr>
              <w:t xml:space="preserve">is. </w:t>
            </w:r>
            <w:r w:rsidR="00022666">
              <w:rPr>
                <w:rFonts w:cs="Arial"/>
                <w:lang w:val="nl-NL"/>
              </w:rPr>
              <w:t xml:space="preserve">In het CGI geeft ze aan </w:t>
            </w:r>
            <w:r w:rsidR="00770BEE">
              <w:rPr>
                <w:rFonts w:cs="Arial"/>
                <w:lang w:val="nl-NL"/>
              </w:rPr>
              <w:t xml:space="preserve">haar </w:t>
            </w:r>
            <w:r w:rsidR="00022666">
              <w:rPr>
                <w:rFonts w:cs="Arial"/>
                <w:lang w:val="nl-NL"/>
              </w:rPr>
              <w:t xml:space="preserve">creatieve kant ook een valkuil kan zijn. </w:t>
            </w:r>
            <w:r w:rsidR="00AF6A32">
              <w:rPr>
                <w:rFonts w:cs="Arial"/>
                <w:lang w:val="nl-NL"/>
              </w:rPr>
              <w:t xml:space="preserve">Ook beschrijft ze dat zij geneigd is alles voor zich uit te schuiven. </w:t>
            </w:r>
            <w:r w:rsidR="004832C9">
              <w:rPr>
                <w:rFonts w:cs="Arial"/>
                <w:lang w:val="nl-NL"/>
              </w:rPr>
              <w:t xml:space="preserve">Omdat goed kunnen plannen en organiseren een belangrijke ondersteunende eigenschap </w:t>
            </w:r>
            <w:r w:rsidR="00116FAB">
              <w:rPr>
                <w:rFonts w:cs="Arial"/>
                <w:lang w:val="nl-NL"/>
              </w:rPr>
              <w:t xml:space="preserve">is in het vak van </w:t>
            </w:r>
            <w:r w:rsidR="003132F5">
              <w:rPr>
                <w:rFonts w:cs="Arial"/>
                <w:lang w:val="nl-NL"/>
              </w:rPr>
              <w:t xml:space="preserve">leerkracht, is het raadzaam om </w:t>
            </w:r>
            <w:r w:rsidR="007C1973">
              <w:rPr>
                <w:rFonts w:cs="Arial"/>
                <w:lang w:val="nl-NL"/>
              </w:rPr>
              <w:t xml:space="preserve">hier ontwikkeling in door te maken. </w:t>
            </w:r>
          </w:p>
          <w:p w14:paraId="0CAFE47A" w14:textId="77777777" w:rsidR="006E66BD" w:rsidRDefault="006E66BD" w:rsidP="0080761B">
            <w:pPr>
              <w:rPr>
                <w:rFonts w:cs="Arial"/>
                <w:lang w:val="nl-NL"/>
              </w:rPr>
            </w:pPr>
          </w:p>
          <w:p w14:paraId="37551C96" w14:textId="63AC15D9" w:rsidR="00B83F90" w:rsidRDefault="00917EC1" w:rsidP="0080761B">
            <w:pPr>
              <w:rPr>
                <w:rFonts w:cs="Arial"/>
                <w:lang w:val="nl-NL"/>
              </w:rPr>
            </w:pPr>
            <w:r w:rsidRPr="00C253A5">
              <w:rPr>
                <w:rFonts w:cs="Arial"/>
                <w:lang w:val="nl-NL"/>
              </w:rPr>
              <w:t>Tijdens het CGI valt op dat de kandidaat bij vragen waar ze zich wat ongemakkelijk bij voelt de neiging heeft een grapje te maken of het weg te lachen. “</w:t>
            </w:r>
            <w:r w:rsidR="005B014E" w:rsidRPr="00C253A5">
              <w:rPr>
                <w:rFonts w:cs="Arial"/>
                <w:lang w:val="nl-NL"/>
              </w:rPr>
              <w:t xml:space="preserve">O ja, dan </w:t>
            </w:r>
            <w:r w:rsidRPr="00C253A5">
              <w:rPr>
                <w:rFonts w:cs="Arial"/>
                <w:lang w:val="nl-NL"/>
              </w:rPr>
              <w:t>nemen</w:t>
            </w:r>
            <w:r w:rsidR="005B014E" w:rsidRPr="00C253A5">
              <w:rPr>
                <w:rFonts w:cs="Arial"/>
                <w:lang w:val="nl-NL"/>
              </w:rPr>
              <w:t xml:space="preserve"> we</w:t>
            </w:r>
            <w:r w:rsidRPr="00C253A5">
              <w:rPr>
                <w:rFonts w:cs="Arial"/>
                <w:lang w:val="nl-NL"/>
              </w:rPr>
              <w:t xml:space="preserve"> ook de moeder van A mee naar het bos”</w:t>
            </w:r>
            <w:r w:rsidR="00AC47DE">
              <w:rPr>
                <w:rFonts w:cs="Arial"/>
                <w:lang w:val="nl-NL"/>
              </w:rPr>
              <w:t xml:space="preserve">. </w:t>
            </w:r>
            <w:r w:rsidR="00CE452D">
              <w:rPr>
                <w:rFonts w:cs="Arial"/>
                <w:lang w:val="nl-NL"/>
              </w:rPr>
              <w:t>Dit werd ook terug gezien bij het nagesprek van het lesbezoek</w:t>
            </w:r>
            <w:r w:rsidR="001F4F27">
              <w:rPr>
                <w:rFonts w:cs="Arial"/>
                <w:lang w:val="nl-NL"/>
              </w:rPr>
              <w:t>. Haar opgewekte, vrolijke karakter is aanstekelijk, toch is</w:t>
            </w:r>
            <w:r w:rsidR="0073263D">
              <w:rPr>
                <w:rFonts w:cs="Arial"/>
                <w:lang w:val="nl-NL"/>
              </w:rPr>
              <w:t xml:space="preserve"> ook belangrijk om feedback en leermomenten </w:t>
            </w:r>
            <w:r w:rsidR="002277DB">
              <w:rPr>
                <w:rFonts w:cs="Arial"/>
                <w:lang w:val="nl-NL"/>
              </w:rPr>
              <w:t xml:space="preserve">in het kader van de persoonlijke ontwikkeling </w:t>
            </w:r>
            <w:r w:rsidR="0073263D">
              <w:rPr>
                <w:rFonts w:cs="Arial"/>
                <w:lang w:val="nl-NL"/>
              </w:rPr>
              <w:t xml:space="preserve">serieus te nemen. </w:t>
            </w:r>
          </w:p>
          <w:p w14:paraId="415BDEC8" w14:textId="77777777" w:rsidR="00FA1E15" w:rsidRDefault="00FA1E15" w:rsidP="0080761B">
            <w:pPr>
              <w:rPr>
                <w:rFonts w:cs="Arial"/>
                <w:lang w:val="nl-NL"/>
              </w:rPr>
            </w:pPr>
          </w:p>
          <w:p w14:paraId="670D9707" w14:textId="45129EC6" w:rsidR="00AC47DE" w:rsidRDefault="00E85764" w:rsidP="0080761B">
            <w:pPr>
              <w:rPr>
                <w:rFonts w:cs="Arial"/>
                <w:lang w:val="nl-NL"/>
              </w:rPr>
            </w:pPr>
            <w:r>
              <w:rPr>
                <w:rFonts w:cs="Arial"/>
                <w:lang w:val="nl-NL"/>
              </w:rPr>
              <w:t>De kandidaat is niet gewend feedback te ontvangen</w:t>
            </w:r>
            <w:r w:rsidR="00A17645">
              <w:rPr>
                <w:rFonts w:cs="Arial"/>
                <w:lang w:val="nl-NL"/>
              </w:rPr>
              <w:t xml:space="preserve"> of erom te vragen</w:t>
            </w:r>
            <w:r>
              <w:rPr>
                <w:rFonts w:cs="Arial"/>
                <w:lang w:val="nl-NL"/>
              </w:rPr>
              <w:t xml:space="preserve">. Het bestuur van haar </w:t>
            </w:r>
            <w:r w:rsidR="005A4184">
              <w:rPr>
                <w:rFonts w:cs="Arial"/>
                <w:lang w:val="nl-NL"/>
              </w:rPr>
              <w:t xml:space="preserve">huidige werkgever is op afstand en ook van de vrijwilligers ontvangt ze geen feedback. Ze vraagt hen wel naar ideeën. </w:t>
            </w:r>
            <w:r w:rsidR="002277DB">
              <w:rPr>
                <w:rFonts w:cs="Arial"/>
                <w:lang w:val="nl-NL"/>
              </w:rPr>
              <w:t xml:space="preserve">Om een volgende stap in ontwikkeling te maken zou de kandidaat kunnen gaan oefenen met het vragen om feedback gericht op haar (professioneel) functioneren. </w:t>
            </w:r>
          </w:p>
          <w:p w14:paraId="4CA7C683" w14:textId="5B777C9C" w:rsidR="00A51A5A" w:rsidRDefault="00A51A5A" w:rsidP="0080761B">
            <w:pPr>
              <w:rPr>
                <w:rFonts w:cs="Arial"/>
                <w:lang w:val="nl-NL"/>
              </w:rPr>
            </w:pPr>
          </w:p>
          <w:p w14:paraId="305BD10D" w14:textId="72631BF1" w:rsidR="00C82FCB" w:rsidRPr="002277DB" w:rsidRDefault="00C05245" w:rsidP="0080761B">
            <w:pPr>
              <w:rPr>
                <w:rFonts w:cs="Arial"/>
                <w:lang w:val="nl-NL"/>
              </w:rPr>
            </w:pPr>
            <w:r w:rsidRPr="002277DB">
              <w:rPr>
                <w:rFonts w:cs="Arial"/>
                <w:lang w:val="nl-NL"/>
              </w:rPr>
              <w:t xml:space="preserve">Tijdens het reflectiegesprek </w:t>
            </w:r>
            <w:r w:rsidR="003F50EE" w:rsidRPr="002277DB">
              <w:rPr>
                <w:rFonts w:cs="Arial"/>
                <w:lang w:val="nl-NL"/>
              </w:rPr>
              <w:t>na de les geeft de kandidaat aan</w:t>
            </w:r>
            <w:r w:rsidR="00A17645" w:rsidRPr="002277DB">
              <w:rPr>
                <w:rFonts w:cs="Arial"/>
                <w:lang w:val="nl-NL"/>
              </w:rPr>
              <w:t>:</w:t>
            </w:r>
            <w:r w:rsidR="003F50EE" w:rsidRPr="002277DB">
              <w:rPr>
                <w:rFonts w:cs="Arial"/>
                <w:lang w:val="nl-NL"/>
              </w:rPr>
              <w:t xml:space="preserve"> “</w:t>
            </w:r>
            <w:r w:rsidR="00A17645" w:rsidRPr="002277DB">
              <w:rPr>
                <w:rFonts w:cs="Arial"/>
                <w:lang w:val="nl-NL"/>
              </w:rPr>
              <w:t>H</w:t>
            </w:r>
            <w:r w:rsidR="003F50EE" w:rsidRPr="002277DB">
              <w:rPr>
                <w:rFonts w:cs="Arial"/>
                <w:lang w:val="nl-NL"/>
              </w:rPr>
              <w:t xml:space="preserve">et ging al beter dan de vorige keer, ik had meer regie. Maar ik kan niet inschatten of dat ook zo geweest was als ik de hele klas had gehad”. </w:t>
            </w:r>
            <w:r w:rsidR="002277DB" w:rsidRPr="002277DB">
              <w:rPr>
                <w:rFonts w:cs="Arial"/>
                <w:lang w:val="nl-NL"/>
              </w:rPr>
              <w:t>Deze reactie sluit aan bij de kernkwaliteit relativeringsvermogen naar voren die zij in de STERKscan benoemt. Daarnaast</w:t>
            </w:r>
            <w:r w:rsidR="00C56F01" w:rsidRPr="002277DB">
              <w:rPr>
                <w:rFonts w:cs="Arial"/>
                <w:lang w:val="nl-NL"/>
              </w:rPr>
              <w:t xml:space="preserve"> vindt ze het moeilijk om direct na de praktijkopdracht te reflecteren. Ze geeft aan daar meer tijd voor nodig te hebben. </w:t>
            </w:r>
            <w:r w:rsidR="00A17645" w:rsidRPr="002277DB">
              <w:rPr>
                <w:rFonts w:cs="Arial"/>
                <w:lang w:val="nl-NL"/>
              </w:rPr>
              <w:t xml:space="preserve">Ook in dit gesprek zegt ze </w:t>
            </w:r>
            <w:r w:rsidR="00C56F01" w:rsidRPr="002277DB">
              <w:rPr>
                <w:rFonts w:cs="Arial"/>
                <w:lang w:val="nl-NL"/>
              </w:rPr>
              <w:t xml:space="preserve">tijdens </w:t>
            </w:r>
            <w:r w:rsidR="003E42C8" w:rsidRPr="002277DB">
              <w:rPr>
                <w:rFonts w:cs="Arial"/>
                <w:lang w:val="nl-NL"/>
              </w:rPr>
              <w:t xml:space="preserve">de praktijkopdracht moeite </w:t>
            </w:r>
            <w:r w:rsidR="00A17645" w:rsidRPr="002277DB">
              <w:rPr>
                <w:rFonts w:cs="Arial"/>
                <w:lang w:val="nl-NL"/>
              </w:rPr>
              <w:t>hebben</w:t>
            </w:r>
            <w:r w:rsidR="003E42C8" w:rsidRPr="002277DB">
              <w:rPr>
                <w:rFonts w:cs="Arial"/>
                <w:lang w:val="nl-NL"/>
              </w:rPr>
              <w:t xml:space="preserve"> </w:t>
            </w:r>
            <w:r w:rsidR="00A17645" w:rsidRPr="002277DB">
              <w:rPr>
                <w:rFonts w:cs="Arial"/>
                <w:lang w:val="nl-NL"/>
              </w:rPr>
              <w:t xml:space="preserve">met </w:t>
            </w:r>
            <w:r w:rsidR="003E42C8" w:rsidRPr="002277DB">
              <w:rPr>
                <w:rFonts w:cs="Arial"/>
                <w:lang w:val="nl-NL"/>
              </w:rPr>
              <w:t>snel schakelen</w:t>
            </w:r>
            <w:r w:rsidR="008F6ACA" w:rsidRPr="002277DB">
              <w:rPr>
                <w:rFonts w:cs="Arial"/>
                <w:lang w:val="nl-NL"/>
              </w:rPr>
              <w:t>: “</w:t>
            </w:r>
            <w:r w:rsidR="003E42C8" w:rsidRPr="002277DB">
              <w:rPr>
                <w:rFonts w:cs="Arial"/>
                <w:lang w:val="nl-NL"/>
              </w:rPr>
              <w:t>Ik</w:t>
            </w:r>
            <w:r w:rsidR="008F6ACA" w:rsidRPr="002277DB">
              <w:rPr>
                <w:rFonts w:cs="Arial"/>
                <w:lang w:val="nl-NL"/>
              </w:rPr>
              <w:t xml:space="preserve"> wil de kinderen persoonlijk helpen, maar ook overzicht houden op de k</w:t>
            </w:r>
            <w:r w:rsidR="003E42C8" w:rsidRPr="002277DB">
              <w:rPr>
                <w:rFonts w:cs="Arial"/>
                <w:lang w:val="nl-NL"/>
              </w:rPr>
              <w:t>la</w:t>
            </w:r>
            <w:r w:rsidR="00CE6440" w:rsidRPr="002277DB">
              <w:rPr>
                <w:rFonts w:cs="Arial"/>
                <w:lang w:val="nl-NL"/>
              </w:rPr>
              <w:t>s”.</w:t>
            </w:r>
          </w:p>
          <w:p w14:paraId="2038A970" w14:textId="38C8FDDD" w:rsidR="00754462" w:rsidRPr="002277DB" w:rsidRDefault="00754462" w:rsidP="0080761B">
            <w:pPr>
              <w:rPr>
                <w:rFonts w:cs="Arial"/>
                <w:lang w:val="nl-NL"/>
              </w:rPr>
            </w:pPr>
          </w:p>
          <w:p w14:paraId="179180AF" w14:textId="6D8C7647" w:rsidR="00C82FCB" w:rsidRPr="002277DB" w:rsidRDefault="00754462" w:rsidP="006C403C">
            <w:pPr>
              <w:rPr>
                <w:rFonts w:cs="Arial"/>
                <w:lang w:val="nl-NL"/>
              </w:rPr>
            </w:pPr>
            <w:r w:rsidRPr="002277DB">
              <w:rPr>
                <w:rFonts w:cs="Arial"/>
                <w:lang w:val="nl-NL"/>
              </w:rPr>
              <w:t>Een andere kernkwaliteit die de kandidaat benoem</w:t>
            </w:r>
            <w:r w:rsidR="001102F8" w:rsidRPr="002277DB">
              <w:rPr>
                <w:rFonts w:cs="Arial"/>
                <w:lang w:val="nl-NL"/>
              </w:rPr>
              <w:t>t</w:t>
            </w:r>
            <w:r w:rsidRPr="002277DB">
              <w:rPr>
                <w:rFonts w:cs="Arial"/>
                <w:lang w:val="nl-NL"/>
              </w:rPr>
              <w:t xml:space="preserve"> in de STERKscan</w:t>
            </w:r>
            <w:r w:rsidR="00DB2978" w:rsidRPr="002277DB">
              <w:rPr>
                <w:rFonts w:cs="Arial"/>
                <w:lang w:val="nl-NL"/>
              </w:rPr>
              <w:t xml:space="preserve"> is optimisme. Deze kwaliteit is meerder</w:t>
            </w:r>
            <w:r w:rsidR="00C736A9" w:rsidRPr="002277DB">
              <w:rPr>
                <w:rFonts w:cs="Arial"/>
                <w:lang w:val="nl-NL"/>
              </w:rPr>
              <w:t>e</w:t>
            </w:r>
            <w:r w:rsidR="00DB2978" w:rsidRPr="002277DB">
              <w:rPr>
                <w:rFonts w:cs="Arial"/>
                <w:lang w:val="nl-NL"/>
              </w:rPr>
              <w:t xml:space="preserve"> keren te herkennen</w:t>
            </w:r>
            <w:r w:rsidR="006C403C" w:rsidRPr="002277DB">
              <w:rPr>
                <w:rFonts w:cs="Arial"/>
                <w:lang w:val="nl-NL"/>
              </w:rPr>
              <w:t>.</w:t>
            </w:r>
            <w:r w:rsidR="00DB2978" w:rsidRPr="002277DB">
              <w:rPr>
                <w:rFonts w:cs="Arial"/>
                <w:lang w:val="nl-NL"/>
              </w:rPr>
              <w:t xml:space="preserve"> </w:t>
            </w:r>
            <w:r w:rsidR="006C403C" w:rsidRPr="002277DB">
              <w:rPr>
                <w:rFonts w:cs="Arial"/>
                <w:lang w:val="nl-NL"/>
              </w:rPr>
              <w:t>I</w:t>
            </w:r>
            <w:r w:rsidR="00DB2978" w:rsidRPr="002277DB">
              <w:rPr>
                <w:rFonts w:cs="Arial"/>
                <w:lang w:val="nl-NL"/>
              </w:rPr>
              <w:t xml:space="preserve">n </w:t>
            </w:r>
            <w:r w:rsidR="00A75501" w:rsidRPr="002277DB">
              <w:rPr>
                <w:rFonts w:cs="Arial"/>
                <w:lang w:val="nl-NL"/>
              </w:rPr>
              <w:t>de STERKscan,</w:t>
            </w:r>
            <w:r w:rsidR="00DB2978" w:rsidRPr="002277DB">
              <w:rPr>
                <w:rFonts w:cs="Arial"/>
                <w:lang w:val="nl-NL"/>
              </w:rPr>
              <w:t xml:space="preserve"> tijdens het CGI en tijdens het nagesprek. </w:t>
            </w:r>
            <w:r w:rsidR="00425F86" w:rsidRPr="002277DB">
              <w:rPr>
                <w:rFonts w:cs="Arial"/>
                <w:lang w:val="nl-NL"/>
              </w:rPr>
              <w:t xml:space="preserve">Kenmerkend voor deze kwaliteit is de uitspraak van Pippi Langkous: “Ik heb het nog nooit gedaan, maar ik denk dat ik het wel kan”. </w:t>
            </w:r>
            <w:r w:rsidR="00A75501" w:rsidRPr="002277DB">
              <w:rPr>
                <w:rFonts w:cs="Arial"/>
                <w:lang w:val="nl-NL"/>
              </w:rPr>
              <w:t xml:space="preserve">Maar ook het beroepsbeeld dat zij in de STERKscan beschrijft van een enorm optimisme. “Een veelzijdig onderwijzer, coach, innovator, draagt kennis over, maar ook normen en waarden”. </w:t>
            </w:r>
            <w:r w:rsidR="006C403C" w:rsidRPr="002277DB">
              <w:rPr>
                <w:rFonts w:cs="Arial"/>
                <w:lang w:val="nl-NL"/>
              </w:rPr>
              <w:t>Ook de eerste reactie n</w:t>
            </w:r>
            <w:r w:rsidR="0016023F" w:rsidRPr="002277DB">
              <w:rPr>
                <w:rFonts w:cs="Arial"/>
                <w:lang w:val="nl-NL"/>
              </w:rPr>
              <w:t>a het lesbezoek</w:t>
            </w:r>
            <w:r w:rsidR="006C403C" w:rsidRPr="002277DB">
              <w:rPr>
                <w:rFonts w:cs="Arial"/>
                <w:lang w:val="nl-NL"/>
              </w:rPr>
              <w:t xml:space="preserve"> (zie hierboven)</w:t>
            </w:r>
            <w:r w:rsidR="007B0DB5" w:rsidRPr="002277DB">
              <w:rPr>
                <w:rFonts w:cs="Arial"/>
                <w:lang w:val="nl-NL"/>
              </w:rPr>
              <w:t xml:space="preserve">. Deze voorbeelden </w:t>
            </w:r>
            <w:r w:rsidR="006C403C" w:rsidRPr="002277DB">
              <w:rPr>
                <w:rFonts w:cs="Arial"/>
                <w:lang w:val="nl-NL"/>
              </w:rPr>
              <w:t>getuig</w:t>
            </w:r>
            <w:r w:rsidR="007B0DB5" w:rsidRPr="002277DB">
              <w:rPr>
                <w:rFonts w:cs="Arial"/>
                <w:lang w:val="nl-NL"/>
              </w:rPr>
              <w:t>en</w:t>
            </w:r>
            <w:r w:rsidR="006C403C" w:rsidRPr="002277DB">
              <w:rPr>
                <w:rFonts w:cs="Arial"/>
                <w:lang w:val="nl-NL"/>
              </w:rPr>
              <w:t xml:space="preserve"> van een optimistische </w:t>
            </w:r>
            <w:r w:rsidR="00261FC7" w:rsidRPr="002277DB">
              <w:rPr>
                <w:rFonts w:cs="Arial"/>
                <w:lang w:val="nl-NL"/>
              </w:rPr>
              <w:t>levens</w:t>
            </w:r>
            <w:r w:rsidR="006C403C" w:rsidRPr="002277DB">
              <w:rPr>
                <w:rFonts w:cs="Arial"/>
                <w:lang w:val="nl-NL"/>
              </w:rPr>
              <w:t>houding</w:t>
            </w:r>
            <w:r w:rsidR="005277BD">
              <w:rPr>
                <w:rFonts w:cs="Arial"/>
                <w:lang w:val="nl-NL"/>
              </w:rPr>
              <w:t xml:space="preserve">. Deze houding in combinatie met haar ondernemersgeest geeft de assessoren het vertrouwen dat de kandidaat een manier zal vinden om haar doelen te realiseren. </w:t>
            </w:r>
          </w:p>
          <w:p w14:paraId="4D6FBD15" w14:textId="18D752D5" w:rsidR="006C403C" w:rsidRPr="0080761B" w:rsidRDefault="006C403C" w:rsidP="006C403C">
            <w:pPr>
              <w:rPr>
                <w:rFonts w:cs="Arial"/>
                <w:lang w:val="nl-NL"/>
              </w:rPr>
            </w:pPr>
          </w:p>
        </w:tc>
      </w:tr>
    </w:tbl>
    <w:p w14:paraId="1FE9FFCD" w14:textId="6717A588" w:rsidR="00071A95" w:rsidRDefault="00071A95" w:rsidP="00071A95">
      <w:pPr>
        <w:spacing w:line="264" w:lineRule="auto"/>
        <w:rPr>
          <w:rFonts w:cs="Arial"/>
          <w:spacing w:val="0"/>
          <w:lang w:eastAsia="en-US"/>
        </w:rPr>
      </w:pPr>
    </w:p>
    <w:p w14:paraId="11364174" w14:textId="6979B9F5" w:rsidR="0011000E" w:rsidRDefault="0011000E" w:rsidP="00071A95">
      <w:pPr>
        <w:spacing w:line="264" w:lineRule="auto"/>
        <w:rPr>
          <w:rFonts w:cs="Arial"/>
          <w:spacing w:val="0"/>
          <w:lang w:eastAsia="en-US"/>
        </w:rPr>
      </w:pPr>
    </w:p>
    <w:p w14:paraId="7DDFDC65" w14:textId="1016FA37" w:rsidR="0011000E" w:rsidRDefault="0011000E" w:rsidP="00071A95">
      <w:pPr>
        <w:spacing w:line="264" w:lineRule="auto"/>
        <w:rPr>
          <w:rFonts w:cs="Arial"/>
          <w:spacing w:val="0"/>
          <w:lang w:eastAsia="en-US"/>
        </w:rPr>
      </w:pPr>
    </w:p>
    <w:p w14:paraId="5C89DCA1" w14:textId="2FE205B9" w:rsidR="0011000E" w:rsidRDefault="0011000E" w:rsidP="00071A95">
      <w:pPr>
        <w:spacing w:line="264" w:lineRule="auto"/>
        <w:rPr>
          <w:rFonts w:cs="Arial"/>
          <w:spacing w:val="0"/>
          <w:lang w:eastAsia="en-US"/>
        </w:rPr>
      </w:pPr>
    </w:p>
    <w:p w14:paraId="0D026001" w14:textId="77777777" w:rsidR="0011000E" w:rsidRDefault="0011000E" w:rsidP="00071A95">
      <w:pPr>
        <w:spacing w:line="264" w:lineRule="auto"/>
        <w:rPr>
          <w:rFonts w:cs="Arial"/>
          <w:spacing w:val="0"/>
          <w:lang w:eastAsia="en-US"/>
        </w:rPr>
      </w:pPr>
    </w:p>
    <w:tbl>
      <w:tblPr>
        <w:tblStyle w:val="Tabelraster"/>
        <w:tblW w:w="0" w:type="auto"/>
        <w:tblLook w:val="04A0" w:firstRow="1" w:lastRow="0" w:firstColumn="1" w:lastColumn="0" w:noHBand="0" w:noVBand="1"/>
      </w:tblPr>
      <w:tblGrid>
        <w:gridCol w:w="9062"/>
      </w:tblGrid>
      <w:tr w:rsidR="003E7410" w14:paraId="7DBB479A" w14:textId="77777777" w:rsidTr="003E7410">
        <w:tc>
          <w:tcPr>
            <w:tcW w:w="9062" w:type="dxa"/>
            <w:shd w:val="clear" w:color="auto" w:fill="F7CAAC" w:themeFill="accent2" w:themeFillTint="66"/>
          </w:tcPr>
          <w:p w14:paraId="6F0714F1" w14:textId="77777777" w:rsidR="003E7410" w:rsidRPr="00F904E1" w:rsidRDefault="003E7410" w:rsidP="00F904E1">
            <w:pPr>
              <w:rPr>
                <w:b/>
                <w:spacing w:val="0"/>
                <w:lang w:eastAsia="en-US"/>
              </w:rPr>
            </w:pPr>
            <w:r w:rsidRPr="00F904E1">
              <w:rPr>
                <w:b/>
              </w:rPr>
              <w:t>Overige aandachtpunten en opmerkingen</w:t>
            </w:r>
          </w:p>
        </w:tc>
      </w:tr>
      <w:tr w:rsidR="00071A95" w14:paraId="5105E95C" w14:textId="77777777" w:rsidTr="000328F5">
        <w:trPr>
          <w:trHeight w:val="1514"/>
        </w:trPr>
        <w:tc>
          <w:tcPr>
            <w:tcW w:w="9062" w:type="dxa"/>
          </w:tcPr>
          <w:p w14:paraId="14B6C813" w14:textId="77777777" w:rsidR="00071A95" w:rsidRDefault="00071A95" w:rsidP="00071A95">
            <w:pPr>
              <w:spacing w:line="264" w:lineRule="auto"/>
              <w:rPr>
                <w:rFonts w:cs="Arial"/>
                <w:spacing w:val="0"/>
                <w:lang w:eastAsia="en-US"/>
              </w:rPr>
            </w:pPr>
          </w:p>
          <w:p w14:paraId="6D602A3C" w14:textId="7C547744" w:rsidR="00C27BAA" w:rsidRDefault="00006254" w:rsidP="00FA1E15">
            <w:pPr>
              <w:spacing w:line="360" w:lineRule="auto"/>
              <w:rPr>
                <w:rFonts w:cs="Arial"/>
              </w:rPr>
            </w:pPr>
            <w:r>
              <w:rPr>
                <w:rFonts w:cs="Arial"/>
              </w:rPr>
              <w:t>De kandidaat heeft aangetoond een ondernemend en optimistisch ingesteld persoon te zijn</w:t>
            </w:r>
            <w:r w:rsidR="00450E28">
              <w:rPr>
                <w:rFonts w:cs="Arial"/>
              </w:rPr>
              <w:t xml:space="preserve"> en goed te kunnen relativeren</w:t>
            </w:r>
            <w:r>
              <w:rPr>
                <w:rFonts w:cs="Arial"/>
              </w:rPr>
              <w:t xml:space="preserve">. </w:t>
            </w:r>
            <w:r w:rsidR="00450E28">
              <w:rPr>
                <w:rFonts w:cs="Arial"/>
              </w:rPr>
              <w:t xml:space="preserve">Het advies </w:t>
            </w:r>
            <w:r w:rsidR="00953FB8">
              <w:rPr>
                <w:rFonts w:cs="Arial"/>
              </w:rPr>
              <w:t xml:space="preserve">is </w:t>
            </w:r>
            <w:r w:rsidR="00450E28">
              <w:rPr>
                <w:rFonts w:cs="Arial"/>
              </w:rPr>
              <w:t>om deze</w:t>
            </w:r>
            <w:r>
              <w:rPr>
                <w:rFonts w:cs="Arial"/>
              </w:rPr>
              <w:t xml:space="preserve"> kernkwaliteiten </w:t>
            </w:r>
            <w:r w:rsidR="00450E28">
              <w:rPr>
                <w:rFonts w:cs="Arial"/>
              </w:rPr>
              <w:t xml:space="preserve">in te zetten bij het opvolgen van onderstaande </w:t>
            </w:r>
            <w:r w:rsidR="00953FB8">
              <w:rPr>
                <w:rFonts w:cs="Arial"/>
              </w:rPr>
              <w:t xml:space="preserve">adviezen met als doel zich te ontwikkelen richting een </w:t>
            </w:r>
            <w:proofErr w:type="spellStart"/>
            <w:r w:rsidR="00953FB8">
              <w:rPr>
                <w:rFonts w:cs="Arial"/>
              </w:rPr>
              <w:t>startbekwame</w:t>
            </w:r>
            <w:proofErr w:type="spellEnd"/>
            <w:r w:rsidR="00953FB8">
              <w:rPr>
                <w:rFonts w:cs="Arial"/>
              </w:rPr>
              <w:t xml:space="preserve"> leerkracht.  </w:t>
            </w:r>
          </w:p>
          <w:p w14:paraId="1DCB2BEE" w14:textId="77777777" w:rsidR="00953FB8" w:rsidRDefault="00953FB8" w:rsidP="00FA1E15">
            <w:pPr>
              <w:spacing w:line="360" w:lineRule="auto"/>
              <w:rPr>
                <w:rFonts w:cs="Arial"/>
              </w:rPr>
            </w:pPr>
          </w:p>
          <w:p w14:paraId="4DBF4330" w14:textId="38353C89" w:rsidR="004961F9" w:rsidRPr="00FA1E15" w:rsidRDefault="00D01EF6" w:rsidP="00FA1E15">
            <w:pPr>
              <w:spacing w:line="360" w:lineRule="auto"/>
              <w:rPr>
                <w:rFonts w:cs="Arial"/>
              </w:rPr>
            </w:pPr>
            <w:r w:rsidRPr="00FA1E15">
              <w:rPr>
                <w:rFonts w:cs="Arial"/>
              </w:rPr>
              <w:t>Beroepstaak 1 en beroepstaak 2 zijn nog niet aangetoond.</w:t>
            </w:r>
            <w:r w:rsidR="004961F9" w:rsidRPr="00FA1E15">
              <w:rPr>
                <w:rFonts w:cs="Arial"/>
              </w:rPr>
              <w:t xml:space="preserve"> Ontwikkelpunten zijn: </w:t>
            </w:r>
          </w:p>
          <w:p w14:paraId="223C03C4" w14:textId="57D68088" w:rsidR="00D83E0D" w:rsidRPr="00FA1E15" w:rsidRDefault="00AF66ED" w:rsidP="00FA1E15">
            <w:pPr>
              <w:pStyle w:val="Lijstalinea"/>
              <w:numPr>
                <w:ilvl w:val="0"/>
                <w:numId w:val="9"/>
              </w:numPr>
              <w:spacing w:line="360" w:lineRule="auto"/>
              <w:rPr>
                <w:rFonts w:cs="Arial"/>
              </w:rPr>
            </w:pPr>
            <w:r w:rsidRPr="00FA1E15">
              <w:rPr>
                <w:rFonts w:cs="Arial"/>
              </w:rPr>
              <w:t xml:space="preserve">Een goed beeld vormen van de complexiteit die het vak </w:t>
            </w:r>
            <w:r w:rsidR="00856B74" w:rsidRPr="00FA1E15">
              <w:rPr>
                <w:rFonts w:cs="Arial"/>
              </w:rPr>
              <w:t>leerkracht met zich mee brengt</w:t>
            </w:r>
            <w:r w:rsidR="00E34348">
              <w:rPr>
                <w:rFonts w:cs="Arial"/>
              </w:rPr>
              <w:t xml:space="preserve"> door in gesprek te gaan met ervaren mensen uit het onderwijs</w:t>
            </w:r>
          </w:p>
          <w:p w14:paraId="0643D140" w14:textId="61E8309B" w:rsidR="004961F9" w:rsidRPr="00FA1E15" w:rsidRDefault="00583D29" w:rsidP="00FA1E15">
            <w:pPr>
              <w:pStyle w:val="Lijstalinea"/>
              <w:numPr>
                <w:ilvl w:val="0"/>
                <w:numId w:val="9"/>
              </w:numPr>
              <w:spacing w:line="360" w:lineRule="auto"/>
              <w:rPr>
                <w:rFonts w:cs="Arial"/>
              </w:rPr>
            </w:pPr>
            <w:r w:rsidRPr="00FA1E15">
              <w:rPr>
                <w:rFonts w:cs="Arial"/>
              </w:rPr>
              <w:t>Theoretische kennis verwerven over</w:t>
            </w:r>
            <w:r w:rsidR="004961F9" w:rsidRPr="00FA1E15">
              <w:rPr>
                <w:rFonts w:cs="Arial"/>
              </w:rPr>
              <w:t xml:space="preserve"> didactiek en pedag</w:t>
            </w:r>
            <w:r w:rsidR="001720FA" w:rsidRPr="00FA1E15">
              <w:rPr>
                <w:rFonts w:cs="Arial"/>
              </w:rPr>
              <w:t>ogiek</w:t>
            </w:r>
            <w:r w:rsidR="00884E45" w:rsidRPr="00FA1E15">
              <w:rPr>
                <w:rFonts w:cs="Arial"/>
              </w:rPr>
              <w:t xml:space="preserve"> (boeken lezen</w:t>
            </w:r>
            <w:r w:rsidR="00995521" w:rsidRPr="00FA1E15">
              <w:rPr>
                <w:rFonts w:cs="Arial"/>
              </w:rPr>
              <w:t>, podcasts luisteren)</w:t>
            </w:r>
          </w:p>
          <w:p w14:paraId="6FB61ABF" w14:textId="62CDE208" w:rsidR="00D10898" w:rsidRDefault="00995521" w:rsidP="00FA1E15">
            <w:pPr>
              <w:pStyle w:val="Lijstalinea"/>
              <w:numPr>
                <w:ilvl w:val="0"/>
                <w:numId w:val="9"/>
              </w:numPr>
              <w:spacing w:line="360" w:lineRule="auto"/>
              <w:rPr>
                <w:rFonts w:cs="Arial"/>
              </w:rPr>
            </w:pPr>
            <w:r w:rsidRPr="00FA1E15">
              <w:rPr>
                <w:rFonts w:cs="Arial"/>
              </w:rPr>
              <w:t>Kleine opdrachten uitvoeren</w:t>
            </w:r>
            <w:r w:rsidR="00B27E36" w:rsidRPr="00FA1E15">
              <w:rPr>
                <w:rFonts w:cs="Arial"/>
              </w:rPr>
              <w:t xml:space="preserve"> </w:t>
            </w:r>
            <w:r w:rsidR="00856B74" w:rsidRPr="00FA1E15">
              <w:rPr>
                <w:rFonts w:cs="Arial"/>
              </w:rPr>
              <w:t>in verschillende jaargroepen</w:t>
            </w:r>
            <w:r w:rsidR="00D10898">
              <w:rPr>
                <w:rFonts w:cs="Arial"/>
              </w:rPr>
              <w:t xml:space="preserve"> en zicht krijgen op verschillende ontwikkelingsstadia </w:t>
            </w:r>
          </w:p>
          <w:p w14:paraId="1D70C4F4" w14:textId="05E9EA5A" w:rsidR="00836365" w:rsidRPr="00FA1E15" w:rsidRDefault="00836365" w:rsidP="00FA1E15">
            <w:pPr>
              <w:pStyle w:val="Lijstalinea"/>
              <w:numPr>
                <w:ilvl w:val="0"/>
                <w:numId w:val="9"/>
              </w:numPr>
              <w:spacing w:line="360" w:lineRule="auto"/>
              <w:rPr>
                <w:rFonts w:cs="Arial"/>
              </w:rPr>
            </w:pPr>
            <w:r w:rsidRPr="00FA1E15">
              <w:rPr>
                <w:rFonts w:cs="Arial"/>
              </w:rPr>
              <w:t xml:space="preserve">Oefenen met het opbouwen van een relatie met kinderen en daarbij de juiste balans weten te vinden tussen </w:t>
            </w:r>
            <w:r w:rsidR="00E940D7" w:rsidRPr="00FA1E15">
              <w:rPr>
                <w:rFonts w:cs="Arial"/>
              </w:rPr>
              <w:t xml:space="preserve">persoonlijke aandacht </w:t>
            </w:r>
            <w:r w:rsidR="00502A12" w:rsidRPr="00FA1E15">
              <w:rPr>
                <w:rFonts w:cs="Arial"/>
              </w:rPr>
              <w:t>geven en een professionele houding aannemen.</w:t>
            </w:r>
          </w:p>
          <w:p w14:paraId="375178B7" w14:textId="69E94535" w:rsidR="00BE15E7" w:rsidRPr="00FA1E15" w:rsidRDefault="00BE15E7" w:rsidP="00FA1E15">
            <w:pPr>
              <w:pStyle w:val="Lijstalinea"/>
              <w:numPr>
                <w:ilvl w:val="0"/>
                <w:numId w:val="9"/>
              </w:numPr>
              <w:spacing w:line="360" w:lineRule="auto"/>
              <w:rPr>
                <w:rFonts w:cs="Arial"/>
              </w:rPr>
            </w:pPr>
            <w:r w:rsidRPr="00FA1E15">
              <w:rPr>
                <w:rFonts w:cs="Arial"/>
              </w:rPr>
              <w:t xml:space="preserve">Duidelijke afspraken maken over begeleiding </w:t>
            </w:r>
            <w:r w:rsidR="00502A12" w:rsidRPr="00FA1E15">
              <w:rPr>
                <w:rFonts w:cs="Arial"/>
              </w:rPr>
              <w:t>door de praktijkbegeleider</w:t>
            </w:r>
          </w:p>
          <w:p w14:paraId="4E31F6FB" w14:textId="77777777" w:rsidR="00B27E36" w:rsidRPr="00FA1E15" w:rsidRDefault="00B27E36" w:rsidP="00FA1E15">
            <w:pPr>
              <w:pStyle w:val="Lijstalinea"/>
              <w:spacing w:line="360" w:lineRule="auto"/>
              <w:rPr>
                <w:rFonts w:cs="Arial"/>
              </w:rPr>
            </w:pPr>
          </w:p>
          <w:p w14:paraId="36ED3B15" w14:textId="645AB8B3" w:rsidR="004961F9" w:rsidRPr="00FA1E15" w:rsidRDefault="004961F9" w:rsidP="00FA1E15">
            <w:pPr>
              <w:spacing w:line="360" w:lineRule="auto"/>
              <w:rPr>
                <w:rFonts w:cs="Arial"/>
              </w:rPr>
            </w:pPr>
            <w:r w:rsidRPr="00FA1E15">
              <w:rPr>
                <w:rFonts w:cs="Arial"/>
              </w:rPr>
              <w:t xml:space="preserve">Beroepstaak 3 en 4 </w:t>
            </w:r>
            <w:r w:rsidR="00C27BAA">
              <w:rPr>
                <w:rFonts w:cs="Arial"/>
              </w:rPr>
              <w:t xml:space="preserve">nog niet aangetoond en hier </w:t>
            </w:r>
          </w:p>
          <w:p w14:paraId="096CD433" w14:textId="77777777" w:rsidR="006318B2" w:rsidRPr="007B6E2C" w:rsidRDefault="006318B2" w:rsidP="006318B2">
            <w:pPr>
              <w:pStyle w:val="Lijstalinea"/>
              <w:numPr>
                <w:ilvl w:val="0"/>
                <w:numId w:val="9"/>
              </w:numPr>
              <w:spacing w:line="360" w:lineRule="auto"/>
              <w:rPr>
                <w:rFonts w:cs="Arial"/>
              </w:rPr>
            </w:pPr>
            <w:r>
              <w:rPr>
                <w:rFonts w:cs="Arial"/>
              </w:rPr>
              <w:t xml:space="preserve">Ervaring opdoen met het werken in teamverband, waarbij een beroep gedaan wordt op professionele samenwerking en sprake is van wederzijdse afhankelijkheid. </w:t>
            </w:r>
          </w:p>
          <w:p w14:paraId="0A5DBEAD" w14:textId="27FE1C40" w:rsidR="00967850" w:rsidRPr="00FA1E15" w:rsidRDefault="007344CA" w:rsidP="00FA1E15">
            <w:pPr>
              <w:pStyle w:val="Lijstalinea"/>
              <w:numPr>
                <w:ilvl w:val="0"/>
                <w:numId w:val="9"/>
              </w:numPr>
              <w:spacing w:line="360" w:lineRule="auto"/>
              <w:rPr>
                <w:rFonts w:cs="Arial"/>
              </w:rPr>
            </w:pPr>
            <w:r w:rsidRPr="00FA1E15">
              <w:rPr>
                <w:rFonts w:cs="Arial"/>
              </w:rPr>
              <w:t>Oefenen met reflecteren, met name kort na moeilijke of confronterende situaties</w:t>
            </w:r>
            <w:r w:rsidR="00FD5682" w:rsidRPr="00FA1E15">
              <w:rPr>
                <w:rFonts w:cs="Arial"/>
              </w:rPr>
              <w:t xml:space="preserve"> </w:t>
            </w:r>
          </w:p>
          <w:p w14:paraId="0991D7DE" w14:textId="58311958" w:rsidR="00293EFC" w:rsidRDefault="00293EFC" w:rsidP="00293EFC">
            <w:pPr>
              <w:pStyle w:val="Lijstalinea"/>
              <w:numPr>
                <w:ilvl w:val="0"/>
                <w:numId w:val="9"/>
              </w:numPr>
              <w:spacing w:line="360" w:lineRule="auto"/>
              <w:rPr>
                <w:rFonts w:cs="Arial"/>
              </w:rPr>
            </w:pPr>
            <w:r>
              <w:rPr>
                <w:rFonts w:cs="Arial"/>
              </w:rPr>
              <w:t>S</w:t>
            </w:r>
            <w:r w:rsidRPr="00FA1E15">
              <w:rPr>
                <w:rFonts w:cs="Arial"/>
              </w:rPr>
              <w:t xml:space="preserve">pecifieke feedback vragen, gericht </w:t>
            </w:r>
            <w:r w:rsidR="00DB5A4C">
              <w:rPr>
                <w:rFonts w:cs="Arial"/>
              </w:rPr>
              <w:t xml:space="preserve">op </w:t>
            </w:r>
            <w:r>
              <w:rPr>
                <w:rFonts w:cs="Arial"/>
              </w:rPr>
              <w:t>samenwerking en de didactische en pedagogische vaardigheden</w:t>
            </w:r>
          </w:p>
          <w:p w14:paraId="6EA62FF7" w14:textId="6EB1BA08" w:rsidR="00C15F43" w:rsidRDefault="00C15F43" w:rsidP="00293EFC">
            <w:pPr>
              <w:pStyle w:val="Lijstalinea"/>
              <w:numPr>
                <w:ilvl w:val="0"/>
                <w:numId w:val="9"/>
              </w:numPr>
              <w:spacing w:line="360" w:lineRule="auto"/>
              <w:rPr>
                <w:rFonts w:cs="Arial"/>
              </w:rPr>
            </w:pPr>
            <w:r>
              <w:rPr>
                <w:rFonts w:cs="Arial"/>
              </w:rPr>
              <w:t>Hulp leren vragen en gebruik maken van goede voorbeelden</w:t>
            </w:r>
          </w:p>
          <w:p w14:paraId="312AC64B" w14:textId="77777777" w:rsidR="00071A95" w:rsidRPr="006318B2" w:rsidRDefault="00071A95" w:rsidP="006318B2">
            <w:pPr>
              <w:spacing w:line="360" w:lineRule="auto"/>
              <w:ind w:left="360"/>
              <w:rPr>
                <w:rFonts w:cs="Arial"/>
                <w:spacing w:val="0"/>
                <w:lang w:eastAsia="en-US"/>
              </w:rPr>
            </w:pPr>
          </w:p>
        </w:tc>
      </w:tr>
    </w:tbl>
    <w:p w14:paraId="6AD65E83" w14:textId="64365323" w:rsidR="001657A3" w:rsidRDefault="001657A3" w:rsidP="00984434">
      <w:pPr>
        <w:rPr>
          <w:rFonts w:cs="Arial"/>
          <w:b/>
        </w:rPr>
      </w:pPr>
    </w:p>
    <w:p w14:paraId="13205BCE" w14:textId="77777777" w:rsidR="001657A3" w:rsidRDefault="001657A3">
      <w:pPr>
        <w:spacing w:after="160" w:line="259" w:lineRule="auto"/>
        <w:rPr>
          <w:rFonts w:cs="Arial"/>
          <w:b/>
        </w:rPr>
      </w:pPr>
      <w:r>
        <w:rPr>
          <w:rFonts w:cs="Arial"/>
          <w:b/>
        </w:rPr>
        <w:br w:type="page"/>
      </w:r>
    </w:p>
    <w:p w14:paraId="53D3176B" w14:textId="77777777" w:rsidR="00984434" w:rsidRPr="00BF7520" w:rsidRDefault="00984434" w:rsidP="00984434">
      <w:pPr>
        <w:rPr>
          <w:rFonts w:cs="Arial"/>
          <w:b/>
        </w:rPr>
      </w:pPr>
    </w:p>
    <w:tbl>
      <w:tblPr>
        <w:tblStyle w:val="Tabelraster3"/>
        <w:tblW w:w="0" w:type="auto"/>
        <w:tblLook w:val="04A0" w:firstRow="1" w:lastRow="0" w:firstColumn="1" w:lastColumn="0" w:noHBand="0" w:noVBand="1"/>
      </w:tblPr>
      <w:tblGrid>
        <w:gridCol w:w="9062"/>
      </w:tblGrid>
      <w:tr w:rsidR="003E7410" w:rsidRPr="00BF7520" w14:paraId="141A9A16" w14:textId="77777777" w:rsidTr="003E7410">
        <w:tc>
          <w:tcPr>
            <w:tcW w:w="9062" w:type="dxa"/>
            <w:shd w:val="clear" w:color="auto" w:fill="F7CAAC" w:themeFill="accent2" w:themeFillTint="66"/>
          </w:tcPr>
          <w:p w14:paraId="3CF4BD9A" w14:textId="77777777" w:rsidR="003E7410" w:rsidRPr="00F904E1" w:rsidRDefault="003E7410" w:rsidP="00F904E1">
            <w:pPr>
              <w:rPr>
                <w:b/>
              </w:rPr>
            </w:pPr>
            <w:proofErr w:type="spellStart"/>
            <w:r w:rsidRPr="00F904E1">
              <w:rPr>
                <w:b/>
              </w:rPr>
              <w:t>Conclusie</w:t>
            </w:r>
            <w:proofErr w:type="spellEnd"/>
          </w:p>
        </w:tc>
      </w:tr>
      <w:tr w:rsidR="00984434" w:rsidRPr="00BF7520" w14:paraId="5C65397D" w14:textId="77777777" w:rsidTr="003A388B">
        <w:tc>
          <w:tcPr>
            <w:tcW w:w="9062" w:type="dxa"/>
          </w:tcPr>
          <w:p w14:paraId="77E6A8F8" w14:textId="77777777" w:rsidR="0080761B" w:rsidRDefault="0080761B" w:rsidP="0080761B">
            <w:pPr>
              <w:pStyle w:val="Geenafstand"/>
              <w:rPr>
                <w:rFonts w:ascii="Arial" w:hAnsi="Arial" w:cs="Arial"/>
                <w:sz w:val="18"/>
                <w:szCs w:val="18"/>
                <w:lang w:val="nl-NL"/>
              </w:rPr>
            </w:pPr>
          </w:p>
          <w:p w14:paraId="30DE0B54" w14:textId="77777777" w:rsidR="0080761B" w:rsidRDefault="0080761B" w:rsidP="0080761B">
            <w:pPr>
              <w:pStyle w:val="Geenafstand"/>
              <w:rPr>
                <w:rFonts w:ascii="Arial" w:hAnsi="Arial" w:cs="Arial"/>
                <w:sz w:val="18"/>
                <w:szCs w:val="18"/>
                <w:lang w:val="nl-NL"/>
              </w:rPr>
            </w:pPr>
          </w:p>
          <w:p w14:paraId="09DCEC68" w14:textId="77777777" w:rsidR="003D21DC" w:rsidRPr="003D21DC" w:rsidRDefault="0080761B" w:rsidP="0080761B">
            <w:pPr>
              <w:pStyle w:val="Geenafstand"/>
              <w:rPr>
                <w:rFonts w:ascii="Arial" w:hAnsi="Arial" w:cs="Arial"/>
                <w:b/>
                <w:bCs/>
                <w:sz w:val="18"/>
                <w:szCs w:val="18"/>
                <w:lang w:val="nl-NL"/>
              </w:rPr>
            </w:pPr>
            <w:r w:rsidRPr="003D21DC">
              <w:rPr>
                <w:rFonts w:ascii="Arial" w:hAnsi="Arial" w:cs="Arial"/>
                <w:b/>
                <w:bCs/>
                <w:sz w:val="18"/>
                <w:szCs w:val="18"/>
                <w:lang w:val="nl-NL"/>
              </w:rPr>
              <w:t xml:space="preserve">De kandidaat is niet geschikt voor het zij-instroomtraject. </w:t>
            </w:r>
          </w:p>
          <w:p w14:paraId="12F8D142" w14:textId="77777777" w:rsidR="003D21DC" w:rsidRDefault="003D21DC" w:rsidP="0080761B">
            <w:pPr>
              <w:pStyle w:val="Geenafstand"/>
              <w:rPr>
                <w:rFonts w:ascii="Arial" w:hAnsi="Arial" w:cs="Arial"/>
                <w:sz w:val="18"/>
                <w:szCs w:val="18"/>
                <w:lang w:val="nl-NL"/>
              </w:rPr>
            </w:pPr>
          </w:p>
          <w:p w14:paraId="51656397" w14:textId="35B13C6A" w:rsidR="0080761B" w:rsidRPr="00DC651A" w:rsidRDefault="0080761B" w:rsidP="0080761B">
            <w:pPr>
              <w:pStyle w:val="Geenafstand"/>
              <w:rPr>
                <w:rFonts w:ascii="Arial" w:hAnsi="Arial" w:cs="Arial"/>
                <w:sz w:val="18"/>
                <w:szCs w:val="18"/>
                <w:lang w:val="nl-NL"/>
              </w:rPr>
            </w:pPr>
            <w:r w:rsidRPr="00DC651A">
              <w:rPr>
                <w:rFonts w:ascii="Arial" w:hAnsi="Arial" w:cs="Arial"/>
                <w:sz w:val="18"/>
                <w:szCs w:val="18"/>
                <w:lang w:val="nl-NL"/>
              </w:rPr>
              <w:t xml:space="preserve">De kandidaat heeft </w:t>
            </w:r>
            <w:r w:rsidR="003D21DC">
              <w:rPr>
                <w:rFonts w:ascii="Arial" w:hAnsi="Arial" w:cs="Arial"/>
                <w:sz w:val="18"/>
                <w:szCs w:val="18"/>
                <w:lang w:val="nl-NL"/>
              </w:rPr>
              <w:t xml:space="preserve">helaas </w:t>
            </w:r>
            <w:r w:rsidRPr="00DC651A">
              <w:rPr>
                <w:rFonts w:ascii="Arial" w:hAnsi="Arial" w:cs="Arial"/>
                <w:sz w:val="18"/>
                <w:szCs w:val="18"/>
                <w:lang w:val="nl-NL"/>
              </w:rPr>
              <w:t xml:space="preserve">niet alle competenties op minimaal niveau 1 aangetoond en is </w:t>
            </w:r>
            <w:r>
              <w:rPr>
                <w:rFonts w:ascii="Arial" w:hAnsi="Arial" w:cs="Arial"/>
                <w:sz w:val="18"/>
                <w:szCs w:val="18"/>
                <w:lang w:val="nl-NL"/>
              </w:rPr>
              <w:t>d</w:t>
            </w:r>
            <w:r w:rsidR="003D21DC">
              <w:rPr>
                <w:rFonts w:ascii="Arial" w:hAnsi="Arial" w:cs="Arial"/>
                <w:sz w:val="18"/>
                <w:szCs w:val="18"/>
                <w:lang w:val="nl-NL"/>
              </w:rPr>
              <w:t xml:space="preserve">aarom </w:t>
            </w:r>
            <w:r w:rsidRPr="00DC651A">
              <w:rPr>
                <w:rFonts w:ascii="Arial" w:hAnsi="Arial" w:cs="Arial"/>
                <w:sz w:val="18"/>
                <w:szCs w:val="18"/>
                <w:lang w:val="nl-NL"/>
              </w:rPr>
              <w:t>niet direct in het onderwijs in te zetten</w:t>
            </w:r>
            <w:r>
              <w:rPr>
                <w:rFonts w:ascii="Arial" w:hAnsi="Arial" w:cs="Arial"/>
                <w:sz w:val="18"/>
                <w:szCs w:val="18"/>
                <w:lang w:val="nl-NL"/>
              </w:rPr>
              <w:t xml:space="preserve">. </w:t>
            </w:r>
            <w:r w:rsidR="006D2B66">
              <w:rPr>
                <w:rFonts w:ascii="Arial" w:hAnsi="Arial" w:cs="Arial"/>
                <w:sz w:val="18"/>
                <w:szCs w:val="18"/>
                <w:lang w:val="nl-NL"/>
              </w:rPr>
              <w:t>Ondanks dat de kandidaat niet geschikt is verklaard voor het zij-instroomtraject</w:t>
            </w:r>
            <w:r w:rsidR="00A501CC">
              <w:rPr>
                <w:rFonts w:ascii="Arial" w:hAnsi="Arial" w:cs="Arial"/>
                <w:sz w:val="18"/>
                <w:szCs w:val="18"/>
                <w:lang w:val="nl-NL"/>
              </w:rPr>
              <w:t xml:space="preserve">, zijn er nog wel andere </w:t>
            </w:r>
            <w:r w:rsidR="009630B9">
              <w:rPr>
                <w:rFonts w:ascii="Arial" w:hAnsi="Arial" w:cs="Arial"/>
                <w:sz w:val="18"/>
                <w:szCs w:val="18"/>
                <w:lang w:val="nl-NL"/>
              </w:rPr>
              <w:t>mogelijkheden</w:t>
            </w:r>
            <w:r w:rsidR="00A501CC">
              <w:rPr>
                <w:rFonts w:ascii="Arial" w:hAnsi="Arial" w:cs="Arial"/>
                <w:sz w:val="18"/>
                <w:szCs w:val="18"/>
                <w:lang w:val="nl-NL"/>
              </w:rPr>
              <w:t xml:space="preserve"> om de lesbevoegdheid in het basisonderwijs </w:t>
            </w:r>
            <w:r w:rsidR="009630B9">
              <w:rPr>
                <w:rFonts w:ascii="Arial" w:hAnsi="Arial" w:cs="Arial"/>
                <w:sz w:val="18"/>
                <w:szCs w:val="18"/>
                <w:lang w:val="nl-NL"/>
              </w:rPr>
              <w:t xml:space="preserve">te behalen. </w:t>
            </w:r>
            <w:r w:rsidR="0088626D">
              <w:rPr>
                <w:rFonts w:ascii="Arial" w:hAnsi="Arial" w:cs="Arial"/>
                <w:sz w:val="18"/>
                <w:szCs w:val="18"/>
                <w:lang w:val="nl-NL"/>
              </w:rPr>
              <w:t xml:space="preserve">We adviseren de kandidaat om samen met de werkgever en de opleiding te bekijken welke opleidingstrajecten </w:t>
            </w:r>
            <w:r w:rsidR="007E1190">
              <w:rPr>
                <w:rFonts w:ascii="Arial" w:hAnsi="Arial" w:cs="Arial"/>
                <w:sz w:val="18"/>
                <w:szCs w:val="18"/>
                <w:lang w:val="nl-NL"/>
              </w:rPr>
              <w:t>er mogelijk zijn.</w:t>
            </w:r>
          </w:p>
          <w:p w14:paraId="39AA7C09" w14:textId="77777777" w:rsidR="00984434" w:rsidRPr="0080761B" w:rsidRDefault="00984434" w:rsidP="003A388B">
            <w:pPr>
              <w:spacing w:line="264" w:lineRule="auto"/>
              <w:rPr>
                <w:rFonts w:cs="Arial"/>
                <w:spacing w:val="0"/>
                <w:lang w:val="nl-NL" w:eastAsia="en-US"/>
              </w:rPr>
            </w:pPr>
          </w:p>
        </w:tc>
      </w:tr>
    </w:tbl>
    <w:p w14:paraId="325B508B" w14:textId="77777777" w:rsidR="000328F5" w:rsidRDefault="000328F5" w:rsidP="000328F5">
      <w:pPr>
        <w:spacing w:after="160" w:line="259" w:lineRule="auto"/>
        <w:rPr>
          <w:rFonts w:cs="Arial"/>
        </w:rPr>
      </w:pPr>
    </w:p>
    <w:p w14:paraId="742DC00E" w14:textId="532872A4" w:rsidR="000328F5" w:rsidRPr="00D53269" w:rsidRDefault="000328F5" w:rsidP="000328F5">
      <w:pPr>
        <w:spacing w:after="160" w:line="259" w:lineRule="auto"/>
        <w:rPr>
          <w:rFonts w:cs="Arial"/>
        </w:rPr>
      </w:pPr>
      <w:r w:rsidRPr="00D53269">
        <w:rPr>
          <w:rFonts w:cs="Arial"/>
        </w:rPr>
        <w:t xml:space="preserve">Plaats: </w:t>
      </w:r>
    </w:p>
    <w:p w14:paraId="1A2DD7F1" w14:textId="77777777" w:rsidR="000328F5" w:rsidRDefault="000328F5" w:rsidP="000328F5">
      <w:pPr>
        <w:spacing w:after="160" w:line="259" w:lineRule="auto"/>
        <w:rPr>
          <w:rFonts w:cs="Arial"/>
        </w:rPr>
      </w:pPr>
      <w:r w:rsidRPr="00D53269">
        <w:rPr>
          <w:rFonts w:cs="Arial"/>
        </w:rPr>
        <w:t xml:space="preserve">Datum: </w:t>
      </w:r>
    </w:p>
    <w:p w14:paraId="6BC1FFF5" w14:textId="379FD38B" w:rsidR="000328F5" w:rsidRPr="00D53269" w:rsidRDefault="001657A3" w:rsidP="000328F5">
      <w:pPr>
        <w:spacing w:after="160" w:line="259" w:lineRule="auto"/>
        <w:rPr>
          <w:rFonts w:cs="Arial"/>
        </w:rPr>
      </w:pPr>
      <w:r>
        <w:rPr>
          <w:rFonts w:cs="Arial"/>
        </w:rPr>
        <w:t xml:space="preserve">Eerste </w:t>
      </w:r>
      <w:r w:rsidR="000328F5" w:rsidRPr="00D53269">
        <w:rPr>
          <w:rFonts w:cs="Arial"/>
        </w:rPr>
        <w:t xml:space="preserve">assessor: </w:t>
      </w:r>
    </w:p>
    <w:p w14:paraId="0C8537D1" w14:textId="77777777" w:rsidR="000328F5" w:rsidRPr="00D53269" w:rsidRDefault="000328F5" w:rsidP="000328F5">
      <w:pPr>
        <w:spacing w:after="160" w:line="259" w:lineRule="auto"/>
        <w:rPr>
          <w:rFonts w:cs="Arial"/>
        </w:rPr>
      </w:pPr>
      <w:r w:rsidRPr="00D53269">
        <w:rPr>
          <w:rFonts w:cs="Arial"/>
        </w:rPr>
        <w:t>Handtekening:</w:t>
      </w:r>
    </w:p>
    <w:p w14:paraId="6DBB1049" w14:textId="77777777" w:rsidR="00BC6052" w:rsidRDefault="00BC6052">
      <w:pPr>
        <w:spacing w:after="160" w:line="259" w:lineRule="auto"/>
        <w:rPr>
          <w:rFonts w:cs="Arial"/>
          <w:b/>
        </w:rPr>
      </w:pPr>
    </w:p>
    <w:p w14:paraId="77FFC475" w14:textId="77777777" w:rsidR="00522642" w:rsidRDefault="00522642">
      <w:pPr>
        <w:spacing w:after="160" w:line="259" w:lineRule="auto"/>
        <w:rPr>
          <w:rFonts w:eastAsiaTheme="majorEastAsia" w:cs="Arial"/>
          <w:b/>
          <w:sz w:val="22"/>
          <w:szCs w:val="22"/>
        </w:rPr>
      </w:pPr>
      <w:r>
        <w:rPr>
          <w:rFonts w:cs="Arial"/>
          <w:b/>
          <w:sz w:val="22"/>
          <w:szCs w:val="22"/>
        </w:rPr>
        <w:br w:type="page"/>
      </w:r>
    </w:p>
    <w:p w14:paraId="3C6CA5AC" w14:textId="00BD44A9" w:rsidR="00BC6052" w:rsidRPr="00930D4A" w:rsidRDefault="00BC6052" w:rsidP="00930D4A">
      <w:pPr>
        <w:pStyle w:val="Kop2"/>
        <w:rPr>
          <w:rFonts w:ascii="Arial" w:hAnsi="Arial" w:cs="Arial"/>
          <w:b/>
          <w:color w:val="auto"/>
          <w:sz w:val="22"/>
          <w:szCs w:val="22"/>
        </w:rPr>
      </w:pPr>
      <w:bookmarkStart w:id="15" w:name="_Toc82092023"/>
      <w:r w:rsidRPr="00930D4A">
        <w:rPr>
          <w:rFonts w:ascii="Arial" w:hAnsi="Arial" w:cs="Arial"/>
          <w:b/>
          <w:color w:val="auto"/>
          <w:sz w:val="22"/>
          <w:szCs w:val="22"/>
        </w:rPr>
        <w:lastRenderedPageBreak/>
        <w:t>Toelichting fasen</w:t>
      </w:r>
      <w:bookmarkEnd w:id="15"/>
    </w:p>
    <w:p w14:paraId="2F1C99B7" w14:textId="77777777" w:rsidR="00BC6052" w:rsidRPr="00BF7520" w:rsidRDefault="00BC6052" w:rsidP="00BC6052">
      <w:pPr>
        <w:spacing w:after="160" w:line="259" w:lineRule="auto"/>
        <w:rPr>
          <w:rFonts w:cs="Arial"/>
        </w:rPr>
      </w:pPr>
    </w:p>
    <w:p w14:paraId="7741E056" w14:textId="34CAD3B0" w:rsidR="00BC6052" w:rsidRPr="00CB0976" w:rsidRDefault="00BC6052" w:rsidP="00CB0976">
      <w:pPr>
        <w:rPr>
          <w:b/>
          <w:sz w:val="22"/>
          <w:szCs w:val="22"/>
        </w:rPr>
      </w:pPr>
      <w:r w:rsidRPr="00CB0976">
        <w:rPr>
          <w:b/>
          <w:sz w:val="22"/>
          <w:szCs w:val="22"/>
        </w:rPr>
        <w:t xml:space="preserve">Beroepstaak 1. </w:t>
      </w:r>
      <w:r w:rsidR="005806EB">
        <w:rPr>
          <w:b/>
          <w:sz w:val="22"/>
          <w:szCs w:val="22"/>
        </w:rPr>
        <w:t xml:space="preserve">(vak) </w:t>
      </w:r>
      <w:r w:rsidRPr="00CB0976">
        <w:rPr>
          <w:b/>
          <w:sz w:val="22"/>
          <w:szCs w:val="22"/>
        </w:rPr>
        <w:t>didactisch handelen</w:t>
      </w:r>
    </w:p>
    <w:p w14:paraId="354841CC" w14:textId="77777777" w:rsidR="00BC6052" w:rsidRPr="00DD11D9" w:rsidRDefault="00BC6052" w:rsidP="00BC6052"/>
    <w:p w14:paraId="30110102" w14:textId="77777777" w:rsidR="00BC6052" w:rsidRPr="00BF7520" w:rsidRDefault="00BC6052" w:rsidP="00BC6052">
      <w:pPr>
        <w:pBdr>
          <w:top w:val="single" w:sz="4" w:space="1" w:color="auto"/>
          <w:left w:val="single" w:sz="4" w:space="4" w:color="auto"/>
          <w:bottom w:val="single" w:sz="4" w:space="1" w:color="auto"/>
          <w:right w:val="single" w:sz="4" w:space="4" w:color="auto"/>
          <w:between w:val="single" w:sz="4" w:space="1" w:color="auto"/>
        </w:pBdr>
        <w:shd w:val="clear" w:color="auto" w:fill="F7CAAC" w:themeFill="accent2" w:themeFillTint="66"/>
        <w:spacing w:line="264" w:lineRule="auto"/>
        <w:rPr>
          <w:rFonts w:eastAsia="Arial Unicode MS" w:cs="Arial"/>
          <w:b/>
          <w:spacing w:val="0"/>
          <w:lang w:eastAsia="en-US"/>
        </w:rPr>
      </w:pPr>
      <w:bookmarkStart w:id="16" w:name="_Hlk2680765"/>
      <w:r w:rsidRPr="00BF7520">
        <w:rPr>
          <w:rFonts w:eastAsia="Arial Unicode MS" w:cs="Arial"/>
          <w:b/>
          <w:spacing w:val="0"/>
          <w:lang w:eastAsia="en-US"/>
        </w:rPr>
        <w:t>Fase 1</w:t>
      </w:r>
    </w:p>
    <w:p w14:paraId="176071A9" w14:textId="76129BAC" w:rsidR="00BC6052" w:rsidRPr="005806EB" w:rsidRDefault="005806EB" w:rsidP="00BC6052">
      <w:pPr>
        <w:pBdr>
          <w:top w:val="single" w:sz="4" w:space="1" w:color="auto"/>
          <w:left w:val="single" w:sz="4" w:space="4" w:color="auto"/>
          <w:bottom w:val="single" w:sz="4" w:space="1" w:color="auto"/>
          <w:right w:val="single" w:sz="4" w:space="4" w:color="auto"/>
          <w:between w:val="single" w:sz="4" w:space="1" w:color="auto"/>
        </w:pBdr>
        <w:spacing w:line="264" w:lineRule="auto"/>
        <w:rPr>
          <w:rFonts w:eastAsia="Arial Unicode MS" w:cs="Arial"/>
          <w:spacing w:val="0"/>
          <w:lang w:eastAsia="en-US"/>
        </w:rPr>
      </w:pPr>
      <w:r w:rsidRPr="005806EB">
        <w:rPr>
          <w:rFonts w:cs="Arial"/>
        </w:rPr>
        <w:t>Op een lesvoorbereidingsformulier bereid je onderwijsactiviteiten voor en stel je leerdoelen op. Je geeft onder begeleiding les met een begrijpelijke instructie. Dit doe je binnen de tijdsplanning als onderdeel van je klassenmanagement. Je verbindt de lesstof aan aanwezige voorkennis, actualiteiten of de belevingswereld van de leerlingen. Je zet een werkvorm in of stimuleert leerlingen om samen te werken. Je stelt open vragen en geeft leerlingen feedback op het leerproces en het behaalde resultaat. Op inhoudelijke vragen van leerlingen over de onderwijsactiviteit of lesinhoud geef je correct antwoord. Je herkent en benoemt verschillen tussen leerlingen, op cognitief, cultureel, sociaal-emotioneel en motorisch gebied. Je kijkt leerlingenwerk na om te controleren of de leerdoelen zijn behaald.</w:t>
      </w:r>
      <w:r w:rsidR="00BC6052" w:rsidRPr="005806EB">
        <w:rPr>
          <w:rFonts w:eastAsia="Arial Unicode MS" w:cs="Arial"/>
          <w:spacing w:val="0"/>
          <w:lang w:eastAsia="en-US"/>
        </w:rPr>
        <w:t xml:space="preserve"> </w:t>
      </w:r>
    </w:p>
    <w:p w14:paraId="69F52241" w14:textId="77777777" w:rsidR="00BC6052" w:rsidRPr="00BF7520" w:rsidRDefault="00BC6052" w:rsidP="00BC6052">
      <w:pPr>
        <w:spacing w:line="264" w:lineRule="auto"/>
        <w:rPr>
          <w:rFonts w:eastAsia="Arial Unicode MS" w:cs="Arial"/>
          <w:b/>
          <w:spacing w:val="0"/>
          <w:lang w:eastAsia="en-US"/>
        </w:rPr>
      </w:pPr>
    </w:p>
    <w:p w14:paraId="7C300ADA" w14:textId="77777777" w:rsidR="00BC6052" w:rsidRPr="00BF7520" w:rsidRDefault="00BC6052" w:rsidP="00BC6052">
      <w:pPr>
        <w:spacing w:line="264" w:lineRule="auto"/>
        <w:rPr>
          <w:rFonts w:eastAsia="Arial Unicode MS" w:cs="Arial"/>
          <w:b/>
          <w:spacing w:val="0"/>
          <w:lang w:eastAsia="en-US"/>
        </w:rPr>
      </w:pPr>
    </w:p>
    <w:p w14:paraId="5A1D34F8" w14:textId="77777777" w:rsidR="00BC6052" w:rsidRPr="00BF7520" w:rsidRDefault="00BC6052" w:rsidP="00BC6052">
      <w:pPr>
        <w:pBdr>
          <w:top w:val="single" w:sz="4" w:space="1" w:color="auto"/>
          <w:left w:val="single" w:sz="4" w:space="4" w:color="auto"/>
          <w:bottom w:val="single" w:sz="4" w:space="1" w:color="auto"/>
          <w:right w:val="single" w:sz="4" w:space="4" w:color="auto"/>
          <w:between w:val="single" w:sz="4" w:space="1" w:color="auto"/>
        </w:pBdr>
        <w:shd w:val="clear" w:color="auto" w:fill="F7CAAC" w:themeFill="accent2" w:themeFillTint="66"/>
        <w:spacing w:line="264" w:lineRule="auto"/>
        <w:rPr>
          <w:rFonts w:eastAsia="Arial Unicode MS" w:cs="Arial"/>
          <w:b/>
          <w:spacing w:val="0"/>
          <w:lang w:eastAsia="en-US"/>
        </w:rPr>
      </w:pPr>
      <w:r w:rsidRPr="00BF7520">
        <w:rPr>
          <w:rFonts w:eastAsia="Arial Unicode MS" w:cs="Arial"/>
          <w:b/>
          <w:spacing w:val="0"/>
          <w:lang w:eastAsia="en-US"/>
        </w:rPr>
        <w:t>Fase 2a</w:t>
      </w:r>
    </w:p>
    <w:p w14:paraId="2D85FDF7" w14:textId="5441C744" w:rsidR="00BC6052" w:rsidRPr="00522642" w:rsidRDefault="00522642" w:rsidP="00BC6052">
      <w:pPr>
        <w:pBdr>
          <w:top w:val="single" w:sz="4" w:space="1" w:color="auto"/>
          <w:left w:val="single" w:sz="4" w:space="4" w:color="auto"/>
          <w:bottom w:val="single" w:sz="4" w:space="1" w:color="auto"/>
          <w:right w:val="single" w:sz="4" w:space="4" w:color="auto"/>
          <w:between w:val="single" w:sz="4" w:space="1" w:color="auto"/>
        </w:pBdr>
        <w:spacing w:line="264" w:lineRule="auto"/>
        <w:rPr>
          <w:rFonts w:eastAsia="Arial Unicode MS" w:cs="Arial"/>
          <w:spacing w:val="0"/>
          <w:lang w:eastAsia="en-US"/>
        </w:rPr>
      </w:pPr>
      <w:r w:rsidRPr="00522642">
        <w:rPr>
          <w:rFonts w:cs="Arial"/>
        </w:rPr>
        <w:t xml:space="preserve">Je geeft een gestructureerde en voorbereide les, die je verbindt aan de eerder opgedane ervaringen van de leerlingen, volgens planning met een duidelijke en interactieve instructie. Je bereidt en ontwerpt lessenseries voor die logisch samenhangen, aansluiten op de belevingswereld, met geïntegreerde thema’s, en met ruimte voor onderzoekend leren, betrokkenheid en creativiteit voor de leerlingen. Je stelt stimulerende vragen die leerlingen helpen tot het komen naar de oplossing. Je stemt je feedback, op proces en product, af op het niveau van de leerling. Je beantwoordt zelfstandig (onverwachte) vragen van leerlingen over </w:t>
      </w:r>
      <w:proofErr w:type="spellStart"/>
      <w:r w:rsidRPr="00522642">
        <w:rPr>
          <w:rFonts w:cs="Arial"/>
        </w:rPr>
        <w:t>vakinhoud</w:t>
      </w:r>
      <w:proofErr w:type="spellEnd"/>
      <w:r w:rsidRPr="00522642">
        <w:rPr>
          <w:rFonts w:cs="Arial"/>
        </w:rPr>
        <w:t xml:space="preserve"> overtuigend en correct. </w:t>
      </w:r>
    </w:p>
    <w:p w14:paraId="086CA77A" w14:textId="311ADCE4" w:rsidR="001657A3" w:rsidRDefault="00BC6052" w:rsidP="00BC6052">
      <w:pPr>
        <w:spacing w:line="264" w:lineRule="auto"/>
        <w:rPr>
          <w:rFonts w:eastAsia="Arial Unicode MS" w:cs="Arial"/>
          <w:spacing w:val="0"/>
          <w:lang w:eastAsia="en-US"/>
        </w:rPr>
      </w:pPr>
      <w:r w:rsidRPr="00BF7520">
        <w:rPr>
          <w:rFonts w:eastAsia="Arial Unicode MS" w:cs="Arial"/>
          <w:spacing w:val="0"/>
          <w:lang w:eastAsia="en-US"/>
        </w:rPr>
        <w:t xml:space="preserve">   </w:t>
      </w:r>
    </w:p>
    <w:p w14:paraId="4B61B661" w14:textId="77777777" w:rsidR="00BC6052" w:rsidRPr="00BF7520" w:rsidRDefault="00BC6052" w:rsidP="00BC6052">
      <w:pPr>
        <w:spacing w:line="264" w:lineRule="auto"/>
        <w:rPr>
          <w:rFonts w:eastAsia="Arial Unicode MS" w:cs="Arial"/>
          <w:spacing w:val="0"/>
          <w:lang w:eastAsia="en-US"/>
        </w:rPr>
      </w:pPr>
    </w:p>
    <w:p w14:paraId="7E9E96E1" w14:textId="77777777" w:rsidR="00BC6052" w:rsidRPr="00BF7520" w:rsidRDefault="00BC6052" w:rsidP="00BC6052">
      <w:pPr>
        <w:pBdr>
          <w:top w:val="single" w:sz="4" w:space="1" w:color="auto"/>
          <w:left w:val="single" w:sz="4" w:space="4" w:color="auto"/>
          <w:bottom w:val="single" w:sz="4" w:space="1" w:color="auto"/>
          <w:right w:val="single" w:sz="4" w:space="4" w:color="auto"/>
          <w:between w:val="single" w:sz="4" w:space="1" w:color="auto"/>
        </w:pBdr>
        <w:shd w:val="clear" w:color="auto" w:fill="F7CAAC" w:themeFill="accent2" w:themeFillTint="66"/>
        <w:spacing w:line="264" w:lineRule="auto"/>
        <w:rPr>
          <w:rFonts w:eastAsia="Arial Unicode MS" w:cs="Arial"/>
          <w:b/>
          <w:spacing w:val="0"/>
          <w:lang w:eastAsia="en-US"/>
        </w:rPr>
      </w:pPr>
      <w:r w:rsidRPr="00BF7520">
        <w:rPr>
          <w:rFonts w:eastAsia="Arial Unicode MS" w:cs="Arial"/>
          <w:b/>
          <w:spacing w:val="0"/>
          <w:lang w:eastAsia="en-US"/>
        </w:rPr>
        <w:t>Fase 2b</w:t>
      </w:r>
    </w:p>
    <w:p w14:paraId="250F284E" w14:textId="7E6409F9" w:rsidR="00BC6052" w:rsidRPr="00522642" w:rsidRDefault="00522642" w:rsidP="00BC6052">
      <w:pPr>
        <w:pBdr>
          <w:top w:val="single" w:sz="4" w:space="1" w:color="auto"/>
          <w:left w:val="single" w:sz="4" w:space="4" w:color="auto"/>
          <w:bottom w:val="single" w:sz="4" w:space="1" w:color="auto"/>
          <w:right w:val="single" w:sz="4" w:space="4" w:color="auto"/>
          <w:between w:val="single" w:sz="4" w:space="1" w:color="auto"/>
        </w:pBdr>
        <w:spacing w:line="264" w:lineRule="auto"/>
        <w:rPr>
          <w:rFonts w:eastAsia="Arial Unicode MS" w:cs="Arial"/>
          <w:spacing w:val="0"/>
          <w:lang w:eastAsia="en-US"/>
        </w:rPr>
      </w:pPr>
      <w:r w:rsidRPr="00522642">
        <w:rPr>
          <w:rFonts w:cs="Arial"/>
        </w:rPr>
        <w:t xml:space="preserve">Je stelt leerdoelen op in lijn met het niveau van de leerlingen. Je hanteert voor het behalen van de leerdoelen gevarieerde en effectieve werkvormen en je stimuleert dat leerlingen kennis en oplossingen uitwisselen. Je stemt je onderwijsaanbod en lesontwerp af op de diversiteit en relevante verschillen bij leerlingen en hun belevingswereld. Hierbij differentieer je als onderdeel van je klassenmanagement of in het soort kennis en vaardigheid bevorderende vragen die je stelt, je instructie, de verwerking (in niveaugroepen) of de feedback die je geeft. In je voorbereiding beschrijf je de gemaakte keuzes bij de heterogene groep en je kunt deze keuzes onderbouwen. De gegeven of ontworpen lessen(series) voer je planmatig uit en je kiest of ontwerpt </w:t>
      </w:r>
      <w:proofErr w:type="spellStart"/>
      <w:r w:rsidRPr="00522642">
        <w:rPr>
          <w:rFonts w:cs="Arial"/>
        </w:rPr>
        <w:t>toetsvormen</w:t>
      </w:r>
      <w:proofErr w:type="spellEnd"/>
      <w:r w:rsidRPr="00522642">
        <w:rPr>
          <w:rFonts w:cs="Arial"/>
        </w:rPr>
        <w:t xml:space="preserve"> om het leerproces en resultaat te evalueren. </w:t>
      </w:r>
      <w:proofErr w:type="spellStart"/>
      <w:r w:rsidRPr="00522642">
        <w:rPr>
          <w:rFonts w:cs="Arial"/>
        </w:rPr>
        <w:t>Leerlinggegevens</w:t>
      </w:r>
      <w:proofErr w:type="spellEnd"/>
      <w:r w:rsidRPr="00522642">
        <w:rPr>
          <w:rFonts w:cs="Arial"/>
        </w:rPr>
        <w:t xml:space="preserve"> houd je bij in een vorm van administratie en deze gebruik je als informerende bron bij de samenstelling en aanpassing van je onderwijsaanbod.  </w:t>
      </w:r>
    </w:p>
    <w:p w14:paraId="518A07D6" w14:textId="77777777" w:rsidR="00BC6052" w:rsidRPr="00BF7520" w:rsidRDefault="00BC6052" w:rsidP="00BC6052">
      <w:pPr>
        <w:spacing w:line="264" w:lineRule="auto"/>
        <w:rPr>
          <w:rFonts w:eastAsia="Arial Unicode MS" w:cs="Arial"/>
          <w:b/>
          <w:spacing w:val="0"/>
          <w:lang w:eastAsia="en-US"/>
        </w:rPr>
      </w:pPr>
    </w:p>
    <w:p w14:paraId="375B6BDE" w14:textId="77777777" w:rsidR="00BC6052" w:rsidRPr="00BF7520" w:rsidRDefault="00BC6052" w:rsidP="00BC6052">
      <w:pPr>
        <w:spacing w:line="264" w:lineRule="auto"/>
        <w:rPr>
          <w:rFonts w:eastAsia="Arial Unicode MS" w:cs="Arial"/>
          <w:b/>
          <w:spacing w:val="0"/>
          <w:lang w:eastAsia="en-US"/>
        </w:rPr>
      </w:pPr>
    </w:p>
    <w:bookmarkEnd w:id="16"/>
    <w:p w14:paraId="35274CAB" w14:textId="77777777" w:rsidR="001657A3" w:rsidRDefault="001657A3" w:rsidP="00CB0976">
      <w:pPr>
        <w:rPr>
          <w:rFonts w:eastAsia="Arial Unicode MS"/>
          <w:b/>
          <w:sz w:val="22"/>
          <w:szCs w:val="22"/>
          <w:lang w:eastAsia="en-US"/>
        </w:rPr>
      </w:pPr>
    </w:p>
    <w:p w14:paraId="40C92784" w14:textId="47F487B2" w:rsidR="00BC6052" w:rsidRDefault="00BC6052" w:rsidP="00CB0976">
      <w:pPr>
        <w:rPr>
          <w:rFonts w:eastAsia="Arial Unicode MS"/>
          <w:b/>
          <w:sz w:val="22"/>
          <w:szCs w:val="22"/>
          <w:lang w:eastAsia="en-US"/>
        </w:rPr>
      </w:pPr>
      <w:r w:rsidRPr="00CB0976">
        <w:rPr>
          <w:rFonts w:eastAsia="Arial Unicode MS"/>
          <w:b/>
          <w:sz w:val="22"/>
          <w:szCs w:val="22"/>
          <w:lang w:eastAsia="en-US"/>
        </w:rPr>
        <w:t>Beroepstaak 2 - pedagogisch handelen</w:t>
      </w:r>
    </w:p>
    <w:p w14:paraId="0B068A50" w14:textId="77777777" w:rsidR="00522642" w:rsidRPr="00CB0976" w:rsidRDefault="00522642" w:rsidP="00CB0976">
      <w:pPr>
        <w:rPr>
          <w:rFonts w:eastAsia="Arial Unicode MS"/>
          <w:b/>
          <w:sz w:val="22"/>
          <w:szCs w:val="22"/>
          <w:lang w:eastAsia="en-US"/>
        </w:rPr>
      </w:pPr>
    </w:p>
    <w:tbl>
      <w:tblPr>
        <w:tblStyle w:val="Tabelraster"/>
        <w:tblW w:w="9356" w:type="dxa"/>
        <w:tblInd w:w="-147" w:type="dxa"/>
        <w:tblLook w:val="04A0" w:firstRow="1" w:lastRow="0" w:firstColumn="1" w:lastColumn="0" w:noHBand="0" w:noVBand="1"/>
      </w:tblPr>
      <w:tblGrid>
        <w:gridCol w:w="9356"/>
      </w:tblGrid>
      <w:tr w:rsidR="00522642" w:rsidRPr="00CB562A" w14:paraId="32641A4E" w14:textId="77777777" w:rsidTr="00522642">
        <w:tc>
          <w:tcPr>
            <w:tcW w:w="9356" w:type="dxa"/>
            <w:shd w:val="clear" w:color="auto" w:fill="F7CAAC" w:themeFill="accent2" w:themeFillTint="66"/>
          </w:tcPr>
          <w:p w14:paraId="5FB15DB0" w14:textId="38F65979" w:rsidR="00522642" w:rsidRPr="00CB562A" w:rsidRDefault="00522642" w:rsidP="00522642">
            <w:pPr>
              <w:shd w:val="clear" w:color="auto" w:fill="F7CAAC" w:themeFill="accent2" w:themeFillTint="66"/>
              <w:spacing w:line="264" w:lineRule="auto"/>
              <w:rPr>
                <w:rFonts w:eastAsia="Arial Unicode MS" w:cs="Arial"/>
                <w:b/>
                <w:spacing w:val="0"/>
                <w:lang w:eastAsia="en-US"/>
              </w:rPr>
            </w:pPr>
            <w:r w:rsidRPr="00CB562A">
              <w:rPr>
                <w:rFonts w:eastAsia="Arial Unicode MS" w:cs="Arial"/>
                <w:b/>
                <w:spacing w:val="0"/>
                <w:lang w:eastAsia="en-US"/>
              </w:rPr>
              <w:t>Fase 1</w:t>
            </w:r>
          </w:p>
        </w:tc>
      </w:tr>
      <w:tr w:rsidR="00522642" w:rsidRPr="00CB562A" w14:paraId="743E87C9" w14:textId="77777777" w:rsidTr="00522642">
        <w:tc>
          <w:tcPr>
            <w:tcW w:w="9356" w:type="dxa"/>
          </w:tcPr>
          <w:p w14:paraId="6D8B91E6" w14:textId="3131D710" w:rsidR="00522642" w:rsidRPr="00CB562A" w:rsidRDefault="00522642" w:rsidP="00522642">
            <w:pPr>
              <w:spacing w:line="280" w:lineRule="exact"/>
              <w:rPr>
                <w:rFonts w:eastAsia="Arial Unicode MS" w:cs="Arial"/>
                <w:b/>
                <w:spacing w:val="0"/>
                <w:lang w:eastAsia="en-US"/>
              </w:rPr>
            </w:pPr>
            <w:r w:rsidRPr="00CB562A">
              <w:rPr>
                <w:rFonts w:cs="Arial"/>
                <w:color w:val="000000"/>
              </w:rPr>
              <w:t>Je stelt je betrokken en geïnteresseerd op en je stimuleert een prettige sfeer in de klas. Bij het contact en de communicatie met leerlingen ben je vriendelijk, luister je en stel je vragen. Je benoemt wat er speelt in de groep en bij de leerlingen, je stimuleert hun inbreng en soms maak je hier gebruik van. Onder begeleiding stimuleer je de zelfstandigheid van leerlingen. Je benoemt actuele maatschappelijke thema’s. Je bent je bewust dat je handelt vanuit je persoonlijke normen en waarden en merkt op hoe dit van invloed is op de leerlingen. Je observeert (on)gewenst gedrag en benoemt dit in je omgang met de leerlingen. Je houdt onder begeleiding orde in een klassikale setting. Je observeert en analyseert onderdelen van het leerproces en merkt incidenteel leer- en gedragsproblemen op. </w:t>
            </w:r>
          </w:p>
          <w:p w14:paraId="4551F55B" w14:textId="64D57F90" w:rsidR="00522642" w:rsidRPr="00CB562A" w:rsidRDefault="00522642" w:rsidP="00BC6052">
            <w:pPr>
              <w:spacing w:line="264" w:lineRule="auto"/>
              <w:rPr>
                <w:rFonts w:eastAsia="Arial Unicode MS" w:cs="Arial"/>
                <w:b/>
                <w:spacing w:val="0"/>
                <w:lang w:eastAsia="en-US"/>
              </w:rPr>
            </w:pPr>
          </w:p>
        </w:tc>
      </w:tr>
    </w:tbl>
    <w:p w14:paraId="7FFDC393" w14:textId="7D014F9B" w:rsidR="00BC6052" w:rsidRPr="00CB562A" w:rsidRDefault="00BC6052" w:rsidP="00BC6052">
      <w:pPr>
        <w:spacing w:line="264" w:lineRule="auto"/>
        <w:rPr>
          <w:rFonts w:eastAsia="Arial Unicode MS" w:cs="Arial"/>
          <w:b/>
          <w:spacing w:val="0"/>
          <w:lang w:eastAsia="en-US"/>
        </w:rPr>
      </w:pPr>
    </w:p>
    <w:p w14:paraId="3657E74B" w14:textId="77777777" w:rsidR="00522642" w:rsidRPr="00CB562A" w:rsidRDefault="00522642" w:rsidP="00BC6052">
      <w:pPr>
        <w:spacing w:line="264" w:lineRule="auto"/>
        <w:rPr>
          <w:rFonts w:eastAsia="Arial Unicode MS" w:cs="Arial"/>
          <w:b/>
          <w:spacing w:val="0"/>
          <w:lang w:eastAsia="en-US"/>
        </w:rPr>
      </w:pPr>
    </w:p>
    <w:p w14:paraId="57CA2A7F" w14:textId="77777777" w:rsidR="00BC6052" w:rsidRPr="00CB562A" w:rsidRDefault="00BC6052" w:rsidP="00BC6052">
      <w:pPr>
        <w:spacing w:line="264" w:lineRule="auto"/>
        <w:rPr>
          <w:rFonts w:eastAsia="Arial Unicode MS" w:cs="Arial"/>
          <w:b/>
          <w:spacing w:val="0"/>
          <w:lang w:eastAsia="en-US"/>
        </w:rPr>
      </w:pPr>
    </w:p>
    <w:p w14:paraId="01CD1D16" w14:textId="77777777" w:rsidR="00BC6052" w:rsidRPr="00CB562A" w:rsidRDefault="00BC6052" w:rsidP="00BC6052">
      <w:pPr>
        <w:spacing w:line="264" w:lineRule="auto"/>
        <w:rPr>
          <w:rFonts w:eastAsia="Arial Unicode MS" w:cs="Arial"/>
          <w:b/>
          <w:spacing w:val="0"/>
          <w:lang w:eastAsia="en-US"/>
        </w:rPr>
      </w:pPr>
    </w:p>
    <w:tbl>
      <w:tblPr>
        <w:tblStyle w:val="Tabelraster"/>
        <w:tblW w:w="9356" w:type="dxa"/>
        <w:tblInd w:w="-147" w:type="dxa"/>
        <w:tblLook w:val="04A0" w:firstRow="1" w:lastRow="0" w:firstColumn="1" w:lastColumn="0" w:noHBand="0" w:noVBand="1"/>
      </w:tblPr>
      <w:tblGrid>
        <w:gridCol w:w="9356"/>
      </w:tblGrid>
      <w:tr w:rsidR="00522642" w:rsidRPr="00CB562A" w14:paraId="770FEA03" w14:textId="77777777" w:rsidTr="00522642">
        <w:tc>
          <w:tcPr>
            <w:tcW w:w="9356" w:type="dxa"/>
            <w:shd w:val="clear" w:color="auto" w:fill="F7CAAC" w:themeFill="accent2" w:themeFillTint="66"/>
          </w:tcPr>
          <w:p w14:paraId="51459FCA" w14:textId="254CDFCA" w:rsidR="00522642" w:rsidRPr="00CB562A" w:rsidRDefault="00522642">
            <w:pPr>
              <w:spacing w:after="160" w:line="259" w:lineRule="auto"/>
              <w:rPr>
                <w:rFonts w:eastAsia="Arial Unicode MS" w:cs="Arial"/>
                <w:b/>
                <w:spacing w:val="0"/>
                <w:lang w:eastAsia="en-US"/>
              </w:rPr>
            </w:pPr>
            <w:r w:rsidRPr="00CB562A">
              <w:rPr>
                <w:rFonts w:eastAsia="Arial Unicode MS" w:cs="Arial"/>
                <w:b/>
                <w:spacing w:val="0"/>
                <w:lang w:eastAsia="en-US"/>
              </w:rPr>
              <w:lastRenderedPageBreak/>
              <w:t>Fase 2a</w:t>
            </w:r>
          </w:p>
        </w:tc>
      </w:tr>
      <w:tr w:rsidR="00522642" w:rsidRPr="00CB562A" w14:paraId="3D734568" w14:textId="77777777" w:rsidTr="00522642">
        <w:trPr>
          <w:trHeight w:val="519"/>
        </w:trPr>
        <w:tc>
          <w:tcPr>
            <w:tcW w:w="9356" w:type="dxa"/>
          </w:tcPr>
          <w:p w14:paraId="389168EE" w14:textId="4FBBEB24" w:rsidR="00522642" w:rsidRPr="00CB562A" w:rsidRDefault="00522642" w:rsidP="00522642">
            <w:pPr>
              <w:spacing w:line="280" w:lineRule="exact"/>
              <w:rPr>
                <w:rFonts w:eastAsia="Arial Unicode MS" w:cs="Arial"/>
                <w:b/>
                <w:spacing w:val="0"/>
                <w:lang w:eastAsia="en-US"/>
              </w:rPr>
            </w:pPr>
            <w:r w:rsidRPr="00CB562A">
              <w:rPr>
                <w:rFonts w:cs="Arial"/>
                <w:color w:val="000000"/>
              </w:rPr>
              <w:t>Je draagt bij aan en investeert in een veilige sfeer in de klas. Je handelt op basis van vertrouwen in de leerlingen en je hebt realistische, hoge verwachtingen van hen. Je maakt structureel contact met je leerlingen, waarbij je effectief, enthousiast en betrokken communiceert. Je stimuleert, benut en speelt in op de inbreng van leerlingen. Je begeleidt leerlingen in de ontwikkeling van hun actieve rol in het leerproces en hun zelfstandigheid. Je houdt, in grotere mate van zelfstandigheid, orde in de klas, waarbij je een balans hanteert tussen gezag houden en ruimte geven. </w:t>
            </w:r>
          </w:p>
        </w:tc>
      </w:tr>
    </w:tbl>
    <w:p w14:paraId="5079C447" w14:textId="77777777" w:rsidR="00522642" w:rsidRPr="00CB562A" w:rsidRDefault="00522642">
      <w:pPr>
        <w:spacing w:after="160" w:line="259" w:lineRule="auto"/>
        <w:rPr>
          <w:rFonts w:eastAsia="Arial Unicode MS" w:cs="Arial"/>
          <w:b/>
          <w:spacing w:val="0"/>
          <w:lang w:eastAsia="en-US"/>
        </w:rPr>
      </w:pPr>
    </w:p>
    <w:tbl>
      <w:tblPr>
        <w:tblStyle w:val="Tabelraster"/>
        <w:tblW w:w="9356" w:type="dxa"/>
        <w:tblInd w:w="-147" w:type="dxa"/>
        <w:tblLook w:val="04A0" w:firstRow="1" w:lastRow="0" w:firstColumn="1" w:lastColumn="0" w:noHBand="0" w:noVBand="1"/>
      </w:tblPr>
      <w:tblGrid>
        <w:gridCol w:w="9356"/>
      </w:tblGrid>
      <w:tr w:rsidR="00522642" w:rsidRPr="00CB562A" w14:paraId="107B1B58" w14:textId="77777777" w:rsidTr="00CB562A">
        <w:tc>
          <w:tcPr>
            <w:tcW w:w="9356" w:type="dxa"/>
            <w:shd w:val="clear" w:color="auto" w:fill="F7CAAC" w:themeFill="accent2" w:themeFillTint="66"/>
          </w:tcPr>
          <w:p w14:paraId="0D22F0C3" w14:textId="7B2227A9" w:rsidR="00522642" w:rsidRPr="00CB562A" w:rsidRDefault="00CB562A">
            <w:pPr>
              <w:spacing w:after="160" w:line="259" w:lineRule="auto"/>
              <w:rPr>
                <w:rFonts w:eastAsia="Arial Unicode MS" w:cs="Arial"/>
                <w:b/>
                <w:spacing w:val="0"/>
                <w:lang w:eastAsia="en-US"/>
              </w:rPr>
            </w:pPr>
            <w:r w:rsidRPr="00CB562A">
              <w:rPr>
                <w:rFonts w:eastAsia="Arial Unicode MS" w:cs="Arial"/>
                <w:b/>
                <w:spacing w:val="0"/>
                <w:lang w:eastAsia="en-US"/>
              </w:rPr>
              <w:t>Fase 2b</w:t>
            </w:r>
          </w:p>
        </w:tc>
      </w:tr>
      <w:tr w:rsidR="00522642" w:rsidRPr="00CB562A" w14:paraId="464134E5" w14:textId="77777777" w:rsidTr="00CB562A">
        <w:tc>
          <w:tcPr>
            <w:tcW w:w="9356" w:type="dxa"/>
          </w:tcPr>
          <w:p w14:paraId="5DD4C2C7" w14:textId="16D1640C" w:rsidR="00522642" w:rsidRPr="00CB562A" w:rsidRDefault="00CB562A" w:rsidP="00CB562A">
            <w:pPr>
              <w:spacing w:line="280" w:lineRule="exact"/>
              <w:rPr>
                <w:rFonts w:eastAsia="Arial Unicode MS" w:cs="Arial"/>
                <w:b/>
                <w:spacing w:val="0"/>
                <w:lang w:eastAsia="en-US"/>
              </w:rPr>
            </w:pPr>
            <w:r w:rsidRPr="00CB562A">
              <w:rPr>
                <w:rFonts w:cs="Arial"/>
                <w:color w:val="000000"/>
              </w:rPr>
              <w:t>Je beschrijft en handelt naar de invloed die je hebt bij groepsvorming. Je speelt geregeld, op positieve wijze, in op zaken die spelen in de groep. Je bent je bewust van je aannames, (voor)oordelen, waarden, normen, voorkeuren en blinde vlekken en hoe deze relateren aan jou als leraar en rolmodel. Je zet maatschappelijke/culturele thema’s in en maakt deze bespreekbaar tijdens klassengesprekken en begeleidt leerlingen bij hun verheldering van normen en waarden en bewustwording van gedachten en handelingen. Bij (on)gewenst gedrag en ordeverstoringen handel je op structurele en toepasselijke wijze. Je analyseert het leerproces van leerlingen, signaleert hierbij leer- en gedragsproblemen, en kunt hier onder begeleiding op inspelen in je onderwijspraktijk. Je vertaalt de resultaten van de analyse van het leerproces naar een ontwikkelperspectief/handelingsplan. </w:t>
            </w:r>
          </w:p>
        </w:tc>
      </w:tr>
    </w:tbl>
    <w:p w14:paraId="1E88ED87" w14:textId="77777777" w:rsidR="00BC6052" w:rsidRPr="00BF7520" w:rsidRDefault="00BC6052" w:rsidP="00BC6052">
      <w:pPr>
        <w:spacing w:line="264" w:lineRule="auto"/>
        <w:rPr>
          <w:rFonts w:eastAsia="Arial Unicode MS" w:cs="Arial"/>
          <w:b/>
          <w:spacing w:val="0"/>
          <w:lang w:eastAsia="en-US"/>
        </w:rPr>
      </w:pPr>
    </w:p>
    <w:p w14:paraId="58ACEA0D" w14:textId="77777777" w:rsidR="001657A3" w:rsidRDefault="001657A3" w:rsidP="00CB0976">
      <w:pPr>
        <w:rPr>
          <w:rFonts w:eastAsia="Arial Unicode MS"/>
          <w:b/>
          <w:sz w:val="22"/>
          <w:szCs w:val="22"/>
          <w:lang w:eastAsia="en-US"/>
        </w:rPr>
      </w:pPr>
    </w:p>
    <w:p w14:paraId="10BAB7EA" w14:textId="20EBEEE3" w:rsidR="00BC6052" w:rsidRPr="00CB0976" w:rsidRDefault="00BC6052" w:rsidP="00CB0976">
      <w:pPr>
        <w:rPr>
          <w:rFonts w:eastAsia="Arial Unicode MS"/>
          <w:b/>
          <w:sz w:val="22"/>
          <w:szCs w:val="22"/>
          <w:lang w:eastAsia="en-US"/>
        </w:rPr>
      </w:pPr>
      <w:r w:rsidRPr="00CB0976">
        <w:rPr>
          <w:rFonts w:eastAsia="Arial Unicode MS"/>
          <w:b/>
          <w:sz w:val="22"/>
          <w:szCs w:val="22"/>
          <w:lang w:eastAsia="en-US"/>
        </w:rPr>
        <w:t xml:space="preserve">Beroepstaak </w:t>
      </w:r>
      <w:r w:rsidR="00CB562A">
        <w:rPr>
          <w:rFonts w:eastAsia="Arial Unicode MS"/>
          <w:b/>
          <w:sz w:val="22"/>
          <w:szCs w:val="22"/>
          <w:lang w:eastAsia="en-US"/>
        </w:rPr>
        <w:t>3</w:t>
      </w:r>
      <w:r w:rsidRPr="00CB0976">
        <w:rPr>
          <w:rFonts w:eastAsia="Arial Unicode MS"/>
          <w:b/>
          <w:sz w:val="22"/>
          <w:szCs w:val="22"/>
          <w:lang w:eastAsia="en-US"/>
        </w:rPr>
        <w:t xml:space="preserve"> - Samenwerken met collega’s, ouders en externen</w:t>
      </w:r>
    </w:p>
    <w:p w14:paraId="662E39B6" w14:textId="77777777" w:rsidR="00BC6052" w:rsidRPr="00BF7520" w:rsidRDefault="00BC6052" w:rsidP="00BC6052">
      <w:pPr>
        <w:rPr>
          <w:rFonts w:cs="Arial"/>
        </w:rPr>
      </w:pPr>
    </w:p>
    <w:tbl>
      <w:tblPr>
        <w:tblStyle w:val="Tabelraster"/>
        <w:tblW w:w="9356" w:type="dxa"/>
        <w:tblInd w:w="-147" w:type="dxa"/>
        <w:tblLook w:val="04A0" w:firstRow="1" w:lastRow="0" w:firstColumn="1" w:lastColumn="0" w:noHBand="0" w:noVBand="1"/>
      </w:tblPr>
      <w:tblGrid>
        <w:gridCol w:w="9356"/>
      </w:tblGrid>
      <w:tr w:rsidR="00CB562A" w:rsidRPr="00CB562A" w14:paraId="660811B9" w14:textId="77777777" w:rsidTr="00CB562A">
        <w:tc>
          <w:tcPr>
            <w:tcW w:w="9356" w:type="dxa"/>
            <w:shd w:val="clear" w:color="auto" w:fill="F7CAAC" w:themeFill="accent2" w:themeFillTint="66"/>
          </w:tcPr>
          <w:p w14:paraId="31F3837D" w14:textId="704ED43E" w:rsidR="00CB562A" w:rsidRPr="00CB562A" w:rsidRDefault="00CB562A" w:rsidP="00BC6052">
            <w:pPr>
              <w:spacing w:after="160" w:line="259" w:lineRule="auto"/>
              <w:rPr>
                <w:rFonts w:eastAsia="Arial Unicode MS" w:cs="Arial"/>
                <w:b/>
                <w:spacing w:val="0"/>
                <w:lang w:eastAsia="en-US"/>
              </w:rPr>
            </w:pPr>
            <w:r w:rsidRPr="00CB562A">
              <w:rPr>
                <w:rFonts w:eastAsia="Arial Unicode MS" w:cs="Arial"/>
                <w:b/>
                <w:spacing w:val="0"/>
                <w:lang w:eastAsia="en-US"/>
              </w:rPr>
              <w:t>Fase 1</w:t>
            </w:r>
          </w:p>
        </w:tc>
      </w:tr>
      <w:tr w:rsidR="00CB562A" w:rsidRPr="00CB562A" w14:paraId="414C1DD4" w14:textId="77777777" w:rsidTr="00CB562A">
        <w:tc>
          <w:tcPr>
            <w:tcW w:w="9356" w:type="dxa"/>
          </w:tcPr>
          <w:p w14:paraId="5E9CD2B4" w14:textId="7B99584E" w:rsidR="00CB562A" w:rsidRPr="00CB562A" w:rsidRDefault="00CB562A" w:rsidP="00CB562A">
            <w:pPr>
              <w:spacing w:line="280" w:lineRule="exact"/>
              <w:rPr>
                <w:rFonts w:eastAsia="Arial Unicode MS" w:cs="Arial"/>
                <w:b/>
                <w:spacing w:val="0"/>
                <w:lang w:eastAsia="en-US"/>
              </w:rPr>
            </w:pPr>
            <w:r w:rsidRPr="00CB562A">
              <w:rPr>
                <w:rFonts w:cs="Arial"/>
              </w:rPr>
              <w:t>Je benoemt verschillende samenwerkingsvormen die bij het brede takenpakket van leraren aan bod komen.</w:t>
            </w:r>
            <w:r w:rsidRPr="00CB562A">
              <w:rPr>
                <w:rFonts w:cs="Arial"/>
                <w:color w:val="000000" w:themeColor="text1"/>
              </w:rPr>
              <w:t xml:space="preserve"> </w:t>
            </w:r>
            <w:r w:rsidRPr="00CB562A">
              <w:rPr>
                <w:rFonts w:cs="Arial"/>
              </w:rPr>
              <w:t xml:space="preserve">Je investeert in de samenwerking met medestudenten op de pabo en de collega’s in je team, waarbij je op een prettige manier met hen communiceert en informatie deelt. Je staat ouders vriendelijk te woord in informele settingen en herkent de toegevoegde waarde van deze interacties. Je schuift, na afstemming met je praktijkbegeleider, soms als toehoorder aan bij overleggen. Je signaleert dat betrokkenen verschillende opvattingen, visies, waarden en normen hebben en je herkent hoe deze tot uiting komen in het werkveld. </w:t>
            </w:r>
          </w:p>
        </w:tc>
      </w:tr>
    </w:tbl>
    <w:p w14:paraId="2BCD1203" w14:textId="7E4F7548" w:rsidR="00BC6052" w:rsidRPr="00CB562A" w:rsidRDefault="00BC6052" w:rsidP="00BC6052">
      <w:pPr>
        <w:spacing w:after="160" w:line="259" w:lineRule="auto"/>
        <w:rPr>
          <w:rFonts w:eastAsia="Arial Unicode MS" w:cs="Arial"/>
          <w:b/>
          <w:spacing w:val="0"/>
          <w:lang w:eastAsia="en-US"/>
        </w:rPr>
      </w:pPr>
    </w:p>
    <w:tbl>
      <w:tblPr>
        <w:tblStyle w:val="Tabelraster"/>
        <w:tblW w:w="9356" w:type="dxa"/>
        <w:tblInd w:w="-147" w:type="dxa"/>
        <w:tblLook w:val="04A0" w:firstRow="1" w:lastRow="0" w:firstColumn="1" w:lastColumn="0" w:noHBand="0" w:noVBand="1"/>
      </w:tblPr>
      <w:tblGrid>
        <w:gridCol w:w="9356"/>
      </w:tblGrid>
      <w:tr w:rsidR="00CB562A" w:rsidRPr="00CB562A" w14:paraId="76C58EE9" w14:textId="77777777" w:rsidTr="00CB562A">
        <w:tc>
          <w:tcPr>
            <w:tcW w:w="9356" w:type="dxa"/>
            <w:shd w:val="clear" w:color="auto" w:fill="F7CAAC" w:themeFill="accent2" w:themeFillTint="66"/>
          </w:tcPr>
          <w:p w14:paraId="79F99492" w14:textId="39C84FFF" w:rsidR="00CB562A" w:rsidRPr="00CB562A" w:rsidRDefault="00CB562A" w:rsidP="00BC6052">
            <w:pPr>
              <w:spacing w:after="160" w:line="259" w:lineRule="auto"/>
              <w:rPr>
                <w:rFonts w:eastAsia="Arial Unicode MS" w:cs="Arial"/>
                <w:b/>
                <w:spacing w:val="0"/>
                <w:lang w:eastAsia="en-US"/>
              </w:rPr>
            </w:pPr>
            <w:r w:rsidRPr="00CB562A">
              <w:rPr>
                <w:rFonts w:eastAsia="Arial Unicode MS" w:cs="Arial"/>
                <w:b/>
                <w:spacing w:val="0"/>
                <w:lang w:eastAsia="en-US"/>
              </w:rPr>
              <w:t>Fase 2a</w:t>
            </w:r>
          </w:p>
        </w:tc>
      </w:tr>
      <w:tr w:rsidR="00CB562A" w:rsidRPr="00CB562A" w14:paraId="234FAD15" w14:textId="77777777" w:rsidTr="00CB562A">
        <w:tc>
          <w:tcPr>
            <w:tcW w:w="9356" w:type="dxa"/>
          </w:tcPr>
          <w:p w14:paraId="140873D0" w14:textId="27E7E362" w:rsidR="00CB562A" w:rsidRPr="00CB562A" w:rsidRDefault="00CB562A" w:rsidP="00CB562A">
            <w:pPr>
              <w:spacing w:line="280" w:lineRule="exact"/>
              <w:rPr>
                <w:rFonts w:eastAsia="Arial Unicode MS" w:cs="Arial"/>
                <w:b/>
                <w:spacing w:val="0"/>
                <w:lang w:eastAsia="en-US"/>
              </w:rPr>
            </w:pPr>
            <w:r w:rsidRPr="00CB562A">
              <w:rPr>
                <w:rFonts w:cs="Arial"/>
              </w:rPr>
              <w:t xml:space="preserve">Je neemt initiatief om samen te werken met collega’s in het team en bij het betrekken van ouders. Je gebruikt informatie van deze betrokkenen als input voor je eigen handelen en neemt initiatief om je werkzaamheden met hen af te stemmen. Je stelt je behulpzaam op bij teamtaken en vervult hierin een ondersteunende rol. Je sluit, na afstemming met je praktijkbegeleider, aan bij overlegvormen en brengt hierbij af en toe een eigen inzicht in. Je houdt bij je handelen rekening met de opvattingen, visies, waarden en normen die zich voordoen in de schoolcontext. </w:t>
            </w:r>
          </w:p>
        </w:tc>
      </w:tr>
    </w:tbl>
    <w:p w14:paraId="4953582C" w14:textId="2412D092" w:rsidR="00CB562A" w:rsidRPr="00CB562A" w:rsidRDefault="00CB562A" w:rsidP="00BC6052">
      <w:pPr>
        <w:spacing w:after="160" w:line="259" w:lineRule="auto"/>
        <w:rPr>
          <w:rFonts w:eastAsia="Arial Unicode MS" w:cs="Arial"/>
          <w:b/>
          <w:spacing w:val="0"/>
          <w:lang w:eastAsia="en-US"/>
        </w:rPr>
      </w:pPr>
    </w:p>
    <w:tbl>
      <w:tblPr>
        <w:tblStyle w:val="Tabelraster"/>
        <w:tblW w:w="9356" w:type="dxa"/>
        <w:tblInd w:w="-147" w:type="dxa"/>
        <w:tblLook w:val="04A0" w:firstRow="1" w:lastRow="0" w:firstColumn="1" w:lastColumn="0" w:noHBand="0" w:noVBand="1"/>
      </w:tblPr>
      <w:tblGrid>
        <w:gridCol w:w="9356"/>
      </w:tblGrid>
      <w:tr w:rsidR="00CB562A" w:rsidRPr="00CB562A" w14:paraId="12240060" w14:textId="77777777" w:rsidTr="00CB562A">
        <w:tc>
          <w:tcPr>
            <w:tcW w:w="9356" w:type="dxa"/>
            <w:shd w:val="clear" w:color="auto" w:fill="F7CAAC" w:themeFill="accent2" w:themeFillTint="66"/>
          </w:tcPr>
          <w:p w14:paraId="7D35C06D" w14:textId="61D94D5E" w:rsidR="00CB562A" w:rsidRPr="00CB562A" w:rsidRDefault="00CB562A" w:rsidP="00BC6052">
            <w:pPr>
              <w:spacing w:after="160" w:line="259" w:lineRule="auto"/>
              <w:rPr>
                <w:rFonts w:eastAsia="Arial Unicode MS" w:cs="Arial"/>
                <w:b/>
                <w:spacing w:val="0"/>
                <w:lang w:eastAsia="en-US"/>
              </w:rPr>
            </w:pPr>
            <w:r w:rsidRPr="00CB562A">
              <w:rPr>
                <w:rFonts w:eastAsia="Arial Unicode MS" w:cs="Arial"/>
                <w:b/>
                <w:spacing w:val="0"/>
                <w:lang w:eastAsia="en-US"/>
              </w:rPr>
              <w:t>Fase 2b</w:t>
            </w:r>
          </w:p>
        </w:tc>
      </w:tr>
      <w:tr w:rsidR="00CB562A" w:rsidRPr="00CB562A" w14:paraId="4A8D96F9" w14:textId="77777777" w:rsidTr="00CB562A">
        <w:tc>
          <w:tcPr>
            <w:tcW w:w="9356" w:type="dxa"/>
          </w:tcPr>
          <w:p w14:paraId="0A2F1036" w14:textId="47C7119B" w:rsidR="00CB562A" w:rsidRPr="00CB562A" w:rsidRDefault="00CB562A" w:rsidP="00CB562A">
            <w:pPr>
              <w:spacing w:line="280" w:lineRule="exact"/>
              <w:rPr>
                <w:rFonts w:eastAsia="Arial Unicode MS" w:cs="Arial"/>
                <w:b/>
                <w:spacing w:val="0"/>
                <w:lang w:eastAsia="en-US"/>
              </w:rPr>
            </w:pPr>
            <w:r w:rsidRPr="00CB562A">
              <w:rPr>
                <w:rFonts w:cs="Arial"/>
              </w:rPr>
              <w:t xml:space="preserve">Je werkt, onder begeleiding en in afstemming met je praktijkbegeleider, samen met collega’s aan ontwikkelingen en verbeteringen in de school. Je voert aspecten van teamtaken uit en je participeert actief bij interne overleggen. In contact met externen breng je af en toe je eigen professionele inzichten in en investeer je in het behoud van een warme relatie. Voor de optimale ontwikkeling van een leerling handel je in samenspraak met de intern begeleider en ouders. Je bent aanwezig bij de oudergesprekken en hier lever je input bij. Je overziet de invloed van de diversiteit in het werkveld en in de schoolcontext handel je met begrip hiernaar. </w:t>
            </w:r>
          </w:p>
        </w:tc>
      </w:tr>
    </w:tbl>
    <w:p w14:paraId="00D82891" w14:textId="77777777" w:rsidR="00CB562A" w:rsidRPr="00BF7520" w:rsidRDefault="00CB562A" w:rsidP="00BC6052">
      <w:pPr>
        <w:spacing w:after="160" w:line="259" w:lineRule="auto"/>
        <w:rPr>
          <w:rFonts w:eastAsia="Arial Unicode MS" w:cs="Arial"/>
          <w:b/>
          <w:spacing w:val="0"/>
          <w:lang w:eastAsia="en-US"/>
        </w:rPr>
      </w:pPr>
    </w:p>
    <w:p w14:paraId="7538D667" w14:textId="031CF64A" w:rsidR="00BC6052" w:rsidRPr="00CB0976" w:rsidRDefault="00BC6052" w:rsidP="00CB0976">
      <w:pPr>
        <w:rPr>
          <w:rFonts w:eastAsia="Arial Unicode MS"/>
          <w:b/>
          <w:sz w:val="22"/>
          <w:szCs w:val="22"/>
          <w:lang w:eastAsia="en-US"/>
        </w:rPr>
      </w:pPr>
      <w:r w:rsidRPr="00CB0976">
        <w:rPr>
          <w:rFonts w:eastAsia="Arial Unicode MS"/>
          <w:b/>
          <w:sz w:val="22"/>
          <w:szCs w:val="22"/>
          <w:lang w:eastAsia="en-US"/>
        </w:rPr>
        <w:lastRenderedPageBreak/>
        <w:t xml:space="preserve">Beroepstaak </w:t>
      </w:r>
      <w:r w:rsidR="00CB562A">
        <w:rPr>
          <w:rFonts w:eastAsia="Arial Unicode MS"/>
          <w:b/>
          <w:sz w:val="22"/>
          <w:szCs w:val="22"/>
          <w:lang w:eastAsia="en-US"/>
        </w:rPr>
        <w:t xml:space="preserve">4 </w:t>
      </w:r>
      <w:r w:rsidRPr="00CB0976">
        <w:rPr>
          <w:rFonts w:eastAsia="Arial Unicode MS"/>
          <w:b/>
          <w:sz w:val="22"/>
          <w:szCs w:val="22"/>
          <w:lang w:eastAsia="en-US"/>
        </w:rPr>
        <w:t xml:space="preserve">- De </w:t>
      </w:r>
      <w:r w:rsidR="00CB562A">
        <w:rPr>
          <w:rFonts w:eastAsia="Arial Unicode MS"/>
          <w:b/>
          <w:sz w:val="22"/>
          <w:szCs w:val="22"/>
          <w:lang w:eastAsia="en-US"/>
        </w:rPr>
        <w:t>reflectieve</w:t>
      </w:r>
      <w:r w:rsidRPr="00CB0976">
        <w:rPr>
          <w:rFonts w:eastAsia="Arial Unicode MS"/>
          <w:b/>
          <w:sz w:val="22"/>
          <w:szCs w:val="22"/>
          <w:lang w:eastAsia="en-US"/>
        </w:rPr>
        <w:t xml:space="preserve"> professional</w:t>
      </w:r>
    </w:p>
    <w:p w14:paraId="20861B0A" w14:textId="77777777" w:rsidR="00BC6052" w:rsidRPr="00BF7520" w:rsidRDefault="00BC6052" w:rsidP="00BC6052">
      <w:pPr>
        <w:spacing w:line="264" w:lineRule="auto"/>
        <w:rPr>
          <w:rFonts w:eastAsia="Arial Unicode MS" w:cs="Arial"/>
          <w:b/>
          <w:spacing w:val="0"/>
          <w:lang w:eastAsia="en-US"/>
        </w:rPr>
      </w:pPr>
    </w:p>
    <w:tbl>
      <w:tblPr>
        <w:tblStyle w:val="Tabelraster"/>
        <w:tblW w:w="9356" w:type="dxa"/>
        <w:tblInd w:w="-147" w:type="dxa"/>
        <w:tblLook w:val="04A0" w:firstRow="1" w:lastRow="0" w:firstColumn="1" w:lastColumn="0" w:noHBand="0" w:noVBand="1"/>
      </w:tblPr>
      <w:tblGrid>
        <w:gridCol w:w="9356"/>
      </w:tblGrid>
      <w:tr w:rsidR="00CB562A" w:rsidRPr="00CB562A" w14:paraId="3CD9C66A" w14:textId="77777777" w:rsidTr="00CB562A">
        <w:tc>
          <w:tcPr>
            <w:tcW w:w="9356" w:type="dxa"/>
            <w:shd w:val="clear" w:color="auto" w:fill="F7CAAC" w:themeFill="accent2" w:themeFillTint="66"/>
          </w:tcPr>
          <w:p w14:paraId="66BB5C88" w14:textId="5A7756F8" w:rsidR="00CB562A" w:rsidRPr="00CB562A" w:rsidRDefault="00CB562A">
            <w:pPr>
              <w:spacing w:after="160" w:line="259" w:lineRule="auto"/>
              <w:rPr>
                <w:rFonts w:eastAsia="Arial Unicode MS" w:cs="Arial"/>
                <w:b/>
              </w:rPr>
            </w:pPr>
            <w:r w:rsidRPr="00CB562A">
              <w:rPr>
                <w:rFonts w:eastAsia="Arial Unicode MS" w:cs="Arial"/>
                <w:b/>
              </w:rPr>
              <w:t>Fase 1</w:t>
            </w:r>
          </w:p>
        </w:tc>
      </w:tr>
      <w:tr w:rsidR="00CB562A" w:rsidRPr="00CB562A" w14:paraId="029F72DC" w14:textId="77777777" w:rsidTr="00CB562A">
        <w:tc>
          <w:tcPr>
            <w:tcW w:w="9356" w:type="dxa"/>
          </w:tcPr>
          <w:p w14:paraId="099DB7C3" w14:textId="6A4BF0FA" w:rsidR="00CB562A" w:rsidRPr="00CB562A" w:rsidRDefault="00CB562A" w:rsidP="00CB562A">
            <w:pPr>
              <w:spacing w:line="280" w:lineRule="exact"/>
              <w:rPr>
                <w:rFonts w:eastAsia="Arial Unicode MS" w:cs="Arial"/>
                <w:b/>
              </w:rPr>
            </w:pPr>
            <w:r w:rsidRPr="00CB562A">
              <w:rPr>
                <w:rFonts w:cs="Arial"/>
              </w:rPr>
              <w:t>Je laat zien dat je over een basishouding beschikt die op leren en ontwikkelen is gericht en neemt hier initiatief bij en je stelt je verantwoordelijk op. Je verwelkomt (peer)feedback en perspectieven vanuit de begeleidings-infrastructuur van de opleiding en school, waardoor je een beter inzicht verwerft in jouw functioneren. Je benoemt en evalueert onderwijservaringen in de praktijk met behulp van een docent of praktijkbegeleider die gerichte vragen stelt of een methodiek aanreikt. Je bent nieuwsgierig naar vraagstukken in de praktijk en je komt, op basis van onderzoeksresultaten van anderen, tot een eerste oplossingsrichting. Je herkent sterke en zwakke punten en formuleert persoonlijke leervragen en leerdoelen met bijbehorende activiteiten en toont hierbij de resultaten van je ontwikkeling aan. Je licht toe, en onderzoekt met behulp van anderen, wat je eigen opvattingen, normen en waarden zijn en waarom deze van belang zijn in jouw rol als leraar.</w:t>
            </w:r>
          </w:p>
        </w:tc>
      </w:tr>
    </w:tbl>
    <w:p w14:paraId="730EA73C" w14:textId="77777777" w:rsidR="00CB562A" w:rsidRPr="00CB562A" w:rsidRDefault="00CB562A">
      <w:pPr>
        <w:spacing w:after="160" w:line="259" w:lineRule="auto"/>
        <w:rPr>
          <w:rFonts w:eastAsia="Arial Unicode MS" w:cs="Arial"/>
          <w:b/>
        </w:rPr>
      </w:pPr>
    </w:p>
    <w:tbl>
      <w:tblPr>
        <w:tblStyle w:val="Tabelraster"/>
        <w:tblW w:w="9356" w:type="dxa"/>
        <w:tblInd w:w="-147" w:type="dxa"/>
        <w:tblLook w:val="04A0" w:firstRow="1" w:lastRow="0" w:firstColumn="1" w:lastColumn="0" w:noHBand="0" w:noVBand="1"/>
      </w:tblPr>
      <w:tblGrid>
        <w:gridCol w:w="9356"/>
      </w:tblGrid>
      <w:tr w:rsidR="00CB562A" w:rsidRPr="00CB562A" w14:paraId="4DD0C23C" w14:textId="77777777" w:rsidTr="00CB562A">
        <w:tc>
          <w:tcPr>
            <w:tcW w:w="9356" w:type="dxa"/>
            <w:shd w:val="clear" w:color="auto" w:fill="F7CAAC" w:themeFill="accent2" w:themeFillTint="66"/>
          </w:tcPr>
          <w:p w14:paraId="30B93FC9" w14:textId="7E688B39" w:rsidR="00CB562A" w:rsidRPr="00CB562A" w:rsidRDefault="00CB562A">
            <w:pPr>
              <w:spacing w:after="160" w:line="259" w:lineRule="auto"/>
              <w:rPr>
                <w:rFonts w:eastAsia="Arial Unicode MS" w:cs="Arial"/>
                <w:b/>
              </w:rPr>
            </w:pPr>
            <w:r w:rsidRPr="00CB562A">
              <w:rPr>
                <w:rFonts w:eastAsia="Arial Unicode MS" w:cs="Arial"/>
                <w:b/>
              </w:rPr>
              <w:t>Fase 2a</w:t>
            </w:r>
          </w:p>
        </w:tc>
      </w:tr>
      <w:tr w:rsidR="00CB562A" w:rsidRPr="00CB562A" w14:paraId="24352201" w14:textId="77777777" w:rsidTr="00CB562A">
        <w:tc>
          <w:tcPr>
            <w:tcW w:w="9356" w:type="dxa"/>
          </w:tcPr>
          <w:p w14:paraId="5CB844D2" w14:textId="7DBF6354" w:rsidR="00CB562A" w:rsidRPr="00CB562A" w:rsidRDefault="00CB562A" w:rsidP="00CB562A">
            <w:pPr>
              <w:spacing w:line="280" w:lineRule="exact"/>
              <w:rPr>
                <w:rFonts w:eastAsia="Arial Unicode MS" w:cs="Arial"/>
                <w:b/>
              </w:rPr>
            </w:pPr>
            <w:r w:rsidRPr="00CB562A">
              <w:rPr>
                <w:rFonts w:cs="Arial"/>
              </w:rPr>
              <w:t>Je laat zien dat je met een kritische houding op problemen in de onderwijspraktijk en op je eigen leren reflecteert. Met behulp van (aangereikte) bronnen onderzoek je objectief onder begeleiding je eigen onderwijspraktijk met als doel deze te verbeteren. Je toont initiatief en inzet om actief ervaring op te doen met de verschillende taken en aspecten van het beroep van leraar. Je stuurt je eigen leren en functioneren door middel van analyseren, reflecteren, feedback en (theoretische) bronnen. Je denkt na over en verwoordt je identiteit, opvattingen, normen en waarden die van belang zijn voor de invulling van het beroep. Je vraagt en geeft actief (peer)feedback aan verschillende betrokkenen en gebruikt dit, om beter zicht te krijgen op je functioneren.</w:t>
            </w:r>
          </w:p>
        </w:tc>
      </w:tr>
    </w:tbl>
    <w:p w14:paraId="1A5747B0" w14:textId="77777777" w:rsidR="00CB562A" w:rsidRPr="00CB562A" w:rsidRDefault="00CB562A">
      <w:pPr>
        <w:spacing w:after="160" w:line="259" w:lineRule="auto"/>
        <w:rPr>
          <w:rFonts w:eastAsia="Arial Unicode MS" w:cs="Arial"/>
          <w:b/>
        </w:rPr>
      </w:pPr>
    </w:p>
    <w:tbl>
      <w:tblPr>
        <w:tblStyle w:val="Tabelraster"/>
        <w:tblW w:w="9356" w:type="dxa"/>
        <w:tblInd w:w="-147" w:type="dxa"/>
        <w:tblLook w:val="04A0" w:firstRow="1" w:lastRow="0" w:firstColumn="1" w:lastColumn="0" w:noHBand="0" w:noVBand="1"/>
      </w:tblPr>
      <w:tblGrid>
        <w:gridCol w:w="9356"/>
      </w:tblGrid>
      <w:tr w:rsidR="00CB562A" w:rsidRPr="00CB562A" w14:paraId="30521011" w14:textId="77777777" w:rsidTr="00CB562A">
        <w:tc>
          <w:tcPr>
            <w:tcW w:w="9356" w:type="dxa"/>
            <w:shd w:val="clear" w:color="auto" w:fill="F7CAAC" w:themeFill="accent2" w:themeFillTint="66"/>
          </w:tcPr>
          <w:p w14:paraId="2B9C9021" w14:textId="077B74BC" w:rsidR="00CB562A" w:rsidRPr="00CB562A" w:rsidRDefault="00CB562A">
            <w:pPr>
              <w:spacing w:after="160" w:line="259" w:lineRule="auto"/>
              <w:rPr>
                <w:rFonts w:eastAsia="Arial Unicode MS" w:cs="Arial"/>
                <w:b/>
              </w:rPr>
            </w:pPr>
            <w:r w:rsidRPr="00CB562A">
              <w:rPr>
                <w:rFonts w:eastAsia="Arial Unicode MS" w:cs="Arial"/>
                <w:b/>
              </w:rPr>
              <w:t>Fase 2b</w:t>
            </w:r>
          </w:p>
        </w:tc>
      </w:tr>
      <w:tr w:rsidR="00CB562A" w:rsidRPr="00CB562A" w14:paraId="2AD4F97F" w14:textId="77777777" w:rsidTr="00CB562A">
        <w:tc>
          <w:tcPr>
            <w:tcW w:w="9356" w:type="dxa"/>
          </w:tcPr>
          <w:p w14:paraId="573F19FE" w14:textId="3449D2F3" w:rsidR="00CB562A" w:rsidRPr="00CB562A" w:rsidRDefault="00CB562A" w:rsidP="00CB562A">
            <w:pPr>
              <w:spacing w:line="280" w:lineRule="exact"/>
              <w:rPr>
                <w:rFonts w:cs="Arial"/>
              </w:rPr>
            </w:pPr>
            <w:r w:rsidRPr="00CB562A">
              <w:rPr>
                <w:rFonts w:cs="Arial"/>
              </w:rPr>
              <w:t xml:space="preserve">Je laat zien dat je planmatig en zelfstandig je eigen ontwikkeling en onderwijsopvattingen onderzoekt met behulp van praktijkkennis, (peer)feedback en theorieën. Je ontwikkelt een eigen, </w:t>
            </w:r>
            <w:proofErr w:type="spellStart"/>
            <w:r w:rsidRPr="00CB562A">
              <w:rPr>
                <w:rFonts w:cs="Arial"/>
              </w:rPr>
              <w:t>waardegestuurde</w:t>
            </w:r>
            <w:proofErr w:type="spellEnd"/>
            <w:r w:rsidRPr="00CB562A">
              <w:rPr>
                <w:rFonts w:cs="Arial"/>
              </w:rPr>
              <w:t xml:space="preserve"> onderwijsvisie en visie op het beroep van leraar die als uitgangspunt dient voor je handelen. Handelingsverlegenheid bij je onderwijspraktijk herken je, maak je bespreekbaar met collega’s en je gaat hiervoor op zoek naar oplossingen. Hierbij schat je in wat de waarde van theorieën, modellen en onderzoeksresultaten is. Je deelt (</w:t>
            </w:r>
            <w:proofErr w:type="spellStart"/>
            <w:r w:rsidRPr="00CB562A">
              <w:rPr>
                <w:rFonts w:cs="Arial"/>
              </w:rPr>
              <w:t>onderzoeks</w:t>
            </w:r>
            <w:proofErr w:type="spellEnd"/>
            <w:r w:rsidRPr="00CB562A">
              <w:rPr>
                <w:rFonts w:cs="Arial"/>
              </w:rPr>
              <w:t>)resultaten en (zelf)evaluaties met anderen, bent hier kritisch over en past ze toe voor verbetervoorstellen. Je neemt deel aan en maakt gebruik van de opleidings- en overlegstructuren op de pabo en in het werkveld om je te ontwikkelen als leraar. Je neemt hierbij verantwoordelijkheid voor de eigen beroepsontwikkeling, waarbij je aan je leerdoelen werkt. Je benoemt wat de relevantie is van aangedragen actuele onderwijsontwikkelingen voor je eigen onderwijspraktijk.</w:t>
            </w:r>
          </w:p>
        </w:tc>
      </w:tr>
    </w:tbl>
    <w:p w14:paraId="312739F7" w14:textId="76468962" w:rsidR="00460500" w:rsidRPr="005C76E7" w:rsidRDefault="00460500" w:rsidP="005C76E7">
      <w:pPr>
        <w:spacing w:after="160" w:line="259" w:lineRule="auto"/>
        <w:rPr>
          <w:rFonts w:eastAsia="Arial Unicode MS" w:cs="Arial"/>
          <w:b/>
        </w:rPr>
      </w:pPr>
    </w:p>
    <w:sectPr w:rsidR="00460500" w:rsidRPr="005C76E7" w:rsidSect="00875DDD">
      <w:head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7ADF6" w14:textId="77777777" w:rsidR="002B795D" w:rsidRDefault="002B795D" w:rsidP="00DD11D9">
      <w:pPr>
        <w:spacing w:line="240" w:lineRule="auto"/>
      </w:pPr>
      <w:r>
        <w:separator/>
      </w:r>
    </w:p>
  </w:endnote>
  <w:endnote w:type="continuationSeparator" w:id="0">
    <w:p w14:paraId="3C8D6B0A" w14:textId="77777777" w:rsidR="002B795D" w:rsidRDefault="002B795D" w:rsidP="00DD11D9">
      <w:pPr>
        <w:spacing w:line="240" w:lineRule="auto"/>
      </w:pPr>
      <w:r>
        <w:continuationSeparator/>
      </w:r>
    </w:p>
  </w:endnote>
  <w:endnote w:type="continuationNotice" w:id="1">
    <w:p w14:paraId="555770E0" w14:textId="77777777" w:rsidR="002B795D" w:rsidRDefault="002B79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4209677"/>
      <w:docPartObj>
        <w:docPartGallery w:val="Page Numbers (Bottom of Page)"/>
        <w:docPartUnique/>
      </w:docPartObj>
    </w:sdtPr>
    <w:sdtEndPr/>
    <w:sdtContent>
      <w:p w14:paraId="0A862E1B" w14:textId="77777777" w:rsidR="009574A9" w:rsidRDefault="009574A9">
        <w:pPr>
          <w:pStyle w:val="Voettekst"/>
          <w:jc w:val="right"/>
        </w:pPr>
        <w:r>
          <w:fldChar w:fldCharType="begin"/>
        </w:r>
        <w:r>
          <w:instrText>PAGE   \* MERGEFORMAT</w:instrText>
        </w:r>
        <w:r>
          <w:fldChar w:fldCharType="separate"/>
        </w:r>
        <w:r>
          <w:t>2</w:t>
        </w:r>
        <w:r>
          <w:fldChar w:fldCharType="end"/>
        </w:r>
      </w:p>
    </w:sdtContent>
  </w:sdt>
  <w:p w14:paraId="58A38997" w14:textId="77777777" w:rsidR="009574A9" w:rsidRDefault="009574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85FF1" w14:textId="77777777" w:rsidR="002B795D" w:rsidRDefault="002B795D" w:rsidP="00DD11D9">
      <w:pPr>
        <w:spacing w:line="240" w:lineRule="auto"/>
      </w:pPr>
      <w:r>
        <w:separator/>
      </w:r>
    </w:p>
  </w:footnote>
  <w:footnote w:type="continuationSeparator" w:id="0">
    <w:p w14:paraId="4420E5F3" w14:textId="77777777" w:rsidR="002B795D" w:rsidRDefault="002B795D" w:rsidP="00DD11D9">
      <w:pPr>
        <w:spacing w:line="240" w:lineRule="auto"/>
      </w:pPr>
      <w:r>
        <w:continuationSeparator/>
      </w:r>
    </w:p>
  </w:footnote>
  <w:footnote w:type="continuationNotice" w:id="1">
    <w:p w14:paraId="6D8C5639" w14:textId="77777777" w:rsidR="002B795D" w:rsidRDefault="002B79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9266D" w14:textId="5CFECFFF" w:rsidR="009574A9" w:rsidRDefault="009574A9" w:rsidP="00875DDD">
    <w:pPr>
      <w:pStyle w:val="Koptekst"/>
      <w:jc w:val="center"/>
    </w:pPr>
    <w:r>
      <w:t xml:space="preserve">Rapportage geschiktheidsassessment </w:t>
    </w:r>
    <w:proofErr w:type="spellStart"/>
    <w:r>
      <w:t>zij-instroom</w:t>
    </w:r>
    <w:proofErr w:type="spellEnd"/>
    <w:r>
      <w:t xml:space="preserve"> </w:t>
    </w:r>
    <w:proofErr w:type="spellStart"/>
    <w:r w:rsidR="00FD2C4C">
      <w:t>Xxx</w:t>
    </w:r>
    <w:proofErr w:type="spellEnd"/>
  </w:p>
  <w:p w14:paraId="3424132B" w14:textId="77777777" w:rsidR="009574A9" w:rsidRDefault="009574A9">
    <w:pPr>
      <w:pStyle w:val="Koptekst"/>
    </w:pPr>
    <w:r>
      <w:rPr>
        <w:noProof/>
      </w:rPr>
      <w:drawing>
        <wp:anchor distT="0" distB="0" distL="114300" distR="114300" simplePos="0" relativeHeight="251658240" behindDoc="1" locked="0" layoutInCell="1" allowOverlap="1" wp14:anchorId="6F90CB7F" wp14:editId="20DBAE51">
          <wp:simplePos x="0" y="0"/>
          <wp:positionH relativeFrom="rightMargin">
            <wp:align>left</wp:align>
          </wp:positionH>
          <wp:positionV relativeFrom="topMargin">
            <wp:align>bottom</wp:align>
          </wp:positionV>
          <wp:extent cx="466725" cy="466725"/>
          <wp:effectExtent l="0" t="0" r="9525" b="9525"/>
          <wp:wrapTight wrapText="bothSides">
            <wp:wrapPolygon edited="0">
              <wp:start x="0" y="0"/>
              <wp:lineTo x="0" y="21159"/>
              <wp:lineTo x="21159" y="21159"/>
              <wp:lineTo x="21159" y="0"/>
              <wp:lineTo x="0" y="0"/>
            </wp:wrapPolygon>
          </wp:wrapTight>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3A08F" w14:textId="77777777" w:rsidR="009574A9" w:rsidRDefault="009574A9" w:rsidP="00875DDD">
    <w:pPr>
      <w:pStyle w:val="Koptekst"/>
    </w:pPr>
    <w:r>
      <w:rPr>
        <w:noProof/>
      </w:rPr>
      <w:drawing>
        <wp:anchor distT="0" distB="0" distL="114300" distR="114300" simplePos="0" relativeHeight="251658241" behindDoc="1" locked="0" layoutInCell="1" allowOverlap="1" wp14:anchorId="3A8BDCEF" wp14:editId="22A78C7A">
          <wp:simplePos x="0" y="0"/>
          <wp:positionH relativeFrom="rightMargin">
            <wp:align>left</wp:align>
          </wp:positionH>
          <wp:positionV relativeFrom="topMargin">
            <wp:posOffset>242570</wp:posOffset>
          </wp:positionV>
          <wp:extent cx="466725" cy="466725"/>
          <wp:effectExtent l="0" t="0" r="9525" b="9525"/>
          <wp:wrapTight wrapText="bothSides">
            <wp:wrapPolygon edited="0">
              <wp:start x="0" y="0"/>
              <wp:lineTo x="0" y="21159"/>
              <wp:lineTo x="21159" y="21159"/>
              <wp:lineTo x="21159"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1">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p>
  <w:p w14:paraId="59F374F9" w14:textId="77777777" w:rsidR="009574A9" w:rsidRDefault="009574A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210CA" w14:textId="77777777" w:rsidR="009574A9" w:rsidRDefault="009574A9" w:rsidP="00875DDD">
    <w:pPr>
      <w:pStyle w:val="Koptekst"/>
      <w:jc w:val="center"/>
    </w:pPr>
    <w:proofErr w:type="spellStart"/>
    <w:r>
      <w:t>apportage</w:t>
    </w:r>
    <w:proofErr w:type="spellEnd"/>
    <w:r>
      <w:t xml:space="preserve"> geschiktheidsassessment </w:t>
    </w:r>
    <w:proofErr w:type="spellStart"/>
    <w:r>
      <w:t>zij-instroom</w:t>
    </w:r>
    <w:proofErr w:type="spellEnd"/>
    <w:r>
      <w:t xml:space="preserve"> </w:t>
    </w:r>
    <w:r w:rsidRPr="003E7439">
      <w:rPr>
        <w:highlight w:val="yellow"/>
      </w:rPr>
      <w:t>naam</w:t>
    </w:r>
  </w:p>
  <w:p w14:paraId="7F5B1715" w14:textId="77777777" w:rsidR="009574A9" w:rsidRDefault="009574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53384"/>
    <w:multiLevelType w:val="hybridMultilevel"/>
    <w:tmpl w:val="23C0DD98"/>
    <w:lvl w:ilvl="0" w:tplc="3A0E81C8">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5127DE"/>
    <w:multiLevelType w:val="hybridMultilevel"/>
    <w:tmpl w:val="2F2896EA"/>
    <w:lvl w:ilvl="0" w:tplc="AEDEEC6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7097716"/>
    <w:multiLevelType w:val="hybridMultilevel"/>
    <w:tmpl w:val="93885FAA"/>
    <w:lvl w:ilvl="0" w:tplc="5DFC1D3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EAF5DE0"/>
    <w:multiLevelType w:val="hybridMultilevel"/>
    <w:tmpl w:val="6DF48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BD137FE"/>
    <w:multiLevelType w:val="hybridMultilevel"/>
    <w:tmpl w:val="8AFA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C0C7117"/>
    <w:multiLevelType w:val="hybridMultilevel"/>
    <w:tmpl w:val="9C447FFA"/>
    <w:lvl w:ilvl="0" w:tplc="0E52A8E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7A86AB0"/>
    <w:multiLevelType w:val="hybridMultilevel"/>
    <w:tmpl w:val="012C730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44669F0"/>
    <w:multiLevelType w:val="hybridMultilevel"/>
    <w:tmpl w:val="EBCEFB0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7A0D1B54"/>
    <w:multiLevelType w:val="hybridMultilevel"/>
    <w:tmpl w:val="5CAEE7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0"/>
  </w:num>
  <w:num w:numId="4">
    <w:abstractNumId w:val="3"/>
  </w:num>
  <w:num w:numId="5">
    <w:abstractNumId w:val="7"/>
  </w:num>
  <w:num w:numId="6">
    <w:abstractNumId w:val="8"/>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CBB"/>
    <w:rsid w:val="00002A28"/>
    <w:rsid w:val="000048B0"/>
    <w:rsid w:val="00006254"/>
    <w:rsid w:val="00006750"/>
    <w:rsid w:val="00014381"/>
    <w:rsid w:val="00014B93"/>
    <w:rsid w:val="00022666"/>
    <w:rsid w:val="000227CB"/>
    <w:rsid w:val="000253F3"/>
    <w:rsid w:val="00026FCB"/>
    <w:rsid w:val="000325F8"/>
    <w:rsid w:val="000328F5"/>
    <w:rsid w:val="00033239"/>
    <w:rsid w:val="0003379C"/>
    <w:rsid w:val="00044C9A"/>
    <w:rsid w:val="00050344"/>
    <w:rsid w:val="000514FD"/>
    <w:rsid w:val="00053787"/>
    <w:rsid w:val="000547B6"/>
    <w:rsid w:val="0005687D"/>
    <w:rsid w:val="0007015D"/>
    <w:rsid w:val="00071A95"/>
    <w:rsid w:val="000720C3"/>
    <w:rsid w:val="00073ED7"/>
    <w:rsid w:val="00083039"/>
    <w:rsid w:val="0008600E"/>
    <w:rsid w:val="00097148"/>
    <w:rsid w:val="000A154D"/>
    <w:rsid w:val="000B207A"/>
    <w:rsid w:val="000B5B0F"/>
    <w:rsid w:val="000B6FD3"/>
    <w:rsid w:val="000C6897"/>
    <w:rsid w:val="000C693B"/>
    <w:rsid w:val="000D0797"/>
    <w:rsid w:val="000D412F"/>
    <w:rsid w:val="000D4A58"/>
    <w:rsid w:val="000E2566"/>
    <w:rsid w:val="000F577C"/>
    <w:rsid w:val="000F5858"/>
    <w:rsid w:val="0011000E"/>
    <w:rsid w:val="001102F8"/>
    <w:rsid w:val="00110763"/>
    <w:rsid w:val="00111189"/>
    <w:rsid w:val="00116BDB"/>
    <w:rsid w:val="00116FAB"/>
    <w:rsid w:val="001171F6"/>
    <w:rsid w:val="0012507F"/>
    <w:rsid w:val="00126713"/>
    <w:rsid w:val="001300A2"/>
    <w:rsid w:val="001324AF"/>
    <w:rsid w:val="001325D9"/>
    <w:rsid w:val="00133DD2"/>
    <w:rsid w:val="00134DC1"/>
    <w:rsid w:val="001368CB"/>
    <w:rsid w:val="001379E7"/>
    <w:rsid w:val="001402B0"/>
    <w:rsid w:val="00156542"/>
    <w:rsid w:val="0016023F"/>
    <w:rsid w:val="00162E11"/>
    <w:rsid w:val="001648C3"/>
    <w:rsid w:val="001657A3"/>
    <w:rsid w:val="00166C30"/>
    <w:rsid w:val="00170EE2"/>
    <w:rsid w:val="001720FA"/>
    <w:rsid w:val="00172871"/>
    <w:rsid w:val="0017292B"/>
    <w:rsid w:val="00176AE5"/>
    <w:rsid w:val="0019055B"/>
    <w:rsid w:val="00193525"/>
    <w:rsid w:val="00194EE2"/>
    <w:rsid w:val="001A1751"/>
    <w:rsid w:val="001A3FF6"/>
    <w:rsid w:val="001A4CC6"/>
    <w:rsid w:val="001B1E84"/>
    <w:rsid w:val="001B653A"/>
    <w:rsid w:val="001B7792"/>
    <w:rsid w:val="001D133E"/>
    <w:rsid w:val="001D1F2F"/>
    <w:rsid w:val="001D7BE0"/>
    <w:rsid w:val="001E1159"/>
    <w:rsid w:val="001F169A"/>
    <w:rsid w:val="001F4F27"/>
    <w:rsid w:val="00201DF7"/>
    <w:rsid w:val="00202172"/>
    <w:rsid w:val="00203D8A"/>
    <w:rsid w:val="002045F1"/>
    <w:rsid w:val="00204D36"/>
    <w:rsid w:val="0020570B"/>
    <w:rsid w:val="00215236"/>
    <w:rsid w:val="002166C9"/>
    <w:rsid w:val="002177FF"/>
    <w:rsid w:val="00220A26"/>
    <w:rsid w:val="00221EA2"/>
    <w:rsid w:val="002277DB"/>
    <w:rsid w:val="002340F8"/>
    <w:rsid w:val="002353A6"/>
    <w:rsid w:val="002370EE"/>
    <w:rsid w:val="00243A83"/>
    <w:rsid w:val="002465DD"/>
    <w:rsid w:val="002511CA"/>
    <w:rsid w:val="00261FC7"/>
    <w:rsid w:val="00265CDF"/>
    <w:rsid w:val="00266A7D"/>
    <w:rsid w:val="002728C6"/>
    <w:rsid w:val="00283E6B"/>
    <w:rsid w:val="0028510E"/>
    <w:rsid w:val="0028693D"/>
    <w:rsid w:val="00293EFC"/>
    <w:rsid w:val="002B5C7D"/>
    <w:rsid w:val="002B6407"/>
    <w:rsid w:val="002B795D"/>
    <w:rsid w:val="002C0216"/>
    <w:rsid w:val="002C0A0A"/>
    <w:rsid w:val="002C0BF3"/>
    <w:rsid w:val="002C0FA9"/>
    <w:rsid w:val="002C2A5C"/>
    <w:rsid w:val="002C72D3"/>
    <w:rsid w:val="002D49F9"/>
    <w:rsid w:val="002D69A0"/>
    <w:rsid w:val="002D7B76"/>
    <w:rsid w:val="002F118C"/>
    <w:rsid w:val="002F1793"/>
    <w:rsid w:val="002F4476"/>
    <w:rsid w:val="0030026E"/>
    <w:rsid w:val="00300AA4"/>
    <w:rsid w:val="00304A71"/>
    <w:rsid w:val="00306E5F"/>
    <w:rsid w:val="003132F5"/>
    <w:rsid w:val="003227CA"/>
    <w:rsid w:val="00324E6E"/>
    <w:rsid w:val="00327A37"/>
    <w:rsid w:val="0033447D"/>
    <w:rsid w:val="003355D4"/>
    <w:rsid w:val="003371BB"/>
    <w:rsid w:val="00337223"/>
    <w:rsid w:val="0033A6F9"/>
    <w:rsid w:val="00341170"/>
    <w:rsid w:val="0034436A"/>
    <w:rsid w:val="00352B80"/>
    <w:rsid w:val="003531BA"/>
    <w:rsid w:val="00353C77"/>
    <w:rsid w:val="00356AE5"/>
    <w:rsid w:val="003646E4"/>
    <w:rsid w:val="0036537A"/>
    <w:rsid w:val="00374684"/>
    <w:rsid w:val="003746BF"/>
    <w:rsid w:val="003763EA"/>
    <w:rsid w:val="00381F39"/>
    <w:rsid w:val="00385290"/>
    <w:rsid w:val="00385B37"/>
    <w:rsid w:val="00392137"/>
    <w:rsid w:val="00392F3E"/>
    <w:rsid w:val="003A3492"/>
    <w:rsid w:val="003A367C"/>
    <w:rsid w:val="003A388B"/>
    <w:rsid w:val="003A5014"/>
    <w:rsid w:val="003A7527"/>
    <w:rsid w:val="003A7ABA"/>
    <w:rsid w:val="003B14FF"/>
    <w:rsid w:val="003B3EB3"/>
    <w:rsid w:val="003B47A1"/>
    <w:rsid w:val="003B57D7"/>
    <w:rsid w:val="003B5992"/>
    <w:rsid w:val="003B5F6F"/>
    <w:rsid w:val="003C61E6"/>
    <w:rsid w:val="003C65DF"/>
    <w:rsid w:val="003D21DC"/>
    <w:rsid w:val="003D5513"/>
    <w:rsid w:val="003D5C34"/>
    <w:rsid w:val="003E42C8"/>
    <w:rsid w:val="003E7410"/>
    <w:rsid w:val="003E7439"/>
    <w:rsid w:val="003F0DE7"/>
    <w:rsid w:val="003F1029"/>
    <w:rsid w:val="003F50EE"/>
    <w:rsid w:val="003F603B"/>
    <w:rsid w:val="00400B15"/>
    <w:rsid w:val="004022C9"/>
    <w:rsid w:val="00403521"/>
    <w:rsid w:val="0041127B"/>
    <w:rsid w:val="004114FA"/>
    <w:rsid w:val="00415420"/>
    <w:rsid w:val="00425F86"/>
    <w:rsid w:val="00436DB2"/>
    <w:rsid w:val="004458BD"/>
    <w:rsid w:val="00447DC4"/>
    <w:rsid w:val="00450E28"/>
    <w:rsid w:val="004511C6"/>
    <w:rsid w:val="00456E5F"/>
    <w:rsid w:val="00460084"/>
    <w:rsid w:val="00460500"/>
    <w:rsid w:val="00464ACE"/>
    <w:rsid w:val="0046505C"/>
    <w:rsid w:val="00465680"/>
    <w:rsid w:val="00470ED7"/>
    <w:rsid w:val="0047336D"/>
    <w:rsid w:val="004747DC"/>
    <w:rsid w:val="00480F6A"/>
    <w:rsid w:val="004832C9"/>
    <w:rsid w:val="00483C79"/>
    <w:rsid w:val="00495127"/>
    <w:rsid w:val="004961F9"/>
    <w:rsid w:val="004A1C60"/>
    <w:rsid w:val="004A6424"/>
    <w:rsid w:val="004A7AB1"/>
    <w:rsid w:val="004B30B0"/>
    <w:rsid w:val="004C4701"/>
    <w:rsid w:val="004C538C"/>
    <w:rsid w:val="004E0D8C"/>
    <w:rsid w:val="004E343B"/>
    <w:rsid w:val="004E4833"/>
    <w:rsid w:val="004E485E"/>
    <w:rsid w:val="004E4DE1"/>
    <w:rsid w:val="004F15CF"/>
    <w:rsid w:val="004F4A53"/>
    <w:rsid w:val="004F5081"/>
    <w:rsid w:val="004F58B3"/>
    <w:rsid w:val="00502A12"/>
    <w:rsid w:val="00521923"/>
    <w:rsid w:val="00522642"/>
    <w:rsid w:val="005277BD"/>
    <w:rsid w:val="00532AA9"/>
    <w:rsid w:val="0053665B"/>
    <w:rsid w:val="00536D34"/>
    <w:rsid w:val="005412E4"/>
    <w:rsid w:val="00543BB7"/>
    <w:rsid w:val="005474FE"/>
    <w:rsid w:val="0056454D"/>
    <w:rsid w:val="00567BC1"/>
    <w:rsid w:val="00572A30"/>
    <w:rsid w:val="00573F83"/>
    <w:rsid w:val="005760BF"/>
    <w:rsid w:val="005762ED"/>
    <w:rsid w:val="00577A9B"/>
    <w:rsid w:val="005806EB"/>
    <w:rsid w:val="00581DF9"/>
    <w:rsid w:val="005823EC"/>
    <w:rsid w:val="00583D29"/>
    <w:rsid w:val="0058642F"/>
    <w:rsid w:val="00596789"/>
    <w:rsid w:val="005974DE"/>
    <w:rsid w:val="005A4184"/>
    <w:rsid w:val="005A4D2B"/>
    <w:rsid w:val="005A5646"/>
    <w:rsid w:val="005B014E"/>
    <w:rsid w:val="005B1C95"/>
    <w:rsid w:val="005B2CF8"/>
    <w:rsid w:val="005B706E"/>
    <w:rsid w:val="005B7192"/>
    <w:rsid w:val="005C0F17"/>
    <w:rsid w:val="005C584A"/>
    <w:rsid w:val="005C76E7"/>
    <w:rsid w:val="005D42F8"/>
    <w:rsid w:val="005D53C5"/>
    <w:rsid w:val="005D5819"/>
    <w:rsid w:val="005E2D13"/>
    <w:rsid w:val="005E5D38"/>
    <w:rsid w:val="00605F30"/>
    <w:rsid w:val="00607CBB"/>
    <w:rsid w:val="0061765A"/>
    <w:rsid w:val="00617E06"/>
    <w:rsid w:val="00622703"/>
    <w:rsid w:val="006257FF"/>
    <w:rsid w:val="0063046B"/>
    <w:rsid w:val="006318B2"/>
    <w:rsid w:val="00631980"/>
    <w:rsid w:val="00635895"/>
    <w:rsid w:val="006402A8"/>
    <w:rsid w:val="00656851"/>
    <w:rsid w:val="00663D93"/>
    <w:rsid w:val="006662BB"/>
    <w:rsid w:val="0066725C"/>
    <w:rsid w:val="00670030"/>
    <w:rsid w:val="006748D8"/>
    <w:rsid w:val="00681483"/>
    <w:rsid w:val="0068167C"/>
    <w:rsid w:val="00681CE6"/>
    <w:rsid w:val="00685C25"/>
    <w:rsid w:val="00692217"/>
    <w:rsid w:val="0069723F"/>
    <w:rsid w:val="0069731D"/>
    <w:rsid w:val="006A6CD2"/>
    <w:rsid w:val="006A6D6D"/>
    <w:rsid w:val="006B0377"/>
    <w:rsid w:val="006B0AC3"/>
    <w:rsid w:val="006C1E7C"/>
    <w:rsid w:val="006C403C"/>
    <w:rsid w:val="006D2B66"/>
    <w:rsid w:val="006E5981"/>
    <w:rsid w:val="006E66BD"/>
    <w:rsid w:val="006E7109"/>
    <w:rsid w:val="006F281C"/>
    <w:rsid w:val="006F3B76"/>
    <w:rsid w:val="006F5C87"/>
    <w:rsid w:val="00700C5F"/>
    <w:rsid w:val="00703F0C"/>
    <w:rsid w:val="0071149A"/>
    <w:rsid w:val="00712933"/>
    <w:rsid w:val="0071716D"/>
    <w:rsid w:val="00717E4F"/>
    <w:rsid w:val="00720A32"/>
    <w:rsid w:val="007232B0"/>
    <w:rsid w:val="0072681F"/>
    <w:rsid w:val="0073263D"/>
    <w:rsid w:val="007344CA"/>
    <w:rsid w:val="00736F98"/>
    <w:rsid w:val="007413E0"/>
    <w:rsid w:val="0075002D"/>
    <w:rsid w:val="007524FA"/>
    <w:rsid w:val="007534C2"/>
    <w:rsid w:val="00754462"/>
    <w:rsid w:val="007605AA"/>
    <w:rsid w:val="00767981"/>
    <w:rsid w:val="00770229"/>
    <w:rsid w:val="00770BEE"/>
    <w:rsid w:val="007710D4"/>
    <w:rsid w:val="00773B7B"/>
    <w:rsid w:val="00787C1F"/>
    <w:rsid w:val="007913CF"/>
    <w:rsid w:val="00791AA6"/>
    <w:rsid w:val="00795EB8"/>
    <w:rsid w:val="00797A3A"/>
    <w:rsid w:val="00797B3F"/>
    <w:rsid w:val="00797E83"/>
    <w:rsid w:val="007A1521"/>
    <w:rsid w:val="007A31DE"/>
    <w:rsid w:val="007A7F9C"/>
    <w:rsid w:val="007B0DB5"/>
    <w:rsid w:val="007B412A"/>
    <w:rsid w:val="007B4218"/>
    <w:rsid w:val="007B5B36"/>
    <w:rsid w:val="007B5F3D"/>
    <w:rsid w:val="007B6E2C"/>
    <w:rsid w:val="007C1973"/>
    <w:rsid w:val="007C3A51"/>
    <w:rsid w:val="007C5E01"/>
    <w:rsid w:val="007D51BC"/>
    <w:rsid w:val="007D6961"/>
    <w:rsid w:val="007D7C5A"/>
    <w:rsid w:val="007E1190"/>
    <w:rsid w:val="007E1F01"/>
    <w:rsid w:val="007E388E"/>
    <w:rsid w:val="007F0F3E"/>
    <w:rsid w:val="007F1A97"/>
    <w:rsid w:val="007F4297"/>
    <w:rsid w:val="007F5071"/>
    <w:rsid w:val="007F518F"/>
    <w:rsid w:val="00800080"/>
    <w:rsid w:val="00807228"/>
    <w:rsid w:val="0080761B"/>
    <w:rsid w:val="00810468"/>
    <w:rsid w:val="0081189E"/>
    <w:rsid w:val="008135D7"/>
    <w:rsid w:val="00815AA1"/>
    <w:rsid w:val="008252DC"/>
    <w:rsid w:val="00825E11"/>
    <w:rsid w:val="008331AD"/>
    <w:rsid w:val="00834526"/>
    <w:rsid w:val="0083460F"/>
    <w:rsid w:val="00834BF4"/>
    <w:rsid w:val="00836365"/>
    <w:rsid w:val="00841893"/>
    <w:rsid w:val="00844E22"/>
    <w:rsid w:val="008475FF"/>
    <w:rsid w:val="00847EA6"/>
    <w:rsid w:val="00852AA0"/>
    <w:rsid w:val="00856B74"/>
    <w:rsid w:val="0086035C"/>
    <w:rsid w:val="00861512"/>
    <w:rsid w:val="00861EB3"/>
    <w:rsid w:val="00863DAF"/>
    <w:rsid w:val="00867973"/>
    <w:rsid w:val="008712EE"/>
    <w:rsid w:val="008718FD"/>
    <w:rsid w:val="00875DDD"/>
    <w:rsid w:val="0087628D"/>
    <w:rsid w:val="00876B23"/>
    <w:rsid w:val="008826CB"/>
    <w:rsid w:val="008836A9"/>
    <w:rsid w:val="00884C35"/>
    <w:rsid w:val="00884E45"/>
    <w:rsid w:val="0088626D"/>
    <w:rsid w:val="008923EF"/>
    <w:rsid w:val="008936A0"/>
    <w:rsid w:val="008A2D76"/>
    <w:rsid w:val="008A3C79"/>
    <w:rsid w:val="008A5BFF"/>
    <w:rsid w:val="008A6443"/>
    <w:rsid w:val="008A6898"/>
    <w:rsid w:val="008A6F5D"/>
    <w:rsid w:val="008B29DA"/>
    <w:rsid w:val="008B3971"/>
    <w:rsid w:val="008C05CB"/>
    <w:rsid w:val="008C0ED3"/>
    <w:rsid w:val="008C2B56"/>
    <w:rsid w:val="008D3C06"/>
    <w:rsid w:val="008D4216"/>
    <w:rsid w:val="008D6034"/>
    <w:rsid w:val="008D7723"/>
    <w:rsid w:val="008E1E0B"/>
    <w:rsid w:val="008E2EBC"/>
    <w:rsid w:val="008E708E"/>
    <w:rsid w:val="008E7541"/>
    <w:rsid w:val="008E7AFE"/>
    <w:rsid w:val="008F107C"/>
    <w:rsid w:val="008F6ACA"/>
    <w:rsid w:val="008F6D7B"/>
    <w:rsid w:val="00901E8C"/>
    <w:rsid w:val="00903FAA"/>
    <w:rsid w:val="00905113"/>
    <w:rsid w:val="009067AE"/>
    <w:rsid w:val="00911FE5"/>
    <w:rsid w:val="00917EC1"/>
    <w:rsid w:val="009214B4"/>
    <w:rsid w:val="0092194A"/>
    <w:rsid w:val="00923336"/>
    <w:rsid w:val="00925C1B"/>
    <w:rsid w:val="00926472"/>
    <w:rsid w:val="00930D4A"/>
    <w:rsid w:val="009414A2"/>
    <w:rsid w:val="00941D79"/>
    <w:rsid w:val="00944F72"/>
    <w:rsid w:val="009475B3"/>
    <w:rsid w:val="00950D23"/>
    <w:rsid w:val="009536E9"/>
    <w:rsid w:val="00953FB8"/>
    <w:rsid w:val="009574A9"/>
    <w:rsid w:val="00957DA9"/>
    <w:rsid w:val="009624B5"/>
    <w:rsid w:val="009630B9"/>
    <w:rsid w:val="00963B48"/>
    <w:rsid w:val="0096747A"/>
    <w:rsid w:val="00967850"/>
    <w:rsid w:val="009700B9"/>
    <w:rsid w:val="0097025A"/>
    <w:rsid w:val="00973499"/>
    <w:rsid w:val="00975A90"/>
    <w:rsid w:val="00976E72"/>
    <w:rsid w:val="0097706C"/>
    <w:rsid w:val="00981EC8"/>
    <w:rsid w:val="00982839"/>
    <w:rsid w:val="00983059"/>
    <w:rsid w:val="00984434"/>
    <w:rsid w:val="00986FEE"/>
    <w:rsid w:val="00991E5D"/>
    <w:rsid w:val="009921E4"/>
    <w:rsid w:val="00995521"/>
    <w:rsid w:val="00996B5F"/>
    <w:rsid w:val="009B5C47"/>
    <w:rsid w:val="009B5D91"/>
    <w:rsid w:val="009B728B"/>
    <w:rsid w:val="009C0000"/>
    <w:rsid w:val="009C4D98"/>
    <w:rsid w:val="009D18DB"/>
    <w:rsid w:val="009D6D9B"/>
    <w:rsid w:val="009E2D1C"/>
    <w:rsid w:val="009E3DDF"/>
    <w:rsid w:val="009E5C8B"/>
    <w:rsid w:val="009E682E"/>
    <w:rsid w:val="009E73F6"/>
    <w:rsid w:val="009F1209"/>
    <w:rsid w:val="009F16CF"/>
    <w:rsid w:val="009F256B"/>
    <w:rsid w:val="009F7934"/>
    <w:rsid w:val="00A0067F"/>
    <w:rsid w:val="00A1110D"/>
    <w:rsid w:val="00A11F8E"/>
    <w:rsid w:val="00A12BF8"/>
    <w:rsid w:val="00A17645"/>
    <w:rsid w:val="00A178F9"/>
    <w:rsid w:val="00A22C2F"/>
    <w:rsid w:val="00A23712"/>
    <w:rsid w:val="00A250A5"/>
    <w:rsid w:val="00A26763"/>
    <w:rsid w:val="00A27561"/>
    <w:rsid w:val="00A27F27"/>
    <w:rsid w:val="00A3050A"/>
    <w:rsid w:val="00A32AEA"/>
    <w:rsid w:val="00A339BA"/>
    <w:rsid w:val="00A33D15"/>
    <w:rsid w:val="00A35A90"/>
    <w:rsid w:val="00A40EA3"/>
    <w:rsid w:val="00A45DAF"/>
    <w:rsid w:val="00A501CC"/>
    <w:rsid w:val="00A51A5A"/>
    <w:rsid w:val="00A5271D"/>
    <w:rsid w:val="00A5713D"/>
    <w:rsid w:val="00A610D6"/>
    <w:rsid w:val="00A668C1"/>
    <w:rsid w:val="00A678D2"/>
    <w:rsid w:val="00A74C7D"/>
    <w:rsid w:val="00A75501"/>
    <w:rsid w:val="00A76FC6"/>
    <w:rsid w:val="00A8483E"/>
    <w:rsid w:val="00A90316"/>
    <w:rsid w:val="00A92253"/>
    <w:rsid w:val="00A96A6E"/>
    <w:rsid w:val="00A972E2"/>
    <w:rsid w:val="00AA086D"/>
    <w:rsid w:val="00AA1767"/>
    <w:rsid w:val="00AA4347"/>
    <w:rsid w:val="00AA7D9F"/>
    <w:rsid w:val="00AB0D64"/>
    <w:rsid w:val="00AB43A0"/>
    <w:rsid w:val="00AB5200"/>
    <w:rsid w:val="00AB63DF"/>
    <w:rsid w:val="00AB6871"/>
    <w:rsid w:val="00AC04CB"/>
    <w:rsid w:val="00AC47DE"/>
    <w:rsid w:val="00AD011F"/>
    <w:rsid w:val="00AD27F3"/>
    <w:rsid w:val="00AE1B02"/>
    <w:rsid w:val="00AE1D71"/>
    <w:rsid w:val="00AF0C13"/>
    <w:rsid w:val="00AF66ED"/>
    <w:rsid w:val="00AF6A32"/>
    <w:rsid w:val="00B015D8"/>
    <w:rsid w:val="00B033A1"/>
    <w:rsid w:val="00B10726"/>
    <w:rsid w:val="00B13EDE"/>
    <w:rsid w:val="00B152F0"/>
    <w:rsid w:val="00B162D5"/>
    <w:rsid w:val="00B2006A"/>
    <w:rsid w:val="00B22E72"/>
    <w:rsid w:val="00B25E51"/>
    <w:rsid w:val="00B27E36"/>
    <w:rsid w:val="00B40AFF"/>
    <w:rsid w:val="00B4123A"/>
    <w:rsid w:val="00B42B62"/>
    <w:rsid w:val="00B42B84"/>
    <w:rsid w:val="00B522B0"/>
    <w:rsid w:val="00B63E30"/>
    <w:rsid w:val="00B65F42"/>
    <w:rsid w:val="00B66F30"/>
    <w:rsid w:val="00B67F14"/>
    <w:rsid w:val="00B708E3"/>
    <w:rsid w:val="00B71DAD"/>
    <w:rsid w:val="00B73BF2"/>
    <w:rsid w:val="00B83F90"/>
    <w:rsid w:val="00B9180F"/>
    <w:rsid w:val="00B92300"/>
    <w:rsid w:val="00B958B4"/>
    <w:rsid w:val="00B96FEC"/>
    <w:rsid w:val="00BA0068"/>
    <w:rsid w:val="00BA33CA"/>
    <w:rsid w:val="00BA3C30"/>
    <w:rsid w:val="00BB2C31"/>
    <w:rsid w:val="00BB30EB"/>
    <w:rsid w:val="00BB5066"/>
    <w:rsid w:val="00BB5F76"/>
    <w:rsid w:val="00BC2599"/>
    <w:rsid w:val="00BC6052"/>
    <w:rsid w:val="00BD27D4"/>
    <w:rsid w:val="00BD5173"/>
    <w:rsid w:val="00BE03AF"/>
    <w:rsid w:val="00BE15E7"/>
    <w:rsid w:val="00BE64C7"/>
    <w:rsid w:val="00BE799E"/>
    <w:rsid w:val="00BF32C4"/>
    <w:rsid w:val="00BF393A"/>
    <w:rsid w:val="00BF46F1"/>
    <w:rsid w:val="00BF7520"/>
    <w:rsid w:val="00C05245"/>
    <w:rsid w:val="00C06724"/>
    <w:rsid w:val="00C07ED7"/>
    <w:rsid w:val="00C11EF7"/>
    <w:rsid w:val="00C12E54"/>
    <w:rsid w:val="00C13433"/>
    <w:rsid w:val="00C14DEF"/>
    <w:rsid w:val="00C155A6"/>
    <w:rsid w:val="00C15DFA"/>
    <w:rsid w:val="00C15F43"/>
    <w:rsid w:val="00C16098"/>
    <w:rsid w:val="00C20BCC"/>
    <w:rsid w:val="00C2182E"/>
    <w:rsid w:val="00C21E64"/>
    <w:rsid w:val="00C253A5"/>
    <w:rsid w:val="00C27BAA"/>
    <w:rsid w:val="00C40BBB"/>
    <w:rsid w:val="00C40DDC"/>
    <w:rsid w:val="00C41C25"/>
    <w:rsid w:val="00C43EFE"/>
    <w:rsid w:val="00C46B90"/>
    <w:rsid w:val="00C525FD"/>
    <w:rsid w:val="00C5592B"/>
    <w:rsid w:val="00C560AE"/>
    <w:rsid w:val="00C56F01"/>
    <w:rsid w:val="00C62413"/>
    <w:rsid w:val="00C65D79"/>
    <w:rsid w:val="00C736A9"/>
    <w:rsid w:val="00C7431A"/>
    <w:rsid w:val="00C74C41"/>
    <w:rsid w:val="00C82FCB"/>
    <w:rsid w:val="00C85F98"/>
    <w:rsid w:val="00C91399"/>
    <w:rsid w:val="00C9236D"/>
    <w:rsid w:val="00C952DD"/>
    <w:rsid w:val="00C95A1E"/>
    <w:rsid w:val="00C96ACC"/>
    <w:rsid w:val="00CA009A"/>
    <w:rsid w:val="00CA2435"/>
    <w:rsid w:val="00CA56C6"/>
    <w:rsid w:val="00CB08C3"/>
    <w:rsid w:val="00CB0976"/>
    <w:rsid w:val="00CB562A"/>
    <w:rsid w:val="00CB5F0B"/>
    <w:rsid w:val="00CC1408"/>
    <w:rsid w:val="00CC2F04"/>
    <w:rsid w:val="00CD6487"/>
    <w:rsid w:val="00CD7784"/>
    <w:rsid w:val="00CE1F21"/>
    <w:rsid w:val="00CE358E"/>
    <w:rsid w:val="00CE3B78"/>
    <w:rsid w:val="00CE452D"/>
    <w:rsid w:val="00CE6440"/>
    <w:rsid w:val="00CE73A3"/>
    <w:rsid w:val="00CF62C2"/>
    <w:rsid w:val="00CF643E"/>
    <w:rsid w:val="00CF6D11"/>
    <w:rsid w:val="00CF7ACF"/>
    <w:rsid w:val="00D00C96"/>
    <w:rsid w:val="00D01C14"/>
    <w:rsid w:val="00D01EF6"/>
    <w:rsid w:val="00D04A99"/>
    <w:rsid w:val="00D04C1F"/>
    <w:rsid w:val="00D0533D"/>
    <w:rsid w:val="00D06363"/>
    <w:rsid w:val="00D065F3"/>
    <w:rsid w:val="00D0724B"/>
    <w:rsid w:val="00D10898"/>
    <w:rsid w:val="00D22BDD"/>
    <w:rsid w:val="00D23C20"/>
    <w:rsid w:val="00D33BB4"/>
    <w:rsid w:val="00D40019"/>
    <w:rsid w:val="00D40FDE"/>
    <w:rsid w:val="00D4246E"/>
    <w:rsid w:val="00D53269"/>
    <w:rsid w:val="00D53D31"/>
    <w:rsid w:val="00D549CE"/>
    <w:rsid w:val="00D55C2B"/>
    <w:rsid w:val="00D56398"/>
    <w:rsid w:val="00D6124F"/>
    <w:rsid w:val="00D75D87"/>
    <w:rsid w:val="00D76A89"/>
    <w:rsid w:val="00D81B0F"/>
    <w:rsid w:val="00D83E0D"/>
    <w:rsid w:val="00D90EBD"/>
    <w:rsid w:val="00D95810"/>
    <w:rsid w:val="00D9743B"/>
    <w:rsid w:val="00DA23EF"/>
    <w:rsid w:val="00DB2978"/>
    <w:rsid w:val="00DB3C8A"/>
    <w:rsid w:val="00DB535C"/>
    <w:rsid w:val="00DB5A4C"/>
    <w:rsid w:val="00DB6015"/>
    <w:rsid w:val="00DC6204"/>
    <w:rsid w:val="00DC7244"/>
    <w:rsid w:val="00DD05A7"/>
    <w:rsid w:val="00DD11D9"/>
    <w:rsid w:val="00DD692D"/>
    <w:rsid w:val="00DE1BEA"/>
    <w:rsid w:val="00DE6053"/>
    <w:rsid w:val="00DE7AB7"/>
    <w:rsid w:val="00DF5AC0"/>
    <w:rsid w:val="00DF7C79"/>
    <w:rsid w:val="00E02381"/>
    <w:rsid w:val="00E05E95"/>
    <w:rsid w:val="00E063B1"/>
    <w:rsid w:val="00E1220F"/>
    <w:rsid w:val="00E210BE"/>
    <w:rsid w:val="00E24207"/>
    <w:rsid w:val="00E303F5"/>
    <w:rsid w:val="00E333F0"/>
    <w:rsid w:val="00E34348"/>
    <w:rsid w:val="00E35652"/>
    <w:rsid w:val="00E409C1"/>
    <w:rsid w:val="00E40E60"/>
    <w:rsid w:val="00E42109"/>
    <w:rsid w:val="00E4755F"/>
    <w:rsid w:val="00E52F8D"/>
    <w:rsid w:val="00E57E92"/>
    <w:rsid w:val="00E72269"/>
    <w:rsid w:val="00E743A8"/>
    <w:rsid w:val="00E74572"/>
    <w:rsid w:val="00E85764"/>
    <w:rsid w:val="00E8651D"/>
    <w:rsid w:val="00E86D34"/>
    <w:rsid w:val="00E8770D"/>
    <w:rsid w:val="00E911E5"/>
    <w:rsid w:val="00E9149F"/>
    <w:rsid w:val="00E924F4"/>
    <w:rsid w:val="00E929C6"/>
    <w:rsid w:val="00E940D7"/>
    <w:rsid w:val="00E94E00"/>
    <w:rsid w:val="00E96ECB"/>
    <w:rsid w:val="00EA1D24"/>
    <w:rsid w:val="00EB11FC"/>
    <w:rsid w:val="00EB3303"/>
    <w:rsid w:val="00EB4822"/>
    <w:rsid w:val="00EB5644"/>
    <w:rsid w:val="00EB6C3F"/>
    <w:rsid w:val="00EC6754"/>
    <w:rsid w:val="00ED1669"/>
    <w:rsid w:val="00ED1A91"/>
    <w:rsid w:val="00ED26E6"/>
    <w:rsid w:val="00ED76AA"/>
    <w:rsid w:val="00EE1005"/>
    <w:rsid w:val="00EE1908"/>
    <w:rsid w:val="00EE5CBF"/>
    <w:rsid w:val="00F03AF1"/>
    <w:rsid w:val="00F11D2B"/>
    <w:rsid w:val="00F1512E"/>
    <w:rsid w:val="00F1743D"/>
    <w:rsid w:val="00F21F14"/>
    <w:rsid w:val="00F22DBD"/>
    <w:rsid w:val="00F23615"/>
    <w:rsid w:val="00F26821"/>
    <w:rsid w:val="00F30A21"/>
    <w:rsid w:val="00F32FA4"/>
    <w:rsid w:val="00F34104"/>
    <w:rsid w:val="00F344B5"/>
    <w:rsid w:val="00F36EE4"/>
    <w:rsid w:val="00F44DD1"/>
    <w:rsid w:val="00F45055"/>
    <w:rsid w:val="00F52537"/>
    <w:rsid w:val="00F54D11"/>
    <w:rsid w:val="00F56A0D"/>
    <w:rsid w:val="00F57E23"/>
    <w:rsid w:val="00F70011"/>
    <w:rsid w:val="00F71937"/>
    <w:rsid w:val="00F7545C"/>
    <w:rsid w:val="00F7561B"/>
    <w:rsid w:val="00F80F78"/>
    <w:rsid w:val="00F842A0"/>
    <w:rsid w:val="00F85ABC"/>
    <w:rsid w:val="00F87588"/>
    <w:rsid w:val="00F877B3"/>
    <w:rsid w:val="00F904E1"/>
    <w:rsid w:val="00F964D7"/>
    <w:rsid w:val="00F96A86"/>
    <w:rsid w:val="00F9751D"/>
    <w:rsid w:val="00FA02A0"/>
    <w:rsid w:val="00FA1E15"/>
    <w:rsid w:val="00FB0D65"/>
    <w:rsid w:val="00FC60F7"/>
    <w:rsid w:val="00FC6795"/>
    <w:rsid w:val="00FD2C4C"/>
    <w:rsid w:val="00FD5682"/>
    <w:rsid w:val="00FE1CD5"/>
    <w:rsid w:val="00FE2F50"/>
    <w:rsid w:val="00FE39B8"/>
    <w:rsid w:val="00FE4731"/>
    <w:rsid w:val="00FE67E5"/>
    <w:rsid w:val="00FE72F5"/>
    <w:rsid w:val="00FE74A9"/>
    <w:rsid w:val="00FF1698"/>
    <w:rsid w:val="00FF7F76"/>
    <w:rsid w:val="011307A2"/>
    <w:rsid w:val="017CFA0D"/>
    <w:rsid w:val="033F1BA3"/>
    <w:rsid w:val="03A80181"/>
    <w:rsid w:val="047104A6"/>
    <w:rsid w:val="04B4DA05"/>
    <w:rsid w:val="04E835AF"/>
    <w:rsid w:val="05457919"/>
    <w:rsid w:val="063F79B1"/>
    <w:rsid w:val="06E1497A"/>
    <w:rsid w:val="06E6DD80"/>
    <w:rsid w:val="06F8AA74"/>
    <w:rsid w:val="076B0FA2"/>
    <w:rsid w:val="0807484D"/>
    <w:rsid w:val="082E6FF9"/>
    <w:rsid w:val="083287B3"/>
    <w:rsid w:val="0AE0462A"/>
    <w:rsid w:val="0CD07220"/>
    <w:rsid w:val="0CF8ECDF"/>
    <w:rsid w:val="0DE57530"/>
    <w:rsid w:val="0E9DB17D"/>
    <w:rsid w:val="0F383727"/>
    <w:rsid w:val="10822E6B"/>
    <w:rsid w:val="10F675D8"/>
    <w:rsid w:val="10FF4102"/>
    <w:rsid w:val="11141C74"/>
    <w:rsid w:val="1266EF3F"/>
    <w:rsid w:val="12E5B5BF"/>
    <w:rsid w:val="1382B786"/>
    <w:rsid w:val="13AE4641"/>
    <w:rsid w:val="15427486"/>
    <w:rsid w:val="1591E7B6"/>
    <w:rsid w:val="17412990"/>
    <w:rsid w:val="17837A54"/>
    <w:rsid w:val="185628A9"/>
    <w:rsid w:val="1B1094F5"/>
    <w:rsid w:val="1BD10EBA"/>
    <w:rsid w:val="1DD9771F"/>
    <w:rsid w:val="1DE91B47"/>
    <w:rsid w:val="1F1092D2"/>
    <w:rsid w:val="20306098"/>
    <w:rsid w:val="20BD9E0A"/>
    <w:rsid w:val="20F218D8"/>
    <w:rsid w:val="20F2F937"/>
    <w:rsid w:val="22483394"/>
    <w:rsid w:val="2255480C"/>
    <w:rsid w:val="22ACE842"/>
    <w:rsid w:val="244FB1AB"/>
    <w:rsid w:val="25763696"/>
    <w:rsid w:val="2594BBE8"/>
    <w:rsid w:val="259B8B6E"/>
    <w:rsid w:val="267BA1DB"/>
    <w:rsid w:val="27E4943C"/>
    <w:rsid w:val="2896EC15"/>
    <w:rsid w:val="2AD17C93"/>
    <w:rsid w:val="2AE97C17"/>
    <w:rsid w:val="2B22B62B"/>
    <w:rsid w:val="2B4D6863"/>
    <w:rsid w:val="2C379805"/>
    <w:rsid w:val="2D8AE63B"/>
    <w:rsid w:val="2EAD1B9C"/>
    <w:rsid w:val="2FA4EDB6"/>
    <w:rsid w:val="2FDA152C"/>
    <w:rsid w:val="30174D76"/>
    <w:rsid w:val="30C25BD9"/>
    <w:rsid w:val="30F0DD38"/>
    <w:rsid w:val="31A4033F"/>
    <w:rsid w:val="327553B1"/>
    <w:rsid w:val="3331249A"/>
    <w:rsid w:val="33CEC8EE"/>
    <w:rsid w:val="33DED1E4"/>
    <w:rsid w:val="3403A530"/>
    <w:rsid w:val="348999B0"/>
    <w:rsid w:val="34AD864F"/>
    <w:rsid w:val="34BC26D8"/>
    <w:rsid w:val="3595F820"/>
    <w:rsid w:val="37866781"/>
    <w:rsid w:val="37B405F7"/>
    <w:rsid w:val="37E45A35"/>
    <w:rsid w:val="38275B79"/>
    <w:rsid w:val="38584252"/>
    <w:rsid w:val="38F806AE"/>
    <w:rsid w:val="39C32BDA"/>
    <w:rsid w:val="3A95F68B"/>
    <w:rsid w:val="3AF4D231"/>
    <w:rsid w:val="3C28DE42"/>
    <w:rsid w:val="3D5DB145"/>
    <w:rsid w:val="3F70F984"/>
    <w:rsid w:val="3FB903E0"/>
    <w:rsid w:val="40C00F4A"/>
    <w:rsid w:val="41D617A5"/>
    <w:rsid w:val="426F397D"/>
    <w:rsid w:val="43870795"/>
    <w:rsid w:val="44DBB402"/>
    <w:rsid w:val="4508578B"/>
    <w:rsid w:val="458463DE"/>
    <w:rsid w:val="4618BE1E"/>
    <w:rsid w:val="46CC6C25"/>
    <w:rsid w:val="477AD423"/>
    <w:rsid w:val="48033861"/>
    <w:rsid w:val="48095E84"/>
    <w:rsid w:val="4934C4A5"/>
    <w:rsid w:val="49E1FBE0"/>
    <w:rsid w:val="49EAE48A"/>
    <w:rsid w:val="4A3C8E5C"/>
    <w:rsid w:val="4A6664B0"/>
    <w:rsid w:val="4B16CEE3"/>
    <w:rsid w:val="4B86B4EB"/>
    <w:rsid w:val="4BD85EBD"/>
    <w:rsid w:val="4BEAFA42"/>
    <w:rsid w:val="4C60F34A"/>
    <w:rsid w:val="4CDCCFA7"/>
    <w:rsid w:val="4CF5F804"/>
    <w:rsid w:val="4D6CF424"/>
    <w:rsid w:val="4D9E0572"/>
    <w:rsid w:val="4F44C75D"/>
    <w:rsid w:val="4FD61586"/>
    <w:rsid w:val="50C2ED32"/>
    <w:rsid w:val="52F52824"/>
    <w:rsid w:val="52F59DDE"/>
    <w:rsid w:val="534C112B"/>
    <w:rsid w:val="53D1DBBC"/>
    <w:rsid w:val="53FF429C"/>
    <w:rsid w:val="54B13297"/>
    <w:rsid w:val="54FFF6C7"/>
    <w:rsid w:val="55A2469B"/>
    <w:rsid w:val="560B973A"/>
    <w:rsid w:val="56C96792"/>
    <w:rsid w:val="57097C7E"/>
    <w:rsid w:val="572650AB"/>
    <w:rsid w:val="5749C546"/>
    <w:rsid w:val="57779886"/>
    <w:rsid w:val="58A54CDF"/>
    <w:rsid w:val="58CFD0A9"/>
    <w:rsid w:val="59134541"/>
    <w:rsid w:val="59DEF74D"/>
    <w:rsid w:val="5AEBE29D"/>
    <w:rsid w:val="5AFA260D"/>
    <w:rsid w:val="5B2D4CBC"/>
    <w:rsid w:val="5B9B0B3B"/>
    <w:rsid w:val="5BD3F964"/>
    <w:rsid w:val="5D0DD583"/>
    <w:rsid w:val="5E1ED332"/>
    <w:rsid w:val="5E64ED7E"/>
    <w:rsid w:val="5E8EC3D2"/>
    <w:rsid w:val="5ED545C9"/>
    <w:rsid w:val="5F633845"/>
    <w:rsid w:val="6149B82D"/>
    <w:rsid w:val="617E5F5F"/>
    <w:rsid w:val="61C22EA2"/>
    <w:rsid w:val="61F45867"/>
    <w:rsid w:val="624C2F25"/>
    <w:rsid w:val="6385D993"/>
    <w:rsid w:val="63A23F49"/>
    <w:rsid w:val="63AFD820"/>
    <w:rsid w:val="6499BFE7"/>
    <w:rsid w:val="64F61088"/>
    <w:rsid w:val="64FD0121"/>
    <w:rsid w:val="654BA881"/>
    <w:rsid w:val="6591EC49"/>
    <w:rsid w:val="65B5E4F2"/>
    <w:rsid w:val="65E33232"/>
    <w:rsid w:val="66161E6B"/>
    <w:rsid w:val="666FFF63"/>
    <w:rsid w:val="669DC745"/>
    <w:rsid w:val="6731352E"/>
    <w:rsid w:val="67958630"/>
    <w:rsid w:val="681847C9"/>
    <w:rsid w:val="6836F622"/>
    <w:rsid w:val="68A44C91"/>
    <w:rsid w:val="68F8226A"/>
    <w:rsid w:val="694D0DA9"/>
    <w:rsid w:val="69AC0F5C"/>
    <w:rsid w:val="6A1F19A4"/>
    <w:rsid w:val="6A2867F0"/>
    <w:rsid w:val="6AA49A55"/>
    <w:rsid w:val="6B54902F"/>
    <w:rsid w:val="6C68F753"/>
    <w:rsid w:val="6C991C03"/>
    <w:rsid w:val="6CA88331"/>
    <w:rsid w:val="6D280114"/>
    <w:rsid w:val="6E697C62"/>
    <w:rsid w:val="6EDA86AC"/>
    <w:rsid w:val="6F2DEEEC"/>
    <w:rsid w:val="6F5D415D"/>
    <w:rsid w:val="6FA8E374"/>
    <w:rsid w:val="6FBC4F2D"/>
    <w:rsid w:val="7048A583"/>
    <w:rsid w:val="705AD7F3"/>
    <w:rsid w:val="708C6D82"/>
    <w:rsid w:val="711B72BF"/>
    <w:rsid w:val="7168F5BE"/>
    <w:rsid w:val="71E58E05"/>
    <w:rsid w:val="738B9767"/>
    <w:rsid w:val="74A09680"/>
    <w:rsid w:val="74D8BDE6"/>
    <w:rsid w:val="7501F4FA"/>
    <w:rsid w:val="7546B648"/>
    <w:rsid w:val="7598ECFA"/>
    <w:rsid w:val="764B99D9"/>
    <w:rsid w:val="766B9A0A"/>
    <w:rsid w:val="76B7E707"/>
    <w:rsid w:val="76FD2783"/>
    <w:rsid w:val="78745471"/>
    <w:rsid w:val="790F20C5"/>
    <w:rsid w:val="79222E86"/>
    <w:rsid w:val="793397BE"/>
    <w:rsid w:val="7B0FD804"/>
    <w:rsid w:val="7B29006B"/>
    <w:rsid w:val="7B4FECF0"/>
    <w:rsid w:val="7B997A5A"/>
    <w:rsid w:val="7CDF8BC5"/>
    <w:rsid w:val="7CEBBD51"/>
    <w:rsid w:val="7D0B914B"/>
    <w:rsid w:val="7D27288B"/>
    <w:rsid w:val="7D51E859"/>
    <w:rsid w:val="7D7FEF17"/>
    <w:rsid w:val="7DD84A98"/>
    <w:rsid w:val="7F1E54B6"/>
    <w:rsid w:val="7FDA607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8F53F"/>
  <w15:chartTrackingRefBased/>
  <w15:docId w15:val="{F7EC0032-5EB9-4F29-AE9D-0D16BA22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607CBB"/>
    <w:pPr>
      <w:spacing w:after="0" w:line="300" w:lineRule="exact"/>
    </w:pPr>
    <w:rPr>
      <w:rFonts w:ascii="Arial" w:eastAsia="Times New Roman" w:hAnsi="Arial" w:cs="Times New Roman"/>
      <w:spacing w:val="2"/>
      <w:sz w:val="18"/>
      <w:szCs w:val="18"/>
      <w:lang w:eastAsia="nl-NL"/>
    </w:rPr>
  </w:style>
  <w:style w:type="paragraph" w:styleId="Kop1">
    <w:name w:val="heading 1"/>
    <w:basedOn w:val="Standaard"/>
    <w:next w:val="Standaard"/>
    <w:link w:val="Kop1Char"/>
    <w:uiPriority w:val="9"/>
    <w:qFormat/>
    <w:rsid w:val="001171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D5326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3">
    <w:name w:val="Tabelraster3"/>
    <w:basedOn w:val="Standaardtabel"/>
    <w:next w:val="Tabelraster"/>
    <w:uiPriority w:val="39"/>
    <w:rsid w:val="00607CB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607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1171F6"/>
    <w:pPr>
      <w:ind w:left="720"/>
      <w:contextualSpacing/>
    </w:pPr>
  </w:style>
  <w:style w:type="character" w:customStyle="1" w:styleId="LijstalineaChar">
    <w:name w:val="Lijstalinea Char"/>
    <w:link w:val="Lijstalinea"/>
    <w:uiPriority w:val="34"/>
    <w:locked/>
    <w:rsid w:val="001171F6"/>
    <w:rPr>
      <w:rFonts w:ascii="Arial" w:eastAsia="Times New Roman" w:hAnsi="Arial" w:cs="Times New Roman"/>
      <w:spacing w:val="2"/>
      <w:sz w:val="18"/>
      <w:szCs w:val="18"/>
      <w:lang w:eastAsia="nl-NL"/>
    </w:rPr>
  </w:style>
  <w:style w:type="character" w:customStyle="1" w:styleId="Kop1Char">
    <w:name w:val="Kop 1 Char"/>
    <w:basedOn w:val="Standaardalinea-lettertype"/>
    <w:link w:val="Kop1"/>
    <w:uiPriority w:val="9"/>
    <w:rsid w:val="001171F6"/>
    <w:rPr>
      <w:rFonts w:asciiTheme="majorHAnsi" w:eastAsiaTheme="majorEastAsia" w:hAnsiTheme="majorHAnsi" w:cstheme="majorBidi"/>
      <w:color w:val="2F5496" w:themeColor="accent1" w:themeShade="BF"/>
      <w:spacing w:val="2"/>
      <w:sz w:val="32"/>
      <w:szCs w:val="32"/>
      <w:lang w:eastAsia="nl-NL"/>
    </w:rPr>
  </w:style>
  <w:style w:type="paragraph" w:styleId="Kopvaninhoudsopgave">
    <w:name w:val="TOC Heading"/>
    <w:basedOn w:val="Kop1"/>
    <w:next w:val="Standaard"/>
    <w:uiPriority w:val="39"/>
    <w:unhideWhenUsed/>
    <w:qFormat/>
    <w:rsid w:val="001171F6"/>
    <w:pPr>
      <w:spacing w:line="259" w:lineRule="auto"/>
      <w:outlineLvl w:val="9"/>
    </w:pPr>
    <w:rPr>
      <w:spacing w:val="0"/>
      <w:lang w:val="en-US" w:eastAsia="en-US"/>
    </w:rPr>
  </w:style>
  <w:style w:type="table" w:customStyle="1" w:styleId="Tabelraster2">
    <w:name w:val="Tabelraster2"/>
    <w:basedOn w:val="Standaardtabel"/>
    <w:next w:val="Tabelraster"/>
    <w:uiPriority w:val="59"/>
    <w:rsid w:val="00D53269"/>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rsid w:val="00D53269"/>
    <w:rPr>
      <w:rFonts w:asciiTheme="majorHAnsi" w:eastAsiaTheme="majorEastAsia" w:hAnsiTheme="majorHAnsi" w:cstheme="majorBidi"/>
      <w:color w:val="2F5496" w:themeColor="accent1" w:themeShade="BF"/>
      <w:spacing w:val="2"/>
      <w:sz w:val="26"/>
      <w:szCs w:val="26"/>
      <w:lang w:eastAsia="nl-NL"/>
    </w:rPr>
  </w:style>
  <w:style w:type="paragraph" w:styleId="Inhopg1">
    <w:name w:val="toc 1"/>
    <w:basedOn w:val="Standaard"/>
    <w:next w:val="Standaard"/>
    <w:autoRedefine/>
    <w:uiPriority w:val="39"/>
    <w:unhideWhenUsed/>
    <w:rsid w:val="00DD11D9"/>
    <w:pPr>
      <w:spacing w:after="100"/>
    </w:pPr>
  </w:style>
  <w:style w:type="paragraph" w:styleId="Inhopg3">
    <w:name w:val="toc 3"/>
    <w:basedOn w:val="Standaard"/>
    <w:next w:val="Standaard"/>
    <w:autoRedefine/>
    <w:uiPriority w:val="39"/>
    <w:unhideWhenUsed/>
    <w:rsid w:val="00DD11D9"/>
    <w:pPr>
      <w:spacing w:after="100"/>
      <w:ind w:left="360"/>
    </w:pPr>
  </w:style>
  <w:style w:type="character" w:styleId="Hyperlink">
    <w:name w:val="Hyperlink"/>
    <w:basedOn w:val="Standaardalinea-lettertype"/>
    <w:uiPriority w:val="99"/>
    <w:unhideWhenUsed/>
    <w:rsid w:val="00DD11D9"/>
    <w:rPr>
      <w:color w:val="0563C1" w:themeColor="hyperlink"/>
      <w:u w:val="single"/>
    </w:rPr>
  </w:style>
  <w:style w:type="paragraph" w:styleId="Inhopg2">
    <w:name w:val="toc 2"/>
    <w:basedOn w:val="Standaard"/>
    <w:next w:val="Standaard"/>
    <w:autoRedefine/>
    <w:uiPriority w:val="39"/>
    <w:unhideWhenUsed/>
    <w:rsid w:val="00DD11D9"/>
    <w:pPr>
      <w:spacing w:after="100"/>
      <w:ind w:left="180"/>
    </w:pPr>
  </w:style>
  <w:style w:type="paragraph" w:styleId="Koptekst">
    <w:name w:val="header"/>
    <w:basedOn w:val="Standaard"/>
    <w:link w:val="KoptekstChar"/>
    <w:uiPriority w:val="99"/>
    <w:unhideWhenUsed/>
    <w:rsid w:val="00DD11D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D11D9"/>
    <w:rPr>
      <w:rFonts w:ascii="Arial" w:eastAsia="Times New Roman" w:hAnsi="Arial" w:cs="Times New Roman"/>
      <w:spacing w:val="2"/>
      <w:sz w:val="18"/>
      <w:szCs w:val="18"/>
      <w:lang w:eastAsia="nl-NL"/>
    </w:rPr>
  </w:style>
  <w:style w:type="paragraph" w:styleId="Voettekst">
    <w:name w:val="footer"/>
    <w:basedOn w:val="Standaard"/>
    <w:link w:val="VoettekstChar"/>
    <w:uiPriority w:val="99"/>
    <w:unhideWhenUsed/>
    <w:rsid w:val="00DD11D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D11D9"/>
    <w:rPr>
      <w:rFonts w:ascii="Arial" w:eastAsia="Times New Roman" w:hAnsi="Arial" w:cs="Times New Roman"/>
      <w:spacing w:val="2"/>
      <w:sz w:val="18"/>
      <w:szCs w:val="18"/>
      <w:lang w:eastAsia="nl-NL"/>
    </w:rPr>
  </w:style>
  <w:style w:type="paragraph" w:styleId="Ballontekst">
    <w:name w:val="Balloon Text"/>
    <w:basedOn w:val="Standaard"/>
    <w:link w:val="BallontekstChar"/>
    <w:uiPriority w:val="99"/>
    <w:semiHidden/>
    <w:unhideWhenUsed/>
    <w:rsid w:val="00875DDD"/>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75DDD"/>
    <w:rPr>
      <w:rFonts w:ascii="Segoe UI" w:eastAsia="Times New Roman" w:hAnsi="Segoe UI" w:cs="Segoe UI"/>
      <w:spacing w:val="2"/>
      <w:sz w:val="18"/>
      <w:szCs w:val="18"/>
      <w:lang w:eastAsia="nl-NL"/>
    </w:rPr>
  </w:style>
  <w:style w:type="paragraph" w:styleId="Geenafstand">
    <w:name w:val="No Spacing"/>
    <w:link w:val="GeenafstandChar"/>
    <w:uiPriority w:val="1"/>
    <w:qFormat/>
    <w:rsid w:val="0080761B"/>
    <w:pPr>
      <w:spacing w:after="0" w:line="240" w:lineRule="auto"/>
    </w:pPr>
  </w:style>
  <w:style w:type="character" w:customStyle="1" w:styleId="GeenafstandChar">
    <w:name w:val="Geen afstand Char"/>
    <w:link w:val="Geenafstand"/>
    <w:uiPriority w:val="1"/>
    <w:rsid w:val="00807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DCFC8078CADD448770112E13D9241B" ma:contentTypeVersion="11" ma:contentTypeDescription="Een nieuw document maken." ma:contentTypeScope="" ma:versionID="1c53a8f9f110363966f170ba7190412b">
  <xsd:schema xmlns:xsd="http://www.w3.org/2001/XMLSchema" xmlns:xs="http://www.w3.org/2001/XMLSchema" xmlns:p="http://schemas.microsoft.com/office/2006/metadata/properties" xmlns:ns2="1661c1f0-59c8-4d43-b77b-9996b470edbc" xmlns:ns3="37953162-f0ba-4870-a388-a7341edac82b" targetNamespace="http://schemas.microsoft.com/office/2006/metadata/properties" ma:root="true" ma:fieldsID="e9649489c7ea171aa4e67b33288ed136" ns2:_="" ns3:_="">
    <xsd:import namespace="1661c1f0-59c8-4d43-b77b-9996b470edbc"/>
    <xsd:import namespace="37953162-f0ba-4870-a388-a7341edac8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1c1f0-59c8-4d43-b77b-9996b470ed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953162-f0ba-4870-a388-a7341edac82b"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0C02D-86AD-42E4-BE37-AFD35EC267FB}">
  <ds:schemaRefs>
    <ds:schemaRef ds:uri="http://purl.org/dc/elements/1.1/"/>
    <ds:schemaRef ds:uri="http://schemas.microsoft.com/office/2006/documentManagement/types"/>
    <ds:schemaRef ds:uri="http://schemas.microsoft.com/office/infopath/2007/PartnerControls"/>
    <ds:schemaRef ds:uri="37953162-f0ba-4870-a388-a7341edac82b"/>
    <ds:schemaRef ds:uri="http://schemas.microsoft.com/office/2006/metadata/properties"/>
    <ds:schemaRef ds:uri="http://schemas.openxmlformats.org/package/2006/metadata/core-properties"/>
    <ds:schemaRef ds:uri="1661c1f0-59c8-4d43-b77b-9996b470edbc"/>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2C8BF6A0-0DE4-4287-BA5C-5C9B993D4C1C}">
  <ds:schemaRefs>
    <ds:schemaRef ds:uri="http://schemas.microsoft.com/sharepoint/v3/contenttype/forms"/>
  </ds:schemaRefs>
</ds:datastoreItem>
</file>

<file path=customXml/itemProps3.xml><?xml version="1.0" encoding="utf-8"?>
<ds:datastoreItem xmlns:ds="http://schemas.openxmlformats.org/officeDocument/2006/customXml" ds:itemID="{8A76E11C-6286-40F7-B68A-17245FAEC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1c1f0-59c8-4d43-b77b-9996b470edbc"/>
    <ds:schemaRef ds:uri="37953162-f0ba-4870-a388-a7341edac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50E9EE-3E95-4CAE-B429-3ECF6F57D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5174</Words>
  <Characters>28462</Characters>
  <Application>Microsoft Office Word</Application>
  <DocSecurity>6</DocSecurity>
  <Lines>237</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Luns, Janna</dc:creator>
  <cp:keywords/>
  <dc:description/>
  <cp:lastModifiedBy>Robinet Bargeman</cp:lastModifiedBy>
  <cp:revision>2</cp:revision>
  <dcterms:created xsi:type="dcterms:W3CDTF">2022-09-27T11:34:00Z</dcterms:created>
  <dcterms:modified xsi:type="dcterms:W3CDTF">2022-09-27T11:34:00Z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0x010100A3DCFC8078CADD448770112E13D9241B</vt:lpwstr>
  </property>
</Properties>
</file>