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41B30F" w14:textId="77777777" w:rsidR="001A0F58" w:rsidRDefault="001A0F58" w:rsidP="001A0F58">
      <w:pPr>
        <w:jc w:val="center"/>
        <w:rPr>
          <w:sz w:val="72"/>
          <w:szCs w:val="72"/>
        </w:rPr>
      </w:pPr>
    </w:p>
    <w:p w14:paraId="107F240A" w14:textId="77777777" w:rsidR="00464117" w:rsidRDefault="00464117" w:rsidP="001A0F58">
      <w:pPr>
        <w:jc w:val="center"/>
      </w:pPr>
      <w:r w:rsidRPr="001A0F58">
        <w:rPr>
          <w:sz w:val="72"/>
          <w:szCs w:val="72"/>
        </w:rPr>
        <w:t>Klinisch redeneren – B</w:t>
      </w:r>
    </w:p>
    <w:p w14:paraId="78964216" w14:textId="77777777" w:rsidR="001A0F58" w:rsidRDefault="001A0F58" w:rsidP="001A0F58">
      <w:pPr>
        <w:jc w:val="center"/>
      </w:pPr>
    </w:p>
    <w:p w14:paraId="37723782" w14:textId="77777777" w:rsidR="001A0F58" w:rsidRPr="001A0F58" w:rsidRDefault="001A0F58" w:rsidP="001A0F58">
      <w:pPr>
        <w:jc w:val="center"/>
      </w:pPr>
    </w:p>
    <w:p w14:paraId="33C85743" w14:textId="77777777" w:rsidR="00464117" w:rsidRDefault="00464117"/>
    <w:p w14:paraId="27C8616F" w14:textId="77777777" w:rsidR="00464117" w:rsidRDefault="00464117"/>
    <w:p w14:paraId="4D4EACBA" w14:textId="77777777" w:rsidR="00464117" w:rsidRDefault="00464117"/>
    <w:p w14:paraId="5E452765" w14:textId="77777777" w:rsidR="001A0F58" w:rsidRPr="001A0F58" w:rsidRDefault="001A0F58" w:rsidP="001A0F58">
      <w:r w:rsidRPr="001A0F58">
        <w:fldChar w:fldCharType="begin"/>
      </w:r>
      <w:r w:rsidR="0097633A">
        <w:instrText xml:space="preserve"> INCLUDEPICTURE "\\\\basis.lan\\var\\folders\\1f\\gbh180q13qg4hx5tfzkcf7lw0000gn\\T\\com.microsoft.Word\\WebArchiveCopyPasteTempFiles\\pregnant-woman-stylized-silhouette-mother-care-icon-vector-illustration-72214981.jpg" \* MERGEFORMAT </w:instrText>
      </w:r>
      <w:r w:rsidRPr="001A0F58">
        <w:fldChar w:fldCharType="end"/>
      </w:r>
    </w:p>
    <w:p w14:paraId="1E054701" w14:textId="77777777" w:rsidR="00464117" w:rsidRDefault="00464117"/>
    <w:p w14:paraId="4B81A7C3" w14:textId="77777777" w:rsidR="00464117" w:rsidRDefault="001A0F58">
      <w:r w:rsidRPr="001A0F58">
        <w:rPr>
          <w:noProof/>
          <w:lang w:val="nl-BE" w:eastAsia="nl-BE"/>
        </w:rPr>
        <w:drawing>
          <wp:anchor distT="0" distB="0" distL="114300" distR="114300" simplePos="0" relativeHeight="251673600" behindDoc="0" locked="0" layoutInCell="1" allowOverlap="1" wp14:anchorId="404BD9B7" wp14:editId="38EC1C72">
            <wp:simplePos x="0" y="0"/>
            <wp:positionH relativeFrom="margin">
              <wp:posOffset>1362710</wp:posOffset>
            </wp:positionH>
            <wp:positionV relativeFrom="margin">
              <wp:posOffset>2515351</wp:posOffset>
            </wp:positionV>
            <wp:extent cx="3030855" cy="4119245"/>
            <wp:effectExtent l="0" t="0" r="4445" b="0"/>
            <wp:wrapSquare wrapText="bothSides"/>
            <wp:docPr id="11" name="Afbeelding 11" descr="Pregnant Woman Stylized Silhouette, Mother Care Icon. Vector Stock Vector -  Illustration of child, logo: 72214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gnant Woman Stylized Silhouette, Mother Care Icon. Vector Stock Vector -  Illustration of child, logo: 7221498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6677" t="3901" r="14542" b="8641"/>
                    <a:stretch/>
                  </pic:blipFill>
                  <pic:spPr bwMode="auto">
                    <a:xfrm>
                      <a:off x="0" y="0"/>
                      <a:ext cx="3030855" cy="4119245"/>
                    </a:xfrm>
                    <a:prstGeom prst="rect">
                      <a:avLst/>
                    </a:prstGeom>
                    <a:noFill/>
                    <a:ln>
                      <a:noFill/>
                    </a:ln>
                    <a:extLst>
                      <a:ext uri="{53640926-AAD7-44D8-BBD7-CCE9431645EC}">
                        <a14:shadowObscured xmlns:a14="http://schemas.microsoft.com/office/drawing/2010/main"/>
                      </a:ext>
                    </a:extLst>
                  </pic:spPr>
                </pic:pic>
              </a:graphicData>
            </a:graphic>
          </wp:anchor>
        </w:drawing>
      </w:r>
    </w:p>
    <w:p w14:paraId="480DB8BC" w14:textId="77777777" w:rsidR="00464117" w:rsidRDefault="00464117"/>
    <w:p w14:paraId="5174D66B" w14:textId="77777777" w:rsidR="00464117" w:rsidRDefault="00464117"/>
    <w:p w14:paraId="0A52A3B6" w14:textId="77777777" w:rsidR="00464117" w:rsidRDefault="00464117"/>
    <w:p w14:paraId="1F5F329E" w14:textId="77777777" w:rsidR="00464117" w:rsidRDefault="00464117"/>
    <w:p w14:paraId="2225A567" w14:textId="77777777" w:rsidR="00464117" w:rsidRDefault="00464117"/>
    <w:p w14:paraId="19471745" w14:textId="77777777" w:rsidR="00464117" w:rsidRDefault="00464117"/>
    <w:p w14:paraId="5754640B" w14:textId="77777777" w:rsidR="00464117" w:rsidRDefault="00464117"/>
    <w:p w14:paraId="5B8ED9C1" w14:textId="77777777" w:rsidR="00464117" w:rsidRDefault="00464117"/>
    <w:p w14:paraId="1244A033" w14:textId="77777777" w:rsidR="00464117" w:rsidRDefault="00464117"/>
    <w:p w14:paraId="6DC28B42" w14:textId="77777777" w:rsidR="00464117" w:rsidRDefault="00464117"/>
    <w:p w14:paraId="5B654ECC" w14:textId="77777777" w:rsidR="00464117" w:rsidRDefault="00464117"/>
    <w:p w14:paraId="588CD0A2" w14:textId="77777777" w:rsidR="00464117" w:rsidRDefault="00464117"/>
    <w:p w14:paraId="2D2CBF9A" w14:textId="77777777" w:rsidR="00464117" w:rsidRDefault="00464117"/>
    <w:p w14:paraId="28BF4E3D" w14:textId="77777777" w:rsidR="00464117" w:rsidRDefault="00464117"/>
    <w:p w14:paraId="4E294517" w14:textId="77777777" w:rsidR="00464117" w:rsidRDefault="00464117"/>
    <w:p w14:paraId="204C4F69" w14:textId="77777777" w:rsidR="00464117" w:rsidRDefault="00464117"/>
    <w:p w14:paraId="2A8F30A2" w14:textId="77777777" w:rsidR="00464117" w:rsidRDefault="00464117"/>
    <w:p w14:paraId="52498740" w14:textId="77777777" w:rsidR="001A0F58" w:rsidRDefault="001A0F58"/>
    <w:p w14:paraId="69D67844" w14:textId="77777777" w:rsidR="001A0F58" w:rsidRDefault="001A0F58"/>
    <w:p w14:paraId="63D0B69F" w14:textId="77777777" w:rsidR="001A0F58" w:rsidRDefault="001A0F58"/>
    <w:p w14:paraId="58FADD82" w14:textId="77777777" w:rsidR="001A0F58" w:rsidRDefault="001A0F58"/>
    <w:p w14:paraId="2B10A5B6" w14:textId="77777777" w:rsidR="001A0F58" w:rsidRDefault="001A0F58"/>
    <w:p w14:paraId="38B1F6A8" w14:textId="77777777" w:rsidR="001A0F58" w:rsidRDefault="001A0F58"/>
    <w:p w14:paraId="1E506612" w14:textId="77777777" w:rsidR="001A0F58" w:rsidRDefault="001A0F58"/>
    <w:p w14:paraId="0D688E9E" w14:textId="77777777" w:rsidR="001A0F58" w:rsidRDefault="001A0F58"/>
    <w:p w14:paraId="7F340136" w14:textId="77777777" w:rsidR="001A0F58" w:rsidRDefault="001A0F58"/>
    <w:p w14:paraId="091F6F34" w14:textId="77777777" w:rsidR="001A0F58" w:rsidRDefault="001A0F58"/>
    <w:p w14:paraId="15F9D7AA" w14:textId="77777777" w:rsidR="00464117" w:rsidRDefault="00464117"/>
    <w:p w14:paraId="2CD349F5" w14:textId="77777777" w:rsidR="00464117" w:rsidRDefault="00464117"/>
    <w:p w14:paraId="40C9147F" w14:textId="77777777" w:rsidR="005A6D2B" w:rsidRDefault="005A6D2B"/>
    <w:p w14:paraId="7D241377" w14:textId="77777777" w:rsidR="005A6D2B" w:rsidRDefault="005A6D2B"/>
    <w:p w14:paraId="6C0BB96F" w14:textId="77777777" w:rsidR="005A6D2B" w:rsidRDefault="005A6D2B"/>
    <w:p w14:paraId="18D5C53F" w14:textId="77777777" w:rsidR="00464117" w:rsidRDefault="00464117"/>
    <w:p w14:paraId="5BFCC758" w14:textId="77777777" w:rsidR="00464117" w:rsidRDefault="00464117"/>
    <w:p w14:paraId="0B78636C" w14:textId="77777777" w:rsidR="00464117" w:rsidRDefault="00464117"/>
    <w:p w14:paraId="248AE1A8" w14:textId="77777777" w:rsidR="00464117" w:rsidRDefault="00464117"/>
    <w:p w14:paraId="7EFF9F14" w14:textId="77777777" w:rsidR="00067238" w:rsidRDefault="00067238" w:rsidP="00067238">
      <w:pPr>
        <w:rPr>
          <w:sz w:val="20"/>
          <w:szCs w:val="20"/>
        </w:rPr>
      </w:pPr>
    </w:p>
    <w:p w14:paraId="2F86B32F" w14:textId="77777777" w:rsidR="00067238" w:rsidRPr="007C4A79" w:rsidRDefault="00067238" w:rsidP="00067238">
      <w:pPr>
        <w:rPr>
          <w:rFonts w:cstheme="minorHAnsi"/>
        </w:rPr>
      </w:pPr>
      <w:r w:rsidRPr="00EE5558">
        <w:rPr>
          <w:rFonts w:cstheme="minorHAnsi"/>
          <w:b/>
          <w:noProof/>
          <w:color w:val="000000"/>
          <w:szCs w:val="20"/>
          <w:lang w:val="nl-BE" w:eastAsia="nl-BE"/>
        </w:rPr>
        <w:drawing>
          <wp:anchor distT="0" distB="0" distL="114300" distR="114300" simplePos="0" relativeHeight="251659264" behindDoc="0" locked="0" layoutInCell="1" allowOverlap="1" wp14:anchorId="550C0885" wp14:editId="49AFBE9E">
            <wp:simplePos x="0" y="0"/>
            <wp:positionH relativeFrom="column">
              <wp:posOffset>4805710</wp:posOffset>
            </wp:positionH>
            <wp:positionV relativeFrom="paragraph">
              <wp:posOffset>-559376</wp:posOffset>
            </wp:positionV>
            <wp:extent cx="1409700" cy="387985"/>
            <wp:effectExtent l="0" t="0" r="0" b="0"/>
            <wp:wrapNone/>
            <wp:docPr id="5" name="Picture 7"/>
            <wp:cNvGraphicFramePr/>
            <a:graphic xmlns:a="http://schemas.openxmlformats.org/drawingml/2006/main">
              <a:graphicData uri="http://schemas.openxmlformats.org/drawingml/2006/picture">
                <pic:pic xmlns:pic="http://schemas.openxmlformats.org/drawingml/2006/picture">
                  <pic:nvPicPr>
                    <pic:cNvPr id="8" name="Picture 7" descr="H:\Desktop\inholland_logo.png"/>
                    <pic:cNvPicPr/>
                  </pic:nvPicPr>
                  <pic:blipFill>
                    <a:blip r:embed="rId9" cstate="print"/>
                    <a:srcRect/>
                    <a:stretch>
                      <a:fillRect/>
                    </a:stretch>
                  </pic:blipFill>
                  <pic:spPr bwMode="auto">
                    <a:xfrm>
                      <a:off x="0" y="0"/>
                      <a:ext cx="1409700" cy="387985"/>
                    </a:xfrm>
                    <a:prstGeom prst="rect">
                      <a:avLst/>
                    </a:prstGeom>
                    <a:noFill/>
                    <a:ln w="9525">
                      <a:noFill/>
                      <a:miter lim="800000"/>
                      <a:headEnd/>
                      <a:tailEnd/>
                    </a:ln>
                  </pic:spPr>
                </pic:pic>
              </a:graphicData>
            </a:graphic>
          </wp:anchor>
        </w:drawing>
      </w:r>
      <w:r w:rsidRPr="00597FCA">
        <w:rPr>
          <w:b/>
          <w:bCs/>
          <w:i/>
          <w:color w:val="000000"/>
          <w:sz w:val="20"/>
          <w:szCs w:val="20"/>
          <w:u w:val="single"/>
        </w:rPr>
        <w:t>Voorblad werkstuk</w:t>
      </w:r>
    </w:p>
    <w:p w14:paraId="5D94E1B9" w14:textId="77777777" w:rsidR="00067238" w:rsidRPr="00597FCA" w:rsidRDefault="00067238" w:rsidP="00067238">
      <w:pPr>
        <w:rPr>
          <w:b/>
          <w:bCs/>
          <w:color w:val="000000"/>
          <w:sz w:val="20"/>
          <w:szCs w:val="20"/>
          <w:u w:val="single"/>
        </w:rPr>
      </w:pPr>
    </w:p>
    <w:tbl>
      <w:tblPr>
        <w:tblStyle w:val="TableGrid"/>
        <w:tblpPr w:leftFromText="141" w:rightFromText="141" w:vertAnchor="text" w:horzAnchor="margin" w:tblpY="888"/>
        <w:tblW w:w="9991" w:type="dxa"/>
        <w:tblLayout w:type="fixed"/>
        <w:tblLook w:val="04A0" w:firstRow="1" w:lastRow="0" w:firstColumn="1" w:lastColumn="0" w:noHBand="0" w:noVBand="1"/>
      </w:tblPr>
      <w:tblGrid>
        <w:gridCol w:w="3496"/>
        <w:gridCol w:w="6495"/>
      </w:tblGrid>
      <w:tr w:rsidR="00067238" w:rsidRPr="00597FCA" w14:paraId="2BB80B99" w14:textId="77777777" w:rsidTr="00143C5A">
        <w:trPr>
          <w:trHeight w:val="280"/>
        </w:trPr>
        <w:tc>
          <w:tcPr>
            <w:tcW w:w="3496" w:type="dxa"/>
            <w:tcBorders>
              <w:top w:val="nil"/>
              <w:left w:val="nil"/>
              <w:bottom w:val="nil"/>
              <w:right w:val="single" w:sz="4" w:space="0" w:color="auto"/>
            </w:tcBorders>
            <w:vAlign w:val="center"/>
          </w:tcPr>
          <w:p w14:paraId="33A45345" w14:textId="77777777" w:rsidR="00067238" w:rsidRPr="00597FCA" w:rsidRDefault="00067238" w:rsidP="00143C5A">
            <w:pPr>
              <w:rPr>
                <w:sz w:val="20"/>
                <w:szCs w:val="20"/>
              </w:rPr>
            </w:pPr>
            <w:r w:rsidRPr="00597FCA">
              <w:rPr>
                <w:sz w:val="20"/>
                <w:szCs w:val="20"/>
              </w:rPr>
              <w:t>Naam student</w:t>
            </w:r>
          </w:p>
        </w:tc>
        <w:tc>
          <w:tcPr>
            <w:tcW w:w="6495" w:type="dxa"/>
            <w:tcBorders>
              <w:top w:val="single" w:sz="4" w:space="0" w:color="auto"/>
              <w:left w:val="single" w:sz="4" w:space="0" w:color="auto"/>
              <w:bottom w:val="single" w:sz="4" w:space="0" w:color="auto"/>
              <w:right w:val="single" w:sz="4" w:space="0" w:color="auto"/>
            </w:tcBorders>
            <w:vAlign w:val="center"/>
          </w:tcPr>
          <w:p w14:paraId="421B4878" w14:textId="77777777" w:rsidR="00067238" w:rsidRPr="00597FCA" w:rsidRDefault="00067238" w:rsidP="00143C5A">
            <w:pPr>
              <w:rPr>
                <w:sz w:val="20"/>
                <w:szCs w:val="20"/>
              </w:rPr>
            </w:pPr>
            <w:r>
              <w:rPr>
                <w:sz w:val="20"/>
                <w:szCs w:val="20"/>
              </w:rPr>
              <w:t>Maud Kint</w:t>
            </w:r>
          </w:p>
        </w:tc>
      </w:tr>
      <w:tr w:rsidR="00067238" w:rsidRPr="00597FCA" w14:paraId="74981D17" w14:textId="77777777" w:rsidTr="00143C5A">
        <w:trPr>
          <w:trHeight w:val="280"/>
        </w:trPr>
        <w:tc>
          <w:tcPr>
            <w:tcW w:w="3496" w:type="dxa"/>
            <w:tcBorders>
              <w:top w:val="nil"/>
              <w:left w:val="nil"/>
              <w:bottom w:val="nil"/>
              <w:right w:val="single" w:sz="4" w:space="0" w:color="auto"/>
            </w:tcBorders>
            <w:vAlign w:val="center"/>
          </w:tcPr>
          <w:p w14:paraId="4EA1A48E" w14:textId="77777777" w:rsidR="00067238" w:rsidRPr="00597FCA" w:rsidRDefault="00067238" w:rsidP="00143C5A">
            <w:pPr>
              <w:rPr>
                <w:sz w:val="20"/>
                <w:szCs w:val="20"/>
              </w:rPr>
            </w:pPr>
            <w:r w:rsidRPr="00597FCA">
              <w:rPr>
                <w:sz w:val="20"/>
                <w:szCs w:val="20"/>
              </w:rPr>
              <w:t>Studentnummer</w:t>
            </w:r>
          </w:p>
        </w:tc>
        <w:tc>
          <w:tcPr>
            <w:tcW w:w="6495" w:type="dxa"/>
            <w:tcBorders>
              <w:top w:val="single" w:sz="4" w:space="0" w:color="auto"/>
              <w:left w:val="single" w:sz="4" w:space="0" w:color="auto"/>
              <w:bottom w:val="single" w:sz="4" w:space="0" w:color="auto"/>
              <w:right w:val="single" w:sz="4" w:space="0" w:color="auto"/>
            </w:tcBorders>
            <w:vAlign w:val="center"/>
          </w:tcPr>
          <w:p w14:paraId="2A32A95D" w14:textId="3CFECB57" w:rsidR="00067238" w:rsidRPr="00597FCA" w:rsidRDefault="00E47633" w:rsidP="00143C5A">
            <w:pPr>
              <w:rPr>
                <w:sz w:val="20"/>
                <w:szCs w:val="20"/>
              </w:rPr>
            </w:pPr>
            <w:r>
              <w:rPr>
                <w:sz w:val="20"/>
                <w:szCs w:val="20"/>
              </w:rPr>
              <w:t>658354</w:t>
            </w:r>
          </w:p>
        </w:tc>
      </w:tr>
      <w:tr w:rsidR="00067238" w:rsidRPr="00597FCA" w14:paraId="6BB1D547" w14:textId="77777777" w:rsidTr="00143C5A">
        <w:trPr>
          <w:trHeight w:val="280"/>
        </w:trPr>
        <w:tc>
          <w:tcPr>
            <w:tcW w:w="3496" w:type="dxa"/>
            <w:tcBorders>
              <w:top w:val="nil"/>
              <w:left w:val="nil"/>
              <w:bottom w:val="nil"/>
              <w:right w:val="single" w:sz="4" w:space="0" w:color="auto"/>
            </w:tcBorders>
            <w:vAlign w:val="center"/>
          </w:tcPr>
          <w:p w14:paraId="0AA0E010" w14:textId="77777777" w:rsidR="00067238" w:rsidRPr="00597FCA" w:rsidRDefault="00067238" w:rsidP="00143C5A">
            <w:pPr>
              <w:rPr>
                <w:sz w:val="20"/>
                <w:szCs w:val="20"/>
              </w:rPr>
            </w:pPr>
            <w:r w:rsidRPr="00597FCA">
              <w:rPr>
                <w:sz w:val="20"/>
                <w:szCs w:val="20"/>
              </w:rPr>
              <w:t>Klas</w:t>
            </w:r>
          </w:p>
        </w:tc>
        <w:tc>
          <w:tcPr>
            <w:tcW w:w="6495" w:type="dxa"/>
            <w:tcBorders>
              <w:top w:val="single" w:sz="4" w:space="0" w:color="auto"/>
              <w:left w:val="single" w:sz="4" w:space="0" w:color="auto"/>
              <w:bottom w:val="single" w:sz="4" w:space="0" w:color="auto"/>
              <w:right w:val="single" w:sz="4" w:space="0" w:color="auto"/>
            </w:tcBorders>
            <w:vAlign w:val="center"/>
          </w:tcPr>
          <w:p w14:paraId="58C07E15" w14:textId="77777777" w:rsidR="00067238" w:rsidRPr="00597FCA" w:rsidRDefault="00067238" w:rsidP="00143C5A">
            <w:pPr>
              <w:rPr>
                <w:sz w:val="20"/>
                <w:szCs w:val="20"/>
              </w:rPr>
            </w:pPr>
            <w:r w:rsidRPr="00597FCA">
              <w:rPr>
                <w:sz w:val="20"/>
                <w:szCs w:val="20"/>
              </w:rPr>
              <w:t>DTF20A</w:t>
            </w:r>
          </w:p>
        </w:tc>
      </w:tr>
      <w:tr w:rsidR="00067238" w:rsidRPr="00597FCA" w14:paraId="6CBCD199" w14:textId="77777777" w:rsidTr="00143C5A">
        <w:trPr>
          <w:trHeight w:val="280"/>
        </w:trPr>
        <w:tc>
          <w:tcPr>
            <w:tcW w:w="3496" w:type="dxa"/>
            <w:tcBorders>
              <w:top w:val="nil"/>
              <w:left w:val="nil"/>
              <w:bottom w:val="nil"/>
              <w:right w:val="nil"/>
            </w:tcBorders>
            <w:vAlign w:val="center"/>
          </w:tcPr>
          <w:p w14:paraId="204FE2FB" w14:textId="77777777" w:rsidR="00067238" w:rsidRPr="00597FCA" w:rsidRDefault="00067238" w:rsidP="00143C5A">
            <w:pPr>
              <w:rPr>
                <w:sz w:val="20"/>
                <w:szCs w:val="20"/>
              </w:rPr>
            </w:pPr>
          </w:p>
        </w:tc>
        <w:tc>
          <w:tcPr>
            <w:tcW w:w="6495" w:type="dxa"/>
            <w:tcBorders>
              <w:top w:val="single" w:sz="4" w:space="0" w:color="auto"/>
              <w:left w:val="nil"/>
              <w:bottom w:val="nil"/>
              <w:right w:val="nil"/>
            </w:tcBorders>
            <w:vAlign w:val="center"/>
          </w:tcPr>
          <w:p w14:paraId="33C37719" w14:textId="77777777" w:rsidR="00067238" w:rsidRPr="00597FCA" w:rsidRDefault="00067238" w:rsidP="00143C5A">
            <w:pPr>
              <w:rPr>
                <w:sz w:val="20"/>
                <w:szCs w:val="20"/>
              </w:rPr>
            </w:pPr>
          </w:p>
        </w:tc>
      </w:tr>
      <w:tr w:rsidR="00067238" w:rsidRPr="00597FCA" w14:paraId="50B6E8CB" w14:textId="77777777" w:rsidTr="00143C5A">
        <w:trPr>
          <w:trHeight w:val="280"/>
        </w:trPr>
        <w:tc>
          <w:tcPr>
            <w:tcW w:w="3496" w:type="dxa"/>
            <w:tcBorders>
              <w:top w:val="nil"/>
              <w:left w:val="nil"/>
              <w:bottom w:val="nil"/>
              <w:right w:val="nil"/>
            </w:tcBorders>
            <w:vAlign w:val="center"/>
          </w:tcPr>
          <w:p w14:paraId="22C1BA6B" w14:textId="77777777" w:rsidR="00067238" w:rsidRPr="00597FCA" w:rsidRDefault="00067238" w:rsidP="00143C5A">
            <w:pPr>
              <w:rPr>
                <w:sz w:val="20"/>
                <w:szCs w:val="20"/>
              </w:rPr>
            </w:pPr>
          </w:p>
        </w:tc>
        <w:tc>
          <w:tcPr>
            <w:tcW w:w="6495" w:type="dxa"/>
            <w:tcBorders>
              <w:top w:val="nil"/>
              <w:left w:val="nil"/>
              <w:bottom w:val="single" w:sz="4" w:space="0" w:color="auto"/>
              <w:right w:val="nil"/>
            </w:tcBorders>
            <w:vAlign w:val="center"/>
          </w:tcPr>
          <w:p w14:paraId="7D195AA2" w14:textId="77777777" w:rsidR="00067238" w:rsidRPr="00597FCA" w:rsidRDefault="00067238" w:rsidP="00143C5A">
            <w:pPr>
              <w:rPr>
                <w:sz w:val="20"/>
                <w:szCs w:val="20"/>
              </w:rPr>
            </w:pPr>
          </w:p>
        </w:tc>
      </w:tr>
      <w:tr w:rsidR="00067238" w:rsidRPr="00597FCA" w14:paraId="5BB9E0A7" w14:textId="77777777" w:rsidTr="00143C5A">
        <w:trPr>
          <w:trHeight w:val="280"/>
        </w:trPr>
        <w:tc>
          <w:tcPr>
            <w:tcW w:w="3496" w:type="dxa"/>
            <w:tcBorders>
              <w:top w:val="nil"/>
              <w:left w:val="nil"/>
              <w:bottom w:val="nil"/>
              <w:right w:val="single" w:sz="4" w:space="0" w:color="auto"/>
            </w:tcBorders>
            <w:vAlign w:val="center"/>
          </w:tcPr>
          <w:p w14:paraId="140D9BF9" w14:textId="77777777" w:rsidR="00067238" w:rsidRPr="00597FCA" w:rsidRDefault="00067238" w:rsidP="00143C5A">
            <w:pPr>
              <w:rPr>
                <w:sz w:val="20"/>
                <w:szCs w:val="20"/>
              </w:rPr>
            </w:pPr>
            <w:r w:rsidRPr="00597FCA">
              <w:rPr>
                <w:sz w:val="20"/>
                <w:szCs w:val="20"/>
              </w:rPr>
              <w:t>Domein</w:t>
            </w:r>
          </w:p>
        </w:tc>
        <w:tc>
          <w:tcPr>
            <w:tcW w:w="6495" w:type="dxa"/>
            <w:tcBorders>
              <w:top w:val="single" w:sz="4" w:space="0" w:color="auto"/>
              <w:left w:val="single" w:sz="4" w:space="0" w:color="auto"/>
              <w:bottom w:val="single" w:sz="4" w:space="0" w:color="auto"/>
              <w:right w:val="single" w:sz="4" w:space="0" w:color="auto"/>
            </w:tcBorders>
            <w:vAlign w:val="center"/>
          </w:tcPr>
          <w:p w14:paraId="69256C55" w14:textId="77777777" w:rsidR="00067238" w:rsidRPr="00597FCA" w:rsidRDefault="00067238" w:rsidP="00143C5A">
            <w:pPr>
              <w:rPr>
                <w:sz w:val="20"/>
                <w:szCs w:val="20"/>
              </w:rPr>
            </w:pPr>
            <w:r>
              <w:rPr>
                <w:sz w:val="20"/>
                <w:szCs w:val="20"/>
              </w:rPr>
              <w:t>Gezondheid, sport en welzijn</w:t>
            </w:r>
          </w:p>
        </w:tc>
      </w:tr>
      <w:tr w:rsidR="00067238" w:rsidRPr="00597FCA" w14:paraId="00885EEA" w14:textId="77777777" w:rsidTr="00143C5A">
        <w:trPr>
          <w:trHeight w:val="280"/>
        </w:trPr>
        <w:tc>
          <w:tcPr>
            <w:tcW w:w="3496" w:type="dxa"/>
            <w:tcBorders>
              <w:top w:val="nil"/>
              <w:left w:val="nil"/>
              <w:bottom w:val="nil"/>
              <w:right w:val="single" w:sz="4" w:space="0" w:color="auto"/>
            </w:tcBorders>
            <w:vAlign w:val="center"/>
          </w:tcPr>
          <w:p w14:paraId="04EC5677" w14:textId="77777777" w:rsidR="00067238" w:rsidRPr="00597FCA" w:rsidRDefault="00067238" w:rsidP="00143C5A">
            <w:pPr>
              <w:rPr>
                <w:sz w:val="20"/>
                <w:szCs w:val="20"/>
              </w:rPr>
            </w:pPr>
            <w:r w:rsidRPr="00597FCA">
              <w:rPr>
                <w:sz w:val="20"/>
                <w:szCs w:val="20"/>
              </w:rPr>
              <w:t>Opleiding</w:t>
            </w:r>
          </w:p>
        </w:tc>
        <w:tc>
          <w:tcPr>
            <w:tcW w:w="6495" w:type="dxa"/>
            <w:tcBorders>
              <w:top w:val="single" w:sz="4" w:space="0" w:color="auto"/>
              <w:left w:val="single" w:sz="4" w:space="0" w:color="auto"/>
              <w:bottom w:val="single" w:sz="4" w:space="0" w:color="auto"/>
              <w:right w:val="single" w:sz="4" w:space="0" w:color="auto"/>
            </w:tcBorders>
            <w:vAlign w:val="center"/>
          </w:tcPr>
          <w:p w14:paraId="79BDC701" w14:textId="77777777" w:rsidR="00067238" w:rsidRPr="00597FCA" w:rsidRDefault="00067238" w:rsidP="00143C5A">
            <w:pPr>
              <w:rPr>
                <w:sz w:val="20"/>
                <w:szCs w:val="20"/>
              </w:rPr>
            </w:pPr>
            <w:r w:rsidRPr="00597FCA">
              <w:rPr>
                <w:sz w:val="20"/>
                <w:szCs w:val="20"/>
              </w:rPr>
              <w:t xml:space="preserve">Verpleegkunde </w:t>
            </w:r>
          </w:p>
        </w:tc>
      </w:tr>
      <w:tr w:rsidR="00067238" w:rsidRPr="00597FCA" w14:paraId="7F669839" w14:textId="77777777" w:rsidTr="00143C5A">
        <w:trPr>
          <w:trHeight w:val="280"/>
        </w:trPr>
        <w:tc>
          <w:tcPr>
            <w:tcW w:w="3496" w:type="dxa"/>
            <w:tcBorders>
              <w:top w:val="nil"/>
              <w:left w:val="nil"/>
              <w:bottom w:val="nil"/>
              <w:right w:val="single" w:sz="4" w:space="0" w:color="auto"/>
            </w:tcBorders>
            <w:vAlign w:val="center"/>
          </w:tcPr>
          <w:p w14:paraId="0AADD9B4" w14:textId="77777777" w:rsidR="00067238" w:rsidRPr="00597FCA" w:rsidRDefault="00067238" w:rsidP="00143C5A">
            <w:pPr>
              <w:rPr>
                <w:sz w:val="20"/>
                <w:szCs w:val="20"/>
              </w:rPr>
            </w:pPr>
            <w:r w:rsidRPr="00597FCA">
              <w:rPr>
                <w:sz w:val="20"/>
                <w:szCs w:val="20"/>
              </w:rPr>
              <w:t>Variant (VT / DT / DU)</w:t>
            </w:r>
          </w:p>
        </w:tc>
        <w:tc>
          <w:tcPr>
            <w:tcW w:w="6495" w:type="dxa"/>
            <w:tcBorders>
              <w:top w:val="single" w:sz="4" w:space="0" w:color="auto"/>
              <w:left w:val="single" w:sz="4" w:space="0" w:color="auto"/>
              <w:bottom w:val="single" w:sz="4" w:space="0" w:color="auto"/>
              <w:right w:val="single" w:sz="4" w:space="0" w:color="auto"/>
            </w:tcBorders>
            <w:vAlign w:val="center"/>
          </w:tcPr>
          <w:p w14:paraId="4A8585B0" w14:textId="77777777" w:rsidR="00067238" w:rsidRPr="00597FCA" w:rsidRDefault="00067238" w:rsidP="00143C5A">
            <w:pPr>
              <w:rPr>
                <w:sz w:val="20"/>
                <w:szCs w:val="20"/>
              </w:rPr>
            </w:pPr>
            <w:r w:rsidRPr="00597FCA">
              <w:rPr>
                <w:sz w:val="20"/>
                <w:szCs w:val="20"/>
              </w:rPr>
              <w:t>DT</w:t>
            </w:r>
          </w:p>
        </w:tc>
      </w:tr>
      <w:tr w:rsidR="00067238" w:rsidRPr="00597FCA" w14:paraId="6CC3DAD4" w14:textId="77777777" w:rsidTr="00143C5A">
        <w:trPr>
          <w:trHeight w:val="280"/>
        </w:trPr>
        <w:tc>
          <w:tcPr>
            <w:tcW w:w="3496" w:type="dxa"/>
            <w:tcBorders>
              <w:top w:val="nil"/>
              <w:left w:val="nil"/>
              <w:bottom w:val="nil"/>
              <w:right w:val="single" w:sz="4" w:space="0" w:color="auto"/>
            </w:tcBorders>
            <w:vAlign w:val="center"/>
          </w:tcPr>
          <w:p w14:paraId="1DEABECA" w14:textId="77777777" w:rsidR="00067238" w:rsidRPr="00597FCA" w:rsidRDefault="00067238" w:rsidP="00143C5A">
            <w:pPr>
              <w:rPr>
                <w:sz w:val="20"/>
                <w:szCs w:val="20"/>
              </w:rPr>
            </w:pPr>
            <w:r w:rsidRPr="00597FCA">
              <w:rPr>
                <w:sz w:val="20"/>
                <w:szCs w:val="20"/>
              </w:rPr>
              <w:t>Jaar</w:t>
            </w:r>
          </w:p>
        </w:tc>
        <w:tc>
          <w:tcPr>
            <w:tcW w:w="6495" w:type="dxa"/>
            <w:tcBorders>
              <w:top w:val="single" w:sz="4" w:space="0" w:color="auto"/>
              <w:left w:val="single" w:sz="4" w:space="0" w:color="auto"/>
              <w:bottom w:val="single" w:sz="4" w:space="0" w:color="auto"/>
              <w:right w:val="single" w:sz="4" w:space="0" w:color="auto"/>
            </w:tcBorders>
            <w:vAlign w:val="center"/>
          </w:tcPr>
          <w:p w14:paraId="51A61D6E" w14:textId="77777777" w:rsidR="00067238" w:rsidRPr="00597FCA" w:rsidRDefault="00067238" w:rsidP="00143C5A">
            <w:pPr>
              <w:rPr>
                <w:sz w:val="20"/>
                <w:szCs w:val="20"/>
              </w:rPr>
            </w:pPr>
            <w:r w:rsidRPr="00597FCA">
              <w:rPr>
                <w:sz w:val="20"/>
                <w:szCs w:val="20"/>
              </w:rPr>
              <w:t>2020</w:t>
            </w:r>
          </w:p>
        </w:tc>
      </w:tr>
      <w:tr w:rsidR="00067238" w:rsidRPr="00597FCA" w14:paraId="0C3E02BB" w14:textId="77777777" w:rsidTr="00143C5A">
        <w:trPr>
          <w:trHeight w:val="280"/>
        </w:trPr>
        <w:tc>
          <w:tcPr>
            <w:tcW w:w="3496" w:type="dxa"/>
            <w:tcBorders>
              <w:top w:val="nil"/>
              <w:left w:val="nil"/>
              <w:bottom w:val="nil"/>
              <w:right w:val="single" w:sz="4" w:space="0" w:color="auto"/>
            </w:tcBorders>
            <w:vAlign w:val="center"/>
          </w:tcPr>
          <w:p w14:paraId="30AED700" w14:textId="77777777" w:rsidR="00067238" w:rsidRPr="00597FCA" w:rsidRDefault="00067238" w:rsidP="00143C5A">
            <w:pPr>
              <w:rPr>
                <w:sz w:val="20"/>
                <w:szCs w:val="20"/>
              </w:rPr>
            </w:pPr>
            <w:r w:rsidRPr="00597FCA">
              <w:rPr>
                <w:sz w:val="20"/>
                <w:szCs w:val="20"/>
              </w:rPr>
              <w:t>Locatie</w:t>
            </w:r>
          </w:p>
        </w:tc>
        <w:tc>
          <w:tcPr>
            <w:tcW w:w="6495" w:type="dxa"/>
            <w:tcBorders>
              <w:top w:val="single" w:sz="4" w:space="0" w:color="auto"/>
              <w:left w:val="single" w:sz="4" w:space="0" w:color="auto"/>
              <w:bottom w:val="single" w:sz="4" w:space="0" w:color="auto"/>
              <w:right w:val="single" w:sz="4" w:space="0" w:color="auto"/>
            </w:tcBorders>
            <w:vAlign w:val="center"/>
          </w:tcPr>
          <w:p w14:paraId="3E7AE8B3" w14:textId="77777777" w:rsidR="00067238" w:rsidRPr="00597FCA" w:rsidRDefault="00067238" w:rsidP="00143C5A">
            <w:pPr>
              <w:rPr>
                <w:sz w:val="20"/>
                <w:szCs w:val="20"/>
              </w:rPr>
            </w:pPr>
            <w:r w:rsidRPr="00597FCA">
              <w:rPr>
                <w:sz w:val="20"/>
                <w:szCs w:val="20"/>
              </w:rPr>
              <w:t>Amsterdam</w:t>
            </w:r>
          </w:p>
        </w:tc>
      </w:tr>
      <w:tr w:rsidR="00067238" w:rsidRPr="00597FCA" w14:paraId="17D06973" w14:textId="77777777" w:rsidTr="00143C5A">
        <w:trPr>
          <w:trHeight w:val="280"/>
        </w:trPr>
        <w:tc>
          <w:tcPr>
            <w:tcW w:w="3496" w:type="dxa"/>
            <w:tcBorders>
              <w:top w:val="nil"/>
              <w:left w:val="nil"/>
              <w:bottom w:val="nil"/>
              <w:right w:val="nil"/>
            </w:tcBorders>
            <w:vAlign w:val="center"/>
          </w:tcPr>
          <w:p w14:paraId="41FB8265" w14:textId="77777777" w:rsidR="00067238" w:rsidRPr="00597FCA" w:rsidRDefault="00067238" w:rsidP="00143C5A">
            <w:pPr>
              <w:rPr>
                <w:sz w:val="20"/>
                <w:szCs w:val="20"/>
              </w:rPr>
            </w:pPr>
          </w:p>
        </w:tc>
        <w:tc>
          <w:tcPr>
            <w:tcW w:w="6495" w:type="dxa"/>
            <w:tcBorders>
              <w:top w:val="single" w:sz="4" w:space="0" w:color="auto"/>
              <w:left w:val="nil"/>
              <w:bottom w:val="nil"/>
              <w:right w:val="nil"/>
            </w:tcBorders>
            <w:vAlign w:val="center"/>
          </w:tcPr>
          <w:p w14:paraId="68C63AF3" w14:textId="77777777" w:rsidR="00067238" w:rsidRPr="00597FCA" w:rsidRDefault="00067238" w:rsidP="00143C5A">
            <w:pPr>
              <w:rPr>
                <w:sz w:val="20"/>
                <w:szCs w:val="20"/>
              </w:rPr>
            </w:pPr>
          </w:p>
        </w:tc>
      </w:tr>
      <w:tr w:rsidR="00067238" w:rsidRPr="00597FCA" w14:paraId="46292E80" w14:textId="77777777" w:rsidTr="00143C5A">
        <w:trPr>
          <w:trHeight w:val="280"/>
        </w:trPr>
        <w:tc>
          <w:tcPr>
            <w:tcW w:w="3496" w:type="dxa"/>
            <w:tcBorders>
              <w:top w:val="nil"/>
              <w:left w:val="nil"/>
              <w:bottom w:val="nil"/>
              <w:right w:val="nil"/>
            </w:tcBorders>
            <w:vAlign w:val="center"/>
          </w:tcPr>
          <w:p w14:paraId="316A2D35" w14:textId="77777777" w:rsidR="00067238" w:rsidRPr="00597FCA" w:rsidRDefault="00067238" w:rsidP="00143C5A">
            <w:pPr>
              <w:rPr>
                <w:sz w:val="20"/>
                <w:szCs w:val="20"/>
              </w:rPr>
            </w:pPr>
          </w:p>
        </w:tc>
        <w:tc>
          <w:tcPr>
            <w:tcW w:w="6495" w:type="dxa"/>
            <w:tcBorders>
              <w:top w:val="nil"/>
              <w:left w:val="nil"/>
              <w:bottom w:val="single" w:sz="4" w:space="0" w:color="auto"/>
              <w:right w:val="nil"/>
            </w:tcBorders>
            <w:vAlign w:val="center"/>
          </w:tcPr>
          <w:p w14:paraId="51550838" w14:textId="77777777" w:rsidR="00067238" w:rsidRPr="00597FCA" w:rsidRDefault="00067238" w:rsidP="00143C5A">
            <w:pPr>
              <w:rPr>
                <w:sz w:val="20"/>
                <w:szCs w:val="20"/>
              </w:rPr>
            </w:pPr>
          </w:p>
        </w:tc>
      </w:tr>
      <w:tr w:rsidR="00067238" w:rsidRPr="00597FCA" w14:paraId="75A37906" w14:textId="77777777" w:rsidTr="00143C5A">
        <w:trPr>
          <w:trHeight w:val="357"/>
        </w:trPr>
        <w:tc>
          <w:tcPr>
            <w:tcW w:w="3496" w:type="dxa"/>
            <w:tcBorders>
              <w:top w:val="nil"/>
              <w:left w:val="nil"/>
              <w:bottom w:val="nil"/>
              <w:right w:val="single" w:sz="4" w:space="0" w:color="auto"/>
            </w:tcBorders>
            <w:vAlign w:val="center"/>
          </w:tcPr>
          <w:p w14:paraId="34E9BC64" w14:textId="77777777" w:rsidR="00067238" w:rsidRPr="00597FCA" w:rsidRDefault="00067238" w:rsidP="00143C5A">
            <w:pPr>
              <w:rPr>
                <w:sz w:val="20"/>
                <w:szCs w:val="20"/>
              </w:rPr>
            </w:pPr>
            <w:r w:rsidRPr="00597FCA">
              <w:rPr>
                <w:sz w:val="20"/>
                <w:szCs w:val="20"/>
              </w:rPr>
              <w:t>Titel werkstuk</w:t>
            </w:r>
          </w:p>
        </w:tc>
        <w:tc>
          <w:tcPr>
            <w:tcW w:w="6495" w:type="dxa"/>
            <w:tcBorders>
              <w:top w:val="single" w:sz="4" w:space="0" w:color="auto"/>
              <w:left w:val="single" w:sz="4" w:space="0" w:color="auto"/>
              <w:bottom w:val="single" w:sz="4" w:space="0" w:color="auto"/>
              <w:right w:val="single" w:sz="4" w:space="0" w:color="auto"/>
            </w:tcBorders>
          </w:tcPr>
          <w:p w14:paraId="05ED24A5" w14:textId="77777777" w:rsidR="00067238" w:rsidRPr="00597FCA" w:rsidRDefault="00067238" w:rsidP="00143C5A">
            <w:pPr>
              <w:rPr>
                <w:sz w:val="20"/>
                <w:szCs w:val="20"/>
              </w:rPr>
            </w:pPr>
            <w:r>
              <w:rPr>
                <w:color w:val="201F1E"/>
                <w:sz w:val="20"/>
                <w:szCs w:val="20"/>
                <w:shd w:val="clear" w:color="auto" w:fill="FFFFFF"/>
              </w:rPr>
              <w:t xml:space="preserve">Zorgleefplan </w:t>
            </w:r>
          </w:p>
        </w:tc>
      </w:tr>
      <w:tr w:rsidR="00067238" w:rsidRPr="00597FCA" w14:paraId="1D4E03B9" w14:textId="77777777" w:rsidTr="00143C5A">
        <w:trPr>
          <w:trHeight w:val="454"/>
        </w:trPr>
        <w:tc>
          <w:tcPr>
            <w:tcW w:w="3496" w:type="dxa"/>
            <w:tcBorders>
              <w:top w:val="nil"/>
              <w:left w:val="nil"/>
              <w:bottom w:val="nil"/>
              <w:right w:val="single" w:sz="4" w:space="0" w:color="auto"/>
            </w:tcBorders>
            <w:vAlign w:val="center"/>
          </w:tcPr>
          <w:p w14:paraId="1B66C608" w14:textId="77777777" w:rsidR="00067238" w:rsidRPr="00597FCA" w:rsidRDefault="00067238" w:rsidP="00143C5A">
            <w:pPr>
              <w:rPr>
                <w:sz w:val="20"/>
                <w:szCs w:val="20"/>
              </w:rPr>
            </w:pPr>
            <w:r w:rsidRPr="00597FCA">
              <w:rPr>
                <w:sz w:val="20"/>
                <w:szCs w:val="20"/>
              </w:rPr>
              <w:t>Naam toets</w:t>
            </w:r>
          </w:p>
        </w:tc>
        <w:tc>
          <w:tcPr>
            <w:tcW w:w="6495" w:type="dxa"/>
            <w:tcBorders>
              <w:top w:val="single" w:sz="4" w:space="0" w:color="auto"/>
              <w:left w:val="single" w:sz="4" w:space="0" w:color="auto"/>
              <w:bottom w:val="single" w:sz="4" w:space="0" w:color="auto"/>
              <w:right w:val="single" w:sz="4" w:space="0" w:color="auto"/>
            </w:tcBorders>
            <w:vAlign w:val="center"/>
          </w:tcPr>
          <w:p w14:paraId="50C7D548" w14:textId="4AFE0AD2" w:rsidR="00067238" w:rsidRPr="007C4A79" w:rsidRDefault="005F5406" w:rsidP="00143C5A">
            <w:pPr>
              <w:pStyle w:val="NoSpacing"/>
              <w:rPr>
                <w:rFonts w:ascii="Times New Roman" w:hAnsi="Times New Roman" w:cs="Times New Roman"/>
                <w:sz w:val="20"/>
                <w:szCs w:val="20"/>
              </w:rPr>
            </w:pPr>
            <w:r>
              <w:rPr>
                <w:rFonts w:ascii="Times New Roman" w:hAnsi="Times New Roman" w:cs="Times New Roman"/>
                <w:sz w:val="20"/>
                <w:szCs w:val="20"/>
              </w:rPr>
              <w:t>Klinisch redeneren zorgplan B</w:t>
            </w:r>
          </w:p>
        </w:tc>
      </w:tr>
      <w:tr w:rsidR="00067238" w:rsidRPr="00597FCA" w14:paraId="36B63922" w14:textId="77777777" w:rsidTr="00143C5A">
        <w:trPr>
          <w:trHeight w:val="280"/>
        </w:trPr>
        <w:tc>
          <w:tcPr>
            <w:tcW w:w="3496" w:type="dxa"/>
            <w:tcBorders>
              <w:top w:val="nil"/>
              <w:left w:val="nil"/>
              <w:bottom w:val="nil"/>
              <w:right w:val="single" w:sz="4" w:space="0" w:color="auto"/>
            </w:tcBorders>
            <w:vAlign w:val="center"/>
          </w:tcPr>
          <w:p w14:paraId="54F19E82" w14:textId="77777777" w:rsidR="00067238" w:rsidRPr="00597FCA" w:rsidRDefault="00067238" w:rsidP="00143C5A">
            <w:pPr>
              <w:rPr>
                <w:sz w:val="20"/>
                <w:szCs w:val="20"/>
              </w:rPr>
            </w:pPr>
            <w:r w:rsidRPr="00597FCA">
              <w:rPr>
                <w:sz w:val="20"/>
                <w:szCs w:val="20"/>
              </w:rPr>
              <w:t>Toetscode</w:t>
            </w:r>
          </w:p>
        </w:tc>
        <w:tc>
          <w:tcPr>
            <w:tcW w:w="6495" w:type="dxa"/>
            <w:tcBorders>
              <w:top w:val="single" w:sz="4" w:space="0" w:color="auto"/>
              <w:left w:val="single" w:sz="4" w:space="0" w:color="auto"/>
              <w:bottom w:val="single" w:sz="4" w:space="0" w:color="auto"/>
              <w:right w:val="single" w:sz="4" w:space="0" w:color="auto"/>
            </w:tcBorders>
            <w:vAlign w:val="center"/>
          </w:tcPr>
          <w:p w14:paraId="545AB3F2" w14:textId="5694D628" w:rsidR="00067238" w:rsidRPr="007C4A79" w:rsidRDefault="005F5406" w:rsidP="00143C5A">
            <w:pPr>
              <w:pStyle w:val="NoSpacing"/>
              <w:rPr>
                <w:rFonts w:ascii="Times New Roman" w:hAnsi="Times New Roman" w:cs="Times New Roman"/>
                <w:sz w:val="20"/>
                <w:szCs w:val="20"/>
              </w:rPr>
            </w:pPr>
            <w:r>
              <w:rPr>
                <w:rFonts w:ascii="Times New Roman" w:hAnsi="Times New Roman" w:cs="Times New Roman"/>
                <w:sz w:val="20"/>
                <w:szCs w:val="20"/>
              </w:rPr>
              <w:t>2019DTKR2A</w:t>
            </w:r>
          </w:p>
        </w:tc>
      </w:tr>
      <w:tr w:rsidR="00067238" w:rsidRPr="00597FCA" w14:paraId="0C9AF287" w14:textId="77777777" w:rsidTr="00143C5A">
        <w:trPr>
          <w:trHeight w:val="280"/>
        </w:trPr>
        <w:tc>
          <w:tcPr>
            <w:tcW w:w="3496" w:type="dxa"/>
            <w:tcBorders>
              <w:top w:val="nil"/>
              <w:left w:val="nil"/>
              <w:bottom w:val="nil"/>
              <w:right w:val="nil"/>
            </w:tcBorders>
            <w:vAlign w:val="center"/>
          </w:tcPr>
          <w:p w14:paraId="07BAAE9D" w14:textId="77777777" w:rsidR="00067238" w:rsidRPr="00597FCA" w:rsidRDefault="00067238" w:rsidP="00143C5A">
            <w:pPr>
              <w:rPr>
                <w:sz w:val="20"/>
                <w:szCs w:val="20"/>
              </w:rPr>
            </w:pPr>
          </w:p>
        </w:tc>
        <w:tc>
          <w:tcPr>
            <w:tcW w:w="6495" w:type="dxa"/>
            <w:tcBorders>
              <w:top w:val="single" w:sz="4" w:space="0" w:color="auto"/>
              <w:left w:val="nil"/>
              <w:bottom w:val="nil"/>
              <w:right w:val="nil"/>
            </w:tcBorders>
            <w:vAlign w:val="center"/>
          </w:tcPr>
          <w:p w14:paraId="1FC967AC" w14:textId="77777777" w:rsidR="00067238" w:rsidRPr="00597FCA" w:rsidRDefault="00067238" w:rsidP="00143C5A">
            <w:pPr>
              <w:rPr>
                <w:sz w:val="20"/>
                <w:szCs w:val="20"/>
              </w:rPr>
            </w:pPr>
          </w:p>
        </w:tc>
      </w:tr>
      <w:tr w:rsidR="00067238" w:rsidRPr="00597FCA" w14:paraId="2BCA991B" w14:textId="77777777" w:rsidTr="00143C5A">
        <w:trPr>
          <w:trHeight w:val="280"/>
        </w:trPr>
        <w:tc>
          <w:tcPr>
            <w:tcW w:w="3496" w:type="dxa"/>
            <w:tcBorders>
              <w:top w:val="nil"/>
              <w:left w:val="nil"/>
              <w:bottom w:val="nil"/>
              <w:right w:val="nil"/>
            </w:tcBorders>
            <w:vAlign w:val="center"/>
          </w:tcPr>
          <w:p w14:paraId="2F56CBA2" w14:textId="77777777" w:rsidR="00067238" w:rsidRPr="00597FCA" w:rsidRDefault="00067238" w:rsidP="00143C5A">
            <w:pPr>
              <w:rPr>
                <w:sz w:val="20"/>
                <w:szCs w:val="20"/>
              </w:rPr>
            </w:pPr>
          </w:p>
        </w:tc>
        <w:tc>
          <w:tcPr>
            <w:tcW w:w="6495" w:type="dxa"/>
            <w:tcBorders>
              <w:top w:val="nil"/>
              <w:left w:val="nil"/>
              <w:bottom w:val="single" w:sz="4" w:space="0" w:color="auto"/>
              <w:right w:val="nil"/>
            </w:tcBorders>
            <w:vAlign w:val="center"/>
          </w:tcPr>
          <w:p w14:paraId="2FCECE3C" w14:textId="77777777" w:rsidR="00067238" w:rsidRPr="00597FCA" w:rsidRDefault="00067238" w:rsidP="00143C5A">
            <w:pPr>
              <w:rPr>
                <w:sz w:val="20"/>
                <w:szCs w:val="20"/>
              </w:rPr>
            </w:pPr>
          </w:p>
        </w:tc>
      </w:tr>
      <w:tr w:rsidR="00067238" w:rsidRPr="00597FCA" w14:paraId="4275203A" w14:textId="77777777" w:rsidTr="00143C5A">
        <w:trPr>
          <w:trHeight w:val="280"/>
        </w:trPr>
        <w:tc>
          <w:tcPr>
            <w:tcW w:w="3496" w:type="dxa"/>
            <w:tcBorders>
              <w:top w:val="nil"/>
              <w:left w:val="nil"/>
              <w:bottom w:val="nil"/>
              <w:right w:val="single" w:sz="4" w:space="0" w:color="auto"/>
            </w:tcBorders>
            <w:vAlign w:val="center"/>
          </w:tcPr>
          <w:p w14:paraId="16607B53" w14:textId="77777777" w:rsidR="00067238" w:rsidRPr="00597FCA" w:rsidRDefault="00067238" w:rsidP="00143C5A">
            <w:pPr>
              <w:rPr>
                <w:sz w:val="20"/>
                <w:szCs w:val="20"/>
              </w:rPr>
            </w:pPr>
            <w:r w:rsidRPr="00597FCA">
              <w:rPr>
                <w:sz w:val="20"/>
                <w:szCs w:val="20"/>
              </w:rPr>
              <w:t>Naam docent:</w:t>
            </w:r>
          </w:p>
        </w:tc>
        <w:tc>
          <w:tcPr>
            <w:tcW w:w="6495" w:type="dxa"/>
            <w:tcBorders>
              <w:top w:val="single" w:sz="4" w:space="0" w:color="auto"/>
              <w:left w:val="single" w:sz="4" w:space="0" w:color="auto"/>
            </w:tcBorders>
            <w:vAlign w:val="center"/>
          </w:tcPr>
          <w:p w14:paraId="0E67E2D1" w14:textId="6BFEFE8E" w:rsidR="00067238" w:rsidRPr="00597FCA" w:rsidRDefault="005F5406" w:rsidP="00143C5A">
            <w:pPr>
              <w:rPr>
                <w:sz w:val="20"/>
                <w:szCs w:val="20"/>
              </w:rPr>
            </w:pPr>
            <w:r>
              <w:rPr>
                <w:sz w:val="20"/>
                <w:szCs w:val="20"/>
              </w:rPr>
              <w:t>Gabriëlle Min</w:t>
            </w:r>
          </w:p>
        </w:tc>
      </w:tr>
      <w:tr w:rsidR="00067238" w:rsidRPr="00597FCA" w14:paraId="7D2BC2D7" w14:textId="77777777" w:rsidTr="00143C5A">
        <w:trPr>
          <w:trHeight w:val="280"/>
        </w:trPr>
        <w:tc>
          <w:tcPr>
            <w:tcW w:w="3496" w:type="dxa"/>
            <w:tcBorders>
              <w:top w:val="nil"/>
              <w:left w:val="nil"/>
              <w:bottom w:val="nil"/>
              <w:right w:val="nil"/>
            </w:tcBorders>
            <w:vAlign w:val="center"/>
          </w:tcPr>
          <w:p w14:paraId="226222AB" w14:textId="77777777" w:rsidR="00067238" w:rsidRPr="00597FCA" w:rsidRDefault="00067238" w:rsidP="00143C5A">
            <w:pPr>
              <w:rPr>
                <w:sz w:val="20"/>
                <w:szCs w:val="20"/>
              </w:rPr>
            </w:pPr>
          </w:p>
        </w:tc>
        <w:tc>
          <w:tcPr>
            <w:tcW w:w="6495" w:type="dxa"/>
            <w:tcBorders>
              <w:top w:val="single" w:sz="4" w:space="0" w:color="auto"/>
              <w:left w:val="nil"/>
              <w:bottom w:val="single" w:sz="4" w:space="0" w:color="auto"/>
              <w:right w:val="nil"/>
            </w:tcBorders>
            <w:vAlign w:val="center"/>
          </w:tcPr>
          <w:p w14:paraId="29D8CC8B" w14:textId="77777777" w:rsidR="00067238" w:rsidRPr="00597FCA" w:rsidRDefault="00067238" w:rsidP="00143C5A">
            <w:pPr>
              <w:rPr>
                <w:sz w:val="20"/>
                <w:szCs w:val="20"/>
              </w:rPr>
            </w:pPr>
          </w:p>
        </w:tc>
      </w:tr>
      <w:tr w:rsidR="00067238" w:rsidRPr="00597FCA" w14:paraId="0133CAC0" w14:textId="77777777" w:rsidTr="00143C5A">
        <w:trPr>
          <w:trHeight w:val="280"/>
        </w:trPr>
        <w:tc>
          <w:tcPr>
            <w:tcW w:w="3496" w:type="dxa"/>
            <w:tcBorders>
              <w:top w:val="nil"/>
              <w:left w:val="nil"/>
              <w:bottom w:val="nil"/>
              <w:right w:val="single" w:sz="4" w:space="0" w:color="auto"/>
            </w:tcBorders>
            <w:vAlign w:val="center"/>
          </w:tcPr>
          <w:p w14:paraId="12DEA3DA" w14:textId="77777777" w:rsidR="00067238" w:rsidRPr="00597FCA" w:rsidRDefault="00067238" w:rsidP="00143C5A">
            <w:pPr>
              <w:rPr>
                <w:sz w:val="20"/>
                <w:szCs w:val="20"/>
              </w:rPr>
            </w:pPr>
            <w:r w:rsidRPr="00597FCA">
              <w:rPr>
                <w:sz w:val="20"/>
                <w:szCs w:val="20"/>
              </w:rPr>
              <w:t>Studiejaar</w:t>
            </w:r>
          </w:p>
        </w:tc>
        <w:tc>
          <w:tcPr>
            <w:tcW w:w="6495" w:type="dxa"/>
            <w:tcBorders>
              <w:top w:val="single" w:sz="4" w:space="0" w:color="auto"/>
              <w:left w:val="single" w:sz="4" w:space="0" w:color="auto"/>
            </w:tcBorders>
            <w:vAlign w:val="center"/>
          </w:tcPr>
          <w:p w14:paraId="02408B7C" w14:textId="77777777" w:rsidR="00067238" w:rsidRPr="00597FCA" w:rsidRDefault="00067238" w:rsidP="00143C5A">
            <w:pPr>
              <w:rPr>
                <w:sz w:val="20"/>
                <w:szCs w:val="20"/>
              </w:rPr>
            </w:pPr>
            <w:r w:rsidRPr="00597FCA">
              <w:rPr>
                <w:sz w:val="20"/>
                <w:szCs w:val="20"/>
              </w:rPr>
              <w:t xml:space="preserve">2020 – 2021 </w:t>
            </w:r>
          </w:p>
        </w:tc>
      </w:tr>
      <w:tr w:rsidR="00067238" w:rsidRPr="00597FCA" w14:paraId="1CC688C4" w14:textId="77777777" w:rsidTr="00143C5A">
        <w:trPr>
          <w:trHeight w:val="280"/>
        </w:trPr>
        <w:tc>
          <w:tcPr>
            <w:tcW w:w="3496" w:type="dxa"/>
            <w:tcBorders>
              <w:top w:val="nil"/>
              <w:left w:val="nil"/>
              <w:bottom w:val="nil"/>
              <w:right w:val="single" w:sz="4" w:space="0" w:color="auto"/>
            </w:tcBorders>
            <w:vAlign w:val="center"/>
          </w:tcPr>
          <w:p w14:paraId="3AF5CBCB" w14:textId="77777777" w:rsidR="00067238" w:rsidRPr="00597FCA" w:rsidRDefault="00067238" w:rsidP="00143C5A">
            <w:pPr>
              <w:rPr>
                <w:sz w:val="20"/>
                <w:szCs w:val="20"/>
              </w:rPr>
            </w:pPr>
            <w:r w:rsidRPr="00597FCA">
              <w:rPr>
                <w:sz w:val="20"/>
                <w:szCs w:val="20"/>
              </w:rPr>
              <w:t>Toetsperiode</w:t>
            </w:r>
          </w:p>
        </w:tc>
        <w:tc>
          <w:tcPr>
            <w:tcW w:w="6495" w:type="dxa"/>
            <w:tcBorders>
              <w:left w:val="single" w:sz="4" w:space="0" w:color="auto"/>
              <w:bottom w:val="single" w:sz="4" w:space="0" w:color="auto"/>
            </w:tcBorders>
            <w:vAlign w:val="center"/>
          </w:tcPr>
          <w:p w14:paraId="02980362" w14:textId="77777777" w:rsidR="00067238" w:rsidRPr="00597FCA" w:rsidRDefault="00647084" w:rsidP="00143C5A">
            <w:pPr>
              <w:rPr>
                <w:sz w:val="20"/>
                <w:szCs w:val="20"/>
              </w:rPr>
            </w:pPr>
            <w:r>
              <w:rPr>
                <w:sz w:val="20"/>
                <w:szCs w:val="20"/>
              </w:rPr>
              <w:t>Periode 1</w:t>
            </w:r>
          </w:p>
        </w:tc>
      </w:tr>
      <w:tr w:rsidR="00067238" w:rsidRPr="00597FCA" w14:paraId="0DC91E09" w14:textId="77777777" w:rsidTr="00143C5A">
        <w:trPr>
          <w:trHeight w:val="280"/>
        </w:trPr>
        <w:tc>
          <w:tcPr>
            <w:tcW w:w="3496" w:type="dxa"/>
            <w:tcBorders>
              <w:top w:val="nil"/>
              <w:left w:val="nil"/>
              <w:bottom w:val="nil"/>
              <w:right w:val="single" w:sz="4" w:space="0" w:color="auto"/>
            </w:tcBorders>
            <w:vAlign w:val="center"/>
          </w:tcPr>
          <w:p w14:paraId="07798999" w14:textId="77777777" w:rsidR="00067238" w:rsidRPr="00597FCA" w:rsidRDefault="00067238" w:rsidP="00143C5A">
            <w:pPr>
              <w:rPr>
                <w:sz w:val="20"/>
                <w:szCs w:val="20"/>
              </w:rPr>
            </w:pPr>
            <w:r w:rsidRPr="00597FCA">
              <w:rPr>
                <w:sz w:val="20"/>
                <w:szCs w:val="20"/>
              </w:rPr>
              <w:t>Kans</w:t>
            </w:r>
          </w:p>
        </w:tc>
        <w:tc>
          <w:tcPr>
            <w:tcW w:w="6495" w:type="dxa"/>
            <w:tcBorders>
              <w:left w:val="single" w:sz="4" w:space="0" w:color="auto"/>
              <w:bottom w:val="single" w:sz="4" w:space="0" w:color="auto"/>
            </w:tcBorders>
            <w:vAlign w:val="center"/>
          </w:tcPr>
          <w:p w14:paraId="5CA05426" w14:textId="77777777" w:rsidR="00067238" w:rsidRPr="00597FCA" w:rsidRDefault="00067238" w:rsidP="00143C5A">
            <w:pPr>
              <w:rPr>
                <w:sz w:val="20"/>
                <w:szCs w:val="20"/>
              </w:rPr>
            </w:pPr>
            <w:r w:rsidRPr="00597FCA">
              <w:rPr>
                <w:sz w:val="20"/>
                <w:szCs w:val="20"/>
              </w:rPr>
              <w:t xml:space="preserve">Regulier </w:t>
            </w:r>
          </w:p>
        </w:tc>
      </w:tr>
    </w:tbl>
    <w:p w14:paraId="7791E5C8" w14:textId="77777777" w:rsidR="00067238" w:rsidRPr="00597FCA" w:rsidRDefault="00067238" w:rsidP="00067238">
      <w:pPr>
        <w:rPr>
          <w:b/>
          <w:bCs/>
          <w:color w:val="000000"/>
          <w:sz w:val="20"/>
          <w:szCs w:val="20"/>
          <w:u w:val="single"/>
        </w:rPr>
      </w:pPr>
      <w:r w:rsidRPr="00597FCA">
        <w:rPr>
          <w:b/>
          <w:bCs/>
          <w:color w:val="000000"/>
          <w:sz w:val="20"/>
          <w:szCs w:val="20"/>
          <w:u w:val="single"/>
        </w:rPr>
        <w:t>In te vullen door student:</w:t>
      </w:r>
    </w:p>
    <w:p w14:paraId="3329116F" w14:textId="77777777" w:rsidR="00067238" w:rsidRPr="00597FCA" w:rsidRDefault="00067238" w:rsidP="00067238">
      <w:pPr>
        <w:rPr>
          <w:b/>
          <w:bCs/>
          <w:color w:val="000000"/>
          <w:sz w:val="20"/>
          <w:szCs w:val="20"/>
          <w:u w:val="single"/>
        </w:rPr>
      </w:pPr>
    </w:p>
    <w:tbl>
      <w:tblPr>
        <w:tblStyle w:val="TableGrid"/>
        <w:tblpPr w:leftFromText="141" w:rightFromText="141" w:vertAnchor="text" w:horzAnchor="margin" w:tblpY="8208"/>
        <w:tblW w:w="10031" w:type="dxa"/>
        <w:tblLayout w:type="fixed"/>
        <w:tblLook w:val="04A0" w:firstRow="1" w:lastRow="0" w:firstColumn="1" w:lastColumn="0" w:noHBand="0" w:noVBand="1"/>
      </w:tblPr>
      <w:tblGrid>
        <w:gridCol w:w="3510"/>
        <w:gridCol w:w="6521"/>
      </w:tblGrid>
      <w:tr w:rsidR="00067238" w:rsidRPr="00597FCA" w14:paraId="0A1B34B0" w14:textId="77777777" w:rsidTr="00143C5A">
        <w:trPr>
          <w:trHeight w:val="850"/>
        </w:trPr>
        <w:tc>
          <w:tcPr>
            <w:tcW w:w="3510" w:type="dxa"/>
            <w:tcBorders>
              <w:top w:val="nil"/>
              <w:left w:val="nil"/>
              <w:bottom w:val="nil"/>
              <w:right w:val="single" w:sz="4" w:space="0" w:color="auto"/>
            </w:tcBorders>
            <w:vAlign w:val="center"/>
          </w:tcPr>
          <w:p w14:paraId="498E98D4" w14:textId="77777777" w:rsidR="00067238" w:rsidRPr="00597FCA" w:rsidRDefault="00067238" w:rsidP="00143C5A">
            <w:pPr>
              <w:rPr>
                <w:sz w:val="20"/>
                <w:szCs w:val="20"/>
              </w:rPr>
            </w:pPr>
            <w:r w:rsidRPr="00597FCA">
              <w:rPr>
                <w:sz w:val="20"/>
                <w:szCs w:val="20"/>
              </w:rPr>
              <w:t>Verklaring student</w:t>
            </w:r>
          </w:p>
        </w:tc>
        <w:tc>
          <w:tcPr>
            <w:tcW w:w="6521" w:type="dxa"/>
            <w:tcBorders>
              <w:left w:val="single" w:sz="4" w:space="0" w:color="auto"/>
            </w:tcBorders>
            <w:vAlign w:val="center"/>
          </w:tcPr>
          <w:p w14:paraId="7E89DE1F" w14:textId="77777777" w:rsidR="00067238" w:rsidRPr="00597FCA" w:rsidRDefault="00067238" w:rsidP="00143C5A">
            <w:pPr>
              <w:rPr>
                <w:sz w:val="20"/>
                <w:szCs w:val="20"/>
              </w:rPr>
            </w:pPr>
            <w:r w:rsidRPr="00597FCA">
              <w:rPr>
                <w:sz w:val="20"/>
                <w:szCs w:val="20"/>
              </w:rPr>
              <w:t>Ik verklaar dat ik bij het onderzoek voor en het schrijven van dit werkstuk niet heb geplagieerd, gefraudeerd of anderszins in strijd met de Onderwijs- en Examen Regeling (OER) heb gehandeld.</w:t>
            </w:r>
          </w:p>
        </w:tc>
      </w:tr>
      <w:tr w:rsidR="00067238" w:rsidRPr="00597FCA" w14:paraId="2666D92D" w14:textId="77777777" w:rsidTr="00143C5A">
        <w:trPr>
          <w:trHeight w:val="227"/>
        </w:trPr>
        <w:tc>
          <w:tcPr>
            <w:tcW w:w="3510" w:type="dxa"/>
            <w:tcBorders>
              <w:top w:val="nil"/>
              <w:left w:val="nil"/>
              <w:bottom w:val="nil"/>
              <w:right w:val="single" w:sz="4" w:space="0" w:color="auto"/>
            </w:tcBorders>
            <w:vAlign w:val="center"/>
          </w:tcPr>
          <w:p w14:paraId="50C10D4B" w14:textId="77777777" w:rsidR="00067238" w:rsidRPr="00597FCA" w:rsidRDefault="00067238" w:rsidP="00143C5A">
            <w:pPr>
              <w:rPr>
                <w:sz w:val="20"/>
                <w:szCs w:val="20"/>
              </w:rPr>
            </w:pPr>
            <w:r w:rsidRPr="00597FCA">
              <w:rPr>
                <w:color w:val="000000"/>
                <w:sz w:val="20"/>
                <w:szCs w:val="20"/>
              </w:rPr>
              <w:t>Datum</w:t>
            </w:r>
          </w:p>
        </w:tc>
        <w:tc>
          <w:tcPr>
            <w:tcW w:w="6521" w:type="dxa"/>
            <w:tcBorders>
              <w:left w:val="single" w:sz="4" w:space="0" w:color="auto"/>
            </w:tcBorders>
            <w:vAlign w:val="center"/>
          </w:tcPr>
          <w:p w14:paraId="1927C96B" w14:textId="7C21C29C" w:rsidR="00067238" w:rsidRPr="00597FCA" w:rsidRDefault="000C7979" w:rsidP="00143C5A">
            <w:pPr>
              <w:rPr>
                <w:sz w:val="20"/>
                <w:szCs w:val="20"/>
              </w:rPr>
            </w:pPr>
            <w:r>
              <w:rPr>
                <w:sz w:val="20"/>
                <w:szCs w:val="20"/>
              </w:rPr>
              <w:t>30 oktober ’20</w:t>
            </w:r>
          </w:p>
        </w:tc>
      </w:tr>
      <w:tr w:rsidR="00067238" w:rsidRPr="00597FCA" w14:paraId="7E632AD1" w14:textId="77777777" w:rsidTr="00143C5A">
        <w:trPr>
          <w:trHeight w:val="850"/>
        </w:trPr>
        <w:tc>
          <w:tcPr>
            <w:tcW w:w="3510" w:type="dxa"/>
            <w:tcBorders>
              <w:top w:val="nil"/>
              <w:left w:val="nil"/>
              <w:bottom w:val="nil"/>
              <w:right w:val="single" w:sz="4" w:space="0" w:color="auto"/>
            </w:tcBorders>
            <w:vAlign w:val="center"/>
          </w:tcPr>
          <w:p w14:paraId="52A65BE1" w14:textId="77777777" w:rsidR="00067238" w:rsidRPr="00597FCA" w:rsidRDefault="00067238" w:rsidP="00143C5A">
            <w:pPr>
              <w:rPr>
                <w:color w:val="000000"/>
                <w:sz w:val="20"/>
                <w:szCs w:val="20"/>
              </w:rPr>
            </w:pPr>
            <w:r w:rsidRPr="00597FCA">
              <w:rPr>
                <w:color w:val="000000"/>
                <w:sz w:val="20"/>
                <w:szCs w:val="20"/>
              </w:rPr>
              <w:t>Handtekening</w:t>
            </w:r>
          </w:p>
        </w:tc>
        <w:tc>
          <w:tcPr>
            <w:tcW w:w="6521" w:type="dxa"/>
            <w:tcBorders>
              <w:left w:val="single" w:sz="4" w:space="0" w:color="auto"/>
            </w:tcBorders>
            <w:vAlign w:val="center"/>
          </w:tcPr>
          <w:p w14:paraId="531F99FC" w14:textId="77777777" w:rsidR="00067238" w:rsidRPr="00597FCA" w:rsidRDefault="00647084" w:rsidP="00143C5A">
            <w:pPr>
              <w:rPr>
                <w:color w:val="000000"/>
                <w:sz w:val="20"/>
                <w:szCs w:val="20"/>
              </w:rPr>
            </w:pPr>
            <w:r>
              <w:rPr>
                <w:noProof/>
                <w:color w:val="000000"/>
                <w:sz w:val="20"/>
                <w:szCs w:val="20"/>
                <w:lang w:val="nl-BE" w:eastAsia="nl-BE"/>
              </w:rPr>
              <w:drawing>
                <wp:inline distT="0" distB="0" distL="0" distR="0" wp14:anchorId="7630873D" wp14:editId="3EC1392E">
                  <wp:extent cx="847461" cy="644385"/>
                  <wp:effectExtent l="0" t="0" r="3810" b="3810"/>
                  <wp:docPr id="12" name="Afbeelding 12" descr="Afbeelding met gebouw, deur, zitten, voorzijd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gebouw, deur, zitten, voorzijde&#10;&#10;Automatisch gegenereerde beschrijving"/>
                          <pic:cNvPicPr/>
                        </pic:nvPicPr>
                        <pic:blipFill rotWithShape="1">
                          <a:blip r:embed="rId10" cstate="print">
                            <a:extLst>
                              <a:ext uri="{28A0092B-C50C-407E-A947-70E740481C1C}">
                                <a14:useLocalDpi xmlns:a14="http://schemas.microsoft.com/office/drawing/2010/main" val="0"/>
                              </a:ext>
                            </a:extLst>
                          </a:blip>
                          <a:srcRect l="25257" t="23404" r="24168" b="25325"/>
                          <a:stretch/>
                        </pic:blipFill>
                        <pic:spPr bwMode="auto">
                          <a:xfrm rot="5400000">
                            <a:off x="0" y="0"/>
                            <a:ext cx="857811" cy="652255"/>
                          </a:xfrm>
                          <a:prstGeom prst="rect">
                            <a:avLst/>
                          </a:prstGeom>
                          <a:ln>
                            <a:noFill/>
                          </a:ln>
                          <a:extLst>
                            <a:ext uri="{53640926-AAD7-44D8-BBD7-CCE9431645EC}">
                              <a14:shadowObscured xmlns:a14="http://schemas.microsoft.com/office/drawing/2010/main"/>
                            </a:ext>
                          </a:extLst>
                        </pic:spPr>
                      </pic:pic>
                    </a:graphicData>
                  </a:graphic>
                </wp:inline>
              </w:drawing>
            </w:r>
          </w:p>
        </w:tc>
      </w:tr>
    </w:tbl>
    <w:p w14:paraId="3D6E7EB3" w14:textId="77777777" w:rsidR="00067238" w:rsidRPr="00597FCA" w:rsidRDefault="00067238" w:rsidP="00067238">
      <w:pPr>
        <w:rPr>
          <w:sz w:val="20"/>
          <w:szCs w:val="20"/>
        </w:rPr>
      </w:pPr>
    </w:p>
    <w:p w14:paraId="52FF6CB9" w14:textId="77777777" w:rsidR="00067238" w:rsidRPr="00597FCA" w:rsidRDefault="00067238" w:rsidP="00067238">
      <w:pPr>
        <w:rPr>
          <w:sz w:val="20"/>
          <w:szCs w:val="20"/>
        </w:rPr>
      </w:pPr>
    </w:p>
    <w:p w14:paraId="2BFACAED" w14:textId="77777777" w:rsidR="00067238" w:rsidRPr="00597FCA" w:rsidRDefault="00067238" w:rsidP="00067238">
      <w:pPr>
        <w:rPr>
          <w:sz w:val="20"/>
          <w:szCs w:val="20"/>
        </w:rPr>
      </w:pPr>
    </w:p>
    <w:p w14:paraId="4F47B825" w14:textId="77777777" w:rsidR="00067238" w:rsidRDefault="00067238" w:rsidP="00067238">
      <w:pPr>
        <w:jc w:val="both"/>
        <w:rPr>
          <w:sz w:val="20"/>
          <w:szCs w:val="20"/>
        </w:rPr>
      </w:pPr>
    </w:p>
    <w:p w14:paraId="0D703950" w14:textId="77777777" w:rsidR="00067238" w:rsidRDefault="00067238" w:rsidP="00067238">
      <w:pPr>
        <w:jc w:val="both"/>
        <w:rPr>
          <w:sz w:val="20"/>
          <w:szCs w:val="20"/>
        </w:rPr>
      </w:pPr>
    </w:p>
    <w:p w14:paraId="25536BAF" w14:textId="77777777" w:rsidR="00067238" w:rsidRDefault="00067238" w:rsidP="00067238">
      <w:pPr>
        <w:jc w:val="both"/>
        <w:rPr>
          <w:sz w:val="20"/>
          <w:szCs w:val="20"/>
        </w:rPr>
      </w:pPr>
    </w:p>
    <w:p w14:paraId="0C56E634" w14:textId="77777777" w:rsidR="00067238" w:rsidRDefault="00067238" w:rsidP="00067238">
      <w:pPr>
        <w:jc w:val="both"/>
        <w:rPr>
          <w:sz w:val="20"/>
          <w:szCs w:val="20"/>
        </w:rPr>
      </w:pPr>
    </w:p>
    <w:p w14:paraId="7CCA1342" w14:textId="77777777" w:rsidR="00067238" w:rsidRDefault="00067238" w:rsidP="00067238">
      <w:pPr>
        <w:jc w:val="both"/>
        <w:rPr>
          <w:sz w:val="20"/>
          <w:szCs w:val="20"/>
        </w:rPr>
      </w:pPr>
    </w:p>
    <w:p w14:paraId="6F51B7EB" w14:textId="77777777" w:rsidR="00067238" w:rsidRDefault="00067238" w:rsidP="00067238">
      <w:pPr>
        <w:jc w:val="both"/>
        <w:rPr>
          <w:sz w:val="20"/>
          <w:szCs w:val="20"/>
        </w:rPr>
      </w:pPr>
    </w:p>
    <w:p w14:paraId="2D09B6C5" w14:textId="77777777" w:rsidR="00067238" w:rsidRDefault="00067238" w:rsidP="00067238">
      <w:pPr>
        <w:jc w:val="both"/>
        <w:rPr>
          <w:sz w:val="20"/>
          <w:szCs w:val="20"/>
        </w:rPr>
      </w:pPr>
    </w:p>
    <w:p w14:paraId="68B57BE8" w14:textId="77777777" w:rsidR="00067238" w:rsidRDefault="00067238" w:rsidP="00067238">
      <w:pPr>
        <w:jc w:val="both"/>
        <w:rPr>
          <w:sz w:val="20"/>
          <w:szCs w:val="20"/>
        </w:rPr>
      </w:pPr>
    </w:p>
    <w:p w14:paraId="155F530B" w14:textId="77777777" w:rsidR="00067238" w:rsidRDefault="00067238" w:rsidP="00067238">
      <w:pPr>
        <w:jc w:val="both"/>
        <w:rPr>
          <w:sz w:val="20"/>
          <w:szCs w:val="20"/>
        </w:rPr>
      </w:pPr>
    </w:p>
    <w:p w14:paraId="050185B9" w14:textId="77777777" w:rsidR="00067238" w:rsidRDefault="00067238" w:rsidP="00067238">
      <w:pPr>
        <w:jc w:val="both"/>
        <w:rPr>
          <w:sz w:val="20"/>
          <w:szCs w:val="20"/>
        </w:rPr>
      </w:pPr>
    </w:p>
    <w:p w14:paraId="2673AA94" w14:textId="77777777" w:rsidR="00067238" w:rsidRDefault="00067238" w:rsidP="00067238">
      <w:pPr>
        <w:jc w:val="both"/>
        <w:rPr>
          <w:sz w:val="20"/>
          <w:szCs w:val="20"/>
        </w:rPr>
      </w:pPr>
    </w:p>
    <w:p w14:paraId="3E63B539" w14:textId="2A6DE699" w:rsidR="00464117" w:rsidRDefault="00464117"/>
    <w:p w14:paraId="3C040512" w14:textId="77777777" w:rsidR="004E118E" w:rsidRPr="00416B45" w:rsidRDefault="004E118E" w:rsidP="004E118E">
      <w:pPr>
        <w:pStyle w:val="Heading1"/>
        <w:rPr>
          <w:rFonts w:asciiTheme="minorHAnsi" w:hAnsiTheme="minorHAnsi" w:cstheme="minorHAnsi"/>
        </w:rPr>
      </w:pPr>
      <w:bookmarkStart w:id="0" w:name="_Toc54336463"/>
      <w:r w:rsidRPr="00416B45">
        <w:rPr>
          <w:rFonts w:asciiTheme="minorHAnsi" w:hAnsiTheme="minorHAnsi" w:cstheme="minorHAnsi"/>
        </w:rPr>
        <w:lastRenderedPageBreak/>
        <w:t>Voorwoord:</w:t>
      </w:r>
      <w:bookmarkEnd w:id="0"/>
      <w:r w:rsidRPr="00416B45">
        <w:rPr>
          <w:rFonts w:asciiTheme="minorHAnsi" w:hAnsiTheme="minorHAnsi" w:cstheme="minorHAnsi"/>
        </w:rPr>
        <w:t xml:space="preserve"> </w:t>
      </w:r>
    </w:p>
    <w:p w14:paraId="01434EC5" w14:textId="77777777" w:rsidR="004E118E" w:rsidRPr="00416B45" w:rsidRDefault="004E118E" w:rsidP="004E118E">
      <w:pPr>
        <w:rPr>
          <w:rFonts w:asciiTheme="minorHAnsi" w:hAnsiTheme="minorHAnsi" w:cstheme="minorHAnsi"/>
          <w:sz w:val="22"/>
          <w:szCs w:val="22"/>
        </w:rPr>
      </w:pPr>
    </w:p>
    <w:p w14:paraId="0E319D22" w14:textId="77777777" w:rsidR="004E118E" w:rsidRPr="00416B45" w:rsidRDefault="004E118E" w:rsidP="004E118E">
      <w:pPr>
        <w:rPr>
          <w:rFonts w:asciiTheme="minorHAnsi" w:hAnsiTheme="minorHAnsi" w:cstheme="minorHAnsi"/>
          <w:color w:val="FF0000"/>
          <w:sz w:val="22"/>
          <w:szCs w:val="22"/>
        </w:rPr>
      </w:pPr>
      <w:r w:rsidRPr="00416B45">
        <w:rPr>
          <w:rFonts w:asciiTheme="minorHAnsi" w:hAnsiTheme="minorHAnsi" w:cstheme="minorHAnsi"/>
          <w:sz w:val="22"/>
          <w:szCs w:val="22"/>
        </w:rPr>
        <w:t xml:space="preserve">Mijn naam is Maud Kint. </w:t>
      </w:r>
      <w:r w:rsidRPr="00416B45">
        <w:rPr>
          <w:rFonts w:asciiTheme="minorHAnsi" w:hAnsiTheme="minorHAnsi" w:cstheme="minorHAnsi"/>
          <w:color w:val="000000" w:themeColor="text1"/>
          <w:sz w:val="22"/>
          <w:szCs w:val="22"/>
        </w:rPr>
        <w:t xml:space="preserve">Vier jaar ben ik </w:t>
      </w:r>
      <w:r w:rsidRPr="00416B45">
        <w:rPr>
          <w:rFonts w:asciiTheme="minorHAnsi" w:hAnsiTheme="minorHAnsi" w:cstheme="minorHAnsi"/>
          <w:sz w:val="22"/>
          <w:szCs w:val="22"/>
        </w:rPr>
        <w:t xml:space="preserve">werkzaam in het Amsterdam UMC, locatie VUmc (hierna te noemen de VU) op de afdeling verloskunde. </w:t>
      </w:r>
      <w:r w:rsidRPr="00416B45">
        <w:rPr>
          <w:rFonts w:asciiTheme="minorHAnsi" w:hAnsiTheme="minorHAnsi" w:cstheme="minorHAnsi"/>
          <w:color w:val="000000" w:themeColor="text1"/>
          <w:sz w:val="22"/>
          <w:szCs w:val="22"/>
        </w:rPr>
        <w:t xml:space="preserve">Sinds december </w:t>
      </w:r>
      <w:r w:rsidRPr="00416B45">
        <w:rPr>
          <w:rFonts w:asciiTheme="minorHAnsi" w:hAnsiTheme="minorHAnsi" w:cstheme="minorHAnsi"/>
          <w:sz w:val="22"/>
          <w:szCs w:val="22"/>
        </w:rPr>
        <w:t xml:space="preserve">2018 ben ik gespecialiseerd obstetrie verpleegkundige. Om nog meer kennis op te doen ben ik </w:t>
      </w:r>
      <w:r w:rsidRPr="00416B45">
        <w:rPr>
          <w:rFonts w:asciiTheme="minorHAnsi" w:hAnsiTheme="minorHAnsi" w:cstheme="minorHAnsi"/>
          <w:color w:val="000000" w:themeColor="text1"/>
          <w:sz w:val="22"/>
          <w:szCs w:val="22"/>
        </w:rPr>
        <w:t xml:space="preserve">in februari </w:t>
      </w:r>
      <w:r w:rsidRPr="00416B45">
        <w:rPr>
          <w:rFonts w:asciiTheme="minorHAnsi" w:hAnsiTheme="minorHAnsi" w:cstheme="minorHAnsi"/>
          <w:sz w:val="22"/>
          <w:szCs w:val="22"/>
        </w:rPr>
        <w:t xml:space="preserve">2020 gestart met de HBO-V opleiding bij Inholland. </w:t>
      </w:r>
    </w:p>
    <w:p w14:paraId="2065D25C" w14:textId="77777777" w:rsidR="004E118E" w:rsidRPr="00416B45" w:rsidRDefault="004E118E" w:rsidP="004E118E">
      <w:pPr>
        <w:rPr>
          <w:rFonts w:asciiTheme="minorHAnsi" w:hAnsiTheme="minorHAnsi" w:cstheme="minorHAnsi"/>
          <w:sz w:val="22"/>
          <w:szCs w:val="22"/>
        </w:rPr>
      </w:pPr>
    </w:p>
    <w:p w14:paraId="7D43CA74" w14:textId="77777777" w:rsidR="004E118E" w:rsidRPr="00416B45" w:rsidRDefault="004E118E" w:rsidP="004E118E">
      <w:pPr>
        <w:rPr>
          <w:rFonts w:asciiTheme="minorHAnsi" w:hAnsiTheme="minorHAnsi" w:cstheme="minorHAnsi"/>
          <w:sz w:val="22"/>
          <w:szCs w:val="22"/>
        </w:rPr>
      </w:pPr>
      <w:r w:rsidRPr="00416B45">
        <w:rPr>
          <w:rFonts w:asciiTheme="minorHAnsi" w:hAnsiTheme="minorHAnsi" w:cstheme="minorHAnsi"/>
          <w:sz w:val="22"/>
          <w:szCs w:val="22"/>
        </w:rPr>
        <w:t xml:space="preserve">Bij het thema klinisch redeneren, niveau B ga ik de stappen van het verpleegkundige proces doorlopen. Hierbij gebruik ik de methode van Gorden </w:t>
      </w:r>
      <w:sdt>
        <w:sdtPr>
          <w:rPr>
            <w:rFonts w:asciiTheme="minorHAnsi" w:hAnsiTheme="minorHAnsi" w:cstheme="minorHAnsi"/>
            <w:sz w:val="22"/>
            <w:szCs w:val="22"/>
          </w:rPr>
          <w:id w:val="1978873755"/>
          <w:citation/>
        </w:sdtPr>
        <w:sdtEndPr/>
        <w:sdtContent>
          <w:r w:rsidRPr="00416B45">
            <w:rPr>
              <w:rFonts w:asciiTheme="minorHAnsi" w:hAnsiTheme="minorHAnsi" w:cstheme="minorHAnsi"/>
              <w:sz w:val="22"/>
              <w:szCs w:val="22"/>
            </w:rPr>
            <w:fldChar w:fldCharType="begin"/>
          </w:r>
          <w:r w:rsidRPr="00416B45">
            <w:rPr>
              <w:rFonts w:asciiTheme="minorHAnsi" w:hAnsiTheme="minorHAnsi" w:cstheme="minorHAnsi"/>
              <w:sz w:val="22"/>
              <w:szCs w:val="22"/>
            </w:rPr>
            <w:instrText xml:space="preserve"> CITATION Gor94 \l 1043 </w:instrText>
          </w:r>
          <w:r w:rsidRPr="00416B45">
            <w:rPr>
              <w:rFonts w:asciiTheme="minorHAnsi" w:hAnsiTheme="minorHAnsi" w:cstheme="minorHAnsi"/>
              <w:sz w:val="22"/>
              <w:szCs w:val="22"/>
            </w:rPr>
            <w:fldChar w:fldCharType="separate"/>
          </w:r>
          <w:r w:rsidRPr="00C64659">
            <w:rPr>
              <w:rFonts w:asciiTheme="minorHAnsi" w:hAnsiTheme="minorHAnsi" w:cstheme="minorHAnsi"/>
              <w:noProof/>
              <w:sz w:val="22"/>
              <w:szCs w:val="22"/>
            </w:rPr>
            <w:t>(Gordon, 1994)</w:t>
          </w:r>
          <w:r w:rsidRPr="00416B45">
            <w:rPr>
              <w:rFonts w:asciiTheme="minorHAnsi" w:hAnsiTheme="minorHAnsi" w:cstheme="minorHAnsi"/>
              <w:sz w:val="22"/>
              <w:szCs w:val="22"/>
            </w:rPr>
            <w:fldChar w:fldCharType="end"/>
          </w:r>
        </w:sdtContent>
      </w:sdt>
      <w:r w:rsidRPr="00416B45">
        <w:rPr>
          <w:rFonts w:asciiTheme="minorHAnsi" w:hAnsiTheme="minorHAnsi" w:cstheme="minorHAnsi"/>
          <w:sz w:val="22"/>
          <w:szCs w:val="22"/>
        </w:rPr>
        <w:t xml:space="preserve"> omdat mijn casus over psychiatrische zorg gaat. Bij het opstellen van het verpleegplan heb ik het boek: zo maak je een verpleegplan als leidraad gebruikt </w:t>
      </w:r>
      <w:sdt>
        <w:sdtPr>
          <w:rPr>
            <w:rFonts w:asciiTheme="minorHAnsi" w:hAnsiTheme="minorHAnsi" w:cstheme="minorHAnsi"/>
            <w:sz w:val="22"/>
            <w:szCs w:val="22"/>
          </w:rPr>
          <w:id w:val="2038779947"/>
          <w:citation/>
        </w:sdtPr>
        <w:sdtEndPr/>
        <w:sdtContent>
          <w:r w:rsidRPr="00416B45">
            <w:rPr>
              <w:rFonts w:asciiTheme="minorHAnsi" w:hAnsiTheme="minorHAnsi" w:cstheme="minorHAnsi"/>
              <w:sz w:val="22"/>
              <w:szCs w:val="22"/>
            </w:rPr>
            <w:fldChar w:fldCharType="begin"/>
          </w:r>
          <w:r w:rsidRPr="00416B45">
            <w:rPr>
              <w:rFonts w:asciiTheme="minorHAnsi" w:hAnsiTheme="minorHAnsi" w:cstheme="minorHAnsi"/>
              <w:sz w:val="22"/>
              <w:szCs w:val="22"/>
            </w:rPr>
            <w:instrText xml:space="preserve">CITATION Hes11 \l 1043 </w:instrText>
          </w:r>
          <w:r w:rsidRPr="00416B45">
            <w:rPr>
              <w:rFonts w:asciiTheme="minorHAnsi" w:hAnsiTheme="minorHAnsi" w:cstheme="minorHAnsi"/>
              <w:sz w:val="22"/>
              <w:szCs w:val="22"/>
            </w:rPr>
            <w:fldChar w:fldCharType="separate"/>
          </w:r>
          <w:r w:rsidRPr="00C64659">
            <w:rPr>
              <w:rFonts w:asciiTheme="minorHAnsi" w:hAnsiTheme="minorHAnsi" w:cstheme="minorHAnsi"/>
              <w:noProof/>
              <w:sz w:val="22"/>
              <w:szCs w:val="22"/>
            </w:rPr>
            <w:t>(Hesselink, 2011)</w:t>
          </w:r>
          <w:r w:rsidRPr="00416B45">
            <w:rPr>
              <w:rFonts w:asciiTheme="minorHAnsi" w:hAnsiTheme="minorHAnsi" w:cstheme="minorHAnsi"/>
              <w:sz w:val="22"/>
              <w:szCs w:val="22"/>
            </w:rPr>
            <w:fldChar w:fldCharType="end"/>
          </w:r>
        </w:sdtContent>
      </w:sdt>
      <w:r w:rsidRPr="00416B45">
        <w:rPr>
          <w:rFonts w:asciiTheme="minorHAnsi" w:hAnsiTheme="minorHAnsi" w:cstheme="minorHAnsi"/>
          <w:sz w:val="22"/>
          <w:szCs w:val="22"/>
        </w:rPr>
        <w:t>. Voor ik aan deze opleiding begon heb ik veel gewerkt met Pro-Active-Nursing, PAN</w:t>
      </w:r>
      <w:sdt>
        <w:sdtPr>
          <w:rPr>
            <w:rFonts w:asciiTheme="minorHAnsi" w:hAnsiTheme="minorHAnsi" w:cstheme="minorHAnsi"/>
            <w:sz w:val="22"/>
            <w:szCs w:val="22"/>
          </w:rPr>
          <w:id w:val="-1519228330"/>
          <w:citation/>
        </w:sdtPr>
        <w:sdtEndPr/>
        <w:sdtContent>
          <w:r w:rsidRPr="00416B45">
            <w:rPr>
              <w:rFonts w:asciiTheme="minorHAnsi" w:hAnsiTheme="minorHAnsi" w:cstheme="minorHAnsi"/>
              <w:sz w:val="22"/>
              <w:szCs w:val="22"/>
            </w:rPr>
            <w:fldChar w:fldCharType="begin"/>
          </w:r>
          <w:r w:rsidRPr="00416B45">
            <w:rPr>
              <w:rFonts w:asciiTheme="minorHAnsi" w:hAnsiTheme="minorHAnsi" w:cstheme="minorHAnsi"/>
              <w:sz w:val="22"/>
              <w:szCs w:val="22"/>
            </w:rPr>
            <w:instrText xml:space="preserve"> CITATION Bak14 \l 1043 </w:instrText>
          </w:r>
          <w:r w:rsidRPr="00416B45">
            <w:rPr>
              <w:rFonts w:asciiTheme="minorHAnsi" w:hAnsiTheme="minorHAnsi" w:cstheme="minorHAnsi"/>
              <w:sz w:val="22"/>
              <w:szCs w:val="22"/>
            </w:rPr>
            <w:fldChar w:fldCharType="separate"/>
          </w:r>
          <w:r>
            <w:rPr>
              <w:rFonts w:asciiTheme="minorHAnsi" w:hAnsiTheme="minorHAnsi" w:cstheme="minorHAnsi"/>
              <w:noProof/>
              <w:sz w:val="22"/>
              <w:szCs w:val="22"/>
            </w:rPr>
            <w:t xml:space="preserve"> </w:t>
          </w:r>
          <w:r w:rsidRPr="00C64659">
            <w:rPr>
              <w:rFonts w:asciiTheme="minorHAnsi" w:hAnsiTheme="minorHAnsi" w:cstheme="minorHAnsi"/>
              <w:noProof/>
              <w:sz w:val="22"/>
              <w:szCs w:val="22"/>
            </w:rPr>
            <w:t>(Bakker, 2014)</w:t>
          </w:r>
          <w:r w:rsidRPr="00416B45">
            <w:rPr>
              <w:rFonts w:asciiTheme="minorHAnsi" w:hAnsiTheme="minorHAnsi" w:cstheme="minorHAnsi"/>
              <w:sz w:val="22"/>
              <w:szCs w:val="22"/>
            </w:rPr>
            <w:fldChar w:fldCharType="end"/>
          </w:r>
        </w:sdtContent>
      </w:sdt>
      <w:r w:rsidRPr="00416B45">
        <w:rPr>
          <w:rFonts w:asciiTheme="minorHAnsi" w:hAnsiTheme="minorHAnsi" w:cstheme="minorHAnsi"/>
          <w:sz w:val="22"/>
          <w:szCs w:val="22"/>
        </w:rPr>
        <w:t xml:space="preserve">. Ik kwam er echter snel achter dat deze methode niet goed toepasbaar was op de casus die hieronder beschreven wordt. Het is voor mij in het begin dan ook zoeken naar de manier van Hesselink om een verpleegplan op te stellen. </w:t>
      </w:r>
    </w:p>
    <w:p w14:paraId="2CBAC116" w14:textId="77777777" w:rsidR="004E118E" w:rsidRPr="00416B45" w:rsidRDefault="004E118E" w:rsidP="004E118E">
      <w:pPr>
        <w:rPr>
          <w:rFonts w:asciiTheme="minorHAnsi" w:hAnsiTheme="minorHAnsi" w:cstheme="minorHAnsi"/>
          <w:sz w:val="22"/>
          <w:szCs w:val="22"/>
        </w:rPr>
      </w:pPr>
    </w:p>
    <w:p w14:paraId="138E2B4F" w14:textId="77777777" w:rsidR="004E118E" w:rsidRPr="00416B45" w:rsidRDefault="004E118E" w:rsidP="004E118E">
      <w:pPr>
        <w:rPr>
          <w:rFonts w:asciiTheme="minorHAnsi" w:hAnsiTheme="minorHAnsi" w:cstheme="minorHAnsi"/>
          <w:sz w:val="22"/>
          <w:szCs w:val="22"/>
        </w:rPr>
      </w:pPr>
      <w:r w:rsidRPr="00416B45">
        <w:rPr>
          <w:rFonts w:asciiTheme="minorHAnsi" w:hAnsiTheme="minorHAnsi" w:cstheme="minorHAnsi"/>
          <w:sz w:val="22"/>
          <w:szCs w:val="22"/>
        </w:rPr>
        <w:t xml:space="preserve">Bij de patiënt in deze casus zijn drie zorgcategorieën van toepassing, namelijk: </w:t>
      </w:r>
    </w:p>
    <w:p w14:paraId="50201FA9" w14:textId="77777777" w:rsidR="004E118E" w:rsidRPr="00416B45" w:rsidRDefault="004E118E" w:rsidP="004E118E">
      <w:pPr>
        <w:pStyle w:val="ListParagraph"/>
        <w:numPr>
          <w:ilvl w:val="0"/>
          <w:numId w:val="4"/>
        </w:numPr>
        <w:rPr>
          <w:rFonts w:cstheme="minorHAnsi"/>
          <w:sz w:val="22"/>
          <w:szCs w:val="22"/>
        </w:rPr>
      </w:pPr>
      <w:r w:rsidRPr="00416B45">
        <w:rPr>
          <w:rFonts w:cstheme="minorHAnsi"/>
          <w:sz w:val="22"/>
          <w:szCs w:val="22"/>
        </w:rPr>
        <w:t xml:space="preserve">Chronische zorg: de patiënt heeft door een eerdere tentamen suicidii (T.S.) poging haar onderbenen verloren, waardoor zij nu rolstoel gebonden is. </w:t>
      </w:r>
    </w:p>
    <w:p w14:paraId="7B6B6571" w14:textId="77777777" w:rsidR="004E118E" w:rsidRPr="00416B45" w:rsidRDefault="004E118E" w:rsidP="004E118E">
      <w:pPr>
        <w:pStyle w:val="ListParagraph"/>
        <w:numPr>
          <w:ilvl w:val="0"/>
          <w:numId w:val="4"/>
        </w:numPr>
        <w:rPr>
          <w:rFonts w:cstheme="minorHAnsi"/>
          <w:sz w:val="22"/>
          <w:szCs w:val="22"/>
        </w:rPr>
      </w:pPr>
      <w:r w:rsidRPr="00416B45">
        <w:rPr>
          <w:rFonts w:cstheme="minorHAnsi"/>
          <w:sz w:val="22"/>
          <w:szCs w:val="22"/>
        </w:rPr>
        <w:t xml:space="preserve">Geestelijk/psychiatrische zorg: de patiënt gebruikt sinds T.S. poging sertraline, zij loopt deze zwangerschap bij de psychisch obstetrische patiënt (POP) poli en heeft een verhoogde kans op een post partum depressie. </w:t>
      </w:r>
    </w:p>
    <w:p w14:paraId="621F9217" w14:textId="77777777" w:rsidR="004E118E" w:rsidRPr="00416B45" w:rsidRDefault="004E118E" w:rsidP="004E118E">
      <w:pPr>
        <w:pStyle w:val="ListParagraph"/>
        <w:numPr>
          <w:ilvl w:val="0"/>
          <w:numId w:val="4"/>
        </w:numPr>
        <w:rPr>
          <w:rFonts w:cstheme="minorHAnsi"/>
          <w:sz w:val="22"/>
          <w:szCs w:val="22"/>
        </w:rPr>
      </w:pPr>
      <w:r w:rsidRPr="00416B45">
        <w:rPr>
          <w:rFonts w:cstheme="minorHAnsi"/>
          <w:sz w:val="22"/>
          <w:szCs w:val="22"/>
        </w:rPr>
        <w:t xml:space="preserve">Moeder en kind </w:t>
      </w:r>
      <w:r w:rsidRPr="00416B45">
        <w:rPr>
          <w:rFonts w:cstheme="minorHAnsi"/>
          <w:color w:val="000000" w:themeColor="text1"/>
          <w:sz w:val="22"/>
          <w:szCs w:val="22"/>
        </w:rPr>
        <w:t>zorg</w:t>
      </w:r>
      <w:r w:rsidRPr="00416B45">
        <w:rPr>
          <w:rFonts w:cstheme="minorHAnsi"/>
          <w:sz w:val="22"/>
          <w:szCs w:val="22"/>
        </w:rPr>
        <w:t xml:space="preserve">: de patiënt is kraamvrouw met een pasgeboren baby </w:t>
      </w:r>
    </w:p>
    <w:p w14:paraId="703467E0" w14:textId="77777777" w:rsidR="004E118E" w:rsidRPr="00416B45" w:rsidRDefault="004E118E" w:rsidP="004E118E">
      <w:pPr>
        <w:rPr>
          <w:rFonts w:asciiTheme="minorHAnsi" w:hAnsiTheme="minorHAnsi" w:cstheme="minorHAnsi"/>
          <w:sz w:val="22"/>
          <w:szCs w:val="22"/>
        </w:rPr>
      </w:pPr>
    </w:p>
    <w:p w14:paraId="55344EE7" w14:textId="2581EF51" w:rsidR="004E118E" w:rsidRDefault="004E118E"/>
    <w:p w14:paraId="04C6C27B" w14:textId="581FAA2B" w:rsidR="004E118E" w:rsidRDefault="004E118E"/>
    <w:p w14:paraId="51D02A62" w14:textId="39F6C79F" w:rsidR="004E118E" w:rsidRDefault="004E118E"/>
    <w:p w14:paraId="4B54E651" w14:textId="13149D2D" w:rsidR="004E118E" w:rsidRDefault="004E118E"/>
    <w:p w14:paraId="18DE8278" w14:textId="2B3FF522" w:rsidR="004E118E" w:rsidRDefault="004E118E"/>
    <w:p w14:paraId="4FABF464" w14:textId="12CB6E68" w:rsidR="004E118E" w:rsidRDefault="004E118E"/>
    <w:p w14:paraId="21574999" w14:textId="2CAF46CE" w:rsidR="004E118E" w:rsidRDefault="004E118E"/>
    <w:p w14:paraId="5B3C069B" w14:textId="28D643DF" w:rsidR="004E118E" w:rsidRDefault="004E118E"/>
    <w:p w14:paraId="3EF69A81" w14:textId="15920E33" w:rsidR="004E118E" w:rsidRDefault="004E118E"/>
    <w:p w14:paraId="1F376B02" w14:textId="2C10F336" w:rsidR="004E118E" w:rsidRDefault="004E118E"/>
    <w:p w14:paraId="214F1D09" w14:textId="7319A182" w:rsidR="004E118E" w:rsidRDefault="004E118E"/>
    <w:p w14:paraId="3955DDC1" w14:textId="2E2913C0" w:rsidR="004E118E" w:rsidRDefault="004E118E"/>
    <w:p w14:paraId="78E77008" w14:textId="61C1E774" w:rsidR="004E118E" w:rsidRDefault="004E118E"/>
    <w:p w14:paraId="66D9336A" w14:textId="35966763" w:rsidR="004E118E" w:rsidRDefault="004E118E"/>
    <w:p w14:paraId="660920CC" w14:textId="073C182A" w:rsidR="004E118E" w:rsidRDefault="004E118E"/>
    <w:p w14:paraId="2777C5DF" w14:textId="38EEC1D8" w:rsidR="004E118E" w:rsidRDefault="004E118E"/>
    <w:p w14:paraId="3A8F6066" w14:textId="2971F63C" w:rsidR="004E118E" w:rsidRDefault="004E118E"/>
    <w:p w14:paraId="140012B9" w14:textId="61DAFC27" w:rsidR="004E118E" w:rsidRDefault="004E118E"/>
    <w:p w14:paraId="29083FCF" w14:textId="3C84A14C" w:rsidR="004E118E" w:rsidRDefault="004E118E"/>
    <w:p w14:paraId="472CA3D2" w14:textId="16958682" w:rsidR="004E118E" w:rsidRDefault="004E118E"/>
    <w:p w14:paraId="0155ED31" w14:textId="58791A9C" w:rsidR="004E118E" w:rsidRDefault="004E118E"/>
    <w:p w14:paraId="38FEBA26" w14:textId="1F382331" w:rsidR="004E118E" w:rsidRDefault="004E118E"/>
    <w:p w14:paraId="47AACB0B" w14:textId="77777777" w:rsidR="004E118E" w:rsidRDefault="004E118E"/>
    <w:p w14:paraId="3CA25E2F" w14:textId="77777777" w:rsidR="004E118E" w:rsidRDefault="004E118E"/>
    <w:sdt>
      <w:sdtPr>
        <w:rPr>
          <w:rFonts w:asciiTheme="minorHAnsi" w:eastAsiaTheme="minorHAnsi" w:hAnsiTheme="minorHAnsi" w:cstheme="minorHAnsi"/>
          <w:b w:val="0"/>
          <w:bCs w:val="0"/>
          <w:color w:val="auto"/>
          <w:sz w:val="22"/>
          <w:szCs w:val="22"/>
          <w:lang w:eastAsia="en-US"/>
        </w:rPr>
        <w:id w:val="1247454155"/>
        <w:docPartObj>
          <w:docPartGallery w:val="Table of Contents"/>
          <w:docPartUnique/>
        </w:docPartObj>
      </w:sdtPr>
      <w:sdtEndPr>
        <w:rPr>
          <w:rFonts w:eastAsia="Times New Roman"/>
          <w:noProof/>
          <w:lang w:eastAsia="nl-NL"/>
        </w:rPr>
      </w:sdtEndPr>
      <w:sdtContent>
        <w:p w14:paraId="122C3429" w14:textId="22016434" w:rsidR="00464117" w:rsidRPr="004E118E" w:rsidRDefault="00464117">
          <w:pPr>
            <w:pStyle w:val="TOCHeading"/>
            <w:rPr>
              <w:rFonts w:asciiTheme="minorHAnsi" w:eastAsiaTheme="minorHAnsi" w:hAnsiTheme="minorHAnsi" w:cstheme="minorHAnsi"/>
              <w:b w:val="0"/>
              <w:bCs w:val="0"/>
              <w:color w:val="auto"/>
              <w:sz w:val="22"/>
              <w:szCs w:val="22"/>
              <w:lang w:eastAsia="en-US"/>
            </w:rPr>
          </w:pPr>
          <w:r w:rsidRPr="00416B45">
            <w:rPr>
              <w:rFonts w:asciiTheme="minorHAnsi" w:hAnsiTheme="minorHAnsi" w:cstheme="minorHAnsi"/>
              <w:sz w:val="22"/>
              <w:szCs w:val="22"/>
            </w:rPr>
            <w:t>Inhoudsopgave</w:t>
          </w:r>
        </w:p>
        <w:p w14:paraId="0328BB7F" w14:textId="775287EB" w:rsidR="004E118E" w:rsidRDefault="00464117">
          <w:pPr>
            <w:pStyle w:val="TOC1"/>
            <w:tabs>
              <w:tab w:val="right" w:leader="dot" w:pos="9062"/>
            </w:tabs>
            <w:rPr>
              <w:rFonts w:eastAsiaTheme="minorEastAsia" w:cstheme="minorBidi"/>
              <w:b w:val="0"/>
              <w:bCs w:val="0"/>
              <w:noProof/>
              <w:sz w:val="24"/>
              <w:szCs w:val="24"/>
              <w:lang w:eastAsia="nl-NL"/>
            </w:rPr>
          </w:pPr>
          <w:r w:rsidRPr="00416B45">
            <w:rPr>
              <w:b w:val="0"/>
              <w:bCs w:val="0"/>
              <w:sz w:val="22"/>
              <w:szCs w:val="22"/>
            </w:rPr>
            <w:fldChar w:fldCharType="begin"/>
          </w:r>
          <w:r w:rsidRPr="00416B45">
            <w:rPr>
              <w:sz w:val="22"/>
              <w:szCs w:val="22"/>
            </w:rPr>
            <w:instrText>TOC \o "1-3" \h \z \u</w:instrText>
          </w:r>
          <w:r w:rsidRPr="00416B45">
            <w:rPr>
              <w:b w:val="0"/>
              <w:bCs w:val="0"/>
              <w:sz w:val="22"/>
              <w:szCs w:val="22"/>
            </w:rPr>
            <w:fldChar w:fldCharType="separate"/>
          </w:r>
          <w:hyperlink w:anchor="_Toc54336463" w:history="1">
            <w:r w:rsidR="004E118E" w:rsidRPr="00C30786">
              <w:rPr>
                <w:rStyle w:val="Hyperlink"/>
                <w:noProof/>
              </w:rPr>
              <w:t>Voorwoord:</w:t>
            </w:r>
            <w:r w:rsidR="004E118E">
              <w:rPr>
                <w:noProof/>
                <w:webHidden/>
              </w:rPr>
              <w:tab/>
            </w:r>
            <w:r w:rsidR="004E118E">
              <w:rPr>
                <w:noProof/>
                <w:webHidden/>
              </w:rPr>
              <w:fldChar w:fldCharType="begin"/>
            </w:r>
            <w:r w:rsidR="004E118E">
              <w:rPr>
                <w:noProof/>
                <w:webHidden/>
              </w:rPr>
              <w:instrText xml:space="preserve"> PAGEREF _Toc54336463 \h </w:instrText>
            </w:r>
            <w:r w:rsidR="004E118E">
              <w:rPr>
                <w:noProof/>
                <w:webHidden/>
              </w:rPr>
            </w:r>
            <w:r w:rsidR="004E118E">
              <w:rPr>
                <w:noProof/>
                <w:webHidden/>
              </w:rPr>
              <w:fldChar w:fldCharType="separate"/>
            </w:r>
            <w:r w:rsidR="004E118E">
              <w:rPr>
                <w:noProof/>
                <w:webHidden/>
              </w:rPr>
              <w:t>3</w:t>
            </w:r>
            <w:r w:rsidR="004E118E">
              <w:rPr>
                <w:noProof/>
                <w:webHidden/>
              </w:rPr>
              <w:fldChar w:fldCharType="end"/>
            </w:r>
          </w:hyperlink>
        </w:p>
        <w:p w14:paraId="4CAD975B" w14:textId="2A62B257" w:rsidR="004E118E" w:rsidRDefault="00075152">
          <w:pPr>
            <w:pStyle w:val="TOC1"/>
            <w:tabs>
              <w:tab w:val="right" w:leader="dot" w:pos="9062"/>
            </w:tabs>
            <w:rPr>
              <w:rFonts w:eastAsiaTheme="minorEastAsia" w:cstheme="minorBidi"/>
              <w:b w:val="0"/>
              <w:bCs w:val="0"/>
              <w:noProof/>
              <w:sz w:val="24"/>
              <w:szCs w:val="24"/>
              <w:lang w:eastAsia="nl-NL"/>
            </w:rPr>
          </w:pPr>
          <w:hyperlink w:anchor="_Toc54336464" w:history="1">
            <w:r w:rsidR="004E118E" w:rsidRPr="00C30786">
              <w:rPr>
                <w:rStyle w:val="Hyperlink"/>
                <w:noProof/>
              </w:rPr>
              <w:t>Hooftstuk 1: inleiding Casus</w:t>
            </w:r>
            <w:r w:rsidR="004E118E">
              <w:rPr>
                <w:noProof/>
                <w:webHidden/>
              </w:rPr>
              <w:tab/>
            </w:r>
            <w:r w:rsidR="004E118E">
              <w:rPr>
                <w:noProof/>
                <w:webHidden/>
              </w:rPr>
              <w:fldChar w:fldCharType="begin"/>
            </w:r>
            <w:r w:rsidR="004E118E">
              <w:rPr>
                <w:noProof/>
                <w:webHidden/>
              </w:rPr>
              <w:instrText xml:space="preserve"> PAGEREF _Toc54336464 \h </w:instrText>
            </w:r>
            <w:r w:rsidR="004E118E">
              <w:rPr>
                <w:noProof/>
                <w:webHidden/>
              </w:rPr>
            </w:r>
            <w:r w:rsidR="004E118E">
              <w:rPr>
                <w:noProof/>
                <w:webHidden/>
              </w:rPr>
              <w:fldChar w:fldCharType="separate"/>
            </w:r>
            <w:r w:rsidR="004E118E">
              <w:rPr>
                <w:noProof/>
                <w:webHidden/>
              </w:rPr>
              <w:t>5</w:t>
            </w:r>
            <w:r w:rsidR="004E118E">
              <w:rPr>
                <w:noProof/>
                <w:webHidden/>
              </w:rPr>
              <w:fldChar w:fldCharType="end"/>
            </w:r>
          </w:hyperlink>
        </w:p>
        <w:p w14:paraId="3A945BF2" w14:textId="1FED5146" w:rsidR="004E118E" w:rsidRDefault="00075152">
          <w:pPr>
            <w:pStyle w:val="TOC2"/>
            <w:tabs>
              <w:tab w:val="right" w:leader="dot" w:pos="9062"/>
            </w:tabs>
            <w:rPr>
              <w:rFonts w:eastAsiaTheme="minorEastAsia" w:cstheme="minorBidi"/>
              <w:i w:val="0"/>
              <w:iCs w:val="0"/>
              <w:noProof/>
              <w:sz w:val="24"/>
              <w:szCs w:val="24"/>
              <w:lang w:eastAsia="nl-NL"/>
            </w:rPr>
          </w:pPr>
          <w:hyperlink w:anchor="_Toc54336465" w:history="1">
            <w:r w:rsidR="004E118E" w:rsidRPr="00C30786">
              <w:rPr>
                <w:rStyle w:val="Hyperlink"/>
                <w:noProof/>
              </w:rPr>
              <w:t>1.1 Casusbeschrijving</w:t>
            </w:r>
            <w:r w:rsidR="004E118E">
              <w:rPr>
                <w:noProof/>
                <w:webHidden/>
              </w:rPr>
              <w:tab/>
            </w:r>
            <w:r w:rsidR="004E118E">
              <w:rPr>
                <w:noProof/>
                <w:webHidden/>
              </w:rPr>
              <w:fldChar w:fldCharType="begin"/>
            </w:r>
            <w:r w:rsidR="004E118E">
              <w:rPr>
                <w:noProof/>
                <w:webHidden/>
              </w:rPr>
              <w:instrText xml:space="preserve"> PAGEREF _Toc54336465 \h </w:instrText>
            </w:r>
            <w:r w:rsidR="004E118E">
              <w:rPr>
                <w:noProof/>
                <w:webHidden/>
              </w:rPr>
            </w:r>
            <w:r w:rsidR="004E118E">
              <w:rPr>
                <w:noProof/>
                <w:webHidden/>
              </w:rPr>
              <w:fldChar w:fldCharType="separate"/>
            </w:r>
            <w:r w:rsidR="004E118E">
              <w:rPr>
                <w:noProof/>
                <w:webHidden/>
              </w:rPr>
              <w:t>5</w:t>
            </w:r>
            <w:r w:rsidR="004E118E">
              <w:rPr>
                <w:noProof/>
                <w:webHidden/>
              </w:rPr>
              <w:fldChar w:fldCharType="end"/>
            </w:r>
          </w:hyperlink>
        </w:p>
        <w:p w14:paraId="6898343E" w14:textId="6C3660E4" w:rsidR="004E118E" w:rsidRDefault="00075152">
          <w:pPr>
            <w:pStyle w:val="TOC2"/>
            <w:tabs>
              <w:tab w:val="right" w:leader="dot" w:pos="9062"/>
            </w:tabs>
            <w:rPr>
              <w:rFonts w:eastAsiaTheme="minorEastAsia" w:cstheme="minorBidi"/>
              <w:i w:val="0"/>
              <w:iCs w:val="0"/>
              <w:noProof/>
              <w:sz w:val="24"/>
              <w:szCs w:val="24"/>
              <w:lang w:eastAsia="nl-NL"/>
            </w:rPr>
          </w:pPr>
          <w:hyperlink w:anchor="_Toc54336466" w:history="1">
            <w:r w:rsidR="004E118E" w:rsidRPr="00C30786">
              <w:rPr>
                <w:rStyle w:val="Hyperlink"/>
                <w:noProof/>
              </w:rPr>
              <w:t>1.2 Compliciteitscore</w:t>
            </w:r>
            <w:r w:rsidR="004E118E">
              <w:rPr>
                <w:noProof/>
                <w:webHidden/>
              </w:rPr>
              <w:tab/>
            </w:r>
            <w:r w:rsidR="004E118E">
              <w:rPr>
                <w:noProof/>
                <w:webHidden/>
              </w:rPr>
              <w:fldChar w:fldCharType="begin"/>
            </w:r>
            <w:r w:rsidR="004E118E">
              <w:rPr>
                <w:noProof/>
                <w:webHidden/>
              </w:rPr>
              <w:instrText xml:space="preserve"> PAGEREF _Toc54336466 \h </w:instrText>
            </w:r>
            <w:r w:rsidR="004E118E">
              <w:rPr>
                <w:noProof/>
                <w:webHidden/>
              </w:rPr>
            </w:r>
            <w:r w:rsidR="004E118E">
              <w:rPr>
                <w:noProof/>
                <w:webHidden/>
              </w:rPr>
              <w:fldChar w:fldCharType="separate"/>
            </w:r>
            <w:r w:rsidR="004E118E">
              <w:rPr>
                <w:noProof/>
                <w:webHidden/>
              </w:rPr>
              <w:t>5</w:t>
            </w:r>
            <w:r w:rsidR="004E118E">
              <w:rPr>
                <w:noProof/>
                <w:webHidden/>
              </w:rPr>
              <w:fldChar w:fldCharType="end"/>
            </w:r>
          </w:hyperlink>
        </w:p>
        <w:p w14:paraId="32192CDB" w14:textId="60EB378E" w:rsidR="004E118E" w:rsidRDefault="00075152">
          <w:pPr>
            <w:pStyle w:val="TOC1"/>
            <w:tabs>
              <w:tab w:val="right" w:leader="dot" w:pos="9062"/>
            </w:tabs>
            <w:rPr>
              <w:rFonts w:eastAsiaTheme="minorEastAsia" w:cstheme="minorBidi"/>
              <w:b w:val="0"/>
              <w:bCs w:val="0"/>
              <w:noProof/>
              <w:sz w:val="24"/>
              <w:szCs w:val="24"/>
              <w:lang w:eastAsia="nl-NL"/>
            </w:rPr>
          </w:pPr>
          <w:hyperlink w:anchor="_Toc54336467" w:history="1">
            <w:r w:rsidR="004E118E" w:rsidRPr="00C30786">
              <w:rPr>
                <w:rStyle w:val="Hyperlink"/>
                <w:noProof/>
              </w:rPr>
              <w:t>Hooftstuk 2 Medische anamnese:</w:t>
            </w:r>
            <w:r w:rsidR="004E118E">
              <w:rPr>
                <w:noProof/>
                <w:webHidden/>
              </w:rPr>
              <w:tab/>
            </w:r>
            <w:r w:rsidR="004E118E">
              <w:rPr>
                <w:noProof/>
                <w:webHidden/>
              </w:rPr>
              <w:fldChar w:fldCharType="begin"/>
            </w:r>
            <w:r w:rsidR="004E118E">
              <w:rPr>
                <w:noProof/>
                <w:webHidden/>
              </w:rPr>
              <w:instrText xml:space="preserve"> PAGEREF _Toc54336467 \h </w:instrText>
            </w:r>
            <w:r w:rsidR="004E118E">
              <w:rPr>
                <w:noProof/>
                <w:webHidden/>
              </w:rPr>
            </w:r>
            <w:r w:rsidR="004E118E">
              <w:rPr>
                <w:noProof/>
                <w:webHidden/>
              </w:rPr>
              <w:fldChar w:fldCharType="separate"/>
            </w:r>
            <w:r w:rsidR="004E118E">
              <w:rPr>
                <w:noProof/>
                <w:webHidden/>
              </w:rPr>
              <w:t>6</w:t>
            </w:r>
            <w:r w:rsidR="004E118E">
              <w:rPr>
                <w:noProof/>
                <w:webHidden/>
              </w:rPr>
              <w:fldChar w:fldCharType="end"/>
            </w:r>
          </w:hyperlink>
        </w:p>
        <w:p w14:paraId="0ADA8A7B" w14:textId="33977CD5" w:rsidR="004E118E" w:rsidRDefault="00075152">
          <w:pPr>
            <w:pStyle w:val="TOC2"/>
            <w:tabs>
              <w:tab w:val="right" w:leader="dot" w:pos="9062"/>
            </w:tabs>
            <w:rPr>
              <w:rFonts w:eastAsiaTheme="minorEastAsia" w:cstheme="minorBidi"/>
              <w:i w:val="0"/>
              <w:iCs w:val="0"/>
              <w:noProof/>
              <w:sz w:val="24"/>
              <w:szCs w:val="24"/>
              <w:lang w:eastAsia="nl-NL"/>
            </w:rPr>
          </w:pPr>
          <w:hyperlink w:anchor="_Toc54336468" w:history="1">
            <w:r w:rsidR="004E118E" w:rsidRPr="00C30786">
              <w:rPr>
                <w:rStyle w:val="Hyperlink"/>
                <w:noProof/>
              </w:rPr>
              <w:t>2.1 situatie:</w:t>
            </w:r>
            <w:r w:rsidR="004E118E">
              <w:rPr>
                <w:noProof/>
                <w:webHidden/>
              </w:rPr>
              <w:tab/>
            </w:r>
            <w:r w:rsidR="004E118E">
              <w:rPr>
                <w:noProof/>
                <w:webHidden/>
              </w:rPr>
              <w:fldChar w:fldCharType="begin"/>
            </w:r>
            <w:r w:rsidR="004E118E">
              <w:rPr>
                <w:noProof/>
                <w:webHidden/>
              </w:rPr>
              <w:instrText xml:space="preserve"> PAGEREF _Toc54336468 \h </w:instrText>
            </w:r>
            <w:r w:rsidR="004E118E">
              <w:rPr>
                <w:noProof/>
                <w:webHidden/>
              </w:rPr>
            </w:r>
            <w:r w:rsidR="004E118E">
              <w:rPr>
                <w:noProof/>
                <w:webHidden/>
              </w:rPr>
              <w:fldChar w:fldCharType="separate"/>
            </w:r>
            <w:r w:rsidR="004E118E">
              <w:rPr>
                <w:noProof/>
                <w:webHidden/>
              </w:rPr>
              <w:t>6</w:t>
            </w:r>
            <w:r w:rsidR="004E118E">
              <w:rPr>
                <w:noProof/>
                <w:webHidden/>
              </w:rPr>
              <w:fldChar w:fldCharType="end"/>
            </w:r>
          </w:hyperlink>
        </w:p>
        <w:p w14:paraId="7CFF37A5" w14:textId="77034B8A" w:rsidR="004E118E" w:rsidRDefault="00075152">
          <w:pPr>
            <w:pStyle w:val="TOC2"/>
            <w:tabs>
              <w:tab w:val="right" w:leader="dot" w:pos="9062"/>
            </w:tabs>
            <w:rPr>
              <w:rFonts w:eastAsiaTheme="minorEastAsia" w:cstheme="minorBidi"/>
              <w:i w:val="0"/>
              <w:iCs w:val="0"/>
              <w:noProof/>
              <w:sz w:val="24"/>
              <w:szCs w:val="24"/>
              <w:lang w:eastAsia="nl-NL"/>
            </w:rPr>
          </w:pPr>
          <w:hyperlink w:anchor="_Toc54336469" w:history="1">
            <w:r w:rsidR="004E118E" w:rsidRPr="00C30786">
              <w:rPr>
                <w:rStyle w:val="Hyperlink"/>
                <w:noProof/>
              </w:rPr>
              <w:t>2.2 voorgeschiedenis:</w:t>
            </w:r>
            <w:r w:rsidR="004E118E">
              <w:rPr>
                <w:noProof/>
                <w:webHidden/>
              </w:rPr>
              <w:tab/>
            </w:r>
            <w:r w:rsidR="004E118E">
              <w:rPr>
                <w:noProof/>
                <w:webHidden/>
              </w:rPr>
              <w:fldChar w:fldCharType="begin"/>
            </w:r>
            <w:r w:rsidR="004E118E">
              <w:rPr>
                <w:noProof/>
                <w:webHidden/>
              </w:rPr>
              <w:instrText xml:space="preserve"> PAGEREF _Toc54336469 \h </w:instrText>
            </w:r>
            <w:r w:rsidR="004E118E">
              <w:rPr>
                <w:noProof/>
                <w:webHidden/>
              </w:rPr>
            </w:r>
            <w:r w:rsidR="004E118E">
              <w:rPr>
                <w:noProof/>
                <w:webHidden/>
              </w:rPr>
              <w:fldChar w:fldCharType="separate"/>
            </w:r>
            <w:r w:rsidR="004E118E">
              <w:rPr>
                <w:noProof/>
                <w:webHidden/>
              </w:rPr>
              <w:t>6</w:t>
            </w:r>
            <w:r w:rsidR="004E118E">
              <w:rPr>
                <w:noProof/>
                <w:webHidden/>
              </w:rPr>
              <w:fldChar w:fldCharType="end"/>
            </w:r>
          </w:hyperlink>
        </w:p>
        <w:p w14:paraId="6606A029" w14:textId="6B0D4756" w:rsidR="004E118E" w:rsidRDefault="00075152">
          <w:pPr>
            <w:pStyle w:val="TOC3"/>
            <w:tabs>
              <w:tab w:val="right" w:leader="dot" w:pos="9062"/>
            </w:tabs>
            <w:rPr>
              <w:rFonts w:eastAsiaTheme="minorEastAsia" w:cstheme="minorBidi"/>
              <w:noProof/>
              <w:sz w:val="24"/>
              <w:szCs w:val="24"/>
              <w:lang w:eastAsia="nl-NL"/>
            </w:rPr>
          </w:pPr>
          <w:hyperlink w:anchor="_Toc54336470" w:history="1">
            <w:r w:rsidR="004E118E" w:rsidRPr="00C30786">
              <w:rPr>
                <w:rStyle w:val="Hyperlink"/>
                <w:noProof/>
              </w:rPr>
              <w:t>2.2.1 algemene voorgeschiedenis/ operaties:</w:t>
            </w:r>
            <w:r w:rsidR="004E118E">
              <w:rPr>
                <w:noProof/>
                <w:webHidden/>
              </w:rPr>
              <w:tab/>
            </w:r>
            <w:r w:rsidR="004E118E">
              <w:rPr>
                <w:noProof/>
                <w:webHidden/>
              </w:rPr>
              <w:fldChar w:fldCharType="begin"/>
            </w:r>
            <w:r w:rsidR="004E118E">
              <w:rPr>
                <w:noProof/>
                <w:webHidden/>
              </w:rPr>
              <w:instrText xml:space="preserve"> PAGEREF _Toc54336470 \h </w:instrText>
            </w:r>
            <w:r w:rsidR="004E118E">
              <w:rPr>
                <w:noProof/>
                <w:webHidden/>
              </w:rPr>
            </w:r>
            <w:r w:rsidR="004E118E">
              <w:rPr>
                <w:noProof/>
                <w:webHidden/>
              </w:rPr>
              <w:fldChar w:fldCharType="separate"/>
            </w:r>
            <w:r w:rsidR="004E118E">
              <w:rPr>
                <w:noProof/>
                <w:webHidden/>
              </w:rPr>
              <w:t>6</w:t>
            </w:r>
            <w:r w:rsidR="004E118E">
              <w:rPr>
                <w:noProof/>
                <w:webHidden/>
              </w:rPr>
              <w:fldChar w:fldCharType="end"/>
            </w:r>
          </w:hyperlink>
        </w:p>
        <w:p w14:paraId="273B4267" w14:textId="490FB296" w:rsidR="004E118E" w:rsidRDefault="00075152">
          <w:pPr>
            <w:pStyle w:val="TOC3"/>
            <w:tabs>
              <w:tab w:val="right" w:leader="dot" w:pos="9062"/>
            </w:tabs>
            <w:rPr>
              <w:rFonts w:eastAsiaTheme="minorEastAsia" w:cstheme="minorBidi"/>
              <w:noProof/>
              <w:sz w:val="24"/>
              <w:szCs w:val="24"/>
              <w:lang w:eastAsia="nl-NL"/>
            </w:rPr>
          </w:pPr>
          <w:hyperlink w:anchor="_Toc54336471" w:history="1">
            <w:r w:rsidR="004E118E" w:rsidRPr="00C30786">
              <w:rPr>
                <w:rStyle w:val="Hyperlink"/>
                <w:rFonts w:eastAsia="Times New Roman"/>
                <w:noProof/>
                <w:lang w:eastAsia="nl-NL"/>
              </w:rPr>
              <w:t>2.2.2 Obstetrische voorgeschiedenis:</w:t>
            </w:r>
            <w:r w:rsidR="004E118E">
              <w:rPr>
                <w:noProof/>
                <w:webHidden/>
              </w:rPr>
              <w:tab/>
            </w:r>
            <w:r w:rsidR="004E118E">
              <w:rPr>
                <w:noProof/>
                <w:webHidden/>
              </w:rPr>
              <w:fldChar w:fldCharType="begin"/>
            </w:r>
            <w:r w:rsidR="004E118E">
              <w:rPr>
                <w:noProof/>
                <w:webHidden/>
              </w:rPr>
              <w:instrText xml:space="preserve"> PAGEREF _Toc54336471 \h </w:instrText>
            </w:r>
            <w:r w:rsidR="004E118E">
              <w:rPr>
                <w:noProof/>
                <w:webHidden/>
              </w:rPr>
            </w:r>
            <w:r w:rsidR="004E118E">
              <w:rPr>
                <w:noProof/>
                <w:webHidden/>
              </w:rPr>
              <w:fldChar w:fldCharType="separate"/>
            </w:r>
            <w:r w:rsidR="004E118E">
              <w:rPr>
                <w:noProof/>
                <w:webHidden/>
              </w:rPr>
              <w:t>6</w:t>
            </w:r>
            <w:r w:rsidR="004E118E">
              <w:rPr>
                <w:noProof/>
                <w:webHidden/>
              </w:rPr>
              <w:fldChar w:fldCharType="end"/>
            </w:r>
          </w:hyperlink>
        </w:p>
        <w:p w14:paraId="276F2669" w14:textId="6F9A1DD6" w:rsidR="004E118E" w:rsidRDefault="00075152">
          <w:pPr>
            <w:pStyle w:val="TOC3"/>
            <w:tabs>
              <w:tab w:val="right" w:leader="dot" w:pos="9062"/>
            </w:tabs>
            <w:rPr>
              <w:rFonts w:eastAsiaTheme="minorEastAsia" w:cstheme="minorBidi"/>
              <w:noProof/>
              <w:sz w:val="24"/>
              <w:szCs w:val="24"/>
              <w:lang w:eastAsia="nl-NL"/>
            </w:rPr>
          </w:pPr>
          <w:hyperlink w:anchor="_Toc54336472" w:history="1">
            <w:r w:rsidR="004E118E" w:rsidRPr="00C30786">
              <w:rPr>
                <w:rStyle w:val="Hyperlink"/>
                <w:noProof/>
                <w:lang w:eastAsia="nl-NL"/>
              </w:rPr>
              <w:t>2.2.3 Sociaal:</w:t>
            </w:r>
            <w:r w:rsidR="004E118E">
              <w:rPr>
                <w:noProof/>
                <w:webHidden/>
              </w:rPr>
              <w:tab/>
            </w:r>
            <w:r w:rsidR="004E118E">
              <w:rPr>
                <w:noProof/>
                <w:webHidden/>
              </w:rPr>
              <w:fldChar w:fldCharType="begin"/>
            </w:r>
            <w:r w:rsidR="004E118E">
              <w:rPr>
                <w:noProof/>
                <w:webHidden/>
              </w:rPr>
              <w:instrText xml:space="preserve"> PAGEREF _Toc54336472 \h </w:instrText>
            </w:r>
            <w:r w:rsidR="004E118E">
              <w:rPr>
                <w:noProof/>
                <w:webHidden/>
              </w:rPr>
            </w:r>
            <w:r w:rsidR="004E118E">
              <w:rPr>
                <w:noProof/>
                <w:webHidden/>
              </w:rPr>
              <w:fldChar w:fldCharType="separate"/>
            </w:r>
            <w:r w:rsidR="004E118E">
              <w:rPr>
                <w:noProof/>
                <w:webHidden/>
              </w:rPr>
              <w:t>6</w:t>
            </w:r>
            <w:r w:rsidR="004E118E">
              <w:rPr>
                <w:noProof/>
                <w:webHidden/>
              </w:rPr>
              <w:fldChar w:fldCharType="end"/>
            </w:r>
          </w:hyperlink>
        </w:p>
        <w:p w14:paraId="6E215E70" w14:textId="17B58269" w:rsidR="004E118E" w:rsidRDefault="00075152">
          <w:pPr>
            <w:pStyle w:val="TOC3"/>
            <w:tabs>
              <w:tab w:val="right" w:leader="dot" w:pos="9062"/>
            </w:tabs>
            <w:rPr>
              <w:rFonts w:eastAsiaTheme="minorEastAsia" w:cstheme="minorBidi"/>
              <w:noProof/>
              <w:sz w:val="24"/>
              <w:szCs w:val="24"/>
              <w:lang w:eastAsia="nl-NL"/>
            </w:rPr>
          </w:pPr>
          <w:hyperlink w:anchor="_Toc54336473" w:history="1">
            <w:r w:rsidR="004E118E" w:rsidRPr="00C30786">
              <w:rPr>
                <w:rStyle w:val="Hyperlink"/>
                <w:noProof/>
              </w:rPr>
              <w:t>2.2.4. Psyché:</w:t>
            </w:r>
            <w:r w:rsidR="004E118E">
              <w:rPr>
                <w:noProof/>
                <w:webHidden/>
              </w:rPr>
              <w:tab/>
            </w:r>
            <w:r w:rsidR="004E118E">
              <w:rPr>
                <w:noProof/>
                <w:webHidden/>
              </w:rPr>
              <w:fldChar w:fldCharType="begin"/>
            </w:r>
            <w:r w:rsidR="004E118E">
              <w:rPr>
                <w:noProof/>
                <w:webHidden/>
              </w:rPr>
              <w:instrText xml:space="preserve"> PAGEREF _Toc54336473 \h </w:instrText>
            </w:r>
            <w:r w:rsidR="004E118E">
              <w:rPr>
                <w:noProof/>
                <w:webHidden/>
              </w:rPr>
            </w:r>
            <w:r w:rsidR="004E118E">
              <w:rPr>
                <w:noProof/>
                <w:webHidden/>
              </w:rPr>
              <w:fldChar w:fldCharType="separate"/>
            </w:r>
            <w:r w:rsidR="004E118E">
              <w:rPr>
                <w:noProof/>
                <w:webHidden/>
              </w:rPr>
              <w:t>6</w:t>
            </w:r>
            <w:r w:rsidR="004E118E">
              <w:rPr>
                <w:noProof/>
                <w:webHidden/>
              </w:rPr>
              <w:fldChar w:fldCharType="end"/>
            </w:r>
          </w:hyperlink>
        </w:p>
        <w:p w14:paraId="1130D5CB" w14:textId="34B07E72" w:rsidR="004E118E" w:rsidRDefault="00075152">
          <w:pPr>
            <w:pStyle w:val="TOC3"/>
            <w:tabs>
              <w:tab w:val="right" w:leader="dot" w:pos="9062"/>
            </w:tabs>
            <w:rPr>
              <w:rFonts w:eastAsiaTheme="minorEastAsia" w:cstheme="minorBidi"/>
              <w:noProof/>
              <w:sz w:val="24"/>
              <w:szCs w:val="24"/>
              <w:lang w:eastAsia="nl-NL"/>
            </w:rPr>
          </w:pPr>
          <w:hyperlink w:anchor="_Toc54336474" w:history="1">
            <w:r w:rsidR="004E118E" w:rsidRPr="00C30786">
              <w:rPr>
                <w:rStyle w:val="Hyperlink"/>
                <w:noProof/>
              </w:rPr>
              <w:t>2.2.5. Mate van zelfstandigheid:</w:t>
            </w:r>
            <w:r w:rsidR="004E118E">
              <w:rPr>
                <w:noProof/>
                <w:webHidden/>
              </w:rPr>
              <w:tab/>
            </w:r>
            <w:r w:rsidR="004E118E">
              <w:rPr>
                <w:noProof/>
                <w:webHidden/>
              </w:rPr>
              <w:fldChar w:fldCharType="begin"/>
            </w:r>
            <w:r w:rsidR="004E118E">
              <w:rPr>
                <w:noProof/>
                <w:webHidden/>
              </w:rPr>
              <w:instrText xml:space="preserve"> PAGEREF _Toc54336474 \h </w:instrText>
            </w:r>
            <w:r w:rsidR="004E118E">
              <w:rPr>
                <w:noProof/>
                <w:webHidden/>
              </w:rPr>
            </w:r>
            <w:r w:rsidR="004E118E">
              <w:rPr>
                <w:noProof/>
                <w:webHidden/>
              </w:rPr>
              <w:fldChar w:fldCharType="separate"/>
            </w:r>
            <w:r w:rsidR="004E118E">
              <w:rPr>
                <w:noProof/>
                <w:webHidden/>
              </w:rPr>
              <w:t>7</w:t>
            </w:r>
            <w:r w:rsidR="004E118E">
              <w:rPr>
                <w:noProof/>
                <w:webHidden/>
              </w:rPr>
              <w:fldChar w:fldCharType="end"/>
            </w:r>
          </w:hyperlink>
        </w:p>
        <w:p w14:paraId="19867DD4" w14:textId="44B6A4CF" w:rsidR="004E118E" w:rsidRDefault="00075152">
          <w:pPr>
            <w:pStyle w:val="TOC3"/>
            <w:tabs>
              <w:tab w:val="right" w:leader="dot" w:pos="9062"/>
            </w:tabs>
            <w:rPr>
              <w:rFonts w:eastAsiaTheme="minorEastAsia" w:cstheme="minorBidi"/>
              <w:noProof/>
              <w:sz w:val="24"/>
              <w:szCs w:val="24"/>
              <w:lang w:eastAsia="nl-NL"/>
            </w:rPr>
          </w:pPr>
          <w:hyperlink w:anchor="_Toc54336475" w:history="1">
            <w:r w:rsidR="004E118E" w:rsidRPr="00C30786">
              <w:rPr>
                <w:rStyle w:val="Hyperlink"/>
                <w:noProof/>
              </w:rPr>
              <w:t>2.2.6 Intoxicaties:</w:t>
            </w:r>
            <w:r w:rsidR="004E118E">
              <w:rPr>
                <w:noProof/>
                <w:webHidden/>
              </w:rPr>
              <w:tab/>
            </w:r>
            <w:r w:rsidR="004E118E">
              <w:rPr>
                <w:noProof/>
                <w:webHidden/>
              </w:rPr>
              <w:fldChar w:fldCharType="begin"/>
            </w:r>
            <w:r w:rsidR="004E118E">
              <w:rPr>
                <w:noProof/>
                <w:webHidden/>
              </w:rPr>
              <w:instrText xml:space="preserve"> PAGEREF _Toc54336475 \h </w:instrText>
            </w:r>
            <w:r w:rsidR="004E118E">
              <w:rPr>
                <w:noProof/>
                <w:webHidden/>
              </w:rPr>
            </w:r>
            <w:r w:rsidR="004E118E">
              <w:rPr>
                <w:noProof/>
                <w:webHidden/>
              </w:rPr>
              <w:fldChar w:fldCharType="separate"/>
            </w:r>
            <w:r w:rsidR="004E118E">
              <w:rPr>
                <w:noProof/>
                <w:webHidden/>
              </w:rPr>
              <w:t>7</w:t>
            </w:r>
            <w:r w:rsidR="004E118E">
              <w:rPr>
                <w:noProof/>
                <w:webHidden/>
              </w:rPr>
              <w:fldChar w:fldCharType="end"/>
            </w:r>
          </w:hyperlink>
        </w:p>
        <w:p w14:paraId="5795E084" w14:textId="6F181BF5" w:rsidR="004E118E" w:rsidRDefault="00075152">
          <w:pPr>
            <w:pStyle w:val="TOC3"/>
            <w:tabs>
              <w:tab w:val="right" w:leader="dot" w:pos="9062"/>
            </w:tabs>
            <w:rPr>
              <w:rFonts w:eastAsiaTheme="minorEastAsia" w:cstheme="minorBidi"/>
              <w:noProof/>
              <w:sz w:val="24"/>
              <w:szCs w:val="24"/>
              <w:lang w:eastAsia="nl-NL"/>
            </w:rPr>
          </w:pPr>
          <w:hyperlink w:anchor="_Toc54336476" w:history="1">
            <w:r w:rsidR="004E118E" w:rsidRPr="00C30786">
              <w:rPr>
                <w:rStyle w:val="Hyperlink"/>
                <w:noProof/>
              </w:rPr>
              <w:t>2.2.7 Allergieën:</w:t>
            </w:r>
            <w:r w:rsidR="004E118E">
              <w:rPr>
                <w:noProof/>
                <w:webHidden/>
              </w:rPr>
              <w:tab/>
            </w:r>
            <w:r w:rsidR="004E118E">
              <w:rPr>
                <w:noProof/>
                <w:webHidden/>
              </w:rPr>
              <w:fldChar w:fldCharType="begin"/>
            </w:r>
            <w:r w:rsidR="004E118E">
              <w:rPr>
                <w:noProof/>
                <w:webHidden/>
              </w:rPr>
              <w:instrText xml:space="preserve"> PAGEREF _Toc54336476 \h </w:instrText>
            </w:r>
            <w:r w:rsidR="004E118E">
              <w:rPr>
                <w:noProof/>
                <w:webHidden/>
              </w:rPr>
            </w:r>
            <w:r w:rsidR="004E118E">
              <w:rPr>
                <w:noProof/>
                <w:webHidden/>
              </w:rPr>
              <w:fldChar w:fldCharType="separate"/>
            </w:r>
            <w:r w:rsidR="004E118E">
              <w:rPr>
                <w:noProof/>
                <w:webHidden/>
              </w:rPr>
              <w:t>7</w:t>
            </w:r>
            <w:r w:rsidR="004E118E">
              <w:rPr>
                <w:noProof/>
                <w:webHidden/>
              </w:rPr>
              <w:fldChar w:fldCharType="end"/>
            </w:r>
          </w:hyperlink>
        </w:p>
        <w:p w14:paraId="2BD31221" w14:textId="7999560E" w:rsidR="004E118E" w:rsidRDefault="00075152">
          <w:pPr>
            <w:pStyle w:val="TOC3"/>
            <w:tabs>
              <w:tab w:val="right" w:leader="dot" w:pos="9062"/>
            </w:tabs>
            <w:rPr>
              <w:rFonts w:eastAsiaTheme="minorEastAsia" w:cstheme="minorBidi"/>
              <w:noProof/>
              <w:sz w:val="24"/>
              <w:szCs w:val="24"/>
              <w:lang w:eastAsia="nl-NL"/>
            </w:rPr>
          </w:pPr>
          <w:hyperlink w:anchor="_Toc54336477" w:history="1">
            <w:r w:rsidR="004E118E" w:rsidRPr="00C30786">
              <w:rPr>
                <w:rStyle w:val="Hyperlink"/>
                <w:noProof/>
              </w:rPr>
              <w:t>2.2.8 Medicatie:</w:t>
            </w:r>
            <w:r w:rsidR="004E118E">
              <w:rPr>
                <w:noProof/>
                <w:webHidden/>
              </w:rPr>
              <w:tab/>
            </w:r>
            <w:r w:rsidR="004E118E">
              <w:rPr>
                <w:noProof/>
                <w:webHidden/>
              </w:rPr>
              <w:fldChar w:fldCharType="begin"/>
            </w:r>
            <w:r w:rsidR="004E118E">
              <w:rPr>
                <w:noProof/>
                <w:webHidden/>
              </w:rPr>
              <w:instrText xml:space="preserve"> PAGEREF _Toc54336477 \h </w:instrText>
            </w:r>
            <w:r w:rsidR="004E118E">
              <w:rPr>
                <w:noProof/>
                <w:webHidden/>
              </w:rPr>
            </w:r>
            <w:r w:rsidR="004E118E">
              <w:rPr>
                <w:noProof/>
                <w:webHidden/>
              </w:rPr>
              <w:fldChar w:fldCharType="separate"/>
            </w:r>
            <w:r w:rsidR="004E118E">
              <w:rPr>
                <w:noProof/>
                <w:webHidden/>
              </w:rPr>
              <w:t>7</w:t>
            </w:r>
            <w:r w:rsidR="004E118E">
              <w:rPr>
                <w:noProof/>
                <w:webHidden/>
              </w:rPr>
              <w:fldChar w:fldCharType="end"/>
            </w:r>
          </w:hyperlink>
        </w:p>
        <w:p w14:paraId="5B6B3E39" w14:textId="4B5DF729" w:rsidR="004E118E" w:rsidRDefault="00075152">
          <w:pPr>
            <w:pStyle w:val="TOC3"/>
            <w:tabs>
              <w:tab w:val="right" w:leader="dot" w:pos="9062"/>
            </w:tabs>
            <w:rPr>
              <w:rFonts w:eastAsiaTheme="minorEastAsia" w:cstheme="minorBidi"/>
              <w:noProof/>
              <w:sz w:val="24"/>
              <w:szCs w:val="24"/>
              <w:lang w:eastAsia="nl-NL"/>
            </w:rPr>
          </w:pPr>
          <w:hyperlink w:anchor="_Toc54336478" w:history="1">
            <w:r w:rsidR="004E118E" w:rsidRPr="00C30786">
              <w:rPr>
                <w:rStyle w:val="Hyperlink"/>
                <w:noProof/>
              </w:rPr>
              <w:t>2.3 aanvullend (verpleegkundige) informatie:  signaleringsplan:</w:t>
            </w:r>
            <w:r w:rsidR="004E118E">
              <w:rPr>
                <w:noProof/>
                <w:webHidden/>
              </w:rPr>
              <w:tab/>
            </w:r>
            <w:r w:rsidR="004E118E">
              <w:rPr>
                <w:noProof/>
                <w:webHidden/>
              </w:rPr>
              <w:fldChar w:fldCharType="begin"/>
            </w:r>
            <w:r w:rsidR="004E118E">
              <w:rPr>
                <w:noProof/>
                <w:webHidden/>
              </w:rPr>
              <w:instrText xml:space="preserve"> PAGEREF _Toc54336478 \h </w:instrText>
            </w:r>
            <w:r w:rsidR="004E118E">
              <w:rPr>
                <w:noProof/>
                <w:webHidden/>
              </w:rPr>
            </w:r>
            <w:r w:rsidR="004E118E">
              <w:rPr>
                <w:noProof/>
                <w:webHidden/>
              </w:rPr>
              <w:fldChar w:fldCharType="separate"/>
            </w:r>
            <w:r w:rsidR="004E118E">
              <w:rPr>
                <w:noProof/>
                <w:webHidden/>
              </w:rPr>
              <w:t>8</w:t>
            </w:r>
            <w:r w:rsidR="004E118E">
              <w:rPr>
                <w:noProof/>
                <w:webHidden/>
              </w:rPr>
              <w:fldChar w:fldCharType="end"/>
            </w:r>
          </w:hyperlink>
        </w:p>
        <w:p w14:paraId="3C3F006D" w14:textId="10D46CC1" w:rsidR="004E118E" w:rsidRDefault="00075152">
          <w:pPr>
            <w:pStyle w:val="TOC3"/>
            <w:tabs>
              <w:tab w:val="right" w:leader="dot" w:pos="9062"/>
            </w:tabs>
            <w:rPr>
              <w:rFonts w:eastAsiaTheme="minorEastAsia" w:cstheme="minorBidi"/>
              <w:noProof/>
              <w:sz w:val="24"/>
              <w:szCs w:val="24"/>
              <w:lang w:eastAsia="nl-NL"/>
            </w:rPr>
          </w:pPr>
          <w:hyperlink w:anchor="_Toc54336479" w:history="1">
            <w:r w:rsidR="004E118E" w:rsidRPr="00C30786">
              <w:rPr>
                <w:rStyle w:val="Hyperlink"/>
                <w:noProof/>
              </w:rPr>
              <w:t>Valpreventie score</w:t>
            </w:r>
            <w:r w:rsidR="004E118E">
              <w:rPr>
                <w:noProof/>
                <w:webHidden/>
              </w:rPr>
              <w:tab/>
            </w:r>
            <w:r w:rsidR="004E118E">
              <w:rPr>
                <w:noProof/>
                <w:webHidden/>
              </w:rPr>
              <w:fldChar w:fldCharType="begin"/>
            </w:r>
            <w:r w:rsidR="004E118E">
              <w:rPr>
                <w:noProof/>
                <w:webHidden/>
              </w:rPr>
              <w:instrText xml:space="preserve"> PAGEREF _Toc54336479 \h </w:instrText>
            </w:r>
            <w:r w:rsidR="004E118E">
              <w:rPr>
                <w:noProof/>
                <w:webHidden/>
              </w:rPr>
            </w:r>
            <w:r w:rsidR="004E118E">
              <w:rPr>
                <w:noProof/>
                <w:webHidden/>
              </w:rPr>
              <w:fldChar w:fldCharType="separate"/>
            </w:r>
            <w:r w:rsidR="004E118E">
              <w:rPr>
                <w:noProof/>
                <w:webHidden/>
              </w:rPr>
              <w:t>8</w:t>
            </w:r>
            <w:r w:rsidR="004E118E">
              <w:rPr>
                <w:noProof/>
                <w:webHidden/>
              </w:rPr>
              <w:fldChar w:fldCharType="end"/>
            </w:r>
          </w:hyperlink>
        </w:p>
        <w:p w14:paraId="580028C4" w14:textId="540D221E" w:rsidR="004E118E" w:rsidRDefault="00075152">
          <w:pPr>
            <w:pStyle w:val="TOC3"/>
            <w:tabs>
              <w:tab w:val="right" w:leader="dot" w:pos="9062"/>
            </w:tabs>
            <w:rPr>
              <w:rFonts w:eastAsiaTheme="minorEastAsia" w:cstheme="minorBidi"/>
              <w:noProof/>
              <w:sz w:val="24"/>
              <w:szCs w:val="24"/>
              <w:lang w:eastAsia="nl-NL"/>
            </w:rPr>
          </w:pPr>
          <w:hyperlink w:anchor="_Toc54336480" w:history="1">
            <w:r w:rsidR="004E118E" w:rsidRPr="00C30786">
              <w:rPr>
                <w:rStyle w:val="Hyperlink"/>
                <w:noProof/>
              </w:rPr>
              <w:t>KATZ ADL schaal</w:t>
            </w:r>
            <w:r w:rsidR="004E118E">
              <w:rPr>
                <w:noProof/>
                <w:webHidden/>
              </w:rPr>
              <w:tab/>
            </w:r>
            <w:r w:rsidR="004E118E">
              <w:rPr>
                <w:noProof/>
                <w:webHidden/>
              </w:rPr>
              <w:fldChar w:fldCharType="begin"/>
            </w:r>
            <w:r w:rsidR="004E118E">
              <w:rPr>
                <w:noProof/>
                <w:webHidden/>
              </w:rPr>
              <w:instrText xml:space="preserve"> PAGEREF _Toc54336480 \h </w:instrText>
            </w:r>
            <w:r w:rsidR="004E118E">
              <w:rPr>
                <w:noProof/>
                <w:webHidden/>
              </w:rPr>
            </w:r>
            <w:r w:rsidR="004E118E">
              <w:rPr>
                <w:noProof/>
                <w:webHidden/>
              </w:rPr>
              <w:fldChar w:fldCharType="separate"/>
            </w:r>
            <w:r w:rsidR="004E118E">
              <w:rPr>
                <w:noProof/>
                <w:webHidden/>
              </w:rPr>
              <w:t>9</w:t>
            </w:r>
            <w:r w:rsidR="004E118E">
              <w:rPr>
                <w:noProof/>
                <w:webHidden/>
              </w:rPr>
              <w:fldChar w:fldCharType="end"/>
            </w:r>
          </w:hyperlink>
        </w:p>
        <w:p w14:paraId="1928D8DF" w14:textId="16A67ED6" w:rsidR="004E118E" w:rsidRDefault="00075152">
          <w:pPr>
            <w:pStyle w:val="TOC3"/>
            <w:tabs>
              <w:tab w:val="right" w:leader="dot" w:pos="9062"/>
            </w:tabs>
            <w:rPr>
              <w:rFonts w:eastAsiaTheme="minorEastAsia" w:cstheme="minorBidi"/>
              <w:noProof/>
              <w:sz w:val="24"/>
              <w:szCs w:val="24"/>
              <w:lang w:eastAsia="nl-NL"/>
            </w:rPr>
          </w:pPr>
          <w:hyperlink w:anchor="_Toc54336481" w:history="1">
            <w:r w:rsidR="004E118E" w:rsidRPr="00C30786">
              <w:rPr>
                <w:rStyle w:val="Hyperlink"/>
                <w:noProof/>
                <w:lang w:val="en-US"/>
              </w:rPr>
              <w:t>Modifield Ealry Obstetric Warning System (MEOWS)</w:t>
            </w:r>
            <w:r w:rsidR="004E118E">
              <w:rPr>
                <w:noProof/>
                <w:webHidden/>
              </w:rPr>
              <w:tab/>
            </w:r>
            <w:r w:rsidR="004E118E">
              <w:rPr>
                <w:noProof/>
                <w:webHidden/>
              </w:rPr>
              <w:fldChar w:fldCharType="begin"/>
            </w:r>
            <w:r w:rsidR="004E118E">
              <w:rPr>
                <w:noProof/>
                <w:webHidden/>
              </w:rPr>
              <w:instrText xml:space="preserve"> PAGEREF _Toc54336481 \h </w:instrText>
            </w:r>
            <w:r w:rsidR="004E118E">
              <w:rPr>
                <w:noProof/>
                <w:webHidden/>
              </w:rPr>
            </w:r>
            <w:r w:rsidR="004E118E">
              <w:rPr>
                <w:noProof/>
                <w:webHidden/>
              </w:rPr>
              <w:fldChar w:fldCharType="separate"/>
            </w:r>
            <w:r w:rsidR="004E118E">
              <w:rPr>
                <w:noProof/>
                <w:webHidden/>
              </w:rPr>
              <w:t>9</w:t>
            </w:r>
            <w:r w:rsidR="004E118E">
              <w:rPr>
                <w:noProof/>
                <w:webHidden/>
              </w:rPr>
              <w:fldChar w:fldCharType="end"/>
            </w:r>
          </w:hyperlink>
        </w:p>
        <w:p w14:paraId="4F14AB8B" w14:textId="4FC9A44E" w:rsidR="004E118E" w:rsidRDefault="00075152">
          <w:pPr>
            <w:pStyle w:val="TOC1"/>
            <w:tabs>
              <w:tab w:val="right" w:leader="dot" w:pos="9062"/>
            </w:tabs>
            <w:rPr>
              <w:rFonts w:eastAsiaTheme="minorEastAsia" w:cstheme="minorBidi"/>
              <w:b w:val="0"/>
              <w:bCs w:val="0"/>
              <w:noProof/>
              <w:sz w:val="24"/>
              <w:szCs w:val="24"/>
              <w:lang w:eastAsia="nl-NL"/>
            </w:rPr>
          </w:pPr>
          <w:hyperlink w:anchor="_Toc54336482" w:history="1">
            <w:r w:rsidR="004E118E" w:rsidRPr="00C30786">
              <w:rPr>
                <w:rStyle w:val="Hyperlink"/>
                <w:noProof/>
              </w:rPr>
              <w:t>Hoofdstuk 3 verpleegkundige anamnese en diagnose:</w:t>
            </w:r>
            <w:r w:rsidR="004E118E">
              <w:rPr>
                <w:noProof/>
                <w:webHidden/>
              </w:rPr>
              <w:tab/>
            </w:r>
            <w:r w:rsidR="004E118E">
              <w:rPr>
                <w:noProof/>
                <w:webHidden/>
              </w:rPr>
              <w:fldChar w:fldCharType="begin"/>
            </w:r>
            <w:r w:rsidR="004E118E">
              <w:rPr>
                <w:noProof/>
                <w:webHidden/>
              </w:rPr>
              <w:instrText xml:space="preserve"> PAGEREF _Toc54336482 \h </w:instrText>
            </w:r>
            <w:r w:rsidR="004E118E">
              <w:rPr>
                <w:noProof/>
                <w:webHidden/>
              </w:rPr>
            </w:r>
            <w:r w:rsidR="004E118E">
              <w:rPr>
                <w:noProof/>
                <w:webHidden/>
              </w:rPr>
              <w:fldChar w:fldCharType="separate"/>
            </w:r>
            <w:r w:rsidR="004E118E">
              <w:rPr>
                <w:noProof/>
                <w:webHidden/>
              </w:rPr>
              <w:t>10</w:t>
            </w:r>
            <w:r w:rsidR="004E118E">
              <w:rPr>
                <w:noProof/>
                <w:webHidden/>
              </w:rPr>
              <w:fldChar w:fldCharType="end"/>
            </w:r>
          </w:hyperlink>
        </w:p>
        <w:p w14:paraId="6705C6BD" w14:textId="5FEE2166" w:rsidR="004E118E" w:rsidRDefault="00075152">
          <w:pPr>
            <w:pStyle w:val="TOC2"/>
            <w:tabs>
              <w:tab w:val="right" w:leader="dot" w:pos="9062"/>
            </w:tabs>
            <w:rPr>
              <w:rFonts w:eastAsiaTheme="minorEastAsia" w:cstheme="minorBidi"/>
              <w:i w:val="0"/>
              <w:iCs w:val="0"/>
              <w:noProof/>
              <w:sz w:val="24"/>
              <w:szCs w:val="24"/>
              <w:lang w:eastAsia="nl-NL"/>
            </w:rPr>
          </w:pPr>
          <w:hyperlink w:anchor="_Toc54336483" w:history="1">
            <w:r w:rsidR="004E118E" w:rsidRPr="00C30786">
              <w:rPr>
                <w:rStyle w:val="Hyperlink"/>
                <w:noProof/>
              </w:rPr>
              <w:t>3.1 Verantwoording classificatiesysteem</w:t>
            </w:r>
            <w:r w:rsidR="004E118E">
              <w:rPr>
                <w:noProof/>
                <w:webHidden/>
              </w:rPr>
              <w:tab/>
            </w:r>
            <w:r w:rsidR="004E118E">
              <w:rPr>
                <w:noProof/>
                <w:webHidden/>
              </w:rPr>
              <w:fldChar w:fldCharType="begin"/>
            </w:r>
            <w:r w:rsidR="004E118E">
              <w:rPr>
                <w:noProof/>
                <w:webHidden/>
              </w:rPr>
              <w:instrText xml:space="preserve"> PAGEREF _Toc54336483 \h </w:instrText>
            </w:r>
            <w:r w:rsidR="004E118E">
              <w:rPr>
                <w:noProof/>
                <w:webHidden/>
              </w:rPr>
            </w:r>
            <w:r w:rsidR="004E118E">
              <w:rPr>
                <w:noProof/>
                <w:webHidden/>
              </w:rPr>
              <w:fldChar w:fldCharType="separate"/>
            </w:r>
            <w:r w:rsidR="004E118E">
              <w:rPr>
                <w:noProof/>
                <w:webHidden/>
              </w:rPr>
              <w:t>10</w:t>
            </w:r>
            <w:r w:rsidR="004E118E">
              <w:rPr>
                <w:noProof/>
                <w:webHidden/>
              </w:rPr>
              <w:fldChar w:fldCharType="end"/>
            </w:r>
          </w:hyperlink>
        </w:p>
        <w:p w14:paraId="63A6394B" w14:textId="13AAD922" w:rsidR="004E118E" w:rsidRDefault="00075152">
          <w:pPr>
            <w:pStyle w:val="TOC2"/>
            <w:tabs>
              <w:tab w:val="right" w:leader="dot" w:pos="9062"/>
            </w:tabs>
            <w:rPr>
              <w:rFonts w:eastAsiaTheme="minorEastAsia" w:cstheme="minorBidi"/>
              <w:i w:val="0"/>
              <w:iCs w:val="0"/>
              <w:noProof/>
              <w:sz w:val="24"/>
              <w:szCs w:val="24"/>
              <w:lang w:eastAsia="nl-NL"/>
            </w:rPr>
          </w:pPr>
          <w:hyperlink w:anchor="_Toc54336484" w:history="1">
            <w:r w:rsidR="004E118E" w:rsidRPr="00C30786">
              <w:rPr>
                <w:rStyle w:val="Hyperlink"/>
                <w:noProof/>
              </w:rPr>
              <w:t>3.2 classificatiesysteem volgens Gordon</w:t>
            </w:r>
            <w:r w:rsidR="004E118E">
              <w:rPr>
                <w:noProof/>
                <w:webHidden/>
              </w:rPr>
              <w:tab/>
            </w:r>
            <w:r w:rsidR="004E118E">
              <w:rPr>
                <w:noProof/>
                <w:webHidden/>
              </w:rPr>
              <w:fldChar w:fldCharType="begin"/>
            </w:r>
            <w:r w:rsidR="004E118E">
              <w:rPr>
                <w:noProof/>
                <w:webHidden/>
              </w:rPr>
              <w:instrText xml:space="preserve"> PAGEREF _Toc54336484 \h </w:instrText>
            </w:r>
            <w:r w:rsidR="004E118E">
              <w:rPr>
                <w:noProof/>
                <w:webHidden/>
              </w:rPr>
            </w:r>
            <w:r w:rsidR="004E118E">
              <w:rPr>
                <w:noProof/>
                <w:webHidden/>
              </w:rPr>
              <w:fldChar w:fldCharType="separate"/>
            </w:r>
            <w:r w:rsidR="004E118E">
              <w:rPr>
                <w:noProof/>
                <w:webHidden/>
              </w:rPr>
              <w:t>10</w:t>
            </w:r>
            <w:r w:rsidR="004E118E">
              <w:rPr>
                <w:noProof/>
                <w:webHidden/>
              </w:rPr>
              <w:fldChar w:fldCharType="end"/>
            </w:r>
          </w:hyperlink>
        </w:p>
        <w:p w14:paraId="7AF0DD04" w14:textId="51981165" w:rsidR="004E118E" w:rsidRDefault="00075152">
          <w:pPr>
            <w:pStyle w:val="TOC2"/>
            <w:tabs>
              <w:tab w:val="right" w:leader="dot" w:pos="9062"/>
            </w:tabs>
            <w:rPr>
              <w:rFonts w:eastAsiaTheme="minorEastAsia" w:cstheme="minorBidi"/>
              <w:i w:val="0"/>
              <w:iCs w:val="0"/>
              <w:noProof/>
              <w:sz w:val="24"/>
              <w:szCs w:val="24"/>
              <w:lang w:eastAsia="nl-NL"/>
            </w:rPr>
          </w:pPr>
          <w:hyperlink w:anchor="_Toc54336485" w:history="1">
            <w:r w:rsidR="004E118E" w:rsidRPr="00C30786">
              <w:rPr>
                <w:rStyle w:val="Hyperlink"/>
                <w:noProof/>
              </w:rPr>
              <w:t>3.3 Verpleegkundige diagnose</w:t>
            </w:r>
            <w:r w:rsidR="004E118E">
              <w:rPr>
                <w:noProof/>
                <w:webHidden/>
              </w:rPr>
              <w:tab/>
            </w:r>
            <w:r w:rsidR="004E118E">
              <w:rPr>
                <w:noProof/>
                <w:webHidden/>
              </w:rPr>
              <w:fldChar w:fldCharType="begin"/>
            </w:r>
            <w:r w:rsidR="004E118E">
              <w:rPr>
                <w:noProof/>
                <w:webHidden/>
              </w:rPr>
              <w:instrText xml:space="preserve"> PAGEREF _Toc54336485 \h </w:instrText>
            </w:r>
            <w:r w:rsidR="004E118E">
              <w:rPr>
                <w:noProof/>
                <w:webHidden/>
              </w:rPr>
            </w:r>
            <w:r w:rsidR="004E118E">
              <w:rPr>
                <w:noProof/>
                <w:webHidden/>
              </w:rPr>
              <w:fldChar w:fldCharType="separate"/>
            </w:r>
            <w:r w:rsidR="004E118E">
              <w:rPr>
                <w:noProof/>
                <w:webHidden/>
              </w:rPr>
              <w:t>11</w:t>
            </w:r>
            <w:r w:rsidR="004E118E">
              <w:rPr>
                <w:noProof/>
                <w:webHidden/>
              </w:rPr>
              <w:fldChar w:fldCharType="end"/>
            </w:r>
          </w:hyperlink>
        </w:p>
        <w:p w14:paraId="055BDC71" w14:textId="098037AC" w:rsidR="004E118E" w:rsidRDefault="00075152">
          <w:pPr>
            <w:pStyle w:val="TOC3"/>
            <w:tabs>
              <w:tab w:val="right" w:leader="dot" w:pos="9062"/>
            </w:tabs>
            <w:rPr>
              <w:rFonts w:eastAsiaTheme="minorEastAsia" w:cstheme="minorBidi"/>
              <w:noProof/>
              <w:sz w:val="24"/>
              <w:szCs w:val="24"/>
              <w:lang w:eastAsia="nl-NL"/>
            </w:rPr>
          </w:pPr>
          <w:hyperlink w:anchor="_Toc54336486" w:history="1">
            <w:r w:rsidR="004E118E" w:rsidRPr="00C30786">
              <w:rPr>
                <w:rStyle w:val="Hyperlink"/>
                <w:noProof/>
              </w:rPr>
              <w:t>3.3.1 Prioritering van Eisenhower</w:t>
            </w:r>
            <w:r w:rsidR="004E118E">
              <w:rPr>
                <w:noProof/>
                <w:webHidden/>
              </w:rPr>
              <w:tab/>
            </w:r>
            <w:r w:rsidR="004E118E">
              <w:rPr>
                <w:noProof/>
                <w:webHidden/>
              </w:rPr>
              <w:fldChar w:fldCharType="begin"/>
            </w:r>
            <w:r w:rsidR="004E118E">
              <w:rPr>
                <w:noProof/>
                <w:webHidden/>
              </w:rPr>
              <w:instrText xml:space="preserve"> PAGEREF _Toc54336486 \h </w:instrText>
            </w:r>
            <w:r w:rsidR="004E118E">
              <w:rPr>
                <w:noProof/>
                <w:webHidden/>
              </w:rPr>
            </w:r>
            <w:r w:rsidR="004E118E">
              <w:rPr>
                <w:noProof/>
                <w:webHidden/>
              </w:rPr>
              <w:fldChar w:fldCharType="separate"/>
            </w:r>
            <w:r w:rsidR="004E118E">
              <w:rPr>
                <w:noProof/>
                <w:webHidden/>
              </w:rPr>
              <w:t>11</w:t>
            </w:r>
            <w:r w:rsidR="004E118E">
              <w:rPr>
                <w:noProof/>
                <w:webHidden/>
              </w:rPr>
              <w:fldChar w:fldCharType="end"/>
            </w:r>
          </w:hyperlink>
        </w:p>
        <w:p w14:paraId="30248370" w14:textId="1F7C00A3" w:rsidR="004E118E" w:rsidRDefault="00075152">
          <w:pPr>
            <w:pStyle w:val="TOC2"/>
            <w:tabs>
              <w:tab w:val="right" w:leader="dot" w:pos="9062"/>
            </w:tabs>
            <w:rPr>
              <w:rFonts w:eastAsiaTheme="minorEastAsia" w:cstheme="minorBidi"/>
              <w:i w:val="0"/>
              <w:iCs w:val="0"/>
              <w:noProof/>
              <w:sz w:val="24"/>
              <w:szCs w:val="24"/>
              <w:lang w:eastAsia="nl-NL"/>
            </w:rPr>
          </w:pPr>
          <w:hyperlink w:anchor="_Toc54336487" w:history="1">
            <w:r w:rsidR="004E118E" w:rsidRPr="00C30786">
              <w:rPr>
                <w:rStyle w:val="Hyperlink"/>
                <w:noProof/>
              </w:rPr>
              <w:t>3.4 Verpleegprobleem</w:t>
            </w:r>
            <w:r w:rsidR="004E118E">
              <w:rPr>
                <w:noProof/>
                <w:webHidden/>
              </w:rPr>
              <w:tab/>
            </w:r>
            <w:r w:rsidR="004E118E">
              <w:rPr>
                <w:noProof/>
                <w:webHidden/>
              </w:rPr>
              <w:fldChar w:fldCharType="begin"/>
            </w:r>
            <w:r w:rsidR="004E118E">
              <w:rPr>
                <w:noProof/>
                <w:webHidden/>
              </w:rPr>
              <w:instrText xml:space="preserve"> PAGEREF _Toc54336487 \h </w:instrText>
            </w:r>
            <w:r w:rsidR="004E118E">
              <w:rPr>
                <w:noProof/>
                <w:webHidden/>
              </w:rPr>
            </w:r>
            <w:r w:rsidR="004E118E">
              <w:rPr>
                <w:noProof/>
                <w:webHidden/>
              </w:rPr>
              <w:fldChar w:fldCharType="separate"/>
            </w:r>
            <w:r w:rsidR="004E118E">
              <w:rPr>
                <w:noProof/>
                <w:webHidden/>
              </w:rPr>
              <w:t>12</w:t>
            </w:r>
            <w:r w:rsidR="004E118E">
              <w:rPr>
                <w:noProof/>
                <w:webHidden/>
              </w:rPr>
              <w:fldChar w:fldCharType="end"/>
            </w:r>
          </w:hyperlink>
        </w:p>
        <w:p w14:paraId="03D335DC" w14:textId="47EA3EA1" w:rsidR="004E118E" w:rsidRDefault="00075152">
          <w:pPr>
            <w:pStyle w:val="TOC3"/>
            <w:tabs>
              <w:tab w:val="right" w:leader="dot" w:pos="9062"/>
            </w:tabs>
            <w:rPr>
              <w:rFonts w:eastAsiaTheme="minorEastAsia" w:cstheme="minorBidi"/>
              <w:noProof/>
              <w:sz w:val="24"/>
              <w:szCs w:val="24"/>
              <w:lang w:eastAsia="nl-NL"/>
            </w:rPr>
          </w:pPr>
          <w:hyperlink w:anchor="_Toc54336488" w:history="1">
            <w:r w:rsidR="004E118E" w:rsidRPr="00C30786">
              <w:rPr>
                <w:rStyle w:val="Hyperlink"/>
                <w:noProof/>
              </w:rPr>
              <w:t>3.4.1 verpleegprobleem 1</w:t>
            </w:r>
            <w:r w:rsidR="004E118E">
              <w:rPr>
                <w:noProof/>
                <w:webHidden/>
              </w:rPr>
              <w:tab/>
            </w:r>
            <w:r w:rsidR="004E118E">
              <w:rPr>
                <w:noProof/>
                <w:webHidden/>
              </w:rPr>
              <w:fldChar w:fldCharType="begin"/>
            </w:r>
            <w:r w:rsidR="004E118E">
              <w:rPr>
                <w:noProof/>
                <w:webHidden/>
              </w:rPr>
              <w:instrText xml:space="preserve"> PAGEREF _Toc54336488 \h </w:instrText>
            </w:r>
            <w:r w:rsidR="004E118E">
              <w:rPr>
                <w:noProof/>
                <w:webHidden/>
              </w:rPr>
            </w:r>
            <w:r w:rsidR="004E118E">
              <w:rPr>
                <w:noProof/>
                <w:webHidden/>
              </w:rPr>
              <w:fldChar w:fldCharType="separate"/>
            </w:r>
            <w:r w:rsidR="004E118E">
              <w:rPr>
                <w:noProof/>
                <w:webHidden/>
              </w:rPr>
              <w:t>12</w:t>
            </w:r>
            <w:r w:rsidR="004E118E">
              <w:rPr>
                <w:noProof/>
                <w:webHidden/>
              </w:rPr>
              <w:fldChar w:fldCharType="end"/>
            </w:r>
          </w:hyperlink>
        </w:p>
        <w:p w14:paraId="58C5E80D" w14:textId="54894757" w:rsidR="004E118E" w:rsidRDefault="00075152">
          <w:pPr>
            <w:pStyle w:val="TOC3"/>
            <w:tabs>
              <w:tab w:val="right" w:leader="dot" w:pos="9062"/>
            </w:tabs>
            <w:rPr>
              <w:rFonts w:eastAsiaTheme="minorEastAsia" w:cstheme="minorBidi"/>
              <w:noProof/>
              <w:sz w:val="24"/>
              <w:szCs w:val="24"/>
              <w:lang w:eastAsia="nl-NL"/>
            </w:rPr>
          </w:pPr>
          <w:hyperlink w:anchor="_Toc54336489" w:history="1">
            <w:r w:rsidR="004E118E" w:rsidRPr="00C30786">
              <w:rPr>
                <w:rStyle w:val="Hyperlink"/>
                <w:noProof/>
              </w:rPr>
              <w:t>3.4.2 verpleegprobleem 2</w:t>
            </w:r>
            <w:r w:rsidR="004E118E">
              <w:rPr>
                <w:noProof/>
                <w:webHidden/>
              </w:rPr>
              <w:tab/>
            </w:r>
            <w:r w:rsidR="004E118E">
              <w:rPr>
                <w:noProof/>
                <w:webHidden/>
              </w:rPr>
              <w:fldChar w:fldCharType="begin"/>
            </w:r>
            <w:r w:rsidR="004E118E">
              <w:rPr>
                <w:noProof/>
                <w:webHidden/>
              </w:rPr>
              <w:instrText xml:space="preserve"> PAGEREF _Toc54336489 \h </w:instrText>
            </w:r>
            <w:r w:rsidR="004E118E">
              <w:rPr>
                <w:noProof/>
                <w:webHidden/>
              </w:rPr>
            </w:r>
            <w:r w:rsidR="004E118E">
              <w:rPr>
                <w:noProof/>
                <w:webHidden/>
              </w:rPr>
              <w:fldChar w:fldCharType="separate"/>
            </w:r>
            <w:r w:rsidR="004E118E">
              <w:rPr>
                <w:noProof/>
                <w:webHidden/>
              </w:rPr>
              <w:t>12</w:t>
            </w:r>
            <w:r w:rsidR="004E118E">
              <w:rPr>
                <w:noProof/>
                <w:webHidden/>
              </w:rPr>
              <w:fldChar w:fldCharType="end"/>
            </w:r>
          </w:hyperlink>
        </w:p>
        <w:p w14:paraId="3B641E3A" w14:textId="6B0A55E1" w:rsidR="004E118E" w:rsidRDefault="00075152">
          <w:pPr>
            <w:pStyle w:val="TOC1"/>
            <w:tabs>
              <w:tab w:val="right" w:leader="dot" w:pos="9062"/>
            </w:tabs>
            <w:rPr>
              <w:rFonts w:eastAsiaTheme="minorEastAsia" w:cstheme="minorBidi"/>
              <w:b w:val="0"/>
              <w:bCs w:val="0"/>
              <w:noProof/>
              <w:sz w:val="24"/>
              <w:szCs w:val="24"/>
              <w:lang w:eastAsia="nl-NL"/>
            </w:rPr>
          </w:pPr>
          <w:hyperlink w:anchor="_Toc54336490" w:history="1">
            <w:r w:rsidR="004E118E" w:rsidRPr="00C30786">
              <w:rPr>
                <w:rStyle w:val="Hyperlink"/>
                <w:noProof/>
              </w:rPr>
              <w:t>Hoofdstuk 4 literatuuronderzoek:</w:t>
            </w:r>
            <w:r w:rsidR="004E118E">
              <w:rPr>
                <w:noProof/>
                <w:webHidden/>
              </w:rPr>
              <w:tab/>
            </w:r>
            <w:r w:rsidR="004E118E">
              <w:rPr>
                <w:noProof/>
                <w:webHidden/>
              </w:rPr>
              <w:fldChar w:fldCharType="begin"/>
            </w:r>
            <w:r w:rsidR="004E118E">
              <w:rPr>
                <w:noProof/>
                <w:webHidden/>
              </w:rPr>
              <w:instrText xml:space="preserve"> PAGEREF _Toc54336490 \h </w:instrText>
            </w:r>
            <w:r w:rsidR="004E118E">
              <w:rPr>
                <w:noProof/>
                <w:webHidden/>
              </w:rPr>
            </w:r>
            <w:r w:rsidR="004E118E">
              <w:rPr>
                <w:noProof/>
                <w:webHidden/>
              </w:rPr>
              <w:fldChar w:fldCharType="separate"/>
            </w:r>
            <w:r w:rsidR="004E118E">
              <w:rPr>
                <w:noProof/>
                <w:webHidden/>
              </w:rPr>
              <w:t>13</w:t>
            </w:r>
            <w:r w:rsidR="004E118E">
              <w:rPr>
                <w:noProof/>
                <w:webHidden/>
              </w:rPr>
              <w:fldChar w:fldCharType="end"/>
            </w:r>
          </w:hyperlink>
        </w:p>
        <w:p w14:paraId="0AE8794E" w14:textId="09B400E0" w:rsidR="004E118E" w:rsidRDefault="00075152">
          <w:pPr>
            <w:pStyle w:val="TOC2"/>
            <w:tabs>
              <w:tab w:val="right" w:leader="dot" w:pos="9062"/>
            </w:tabs>
            <w:rPr>
              <w:rFonts w:eastAsiaTheme="minorEastAsia" w:cstheme="minorBidi"/>
              <w:i w:val="0"/>
              <w:iCs w:val="0"/>
              <w:noProof/>
              <w:sz w:val="24"/>
              <w:szCs w:val="24"/>
              <w:lang w:eastAsia="nl-NL"/>
            </w:rPr>
          </w:pPr>
          <w:hyperlink w:anchor="_Toc54336491" w:history="1">
            <w:r w:rsidR="004E118E" w:rsidRPr="00C30786">
              <w:rPr>
                <w:rStyle w:val="Hyperlink"/>
                <w:noProof/>
              </w:rPr>
              <w:t>4.1 PIO</w:t>
            </w:r>
            <w:r w:rsidR="004E118E">
              <w:rPr>
                <w:noProof/>
                <w:webHidden/>
              </w:rPr>
              <w:tab/>
            </w:r>
            <w:r w:rsidR="004E118E">
              <w:rPr>
                <w:noProof/>
                <w:webHidden/>
              </w:rPr>
              <w:fldChar w:fldCharType="begin"/>
            </w:r>
            <w:r w:rsidR="004E118E">
              <w:rPr>
                <w:noProof/>
                <w:webHidden/>
              </w:rPr>
              <w:instrText xml:space="preserve"> PAGEREF _Toc54336491 \h </w:instrText>
            </w:r>
            <w:r w:rsidR="004E118E">
              <w:rPr>
                <w:noProof/>
                <w:webHidden/>
              </w:rPr>
            </w:r>
            <w:r w:rsidR="004E118E">
              <w:rPr>
                <w:noProof/>
                <w:webHidden/>
              </w:rPr>
              <w:fldChar w:fldCharType="separate"/>
            </w:r>
            <w:r w:rsidR="004E118E">
              <w:rPr>
                <w:noProof/>
                <w:webHidden/>
              </w:rPr>
              <w:t>13</w:t>
            </w:r>
            <w:r w:rsidR="004E118E">
              <w:rPr>
                <w:noProof/>
                <w:webHidden/>
              </w:rPr>
              <w:fldChar w:fldCharType="end"/>
            </w:r>
          </w:hyperlink>
        </w:p>
        <w:p w14:paraId="13825DD6" w14:textId="7DA14761" w:rsidR="004E118E" w:rsidRDefault="00075152">
          <w:pPr>
            <w:pStyle w:val="TOC2"/>
            <w:tabs>
              <w:tab w:val="right" w:leader="dot" w:pos="9062"/>
            </w:tabs>
            <w:rPr>
              <w:rFonts w:eastAsiaTheme="minorEastAsia" w:cstheme="minorBidi"/>
              <w:i w:val="0"/>
              <w:iCs w:val="0"/>
              <w:noProof/>
              <w:sz w:val="24"/>
              <w:szCs w:val="24"/>
              <w:lang w:eastAsia="nl-NL"/>
            </w:rPr>
          </w:pPr>
          <w:hyperlink w:anchor="_Toc54336492" w:history="1">
            <w:r w:rsidR="004E118E" w:rsidRPr="00C30786">
              <w:rPr>
                <w:rStyle w:val="Hyperlink"/>
                <w:noProof/>
              </w:rPr>
              <w:t>4.2 resultaten</w:t>
            </w:r>
            <w:r w:rsidR="004E118E">
              <w:rPr>
                <w:noProof/>
                <w:webHidden/>
              </w:rPr>
              <w:tab/>
            </w:r>
            <w:r w:rsidR="004E118E">
              <w:rPr>
                <w:noProof/>
                <w:webHidden/>
              </w:rPr>
              <w:fldChar w:fldCharType="begin"/>
            </w:r>
            <w:r w:rsidR="004E118E">
              <w:rPr>
                <w:noProof/>
                <w:webHidden/>
              </w:rPr>
              <w:instrText xml:space="preserve"> PAGEREF _Toc54336492 \h </w:instrText>
            </w:r>
            <w:r w:rsidR="004E118E">
              <w:rPr>
                <w:noProof/>
                <w:webHidden/>
              </w:rPr>
            </w:r>
            <w:r w:rsidR="004E118E">
              <w:rPr>
                <w:noProof/>
                <w:webHidden/>
              </w:rPr>
              <w:fldChar w:fldCharType="separate"/>
            </w:r>
            <w:r w:rsidR="004E118E">
              <w:rPr>
                <w:noProof/>
                <w:webHidden/>
              </w:rPr>
              <w:t>14</w:t>
            </w:r>
            <w:r w:rsidR="004E118E">
              <w:rPr>
                <w:noProof/>
                <w:webHidden/>
              </w:rPr>
              <w:fldChar w:fldCharType="end"/>
            </w:r>
          </w:hyperlink>
        </w:p>
        <w:p w14:paraId="0B568C93" w14:textId="6A377247" w:rsidR="004E118E" w:rsidRDefault="00075152">
          <w:pPr>
            <w:pStyle w:val="TOC2"/>
            <w:tabs>
              <w:tab w:val="right" w:leader="dot" w:pos="9062"/>
            </w:tabs>
            <w:rPr>
              <w:rFonts w:eastAsiaTheme="minorEastAsia" w:cstheme="minorBidi"/>
              <w:i w:val="0"/>
              <w:iCs w:val="0"/>
              <w:noProof/>
              <w:sz w:val="24"/>
              <w:szCs w:val="24"/>
              <w:lang w:eastAsia="nl-NL"/>
            </w:rPr>
          </w:pPr>
          <w:hyperlink w:anchor="_Toc54336493" w:history="1">
            <w:r w:rsidR="004E118E" w:rsidRPr="00C30786">
              <w:rPr>
                <w:rStyle w:val="Hyperlink"/>
                <w:noProof/>
              </w:rPr>
              <w:t>4.3 conclusie</w:t>
            </w:r>
            <w:r w:rsidR="004E118E">
              <w:rPr>
                <w:noProof/>
                <w:webHidden/>
              </w:rPr>
              <w:tab/>
            </w:r>
            <w:r w:rsidR="004E118E">
              <w:rPr>
                <w:noProof/>
                <w:webHidden/>
              </w:rPr>
              <w:fldChar w:fldCharType="begin"/>
            </w:r>
            <w:r w:rsidR="004E118E">
              <w:rPr>
                <w:noProof/>
                <w:webHidden/>
              </w:rPr>
              <w:instrText xml:space="preserve"> PAGEREF _Toc54336493 \h </w:instrText>
            </w:r>
            <w:r w:rsidR="004E118E">
              <w:rPr>
                <w:noProof/>
                <w:webHidden/>
              </w:rPr>
            </w:r>
            <w:r w:rsidR="004E118E">
              <w:rPr>
                <w:noProof/>
                <w:webHidden/>
              </w:rPr>
              <w:fldChar w:fldCharType="separate"/>
            </w:r>
            <w:r w:rsidR="004E118E">
              <w:rPr>
                <w:noProof/>
                <w:webHidden/>
              </w:rPr>
              <w:t>14</w:t>
            </w:r>
            <w:r w:rsidR="004E118E">
              <w:rPr>
                <w:noProof/>
                <w:webHidden/>
              </w:rPr>
              <w:fldChar w:fldCharType="end"/>
            </w:r>
          </w:hyperlink>
        </w:p>
        <w:p w14:paraId="125B8EDD" w14:textId="1B670C00" w:rsidR="004E118E" w:rsidRDefault="00075152">
          <w:pPr>
            <w:pStyle w:val="TOC2"/>
            <w:tabs>
              <w:tab w:val="right" w:leader="dot" w:pos="9062"/>
            </w:tabs>
            <w:rPr>
              <w:rFonts w:eastAsiaTheme="minorEastAsia" w:cstheme="minorBidi"/>
              <w:i w:val="0"/>
              <w:iCs w:val="0"/>
              <w:noProof/>
              <w:sz w:val="24"/>
              <w:szCs w:val="24"/>
              <w:lang w:eastAsia="nl-NL"/>
            </w:rPr>
          </w:pPr>
          <w:hyperlink w:anchor="_Toc54336494" w:history="1">
            <w:r w:rsidR="004E118E" w:rsidRPr="00C30786">
              <w:rPr>
                <w:rStyle w:val="Hyperlink"/>
                <w:noProof/>
              </w:rPr>
              <w:t>4.4 Toepasbaarheid op patiënt</w:t>
            </w:r>
            <w:r w:rsidR="004E118E">
              <w:rPr>
                <w:noProof/>
                <w:webHidden/>
              </w:rPr>
              <w:tab/>
            </w:r>
            <w:r w:rsidR="004E118E">
              <w:rPr>
                <w:noProof/>
                <w:webHidden/>
              </w:rPr>
              <w:fldChar w:fldCharType="begin"/>
            </w:r>
            <w:r w:rsidR="004E118E">
              <w:rPr>
                <w:noProof/>
                <w:webHidden/>
              </w:rPr>
              <w:instrText xml:space="preserve"> PAGEREF _Toc54336494 \h </w:instrText>
            </w:r>
            <w:r w:rsidR="004E118E">
              <w:rPr>
                <w:noProof/>
                <w:webHidden/>
              </w:rPr>
            </w:r>
            <w:r w:rsidR="004E118E">
              <w:rPr>
                <w:noProof/>
                <w:webHidden/>
              </w:rPr>
              <w:fldChar w:fldCharType="separate"/>
            </w:r>
            <w:r w:rsidR="004E118E">
              <w:rPr>
                <w:noProof/>
                <w:webHidden/>
              </w:rPr>
              <w:t>14</w:t>
            </w:r>
            <w:r w:rsidR="004E118E">
              <w:rPr>
                <w:noProof/>
                <w:webHidden/>
              </w:rPr>
              <w:fldChar w:fldCharType="end"/>
            </w:r>
          </w:hyperlink>
        </w:p>
        <w:p w14:paraId="5D84753F" w14:textId="58C05FA9" w:rsidR="004E118E" w:rsidRDefault="00075152">
          <w:pPr>
            <w:pStyle w:val="TOC1"/>
            <w:tabs>
              <w:tab w:val="right" w:leader="dot" w:pos="9062"/>
            </w:tabs>
            <w:rPr>
              <w:rFonts w:eastAsiaTheme="minorEastAsia" w:cstheme="minorBidi"/>
              <w:b w:val="0"/>
              <w:bCs w:val="0"/>
              <w:noProof/>
              <w:sz w:val="24"/>
              <w:szCs w:val="24"/>
              <w:lang w:eastAsia="nl-NL"/>
            </w:rPr>
          </w:pPr>
          <w:hyperlink w:anchor="_Toc54336495" w:history="1">
            <w:r w:rsidR="004E118E" w:rsidRPr="00C30786">
              <w:rPr>
                <w:rStyle w:val="Hyperlink"/>
                <w:noProof/>
              </w:rPr>
              <w:t>Bibliografie</w:t>
            </w:r>
            <w:r w:rsidR="004E118E">
              <w:rPr>
                <w:noProof/>
                <w:webHidden/>
              </w:rPr>
              <w:tab/>
            </w:r>
            <w:r w:rsidR="004E118E">
              <w:rPr>
                <w:noProof/>
                <w:webHidden/>
              </w:rPr>
              <w:fldChar w:fldCharType="begin"/>
            </w:r>
            <w:r w:rsidR="004E118E">
              <w:rPr>
                <w:noProof/>
                <w:webHidden/>
              </w:rPr>
              <w:instrText xml:space="preserve"> PAGEREF _Toc54336495 \h </w:instrText>
            </w:r>
            <w:r w:rsidR="004E118E">
              <w:rPr>
                <w:noProof/>
                <w:webHidden/>
              </w:rPr>
            </w:r>
            <w:r w:rsidR="004E118E">
              <w:rPr>
                <w:noProof/>
                <w:webHidden/>
              </w:rPr>
              <w:fldChar w:fldCharType="separate"/>
            </w:r>
            <w:r w:rsidR="004E118E">
              <w:rPr>
                <w:noProof/>
                <w:webHidden/>
              </w:rPr>
              <w:t>15</w:t>
            </w:r>
            <w:r w:rsidR="004E118E">
              <w:rPr>
                <w:noProof/>
                <w:webHidden/>
              </w:rPr>
              <w:fldChar w:fldCharType="end"/>
            </w:r>
          </w:hyperlink>
        </w:p>
        <w:p w14:paraId="3D92DE3C" w14:textId="1D600669" w:rsidR="004E118E" w:rsidRDefault="00075152">
          <w:pPr>
            <w:pStyle w:val="TOC1"/>
            <w:tabs>
              <w:tab w:val="right" w:leader="dot" w:pos="9062"/>
            </w:tabs>
            <w:rPr>
              <w:rFonts w:eastAsiaTheme="minorEastAsia" w:cstheme="minorBidi"/>
              <w:b w:val="0"/>
              <w:bCs w:val="0"/>
              <w:noProof/>
              <w:sz w:val="24"/>
              <w:szCs w:val="24"/>
              <w:lang w:eastAsia="nl-NL"/>
            </w:rPr>
          </w:pPr>
          <w:hyperlink w:anchor="_Toc54336496" w:history="1">
            <w:r w:rsidR="004E118E" w:rsidRPr="00C30786">
              <w:rPr>
                <w:rStyle w:val="Hyperlink"/>
                <w:noProof/>
              </w:rPr>
              <w:t>Bijlagen:</w:t>
            </w:r>
            <w:r w:rsidR="004E118E">
              <w:rPr>
                <w:noProof/>
                <w:webHidden/>
              </w:rPr>
              <w:tab/>
            </w:r>
            <w:r w:rsidR="004E118E">
              <w:rPr>
                <w:noProof/>
                <w:webHidden/>
              </w:rPr>
              <w:fldChar w:fldCharType="begin"/>
            </w:r>
            <w:r w:rsidR="004E118E">
              <w:rPr>
                <w:noProof/>
                <w:webHidden/>
              </w:rPr>
              <w:instrText xml:space="preserve"> PAGEREF _Toc54336496 \h </w:instrText>
            </w:r>
            <w:r w:rsidR="004E118E">
              <w:rPr>
                <w:noProof/>
                <w:webHidden/>
              </w:rPr>
            </w:r>
            <w:r w:rsidR="004E118E">
              <w:rPr>
                <w:noProof/>
                <w:webHidden/>
              </w:rPr>
              <w:fldChar w:fldCharType="separate"/>
            </w:r>
            <w:r w:rsidR="004E118E">
              <w:rPr>
                <w:noProof/>
                <w:webHidden/>
              </w:rPr>
              <w:t>16</w:t>
            </w:r>
            <w:r w:rsidR="004E118E">
              <w:rPr>
                <w:noProof/>
                <w:webHidden/>
              </w:rPr>
              <w:fldChar w:fldCharType="end"/>
            </w:r>
          </w:hyperlink>
        </w:p>
        <w:p w14:paraId="4664704C" w14:textId="5CAD6DE4" w:rsidR="004E118E" w:rsidRDefault="00075152">
          <w:pPr>
            <w:pStyle w:val="TOC2"/>
            <w:tabs>
              <w:tab w:val="right" w:leader="dot" w:pos="9062"/>
            </w:tabs>
            <w:rPr>
              <w:rFonts w:eastAsiaTheme="minorEastAsia" w:cstheme="minorBidi"/>
              <w:i w:val="0"/>
              <w:iCs w:val="0"/>
              <w:noProof/>
              <w:sz w:val="24"/>
              <w:szCs w:val="24"/>
              <w:lang w:eastAsia="nl-NL"/>
            </w:rPr>
          </w:pPr>
          <w:hyperlink w:anchor="_Toc54336497" w:history="1">
            <w:r w:rsidR="004E118E" w:rsidRPr="00C30786">
              <w:rPr>
                <w:rStyle w:val="Hyperlink"/>
                <w:noProof/>
              </w:rPr>
              <w:t>Complexiteitsscorelijst (Kraam en Gynaecologie)</w:t>
            </w:r>
            <w:r w:rsidR="004E118E">
              <w:rPr>
                <w:noProof/>
                <w:webHidden/>
              </w:rPr>
              <w:tab/>
            </w:r>
            <w:r w:rsidR="004E118E">
              <w:rPr>
                <w:noProof/>
                <w:webHidden/>
              </w:rPr>
              <w:fldChar w:fldCharType="begin"/>
            </w:r>
            <w:r w:rsidR="004E118E">
              <w:rPr>
                <w:noProof/>
                <w:webHidden/>
              </w:rPr>
              <w:instrText xml:space="preserve"> PAGEREF _Toc54336497 \h </w:instrText>
            </w:r>
            <w:r w:rsidR="004E118E">
              <w:rPr>
                <w:noProof/>
                <w:webHidden/>
              </w:rPr>
            </w:r>
            <w:r w:rsidR="004E118E">
              <w:rPr>
                <w:noProof/>
                <w:webHidden/>
              </w:rPr>
              <w:fldChar w:fldCharType="separate"/>
            </w:r>
            <w:r w:rsidR="004E118E">
              <w:rPr>
                <w:noProof/>
                <w:webHidden/>
              </w:rPr>
              <w:t>16</w:t>
            </w:r>
            <w:r w:rsidR="004E118E">
              <w:rPr>
                <w:noProof/>
                <w:webHidden/>
              </w:rPr>
              <w:fldChar w:fldCharType="end"/>
            </w:r>
          </w:hyperlink>
        </w:p>
        <w:p w14:paraId="1634FEE9" w14:textId="305A3DFF" w:rsidR="004E118E" w:rsidRDefault="00075152">
          <w:pPr>
            <w:pStyle w:val="TOC2"/>
            <w:tabs>
              <w:tab w:val="right" w:leader="dot" w:pos="9062"/>
            </w:tabs>
            <w:rPr>
              <w:rFonts w:eastAsiaTheme="minorEastAsia" w:cstheme="minorBidi"/>
              <w:i w:val="0"/>
              <w:iCs w:val="0"/>
              <w:noProof/>
              <w:sz w:val="24"/>
              <w:szCs w:val="24"/>
              <w:lang w:eastAsia="nl-NL"/>
            </w:rPr>
          </w:pPr>
          <w:hyperlink w:anchor="_Toc54336498" w:history="1">
            <w:r w:rsidR="004E118E" w:rsidRPr="00C30786">
              <w:rPr>
                <w:rStyle w:val="Hyperlink"/>
                <w:noProof/>
              </w:rPr>
              <w:t>Signaleringsplan:</w:t>
            </w:r>
            <w:r w:rsidR="004E118E">
              <w:rPr>
                <w:noProof/>
                <w:webHidden/>
              </w:rPr>
              <w:tab/>
            </w:r>
            <w:r w:rsidR="004E118E">
              <w:rPr>
                <w:noProof/>
                <w:webHidden/>
              </w:rPr>
              <w:fldChar w:fldCharType="begin"/>
            </w:r>
            <w:r w:rsidR="004E118E">
              <w:rPr>
                <w:noProof/>
                <w:webHidden/>
              </w:rPr>
              <w:instrText xml:space="preserve"> PAGEREF _Toc54336498 \h </w:instrText>
            </w:r>
            <w:r w:rsidR="004E118E">
              <w:rPr>
                <w:noProof/>
                <w:webHidden/>
              </w:rPr>
            </w:r>
            <w:r w:rsidR="004E118E">
              <w:rPr>
                <w:noProof/>
                <w:webHidden/>
              </w:rPr>
              <w:fldChar w:fldCharType="separate"/>
            </w:r>
            <w:r w:rsidR="004E118E">
              <w:rPr>
                <w:noProof/>
                <w:webHidden/>
              </w:rPr>
              <w:t>18</w:t>
            </w:r>
            <w:r w:rsidR="004E118E">
              <w:rPr>
                <w:noProof/>
                <w:webHidden/>
              </w:rPr>
              <w:fldChar w:fldCharType="end"/>
            </w:r>
          </w:hyperlink>
        </w:p>
        <w:p w14:paraId="0A23E852" w14:textId="65A0D5ED" w:rsidR="004E118E" w:rsidRDefault="00075152">
          <w:pPr>
            <w:pStyle w:val="TOC2"/>
            <w:tabs>
              <w:tab w:val="right" w:leader="dot" w:pos="9062"/>
            </w:tabs>
            <w:rPr>
              <w:rFonts w:eastAsiaTheme="minorEastAsia" w:cstheme="minorBidi"/>
              <w:i w:val="0"/>
              <w:iCs w:val="0"/>
              <w:noProof/>
              <w:sz w:val="24"/>
              <w:szCs w:val="24"/>
              <w:lang w:eastAsia="nl-NL"/>
            </w:rPr>
          </w:pPr>
          <w:hyperlink w:anchor="_Toc54336499" w:history="1">
            <w:r w:rsidR="004E118E" w:rsidRPr="00C30786">
              <w:rPr>
                <w:rStyle w:val="Hyperlink"/>
                <w:noProof/>
              </w:rPr>
              <w:t>Beoordelingsformulieren</w:t>
            </w:r>
            <w:r w:rsidR="004E118E">
              <w:rPr>
                <w:noProof/>
                <w:webHidden/>
              </w:rPr>
              <w:tab/>
            </w:r>
            <w:r w:rsidR="004E118E">
              <w:rPr>
                <w:noProof/>
                <w:webHidden/>
              </w:rPr>
              <w:fldChar w:fldCharType="begin"/>
            </w:r>
            <w:r w:rsidR="004E118E">
              <w:rPr>
                <w:noProof/>
                <w:webHidden/>
              </w:rPr>
              <w:instrText xml:space="preserve"> PAGEREF _Toc54336499 \h </w:instrText>
            </w:r>
            <w:r w:rsidR="004E118E">
              <w:rPr>
                <w:noProof/>
                <w:webHidden/>
              </w:rPr>
            </w:r>
            <w:r w:rsidR="004E118E">
              <w:rPr>
                <w:noProof/>
                <w:webHidden/>
              </w:rPr>
              <w:fldChar w:fldCharType="separate"/>
            </w:r>
            <w:r w:rsidR="004E118E">
              <w:rPr>
                <w:noProof/>
                <w:webHidden/>
              </w:rPr>
              <w:t>20</w:t>
            </w:r>
            <w:r w:rsidR="004E118E">
              <w:rPr>
                <w:noProof/>
                <w:webHidden/>
              </w:rPr>
              <w:fldChar w:fldCharType="end"/>
            </w:r>
          </w:hyperlink>
        </w:p>
        <w:p w14:paraId="2AAC2AF2" w14:textId="1E9443B2" w:rsidR="00464117" w:rsidRPr="00416B45" w:rsidRDefault="00464117">
          <w:pPr>
            <w:rPr>
              <w:rFonts w:asciiTheme="minorHAnsi" w:hAnsiTheme="minorHAnsi" w:cstheme="minorHAnsi"/>
              <w:sz w:val="22"/>
              <w:szCs w:val="22"/>
            </w:rPr>
          </w:pPr>
          <w:r w:rsidRPr="00416B45">
            <w:rPr>
              <w:rFonts w:asciiTheme="minorHAnsi" w:hAnsiTheme="minorHAnsi" w:cstheme="minorHAnsi"/>
              <w:b/>
              <w:bCs/>
              <w:noProof/>
              <w:sz w:val="22"/>
              <w:szCs w:val="22"/>
            </w:rPr>
            <w:fldChar w:fldCharType="end"/>
          </w:r>
        </w:p>
      </w:sdtContent>
    </w:sdt>
    <w:p w14:paraId="29F85B8F" w14:textId="77777777" w:rsidR="00464117" w:rsidRPr="00416B45" w:rsidRDefault="00464117">
      <w:pPr>
        <w:rPr>
          <w:rFonts w:asciiTheme="minorHAnsi" w:hAnsiTheme="minorHAnsi" w:cstheme="minorHAnsi"/>
          <w:sz w:val="22"/>
          <w:szCs w:val="22"/>
        </w:rPr>
      </w:pPr>
    </w:p>
    <w:p w14:paraId="37DD4807" w14:textId="77777777" w:rsidR="00464117" w:rsidRPr="00416B45" w:rsidRDefault="00464117">
      <w:pPr>
        <w:rPr>
          <w:rFonts w:asciiTheme="minorHAnsi" w:hAnsiTheme="minorHAnsi" w:cstheme="minorHAnsi"/>
          <w:sz w:val="22"/>
          <w:szCs w:val="22"/>
        </w:rPr>
      </w:pPr>
    </w:p>
    <w:p w14:paraId="3F210E88" w14:textId="77777777" w:rsidR="00464117" w:rsidRPr="00416B45" w:rsidRDefault="00464117">
      <w:pPr>
        <w:rPr>
          <w:rFonts w:asciiTheme="minorHAnsi" w:hAnsiTheme="minorHAnsi" w:cstheme="minorHAnsi"/>
          <w:sz w:val="22"/>
          <w:szCs w:val="22"/>
        </w:rPr>
      </w:pPr>
    </w:p>
    <w:p w14:paraId="49278842" w14:textId="77777777" w:rsidR="00464117" w:rsidRPr="00416B45" w:rsidRDefault="00464117" w:rsidP="00464117">
      <w:pPr>
        <w:pStyle w:val="Heading1"/>
        <w:rPr>
          <w:rFonts w:asciiTheme="minorHAnsi" w:hAnsiTheme="minorHAnsi" w:cstheme="minorHAnsi"/>
        </w:rPr>
      </w:pPr>
      <w:bookmarkStart w:id="1" w:name="_Toc54336464"/>
      <w:r w:rsidRPr="00416B45">
        <w:rPr>
          <w:rFonts w:asciiTheme="minorHAnsi" w:hAnsiTheme="minorHAnsi" w:cstheme="minorHAnsi"/>
        </w:rPr>
        <w:lastRenderedPageBreak/>
        <w:t>Hooftstuk 1: inleiding Casus</w:t>
      </w:r>
      <w:bookmarkEnd w:id="1"/>
    </w:p>
    <w:p w14:paraId="0CA315DC" w14:textId="77777777" w:rsidR="00464117" w:rsidRPr="00416B45" w:rsidRDefault="00464117">
      <w:pPr>
        <w:rPr>
          <w:rFonts w:asciiTheme="minorHAnsi" w:hAnsiTheme="minorHAnsi" w:cstheme="minorHAnsi"/>
        </w:rPr>
      </w:pPr>
    </w:p>
    <w:p w14:paraId="678A5024" w14:textId="77777777" w:rsidR="00464117" w:rsidRPr="00416B45" w:rsidRDefault="00464117" w:rsidP="00464117">
      <w:pPr>
        <w:pStyle w:val="Heading2"/>
        <w:rPr>
          <w:rFonts w:asciiTheme="minorHAnsi" w:hAnsiTheme="minorHAnsi" w:cstheme="minorHAnsi"/>
        </w:rPr>
      </w:pPr>
      <w:bookmarkStart w:id="2" w:name="_Toc54336465"/>
      <w:r w:rsidRPr="00416B45">
        <w:rPr>
          <w:rFonts w:asciiTheme="minorHAnsi" w:hAnsiTheme="minorHAnsi" w:cstheme="minorHAnsi"/>
        </w:rPr>
        <w:t>1.</w:t>
      </w:r>
      <w:r w:rsidR="004D21C7" w:rsidRPr="00416B45">
        <w:rPr>
          <w:rFonts w:asciiTheme="minorHAnsi" w:hAnsiTheme="minorHAnsi" w:cstheme="minorHAnsi"/>
        </w:rPr>
        <w:t>1</w:t>
      </w:r>
      <w:r w:rsidRPr="00416B45">
        <w:rPr>
          <w:rFonts w:asciiTheme="minorHAnsi" w:hAnsiTheme="minorHAnsi" w:cstheme="minorHAnsi"/>
        </w:rPr>
        <w:t xml:space="preserve"> Casusbeschrijving</w:t>
      </w:r>
      <w:bookmarkEnd w:id="2"/>
    </w:p>
    <w:p w14:paraId="40317043" w14:textId="77777777" w:rsidR="00464117" w:rsidRPr="00416B45" w:rsidRDefault="00594736" w:rsidP="00464117">
      <w:pPr>
        <w:rPr>
          <w:rFonts w:asciiTheme="minorHAnsi" w:hAnsiTheme="minorHAnsi" w:cstheme="minorHAnsi"/>
        </w:rPr>
      </w:pPr>
      <w:r w:rsidRPr="00416B45">
        <w:rPr>
          <w:rFonts w:asciiTheme="minorHAnsi" w:hAnsiTheme="minorHAnsi" w:cstheme="minorHAnsi"/>
          <w:sz w:val="22"/>
          <w:szCs w:val="22"/>
        </w:rPr>
        <w:t>Patiënt</w:t>
      </w:r>
      <w:r w:rsidR="00C37D07" w:rsidRPr="00416B45">
        <w:rPr>
          <w:rFonts w:asciiTheme="minorHAnsi" w:hAnsiTheme="minorHAnsi" w:cstheme="minorHAnsi"/>
          <w:color w:val="FF0000"/>
          <w:sz w:val="22"/>
          <w:szCs w:val="22"/>
        </w:rPr>
        <w:t xml:space="preserve"> </w:t>
      </w:r>
      <w:r w:rsidR="0083744B" w:rsidRPr="00416B45">
        <w:rPr>
          <w:rFonts w:asciiTheme="minorHAnsi" w:hAnsiTheme="minorHAnsi" w:cstheme="minorHAnsi"/>
          <w:sz w:val="22"/>
          <w:szCs w:val="22"/>
        </w:rPr>
        <w:t xml:space="preserve">X </w:t>
      </w:r>
      <w:r w:rsidR="00FC2AE9" w:rsidRPr="00416B45">
        <w:rPr>
          <w:rFonts w:asciiTheme="minorHAnsi" w:hAnsiTheme="minorHAnsi" w:cstheme="minorHAnsi"/>
          <w:sz w:val="22"/>
          <w:szCs w:val="22"/>
        </w:rPr>
        <w:t xml:space="preserve">komt </w:t>
      </w:r>
      <w:r w:rsidR="00464117" w:rsidRPr="00416B45">
        <w:rPr>
          <w:rFonts w:asciiTheme="minorHAnsi" w:hAnsiTheme="minorHAnsi" w:cstheme="minorHAnsi"/>
          <w:sz w:val="22"/>
          <w:szCs w:val="22"/>
        </w:rPr>
        <w:t>op de verloskamers voor een inl</w:t>
      </w:r>
      <w:r w:rsidR="00F52F06" w:rsidRPr="00416B45">
        <w:rPr>
          <w:rFonts w:asciiTheme="minorHAnsi" w:hAnsiTheme="minorHAnsi" w:cstheme="minorHAnsi"/>
          <w:sz w:val="22"/>
          <w:szCs w:val="22"/>
        </w:rPr>
        <w:t>eiding van haar bevalling. Mw.i</w:t>
      </w:r>
      <w:r w:rsidR="00464117" w:rsidRPr="00416B45">
        <w:rPr>
          <w:rFonts w:asciiTheme="minorHAnsi" w:hAnsiTheme="minorHAnsi" w:cstheme="minorHAnsi"/>
          <w:sz w:val="22"/>
          <w:szCs w:val="22"/>
        </w:rPr>
        <w:t xml:space="preserve">s dan 39 weken zwanger van haar eerste </w:t>
      </w:r>
      <w:r w:rsidR="00FC2AE9" w:rsidRPr="00416B45">
        <w:rPr>
          <w:rFonts w:asciiTheme="minorHAnsi" w:hAnsiTheme="minorHAnsi" w:cstheme="minorHAnsi"/>
          <w:sz w:val="22"/>
          <w:szCs w:val="22"/>
        </w:rPr>
        <w:t>k</w:t>
      </w:r>
      <w:r w:rsidR="00464117" w:rsidRPr="00416B45">
        <w:rPr>
          <w:rFonts w:asciiTheme="minorHAnsi" w:hAnsiTheme="minorHAnsi" w:cstheme="minorHAnsi"/>
          <w:sz w:val="22"/>
          <w:szCs w:val="22"/>
        </w:rPr>
        <w:t xml:space="preserve">ind. Haar bevalling wordt ingeleid omdat er verwacht wordt dat het kind macrosoom is. </w:t>
      </w:r>
      <w:r w:rsidR="00392249" w:rsidRPr="00416B45">
        <w:rPr>
          <w:rFonts w:asciiTheme="minorHAnsi" w:hAnsiTheme="minorHAnsi" w:cstheme="minorHAnsi"/>
          <w:sz w:val="22"/>
          <w:szCs w:val="22"/>
        </w:rPr>
        <w:t>O</w:t>
      </w:r>
      <w:r w:rsidR="00FC2AE9" w:rsidRPr="00416B45">
        <w:rPr>
          <w:rFonts w:asciiTheme="minorHAnsi" w:hAnsiTheme="minorHAnsi" w:cstheme="minorHAnsi"/>
          <w:sz w:val="22"/>
          <w:szCs w:val="22"/>
        </w:rPr>
        <w:t>p de laatste echo’s wordt</w:t>
      </w:r>
      <w:r w:rsidR="00464117" w:rsidRPr="00416B45">
        <w:rPr>
          <w:rFonts w:asciiTheme="minorHAnsi" w:hAnsiTheme="minorHAnsi" w:cstheme="minorHAnsi"/>
          <w:sz w:val="22"/>
          <w:szCs w:val="22"/>
        </w:rPr>
        <w:t xml:space="preserve"> het kind op de p98</w:t>
      </w:r>
      <w:r w:rsidR="00647084" w:rsidRPr="00416B45">
        <w:rPr>
          <w:rFonts w:asciiTheme="minorHAnsi" w:hAnsiTheme="minorHAnsi" w:cstheme="minorHAnsi"/>
          <w:sz w:val="22"/>
          <w:szCs w:val="22"/>
          <w:vertAlign w:val="superscript"/>
        </w:rPr>
        <w:t>%</w:t>
      </w:r>
      <w:r w:rsidR="00464117" w:rsidRPr="00416B45">
        <w:rPr>
          <w:rFonts w:asciiTheme="minorHAnsi" w:hAnsiTheme="minorHAnsi" w:cstheme="minorHAnsi"/>
          <w:sz w:val="22"/>
          <w:szCs w:val="22"/>
        </w:rPr>
        <w:t xml:space="preserve"> geschat.</w:t>
      </w:r>
      <w:r w:rsidR="00392249" w:rsidRPr="00416B45">
        <w:rPr>
          <w:rFonts w:asciiTheme="minorHAnsi" w:hAnsiTheme="minorHAnsi" w:cstheme="minorHAnsi"/>
          <w:sz w:val="22"/>
          <w:szCs w:val="22"/>
        </w:rPr>
        <w:t xml:space="preserve"> De patiënt is rolstoel gebonden na een </w:t>
      </w:r>
      <w:r w:rsidR="00392249" w:rsidRPr="00416B45">
        <w:rPr>
          <w:rFonts w:asciiTheme="minorHAnsi" w:hAnsiTheme="minorHAnsi" w:cstheme="minorHAnsi"/>
          <w:color w:val="000000" w:themeColor="text1"/>
          <w:sz w:val="22"/>
          <w:szCs w:val="22"/>
        </w:rPr>
        <w:t>t</w:t>
      </w:r>
      <w:r w:rsidR="00392249" w:rsidRPr="00416B45">
        <w:rPr>
          <w:rFonts w:asciiTheme="minorHAnsi" w:hAnsiTheme="minorHAnsi" w:cstheme="minorHAnsi"/>
          <w:color w:val="000000" w:themeColor="text1"/>
          <w:sz w:val="22"/>
          <w:szCs w:val="22"/>
          <w:shd w:val="clear" w:color="auto" w:fill="FFFFFF"/>
        </w:rPr>
        <w:t xml:space="preserve">entamen suicidii (TS) poging in 2018. De patiënt gebruikt sertaline tegen haar angststoornis. </w:t>
      </w:r>
      <w:r w:rsidR="00464117" w:rsidRPr="00416B45">
        <w:rPr>
          <w:rFonts w:asciiTheme="minorHAnsi" w:hAnsiTheme="minorHAnsi" w:cstheme="minorHAnsi"/>
          <w:sz w:val="22"/>
          <w:szCs w:val="22"/>
        </w:rPr>
        <w:t>Na twee dagen inleiden, begint de bevalling maar na 14uur vordert de ontsluiting niet. Er wordt besloten een sectio te doen op basis van een niet vorderende ontsluiting (NVO</w:t>
      </w:r>
      <w:r w:rsidR="00464117" w:rsidRPr="00416B45">
        <w:rPr>
          <w:rFonts w:asciiTheme="minorHAnsi" w:hAnsiTheme="minorHAnsi" w:cstheme="minorHAnsi"/>
          <w:color w:val="000000" w:themeColor="text1"/>
          <w:sz w:val="22"/>
          <w:szCs w:val="22"/>
        </w:rPr>
        <w:t xml:space="preserve">) </w:t>
      </w:r>
      <w:r w:rsidR="00C37D07" w:rsidRPr="00416B45">
        <w:rPr>
          <w:rFonts w:asciiTheme="minorHAnsi" w:hAnsiTheme="minorHAnsi" w:cstheme="minorHAnsi"/>
          <w:color w:val="000000" w:themeColor="text1"/>
          <w:sz w:val="22"/>
          <w:szCs w:val="22"/>
        </w:rPr>
        <w:t xml:space="preserve">en </w:t>
      </w:r>
      <w:r w:rsidR="00464117" w:rsidRPr="00416B45">
        <w:rPr>
          <w:rFonts w:asciiTheme="minorHAnsi" w:hAnsiTheme="minorHAnsi" w:cstheme="minorHAnsi"/>
          <w:sz w:val="22"/>
          <w:szCs w:val="22"/>
        </w:rPr>
        <w:t>er word</w:t>
      </w:r>
      <w:r w:rsidR="00762DE2" w:rsidRPr="00416B45">
        <w:rPr>
          <w:rFonts w:asciiTheme="minorHAnsi" w:hAnsiTheme="minorHAnsi" w:cstheme="minorHAnsi"/>
          <w:sz w:val="22"/>
          <w:szCs w:val="22"/>
        </w:rPr>
        <w:t>t</w:t>
      </w:r>
      <w:r w:rsidR="00464117" w:rsidRPr="00416B45">
        <w:rPr>
          <w:rFonts w:asciiTheme="minorHAnsi" w:hAnsiTheme="minorHAnsi" w:cstheme="minorHAnsi"/>
          <w:sz w:val="22"/>
          <w:szCs w:val="22"/>
        </w:rPr>
        <w:t xml:space="preserve"> een gezond meisje geboren met een goede start, apgar</w:t>
      </w:r>
      <w:r w:rsidR="00762DE2" w:rsidRPr="00416B45">
        <w:rPr>
          <w:rFonts w:asciiTheme="minorHAnsi" w:hAnsiTheme="minorHAnsi" w:cstheme="minorHAnsi"/>
          <w:sz w:val="22"/>
          <w:szCs w:val="22"/>
        </w:rPr>
        <w:t xml:space="preserve"> score:</w:t>
      </w:r>
      <w:r w:rsidR="00464117" w:rsidRPr="00416B45">
        <w:rPr>
          <w:rFonts w:asciiTheme="minorHAnsi" w:hAnsiTheme="minorHAnsi" w:cstheme="minorHAnsi"/>
          <w:sz w:val="22"/>
          <w:szCs w:val="22"/>
        </w:rPr>
        <w:t xml:space="preserve"> 9-10</w:t>
      </w:r>
      <w:r w:rsidR="00762DE2" w:rsidRPr="00416B45">
        <w:rPr>
          <w:rFonts w:asciiTheme="minorHAnsi" w:hAnsiTheme="minorHAnsi" w:cstheme="minorHAnsi"/>
          <w:sz w:val="22"/>
          <w:szCs w:val="22"/>
        </w:rPr>
        <w:t>.</w:t>
      </w:r>
    </w:p>
    <w:p w14:paraId="43AC857E" w14:textId="77777777" w:rsidR="00464117" w:rsidRPr="00416B45" w:rsidRDefault="00464117" w:rsidP="00464117">
      <w:pPr>
        <w:rPr>
          <w:rFonts w:asciiTheme="minorHAnsi" w:hAnsiTheme="minorHAnsi" w:cstheme="minorHAnsi"/>
          <w:sz w:val="22"/>
          <w:szCs w:val="22"/>
        </w:rPr>
      </w:pPr>
    </w:p>
    <w:p w14:paraId="4C8A13BB" w14:textId="77777777" w:rsidR="00464117" w:rsidRPr="00416B45" w:rsidRDefault="00464117" w:rsidP="00464117">
      <w:pPr>
        <w:rPr>
          <w:rFonts w:asciiTheme="minorHAnsi" w:hAnsiTheme="minorHAnsi" w:cstheme="minorHAnsi"/>
          <w:sz w:val="22"/>
          <w:szCs w:val="22"/>
        </w:rPr>
      </w:pPr>
      <w:r w:rsidRPr="00416B45">
        <w:rPr>
          <w:rFonts w:asciiTheme="minorHAnsi" w:hAnsiTheme="minorHAnsi" w:cstheme="minorHAnsi"/>
          <w:sz w:val="22"/>
          <w:szCs w:val="22"/>
        </w:rPr>
        <w:t>Aangekomen op de kraamafdeling loopt mw</w:t>
      </w:r>
      <w:r w:rsidR="00594736" w:rsidRPr="00416B45">
        <w:rPr>
          <w:rFonts w:asciiTheme="minorHAnsi" w:hAnsiTheme="minorHAnsi" w:cstheme="minorHAnsi"/>
          <w:sz w:val="22"/>
          <w:szCs w:val="22"/>
        </w:rPr>
        <w:t>.</w:t>
      </w:r>
      <w:r w:rsidRPr="00416B45">
        <w:rPr>
          <w:rFonts w:asciiTheme="minorHAnsi" w:hAnsiTheme="minorHAnsi" w:cstheme="minorHAnsi"/>
          <w:sz w:val="22"/>
          <w:szCs w:val="22"/>
        </w:rPr>
        <w:t xml:space="preserve"> tegen problemen aan</w:t>
      </w:r>
      <w:r w:rsidR="004D21C7" w:rsidRPr="00416B45">
        <w:rPr>
          <w:rFonts w:asciiTheme="minorHAnsi" w:hAnsiTheme="minorHAnsi" w:cstheme="minorHAnsi"/>
          <w:sz w:val="22"/>
          <w:szCs w:val="22"/>
        </w:rPr>
        <w:t xml:space="preserve"> </w:t>
      </w:r>
      <w:r w:rsidR="00FC2AE9" w:rsidRPr="00416B45">
        <w:rPr>
          <w:rFonts w:asciiTheme="minorHAnsi" w:hAnsiTheme="minorHAnsi" w:cstheme="minorHAnsi"/>
          <w:sz w:val="22"/>
          <w:szCs w:val="22"/>
        </w:rPr>
        <w:t xml:space="preserve">en </w:t>
      </w:r>
      <w:r w:rsidR="004D21C7" w:rsidRPr="00416B45">
        <w:rPr>
          <w:rFonts w:asciiTheme="minorHAnsi" w:hAnsiTheme="minorHAnsi" w:cstheme="minorHAnsi"/>
          <w:sz w:val="22"/>
          <w:szCs w:val="22"/>
        </w:rPr>
        <w:t>door de w</w:t>
      </w:r>
      <w:r w:rsidR="00C37D07" w:rsidRPr="00416B45">
        <w:rPr>
          <w:rFonts w:asciiTheme="minorHAnsi" w:hAnsiTheme="minorHAnsi" w:cstheme="minorHAnsi"/>
          <w:sz w:val="22"/>
          <w:szCs w:val="22"/>
        </w:rPr>
        <w:t>ond van de sectio lukt het mw. n</w:t>
      </w:r>
      <w:r w:rsidR="004D21C7" w:rsidRPr="00416B45">
        <w:rPr>
          <w:rFonts w:asciiTheme="minorHAnsi" w:hAnsiTheme="minorHAnsi" w:cstheme="minorHAnsi"/>
          <w:sz w:val="22"/>
          <w:szCs w:val="22"/>
        </w:rPr>
        <w:t xml:space="preserve">iet om zelfstandig in de rolstoel te komen. Zij moet ondersteund worden </w:t>
      </w:r>
      <w:r w:rsidR="00594736" w:rsidRPr="00416B45">
        <w:rPr>
          <w:rFonts w:asciiTheme="minorHAnsi" w:hAnsiTheme="minorHAnsi" w:cstheme="minorHAnsi"/>
          <w:sz w:val="22"/>
          <w:szCs w:val="22"/>
        </w:rPr>
        <w:t xml:space="preserve">bij </w:t>
      </w:r>
      <w:r w:rsidR="004D21C7" w:rsidRPr="00416B45">
        <w:rPr>
          <w:rFonts w:asciiTheme="minorHAnsi" w:hAnsiTheme="minorHAnsi" w:cstheme="minorHAnsi"/>
          <w:sz w:val="22"/>
          <w:szCs w:val="22"/>
        </w:rPr>
        <w:t xml:space="preserve">haar verzorging en </w:t>
      </w:r>
      <w:r w:rsidR="004D21C7" w:rsidRPr="00416B45">
        <w:rPr>
          <w:rFonts w:asciiTheme="minorHAnsi" w:hAnsiTheme="minorHAnsi" w:cstheme="minorHAnsi"/>
          <w:color w:val="000000" w:themeColor="text1"/>
          <w:sz w:val="22"/>
          <w:szCs w:val="22"/>
        </w:rPr>
        <w:t>vind</w:t>
      </w:r>
      <w:r w:rsidR="00C37D07" w:rsidRPr="00416B45">
        <w:rPr>
          <w:rFonts w:asciiTheme="minorHAnsi" w:hAnsiTheme="minorHAnsi" w:cstheme="minorHAnsi"/>
          <w:color w:val="000000" w:themeColor="text1"/>
          <w:sz w:val="22"/>
          <w:szCs w:val="22"/>
        </w:rPr>
        <w:t>t</w:t>
      </w:r>
      <w:r w:rsidR="004D21C7" w:rsidRPr="00416B45">
        <w:rPr>
          <w:rFonts w:asciiTheme="minorHAnsi" w:hAnsiTheme="minorHAnsi" w:cstheme="minorHAnsi"/>
          <w:color w:val="000000" w:themeColor="text1"/>
          <w:sz w:val="22"/>
          <w:szCs w:val="22"/>
        </w:rPr>
        <w:t xml:space="preserve"> het </w:t>
      </w:r>
      <w:r w:rsidR="004D21C7" w:rsidRPr="00416B45">
        <w:rPr>
          <w:rFonts w:asciiTheme="minorHAnsi" w:hAnsiTheme="minorHAnsi" w:cstheme="minorHAnsi"/>
          <w:sz w:val="22"/>
          <w:szCs w:val="22"/>
        </w:rPr>
        <w:t>vooral lastig dat ze haar eigen dochter niet zelfstandig uit de wieg kan tillen</w:t>
      </w:r>
      <w:r w:rsidR="0083744B" w:rsidRPr="00416B45">
        <w:rPr>
          <w:rFonts w:asciiTheme="minorHAnsi" w:hAnsiTheme="minorHAnsi" w:cstheme="minorHAnsi"/>
          <w:sz w:val="22"/>
          <w:szCs w:val="22"/>
        </w:rPr>
        <w:t>.</w:t>
      </w:r>
      <w:r w:rsidR="00392249" w:rsidRPr="00416B45">
        <w:rPr>
          <w:rFonts w:asciiTheme="minorHAnsi" w:hAnsiTheme="minorHAnsi" w:cstheme="minorHAnsi"/>
          <w:sz w:val="22"/>
          <w:szCs w:val="22"/>
        </w:rPr>
        <w:t xml:space="preserve"> </w:t>
      </w:r>
      <w:r w:rsidR="0083744B" w:rsidRPr="00416B45">
        <w:rPr>
          <w:rFonts w:asciiTheme="minorHAnsi" w:hAnsiTheme="minorHAnsi" w:cstheme="minorHAnsi"/>
          <w:sz w:val="22"/>
          <w:szCs w:val="22"/>
        </w:rPr>
        <w:t xml:space="preserve">Mw. wordt </w:t>
      </w:r>
      <w:r w:rsidR="00392249" w:rsidRPr="00416B45">
        <w:rPr>
          <w:rFonts w:asciiTheme="minorHAnsi" w:hAnsiTheme="minorHAnsi" w:cstheme="minorHAnsi"/>
          <w:sz w:val="22"/>
          <w:szCs w:val="22"/>
        </w:rPr>
        <w:t xml:space="preserve">hier soms heel verdrietig </w:t>
      </w:r>
      <w:r w:rsidR="0083744B" w:rsidRPr="00416B45">
        <w:rPr>
          <w:rFonts w:asciiTheme="minorHAnsi" w:hAnsiTheme="minorHAnsi" w:cstheme="minorHAnsi"/>
          <w:sz w:val="22"/>
          <w:szCs w:val="22"/>
        </w:rPr>
        <w:t xml:space="preserve">en boos van. </w:t>
      </w:r>
      <w:r w:rsidR="004D21C7" w:rsidRPr="00416B45">
        <w:rPr>
          <w:rFonts w:asciiTheme="minorHAnsi" w:hAnsiTheme="minorHAnsi" w:cstheme="minorHAnsi"/>
          <w:sz w:val="22"/>
          <w:szCs w:val="22"/>
        </w:rPr>
        <w:t xml:space="preserve"> </w:t>
      </w:r>
    </w:p>
    <w:p w14:paraId="6823C86B" w14:textId="77777777" w:rsidR="00464117" w:rsidRPr="00416B45" w:rsidRDefault="00464117" w:rsidP="00464117">
      <w:pPr>
        <w:rPr>
          <w:rFonts w:asciiTheme="minorHAnsi" w:hAnsiTheme="minorHAnsi" w:cstheme="minorHAnsi"/>
          <w:sz w:val="22"/>
          <w:szCs w:val="22"/>
        </w:rPr>
      </w:pPr>
    </w:p>
    <w:p w14:paraId="3FCCA8C2" w14:textId="72475E38" w:rsidR="00464117" w:rsidRDefault="004D21C7" w:rsidP="00464117">
      <w:pPr>
        <w:rPr>
          <w:rFonts w:asciiTheme="minorHAnsi" w:hAnsiTheme="minorHAnsi" w:cstheme="minorHAnsi"/>
          <w:color w:val="000000" w:themeColor="text1"/>
          <w:sz w:val="22"/>
          <w:szCs w:val="22"/>
        </w:rPr>
      </w:pPr>
      <w:r w:rsidRPr="00416B45">
        <w:rPr>
          <w:rFonts w:asciiTheme="minorHAnsi" w:hAnsiTheme="minorHAnsi" w:cstheme="minorHAnsi"/>
          <w:sz w:val="22"/>
          <w:szCs w:val="22"/>
        </w:rPr>
        <w:t xml:space="preserve">Mw. </w:t>
      </w:r>
      <w:r w:rsidR="00594736" w:rsidRPr="00416B45">
        <w:rPr>
          <w:rFonts w:asciiTheme="minorHAnsi" w:hAnsiTheme="minorHAnsi" w:cstheme="minorHAnsi"/>
          <w:sz w:val="22"/>
          <w:szCs w:val="22"/>
        </w:rPr>
        <w:t>m</w:t>
      </w:r>
      <w:r w:rsidRPr="00416B45">
        <w:rPr>
          <w:rFonts w:asciiTheme="minorHAnsi" w:hAnsiTheme="minorHAnsi" w:cstheme="minorHAnsi"/>
          <w:sz w:val="22"/>
          <w:szCs w:val="22"/>
        </w:rPr>
        <w:t>oet drie dagen blijven om haar psyché te observeren, ook moet er een finnegan score bijgehoud</w:t>
      </w:r>
      <w:r w:rsidR="0083744B" w:rsidRPr="00416B45">
        <w:rPr>
          <w:rFonts w:asciiTheme="minorHAnsi" w:hAnsiTheme="minorHAnsi" w:cstheme="minorHAnsi"/>
          <w:sz w:val="22"/>
          <w:szCs w:val="22"/>
        </w:rPr>
        <w:t>en worden bij haar dochter, in verband met</w:t>
      </w:r>
      <w:r w:rsidRPr="00416B45">
        <w:rPr>
          <w:rFonts w:asciiTheme="minorHAnsi" w:hAnsiTheme="minorHAnsi" w:cstheme="minorHAnsi"/>
          <w:sz w:val="22"/>
          <w:szCs w:val="22"/>
        </w:rPr>
        <w:t xml:space="preserve"> het gebruik van Sertraline van mw</w:t>
      </w:r>
      <w:r w:rsidR="002F2729" w:rsidRPr="00416B45">
        <w:rPr>
          <w:rFonts w:asciiTheme="minorHAnsi" w:hAnsiTheme="minorHAnsi" w:cstheme="minorHAnsi"/>
          <w:sz w:val="22"/>
          <w:szCs w:val="22"/>
        </w:rPr>
        <w:t>.</w:t>
      </w:r>
      <w:r w:rsidRPr="00416B45">
        <w:rPr>
          <w:rFonts w:asciiTheme="minorHAnsi" w:hAnsiTheme="minorHAnsi" w:cstheme="minorHAnsi"/>
          <w:sz w:val="22"/>
          <w:szCs w:val="22"/>
        </w:rPr>
        <w:t xml:space="preserve"> tijdens de zwangerschap. Twee dagen na de sectio heeft mw. 48 uur niet geslapen, het lukt haar niet om in</w:t>
      </w:r>
      <w:r w:rsidR="00C37D07" w:rsidRPr="00416B45">
        <w:rPr>
          <w:rFonts w:asciiTheme="minorHAnsi" w:hAnsiTheme="minorHAnsi" w:cstheme="minorHAnsi"/>
          <w:sz w:val="22"/>
          <w:szCs w:val="22"/>
        </w:rPr>
        <w:t xml:space="preserve"> </w:t>
      </w:r>
      <w:r w:rsidR="00C37D07" w:rsidRPr="00416B45">
        <w:rPr>
          <w:rFonts w:asciiTheme="minorHAnsi" w:hAnsiTheme="minorHAnsi" w:cstheme="minorHAnsi"/>
          <w:color w:val="FF0000"/>
          <w:sz w:val="22"/>
          <w:szCs w:val="22"/>
        </w:rPr>
        <w:t xml:space="preserve"> </w:t>
      </w:r>
      <w:r w:rsidRPr="00416B45">
        <w:rPr>
          <w:rFonts w:asciiTheme="minorHAnsi" w:hAnsiTheme="minorHAnsi" w:cstheme="minorHAnsi"/>
          <w:sz w:val="22"/>
          <w:szCs w:val="22"/>
        </w:rPr>
        <w:t xml:space="preserve">slaap te komen en </w:t>
      </w:r>
      <w:r w:rsidR="0083744B" w:rsidRPr="00416B45">
        <w:rPr>
          <w:rFonts w:asciiTheme="minorHAnsi" w:hAnsiTheme="minorHAnsi" w:cstheme="minorHAnsi"/>
          <w:sz w:val="22"/>
          <w:szCs w:val="22"/>
        </w:rPr>
        <w:t xml:space="preserve">zij </w:t>
      </w:r>
      <w:r w:rsidRPr="00416B45">
        <w:rPr>
          <w:rFonts w:asciiTheme="minorHAnsi" w:hAnsiTheme="minorHAnsi" w:cstheme="minorHAnsi"/>
          <w:sz w:val="22"/>
          <w:szCs w:val="22"/>
        </w:rPr>
        <w:t xml:space="preserve">wil niet dat haar dochter bij haar </w:t>
      </w:r>
      <w:r w:rsidRPr="00416B45">
        <w:rPr>
          <w:rFonts w:asciiTheme="minorHAnsi" w:hAnsiTheme="minorHAnsi" w:cstheme="minorHAnsi"/>
          <w:color w:val="000000" w:themeColor="text1"/>
          <w:sz w:val="22"/>
          <w:szCs w:val="22"/>
        </w:rPr>
        <w:t xml:space="preserve">van de kamer gaat. Mw. </w:t>
      </w:r>
      <w:r w:rsidR="00C37D07" w:rsidRPr="00416B45">
        <w:rPr>
          <w:rFonts w:asciiTheme="minorHAnsi" w:hAnsiTheme="minorHAnsi" w:cstheme="minorHAnsi"/>
          <w:color w:val="000000" w:themeColor="text1"/>
          <w:sz w:val="22"/>
          <w:szCs w:val="22"/>
        </w:rPr>
        <w:t>l</w:t>
      </w:r>
      <w:r w:rsidRPr="00416B45">
        <w:rPr>
          <w:rFonts w:asciiTheme="minorHAnsi" w:hAnsiTheme="minorHAnsi" w:cstheme="minorHAnsi"/>
          <w:color w:val="000000" w:themeColor="text1"/>
          <w:sz w:val="22"/>
          <w:szCs w:val="22"/>
        </w:rPr>
        <w:t xml:space="preserve">igt vervolgens de hele dag naar haar dochter te kijken. Het valt op dat mw. </w:t>
      </w:r>
      <w:r w:rsidR="00866682" w:rsidRPr="00416B45">
        <w:rPr>
          <w:rFonts w:asciiTheme="minorHAnsi" w:hAnsiTheme="minorHAnsi" w:cstheme="minorHAnsi"/>
          <w:color w:val="000000" w:themeColor="text1"/>
          <w:sz w:val="22"/>
          <w:szCs w:val="22"/>
        </w:rPr>
        <w:t>h</w:t>
      </w:r>
      <w:r w:rsidRPr="00416B45">
        <w:rPr>
          <w:rFonts w:asciiTheme="minorHAnsi" w:hAnsiTheme="minorHAnsi" w:cstheme="minorHAnsi"/>
          <w:color w:val="000000" w:themeColor="text1"/>
          <w:sz w:val="22"/>
          <w:szCs w:val="22"/>
        </w:rPr>
        <w:t xml:space="preserve">eel kort af tegen haar partner doet en tijdens de borstvoeding harthandig met haar dochter omgaat. </w:t>
      </w:r>
    </w:p>
    <w:p w14:paraId="36F67172" w14:textId="276AF9DB" w:rsidR="00E47633" w:rsidRDefault="00E47633" w:rsidP="00464117">
      <w:pPr>
        <w:rPr>
          <w:rFonts w:asciiTheme="minorHAnsi" w:hAnsiTheme="minorHAnsi" w:cstheme="minorHAnsi"/>
          <w:color w:val="000000" w:themeColor="text1"/>
          <w:sz w:val="22"/>
          <w:szCs w:val="22"/>
        </w:rPr>
      </w:pPr>
    </w:p>
    <w:p w14:paraId="4E001F6C" w14:textId="550CDC2C" w:rsidR="00E47633" w:rsidRPr="00E47633" w:rsidRDefault="00E47633" w:rsidP="0046411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De observaties worden door de verpleegkundige in het elektronisch patiëntendossier genoteerd en zij besluit tijdens de ochtend visite haar bevindingen met de arts te bespreken. </w:t>
      </w:r>
    </w:p>
    <w:p w14:paraId="2972E5EE" w14:textId="77777777" w:rsidR="004D21C7" w:rsidRPr="00416B45" w:rsidRDefault="004D21C7" w:rsidP="00464117">
      <w:pPr>
        <w:rPr>
          <w:rFonts w:asciiTheme="minorHAnsi" w:hAnsiTheme="minorHAnsi" w:cstheme="minorHAnsi"/>
        </w:rPr>
      </w:pPr>
    </w:p>
    <w:p w14:paraId="37EBB1EE" w14:textId="77777777" w:rsidR="004D21C7" w:rsidRPr="00416B45" w:rsidRDefault="004D21C7" w:rsidP="00C64659">
      <w:pPr>
        <w:pStyle w:val="Heading2"/>
      </w:pPr>
      <w:bookmarkStart w:id="3" w:name="_Toc54336466"/>
      <w:r w:rsidRPr="00416B45">
        <w:t>1.2 Compliciteitscore</w:t>
      </w:r>
      <w:bookmarkEnd w:id="3"/>
      <w:r w:rsidRPr="00416B45">
        <w:t xml:space="preserve"> </w:t>
      </w:r>
    </w:p>
    <w:p w14:paraId="6815C276" w14:textId="77777777" w:rsidR="00464117" w:rsidRPr="00416B45" w:rsidRDefault="00A36703" w:rsidP="00464117">
      <w:pPr>
        <w:rPr>
          <w:rFonts w:asciiTheme="minorHAnsi" w:hAnsiTheme="minorHAnsi" w:cstheme="minorHAnsi"/>
          <w:color w:val="000000" w:themeColor="text1"/>
          <w:sz w:val="22"/>
          <w:szCs w:val="22"/>
        </w:rPr>
      </w:pPr>
      <w:r w:rsidRPr="00416B45">
        <w:rPr>
          <w:rFonts w:asciiTheme="minorHAnsi" w:hAnsiTheme="minorHAnsi" w:cstheme="minorHAnsi"/>
          <w:sz w:val="22"/>
          <w:szCs w:val="22"/>
        </w:rPr>
        <w:t xml:space="preserve">Bij deze casus is </w:t>
      </w:r>
      <w:r w:rsidR="004D21C7" w:rsidRPr="00416B45">
        <w:rPr>
          <w:rFonts w:asciiTheme="minorHAnsi" w:hAnsiTheme="minorHAnsi" w:cstheme="minorHAnsi"/>
          <w:sz w:val="22"/>
          <w:szCs w:val="22"/>
        </w:rPr>
        <w:t xml:space="preserve">gebruik </w:t>
      </w:r>
      <w:r w:rsidR="00762DE2" w:rsidRPr="00416B45">
        <w:rPr>
          <w:rFonts w:asciiTheme="minorHAnsi" w:hAnsiTheme="minorHAnsi" w:cstheme="minorHAnsi"/>
          <w:sz w:val="22"/>
          <w:szCs w:val="22"/>
        </w:rPr>
        <w:t xml:space="preserve">gemaakt van de complexiteitscorelijst </w:t>
      </w:r>
      <w:r w:rsidR="00762DE2" w:rsidRPr="00416B45">
        <w:rPr>
          <w:rFonts w:asciiTheme="minorHAnsi" w:hAnsiTheme="minorHAnsi" w:cstheme="minorHAnsi"/>
          <w:color w:val="000000" w:themeColor="text1"/>
          <w:sz w:val="22"/>
          <w:szCs w:val="22"/>
        </w:rPr>
        <w:t>van</w:t>
      </w:r>
      <w:r w:rsidR="00866682" w:rsidRPr="00416B45">
        <w:rPr>
          <w:rFonts w:asciiTheme="minorHAnsi" w:hAnsiTheme="minorHAnsi" w:cstheme="minorHAnsi"/>
          <w:color w:val="000000" w:themeColor="text1"/>
          <w:sz w:val="22"/>
          <w:szCs w:val="22"/>
        </w:rPr>
        <w:t xml:space="preserve"> de</w:t>
      </w:r>
      <w:r w:rsidRPr="00416B45">
        <w:rPr>
          <w:rFonts w:asciiTheme="minorHAnsi" w:hAnsiTheme="minorHAnsi" w:cstheme="minorHAnsi"/>
          <w:color w:val="000000" w:themeColor="text1"/>
          <w:sz w:val="22"/>
          <w:szCs w:val="22"/>
        </w:rPr>
        <w:t xml:space="preserve"> VU die</w:t>
      </w:r>
      <w:r w:rsidR="00762DE2" w:rsidRPr="00416B45">
        <w:rPr>
          <w:rFonts w:asciiTheme="minorHAnsi" w:hAnsiTheme="minorHAnsi" w:cstheme="minorHAnsi"/>
          <w:color w:val="000000" w:themeColor="text1"/>
          <w:sz w:val="22"/>
          <w:szCs w:val="22"/>
        </w:rPr>
        <w:t xml:space="preserve"> specifiek </w:t>
      </w:r>
      <w:r w:rsidR="00762DE2" w:rsidRPr="00416B45">
        <w:rPr>
          <w:rFonts w:asciiTheme="minorHAnsi" w:hAnsiTheme="minorHAnsi" w:cstheme="minorHAnsi"/>
          <w:sz w:val="22"/>
          <w:szCs w:val="22"/>
        </w:rPr>
        <w:t xml:space="preserve">gemaakt </w:t>
      </w:r>
      <w:r w:rsidRPr="00416B45">
        <w:rPr>
          <w:rFonts w:asciiTheme="minorHAnsi" w:hAnsiTheme="minorHAnsi" w:cstheme="minorHAnsi"/>
          <w:sz w:val="22"/>
          <w:szCs w:val="22"/>
        </w:rPr>
        <w:t xml:space="preserve">is </w:t>
      </w:r>
      <w:r w:rsidR="00762DE2" w:rsidRPr="00416B45">
        <w:rPr>
          <w:rFonts w:asciiTheme="minorHAnsi" w:hAnsiTheme="minorHAnsi" w:cstheme="minorHAnsi"/>
          <w:sz w:val="22"/>
          <w:szCs w:val="22"/>
        </w:rPr>
        <w:t>voor de kraam en gynaecologie. Bij de patiënt word</w:t>
      </w:r>
      <w:r w:rsidRPr="00416B45">
        <w:rPr>
          <w:rFonts w:asciiTheme="minorHAnsi" w:hAnsiTheme="minorHAnsi" w:cstheme="minorHAnsi"/>
          <w:sz w:val="22"/>
          <w:szCs w:val="22"/>
        </w:rPr>
        <w:t>t</w:t>
      </w:r>
      <w:r w:rsidR="00762DE2" w:rsidRPr="00416B45">
        <w:rPr>
          <w:rFonts w:asciiTheme="minorHAnsi" w:hAnsiTheme="minorHAnsi" w:cstheme="minorHAnsi"/>
          <w:sz w:val="22"/>
          <w:szCs w:val="22"/>
        </w:rPr>
        <w:t xml:space="preserve"> </w:t>
      </w:r>
      <w:r w:rsidR="00762DE2" w:rsidRPr="00416B45">
        <w:rPr>
          <w:rFonts w:asciiTheme="minorHAnsi" w:hAnsiTheme="minorHAnsi" w:cstheme="minorHAnsi"/>
          <w:color w:val="000000" w:themeColor="text1"/>
          <w:sz w:val="22"/>
          <w:szCs w:val="22"/>
        </w:rPr>
        <w:t>vooral hoog gesco</w:t>
      </w:r>
      <w:r w:rsidR="00866682" w:rsidRPr="00416B45">
        <w:rPr>
          <w:rFonts w:asciiTheme="minorHAnsi" w:hAnsiTheme="minorHAnsi" w:cstheme="minorHAnsi"/>
          <w:color w:val="000000" w:themeColor="text1"/>
          <w:sz w:val="22"/>
          <w:szCs w:val="22"/>
        </w:rPr>
        <w:t>o</w:t>
      </w:r>
      <w:r w:rsidR="00762DE2" w:rsidRPr="00416B45">
        <w:rPr>
          <w:rFonts w:asciiTheme="minorHAnsi" w:hAnsiTheme="minorHAnsi" w:cstheme="minorHAnsi"/>
          <w:color w:val="000000" w:themeColor="text1"/>
          <w:sz w:val="22"/>
          <w:szCs w:val="22"/>
        </w:rPr>
        <w:t xml:space="preserve">rd op </w:t>
      </w:r>
      <w:r w:rsidR="00762DE2" w:rsidRPr="00416B45">
        <w:rPr>
          <w:rFonts w:asciiTheme="minorHAnsi" w:hAnsiTheme="minorHAnsi" w:cstheme="minorHAnsi"/>
          <w:sz w:val="22"/>
          <w:szCs w:val="22"/>
        </w:rPr>
        <w:t>de volgende drie punten: 1. De hoeveelheid zorgverleners, dit zijn namelijk naast de zaalarts en verpleegkundige het  psychiatrie, obstetrie en pediatrie team (POP-team). Dit POP-team bestaat uit een gynaecoloog, kinderarts, psychiater en POP verpleegkundige. Als 2</w:t>
      </w:r>
      <w:r w:rsidR="00762DE2" w:rsidRPr="00416B45">
        <w:rPr>
          <w:rFonts w:asciiTheme="minorHAnsi" w:hAnsiTheme="minorHAnsi" w:cstheme="minorHAnsi"/>
          <w:sz w:val="22"/>
          <w:szCs w:val="22"/>
          <w:vertAlign w:val="superscript"/>
        </w:rPr>
        <w:t>e</w:t>
      </w:r>
      <w:r w:rsidR="00762DE2" w:rsidRPr="00416B45">
        <w:rPr>
          <w:rFonts w:asciiTheme="minorHAnsi" w:hAnsiTheme="minorHAnsi" w:cstheme="minorHAnsi"/>
          <w:sz w:val="22"/>
          <w:szCs w:val="22"/>
        </w:rPr>
        <w:t>: scoort de pa</w:t>
      </w:r>
      <w:r w:rsidR="00762DE2" w:rsidRPr="00416B45">
        <w:rPr>
          <w:rFonts w:asciiTheme="minorHAnsi" w:hAnsiTheme="minorHAnsi" w:cstheme="minorHAnsi"/>
          <w:color w:val="000000" w:themeColor="text1"/>
          <w:sz w:val="22"/>
          <w:szCs w:val="22"/>
        </w:rPr>
        <w:t xml:space="preserve">tiënt hoog op de hoeveelheid hulp </w:t>
      </w:r>
      <w:r w:rsidRPr="00416B45">
        <w:rPr>
          <w:rFonts w:asciiTheme="minorHAnsi" w:hAnsiTheme="minorHAnsi" w:cstheme="minorHAnsi"/>
          <w:color w:val="000000" w:themeColor="text1"/>
          <w:sz w:val="22"/>
          <w:szCs w:val="22"/>
        </w:rPr>
        <w:t xml:space="preserve">die </w:t>
      </w:r>
      <w:r w:rsidR="00762DE2" w:rsidRPr="00416B45">
        <w:rPr>
          <w:rFonts w:asciiTheme="minorHAnsi" w:hAnsiTheme="minorHAnsi" w:cstheme="minorHAnsi"/>
          <w:color w:val="000000" w:themeColor="text1"/>
          <w:sz w:val="22"/>
          <w:szCs w:val="22"/>
        </w:rPr>
        <w:t xml:space="preserve">zij bij de </w:t>
      </w:r>
      <w:r w:rsidR="008451D1" w:rsidRPr="00416B45">
        <w:rPr>
          <w:rFonts w:asciiTheme="minorHAnsi" w:hAnsiTheme="minorHAnsi" w:cstheme="minorHAnsi"/>
          <w:color w:val="000000" w:themeColor="text1"/>
          <w:sz w:val="22"/>
          <w:szCs w:val="22"/>
          <w:shd w:val="clear" w:color="auto" w:fill="FFFFFF"/>
        </w:rPr>
        <w:t>Algemeen Dagelijkse Levensverrichtingen </w:t>
      </w:r>
      <w:r w:rsidR="008451D1" w:rsidRPr="00416B45">
        <w:rPr>
          <w:rFonts w:asciiTheme="minorHAnsi" w:hAnsiTheme="minorHAnsi" w:cstheme="minorHAnsi"/>
          <w:color w:val="000000" w:themeColor="text1"/>
        </w:rPr>
        <w:t>(</w:t>
      </w:r>
      <w:r w:rsidR="00762DE2" w:rsidRPr="00416B45">
        <w:rPr>
          <w:rFonts w:asciiTheme="minorHAnsi" w:hAnsiTheme="minorHAnsi" w:cstheme="minorHAnsi"/>
          <w:color w:val="000000" w:themeColor="text1"/>
          <w:sz w:val="22"/>
          <w:szCs w:val="22"/>
        </w:rPr>
        <w:t>ADL</w:t>
      </w:r>
      <w:r w:rsidR="008451D1" w:rsidRPr="00416B45">
        <w:rPr>
          <w:rFonts w:asciiTheme="minorHAnsi" w:hAnsiTheme="minorHAnsi" w:cstheme="minorHAnsi"/>
          <w:color w:val="000000" w:themeColor="text1"/>
          <w:sz w:val="22"/>
          <w:szCs w:val="22"/>
        </w:rPr>
        <w:t xml:space="preserve">) zorg nodig heeft. </w:t>
      </w:r>
      <w:r w:rsidR="00392249" w:rsidRPr="00416B45">
        <w:rPr>
          <w:rFonts w:asciiTheme="minorHAnsi" w:hAnsiTheme="minorHAnsi" w:cstheme="minorHAnsi"/>
          <w:color w:val="000000" w:themeColor="text1"/>
          <w:sz w:val="22"/>
          <w:szCs w:val="22"/>
        </w:rPr>
        <w:t>Als 3</w:t>
      </w:r>
      <w:r w:rsidR="00392249" w:rsidRPr="00416B45">
        <w:rPr>
          <w:rFonts w:asciiTheme="minorHAnsi" w:hAnsiTheme="minorHAnsi" w:cstheme="minorHAnsi"/>
          <w:color w:val="000000" w:themeColor="text1"/>
          <w:sz w:val="22"/>
          <w:szCs w:val="22"/>
          <w:vertAlign w:val="superscript"/>
        </w:rPr>
        <w:t>e</w:t>
      </w:r>
      <w:r w:rsidR="00392249" w:rsidRPr="00416B45">
        <w:rPr>
          <w:rFonts w:asciiTheme="minorHAnsi" w:hAnsiTheme="minorHAnsi" w:cstheme="minorHAnsi"/>
          <w:color w:val="000000" w:themeColor="text1"/>
          <w:sz w:val="22"/>
          <w:szCs w:val="22"/>
        </w:rPr>
        <w:t xml:space="preserve"> scoort de patiënt hoog op de emotionele ondersteuning. De psyche van de patiënt moet gemonitord worden </w:t>
      </w:r>
      <w:r w:rsidR="00866682" w:rsidRPr="00416B45">
        <w:rPr>
          <w:rFonts w:asciiTheme="minorHAnsi" w:hAnsiTheme="minorHAnsi" w:cstheme="minorHAnsi"/>
          <w:color w:val="000000" w:themeColor="text1"/>
          <w:sz w:val="22"/>
          <w:szCs w:val="22"/>
        </w:rPr>
        <w:t>en mw. moet geholpe</w:t>
      </w:r>
      <w:r w:rsidR="002F2729" w:rsidRPr="00416B45">
        <w:rPr>
          <w:rFonts w:asciiTheme="minorHAnsi" w:hAnsiTheme="minorHAnsi" w:cstheme="minorHAnsi"/>
          <w:color w:val="000000" w:themeColor="text1"/>
          <w:sz w:val="22"/>
          <w:szCs w:val="22"/>
        </w:rPr>
        <w:t>n worden</w:t>
      </w:r>
      <w:r w:rsidR="00392249" w:rsidRPr="00416B45">
        <w:rPr>
          <w:rFonts w:asciiTheme="minorHAnsi" w:hAnsiTheme="minorHAnsi" w:cstheme="minorHAnsi"/>
          <w:color w:val="000000" w:themeColor="text1"/>
          <w:sz w:val="22"/>
          <w:szCs w:val="22"/>
        </w:rPr>
        <w:t xml:space="preserve"> met het omgaan met haar pasgeboren dochter terwijl zij minder mobiel is.</w:t>
      </w:r>
    </w:p>
    <w:p w14:paraId="25D22241" w14:textId="77777777" w:rsidR="00392249" w:rsidRPr="00416B45" w:rsidRDefault="00392249" w:rsidP="00464117">
      <w:pPr>
        <w:rPr>
          <w:rFonts w:asciiTheme="minorHAnsi" w:hAnsiTheme="minorHAnsi" w:cstheme="minorHAnsi"/>
          <w:sz w:val="22"/>
          <w:szCs w:val="22"/>
        </w:rPr>
      </w:pPr>
    </w:p>
    <w:p w14:paraId="0978D4FC" w14:textId="77777777" w:rsidR="00392249" w:rsidRPr="00416B45" w:rsidRDefault="00392249" w:rsidP="00464117">
      <w:pPr>
        <w:rPr>
          <w:rFonts w:asciiTheme="minorHAnsi" w:hAnsiTheme="minorHAnsi" w:cstheme="minorHAnsi"/>
        </w:rPr>
      </w:pPr>
      <w:r w:rsidRPr="00416B45">
        <w:rPr>
          <w:rFonts w:asciiTheme="minorHAnsi" w:hAnsiTheme="minorHAnsi" w:cstheme="minorHAnsi"/>
          <w:sz w:val="22"/>
          <w:szCs w:val="22"/>
        </w:rPr>
        <w:t xml:space="preserve">Omdat obstetrie een heel ander </w:t>
      </w:r>
      <w:r w:rsidR="00957F7F" w:rsidRPr="00416B45">
        <w:rPr>
          <w:rFonts w:asciiTheme="minorHAnsi" w:hAnsiTheme="minorHAnsi" w:cstheme="minorHAnsi"/>
          <w:sz w:val="22"/>
          <w:szCs w:val="22"/>
        </w:rPr>
        <w:t>specialisme</w:t>
      </w:r>
      <w:r w:rsidRPr="00416B45">
        <w:rPr>
          <w:rFonts w:asciiTheme="minorHAnsi" w:hAnsiTheme="minorHAnsi" w:cstheme="minorHAnsi"/>
          <w:sz w:val="22"/>
          <w:szCs w:val="22"/>
        </w:rPr>
        <w:t xml:space="preserve"> is dan </w:t>
      </w:r>
      <w:r w:rsidR="00957F7F" w:rsidRPr="00416B45">
        <w:rPr>
          <w:rFonts w:asciiTheme="minorHAnsi" w:hAnsiTheme="minorHAnsi" w:cstheme="minorHAnsi"/>
          <w:sz w:val="22"/>
          <w:szCs w:val="22"/>
        </w:rPr>
        <w:t>een chirurgische afdeling heb ik gekozen voor de complex</w:t>
      </w:r>
      <w:r w:rsidR="005D5B05" w:rsidRPr="00416B45">
        <w:rPr>
          <w:rFonts w:asciiTheme="minorHAnsi" w:hAnsiTheme="minorHAnsi" w:cstheme="minorHAnsi"/>
          <w:sz w:val="22"/>
          <w:szCs w:val="22"/>
        </w:rPr>
        <w:t>iteitsscorelijst voor Kraam en G</w:t>
      </w:r>
      <w:r w:rsidR="00957F7F" w:rsidRPr="00416B45">
        <w:rPr>
          <w:rFonts w:asciiTheme="minorHAnsi" w:hAnsiTheme="minorHAnsi" w:cstheme="minorHAnsi"/>
          <w:sz w:val="22"/>
          <w:szCs w:val="22"/>
        </w:rPr>
        <w:t xml:space="preserve">ynaecologie. Aangezien ik </w:t>
      </w:r>
      <w:r w:rsidR="005D5B05" w:rsidRPr="00416B45">
        <w:rPr>
          <w:rFonts w:asciiTheme="minorHAnsi" w:hAnsiTheme="minorHAnsi" w:cstheme="minorHAnsi"/>
          <w:color w:val="000000" w:themeColor="text1"/>
          <w:sz w:val="22"/>
          <w:szCs w:val="22"/>
        </w:rPr>
        <w:t>in</w:t>
      </w:r>
      <w:r w:rsidR="00957F7F" w:rsidRPr="00416B45">
        <w:rPr>
          <w:rFonts w:asciiTheme="minorHAnsi" w:hAnsiTheme="minorHAnsi" w:cstheme="minorHAnsi"/>
          <w:color w:val="000000" w:themeColor="text1"/>
          <w:sz w:val="22"/>
          <w:szCs w:val="22"/>
        </w:rPr>
        <w:t xml:space="preserve"> </w:t>
      </w:r>
      <w:r w:rsidR="00866682" w:rsidRPr="00416B45">
        <w:rPr>
          <w:rFonts w:asciiTheme="minorHAnsi" w:hAnsiTheme="minorHAnsi" w:cstheme="minorHAnsi"/>
          <w:color w:val="000000" w:themeColor="text1"/>
          <w:sz w:val="22"/>
          <w:szCs w:val="22"/>
        </w:rPr>
        <w:t xml:space="preserve">de </w:t>
      </w:r>
      <w:r w:rsidR="005D5B05" w:rsidRPr="00416B45">
        <w:rPr>
          <w:rFonts w:asciiTheme="minorHAnsi" w:hAnsiTheme="minorHAnsi" w:cstheme="minorHAnsi"/>
          <w:color w:val="000000" w:themeColor="text1"/>
          <w:sz w:val="22"/>
          <w:szCs w:val="22"/>
        </w:rPr>
        <w:t>VU</w:t>
      </w:r>
      <w:r w:rsidR="00957F7F" w:rsidRPr="00416B45">
        <w:rPr>
          <w:rFonts w:asciiTheme="minorHAnsi" w:hAnsiTheme="minorHAnsi" w:cstheme="minorHAnsi"/>
          <w:color w:val="000000" w:themeColor="text1"/>
          <w:sz w:val="22"/>
          <w:szCs w:val="22"/>
        </w:rPr>
        <w:t xml:space="preserve"> </w:t>
      </w:r>
      <w:r w:rsidR="005D5B05" w:rsidRPr="00416B45">
        <w:rPr>
          <w:rFonts w:asciiTheme="minorHAnsi" w:hAnsiTheme="minorHAnsi" w:cstheme="minorHAnsi"/>
          <w:sz w:val="22"/>
          <w:szCs w:val="22"/>
        </w:rPr>
        <w:t>werkzaam ben lijkt</w:t>
      </w:r>
      <w:r w:rsidR="00957F7F" w:rsidRPr="00416B45">
        <w:rPr>
          <w:rFonts w:asciiTheme="minorHAnsi" w:hAnsiTheme="minorHAnsi" w:cstheme="minorHAnsi"/>
          <w:sz w:val="22"/>
          <w:szCs w:val="22"/>
        </w:rPr>
        <w:t xml:space="preserve"> me deze het best passend bij mijn casus. In de score lijst wordt duidelijk aangegeven of een patiënt hoog-midden of laagcomplex is. </w:t>
      </w:r>
    </w:p>
    <w:p w14:paraId="7B8F71F4" w14:textId="77777777" w:rsidR="00464117" w:rsidRPr="00416B45" w:rsidRDefault="00464117" w:rsidP="00464117">
      <w:pPr>
        <w:rPr>
          <w:rFonts w:asciiTheme="minorHAnsi" w:hAnsiTheme="minorHAnsi" w:cstheme="minorHAnsi"/>
        </w:rPr>
      </w:pPr>
    </w:p>
    <w:p w14:paraId="49139680" w14:textId="77777777" w:rsidR="00464117" w:rsidRPr="00416B45" w:rsidRDefault="00464117" w:rsidP="00464117">
      <w:pPr>
        <w:rPr>
          <w:rFonts w:asciiTheme="minorHAnsi" w:hAnsiTheme="minorHAnsi" w:cstheme="minorHAnsi"/>
        </w:rPr>
      </w:pPr>
    </w:p>
    <w:p w14:paraId="0F8185E5" w14:textId="77777777" w:rsidR="00464117" w:rsidRPr="00416B45" w:rsidRDefault="00464117" w:rsidP="00464117">
      <w:pPr>
        <w:rPr>
          <w:rFonts w:asciiTheme="minorHAnsi" w:hAnsiTheme="minorHAnsi" w:cstheme="minorHAnsi"/>
          <w:sz w:val="22"/>
          <w:szCs w:val="22"/>
        </w:rPr>
      </w:pPr>
    </w:p>
    <w:p w14:paraId="76FA4A0D" w14:textId="77777777" w:rsidR="00464117" w:rsidRPr="00416B45" w:rsidRDefault="00464117" w:rsidP="00B868F3">
      <w:pPr>
        <w:rPr>
          <w:rFonts w:asciiTheme="minorHAnsi" w:hAnsiTheme="minorHAnsi" w:cstheme="minorHAnsi"/>
          <w:sz w:val="22"/>
          <w:szCs w:val="22"/>
        </w:rPr>
      </w:pPr>
    </w:p>
    <w:p w14:paraId="7AF7C6D6" w14:textId="77777777" w:rsidR="00B868F3" w:rsidRPr="00416B45" w:rsidRDefault="00B868F3" w:rsidP="00B868F3">
      <w:pPr>
        <w:rPr>
          <w:rFonts w:asciiTheme="minorHAnsi" w:hAnsiTheme="minorHAnsi" w:cstheme="minorHAnsi"/>
          <w:sz w:val="22"/>
          <w:szCs w:val="22"/>
        </w:rPr>
      </w:pPr>
    </w:p>
    <w:p w14:paraId="0E93F229" w14:textId="77777777" w:rsidR="00B868F3" w:rsidRPr="00416B45" w:rsidRDefault="00B868F3" w:rsidP="00B868F3">
      <w:pPr>
        <w:rPr>
          <w:rFonts w:asciiTheme="minorHAnsi" w:hAnsiTheme="minorHAnsi" w:cstheme="minorHAnsi"/>
          <w:sz w:val="22"/>
          <w:szCs w:val="22"/>
        </w:rPr>
      </w:pPr>
    </w:p>
    <w:p w14:paraId="5CBDD075" w14:textId="77777777" w:rsidR="00464117" w:rsidRPr="00416B45" w:rsidRDefault="00464117">
      <w:pPr>
        <w:rPr>
          <w:rFonts w:asciiTheme="minorHAnsi" w:hAnsiTheme="minorHAnsi" w:cstheme="minorHAnsi"/>
        </w:rPr>
      </w:pPr>
    </w:p>
    <w:p w14:paraId="78F2EFDE" w14:textId="77777777" w:rsidR="00464117" w:rsidRPr="00416B45" w:rsidRDefault="00464117">
      <w:pPr>
        <w:rPr>
          <w:rFonts w:asciiTheme="minorHAnsi" w:hAnsiTheme="minorHAnsi" w:cstheme="minorHAnsi"/>
        </w:rPr>
      </w:pPr>
    </w:p>
    <w:p w14:paraId="7E2CA0D6" w14:textId="77777777" w:rsidR="00464117" w:rsidRPr="00416B45" w:rsidRDefault="000E228F" w:rsidP="000E228F">
      <w:pPr>
        <w:pStyle w:val="Heading1"/>
        <w:rPr>
          <w:rFonts w:asciiTheme="minorHAnsi" w:hAnsiTheme="minorHAnsi" w:cstheme="minorHAnsi"/>
        </w:rPr>
      </w:pPr>
      <w:bookmarkStart w:id="4" w:name="_Toc54336467"/>
      <w:r w:rsidRPr="00416B45">
        <w:rPr>
          <w:rFonts w:asciiTheme="minorHAnsi" w:hAnsiTheme="minorHAnsi" w:cstheme="minorHAnsi"/>
        </w:rPr>
        <w:lastRenderedPageBreak/>
        <w:t>Hooftstuk 2 Medische anamnese:</w:t>
      </w:r>
      <w:bookmarkEnd w:id="4"/>
      <w:r w:rsidRPr="00416B45">
        <w:rPr>
          <w:rFonts w:asciiTheme="minorHAnsi" w:hAnsiTheme="minorHAnsi" w:cstheme="minorHAnsi"/>
        </w:rPr>
        <w:t xml:space="preserve"> </w:t>
      </w:r>
    </w:p>
    <w:p w14:paraId="112324FC" w14:textId="77777777" w:rsidR="00464117" w:rsidRPr="00416B45" w:rsidRDefault="00464117">
      <w:pPr>
        <w:rPr>
          <w:rFonts w:asciiTheme="minorHAnsi" w:hAnsiTheme="minorHAnsi" w:cstheme="minorHAnsi"/>
        </w:rPr>
      </w:pPr>
    </w:p>
    <w:p w14:paraId="0C4E991D" w14:textId="77777777" w:rsidR="000E228F" w:rsidRPr="00416B45" w:rsidRDefault="000E228F" w:rsidP="000E228F">
      <w:pPr>
        <w:pStyle w:val="Heading2"/>
        <w:rPr>
          <w:rFonts w:asciiTheme="minorHAnsi" w:hAnsiTheme="minorHAnsi" w:cstheme="minorHAnsi"/>
        </w:rPr>
      </w:pPr>
      <w:bookmarkStart w:id="5" w:name="_Toc54336468"/>
      <w:r w:rsidRPr="00416B45">
        <w:rPr>
          <w:rFonts w:asciiTheme="minorHAnsi" w:hAnsiTheme="minorHAnsi" w:cstheme="minorHAnsi"/>
        </w:rPr>
        <w:t>2.1 situatie:</w:t>
      </w:r>
      <w:bookmarkEnd w:id="5"/>
    </w:p>
    <w:p w14:paraId="3E549E8A" w14:textId="77777777" w:rsidR="00464117" w:rsidRPr="00416B45" w:rsidRDefault="00647084">
      <w:pPr>
        <w:rPr>
          <w:rFonts w:asciiTheme="minorHAnsi" w:hAnsiTheme="minorHAnsi" w:cstheme="minorHAnsi"/>
          <w:sz w:val="22"/>
          <w:szCs w:val="22"/>
        </w:rPr>
      </w:pPr>
      <w:r w:rsidRPr="00416B45">
        <w:rPr>
          <w:rFonts w:asciiTheme="minorHAnsi" w:hAnsiTheme="minorHAnsi" w:cstheme="minorHAnsi"/>
          <w:sz w:val="22"/>
          <w:szCs w:val="22"/>
        </w:rPr>
        <w:t>H</w:t>
      </w:r>
      <w:r w:rsidR="00155161" w:rsidRPr="00416B45">
        <w:rPr>
          <w:rFonts w:asciiTheme="minorHAnsi" w:hAnsiTheme="minorHAnsi" w:cstheme="minorHAnsi"/>
          <w:sz w:val="22"/>
          <w:szCs w:val="22"/>
        </w:rPr>
        <w:t xml:space="preserve">et gaat om patiënt X. </w:t>
      </w:r>
      <w:r w:rsidR="00C666F8" w:rsidRPr="00416B45">
        <w:rPr>
          <w:rFonts w:asciiTheme="minorHAnsi" w:hAnsiTheme="minorHAnsi" w:cstheme="minorHAnsi"/>
          <w:sz w:val="22"/>
          <w:szCs w:val="22"/>
        </w:rPr>
        <w:t xml:space="preserve">en </w:t>
      </w:r>
      <w:r w:rsidR="00155161" w:rsidRPr="00416B45">
        <w:rPr>
          <w:rFonts w:asciiTheme="minorHAnsi" w:hAnsiTheme="minorHAnsi" w:cstheme="minorHAnsi"/>
          <w:sz w:val="22"/>
          <w:szCs w:val="22"/>
        </w:rPr>
        <w:t xml:space="preserve">deze patiënt heeft twee dagen geleden een sectio caesarea ondergaan in verband met een NVO bij een verwacht macrosoom kind. De patiënt heeft de afgelopen twee dagen niet geslapen en ook voor de sectio caesarea heeft de patiënt weinig slaap gehad. Wanneer de verpleegkundige bij de patiënt op de kamer komt valt het op dat de patiënt </w:t>
      </w:r>
      <w:r w:rsidRPr="00416B45">
        <w:rPr>
          <w:rFonts w:asciiTheme="minorHAnsi" w:hAnsiTheme="minorHAnsi" w:cstheme="minorHAnsi"/>
          <w:sz w:val="22"/>
          <w:szCs w:val="22"/>
        </w:rPr>
        <w:t>geïrriteerd</w:t>
      </w:r>
      <w:r w:rsidR="00155161" w:rsidRPr="00416B45">
        <w:rPr>
          <w:rFonts w:asciiTheme="minorHAnsi" w:hAnsiTheme="minorHAnsi" w:cstheme="minorHAnsi"/>
          <w:sz w:val="22"/>
          <w:szCs w:val="22"/>
        </w:rPr>
        <w:t xml:space="preserve"> </w:t>
      </w:r>
      <w:r w:rsidRPr="00416B45">
        <w:rPr>
          <w:rFonts w:asciiTheme="minorHAnsi" w:hAnsiTheme="minorHAnsi" w:cstheme="minorHAnsi"/>
          <w:sz w:val="22"/>
          <w:szCs w:val="22"/>
        </w:rPr>
        <w:t>reageert</w:t>
      </w:r>
      <w:r w:rsidR="00155161" w:rsidRPr="00416B45">
        <w:rPr>
          <w:rFonts w:asciiTheme="minorHAnsi" w:hAnsiTheme="minorHAnsi" w:cstheme="minorHAnsi"/>
          <w:sz w:val="22"/>
          <w:szCs w:val="22"/>
        </w:rPr>
        <w:t xml:space="preserve"> op de hulp van haar partner en </w:t>
      </w:r>
      <w:r w:rsidR="00507988" w:rsidRPr="00416B45">
        <w:rPr>
          <w:rFonts w:asciiTheme="minorHAnsi" w:hAnsiTheme="minorHAnsi" w:cstheme="minorHAnsi"/>
          <w:sz w:val="22"/>
          <w:szCs w:val="22"/>
        </w:rPr>
        <w:t xml:space="preserve">ook dat </w:t>
      </w:r>
      <w:r w:rsidR="00155161" w:rsidRPr="00416B45">
        <w:rPr>
          <w:rFonts w:asciiTheme="minorHAnsi" w:hAnsiTheme="minorHAnsi" w:cstheme="minorHAnsi"/>
          <w:sz w:val="22"/>
          <w:szCs w:val="22"/>
        </w:rPr>
        <w:t>zij hardhanig omgaat met haar dochter tijdens de borstvoeding. Wanneer het de patiënt na de borstvoeding niet lukt</w:t>
      </w:r>
      <w:r w:rsidR="00507988" w:rsidRPr="00416B45">
        <w:rPr>
          <w:rFonts w:asciiTheme="minorHAnsi" w:hAnsiTheme="minorHAnsi" w:cstheme="minorHAnsi"/>
          <w:sz w:val="22"/>
          <w:szCs w:val="22"/>
        </w:rPr>
        <w:t xml:space="preserve"> om</w:t>
      </w:r>
      <w:r w:rsidR="00155161" w:rsidRPr="00416B45">
        <w:rPr>
          <w:rFonts w:asciiTheme="minorHAnsi" w:hAnsiTheme="minorHAnsi" w:cstheme="minorHAnsi"/>
          <w:sz w:val="22"/>
          <w:szCs w:val="22"/>
        </w:rPr>
        <w:t xml:space="preserve"> haar dochter zelfstandig in haar</w:t>
      </w:r>
      <w:r w:rsidR="0053670E" w:rsidRPr="00416B45">
        <w:rPr>
          <w:rFonts w:asciiTheme="minorHAnsi" w:hAnsiTheme="minorHAnsi" w:cstheme="minorHAnsi"/>
          <w:sz w:val="22"/>
          <w:szCs w:val="22"/>
        </w:rPr>
        <w:t xml:space="preserve"> wieg neer te leggen, wordt mw</w:t>
      </w:r>
      <w:r w:rsidR="0053670E" w:rsidRPr="00416B45">
        <w:rPr>
          <w:rFonts w:asciiTheme="minorHAnsi" w:hAnsiTheme="minorHAnsi" w:cstheme="minorHAnsi"/>
          <w:color w:val="000000" w:themeColor="text1"/>
          <w:sz w:val="22"/>
          <w:szCs w:val="22"/>
        </w:rPr>
        <w:t>. k</w:t>
      </w:r>
      <w:r w:rsidR="00155161" w:rsidRPr="00416B45">
        <w:rPr>
          <w:rFonts w:asciiTheme="minorHAnsi" w:hAnsiTheme="minorHAnsi" w:cstheme="minorHAnsi"/>
          <w:color w:val="000000" w:themeColor="text1"/>
          <w:sz w:val="22"/>
          <w:szCs w:val="22"/>
        </w:rPr>
        <w:t>waad en roept ‘ zie je nu wel B</w:t>
      </w:r>
      <w:r w:rsidR="002F2729" w:rsidRPr="00416B45">
        <w:rPr>
          <w:rFonts w:asciiTheme="minorHAnsi" w:hAnsiTheme="minorHAnsi" w:cstheme="minorHAnsi"/>
          <w:color w:val="000000" w:themeColor="text1"/>
          <w:sz w:val="22"/>
          <w:szCs w:val="22"/>
        </w:rPr>
        <w:t xml:space="preserve"> </w:t>
      </w:r>
      <w:r w:rsidR="00155161" w:rsidRPr="00416B45">
        <w:rPr>
          <w:rFonts w:asciiTheme="minorHAnsi" w:hAnsiTheme="minorHAnsi" w:cstheme="minorHAnsi"/>
          <w:color w:val="000000" w:themeColor="text1"/>
          <w:sz w:val="22"/>
          <w:szCs w:val="22"/>
        </w:rPr>
        <w:t xml:space="preserve">(partner van patiënt) we hadden dit nooit moeten doen, ik kan nooit goed voor </w:t>
      </w:r>
      <w:r w:rsidR="00155161" w:rsidRPr="00416B45">
        <w:rPr>
          <w:rFonts w:asciiTheme="minorHAnsi" w:hAnsiTheme="minorHAnsi" w:cstheme="minorHAnsi"/>
          <w:sz w:val="22"/>
          <w:szCs w:val="22"/>
        </w:rPr>
        <w:t>haar zorgen’</w:t>
      </w:r>
      <w:r w:rsidR="006E3400" w:rsidRPr="00416B45">
        <w:rPr>
          <w:rFonts w:asciiTheme="minorHAnsi" w:hAnsiTheme="minorHAnsi" w:cstheme="minorHAnsi"/>
          <w:sz w:val="22"/>
          <w:szCs w:val="22"/>
        </w:rPr>
        <w:t xml:space="preserve"> W</w:t>
      </w:r>
      <w:r w:rsidR="00507988" w:rsidRPr="00416B45">
        <w:rPr>
          <w:rFonts w:asciiTheme="minorHAnsi" w:hAnsiTheme="minorHAnsi" w:cstheme="minorHAnsi"/>
          <w:sz w:val="22"/>
          <w:szCs w:val="22"/>
        </w:rPr>
        <w:t>anneer de verpleegkundige vervolgens</w:t>
      </w:r>
      <w:r w:rsidR="006E3400" w:rsidRPr="00416B45">
        <w:rPr>
          <w:rFonts w:asciiTheme="minorHAnsi" w:hAnsiTheme="minorHAnsi" w:cstheme="minorHAnsi"/>
          <w:sz w:val="22"/>
          <w:szCs w:val="22"/>
        </w:rPr>
        <w:t xml:space="preserve"> vraagt om te helpen met douchen zit mw. </w:t>
      </w:r>
      <w:r w:rsidR="002F2729" w:rsidRPr="00416B45">
        <w:rPr>
          <w:rFonts w:asciiTheme="minorHAnsi" w:hAnsiTheme="minorHAnsi" w:cstheme="minorHAnsi"/>
          <w:sz w:val="22"/>
          <w:szCs w:val="22"/>
        </w:rPr>
        <w:t>n</w:t>
      </w:r>
      <w:r w:rsidR="006E3400" w:rsidRPr="00416B45">
        <w:rPr>
          <w:rFonts w:asciiTheme="minorHAnsi" w:hAnsiTheme="minorHAnsi" w:cstheme="minorHAnsi"/>
          <w:sz w:val="22"/>
          <w:szCs w:val="22"/>
        </w:rPr>
        <w:t>aar haar dochter te staren en op haar nagels te bijten</w:t>
      </w:r>
      <w:r w:rsidR="00507988" w:rsidRPr="00416B45">
        <w:rPr>
          <w:rFonts w:asciiTheme="minorHAnsi" w:hAnsiTheme="minorHAnsi" w:cstheme="minorHAnsi"/>
          <w:sz w:val="22"/>
          <w:szCs w:val="22"/>
        </w:rPr>
        <w:t>. Z</w:t>
      </w:r>
      <w:r w:rsidR="006E3400" w:rsidRPr="00416B45">
        <w:rPr>
          <w:rFonts w:asciiTheme="minorHAnsi" w:hAnsiTheme="minorHAnsi" w:cstheme="minorHAnsi"/>
          <w:sz w:val="22"/>
          <w:szCs w:val="22"/>
        </w:rPr>
        <w:t xml:space="preserve">e wil niet uit bed komen om te douchen. </w:t>
      </w:r>
    </w:p>
    <w:p w14:paraId="4F52E607" w14:textId="77777777" w:rsidR="00464117" w:rsidRPr="00416B45" w:rsidRDefault="00464117">
      <w:pPr>
        <w:rPr>
          <w:rFonts w:asciiTheme="minorHAnsi" w:hAnsiTheme="minorHAnsi" w:cstheme="minorHAnsi"/>
        </w:rPr>
      </w:pPr>
    </w:p>
    <w:p w14:paraId="3A4F88D7" w14:textId="77777777" w:rsidR="000E228F" w:rsidRPr="00416B45" w:rsidRDefault="00155161" w:rsidP="00155161">
      <w:pPr>
        <w:pStyle w:val="Heading2"/>
        <w:rPr>
          <w:rFonts w:asciiTheme="minorHAnsi" w:hAnsiTheme="minorHAnsi" w:cstheme="minorHAnsi"/>
        </w:rPr>
      </w:pPr>
      <w:bookmarkStart w:id="6" w:name="_Toc54336469"/>
      <w:r w:rsidRPr="00416B45">
        <w:rPr>
          <w:rFonts w:asciiTheme="minorHAnsi" w:hAnsiTheme="minorHAnsi" w:cstheme="minorHAnsi"/>
        </w:rPr>
        <w:t xml:space="preserve">2.2 </w:t>
      </w:r>
      <w:r w:rsidR="00E501FD" w:rsidRPr="00416B45">
        <w:rPr>
          <w:rFonts w:asciiTheme="minorHAnsi" w:hAnsiTheme="minorHAnsi" w:cstheme="minorHAnsi"/>
        </w:rPr>
        <w:t>voorgeschiedenis</w:t>
      </w:r>
      <w:r w:rsidRPr="00416B45">
        <w:rPr>
          <w:rFonts w:asciiTheme="minorHAnsi" w:hAnsiTheme="minorHAnsi" w:cstheme="minorHAnsi"/>
        </w:rPr>
        <w:t>:</w:t>
      </w:r>
      <w:bookmarkEnd w:id="6"/>
      <w:r w:rsidRPr="00416B45">
        <w:rPr>
          <w:rFonts w:asciiTheme="minorHAnsi" w:hAnsiTheme="minorHAnsi" w:cstheme="minorHAnsi"/>
        </w:rPr>
        <w:t xml:space="preserve"> </w:t>
      </w:r>
    </w:p>
    <w:p w14:paraId="184161F8" w14:textId="77777777" w:rsidR="000E228F" w:rsidRPr="00416B45" w:rsidRDefault="00155161" w:rsidP="00155161">
      <w:pPr>
        <w:pStyle w:val="Heading3"/>
        <w:rPr>
          <w:rFonts w:asciiTheme="minorHAnsi" w:hAnsiTheme="minorHAnsi" w:cstheme="minorHAnsi"/>
        </w:rPr>
      </w:pPr>
      <w:bookmarkStart w:id="7" w:name="_Toc54336470"/>
      <w:r w:rsidRPr="00416B45">
        <w:rPr>
          <w:rFonts w:asciiTheme="minorHAnsi" w:hAnsiTheme="minorHAnsi" w:cstheme="minorHAnsi"/>
        </w:rPr>
        <w:t>2.2.1 algemene voorgeschiedenis</w:t>
      </w:r>
      <w:r w:rsidR="006A0C68" w:rsidRPr="00416B45">
        <w:rPr>
          <w:rFonts w:asciiTheme="minorHAnsi" w:hAnsiTheme="minorHAnsi" w:cstheme="minorHAnsi"/>
        </w:rPr>
        <w:t>/ operaties:</w:t>
      </w:r>
      <w:bookmarkEnd w:id="7"/>
      <w:r w:rsidR="006A0C68" w:rsidRPr="00416B45">
        <w:rPr>
          <w:rFonts w:asciiTheme="minorHAnsi" w:hAnsiTheme="minorHAnsi" w:cstheme="minorHAnsi"/>
        </w:rPr>
        <w:t xml:space="preserve"> </w:t>
      </w:r>
    </w:p>
    <w:p w14:paraId="1F5833F9" w14:textId="77777777" w:rsidR="006A0C68" w:rsidRPr="00416B45" w:rsidRDefault="006A0C68" w:rsidP="006A0C68">
      <w:pPr>
        <w:pStyle w:val="ListParagraph"/>
        <w:numPr>
          <w:ilvl w:val="0"/>
          <w:numId w:val="7"/>
        </w:numPr>
        <w:rPr>
          <w:rFonts w:eastAsia="Times New Roman" w:cstheme="minorHAnsi"/>
          <w:color w:val="202124"/>
          <w:sz w:val="22"/>
          <w:szCs w:val="22"/>
          <w:shd w:val="clear" w:color="auto" w:fill="FFFFFF"/>
          <w:lang w:eastAsia="nl-NL"/>
        </w:rPr>
      </w:pPr>
      <w:r w:rsidRPr="00416B45">
        <w:rPr>
          <w:rFonts w:eastAsia="Times New Roman" w:cstheme="minorHAnsi"/>
          <w:color w:val="202124"/>
          <w:sz w:val="22"/>
          <w:szCs w:val="22"/>
          <w:shd w:val="clear" w:color="auto" w:fill="FFFFFF"/>
          <w:lang w:eastAsia="nl-NL"/>
        </w:rPr>
        <w:t xml:space="preserve">Tonsillectomie (in kindertijd) </w:t>
      </w:r>
    </w:p>
    <w:p w14:paraId="15CE98DF" w14:textId="77777777" w:rsidR="006A0C68" w:rsidRPr="00416B45" w:rsidRDefault="006A0C68" w:rsidP="006A0C68">
      <w:pPr>
        <w:pStyle w:val="ListParagraph"/>
        <w:numPr>
          <w:ilvl w:val="0"/>
          <w:numId w:val="7"/>
        </w:numPr>
        <w:rPr>
          <w:rFonts w:eastAsia="Times New Roman" w:cstheme="minorHAnsi"/>
          <w:color w:val="202124"/>
          <w:sz w:val="22"/>
          <w:szCs w:val="22"/>
          <w:shd w:val="clear" w:color="auto" w:fill="FFFFFF"/>
          <w:lang w:val="en-US" w:eastAsia="nl-NL"/>
        </w:rPr>
      </w:pPr>
      <w:r w:rsidRPr="00416B45">
        <w:rPr>
          <w:rFonts w:eastAsia="Times New Roman" w:cstheme="minorHAnsi"/>
          <w:color w:val="202124"/>
          <w:sz w:val="22"/>
          <w:szCs w:val="22"/>
          <w:shd w:val="clear" w:color="auto" w:fill="FFFFFF"/>
          <w:lang w:val="en-US" w:eastAsia="nl-NL"/>
        </w:rPr>
        <w:t xml:space="preserve">2009: </w:t>
      </w:r>
      <w:r w:rsidRPr="00416B45">
        <w:rPr>
          <w:rFonts w:eastAsia="Times New Roman" w:cstheme="minorHAnsi"/>
          <w:color w:val="000000" w:themeColor="text1"/>
          <w:sz w:val="22"/>
          <w:szCs w:val="22"/>
          <w:shd w:val="clear" w:color="auto" w:fill="FFFFFF"/>
          <w:lang w:val="en-US" w:eastAsia="nl-NL"/>
        </w:rPr>
        <w:t xml:space="preserve">abortus provocatus lege artis </w:t>
      </w:r>
      <w:r w:rsidRPr="00416B45">
        <w:rPr>
          <w:rFonts w:eastAsia="Times New Roman" w:cstheme="minorHAnsi"/>
          <w:color w:val="4D5156"/>
          <w:sz w:val="21"/>
          <w:szCs w:val="21"/>
          <w:shd w:val="clear" w:color="auto" w:fill="FFFFFF"/>
          <w:lang w:val="en-US" w:eastAsia="nl-NL"/>
        </w:rPr>
        <w:t>(</w:t>
      </w:r>
      <w:r w:rsidRPr="00416B45">
        <w:rPr>
          <w:rFonts w:eastAsia="Times New Roman" w:cstheme="minorHAnsi"/>
          <w:color w:val="202124"/>
          <w:sz w:val="22"/>
          <w:szCs w:val="22"/>
          <w:shd w:val="clear" w:color="auto" w:fill="FFFFFF"/>
          <w:lang w:val="en-US" w:eastAsia="nl-NL"/>
        </w:rPr>
        <w:t>APLA), curettage.</w:t>
      </w:r>
    </w:p>
    <w:p w14:paraId="31CB6C71" w14:textId="77777777" w:rsidR="006A0C68" w:rsidRPr="00416B45" w:rsidRDefault="006A0C68" w:rsidP="006A0C68">
      <w:pPr>
        <w:pStyle w:val="ListParagraph"/>
        <w:numPr>
          <w:ilvl w:val="0"/>
          <w:numId w:val="7"/>
        </w:numPr>
        <w:rPr>
          <w:rFonts w:eastAsia="Times New Roman" w:cstheme="minorHAnsi"/>
          <w:sz w:val="22"/>
          <w:szCs w:val="22"/>
          <w:lang w:eastAsia="nl-NL"/>
        </w:rPr>
      </w:pPr>
      <w:r w:rsidRPr="00416B45">
        <w:rPr>
          <w:rFonts w:eastAsia="Times New Roman" w:cstheme="minorHAnsi"/>
          <w:sz w:val="22"/>
          <w:szCs w:val="22"/>
          <w:lang w:eastAsia="nl-NL"/>
        </w:rPr>
        <w:t xml:space="preserve">2018: amputatie beiden onderbenen tot knie na TS poging. </w:t>
      </w:r>
    </w:p>
    <w:p w14:paraId="640C0530" w14:textId="77777777" w:rsidR="006A0C68" w:rsidRPr="00416B45" w:rsidRDefault="006A0C68" w:rsidP="006A0C68">
      <w:pPr>
        <w:pStyle w:val="ListParagraph"/>
        <w:numPr>
          <w:ilvl w:val="0"/>
          <w:numId w:val="7"/>
        </w:numPr>
        <w:rPr>
          <w:rFonts w:eastAsia="Times New Roman" w:cstheme="minorHAnsi"/>
          <w:sz w:val="22"/>
          <w:szCs w:val="22"/>
          <w:lang w:eastAsia="nl-NL"/>
        </w:rPr>
      </w:pPr>
      <w:r w:rsidRPr="00416B45">
        <w:rPr>
          <w:rFonts w:eastAsia="Times New Roman" w:cstheme="minorHAnsi"/>
          <w:sz w:val="22"/>
          <w:szCs w:val="22"/>
          <w:lang w:eastAsia="nl-NL"/>
        </w:rPr>
        <w:t xml:space="preserve">2018: hypertensie (zonder medicatie, streef tensie 140/90) </w:t>
      </w:r>
    </w:p>
    <w:p w14:paraId="3C2FEFFC" w14:textId="77777777" w:rsidR="006A0C68" w:rsidRPr="00416B45" w:rsidRDefault="006A0C68" w:rsidP="006A0C68">
      <w:pPr>
        <w:pStyle w:val="ListParagraph"/>
        <w:numPr>
          <w:ilvl w:val="0"/>
          <w:numId w:val="7"/>
        </w:numPr>
        <w:rPr>
          <w:rFonts w:eastAsia="Times New Roman" w:cstheme="minorHAnsi"/>
          <w:sz w:val="22"/>
          <w:szCs w:val="22"/>
          <w:lang w:eastAsia="nl-NL"/>
        </w:rPr>
      </w:pPr>
      <w:r w:rsidRPr="00416B45">
        <w:rPr>
          <w:rFonts w:eastAsia="Times New Roman" w:cstheme="minorHAnsi"/>
          <w:sz w:val="22"/>
          <w:szCs w:val="22"/>
          <w:lang w:eastAsia="nl-NL"/>
        </w:rPr>
        <w:t>2020: sectio ca</w:t>
      </w:r>
      <w:r w:rsidR="008762D8" w:rsidRPr="00416B45">
        <w:rPr>
          <w:rFonts w:eastAsia="Times New Roman" w:cstheme="minorHAnsi"/>
          <w:sz w:val="22"/>
          <w:szCs w:val="22"/>
          <w:lang w:eastAsia="nl-NL"/>
        </w:rPr>
        <w:t xml:space="preserve">esarea </w:t>
      </w:r>
    </w:p>
    <w:p w14:paraId="16165F74" w14:textId="77777777" w:rsidR="006A0C68" w:rsidRPr="00416B45" w:rsidRDefault="006A0C68" w:rsidP="006A0C68">
      <w:pPr>
        <w:rPr>
          <w:rFonts w:asciiTheme="minorHAnsi" w:hAnsiTheme="minorHAnsi" w:cstheme="minorHAnsi"/>
          <w:sz w:val="22"/>
          <w:szCs w:val="22"/>
        </w:rPr>
      </w:pPr>
    </w:p>
    <w:p w14:paraId="7358B4DD" w14:textId="77777777" w:rsidR="006A0C68" w:rsidRPr="00416B45" w:rsidRDefault="006A0C68" w:rsidP="006A0C68">
      <w:pPr>
        <w:pStyle w:val="Heading3"/>
        <w:rPr>
          <w:rFonts w:asciiTheme="minorHAnsi" w:eastAsia="Times New Roman" w:hAnsiTheme="minorHAnsi" w:cstheme="minorHAnsi"/>
          <w:lang w:eastAsia="nl-NL"/>
        </w:rPr>
      </w:pPr>
      <w:bookmarkStart w:id="8" w:name="_Toc54336471"/>
      <w:r w:rsidRPr="00416B45">
        <w:rPr>
          <w:rFonts w:asciiTheme="minorHAnsi" w:eastAsia="Times New Roman" w:hAnsiTheme="minorHAnsi" w:cstheme="minorHAnsi"/>
          <w:lang w:eastAsia="nl-NL"/>
        </w:rPr>
        <w:t>2.2.2 Obstetrische voorgeschiedenis:</w:t>
      </w:r>
      <w:bookmarkEnd w:id="8"/>
      <w:r w:rsidRPr="00416B45">
        <w:rPr>
          <w:rFonts w:asciiTheme="minorHAnsi" w:eastAsia="Times New Roman" w:hAnsiTheme="minorHAnsi" w:cstheme="minorHAnsi"/>
          <w:lang w:eastAsia="nl-NL"/>
        </w:rPr>
        <w:t xml:space="preserve">  </w:t>
      </w:r>
    </w:p>
    <w:p w14:paraId="2D1F6651" w14:textId="77777777" w:rsidR="006A0C68" w:rsidRPr="00416B45" w:rsidRDefault="006A0C68" w:rsidP="006A0C68">
      <w:pPr>
        <w:pStyle w:val="ListParagraph"/>
        <w:numPr>
          <w:ilvl w:val="0"/>
          <w:numId w:val="8"/>
        </w:numPr>
        <w:rPr>
          <w:rFonts w:cstheme="minorHAnsi"/>
          <w:sz w:val="22"/>
          <w:szCs w:val="22"/>
          <w:lang w:eastAsia="nl-NL"/>
        </w:rPr>
      </w:pPr>
      <w:r w:rsidRPr="00416B45">
        <w:rPr>
          <w:rFonts w:cstheme="minorHAnsi"/>
          <w:sz w:val="22"/>
          <w:szCs w:val="22"/>
          <w:lang w:eastAsia="nl-NL"/>
        </w:rPr>
        <w:t xml:space="preserve">2009: APLA, curettage. </w:t>
      </w:r>
    </w:p>
    <w:p w14:paraId="28A4F7C9" w14:textId="77777777" w:rsidR="006A0C68" w:rsidRPr="00416B45" w:rsidRDefault="006A0C68" w:rsidP="006A0C68">
      <w:pPr>
        <w:pStyle w:val="ListParagraph"/>
        <w:numPr>
          <w:ilvl w:val="0"/>
          <w:numId w:val="8"/>
        </w:numPr>
        <w:rPr>
          <w:rFonts w:cstheme="minorHAnsi"/>
          <w:sz w:val="22"/>
          <w:szCs w:val="22"/>
          <w:lang w:val="en-US" w:eastAsia="nl-NL"/>
        </w:rPr>
      </w:pPr>
      <w:r w:rsidRPr="00416B45">
        <w:rPr>
          <w:rFonts w:cstheme="minorHAnsi"/>
          <w:sz w:val="22"/>
          <w:szCs w:val="22"/>
          <w:lang w:val="en-US" w:eastAsia="nl-NL"/>
        </w:rPr>
        <w:t>2016: missed aborrtion, à terme datum</w:t>
      </w:r>
      <w:r w:rsidR="008762D8" w:rsidRPr="00416B45">
        <w:rPr>
          <w:rFonts w:cstheme="minorHAnsi"/>
          <w:sz w:val="22"/>
          <w:szCs w:val="22"/>
          <w:lang w:val="en-US" w:eastAsia="nl-NL"/>
        </w:rPr>
        <w:t xml:space="preserve"> (AD)</w:t>
      </w:r>
      <w:r w:rsidRPr="00416B45">
        <w:rPr>
          <w:rFonts w:cstheme="minorHAnsi"/>
          <w:sz w:val="22"/>
          <w:szCs w:val="22"/>
          <w:lang w:val="en-US" w:eastAsia="nl-NL"/>
        </w:rPr>
        <w:t xml:space="preserve"> 12 weken.</w:t>
      </w:r>
    </w:p>
    <w:p w14:paraId="5BC2A300" w14:textId="77777777" w:rsidR="006A0C68" w:rsidRPr="00416B45" w:rsidRDefault="006A0C68" w:rsidP="006A0C68">
      <w:pPr>
        <w:pStyle w:val="ListParagraph"/>
        <w:numPr>
          <w:ilvl w:val="0"/>
          <w:numId w:val="8"/>
        </w:numPr>
        <w:rPr>
          <w:rFonts w:cstheme="minorHAnsi"/>
          <w:sz w:val="22"/>
          <w:szCs w:val="22"/>
          <w:lang w:eastAsia="nl-NL"/>
        </w:rPr>
      </w:pPr>
      <w:r w:rsidRPr="00416B45">
        <w:rPr>
          <w:rFonts w:cstheme="minorHAnsi"/>
          <w:sz w:val="22"/>
          <w:szCs w:val="22"/>
          <w:lang w:eastAsia="nl-NL"/>
        </w:rPr>
        <w:t xml:space="preserve">2017: missed abortion, </w:t>
      </w:r>
      <w:r w:rsidR="008762D8" w:rsidRPr="00416B45">
        <w:rPr>
          <w:rFonts w:cstheme="minorHAnsi"/>
          <w:sz w:val="22"/>
          <w:szCs w:val="22"/>
          <w:lang w:eastAsia="nl-NL"/>
        </w:rPr>
        <w:t xml:space="preserve">AD </w:t>
      </w:r>
      <w:r w:rsidRPr="00416B45">
        <w:rPr>
          <w:rFonts w:cstheme="minorHAnsi"/>
          <w:sz w:val="22"/>
          <w:szCs w:val="22"/>
          <w:lang w:eastAsia="nl-NL"/>
        </w:rPr>
        <w:t>8 weken.</w:t>
      </w:r>
    </w:p>
    <w:p w14:paraId="54F40DB1" w14:textId="77777777" w:rsidR="006A0C68" w:rsidRPr="00416B45" w:rsidRDefault="006A0C68" w:rsidP="006A0C68">
      <w:pPr>
        <w:pStyle w:val="ListParagraph"/>
        <w:numPr>
          <w:ilvl w:val="0"/>
          <w:numId w:val="8"/>
        </w:numPr>
        <w:rPr>
          <w:rFonts w:cstheme="minorHAnsi"/>
          <w:sz w:val="22"/>
          <w:szCs w:val="22"/>
          <w:lang w:eastAsia="nl-NL"/>
        </w:rPr>
      </w:pPr>
      <w:r w:rsidRPr="00416B45">
        <w:rPr>
          <w:rFonts w:cstheme="minorHAnsi"/>
          <w:sz w:val="22"/>
          <w:szCs w:val="22"/>
          <w:lang w:eastAsia="nl-NL"/>
        </w:rPr>
        <w:t xml:space="preserve">2020: sectio </w:t>
      </w:r>
      <w:r w:rsidR="008762D8" w:rsidRPr="00416B45">
        <w:rPr>
          <w:rFonts w:cstheme="minorHAnsi"/>
          <w:sz w:val="22"/>
          <w:szCs w:val="22"/>
          <w:lang w:eastAsia="nl-NL"/>
        </w:rPr>
        <w:t xml:space="preserve">caesarea bij een termijn van 39+3 in verband met een NVO, meisje J 4180 gram. </w:t>
      </w:r>
    </w:p>
    <w:p w14:paraId="31BE1F36" w14:textId="77777777" w:rsidR="008762D8" w:rsidRPr="00416B45" w:rsidRDefault="008762D8" w:rsidP="008762D8">
      <w:pPr>
        <w:ind w:firstLine="360"/>
        <w:rPr>
          <w:rFonts w:asciiTheme="minorHAnsi" w:hAnsiTheme="minorHAnsi" w:cstheme="minorHAnsi"/>
          <w:sz w:val="22"/>
          <w:szCs w:val="22"/>
        </w:rPr>
      </w:pPr>
      <w:r w:rsidRPr="00416B45">
        <w:rPr>
          <w:rFonts w:asciiTheme="minorHAnsi" w:hAnsiTheme="minorHAnsi" w:cstheme="minorHAnsi"/>
          <w:sz w:val="22"/>
          <w:szCs w:val="22"/>
        </w:rPr>
        <w:t xml:space="preserve">       Totaal bloedverlies: 650 ml. </w:t>
      </w:r>
    </w:p>
    <w:p w14:paraId="65C02146" w14:textId="77777777" w:rsidR="008762D8" w:rsidRPr="00416B45" w:rsidRDefault="008762D8" w:rsidP="008762D8">
      <w:pPr>
        <w:rPr>
          <w:rFonts w:asciiTheme="minorHAnsi" w:hAnsiTheme="minorHAnsi" w:cstheme="minorHAnsi"/>
          <w:sz w:val="22"/>
          <w:szCs w:val="22"/>
        </w:rPr>
      </w:pPr>
    </w:p>
    <w:p w14:paraId="16C95F49" w14:textId="77777777" w:rsidR="008762D8" w:rsidRPr="00416B45" w:rsidRDefault="009F6E30" w:rsidP="008762D8">
      <w:pPr>
        <w:pStyle w:val="Heading3"/>
        <w:rPr>
          <w:rFonts w:asciiTheme="minorHAnsi" w:hAnsiTheme="minorHAnsi" w:cstheme="minorHAnsi"/>
          <w:lang w:eastAsia="nl-NL"/>
        </w:rPr>
      </w:pPr>
      <w:bookmarkStart w:id="9" w:name="_Toc54336472"/>
      <w:r w:rsidRPr="00416B45">
        <w:rPr>
          <w:rFonts w:asciiTheme="minorHAnsi" w:hAnsiTheme="minorHAnsi" w:cstheme="minorHAnsi"/>
          <w:lang w:eastAsia="nl-NL"/>
        </w:rPr>
        <w:t xml:space="preserve">2.2.3 </w:t>
      </w:r>
      <w:r w:rsidR="008762D8" w:rsidRPr="00416B45">
        <w:rPr>
          <w:rFonts w:asciiTheme="minorHAnsi" w:hAnsiTheme="minorHAnsi" w:cstheme="minorHAnsi"/>
          <w:lang w:eastAsia="nl-NL"/>
        </w:rPr>
        <w:t>Soci</w:t>
      </w:r>
      <w:r w:rsidRPr="00416B45">
        <w:rPr>
          <w:rFonts w:asciiTheme="minorHAnsi" w:hAnsiTheme="minorHAnsi" w:cstheme="minorHAnsi"/>
          <w:lang w:eastAsia="nl-NL"/>
        </w:rPr>
        <w:t>aal</w:t>
      </w:r>
      <w:r w:rsidR="008762D8" w:rsidRPr="00416B45">
        <w:rPr>
          <w:rFonts w:asciiTheme="minorHAnsi" w:hAnsiTheme="minorHAnsi" w:cstheme="minorHAnsi"/>
          <w:lang w:eastAsia="nl-NL"/>
        </w:rPr>
        <w:t>:</w:t>
      </w:r>
      <w:bookmarkEnd w:id="9"/>
      <w:r w:rsidR="008762D8" w:rsidRPr="00416B45">
        <w:rPr>
          <w:rFonts w:asciiTheme="minorHAnsi" w:hAnsiTheme="minorHAnsi" w:cstheme="minorHAnsi"/>
          <w:lang w:eastAsia="nl-NL"/>
        </w:rPr>
        <w:t xml:space="preserve"> </w:t>
      </w:r>
    </w:p>
    <w:p w14:paraId="465939BA" w14:textId="77777777" w:rsidR="008762D8" w:rsidRPr="00416B45" w:rsidRDefault="008762D8" w:rsidP="008762D8">
      <w:pPr>
        <w:rPr>
          <w:rFonts w:asciiTheme="minorHAnsi" w:hAnsiTheme="minorHAnsi" w:cstheme="minorHAnsi"/>
          <w:sz w:val="22"/>
          <w:szCs w:val="22"/>
        </w:rPr>
      </w:pPr>
      <w:r w:rsidRPr="00416B45">
        <w:rPr>
          <w:rFonts w:asciiTheme="minorHAnsi" w:hAnsiTheme="minorHAnsi" w:cstheme="minorHAnsi"/>
          <w:sz w:val="22"/>
          <w:szCs w:val="22"/>
        </w:rPr>
        <w:t xml:space="preserve">Patiënt was docente op ROC van Amsterdam voor TS poging. Nu </w:t>
      </w:r>
      <w:r w:rsidR="00507988" w:rsidRPr="00416B45">
        <w:rPr>
          <w:rFonts w:asciiTheme="minorHAnsi" w:hAnsiTheme="minorHAnsi" w:cstheme="minorHAnsi"/>
          <w:sz w:val="22"/>
          <w:szCs w:val="22"/>
        </w:rPr>
        <w:t xml:space="preserve">heeft zij geen </w:t>
      </w:r>
      <w:r w:rsidRPr="00416B45">
        <w:rPr>
          <w:rFonts w:asciiTheme="minorHAnsi" w:hAnsiTheme="minorHAnsi" w:cstheme="minorHAnsi"/>
          <w:sz w:val="22"/>
          <w:szCs w:val="22"/>
        </w:rPr>
        <w:t>werk</w:t>
      </w:r>
      <w:r w:rsidR="00507988" w:rsidRPr="00416B45">
        <w:rPr>
          <w:rFonts w:asciiTheme="minorHAnsi" w:hAnsiTheme="minorHAnsi" w:cstheme="minorHAnsi"/>
          <w:sz w:val="22"/>
          <w:szCs w:val="22"/>
        </w:rPr>
        <w:t xml:space="preserve"> en zit</w:t>
      </w:r>
      <w:r w:rsidRPr="00416B45">
        <w:rPr>
          <w:rFonts w:asciiTheme="minorHAnsi" w:hAnsiTheme="minorHAnsi" w:cstheme="minorHAnsi"/>
          <w:sz w:val="22"/>
          <w:szCs w:val="22"/>
        </w:rPr>
        <w:t xml:space="preserve"> thuis. </w:t>
      </w:r>
      <w:r w:rsidR="00507988" w:rsidRPr="00416B45">
        <w:rPr>
          <w:rFonts w:asciiTheme="minorHAnsi" w:hAnsiTheme="minorHAnsi" w:cstheme="minorHAnsi"/>
          <w:sz w:val="22"/>
          <w:szCs w:val="22"/>
        </w:rPr>
        <w:t>Haar p</w:t>
      </w:r>
      <w:r w:rsidRPr="00416B45">
        <w:rPr>
          <w:rFonts w:asciiTheme="minorHAnsi" w:hAnsiTheme="minorHAnsi" w:cstheme="minorHAnsi"/>
          <w:sz w:val="22"/>
          <w:szCs w:val="22"/>
        </w:rPr>
        <w:t xml:space="preserve">artner is advocaat en </w:t>
      </w:r>
      <w:r w:rsidR="00507988" w:rsidRPr="00416B45">
        <w:rPr>
          <w:rFonts w:asciiTheme="minorHAnsi" w:hAnsiTheme="minorHAnsi" w:cstheme="minorHAnsi"/>
          <w:sz w:val="22"/>
          <w:szCs w:val="22"/>
        </w:rPr>
        <w:t xml:space="preserve">tevens haar </w:t>
      </w:r>
      <w:r w:rsidRPr="00416B45">
        <w:rPr>
          <w:rFonts w:asciiTheme="minorHAnsi" w:hAnsiTheme="minorHAnsi" w:cstheme="minorHAnsi"/>
          <w:sz w:val="22"/>
          <w:szCs w:val="22"/>
        </w:rPr>
        <w:t xml:space="preserve">mantelzorger. </w:t>
      </w:r>
    </w:p>
    <w:p w14:paraId="680875FA" w14:textId="77777777" w:rsidR="008762D8" w:rsidRPr="00416B45" w:rsidRDefault="008762D8" w:rsidP="008762D8">
      <w:pPr>
        <w:rPr>
          <w:rFonts w:asciiTheme="minorHAnsi" w:hAnsiTheme="minorHAnsi" w:cstheme="minorHAnsi"/>
          <w:sz w:val="22"/>
          <w:szCs w:val="22"/>
        </w:rPr>
      </w:pPr>
      <w:r w:rsidRPr="00416B45">
        <w:rPr>
          <w:rFonts w:asciiTheme="minorHAnsi" w:hAnsiTheme="minorHAnsi" w:cstheme="minorHAnsi"/>
          <w:sz w:val="22"/>
          <w:szCs w:val="22"/>
        </w:rPr>
        <w:t xml:space="preserve">Patiënt en haar partner zijn getrouwd. </w:t>
      </w:r>
    </w:p>
    <w:p w14:paraId="27A2D6C2" w14:textId="77777777" w:rsidR="009F6E30" w:rsidRPr="00416B45" w:rsidRDefault="009F6E30" w:rsidP="008762D8">
      <w:pPr>
        <w:rPr>
          <w:rFonts w:asciiTheme="minorHAnsi" w:hAnsiTheme="minorHAnsi" w:cstheme="minorHAnsi"/>
          <w:sz w:val="22"/>
          <w:szCs w:val="22"/>
        </w:rPr>
      </w:pPr>
    </w:p>
    <w:p w14:paraId="2D158946" w14:textId="77777777" w:rsidR="009F6E30" w:rsidRPr="00416B45" w:rsidRDefault="009F6E30" w:rsidP="008762D8">
      <w:pPr>
        <w:rPr>
          <w:rFonts w:asciiTheme="minorHAnsi" w:hAnsiTheme="minorHAnsi" w:cstheme="minorHAnsi"/>
          <w:sz w:val="22"/>
          <w:szCs w:val="22"/>
        </w:rPr>
      </w:pPr>
      <w:r w:rsidRPr="00416B45">
        <w:rPr>
          <w:rFonts w:asciiTheme="minorHAnsi" w:hAnsiTheme="minorHAnsi" w:cstheme="minorHAnsi"/>
          <w:sz w:val="22"/>
          <w:szCs w:val="22"/>
        </w:rPr>
        <w:t>Patiënt komt uit een groo</w:t>
      </w:r>
      <w:r w:rsidR="00507988" w:rsidRPr="00416B45">
        <w:rPr>
          <w:rFonts w:asciiTheme="minorHAnsi" w:hAnsiTheme="minorHAnsi" w:cstheme="minorHAnsi"/>
          <w:sz w:val="22"/>
          <w:szCs w:val="22"/>
        </w:rPr>
        <w:t xml:space="preserve">t gezin met 5 broers en zussen en </w:t>
      </w:r>
      <w:r w:rsidRPr="00416B45">
        <w:rPr>
          <w:rFonts w:asciiTheme="minorHAnsi" w:hAnsiTheme="minorHAnsi" w:cstheme="minorHAnsi"/>
          <w:sz w:val="22"/>
          <w:szCs w:val="22"/>
        </w:rPr>
        <w:t>zij gaat me</w:t>
      </w:r>
      <w:r w:rsidR="00507988" w:rsidRPr="00416B45">
        <w:rPr>
          <w:rFonts w:asciiTheme="minorHAnsi" w:hAnsiTheme="minorHAnsi" w:cstheme="minorHAnsi"/>
          <w:sz w:val="22"/>
          <w:szCs w:val="22"/>
        </w:rPr>
        <w:t>t allen goed om. Vader van mw. i</w:t>
      </w:r>
      <w:r w:rsidRPr="00416B45">
        <w:rPr>
          <w:rFonts w:asciiTheme="minorHAnsi" w:hAnsiTheme="minorHAnsi" w:cstheme="minorHAnsi"/>
          <w:sz w:val="22"/>
          <w:szCs w:val="22"/>
        </w:rPr>
        <w:t xml:space="preserve">s in 2017 overleden aan longkanker. Moeder van patiënt </w:t>
      </w:r>
      <w:r w:rsidRPr="00416B45">
        <w:rPr>
          <w:rFonts w:asciiTheme="minorHAnsi" w:hAnsiTheme="minorHAnsi" w:cstheme="minorHAnsi"/>
          <w:color w:val="000000" w:themeColor="text1"/>
          <w:sz w:val="22"/>
          <w:szCs w:val="22"/>
        </w:rPr>
        <w:t>leeft nu alle</w:t>
      </w:r>
      <w:r w:rsidR="006C5D79" w:rsidRPr="00416B45">
        <w:rPr>
          <w:rFonts w:asciiTheme="minorHAnsi" w:hAnsiTheme="minorHAnsi" w:cstheme="minorHAnsi"/>
          <w:color w:val="000000" w:themeColor="text1"/>
          <w:sz w:val="22"/>
          <w:szCs w:val="22"/>
        </w:rPr>
        <w:t>e</w:t>
      </w:r>
      <w:r w:rsidRPr="00416B45">
        <w:rPr>
          <w:rFonts w:asciiTheme="minorHAnsi" w:hAnsiTheme="minorHAnsi" w:cstheme="minorHAnsi"/>
          <w:color w:val="000000" w:themeColor="text1"/>
          <w:sz w:val="22"/>
          <w:szCs w:val="22"/>
        </w:rPr>
        <w:t xml:space="preserve">n </w:t>
      </w:r>
      <w:r w:rsidRPr="00416B45">
        <w:rPr>
          <w:rFonts w:asciiTheme="minorHAnsi" w:hAnsiTheme="minorHAnsi" w:cstheme="minorHAnsi"/>
          <w:sz w:val="22"/>
          <w:szCs w:val="22"/>
        </w:rPr>
        <w:t>in dezelfde straat als patiënt. Sinds TS poging helpt moeder van patiënt met het huishouden, moeder van patiënt gaat</w:t>
      </w:r>
      <w:r w:rsidR="00384373" w:rsidRPr="00416B45">
        <w:rPr>
          <w:rFonts w:asciiTheme="minorHAnsi" w:hAnsiTheme="minorHAnsi" w:cstheme="minorHAnsi"/>
          <w:sz w:val="22"/>
          <w:szCs w:val="22"/>
        </w:rPr>
        <w:t>,</w:t>
      </w:r>
      <w:r w:rsidRPr="00416B45">
        <w:rPr>
          <w:rFonts w:asciiTheme="minorHAnsi" w:hAnsiTheme="minorHAnsi" w:cstheme="minorHAnsi"/>
          <w:sz w:val="22"/>
          <w:szCs w:val="22"/>
        </w:rPr>
        <w:t xml:space="preserve"> wanneer patiënt thuis komt</w:t>
      </w:r>
      <w:r w:rsidR="00384373" w:rsidRPr="00416B45">
        <w:rPr>
          <w:rFonts w:asciiTheme="minorHAnsi" w:hAnsiTheme="minorHAnsi" w:cstheme="minorHAnsi"/>
          <w:sz w:val="22"/>
          <w:szCs w:val="22"/>
        </w:rPr>
        <w:t>,</w:t>
      </w:r>
      <w:r w:rsidRPr="00416B45">
        <w:rPr>
          <w:rFonts w:asciiTheme="minorHAnsi" w:hAnsiTheme="minorHAnsi" w:cstheme="minorHAnsi"/>
          <w:sz w:val="22"/>
          <w:szCs w:val="22"/>
        </w:rPr>
        <w:t xml:space="preserve"> helpen met de </w:t>
      </w:r>
      <w:r w:rsidR="00384373" w:rsidRPr="00416B45">
        <w:rPr>
          <w:rFonts w:asciiTheme="minorHAnsi" w:hAnsiTheme="minorHAnsi" w:cstheme="minorHAnsi"/>
          <w:sz w:val="22"/>
          <w:szCs w:val="22"/>
        </w:rPr>
        <w:t xml:space="preserve">verzorging van de </w:t>
      </w:r>
      <w:r w:rsidRPr="00416B45">
        <w:rPr>
          <w:rFonts w:asciiTheme="minorHAnsi" w:hAnsiTheme="minorHAnsi" w:cstheme="minorHAnsi"/>
          <w:sz w:val="22"/>
          <w:szCs w:val="22"/>
        </w:rPr>
        <w:t xml:space="preserve">baby wanneer </w:t>
      </w:r>
      <w:r w:rsidR="00384373" w:rsidRPr="00416B45">
        <w:rPr>
          <w:rFonts w:asciiTheme="minorHAnsi" w:hAnsiTheme="minorHAnsi" w:cstheme="minorHAnsi"/>
          <w:sz w:val="22"/>
          <w:szCs w:val="22"/>
        </w:rPr>
        <w:t xml:space="preserve">de </w:t>
      </w:r>
      <w:r w:rsidRPr="00416B45">
        <w:rPr>
          <w:rFonts w:asciiTheme="minorHAnsi" w:hAnsiTheme="minorHAnsi" w:cstheme="minorHAnsi"/>
          <w:sz w:val="22"/>
          <w:szCs w:val="22"/>
        </w:rPr>
        <w:t xml:space="preserve">partner van patiënt moet werken. </w:t>
      </w:r>
    </w:p>
    <w:p w14:paraId="2E401022" w14:textId="77777777" w:rsidR="009F6E30" w:rsidRPr="00416B45" w:rsidRDefault="009F6E30" w:rsidP="008762D8">
      <w:pPr>
        <w:rPr>
          <w:rFonts w:asciiTheme="minorHAnsi" w:hAnsiTheme="minorHAnsi" w:cstheme="minorHAnsi"/>
          <w:color w:val="FF0000"/>
          <w:sz w:val="22"/>
          <w:szCs w:val="22"/>
        </w:rPr>
      </w:pPr>
      <w:r w:rsidRPr="00416B45">
        <w:rPr>
          <w:rFonts w:asciiTheme="minorHAnsi" w:hAnsiTheme="minorHAnsi" w:cstheme="minorHAnsi"/>
          <w:sz w:val="22"/>
          <w:szCs w:val="22"/>
        </w:rPr>
        <w:t xml:space="preserve">Op de POP poli is samen met patiënt, partner en moeder van patiënt een plan gemaakt hoe de zorg voor mw. </w:t>
      </w:r>
      <w:r w:rsidR="002F2729" w:rsidRPr="00416B45">
        <w:rPr>
          <w:rFonts w:asciiTheme="minorHAnsi" w:hAnsiTheme="minorHAnsi" w:cstheme="minorHAnsi"/>
          <w:sz w:val="22"/>
          <w:szCs w:val="22"/>
        </w:rPr>
        <w:t>e</w:t>
      </w:r>
      <w:r w:rsidRPr="00416B45">
        <w:rPr>
          <w:rFonts w:asciiTheme="minorHAnsi" w:hAnsiTheme="minorHAnsi" w:cstheme="minorHAnsi"/>
          <w:sz w:val="22"/>
          <w:szCs w:val="22"/>
        </w:rPr>
        <w:t>n haar dochter geregeld gaat worden. Er zijn duidelijke afspraken gemaakt wat patiënt zelf gaat doen</w:t>
      </w:r>
      <w:r w:rsidR="002F2729" w:rsidRPr="00416B45">
        <w:rPr>
          <w:rFonts w:asciiTheme="minorHAnsi" w:hAnsiTheme="minorHAnsi" w:cstheme="minorHAnsi"/>
          <w:sz w:val="22"/>
          <w:szCs w:val="22"/>
        </w:rPr>
        <w:t xml:space="preserve"> bij de zorg van haar dochter</w:t>
      </w:r>
      <w:r w:rsidRPr="00416B45">
        <w:rPr>
          <w:rFonts w:asciiTheme="minorHAnsi" w:hAnsiTheme="minorHAnsi" w:cstheme="minorHAnsi"/>
          <w:sz w:val="22"/>
          <w:szCs w:val="22"/>
        </w:rPr>
        <w:t xml:space="preserve"> en waarbij zij hulp </w:t>
      </w:r>
      <w:r w:rsidR="002F2729" w:rsidRPr="00416B45">
        <w:rPr>
          <w:rFonts w:asciiTheme="minorHAnsi" w:hAnsiTheme="minorHAnsi" w:cstheme="minorHAnsi"/>
          <w:sz w:val="22"/>
          <w:szCs w:val="22"/>
        </w:rPr>
        <w:t>mag vragen.</w:t>
      </w:r>
    </w:p>
    <w:p w14:paraId="6AB7A9B0" w14:textId="77777777" w:rsidR="006A0C68" w:rsidRPr="00416B45" w:rsidRDefault="006A0C68" w:rsidP="006A0C68">
      <w:pPr>
        <w:rPr>
          <w:rFonts w:asciiTheme="minorHAnsi" w:hAnsiTheme="minorHAnsi" w:cstheme="minorHAnsi"/>
          <w:sz w:val="21"/>
          <w:szCs w:val="21"/>
        </w:rPr>
      </w:pPr>
    </w:p>
    <w:p w14:paraId="22F5ADC4" w14:textId="77777777" w:rsidR="008762D8" w:rsidRPr="00416B45" w:rsidRDefault="009F6E30" w:rsidP="008762D8">
      <w:pPr>
        <w:pStyle w:val="Heading3"/>
        <w:rPr>
          <w:rFonts w:asciiTheme="minorHAnsi" w:hAnsiTheme="minorHAnsi" w:cstheme="minorHAnsi"/>
        </w:rPr>
      </w:pPr>
      <w:bookmarkStart w:id="10" w:name="_Toc54336473"/>
      <w:r w:rsidRPr="00416B45">
        <w:rPr>
          <w:rFonts w:asciiTheme="minorHAnsi" w:hAnsiTheme="minorHAnsi" w:cstheme="minorHAnsi"/>
        </w:rPr>
        <w:t xml:space="preserve">2.2.4. </w:t>
      </w:r>
      <w:r w:rsidR="008762D8" w:rsidRPr="00416B45">
        <w:rPr>
          <w:rFonts w:asciiTheme="minorHAnsi" w:hAnsiTheme="minorHAnsi" w:cstheme="minorHAnsi"/>
        </w:rPr>
        <w:t>Psyché:</w:t>
      </w:r>
      <w:bookmarkEnd w:id="10"/>
      <w:r w:rsidR="008762D8" w:rsidRPr="00416B45">
        <w:rPr>
          <w:rFonts w:asciiTheme="minorHAnsi" w:hAnsiTheme="minorHAnsi" w:cstheme="minorHAnsi"/>
        </w:rPr>
        <w:t xml:space="preserve"> </w:t>
      </w:r>
    </w:p>
    <w:p w14:paraId="4617F019" w14:textId="77777777" w:rsidR="000E228F" w:rsidRPr="00416B45" w:rsidRDefault="008762D8">
      <w:pPr>
        <w:rPr>
          <w:rFonts w:asciiTheme="minorHAnsi" w:hAnsiTheme="minorHAnsi" w:cstheme="minorHAnsi"/>
          <w:sz w:val="22"/>
          <w:szCs w:val="22"/>
        </w:rPr>
      </w:pPr>
      <w:r w:rsidRPr="00416B45">
        <w:rPr>
          <w:rFonts w:asciiTheme="minorHAnsi" w:hAnsiTheme="minorHAnsi" w:cstheme="minorHAnsi"/>
          <w:sz w:val="22"/>
          <w:szCs w:val="22"/>
        </w:rPr>
        <w:t xml:space="preserve">De patiënt heeft een angststoornis, na haar TS poging liep patiënt bij psycholoog: </w:t>
      </w:r>
      <w:r w:rsidR="002F2729" w:rsidRPr="00416B45">
        <w:rPr>
          <w:rFonts w:asciiTheme="minorHAnsi" w:hAnsiTheme="minorHAnsi" w:cstheme="minorHAnsi"/>
          <w:sz w:val="22"/>
          <w:szCs w:val="22"/>
        </w:rPr>
        <w:t>D</w:t>
      </w:r>
      <w:r w:rsidRPr="00416B45">
        <w:rPr>
          <w:rFonts w:asciiTheme="minorHAnsi" w:hAnsiTheme="minorHAnsi" w:cstheme="minorHAnsi"/>
          <w:sz w:val="22"/>
          <w:szCs w:val="22"/>
        </w:rPr>
        <w:t>r. M</w:t>
      </w:r>
      <w:r w:rsidR="00B73B8A" w:rsidRPr="00416B45">
        <w:rPr>
          <w:rFonts w:asciiTheme="minorHAnsi" w:hAnsiTheme="minorHAnsi" w:cstheme="minorHAnsi"/>
          <w:sz w:val="22"/>
          <w:szCs w:val="22"/>
        </w:rPr>
        <w:t>. ging</w:t>
      </w:r>
      <w:r w:rsidRPr="00416B45">
        <w:rPr>
          <w:rFonts w:asciiTheme="minorHAnsi" w:hAnsiTheme="minorHAnsi" w:cstheme="minorHAnsi"/>
          <w:sz w:val="22"/>
          <w:szCs w:val="22"/>
        </w:rPr>
        <w:t xml:space="preserve"> voor de zwangerschap nog een </w:t>
      </w:r>
      <w:r w:rsidRPr="00416B45">
        <w:rPr>
          <w:rFonts w:asciiTheme="minorHAnsi" w:hAnsiTheme="minorHAnsi" w:cstheme="minorHAnsi"/>
          <w:color w:val="000000" w:themeColor="text1"/>
          <w:sz w:val="22"/>
          <w:szCs w:val="22"/>
        </w:rPr>
        <w:t xml:space="preserve">keer per maand naar </w:t>
      </w:r>
      <w:r w:rsidR="00B73B8A" w:rsidRPr="00416B45">
        <w:rPr>
          <w:rFonts w:asciiTheme="minorHAnsi" w:hAnsiTheme="minorHAnsi" w:cstheme="minorHAnsi"/>
          <w:color w:val="000000" w:themeColor="text1"/>
          <w:sz w:val="22"/>
          <w:szCs w:val="22"/>
        </w:rPr>
        <w:t xml:space="preserve">haar </w:t>
      </w:r>
      <w:r w:rsidRPr="00416B45">
        <w:rPr>
          <w:rFonts w:asciiTheme="minorHAnsi" w:hAnsiTheme="minorHAnsi" w:cstheme="minorHAnsi"/>
          <w:color w:val="000000" w:themeColor="text1"/>
          <w:sz w:val="22"/>
          <w:szCs w:val="22"/>
        </w:rPr>
        <w:t>toe. Sinds</w:t>
      </w:r>
      <w:r w:rsidR="006C5D79" w:rsidRPr="00416B45">
        <w:rPr>
          <w:rFonts w:asciiTheme="minorHAnsi" w:hAnsiTheme="minorHAnsi" w:cstheme="minorHAnsi"/>
          <w:color w:val="000000" w:themeColor="text1"/>
          <w:sz w:val="22"/>
          <w:szCs w:val="22"/>
        </w:rPr>
        <w:t xml:space="preserve"> de</w:t>
      </w:r>
      <w:r w:rsidRPr="00416B45">
        <w:rPr>
          <w:rFonts w:asciiTheme="minorHAnsi" w:hAnsiTheme="minorHAnsi" w:cstheme="minorHAnsi"/>
          <w:color w:val="000000" w:themeColor="text1"/>
          <w:sz w:val="22"/>
          <w:szCs w:val="22"/>
        </w:rPr>
        <w:t xml:space="preserve"> zwangerschap</w:t>
      </w:r>
      <w:r w:rsidR="002F2729" w:rsidRPr="00416B45">
        <w:rPr>
          <w:rFonts w:asciiTheme="minorHAnsi" w:hAnsiTheme="minorHAnsi" w:cstheme="minorHAnsi"/>
          <w:color w:val="000000" w:themeColor="text1"/>
          <w:sz w:val="22"/>
          <w:szCs w:val="22"/>
        </w:rPr>
        <w:t xml:space="preserve"> zijn de</w:t>
      </w:r>
      <w:r w:rsidRPr="00416B45">
        <w:rPr>
          <w:rFonts w:asciiTheme="minorHAnsi" w:hAnsiTheme="minorHAnsi" w:cstheme="minorHAnsi"/>
          <w:color w:val="000000" w:themeColor="text1"/>
          <w:sz w:val="22"/>
          <w:szCs w:val="22"/>
        </w:rPr>
        <w:t xml:space="preserve"> consulten</w:t>
      </w:r>
      <w:r w:rsidR="002F2729" w:rsidRPr="00416B45">
        <w:rPr>
          <w:rFonts w:asciiTheme="minorHAnsi" w:hAnsiTheme="minorHAnsi" w:cstheme="minorHAnsi"/>
          <w:color w:val="000000" w:themeColor="text1"/>
          <w:sz w:val="22"/>
          <w:szCs w:val="22"/>
        </w:rPr>
        <w:t xml:space="preserve"> op verzoek van patiënt, </w:t>
      </w:r>
      <w:r w:rsidRPr="00416B45">
        <w:rPr>
          <w:rFonts w:asciiTheme="minorHAnsi" w:hAnsiTheme="minorHAnsi" w:cstheme="minorHAnsi"/>
          <w:color w:val="000000" w:themeColor="text1"/>
          <w:sz w:val="22"/>
          <w:szCs w:val="22"/>
        </w:rPr>
        <w:t>verhoogd naar wekelijks</w:t>
      </w:r>
      <w:r w:rsidR="006C5D79" w:rsidRPr="00416B45">
        <w:rPr>
          <w:rFonts w:asciiTheme="minorHAnsi" w:hAnsiTheme="minorHAnsi" w:cstheme="minorHAnsi"/>
          <w:color w:val="000000" w:themeColor="text1"/>
          <w:sz w:val="22"/>
          <w:szCs w:val="22"/>
        </w:rPr>
        <w:t xml:space="preserve">e </w:t>
      </w:r>
      <w:r w:rsidR="001608C5" w:rsidRPr="00416B45">
        <w:rPr>
          <w:rFonts w:asciiTheme="minorHAnsi" w:hAnsiTheme="minorHAnsi" w:cstheme="minorHAnsi"/>
          <w:color w:val="000000" w:themeColor="text1"/>
          <w:sz w:val="22"/>
          <w:szCs w:val="22"/>
        </w:rPr>
        <w:t>consulte</w:t>
      </w:r>
      <w:r w:rsidR="002F2729" w:rsidRPr="00416B45">
        <w:rPr>
          <w:rFonts w:asciiTheme="minorHAnsi" w:hAnsiTheme="minorHAnsi" w:cstheme="minorHAnsi"/>
          <w:color w:val="000000" w:themeColor="text1"/>
          <w:sz w:val="22"/>
          <w:szCs w:val="22"/>
        </w:rPr>
        <w:t>n</w:t>
      </w:r>
      <w:r w:rsidR="001608C5" w:rsidRPr="00416B45">
        <w:rPr>
          <w:rFonts w:asciiTheme="minorHAnsi" w:hAnsiTheme="minorHAnsi" w:cstheme="minorHAnsi"/>
          <w:color w:val="000000" w:themeColor="text1"/>
          <w:sz w:val="22"/>
          <w:szCs w:val="22"/>
        </w:rPr>
        <w:t>. Patiënt ervaart veel angst voor de bevalling.</w:t>
      </w:r>
      <w:r w:rsidRPr="00416B45">
        <w:rPr>
          <w:rFonts w:asciiTheme="minorHAnsi" w:hAnsiTheme="minorHAnsi" w:cstheme="minorHAnsi"/>
          <w:color w:val="000000" w:themeColor="text1"/>
          <w:sz w:val="22"/>
          <w:szCs w:val="22"/>
        </w:rPr>
        <w:t xml:space="preserve"> Sinds AD 20 weken </w:t>
      </w:r>
      <w:r w:rsidR="002F2729" w:rsidRPr="00416B45">
        <w:rPr>
          <w:rFonts w:asciiTheme="minorHAnsi" w:hAnsiTheme="minorHAnsi" w:cstheme="minorHAnsi"/>
          <w:color w:val="000000" w:themeColor="text1"/>
          <w:sz w:val="22"/>
          <w:szCs w:val="22"/>
        </w:rPr>
        <w:t xml:space="preserve">is zij </w:t>
      </w:r>
      <w:r w:rsidRPr="00416B45">
        <w:rPr>
          <w:rFonts w:asciiTheme="minorHAnsi" w:hAnsiTheme="minorHAnsi" w:cstheme="minorHAnsi"/>
          <w:color w:val="000000" w:themeColor="text1"/>
          <w:sz w:val="22"/>
          <w:szCs w:val="22"/>
        </w:rPr>
        <w:t>bekend bij</w:t>
      </w:r>
      <w:r w:rsidR="002F2729" w:rsidRPr="00416B45">
        <w:rPr>
          <w:rFonts w:asciiTheme="minorHAnsi" w:hAnsiTheme="minorHAnsi" w:cstheme="minorHAnsi"/>
          <w:color w:val="000000" w:themeColor="text1"/>
          <w:sz w:val="22"/>
          <w:szCs w:val="22"/>
        </w:rPr>
        <w:t xml:space="preserve"> de</w:t>
      </w:r>
      <w:r w:rsidRPr="00416B45">
        <w:rPr>
          <w:rFonts w:asciiTheme="minorHAnsi" w:hAnsiTheme="minorHAnsi" w:cstheme="minorHAnsi"/>
          <w:color w:val="000000" w:themeColor="text1"/>
          <w:sz w:val="22"/>
          <w:szCs w:val="22"/>
        </w:rPr>
        <w:t xml:space="preserve"> POP poli</w:t>
      </w:r>
      <w:r w:rsidR="00B73B8A" w:rsidRPr="00416B45">
        <w:rPr>
          <w:rFonts w:asciiTheme="minorHAnsi" w:hAnsiTheme="minorHAnsi" w:cstheme="minorHAnsi"/>
          <w:color w:val="000000" w:themeColor="text1"/>
          <w:sz w:val="22"/>
          <w:szCs w:val="22"/>
        </w:rPr>
        <w:t xml:space="preserve"> van de VU</w:t>
      </w:r>
      <w:r w:rsidRPr="00416B45">
        <w:rPr>
          <w:rFonts w:asciiTheme="minorHAnsi" w:hAnsiTheme="minorHAnsi" w:cstheme="minorHAnsi"/>
          <w:color w:val="000000" w:themeColor="text1"/>
          <w:sz w:val="22"/>
          <w:szCs w:val="22"/>
        </w:rPr>
        <w:t xml:space="preserve">. </w:t>
      </w:r>
    </w:p>
    <w:p w14:paraId="1F62DC41" w14:textId="77777777" w:rsidR="008762D8" w:rsidRPr="00416B45" w:rsidRDefault="008762D8">
      <w:pPr>
        <w:rPr>
          <w:rFonts w:asciiTheme="minorHAnsi" w:hAnsiTheme="minorHAnsi" w:cstheme="minorHAnsi"/>
          <w:sz w:val="22"/>
          <w:szCs w:val="22"/>
        </w:rPr>
      </w:pPr>
    </w:p>
    <w:p w14:paraId="2EA8760B" w14:textId="77777777" w:rsidR="008762D8" w:rsidRPr="00416B45" w:rsidRDefault="009F6E30" w:rsidP="008762D8">
      <w:pPr>
        <w:pStyle w:val="Heading3"/>
        <w:rPr>
          <w:rFonts w:asciiTheme="minorHAnsi" w:hAnsiTheme="minorHAnsi" w:cstheme="minorHAnsi"/>
        </w:rPr>
      </w:pPr>
      <w:bookmarkStart w:id="11" w:name="_Toc54336474"/>
      <w:r w:rsidRPr="00416B45">
        <w:rPr>
          <w:rFonts w:asciiTheme="minorHAnsi" w:hAnsiTheme="minorHAnsi" w:cstheme="minorHAnsi"/>
        </w:rPr>
        <w:lastRenderedPageBreak/>
        <w:t xml:space="preserve">2.2.5. </w:t>
      </w:r>
      <w:r w:rsidR="008762D8" w:rsidRPr="00416B45">
        <w:rPr>
          <w:rFonts w:asciiTheme="minorHAnsi" w:hAnsiTheme="minorHAnsi" w:cstheme="minorHAnsi"/>
        </w:rPr>
        <w:t>Mate van zelfstandigheid:</w:t>
      </w:r>
      <w:bookmarkEnd w:id="11"/>
      <w:r w:rsidR="008762D8" w:rsidRPr="00416B45">
        <w:rPr>
          <w:rFonts w:asciiTheme="minorHAnsi" w:hAnsiTheme="minorHAnsi" w:cstheme="minorHAnsi"/>
        </w:rPr>
        <w:t xml:space="preserve"> </w:t>
      </w:r>
    </w:p>
    <w:p w14:paraId="0FC541F7" w14:textId="77777777" w:rsidR="00A36400" w:rsidRPr="00416B45" w:rsidRDefault="00A36400">
      <w:pPr>
        <w:rPr>
          <w:rFonts w:asciiTheme="minorHAnsi" w:hAnsiTheme="minorHAnsi" w:cstheme="minorHAnsi"/>
          <w:color w:val="000000" w:themeColor="text1"/>
          <w:sz w:val="22"/>
          <w:szCs w:val="22"/>
        </w:rPr>
      </w:pPr>
      <w:r w:rsidRPr="00416B45">
        <w:rPr>
          <w:rFonts w:asciiTheme="minorHAnsi" w:hAnsiTheme="minorHAnsi" w:cstheme="minorHAnsi"/>
          <w:sz w:val="22"/>
          <w:szCs w:val="22"/>
        </w:rPr>
        <w:t xml:space="preserve">Patiënt is na TS poging groot deel van zelfstandigheid kwijtgeraakt. </w:t>
      </w:r>
      <w:r w:rsidR="00F04D74" w:rsidRPr="00416B45">
        <w:rPr>
          <w:rFonts w:asciiTheme="minorHAnsi" w:hAnsiTheme="minorHAnsi" w:cstheme="minorHAnsi"/>
          <w:sz w:val="22"/>
          <w:szCs w:val="22"/>
        </w:rPr>
        <w:t>De patiënt k</w:t>
      </w:r>
      <w:r w:rsidRPr="00416B45">
        <w:rPr>
          <w:rFonts w:asciiTheme="minorHAnsi" w:hAnsiTheme="minorHAnsi" w:cstheme="minorHAnsi"/>
          <w:sz w:val="22"/>
          <w:szCs w:val="22"/>
        </w:rPr>
        <w:t>on in de eerste maanden weinig zelfstandig</w:t>
      </w:r>
      <w:r w:rsidRPr="00416B45">
        <w:rPr>
          <w:rFonts w:asciiTheme="minorHAnsi" w:hAnsiTheme="minorHAnsi" w:cstheme="minorHAnsi"/>
          <w:color w:val="000000" w:themeColor="text1"/>
          <w:sz w:val="22"/>
          <w:szCs w:val="22"/>
        </w:rPr>
        <w:t xml:space="preserve">. </w:t>
      </w:r>
      <w:r w:rsidR="001608C5" w:rsidRPr="00416B45">
        <w:rPr>
          <w:rFonts w:asciiTheme="minorHAnsi" w:hAnsiTheme="minorHAnsi" w:cstheme="minorHAnsi"/>
          <w:color w:val="000000" w:themeColor="text1"/>
          <w:sz w:val="22"/>
          <w:szCs w:val="22"/>
        </w:rPr>
        <w:t xml:space="preserve">Zij </w:t>
      </w:r>
      <w:r w:rsidR="0019268C" w:rsidRPr="00416B45">
        <w:rPr>
          <w:rFonts w:asciiTheme="minorHAnsi" w:hAnsiTheme="minorHAnsi" w:cstheme="minorHAnsi"/>
          <w:color w:val="000000" w:themeColor="text1"/>
          <w:sz w:val="22"/>
          <w:szCs w:val="22"/>
        </w:rPr>
        <w:t xml:space="preserve">vindt </w:t>
      </w:r>
      <w:r w:rsidRPr="00416B45">
        <w:rPr>
          <w:rFonts w:asciiTheme="minorHAnsi" w:hAnsiTheme="minorHAnsi" w:cstheme="minorHAnsi"/>
          <w:sz w:val="22"/>
          <w:szCs w:val="22"/>
        </w:rPr>
        <w:t>het moeilijk op hulp te krijgen van thuiszorg, vandaar dat partner van patiënt het groot</w:t>
      </w:r>
      <w:r w:rsidR="00937CFF" w:rsidRPr="00416B45">
        <w:rPr>
          <w:rFonts w:asciiTheme="minorHAnsi" w:hAnsiTheme="minorHAnsi" w:cstheme="minorHAnsi"/>
          <w:sz w:val="22"/>
          <w:szCs w:val="22"/>
        </w:rPr>
        <w:t>ste deel van ze zorg op zich neemt. Een jaar na TS poging kan</w:t>
      </w:r>
      <w:r w:rsidRPr="00416B45">
        <w:rPr>
          <w:rFonts w:asciiTheme="minorHAnsi" w:hAnsiTheme="minorHAnsi" w:cstheme="minorHAnsi"/>
          <w:sz w:val="22"/>
          <w:szCs w:val="22"/>
        </w:rPr>
        <w:t xml:space="preserve"> patiënt weer zelfstan</w:t>
      </w:r>
      <w:r w:rsidR="00937CFF" w:rsidRPr="00416B45">
        <w:rPr>
          <w:rFonts w:asciiTheme="minorHAnsi" w:hAnsiTheme="minorHAnsi" w:cstheme="minorHAnsi"/>
          <w:sz w:val="22"/>
          <w:szCs w:val="22"/>
        </w:rPr>
        <w:t>dig ADl zorg verrichten en zijn</w:t>
      </w:r>
      <w:r w:rsidRPr="00416B45">
        <w:rPr>
          <w:rFonts w:asciiTheme="minorHAnsi" w:hAnsiTheme="minorHAnsi" w:cstheme="minorHAnsi"/>
          <w:sz w:val="22"/>
          <w:szCs w:val="22"/>
        </w:rPr>
        <w:t xml:space="preserve"> er genoeg aanpassingen in </w:t>
      </w:r>
      <w:r w:rsidR="004243F1" w:rsidRPr="00416B45">
        <w:rPr>
          <w:rFonts w:asciiTheme="minorHAnsi" w:hAnsiTheme="minorHAnsi" w:cstheme="minorHAnsi"/>
          <w:sz w:val="22"/>
          <w:szCs w:val="22"/>
        </w:rPr>
        <w:t>haar woning</w:t>
      </w:r>
      <w:r w:rsidRPr="00416B45">
        <w:rPr>
          <w:rFonts w:asciiTheme="minorHAnsi" w:hAnsiTheme="minorHAnsi" w:cstheme="minorHAnsi"/>
          <w:sz w:val="22"/>
          <w:szCs w:val="22"/>
        </w:rPr>
        <w:t xml:space="preserve"> </w:t>
      </w:r>
      <w:r w:rsidR="004243F1" w:rsidRPr="00416B45">
        <w:rPr>
          <w:rFonts w:asciiTheme="minorHAnsi" w:hAnsiTheme="minorHAnsi" w:cstheme="minorHAnsi"/>
          <w:sz w:val="22"/>
          <w:szCs w:val="22"/>
        </w:rPr>
        <w:t>verricht zo</w:t>
      </w:r>
      <w:r w:rsidRPr="00416B45">
        <w:rPr>
          <w:rFonts w:asciiTheme="minorHAnsi" w:hAnsiTheme="minorHAnsi" w:cstheme="minorHAnsi"/>
          <w:sz w:val="22"/>
          <w:szCs w:val="22"/>
        </w:rPr>
        <w:t>dat pa</w:t>
      </w:r>
      <w:r w:rsidR="004243F1" w:rsidRPr="00416B45">
        <w:rPr>
          <w:rFonts w:asciiTheme="minorHAnsi" w:hAnsiTheme="minorHAnsi" w:cstheme="minorHAnsi"/>
          <w:sz w:val="22"/>
          <w:szCs w:val="22"/>
        </w:rPr>
        <w:t xml:space="preserve">tiënt </w:t>
      </w:r>
      <w:r w:rsidR="00937CFF" w:rsidRPr="00416B45">
        <w:rPr>
          <w:rFonts w:asciiTheme="minorHAnsi" w:hAnsiTheme="minorHAnsi" w:cstheme="minorHAnsi"/>
          <w:sz w:val="22"/>
          <w:szCs w:val="22"/>
        </w:rPr>
        <w:t xml:space="preserve">zich </w:t>
      </w:r>
      <w:r w:rsidR="004243F1" w:rsidRPr="00416B45">
        <w:rPr>
          <w:rFonts w:asciiTheme="minorHAnsi" w:hAnsiTheme="minorHAnsi" w:cstheme="minorHAnsi"/>
          <w:sz w:val="22"/>
          <w:szCs w:val="22"/>
        </w:rPr>
        <w:t xml:space="preserve">vrij </w:t>
      </w:r>
      <w:r w:rsidR="00937CFF" w:rsidRPr="00416B45">
        <w:rPr>
          <w:rFonts w:asciiTheme="minorHAnsi" w:hAnsiTheme="minorHAnsi" w:cstheme="minorHAnsi"/>
          <w:sz w:val="22"/>
          <w:szCs w:val="22"/>
        </w:rPr>
        <w:t>door het huis ka</w:t>
      </w:r>
      <w:r w:rsidRPr="00416B45">
        <w:rPr>
          <w:rFonts w:asciiTheme="minorHAnsi" w:hAnsiTheme="minorHAnsi" w:cstheme="minorHAnsi"/>
          <w:sz w:val="22"/>
          <w:szCs w:val="22"/>
        </w:rPr>
        <w:t xml:space="preserve">n verplaatsen en zelfstandig </w:t>
      </w:r>
      <w:r w:rsidR="00937CFF" w:rsidRPr="00416B45">
        <w:rPr>
          <w:rFonts w:asciiTheme="minorHAnsi" w:hAnsiTheme="minorHAnsi" w:cstheme="minorHAnsi"/>
          <w:color w:val="000000" w:themeColor="text1"/>
          <w:sz w:val="22"/>
          <w:szCs w:val="22"/>
        </w:rPr>
        <w:t>ka</w:t>
      </w:r>
      <w:r w:rsidRPr="00416B45">
        <w:rPr>
          <w:rFonts w:asciiTheme="minorHAnsi" w:hAnsiTheme="minorHAnsi" w:cstheme="minorHAnsi"/>
          <w:color w:val="000000" w:themeColor="text1"/>
          <w:sz w:val="22"/>
          <w:szCs w:val="22"/>
        </w:rPr>
        <w:t xml:space="preserve">n koken. </w:t>
      </w:r>
      <w:r w:rsidR="001608C5" w:rsidRPr="00416B45">
        <w:rPr>
          <w:rFonts w:asciiTheme="minorHAnsi" w:hAnsiTheme="minorHAnsi" w:cstheme="minorHAnsi"/>
          <w:color w:val="000000" w:themeColor="text1"/>
          <w:sz w:val="22"/>
          <w:szCs w:val="22"/>
        </w:rPr>
        <w:t>Patiënt k</w:t>
      </w:r>
      <w:r w:rsidR="00937CFF" w:rsidRPr="00416B45">
        <w:rPr>
          <w:rFonts w:asciiTheme="minorHAnsi" w:hAnsiTheme="minorHAnsi" w:cstheme="minorHAnsi"/>
          <w:color w:val="000000" w:themeColor="text1"/>
          <w:sz w:val="22"/>
          <w:szCs w:val="22"/>
        </w:rPr>
        <w:t>rijgt</w:t>
      </w:r>
      <w:r w:rsidRPr="00416B45">
        <w:rPr>
          <w:rFonts w:asciiTheme="minorHAnsi" w:hAnsiTheme="minorHAnsi" w:cstheme="minorHAnsi"/>
          <w:color w:val="000000" w:themeColor="text1"/>
          <w:sz w:val="22"/>
          <w:szCs w:val="22"/>
        </w:rPr>
        <w:t xml:space="preserve"> alle</w:t>
      </w:r>
      <w:r w:rsidR="001608C5" w:rsidRPr="00416B45">
        <w:rPr>
          <w:rFonts w:asciiTheme="minorHAnsi" w:hAnsiTheme="minorHAnsi" w:cstheme="minorHAnsi"/>
          <w:color w:val="000000" w:themeColor="text1"/>
          <w:sz w:val="22"/>
          <w:szCs w:val="22"/>
        </w:rPr>
        <w:t>e</w:t>
      </w:r>
      <w:r w:rsidRPr="00416B45">
        <w:rPr>
          <w:rFonts w:asciiTheme="minorHAnsi" w:hAnsiTheme="minorHAnsi" w:cstheme="minorHAnsi"/>
          <w:color w:val="000000" w:themeColor="text1"/>
          <w:sz w:val="22"/>
          <w:szCs w:val="22"/>
        </w:rPr>
        <w:t xml:space="preserve">n nog </w:t>
      </w:r>
      <w:r w:rsidRPr="00416B45">
        <w:rPr>
          <w:rFonts w:asciiTheme="minorHAnsi" w:hAnsiTheme="minorHAnsi" w:cstheme="minorHAnsi"/>
          <w:sz w:val="22"/>
          <w:szCs w:val="22"/>
        </w:rPr>
        <w:t xml:space="preserve">eens per week </w:t>
      </w:r>
      <w:r w:rsidRPr="00416B45">
        <w:rPr>
          <w:rFonts w:asciiTheme="minorHAnsi" w:hAnsiTheme="minorHAnsi" w:cstheme="minorHAnsi"/>
          <w:color w:val="000000" w:themeColor="text1"/>
          <w:sz w:val="22"/>
          <w:szCs w:val="22"/>
        </w:rPr>
        <w:t xml:space="preserve">hulp in </w:t>
      </w:r>
      <w:r w:rsidR="001608C5" w:rsidRPr="00416B45">
        <w:rPr>
          <w:rFonts w:asciiTheme="minorHAnsi" w:hAnsiTheme="minorHAnsi" w:cstheme="minorHAnsi"/>
          <w:color w:val="000000" w:themeColor="text1"/>
          <w:sz w:val="22"/>
          <w:szCs w:val="22"/>
        </w:rPr>
        <w:t xml:space="preserve">de </w:t>
      </w:r>
      <w:r w:rsidRPr="00416B45">
        <w:rPr>
          <w:rFonts w:asciiTheme="minorHAnsi" w:hAnsiTheme="minorHAnsi" w:cstheme="minorHAnsi"/>
          <w:color w:val="000000" w:themeColor="text1"/>
          <w:sz w:val="22"/>
          <w:szCs w:val="22"/>
        </w:rPr>
        <w:t xml:space="preserve">huishouding. </w:t>
      </w:r>
    </w:p>
    <w:p w14:paraId="1D805C87" w14:textId="77777777" w:rsidR="00A36400" w:rsidRPr="00416B45" w:rsidRDefault="00A36400">
      <w:pPr>
        <w:rPr>
          <w:rFonts w:asciiTheme="minorHAnsi" w:hAnsiTheme="minorHAnsi" w:cstheme="minorHAnsi"/>
          <w:sz w:val="22"/>
          <w:szCs w:val="22"/>
        </w:rPr>
      </w:pPr>
      <w:r w:rsidRPr="00416B45">
        <w:rPr>
          <w:rFonts w:asciiTheme="minorHAnsi" w:hAnsiTheme="minorHAnsi" w:cstheme="minorHAnsi"/>
          <w:sz w:val="22"/>
          <w:szCs w:val="22"/>
        </w:rPr>
        <w:t xml:space="preserve">Na sectio caesarea is patiënt weer een gedeelte van haar zelfstandigheid kwijt </w:t>
      </w:r>
      <w:r w:rsidR="004243F1" w:rsidRPr="00416B45">
        <w:rPr>
          <w:rFonts w:asciiTheme="minorHAnsi" w:hAnsiTheme="minorHAnsi" w:cstheme="minorHAnsi"/>
          <w:sz w:val="22"/>
          <w:szCs w:val="22"/>
        </w:rPr>
        <w:t xml:space="preserve">geraakt </w:t>
      </w:r>
      <w:r w:rsidRPr="00416B45">
        <w:rPr>
          <w:rFonts w:asciiTheme="minorHAnsi" w:hAnsiTheme="minorHAnsi" w:cstheme="minorHAnsi"/>
          <w:sz w:val="22"/>
          <w:szCs w:val="22"/>
        </w:rPr>
        <w:t xml:space="preserve">door de wond van de sectio. Dit tot </w:t>
      </w:r>
      <w:r w:rsidRPr="00416B45">
        <w:rPr>
          <w:rFonts w:asciiTheme="minorHAnsi" w:hAnsiTheme="minorHAnsi" w:cstheme="minorHAnsi"/>
          <w:color w:val="000000" w:themeColor="text1"/>
          <w:sz w:val="22"/>
          <w:szCs w:val="22"/>
        </w:rPr>
        <w:t xml:space="preserve">frustratie van mw. De patiënt geeft aan dat dit haar doet terugdenken aan hoe machteloos zij zich voelde </w:t>
      </w:r>
      <w:r w:rsidR="004D6B03" w:rsidRPr="00416B45">
        <w:rPr>
          <w:rFonts w:asciiTheme="minorHAnsi" w:hAnsiTheme="minorHAnsi" w:cstheme="minorHAnsi"/>
          <w:color w:val="000000" w:themeColor="text1"/>
          <w:sz w:val="22"/>
          <w:szCs w:val="22"/>
        </w:rPr>
        <w:t xml:space="preserve">in </w:t>
      </w:r>
      <w:r w:rsidRPr="00416B45">
        <w:rPr>
          <w:rFonts w:asciiTheme="minorHAnsi" w:hAnsiTheme="minorHAnsi" w:cstheme="minorHAnsi"/>
          <w:color w:val="000000" w:themeColor="text1"/>
          <w:sz w:val="22"/>
          <w:szCs w:val="22"/>
        </w:rPr>
        <w:t>de eerste maanden na de amputatie van haar beide</w:t>
      </w:r>
      <w:r w:rsidR="0019268C" w:rsidRPr="00416B45">
        <w:rPr>
          <w:rFonts w:asciiTheme="minorHAnsi" w:hAnsiTheme="minorHAnsi" w:cstheme="minorHAnsi"/>
          <w:color w:val="000000" w:themeColor="text1"/>
          <w:sz w:val="22"/>
          <w:szCs w:val="22"/>
        </w:rPr>
        <w:t xml:space="preserve"> </w:t>
      </w:r>
      <w:r w:rsidRPr="00416B45">
        <w:rPr>
          <w:rFonts w:asciiTheme="minorHAnsi" w:hAnsiTheme="minorHAnsi" w:cstheme="minorHAnsi"/>
          <w:color w:val="000000" w:themeColor="text1"/>
          <w:sz w:val="22"/>
          <w:szCs w:val="22"/>
        </w:rPr>
        <w:t>onderbenen</w:t>
      </w:r>
      <w:r w:rsidRPr="00416B45">
        <w:rPr>
          <w:rFonts w:asciiTheme="minorHAnsi" w:hAnsiTheme="minorHAnsi" w:cstheme="minorHAnsi"/>
          <w:sz w:val="22"/>
          <w:szCs w:val="22"/>
        </w:rPr>
        <w:t xml:space="preserve">. </w:t>
      </w:r>
    </w:p>
    <w:p w14:paraId="606A5892" w14:textId="77777777" w:rsidR="009F6E30" w:rsidRPr="00416B45" w:rsidRDefault="009F6E30">
      <w:pPr>
        <w:rPr>
          <w:rFonts w:asciiTheme="minorHAnsi" w:hAnsiTheme="minorHAnsi" w:cstheme="minorHAnsi"/>
          <w:sz w:val="22"/>
          <w:szCs w:val="22"/>
        </w:rPr>
      </w:pPr>
    </w:p>
    <w:p w14:paraId="6AD4B559" w14:textId="77777777" w:rsidR="000E228F" w:rsidRPr="00416B45" w:rsidRDefault="009F6E30" w:rsidP="008762D8">
      <w:pPr>
        <w:pStyle w:val="Heading3"/>
        <w:rPr>
          <w:rFonts w:asciiTheme="minorHAnsi" w:hAnsiTheme="minorHAnsi" w:cstheme="minorHAnsi"/>
        </w:rPr>
      </w:pPr>
      <w:bookmarkStart w:id="12" w:name="_Toc54336475"/>
      <w:r w:rsidRPr="00416B45">
        <w:rPr>
          <w:rFonts w:asciiTheme="minorHAnsi" w:hAnsiTheme="minorHAnsi" w:cstheme="minorHAnsi"/>
        </w:rPr>
        <w:t xml:space="preserve">2.2.6 </w:t>
      </w:r>
      <w:r w:rsidR="008762D8" w:rsidRPr="00416B45">
        <w:rPr>
          <w:rFonts w:asciiTheme="minorHAnsi" w:hAnsiTheme="minorHAnsi" w:cstheme="minorHAnsi"/>
        </w:rPr>
        <w:t>Intoxicaties:</w:t>
      </w:r>
      <w:bookmarkEnd w:id="12"/>
      <w:r w:rsidR="008762D8" w:rsidRPr="00416B45">
        <w:rPr>
          <w:rFonts w:asciiTheme="minorHAnsi" w:hAnsiTheme="minorHAnsi" w:cstheme="minorHAnsi"/>
        </w:rPr>
        <w:t xml:space="preserve"> </w:t>
      </w:r>
    </w:p>
    <w:p w14:paraId="7D3E0F24" w14:textId="77777777" w:rsidR="00A36400" w:rsidRPr="00416B45" w:rsidRDefault="00A36400" w:rsidP="00A36400">
      <w:pPr>
        <w:rPr>
          <w:rFonts w:asciiTheme="minorHAnsi" w:hAnsiTheme="minorHAnsi" w:cstheme="minorHAnsi"/>
          <w:sz w:val="22"/>
          <w:szCs w:val="22"/>
        </w:rPr>
      </w:pPr>
      <w:r w:rsidRPr="00416B45">
        <w:rPr>
          <w:rFonts w:asciiTheme="minorHAnsi" w:hAnsiTheme="minorHAnsi" w:cstheme="minorHAnsi"/>
          <w:sz w:val="22"/>
          <w:szCs w:val="22"/>
        </w:rPr>
        <w:t>Roken: nooit gedaan</w:t>
      </w:r>
    </w:p>
    <w:p w14:paraId="50D7C300" w14:textId="77777777" w:rsidR="00A36400" w:rsidRPr="00416B45" w:rsidRDefault="00A36400" w:rsidP="00A36400">
      <w:pPr>
        <w:rPr>
          <w:rFonts w:asciiTheme="minorHAnsi" w:hAnsiTheme="minorHAnsi" w:cstheme="minorHAnsi"/>
          <w:sz w:val="22"/>
          <w:szCs w:val="22"/>
        </w:rPr>
      </w:pPr>
      <w:r w:rsidRPr="00416B45">
        <w:rPr>
          <w:rFonts w:asciiTheme="minorHAnsi" w:hAnsiTheme="minorHAnsi" w:cstheme="minorHAnsi"/>
          <w:sz w:val="22"/>
          <w:szCs w:val="22"/>
        </w:rPr>
        <w:t xml:space="preserve">Alcoholgebruik: voor zwangerschap 1-2 glazen per dag. </w:t>
      </w:r>
    </w:p>
    <w:p w14:paraId="0060B8A3" w14:textId="77777777" w:rsidR="008762D8" w:rsidRPr="00416B45" w:rsidRDefault="008762D8">
      <w:pPr>
        <w:rPr>
          <w:rFonts w:asciiTheme="minorHAnsi" w:hAnsiTheme="minorHAnsi" w:cstheme="minorHAnsi"/>
          <w:sz w:val="21"/>
          <w:szCs w:val="21"/>
        </w:rPr>
      </w:pPr>
    </w:p>
    <w:p w14:paraId="1997EC55" w14:textId="77777777" w:rsidR="008762D8" w:rsidRPr="00416B45" w:rsidRDefault="009F6E30" w:rsidP="008762D8">
      <w:pPr>
        <w:pStyle w:val="Heading3"/>
        <w:rPr>
          <w:rFonts w:asciiTheme="minorHAnsi" w:hAnsiTheme="minorHAnsi" w:cstheme="minorHAnsi"/>
        </w:rPr>
      </w:pPr>
      <w:bookmarkStart w:id="13" w:name="_Toc54336476"/>
      <w:r w:rsidRPr="00416B45">
        <w:rPr>
          <w:rFonts w:asciiTheme="minorHAnsi" w:hAnsiTheme="minorHAnsi" w:cstheme="minorHAnsi"/>
        </w:rPr>
        <w:t xml:space="preserve">2.2.7 </w:t>
      </w:r>
      <w:r w:rsidR="008762D8" w:rsidRPr="00416B45">
        <w:rPr>
          <w:rFonts w:asciiTheme="minorHAnsi" w:hAnsiTheme="minorHAnsi" w:cstheme="minorHAnsi"/>
        </w:rPr>
        <w:t>Allergieën:</w:t>
      </w:r>
      <w:bookmarkEnd w:id="13"/>
      <w:r w:rsidR="008762D8" w:rsidRPr="00416B45">
        <w:rPr>
          <w:rFonts w:asciiTheme="minorHAnsi" w:hAnsiTheme="minorHAnsi" w:cstheme="minorHAnsi"/>
        </w:rPr>
        <w:t xml:space="preserve"> </w:t>
      </w:r>
    </w:p>
    <w:p w14:paraId="7452254F" w14:textId="77777777" w:rsidR="009F6E30" w:rsidRPr="00416B45" w:rsidRDefault="009F6E30" w:rsidP="009F6E30">
      <w:pPr>
        <w:rPr>
          <w:rFonts w:asciiTheme="minorHAnsi" w:hAnsiTheme="minorHAnsi" w:cstheme="minorHAnsi"/>
        </w:rPr>
      </w:pPr>
      <w:r w:rsidRPr="00416B45">
        <w:rPr>
          <w:rFonts w:asciiTheme="minorHAnsi" w:hAnsiTheme="minorHAnsi" w:cstheme="minorHAnsi"/>
          <w:sz w:val="22"/>
          <w:szCs w:val="22"/>
        </w:rPr>
        <w:t xml:space="preserve">Huisstofmeid </w:t>
      </w:r>
    </w:p>
    <w:p w14:paraId="0E6E4B42" w14:textId="77777777" w:rsidR="000E228F" w:rsidRPr="00416B45" w:rsidRDefault="000E228F">
      <w:pPr>
        <w:rPr>
          <w:rFonts w:asciiTheme="minorHAnsi" w:hAnsiTheme="minorHAnsi" w:cstheme="minorHAnsi"/>
          <w:sz w:val="21"/>
          <w:szCs w:val="21"/>
        </w:rPr>
      </w:pPr>
    </w:p>
    <w:p w14:paraId="3849DCE6" w14:textId="77777777" w:rsidR="000E228F" w:rsidRPr="00416B45" w:rsidRDefault="00E74442" w:rsidP="008A7A4F">
      <w:pPr>
        <w:pStyle w:val="Heading3"/>
        <w:rPr>
          <w:rFonts w:asciiTheme="minorHAnsi" w:hAnsiTheme="minorHAnsi" w:cstheme="minorHAnsi"/>
        </w:rPr>
      </w:pPr>
      <w:bookmarkStart w:id="14" w:name="_Toc54336477"/>
      <w:r w:rsidRPr="00416B45">
        <w:rPr>
          <w:rFonts w:asciiTheme="minorHAnsi" w:hAnsiTheme="minorHAnsi" w:cstheme="minorHAnsi"/>
        </w:rPr>
        <w:t>2.2.8 Medicatie:</w:t>
      </w:r>
      <w:bookmarkEnd w:id="14"/>
      <w:r w:rsidRPr="00416B45">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1341"/>
        <w:gridCol w:w="1009"/>
        <w:gridCol w:w="1594"/>
        <w:gridCol w:w="1953"/>
        <w:gridCol w:w="1732"/>
        <w:gridCol w:w="1433"/>
      </w:tblGrid>
      <w:tr w:rsidR="00C533BB" w:rsidRPr="00416B45" w14:paraId="34B9F212" w14:textId="77777777" w:rsidTr="002831A9">
        <w:tc>
          <w:tcPr>
            <w:tcW w:w="1338" w:type="dxa"/>
          </w:tcPr>
          <w:p w14:paraId="04AC26B2" w14:textId="77777777" w:rsidR="00E74442" w:rsidRPr="00416B45" w:rsidRDefault="00E74442">
            <w:pPr>
              <w:rPr>
                <w:rFonts w:asciiTheme="minorHAnsi" w:hAnsiTheme="minorHAnsi" w:cstheme="minorHAnsi"/>
                <w:sz w:val="22"/>
                <w:szCs w:val="22"/>
              </w:rPr>
            </w:pPr>
            <w:r w:rsidRPr="00416B45">
              <w:rPr>
                <w:rFonts w:asciiTheme="minorHAnsi" w:hAnsiTheme="minorHAnsi" w:cstheme="minorHAnsi"/>
                <w:sz w:val="22"/>
                <w:szCs w:val="22"/>
              </w:rPr>
              <w:t>Medicatie</w:t>
            </w:r>
          </w:p>
        </w:tc>
        <w:tc>
          <w:tcPr>
            <w:tcW w:w="1024" w:type="dxa"/>
          </w:tcPr>
          <w:p w14:paraId="5B55248C" w14:textId="77777777" w:rsidR="00E74442" w:rsidRPr="00416B45" w:rsidRDefault="00E74442">
            <w:pPr>
              <w:rPr>
                <w:rFonts w:asciiTheme="minorHAnsi" w:hAnsiTheme="minorHAnsi" w:cstheme="minorHAnsi"/>
                <w:sz w:val="22"/>
                <w:szCs w:val="22"/>
              </w:rPr>
            </w:pPr>
            <w:r w:rsidRPr="00416B45">
              <w:rPr>
                <w:rFonts w:asciiTheme="minorHAnsi" w:hAnsiTheme="minorHAnsi" w:cstheme="minorHAnsi"/>
                <w:sz w:val="22"/>
                <w:szCs w:val="22"/>
              </w:rPr>
              <w:t>Dosering</w:t>
            </w:r>
          </w:p>
        </w:tc>
        <w:tc>
          <w:tcPr>
            <w:tcW w:w="1596" w:type="dxa"/>
          </w:tcPr>
          <w:p w14:paraId="6C67FD4D" w14:textId="77777777" w:rsidR="00E74442" w:rsidRPr="00416B45" w:rsidRDefault="00E74442">
            <w:pPr>
              <w:rPr>
                <w:rFonts w:asciiTheme="minorHAnsi" w:hAnsiTheme="minorHAnsi" w:cstheme="minorHAnsi"/>
                <w:sz w:val="22"/>
                <w:szCs w:val="22"/>
              </w:rPr>
            </w:pPr>
            <w:r w:rsidRPr="00416B45">
              <w:rPr>
                <w:rFonts w:asciiTheme="minorHAnsi" w:hAnsiTheme="minorHAnsi" w:cstheme="minorHAnsi"/>
                <w:sz w:val="22"/>
                <w:szCs w:val="22"/>
              </w:rPr>
              <w:t>Werking</w:t>
            </w:r>
          </w:p>
        </w:tc>
        <w:tc>
          <w:tcPr>
            <w:tcW w:w="1956" w:type="dxa"/>
          </w:tcPr>
          <w:p w14:paraId="6C6D6922" w14:textId="77777777" w:rsidR="00E74442" w:rsidRPr="00416B45" w:rsidRDefault="00E74442">
            <w:pPr>
              <w:rPr>
                <w:rFonts w:asciiTheme="minorHAnsi" w:hAnsiTheme="minorHAnsi" w:cstheme="minorHAnsi"/>
                <w:sz w:val="22"/>
                <w:szCs w:val="22"/>
              </w:rPr>
            </w:pPr>
            <w:r w:rsidRPr="00416B45">
              <w:rPr>
                <w:rFonts w:asciiTheme="minorHAnsi" w:hAnsiTheme="minorHAnsi" w:cstheme="minorHAnsi"/>
                <w:sz w:val="22"/>
                <w:szCs w:val="22"/>
              </w:rPr>
              <w:t>Indicatie</w:t>
            </w:r>
          </w:p>
        </w:tc>
        <w:tc>
          <w:tcPr>
            <w:tcW w:w="1594" w:type="dxa"/>
          </w:tcPr>
          <w:p w14:paraId="3C67286D" w14:textId="77777777" w:rsidR="00E74442" w:rsidRPr="00416B45" w:rsidRDefault="00E74442">
            <w:pPr>
              <w:rPr>
                <w:rFonts w:asciiTheme="minorHAnsi" w:hAnsiTheme="minorHAnsi" w:cstheme="minorHAnsi"/>
                <w:sz w:val="22"/>
                <w:szCs w:val="22"/>
              </w:rPr>
            </w:pPr>
            <w:r w:rsidRPr="00416B45">
              <w:rPr>
                <w:rFonts w:asciiTheme="minorHAnsi" w:hAnsiTheme="minorHAnsi" w:cstheme="minorHAnsi"/>
                <w:sz w:val="22"/>
                <w:szCs w:val="22"/>
              </w:rPr>
              <w:t>Bijwerkingen</w:t>
            </w:r>
          </w:p>
        </w:tc>
        <w:tc>
          <w:tcPr>
            <w:tcW w:w="1554" w:type="dxa"/>
          </w:tcPr>
          <w:p w14:paraId="5C86A6CD" w14:textId="77777777" w:rsidR="00E74442" w:rsidRPr="00416B45" w:rsidRDefault="00E74442">
            <w:pPr>
              <w:rPr>
                <w:rFonts w:asciiTheme="minorHAnsi" w:hAnsiTheme="minorHAnsi" w:cstheme="minorHAnsi"/>
                <w:sz w:val="22"/>
                <w:szCs w:val="22"/>
              </w:rPr>
            </w:pPr>
            <w:r w:rsidRPr="00416B45">
              <w:rPr>
                <w:rFonts w:asciiTheme="minorHAnsi" w:hAnsiTheme="minorHAnsi" w:cstheme="minorHAnsi"/>
                <w:sz w:val="22"/>
                <w:szCs w:val="22"/>
              </w:rPr>
              <w:t>lactatie</w:t>
            </w:r>
          </w:p>
        </w:tc>
      </w:tr>
      <w:tr w:rsidR="00C533BB" w:rsidRPr="00416B45" w14:paraId="2CA8CC11" w14:textId="77777777" w:rsidTr="002831A9">
        <w:tc>
          <w:tcPr>
            <w:tcW w:w="1338" w:type="dxa"/>
          </w:tcPr>
          <w:p w14:paraId="5C887015" w14:textId="77777777" w:rsidR="00E74442" w:rsidRPr="00416B45" w:rsidRDefault="009A6CDC">
            <w:pPr>
              <w:rPr>
                <w:rFonts w:asciiTheme="minorHAnsi" w:hAnsiTheme="minorHAnsi" w:cstheme="minorHAnsi"/>
                <w:sz w:val="22"/>
                <w:szCs w:val="22"/>
              </w:rPr>
            </w:pPr>
            <w:r w:rsidRPr="00416B45">
              <w:rPr>
                <w:rFonts w:asciiTheme="minorHAnsi" w:hAnsiTheme="minorHAnsi" w:cstheme="minorHAnsi"/>
                <w:sz w:val="22"/>
                <w:szCs w:val="22"/>
              </w:rPr>
              <w:t>F</w:t>
            </w:r>
            <w:r w:rsidR="00E74442" w:rsidRPr="00416B45">
              <w:rPr>
                <w:rFonts w:asciiTheme="minorHAnsi" w:hAnsiTheme="minorHAnsi" w:cstheme="minorHAnsi"/>
                <w:sz w:val="22"/>
                <w:szCs w:val="22"/>
              </w:rPr>
              <w:t>erro</w:t>
            </w:r>
            <w:r w:rsidRPr="00416B45">
              <w:rPr>
                <w:rFonts w:asciiTheme="minorHAnsi" w:hAnsiTheme="minorHAnsi" w:cstheme="minorHAnsi"/>
                <w:sz w:val="22"/>
                <w:szCs w:val="22"/>
              </w:rPr>
              <w:t>-fumaraat</w:t>
            </w:r>
          </w:p>
        </w:tc>
        <w:tc>
          <w:tcPr>
            <w:tcW w:w="1024" w:type="dxa"/>
          </w:tcPr>
          <w:p w14:paraId="7940C3C5" w14:textId="77777777" w:rsidR="00E74442" w:rsidRPr="00416B45" w:rsidRDefault="00E74442">
            <w:pPr>
              <w:rPr>
                <w:rFonts w:asciiTheme="minorHAnsi" w:hAnsiTheme="minorHAnsi" w:cstheme="minorHAnsi"/>
                <w:sz w:val="22"/>
                <w:szCs w:val="22"/>
              </w:rPr>
            </w:pPr>
            <w:r w:rsidRPr="00416B45">
              <w:rPr>
                <w:rFonts w:asciiTheme="minorHAnsi" w:hAnsiTheme="minorHAnsi" w:cstheme="minorHAnsi"/>
                <w:sz w:val="22"/>
                <w:szCs w:val="22"/>
              </w:rPr>
              <w:t>100 mg</w:t>
            </w:r>
          </w:p>
          <w:p w14:paraId="44A35D38" w14:textId="77777777" w:rsidR="00E74442" w:rsidRPr="00416B45" w:rsidRDefault="00E74442">
            <w:pPr>
              <w:rPr>
                <w:rFonts w:asciiTheme="minorHAnsi" w:hAnsiTheme="minorHAnsi" w:cstheme="minorHAnsi"/>
                <w:sz w:val="22"/>
                <w:szCs w:val="22"/>
              </w:rPr>
            </w:pPr>
            <w:r w:rsidRPr="00416B45">
              <w:rPr>
                <w:rFonts w:asciiTheme="minorHAnsi" w:hAnsiTheme="minorHAnsi" w:cstheme="minorHAnsi"/>
                <w:sz w:val="22"/>
                <w:szCs w:val="22"/>
              </w:rPr>
              <w:t>2x daags</w:t>
            </w:r>
          </w:p>
        </w:tc>
        <w:tc>
          <w:tcPr>
            <w:tcW w:w="1596" w:type="dxa"/>
          </w:tcPr>
          <w:p w14:paraId="4A3C0289" w14:textId="77777777" w:rsidR="00E74442" w:rsidRPr="00416B45" w:rsidRDefault="009A6CDC">
            <w:pPr>
              <w:rPr>
                <w:rFonts w:asciiTheme="minorHAnsi" w:hAnsiTheme="minorHAnsi" w:cstheme="minorHAnsi"/>
                <w:sz w:val="22"/>
                <w:szCs w:val="22"/>
              </w:rPr>
            </w:pPr>
            <w:r w:rsidRPr="00416B45">
              <w:rPr>
                <w:rFonts w:asciiTheme="minorHAnsi" w:hAnsiTheme="minorHAnsi" w:cstheme="minorHAnsi"/>
                <w:sz w:val="22"/>
                <w:szCs w:val="22"/>
              </w:rPr>
              <w:t>ijzerpreparaten</w:t>
            </w:r>
          </w:p>
        </w:tc>
        <w:tc>
          <w:tcPr>
            <w:tcW w:w="1956" w:type="dxa"/>
          </w:tcPr>
          <w:p w14:paraId="7B3A2FC3" w14:textId="77777777" w:rsidR="00E74442" w:rsidRPr="00416B45" w:rsidRDefault="009A6CDC">
            <w:pPr>
              <w:rPr>
                <w:rFonts w:asciiTheme="minorHAnsi" w:hAnsiTheme="minorHAnsi" w:cstheme="minorHAnsi"/>
                <w:sz w:val="22"/>
                <w:szCs w:val="22"/>
              </w:rPr>
            </w:pPr>
            <w:r w:rsidRPr="00416B45">
              <w:rPr>
                <w:rFonts w:asciiTheme="minorHAnsi" w:hAnsiTheme="minorHAnsi" w:cstheme="minorHAnsi"/>
                <w:sz w:val="22"/>
                <w:szCs w:val="22"/>
              </w:rPr>
              <w:t>ijzergebreksanamie</w:t>
            </w:r>
          </w:p>
        </w:tc>
        <w:tc>
          <w:tcPr>
            <w:tcW w:w="1594" w:type="dxa"/>
          </w:tcPr>
          <w:p w14:paraId="02473E8F" w14:textId="77777777" w:rsidR="00E74442" w:rsidRPr="00416B45" w:rsidRDefault="009A6CDC">
            <w:pPr>
              <w:rPr>
                <w:rFonts w:asciiTheme="minorHAnsi" w:hAnsiTheme="minorHAnsi" w:cstheme="minorHAnsi"/>
                <w:sz w:val="22"/>
                <w:szCs w:val="22"/>
              </w:rPr>
            </w:pPr>
            <w:r w:rsidRPr="00416B45">
              <w:rPr>
                <w:rFonts w:asciiTheme="minorHAnsi" w:hAnsiTheme="minorHAnsi" w:cstheme="minorHAnsi"/>
                <w:sz w:val="22"/>
                <w:szCs w:val="22"/>
              </w:rPr>
              <w:t>Lichte obstipatie</w:t>
            </w:r>
          </w:p>
        </w:tc>
        <w:tc>
          <w:tcPr>
            <w:tcW w:w="1554" w:type="dxa"/>
          </w:tcPr>
          <w:p w14:paraId="0237AB07" w14:textId="77777777" w:rsidR="00E74442" w:rsidRPr="00416B45" w:rsidRDefault="009A6CDC">
            <w:pPr>
              <w:rPr>
                <w:rFonts w:asciiTheme="minorHAnsi" w:hAnsiTheme="minorHAnsi" w:cstheme="minorHAnsi"/>
                <w:sz w:val="22"/>
                <w:szCs w:val="22"/>
              </w:rPr>
            </w:pPr>
            <w:r w:rsidRPr="00416B45">
              <w:rPr>
                <w:rFonts w:asciiTheme="minorHAnsi" w:hAnsiTheme="minorHAnsi" w:cstheme="minorHAnsi"/>
                <w:sz w:val="22"/>
                <w:szCs w:val="22"/>
              </w:rPr>
              <w:t>Komt in geringe mate in de moedermelk</w:t>
            </w:r>
            <w:r w:rsidR="0019268C" w:rsidRPr="00416B45">
              <w:rPr>
                <w:rFonts w:asciiTheme="minorHAnsi" w:hAnsiTheme="minorHAnsi" w:cstheme="minorHAnsi"/>
                <w:sz w:val="22"/>
                <w:szCs w:val="22"/>
              </w:rPr>
              <w:t xml:space="preserve"> voor</w:t>
            </w:r>
            <w:r w:rsidRPr="00416B45">
              <w:rPr>
                <w:rFonts w:asciiTheme="minorHAnsi" w:hAnsiTheme="minorHAnsi" w:cstheme="minorHAnsi"/>
                <w:sz w:val="22"/>
                <w:szCs w:val="22"/>
              </w:rPr>
              <w:t>, kan veilig gebruikt worden.</w:t>
            </w:r>
          </w:p>
        </w:tc>
      </w:tr>
      <w:tr w:rsidR="00C533BB" w:rsidRPr="00416B45" w14:paraId="363D1523" w14:textId="77777777" w:rsidTr="002831A9">
        <w:tc>
          <w:tcPr>
            <w:tcW w:w="1338" w:type="dxa"/>
          </w:tcPr>
          <w:p w14:paraId="62A96C34" w14:textId="77777777" w:rsidR="00E74442" w:rsidRPr="00416B45" w:rsidRDefault="009A6CDC">
            <w:pPr>
              <w:rPr>
                <w:rFonts w:asciiTheme="minorHAnsi" w:hAnsiTheme="minorHAnsi" w:cstheme="minorHAnsi"/>
                <w:sz w:val="22"/>
                <w:szCs w:val="22"/>
              </w:rPr>
            </w:pPr>
            <w:r w:rsidRPr="00416B45">
              <w:rPr>
                <w:rFonts w:asciiTheme="minorHAnsi" w:hAnsiTheme="minorHAnsi" w:cstheme="minorHAnsi"/>
                <w:sz w:val="22"/>
                <w:szCs w:val="22"/>
              </w:rPr>
              <w:t>M</w:t>
            </w:r>
            <w:r w:rsidR="00E74442" w:rsidRPr="00416B45">
              <w:rPr>
                <w:rFonts w:asciiTheme="minorHAnsi" w:hAnsiTheme="minorHAnsi" w:cstheme="minorHAnsi"/>
                <w:sz w:val="22"/>
                <w:szCs w:val="22"/>
              </w:rPr>
              <w:t>agnesium</w:t>
            </w:r>
            <w:r w:rsidRPr="00416B45">
              <w:rPr>
                <w:rFonts w:asciiTheme="minorHAnsi" w:hAnsiTheme="minorHAnsi" w:cstheme="minorHAnsi"/>
                <w:sz w:val="22"/>
                <w:szCs w:val="22"/>
              </w:rPr>
              <w:t>-</w:t>
            </w:r>
            <w:r w:rsidR="00E74442" w:rsidRPr="00416B45">
              <w:rPr>
                <w:rFonts w:asciiTheme="minorHAnsi" w:hAnsiTheme="minorHAnsi" w:cstheme="minorHAnsi"/>
                <w:sz w:val="22"/>
                <w:szCs w:val="22"/>
              </w:rPr>
              <w:t>hydroxide</w:t>
            </w:r>
          </w:p>
        </w:tc>
        <w:tc>
          <w:tcPr>
            <w:tcW w:w="1024" w:type="dxa"/>
          </w:tcPr>
          <w:p w14:paraId="18A8FCC1" w14:textId="77777777" w:rsidR="00E74442" w:rsidRPr="00416B45" w:rsidRDefault="00E74442">
            <w:pPr>
              <w:rPr>
                <w:rFonts w:asciiTheme="minorHAnsi" w:hAnsiTheme="minorHAnsi" w:cstheme="minorHAnsi"/>
                <w:sz w:val="22"/>
                <w:szCs w:val="22"/>
              </w:rPr>
            </w:pPr>
            <w:r w:rsidRPr="00416B45">
              <w:rPr>
                <w:rFonts w:asciiTheme="minorHAnsi" w:hAnsiTheme="minorHAnsi" w:cstheme="minorHAnsi"/>
                <w:sz w:val="22"/>
                <w:szCs w:val="22"/>
              </w:rPr>
              <w:t xml:space="preserve">724 mg </w:t>
            </w:r>
            <w:r w:rsidRPr="00416B45">
              <w:rPr>
                <w:rFonts w:asciiTheme="minorHAnsi" w:hAnsiTheme="minorHAnsi" w:cstheme="minorHAnsi"/>
                <w:sz w:val="22"/>
                <w:szCs w:val="22"/>
              </w:rPr>
              <w:br/>
              <w:t>3x daags</w:t>
            </w:r>
          </w:p>
        </w:tc>
        <w:tc>
          <w:tcPr>
            <w:tcW w:w="1596" w:type="dxa"/>
          </w:tcPr>
          <w:p w14:paraId="25F5473D" w14:textId="77777777" w:rsidR="00E74442" w:rsidRPr="00416B45" w:rsidRDefault="009A6CDC">
            <w:pPr>
              <w:rPr>
                <w:rFonts w:asciiTheme="minorHAnsi" w:hAnsiTheme="minorHAnsi" w:cstheme="minorHAnsi"/>
                <w:sz w:val="22"/>
                <w:szCs w:val="22"/>
              </w:rPr>
            </w:pPr>
            <w:r w:rsidRPr="00416B45">
              <w:rPr>
                <w:rFonts w:asciiTheme="minorHAnsi" w:hAnsiTheme="minorHAnsi" w:cstheme="minorHAnsi"/>
                <w:sz w:val="22"/>
                <w:szCs w:val="22"/>
              </w:rPr>
              <w:t>antacida</w:t>
            </w:r>
          </w:p>
        </w:tc>
        <w:tc>
          <w:tcPr>
            <w:tcW w:w="1956" w:type="dxa"/>
          </w:tcPr>
          <w:p w14:paraId="4DBAC1CE" w14:textId="77777777" w:rsidR="00E74442" w:rsidRPr="00416B45" w:rsidRDefault="009A6CDC">
            <w:pPr>
              <w:rPr>
                <w:rFonts w:asciiTheme="minorHAnsi" w:hAnsiTheme="minorHAnsi" w:cstheme="minorHAnsi"/>
                <w:sz w:val="22"/>
                <w:szCs w:val="22"/>
              </w:rPr>
            </w:pPr>
            <w:r w:rsidRPr="00416B45">
              <w:rPr>
                <w:rFonts w:asciiTheme="minorHAnsi" w:hAnsiTheme="minorHAnsi" w:cstheme="minorHAnsi"/>
                <w:sz w:val="22"/>
                <w:szCs w:val="22"/>
              </w:rPr>
              <w:t>obstipatie</w:t>
            </w:r>
          </w:p>
        </w:tc>
        <w:tc>
          <w:tcPr>
            <w:tcW w:w="1594" w:type="dxa"/>
          </w:tcPr>
          <w:p w14:paraId="10A9E317" w14:textId="77777777" w:rsidR="00E74442" w:rsidRPr="00416B45" w:rsidRDefault="009A6CDC">
            <w:pPr>
              <w:rPr>
                <w:rFonts w:asciiTheme="minorHAnsi" w:hAnsiTheme="minorHAnsi" w:cstheme="minorHAnsi"/>
                <w:sz w:val="22"/>
                <w:szCs w:val="22"/>
              </w:rPr>
            </w:pPr>
            <w:r w:rsidRPr="00416B45">
              <w:rPr>
                <w:rFonts w:asciiTheme="minorHAnsi" w:hAnsiTheme="minorHAnsi" w:cstheme="minorHAnsi"/>
                <w:sz w:val="22"/>
                <w:szCs w:val="22"/>
              </w:rPr>
              <w:t>diarree</w:t>
            </w:r>
          </w:p>
        </w:tc>
        <w:tc>
          <w:tcPr>
            <w:tcW w:w="1554" w:type="dxa"/>
          </w:tcPr>
          <w:p w14:paraId="6079A85E" w14:textId="77777777" w:rsidR="00E74442" w:rsidRPr="00416B45" w:rsidRDefault="009A6CDC">
            <w:pPr>
              <w:rPr>
                <w:rFonts w:asciiTheme="minorHAnsi" w:hAnsiTheme="minorHAnsi" w:cstheme="minorHAnsi"/>
                <w:sz w:val="22"/>
                <w:szCs w:val="22"/>
              </w:rPr>
            </w:pPr>
            <w:r w:rsidRPr="00416B45">
              <w:rPr>
                <w:rFonts w:asciiTheme="minorHAnsi" w:hAnsiTheme="minorHAnsi" w:cstheme="minorHAnsi"/>
                <w:sz w:val="22"/>
                <w:szCs w:val="22"/>
              </w:rPr>
              <w:t xml:space="preserve">Komt in geringe mate </w:t>
            </w:r>
            <w:r w:rsidR="00E800BC" w:rsidRPr="00416B45">
              <w:rPr>
                <w:rFonts w:asciiTheme="minorHAnsi" w:hAnsiTheme="minorHAnsi" w:cstheme="minorHAnsi"/>
                <w:sz w:val="22"/>
                <w:szCs w:val="22"/>
              </w:rPr>
              <w:t xml:space="preserve">voor </w:t>
            </w:r>
            <w:r w:rsidRPr="00416B45">
              <w:rPr>
                <w:rFonts w:asciiTheme="minorHAnsi" w:hAnsiTheme="minorHAnsi" w:cstheme="minorHAnsi"/>
                <w:sz w:val="22"/>
                <w:szCs w:val="22"/>
              </w:rPr>
              <w:t xml:space="preserve">in de moedermelk, magnesium komt van nature voor in de moedermelk. </w:t>
            </w:r>
          </w:p>
        </w:tc>
      </w:tr>
      <w:tr w:rsidR="00C533BB" w:rsidRPr="00416B45" w14:paraId="615F3943" w14:textId="77777777" w:rsidTr="002831A9">
        <w:tc>
          <w:tcPr>
            <w:tcW w:w="1338" w:type="dxa"/>
          </w:tcPr>
          <w:p w14:paraId="6060A446" w14:textId="77777777" w:rsidR="00E74442" w:rsidRPr="00416B45" w:rsidRDefault="00E74442">
            <w:pPr>
              <w:rPr>
                <w:rFonts w:asciiTheme="minorHAnsi" w:hAnsiTheme="minorHAnsi" w:cstheme="minorHAnsi"/>
                <w:sz w:val="22"/>
                <w:szCs w:val="22"/>
              </w:rPr>
            </w:pPr>
            <w:r w:rsidRPr="00416B45">
              <w:rPr>
                <w:rFonts w:asciiTheme="minorHAnsi" w:hAnsiTheme="minorHAnsi" w:cstheme="minorHAnsi"/>
                <w:sz w:val="22"/>
                <w:szCs w:val="22"/>
              </w:rPr>
              <w:t>sertraline</w:t>
            </w:r>
          </w:p>
        </w:tc>
        <w:tc>
          <w:tcPr>
            <w:tcW w:w="1024" w:type="dxa"/>
          </w:tcPr>
          <w:p w14:paraId="768AF2FC" w14:textId="77777777" w:rsidR="00E74442" w:rsidRPr="00416B45" w:rsidRDefault="00E74442">
            <w:pPr>
              <w:rPr>
                <w:rFonts w:asciiTheme="minorHAnsi" w:hAnsiTheme="minorHAnsi" w:cstheme="minorHAnsi"/>
                <w:sz w:val="22"/>
                <w:szCs w:val="22"/>
              </w:rPr>
            </w:pPr>
            <w:r w:rsidRPr="00416B45">
              <w:rPr>
                <w:rFonts w:asciiTheme="minorHAnsi" w:hAnsiTheme="minorHAnsi" w:cstheme="minorHAnsi"/>
                <w:sz w:val="22"/>
                <w:szCs w:val="22"/>
              </w:rPr>
              <w:t>100 mg</w:t>
            </w:r>
          </w:p>
          <w:p w14:paraId="4B989A6B" w14:textId="77777777" w:rsidR="00E74442" w:rsidRPr="00416B45" w:rsidRDefault="00E74442">
            <w:pPr>
              <w:rPr>
                <w:rFonts w:asciiTheme="minorHAnsi" w:hAnsiTheme="minorHAnsi" w:cstheme="minorHAnsi"/>
                <w:sz w:val="22"/>
                <w:szCs w:val="22"/>
              </w:rPr>
            </w:pPr>
            <w:r w:rsidRPr="00416B45">
              <w:rPr>
                <w:rFonts w:asciiTheme="minorHAnsi" w:hAnsiTheme="minorHAnsi" w:cstheme="minorHAnsi"/>
                <w:sz w:val="22"/>
                <w:szCs w:val="22"/>
              </w:rPr>
              <w:t>1x daags</w:t>
            </w:r>
          </w:p>
        </w:tc>
        <w:tc>
          <w:tcPr>
            <w:tcW w:w="1596" w:type="dxa"/>
          </w:tcPr>
          <w:p w14:paraId="3868D1DD" w14:textId="77777777" w:rsidR="00E74442" w:rsidRPr="00416B45" w:rsidRDefault="009A6CDC">
            <w:pPr>
              <w:rPr>
                <w:rFonts w:asciiTheme="minorHAnsi" w:hAnsiTheme="minorHAnsi" w:cstheme="minorHAnsi"/>
                <w:sz w:val="22"/>
                <w:szCs w:val="22"/>
              </w:rPr>
            </w:pPr>
            <w:r w:rsidRPr="00416B45">
              <w:rPr>
                <w:rFonts w:asciiTheme="minorHAnsi" w:hAnsiTheme="minorHAnsi" w:cstheme="minorHAnsi"/>
                <w:sz w:val="22"/>
                <w:szCs w:val="22"/>
              </w:rPr>
              <w:t>Serotonine-heropname-remmers</w:t>
            </w:r>
          </w:p>
        </w:tc>
        <w:tc>
          <w:tcPr>
            <w:tcW w:w="1956" w:type="dxa"/>
          </w:tcPr>
          <w:p w14:paraId="2847E0B5" w14:textId="77777777" w:rsidR="00E74442" w:rsidRPr="00416B45" w:rsidRDefault="009A6CDC">
            <w:pPr>
              <w:rPr>
                <w:rFonts w:asciiTheme="minorHAnsi" w:hAnsiTheme="minorHAnsi" w:cstheme="minorHAnsi"/>
                <w:sz w:val="22"/>
                <w:szCs w:val="22"/>
              </w:rPr>
            </w:pPr>
            <w:r w:rsidRPr="00416B45">
              <w:rPr>
                <w:rFonts w:asciiTheme="minorHAnsi" w:hAnsiTheme="minorHAnsi" w:cstheme="minorHAnsi"/>
                <w:sz w:val="22"/>
                <w:szCs w:val="22"/>
              </w:rPr>
              <w:t>Sociale fobie (angststoornis)</w:t>
            </w:r>
          </w:p>
        </w:tc>
        <w:tc>
          <w:tcPr>
            <w:tcW w:w="1594" w:type="dxa"/>
          </w:tcPr>
          <w:p w14:paraId="688435ED" w14:textId="77777777" w:rsidR="00E74442" w:rsidRPr="00416B45" w:rsidRDefault="009A6CDC" w:rsidP="00E800BC">
            <w:pPr>
              <w:rPr>
                <w:rFonts w:asciiTheme="minorHAnsi" w:hAnsiTheme="minorHAnsi" w:cstheme="minorHAnsi"/>
                <w:sz w:val="22"/>
                <w:szCs w:val="22"/>
              </w:rPr>
            </w:pPr>
            <w:r w:rsidRPr="00416B45">
              <w:rPr>
                <w:rFonts w:asciiTheme="minorHAnsi" w:hAnsiTheme="minorHAnsi" w:cstheme="minorHAnsi"/>
                <w:sz w:val="22"/>
                <w:szCs w:val="22"/>
              </w:rPr>
              <w:t xml:space="preserve">Slaapenloosheid, duizeligheid, vermoeidheid, hoofdpijn, misselijk diarree   </w:t>
            </w:r>
          </w:p>
        </w:tc>
        <w:tc>
          <w:tcPr>
            <w:tcW w:w="1554" w:type="dxa"/>
          </w:tcPr>
          <w:p w14:paraId="3315AB73" w14:textId="77777777" w:rsidR="00E74442" w:rsidRPr="00416B45" w:rsidRDefault="009A6CDC">
            <w:pPr>
              <w:rPr>
                <w:rFonts w:asciiTheme="minorHAnsi" w:hAnsiTheme="minorHAnsi" w:cstheme="minorHAnsi"/>
                <w:sz w:val="22"/>
                <w:szCs w:val="22"/>
              </w:rPr>
            </w:pPr>
            <w:r w:rsidRPr="00416B45">
              <w:rPr>
                <w:rFonts w:asciiTheme="minorHAnsi" w:hAnsiTheme="minorHAnsi" w:cstheme="minorHAnsi"/>
                <w:sz w:val="22"/>
                <w:szCs w:val="22"/>
              </w:rPr>
              <w:t xml:space="preserve">Komt in geringe mate </w:t>
            </w:r>
            <w:r w:rsidR="00E800BC" w:rsidRPr="00416B45">
              <w:rPr>
                <w:rFonts w:asciiTheme="minorHAnsi" w:hAnsiTheme="minorHAnsi" w:cstheme="minorHAnsi"/>
                <w:sz w:val="22"/>
                <w:szCs w:val="22"/>
              </w:rPr>
              <w:t xml:space="preserve">voor </w:t>
            </w:r>
            <w:r w:rsidRPr="00416B45">
              <w:rPr>
                <w:rFonts w:asciiTheme="minorHAnsi" w:hAnsiTheme="minorHAnsi" w:cstheme="minorHAnsi"/>
                <w:sz w:val="22"/>
                <w:szCs w:val="22"/>
              </w:rPr>
              <w:t>in de moedermelk,</w:t>
            </w:r>
            <w:r w:rsidR="0019268C" w:rsidRPr="00416B45">
              <w:rPr>
                <w:rFonts w:asciiTheme="minorHAnsi" w:hAnsiTheme="minorHAnsi" w:cstheme="minorHAnsi"/>
                <w:sz w:val="22"/>
                <w:szCs w:val="22"/>
              </w:rPr>
              <w:t xml:space="preserve"> </w:t>
            </w:r>
            <w:r w:rsidR="008A7A4F" w:rsidRPr="00416B45">
              <w:rPr>
                <w:rFonts w:asciiTheme="minorHAnsi" w:hAnsiTheme="minorHAnsi" w:cstheme="minorHAnsi"/>
                <w:sz w:val="22"/>
                <w:szCs w:val="22"/>
              </w:rPr>
              <w:t xml:space="preserve">kan veilig gebruikt worden. </w:t>
            </w:r>
          </w:p>
        </w:tc>
      </w:tr>
      <w:tr w:rsidR="00C533BB" w:rsidRPr="00416B45" w14:paraId="02C8219A" w14:textId="77777777" w:rsidTr="002831A9">
        <w:tc>
          <w:tcPr>
            <w:tcW w:w="1338" w:type="dxa"/>
          </w:tcPr>
          <w:p w14:paraId="1D249B0E" w14:textId="77777777" w:rsidR="00E74442" w:rsidRPr="00416B45" w:rsidRDefault="005B5F33">
            <w:pPr>
              <w:rPr>
                <w:rFonts w:asciiTheme="minorHAnsi" w:hAnsiTheme="minorHAnsi" w:cstheme="minorHAnsi"/>
                <w:sz w:val="22"/>
                <w:szCs w:val="22"/>
              </w:rPr>
            </w:pPr>
            <w:r w:rsidRPr="00416B45">
              <w:rPr>
                <w:rFonts w:asciiTheme="minorHAnsi" w:hAnsiTheme="minorHAnsi" w:cstheme="minorHAnsi"/>
                <w:sz w:val="22"/>
                <w:szCs w:val="22"/>
              </w:rPr>
              <w:t xml:space="preserve">Mirtazapine </w:t>
            </w:r>
          </w:p>
        </w:tc>
        <w:tc>
          <w:tcPr>
            <w:tcW w:w="1024" w:type="dxa"/>
          </w:tcPr>
          <w:p w14:paraId="205D2827" w14:textId="77777777" w:rsidR="00E74442" w:rsidRPr="00416B45" w:rsidRDefault="005B5F33">
            <w:pPr>
              <w:rPr>
                <w:rFonts w:asciiTheme="minorHAnsi" w:hAnsiTheme="minorHAnsi" w:cstheme="minorHAnsi"/>
                <w:sz w:val="22"/>
                <w:szCs w:val="22"/>
              </w:rPr>
            </w:pPr>
            <w:r w:rsidRPr="00416B45">
              <w:rPr>
                <w:rFonts w:asciiTheme="minorHAnsi" w:hAnsiTheme="minorHAnsi" w:cstheme="minorHAnsi"/>
                <w:sz w:val="22"/>
                <w:szCs w:val="22"/>
              </w:rPr>
              <w:t>7,5 mg zo</w:t>
            </w:r>
            <w:r w:rsidR="00E800BC" w:rsidRPr="00416B45">
              <w:rPr>
                <w:rFonts w:asciiTheme="minorHAnsi" w:hAnsiTheme="minorHAnsi" w:cstheme="minorHAnsi"/>
                <w:sz w:val="22"/>
                <w:szCs w:val="22"/>
              </w:rPr>
              <w:t xml:space="preserve"> </w:t>
            </w:r>
            <w:r w:rsidRPr="00416B45">
              <w:rPr>
                <w:rFonts w:asciiTheme="minorHAnsi" w:hAnsiTheme="minorHAnsi" w:cstheme="minorHAnsi"/>
                <w:sz w:val="22"/>
                <w:szCs w:val="22"/>
              </w:rPr>
              <w:t xml:space="preserve">nodig </w:t>
            </w:r>
          </w:p>
        </w:tc>
        <w:tc>
          <w:tcPr>
            <w:tcW w:w="1596" w:type="dxa"/>
          </w:tcPr>
          <w:p w14:paraId="30DA1F42" w14:textId="77777777" w:rsidR="00E74442" w:rsidRPr="00416B45" w:rsidRDefault="005B5F33">
            <w:pPr>
              <w:rPr>
                <w:rFonts w:asciiTheme="minorHAnsi" w:hAnsiTheme="minorHAnsi" w:cstheme="minorHAnsi"/>
                <w:sz w:val="22"/>
                <w:szCs w:val="22"/>
              </w:rPr>
            </w:pPr>
            <w:r w:rsidRPr="00416B45">
              <w:rPr>
                <w:rFonts w:asciiTheme="minorHAnsi" w:hAnsiTheme="minorHAnsi" w:cstheme="minorHAnsi"/>
                <w:sz w:val="22"/>
                <w:szCs w:val="22"/>
              </w:rPr>
              <w:t>Tetracyclische antidepr</w:t>
            </w:r>
            <w:r w:rsidR="002831A9" w:rsidRPr="00416B45">
              <w:rPr>
                <w:rFonts w:asciiTheme="minorHAnsi" w:hAnsiTheme="minorHAnsi" w:cstheme="minorHAnsi"/>
                <w:sz w:val="22"/>
                <w:szCs w:val="22"/>
              </w:rPr>
              <w:t>essiva</w:t>
            </w:r>
          </w:p>
        </w:tc>
        <w:tc>
          <w:tcPr>
            <w:tcW w:w="1956" w:type="dxa"/>
          </w:tcPr>
          <w:p w14:paraId="3AEDFE92" w14:textId="77777777" w:rsidR="00E74442" w:rsidRPr="00416B45" w:rsidRDefault="002831A9">
            <w:pPr>
              <w:rPr>
                <w:rFonts w:asciiTheme="minorHAnsi" w:hAnsiTheme="minorHAnsi" w:cstheme="minorHAnsi"/>
                <w:sz w:val="22"/>
                <w:szCs w:val="22"/>
              </w:rPr>
            </w:pPr>
            <w:r w:rsidRPr="00416B45">
              <w:rPr>
                <w:rFonts w:asciiTheme="minorHAnsi" w:hAnsiTheme="minorHAnsi" w:cstheme="minorHAnsi"/>
                <w:sz w:val="22"/>
                <w:szCs w:val="22"/>
              </w:rPr>
              <w:t xml:space="preserve">Depressie (bij niet kunnen slapen) </w:t>
            </w:r>
          </w:p>
        </w:tc>
        <w:tc>
          <w:tcPr>
            <w:tcW w:w="1594" w:type="dxa"/>
          </w:tcPr>
          <w:p w14:paraId="574BE77A" w14:textId="77777777" w:rsidR="00E74442" w:rsidRPr="00416B45" w:rsidRDefault="0019268C">
            <w:pPr>
              <w:rPr>
                <w:rFonts w:asciiTheme="minorHAnsi" w:hAnsiTheme="minorHAnsi" w:cstheme="minorHAnsi"/>
                <w:sz w:val="22"/>
                <w:szCs w:val="22"/>
              </w:rPr>
            </w:pPr>
            <w:r w:rsidRPr="00416B45">
              <w:rPr>
                <w:rFonts w:asciiTheme="minorHAnsi" w:hAnsiTheme="minorHAnsi" w:cstheme="minorHAnsi"/>
                <w:sz w:val="22"/>
                <w:szCs w:val="22"/>
              </w:rPr>
              <w:t>Slaperigheid</w:t>
            </w:r>
            <w:r w:rsidR="002831A9" w:rsidRPr="00416B45">
              <w:rPr>
                <w:rFonts w:asciiTheme="minorHAnsi" w:hAnsiTheme="minorHAnsi" w:cstheme="minorHAnsi"/>
                <w:sz w:val="22"/>
                <w:szCs w:val="22"/>
              </w:rPr>
              <w:t xml:space="preserve">, sedatie, hoofdpijn, toename van eetlust, droge mond. </w:t>
            </w:r>
          </w:p>
        </w:tc>
        <w:tc>
          <w:tcPr>
            <w:tcW w:w="1554" w:type="dxa"/>
          </w:tcPr>
          <w:p w14:paraId="15FC1541" w14:textId="77777777" w:rsidR="00E74442" w:rsidRPr="00416B45" w:rsidRDefault="002831A9">
            <w:pPr>
              <w:rPr>
                <w:rFonts w:asciiTheme="minorHAnsi" w:hAnsiTheme="minorHAnsi" w:cstheme="minorHAnsi"/>
                <w:sz w:val="22"/>
                <w:szCs w:val="22"/>
              </w:rPr>
            </w:pPr>
            <w:r w:rsidRPr="00416B45">
              <w:rPr>
                <w:rFonts w:asciiTheme="minorHAnsi" w:hAnsiTheme="minorHAnsi" w:cstheme="minorHAnsi"/>
                <w:sz w:val="22"/>
                <w:szCs w:val="22"/>
              </w:rPr>
              <w:t xml:space="preserve">Komt in  geringe mate </w:t>
            </w:r>
            <w:r w:rsidR="00E800BC" w:rsidRPr="00416B45">
              <w:rPr>
                <w:rFonts w:asciiTheme="minorHAnsi" w:hAnsiTheme="minorHAnsi" w:cstheme="minorHAnsi"/>
                <w:sz w:val="22"/>
                <w:szCs w:val="22"/>
              </w:rPr>
              <w:t xml:space="preserve">voor </w:t>
            </w:r>
            <w:r w:rsidRPr="00416B45">
              <w:rPr>
                <w:rFonts w:asciiTheme="minorHAnsi" w:hAnsiTheme="minorHAnsi" w:cstheme="minorHAnsi"/>
                <w:sz w:val="22"/>
                <w:szCs w:val="22"/>
              </w:rPr>
              <w:t xml:space="preserve">in de moedermelk, relatieve kinddosis is </w:t>
            </w:r>
            <w:r w:rsidRPr="00416B45">
              <w:rPr>
                <w:rFonts w:asciiTheme="minorHAnsi" w:hAnsiTheme="minorHAnsi" w:cstheme="minorHAnsi"/>
                <w:sz w:val="22"/>
                <w:szCs w:val="22"/>
              </w:rPr>
              <w:lastRenderedPageBreak/>
              <w:t xml:space="preserve">2% er zijn geen nadelige effecten gezien. </w:t>
            </w:r>
          </w:p>
        </w:tc>
      </w:tr>
      <w:tr w:rsidR="002831A9" w:rsidRPr="00416B45" w14:paraId="30FDDBA8" w14:textId="77777777" w:rsidTr="002831A9">
        <w:tc>
          <w:tcPr>
            <w:tcW w:w="1338" w:type="dxa"/>
          </w:tcPr>
          <w:p w14:paraId="52BDD342" w14:textId="77777777" w:rsidR="002831A9" w:rsidRPr="00416B45" w:rsidRDefault="002831A9">
            <w:pPr>
              <w:rPr>
                <w:rFonts w:asciiTheme="minorHAnsi" w:hAnsiTheme="minorHAnsi" w:cstheme="minorHAnsi"/>
                <w:sz w:val="22"/>
                <w:szCs w:val="22"/>
              </w:rPr>
            </w:pPr>
            <w:r w:rsidRPr="00416B45">
              <w:rPr>
                <w:rFonts w:asciiTheme="minorHAnsi" w:hAnsiTheme="minorHAnsi" w:cstheme="minorHAnsi"/>
                <w:sz w:val="22"/>
                <w:szCs w:val="22"/>
              </w:rPr>
              <w:lastRenderedPageBreak/>
              <w:t>paracetamol</w:t>
            </w:r>
          </w:p>
        </w:tc>
        <w:tc>
          <w:tcPr>
            <w:tcW w:w="1024" w:type="dxa"/>
          </w:tcPr>
          <w:p w14:paraId="575E5B4D" w14:textId="77777777" w:rsidR="002831A9" w:rsidRPr="00416B45" w:rsidRDefault="00C533BB">
            <w:pPr>
              <w:rPr>
                <w:rFonts w:asciiTheme="minorHAnsi" w:hAnsiTheme="minorHAnsi" w:cstheme="minorHAnsi"/>
                <w:sz w:val="22"/>
                <w:szCs w:val="22"/>
              </w:rPr>
            </w:pPr>
            <w:r w:rsidRPr="00416B45">
              <w:rPr>
                <w:rFonts w:asciiTheme="minorHAnsi" w:hAnsiTheme="minorHAnsi" w:cstheme="minorHAnsi"/>
                <w:sz w:val="22"/>
                <w:szCs w:val="22"/>
              </w:rPr>
              <w:t>4x daags 1000 mg</w:t>
            </w:r>
          </w:p>
        </w:tc>
        <w:tc>
          <w:tcPr>
            <w:tcW w:w="1596" w:type="dxa"/>
          </w:tcPr>
          <w:p w14:paraId="59E17F06" w14:textId="77777777" w:rsidR="002831A9" w:rsidRPr="00416B45" w:rsidRDefault="00C533BB">
            <w:pPr>
              <w:rPr>
                <w:rFonts w:asciiTheme="minorHAnsi" w:hAnsiTheme="minorHAnsi" w:cstheme="minorHAnsi"/>
                <w:sz w:val="22"/>
                <w:szCs w:val="22"/>
              </w:rPr>
            </w:pPr>
            <w:r w:rsidRPr="00416B45">
              <w:rPr>
                <w:rFonts w:asciiTheme="minorHAnsi" w:hAnsiTheme="minorHAnsi" w:cstheme="minorHAnsi"/>
                <w:sz w:val="22"/>
                <w:szCs w:val="22"/>
              </w:rPr>
              <w:t>Aceetanilidi-derivaten</w:t>
            </w:r>
          </w:p>
        </w:tc>
        <w:tc>
          <w:tcPr>
            <w:tcW w:w="1956" w:type="dxa"/>
          </w:tcPr>
          <w:p w14:paraId="3AD2F228" w14:textId="77777777" w:rsidR="002831A9" w:rsidRPr="00416B45" w:rsidRDefault="00C533BB">
            <w:pPr>
              <w:rPr>
                <w:rFonts w:asciiTheme="minorHAnsi" w:hAnsiTheme="minorHAnsi" w:cstheme="minorHAnsi"/>
                <w:sz w:val="22"/>
                <w:szCs w:val="22"/>
              </w:rPr>
            </w:pPr>
            <w:r w:rsidRPr="00416B45">
              <w:rPr>
                <w:rFonts w:asciiTheme="minorHAnsi" w:hAnsiTheme="minorHAnsi" w:cstheme="minorHAnsi"/>
                <w:sz w:val="22"/>
                <w:szCs w:val="22"/>
              </w:rPr>
              <w:t xml:space="preserve">Koorts en pijn. </w:t>
            </w:r>
          </w:p>
        </w:tc>
        <w:tc>
          <w:tcPr>
            <w:tcW w:w="1594" w:type="dxa"/>
          </w:tcPr>
          <w:p w14:paraId="49A0AE5D" w14:textId="77777777" w:rsidR="002831A9" w:rsidRPr="00416B45" w:rsidRDefault="00C533BB">
            <w:pPr>
              <w:rPr>
                <w:rFonts w:asciiTheme="minorHAnsi" w:hAnsiTheme="minorHAnsi" w:cstheme="minorHAnsi"/>
                <w:sz w:val="22"/>
                <w:szCs w:val="22"/>
              </w:rPr>
            </w:pPr>
            <w:r w:rsidRPr="00416B45">
              <w:rPr>
                <w:rFonts w:asciiTheme="minorHAnsi" w:hAnsiTheme="minorHAnsi" w:cstheme="minorHAnsi"/>
                <w:sz w:val="22"/>
                <w:szCs w:val="22"/>
              </w:rPr>
              <w:t xml:space="preserve">Buikpijn, </w:t>
            </w:r>
            <w:r w:rsidR="0019268C" w:rsidRPr="00416B45">
              <w:rPr>
                <w:rFonts w:asciiTheme="minorHAnsi" w:hAnsiTheme="minorHAnsi" w:cstheme="minorHAnsi"/>
                <w:sz w:val="22"/>
                <w:szCs w:val="22"/>
              </w:rPr>
              <w:t>misselijkheid</w:t>
            </w:r>
            <w:r w:rsidRPr="00416B45">
              <w:rPr>
                <w:rFonts w:asciiTheme="minorHAnsi" w:hAnsiTheme="minorHAnsi" w:cstheme="minorHAnsi"/>
                <w:sz w:val="22"/>
                <w:szCs w:val="22"/>
              </w:rPr>
              <w:t xml:space="preserve">, braken en </w:t>
            </w:r>
            <w:r w:rsidR="0019268C" w:rsidRPr="00416B45">
              <w:rPr>
                <w:rFonts w:asciiTheme="minorHAnsi" w:hAnsiTheme="minorHAnsi" w:cstheme="minorHAnsi"/>
                <w:sz w:val="22"/>
                <w:szCs w:val="22"/>
              </w:rPr>
              <w:t>diarree</w:t>
            </w:r>
          </w:p>
        </w:tc>
        <w:tc>
          <w:tcPr>
            <w:tcW w:w="1554" w:type="dxa"/>
          </w:tcPr>
          <w:p w14:paraId="344E0AB7" w14:textId="77777777" w:rsidR="002831A9" w:rsidRPr="00416B45" w:rsidRDefault="00C533BB">
            <w:pPr>
              <w:rPr>
                <w:rFonts w:asciiTheme="minorHAnsi" w:hAnsiTheme="minorHAnsi" w:cstheme="minorHAnsi"/>
                <w:sz w:val="22"/>
                <w:szCs w:val="22"/>
              </w:rPr>
            </w:pPr>
            <w:r w:rsidRPr="00416B45">
              <w:rPr>
                <w:rFonts w:asciiTheme="minorHAnsi" w:hAnsiTheme="minorHAnsi" w:cstheme="minorHAnsi"/>
                <w:sz w:val="22"/>
                <w:szCs w:val="22"/>
              </w:rPr>
              <w:t xml:space="preserve">In geringe mate. </w:t>
            </w:r>
          </w:p>
        </w:tc>
      </w:tr>
      <w:tr w:rsidR="002831A9" w:rsidRPr="00416B45" w14:paraId="771C6220" w14:textId="77777777" w:rsidTr="002831A9">
        <w:tc>
          <w:tcPr>
            <w:tcW w:w="1338" w:type="dxa"/>
          </w:tcPr>
          <w:p w14:paraId="15E09952" w14:textId="77777777" w:rsidR="002831A9" w:rsidRPr="00416B45" w:rsidRDefault="002831A9">
            <w:pPr>
              <w:rPr>
                <w:rFonts w:asciiTheme="minorHAnsi" w:hAnsiTheme="minorHAnsi" w:cstheme="minorHAnsi"/>
                <w:sz w:val="22"/>
                <w:szCs w:val="22"/>
              </w:rPr>
            </w:pPr>
            <w:r w:rsidRPr="00416B45">
              <w:rPr>
                <w:rFonts w:asciiTheme="minorHAnsi" w:hAnsiTheme="minorHAnsi" w:cstheme="minorHAnsi"/>
                <w:sz w:val="22"/>
                <w:szCs w:val="22"/>
              </w:rPr>
              <w:t xml:space="preserve">Diclofenac </w:t>
            </w:r>
          </w:p>
        </w:tc>
        <w:tc>
          <w:tcPr>
            <w:tcW w:w="1024" w:type="dxa"/>
          </w:tcPr>
          <w:p w14:paraId="646697BC" w14:textId="77777777" w:rsidR="002831A9" w:rsidRPr="00416B45" w:rsidRDefault="00C533BB">
            <w:pPr>
              <w:rPr>
                <w:rFonts w:asciiTheme="minorHAnsi" w:hAnsiTheme="minorHAnsi" w:cstheme="minorHAnsi"/>
                <w:sz w:val="22"/>
                <w:szCs w:val="22"/>
              </w:rPr>
            </w:pPr>
            <w:r w:rsidRPr="00416B45">
              <w:rPr>
                <w:rFonts w:asciiTheme="minorHAnsi" w:hAnsiTheme="minorHAnsi" w:cstheme="minorHAnsi"/>
                <w:sz w:val="22"/>
                <w:szCs w:val="22"/>
              </w:rPr>
              <w:t>3x daags 50 mg.</w:t>
            </w:r>
          </w:p>
        </w:tc>
        <w:tc>
          <w:tcPr>
            <w:tcW w:w="1596" w:type="dxa"/>
          </w:tcPr>
          <w:p w14:paraId="4ED7E2EF" w14:textId="77777777" w:rsidR="002831A9" w:rsidRPr="00416B45" w:rsidRDefault="00C533BB">
            <w:pPr>
              <w:rPr>
                <w:rFonts w:asciiTheme="minorHAnsi" w:hAnsiTheme="minorHAnsi" w:cstheme="minorHAnsi"/>
                <w:sz w:val="22"/>
                <w:szCs w:val="22"/>
              </w:rPr>
            </w:pPr>
            <w:r w:rsidRPr="00416B45">
              <w:rPr>
                <w:rFonts w:asciiTheme="minorHAnsi" w:hAnsiTheme="minorHAnsi" w:cstheme="minorHAnsi"/>
                <w:sz w:val="22"/>
                <w:szCs w:val="22"/>
              </w:rPr>
              <w:t xml:space="preserve">NSAID’s </w:t>
            </w:r>
          </w:p>
        </w:tc>
        <w:tc>
          <w:tcPr>
            <w:tcW w:w="1956" w:type="dxa"/>
          </w:tcPr>
          <w:p w14:paraId="4B29CA48" w14:textId="77777777" w:rsidR="002831A9" w:rsidRPr="00416B45" w:rsidRDefault="00C533BB">
            <w:pPr>
              <w:rPr>
                <w:rFonts w:asciiTheme="minorHAnsi" w:hAnsiTheme="minorHAnsi" w:cstheme="minorHAnsi"/>
                <w:sz w:val="22"/>
                <w:szCs w:val="22"/>
              </w:rPr>
            </w:pPr>
            <w:r w:rsidRPr="00416B45">
              <w:rPr>
                <w:rFonts w:asciiTheme="minorHAnsi" w:hAnsiTheme="minorHAnsi" w:cstheme="minorHAnsi"/>
                <w:sz w:val="22"/>
                <w:szCs w:val="22"/>
              </w:rPr>
              <w:t xml:space="preserve">Bij </w:t>
            </w:r>
            <w:r w:rsidR="00A913E8" w:rsidRPr="00416B45">
              <w:rPr>
                <w:rFonts w:asciiTheme="minorHAnsi" w:hAnsiTheme="minorHAnsi" w:cstheme="minorHAnsi"/>
                <w:sz w:val="22"/>
                <w:szCs w:val="22"/>
              </w:rPr>
              <w:t xml:space="preserve">matige tot hevige pos </w:t>
            </w:r>
            <w:r w:rsidR="0019268C" w:rsidRPr="00416B45">
              <w:rPr>
                <w:rFonts w:asciiTheme="minorHAnsi" w:hAnsiTheme="minorHAnsi" w:cstheme="minorHAnsi"/>
                <w:sz w:val="22"/>
                <w:szCs w:val="22"/>
              </w:rPr>
              <w:t>operatieve</w:t>
            </w:r>
            <w:r w:rsidR="00A913E8" w:rsidRPr="00416B45">
              <w:rPr>
                <w:rFonts w:asciiTheme="minorHAnsi" w:hAnsiTheme="minorHAnsi" w:cstheme="minorHAnsi"/>
                <w:sz w:val="22"/>
                <w:szCs w:val="22"/>
              </w:rPr>
              <w:t xml:space="preserve"> pijn. </w:t>
            </w:r>
          </w:p>
        </w:tc>
        <w:tc>
          <w:tcPr>
            <w:tcW w:w="1594" w:type="dxa"/>
          </w:tcPr>
          <w:p w14:paraId="1D4215BC" w14:textId="77777777" w:rsidR="002831A9" w:rsidRPr="00416B45" w:rsidRDefault="001608C5" w:rsidP="001859F3">
            <w:pPr>
              <w:rPr>
                <w:rFonts w:asciiTheme="minorHAnsi" w:hAnsiTheme="minorHAnsi" w:cstheme="minorHAnsi"/>
                <w:sz w:val="22"/>
                <w:szCs w:val="22"/>
              </w:rPr>
            </w:pPr>
            <w:r w:rsidRPr="00416B45">
              <w:rPr>
                <w:rFonts w:asciiTheme="minorHAnsi" w:hAnsiTheme="minorHAnsi" w:cstheme="minorHAnsi"/>
                <w:sz w:val="22"/>
                <w:szCs w:val="22"/>
              </w:rPr>
              <w:t xml:space="preserve">Hoofdpijn, </w:t>
            </w:r>
            <w:r w:rsidR="0019268C" w:rsidRPr="00416B45">
              <w:rPr>
                <w:rFonts w:asciiTheme="minorHAnsi" w:hAnsiTheme="minorHAnsi" w:cstheme="minorHAnsi"/>
                <w:sz w:val="22"/>
                <w:szCs w:val="22"/>
              </w:rPr>
              <w:t xml:space="preserve"> </w:t>
            </w:r>
            <w:r w:rsidRPr="00416B45">
              <w:rPr>
                <w:rFonts w:asciiTheme="minorHAnsi" w:hAnsiTheme="minorHAnsi" w:cstheme="minorHAnsi"/>
                <w:color w:val="000000" w:themeColor="text1"/>
                <w:sz w:val="22"/>
                <w:szCs w:val="22"/>
              </w:rPr>
              <w:t>duize</w:t>
            </w:r>
            <w:r w:rsidR="0019268C" w:rsidRPr="00416B45">
              <w:rPr>
                <w:rFonts w:asciiTheme="minorHAnsi" w:hAnsiTheme="minorHAnsi" w:cstheme="minorHAnsi"/>
                <w:color w:val="000000" w:themeColor="text1"/>
                <w:sz w:val="22"/>
                <w:szCs w:val="22"/>
              </w:rPr>
              <w:t>l</w:t>
            </w:r>
            <w:r w:rsidR="00A913E8" w:rsidRPr="00416B45">
              <w:rPr>
                <w:rFonts w:asciiTheme="minorHAnsi" w:hAnsiTheme="minorHAnsi" w:cstheme="minorHAnsi"/>
                <w:color w:val="000000" w:themeColor="text1"/>
                <w:sz w:val="22"/>
                <w:szCs w:val="22"/>
              </w:rPr>
              <w:t xml:space="preserve">igheid, misselijkheid, </w:t>
            </w:r>
            <w:r w:rsidR="00A913E8" w:rsidRPr="00416B45">
              <w:rPr>
                <w:rFonts w:asciiTheme="minorHAnsi" w:hAnsiTheme="minorHAnsi" w:cstheme="minorHAnsi"/>
                <w:sz w:val="22"/>
                <w:szCs w:val="22"/>
              </w:rPr>
              <w:t xml:space="preserve">braken en </w:t>
            </w:r>
            <w:r w:rsidR="0019268C" w:rsidRPr="00416B45">
              <w:rPr>
                <w:rFonts w:asciiTheme="minorHAnsi" w:hAnsiTheme="minorHAnsi" w:cstheme="minorHAnsi"/>
                <w:sz w:val="22"/>
                <w:szCs w:val="22"/>
              </w:rPr>
              <w:t>diarree</w:t>
            </w:r>
            <w:r w:rsidR="00A913E8" w:rsidRPr="00416B45">
              <w:rPr>
                <w:rFonts w:asciiTheme="minorHAnsi" w:hAnsiTheme="minorHAnsi" w:cstheme="minorHAnsi"/>
                <w:sz w:val="22"/>
                <w:szCs w:val="22"/>
              </w:rPr>
              <w:t xml:space="preserve"> </w:t>
            </w:r>
          </w:p>
        </w:tc>
        <w:tc>
          <w:tcPr>
            <w:tcW w:w="1554" w:type="dxa"/>
          </w:tcPr>
          <w:p w14:paraId="0B487E27" w14:textId="77777777" w:rsidR="002831A9" w:rsidRPr="00416B45" w:rsidRDefault="00A913E8">
            <w:pPr>
              <w:rPr>
                <w:rFonts w:asciiTheme="minorHAnsi" w:hAnsiTheme="minorHAnsi" w:cstheme="minorHAnsi"/>
                <w:sz w:val="22"/>
                <w:szCs w:val="22"/>
              </w:rPr>
            </w:pPr>
            <w:r w:rsidRPr="00416B45">
              <w:rPr>
                <w:rFonts w:asciiTheme="minorHAnsi" w:hAnsiTheme="minorHAnsi" w:cstheme="minorHAnsi"/>
                <w:sz w:val="22"/>
                <w:szCs w:val="22"/>
              </w:rPr>
              <w:t>Ja, in kleine hoeveel-heden</w:t>
            </w:r>
          </w:p>
        </w:tc>
      </w:tr>
      <w:tr w:rsidR="00C533BB" w:rsidRPr="00416B45" w14:paraId="2E39EBD7" w14:textId="77777777" w:rsidTr="002831A9">
        <w:tc>
          <w:tcPr>
            <w:tcW w:w="1338" w:type="dxa"/>
          </w:tcPr>
          <w:p w14:paraId="16ED5C2A" w14:textId="77777777" w:rsidR="00C533BB" w:rsidRPr="00416B45" w:rsidRDefault="00C533BB">
            <w:pPr>
              <w:rPr>
                <w:rFonts w:asciiTheme="minorHAnsi" w:hAnsiTheme="minorHAnsi" w:cstheme="minorHAnsi"/>
                <w:sz w:val="22"/>
                <w:szCs w:val="22"/>
              </w:rPr>
            </w:pPr>
            <w:r w:rsidRPr="00416B45">
              <w:rPr>
                <w:rFonts w:asciiTheme="minorHAnsi" w:hAnsiTheme="minorHAnsi" w:cstheme="minorHAnsi"/>
                <w:sz w:val="22"/>
                <w:szCs w:val="22"/>
              </w:rPr>
              <w:t>Morfine</w:t>
            </w:r>
          </w:p>
        </w:tc>
        <w:tc>
          <w:tcPr>
            <w:tcW w:w="1024" w:type="dxa"/>
          </w:tcPr>
          <w:p w14:paraId="2AF57886" w14:textId="77777777" w:rsidR="00C533BB" w:rsidRPr="00416B45" w:rsidRDefault="00C533BB">
            <w:pPr>
              <w:rPr>
                <w:rFonts w:asciiTheme="minorHAnsi" w:hAnsiTheme="minorHAnsi" w:cstheme="minorHAnsi"/>
                <w:sz w:val="22"/>
                <w:szCs w:val="22"/>
              </w:rPr>
            </w:pPr>
            <w:r w:rsidRPr="00416B45">
              <w:rPr>
                <w:rFonts w:asciiTheme="minorHAnsi" w:hAnsiTheme="minorHAnsi" w:cstheme="minorHAnsi"/>
                <w:sz w:val="22"/>
                <w:szCs w:val="22"/>
              </w:rPr>
              <w:t xml:space="preserve">Max 6x daags 10 mg. Tot 48 uur post sectio. </w:t>
            </w:r>
          </w:p>
        </w:tc>
        <w:tc>
          <w:tcPr>
            <w:tcW w:w="1596" w:type="dxa"/>
          </w:tcPr>
          <w:p w14:paraId="261D682D" w14:textId="77777777" w:rsidR="00C533BB" w:rsidRPr="00416B45" w:rsidRDefault="00C533BB">
            <w:pPr>
              <w:rPr>
                <w:rFonts w:asciiTheme="minorHAnsi" w:hAnsiTheme="minorHAnsi" w:cstheme="minorHAnsi"/>
                <w:sz w:val="22"/>
                <w:szCs w:val="22"/>
              </w:rPr>
            </w:pPr>
            <w:r w:rsidRPr="00416B45">
              <w:rPr>
                <w:rFonts w:asciiTheme="minorHAnsi" w:hAnsiTheme="minorHAnsi" w:cstheme="minorHAnsi"/>
                <w:sz w:val="22"/>
                <w:szCs w:val="22"/>
              </w:rPr>
              <w:t>opioïden</w:t>
            </w:r>
          </w:p>
        </w:tc>
        <w:tc>
          <w:tcPr>
            <w:tcW w:w="1956" w:type="dxa"/>
          </w:tcPr>
          <w:p w14:paraId="5132425D" w14:textId="77777777" w:rsidR="00C533BB" w:rsidRPr="00416B45" w:rsidRDefault="00C533BB">
            <w:pPr>
              <w:rPr>
                <w:rFonts w:asciiTheme="minorHAnsi" w:hAnsiTheme="minorHAnsi" w:cstheme="minorHAnsi"/>
                <w:sz w:val="22"/>
                <w:szCs w:val="22"/>
              </w:rPr>
            </w:pPr>
            <w:r w:rsidRPr="00416B45">
              <w:rPr>
                <w:rFonts w:asciiTheme="minorHAnsi" w:hAnsiTheme="minorHAnsi" w:cstheme="minorHAnsi"/>
                <w:sz w:val="22"/>
                <w:szCs w:val="22"/>
              </w:rPr>
              <w:t xml:space="preserve">Acute hevige pijn, post operatief. </w:t>
            </w:r>
          </w:p>
        </w:tc>
        <w:tc>
          <w:tcPr>
            <w:tcW w:w="1594" w:type="dxa"/>
          </w:tcPr>
          <w:p w14:paraId="1028D696" w14:textId="77777777" w:rsidR="00C533BB" w:rsidRPr="00416B45" w:rsidRDefault="00C533BB">
            <w:pPr>
              <w:rPr>
                <w:rFonts w:asciiTheme="minorHAnsi" w:hAnsiTheme="minorHAnsi" w:cstheme="minorHAnsi"/>
                <w:sz w:val="21"/>
                <w:szCs w:val="21"/>
              </w:rPr>
            </w:pPr>
            <w:r w:rsidRPr="00416B45">
              <w:rPr>
                <w:rFonts w:asciiTheme="minorHAnsi" w:hAnsiTheme="minorHAnsi" w:cstheme="minorHAnsi"/>
                <w:color w:val="000000"/>
                <w:sz w:val="22"/>
                <w:szCs w:val="22"/>
                <w:shd w:val="clear" w:color="auto" w:fill="FFFFFF"/>
              </w:rPr>
              <w:t xml:space="preserve">Anorexie, droge mond, buikpijn, dyspepsie, obstipatie, misselijkheid, braken en slaperigheid. </w:t>
            </w:r>
          </w:p>
        </w:tc>
        <w:tc>
          <w:tcPr>
            <w:tcW w:w="1554" w:type="dxa"/>
          </w:tcPr>
          <w:p w14:paraId="09BCE215" w14:textId="77777777" w:rsidR="00C533BB" w:rsidRPr="00416B45" w:rsidRDefault="00C533BB">
            <w:pPr>
              <w:rPr>
                <w:rFonts w:asciiTheme="minorHAnsi" w:hAnsiTheme="minorHAnsi" w:cstheme="minorHAnsi"/>
                <w:sz w:val="22"/>
                <w:szCs w:val="22"/>
              </w:rPr>
            </w:pPr>
            <w:r w:rsidRPr="00416B45">
              <w:rPr>
                <w:rFonts w:asciiTheme="minorHAnsi" w:hAnsiTheme="minorHAnsi" w:cstheme="minorHAnsi"/>
                <w:sz w:val="22"/>
                <w:szCs w:val="22"/>
              </w:rPr>
              <w:t xml:space="preserve">Ja, in hogere </w:t>
            </w:r>
            <w:r w:rsidR="0019268C" w:rsidRPr="00416B45">
              <w:rPr>
                <w:rFonts w:asciiTheme="minorHAnsi" w:hAnsiTheme="minorHAnsi" w:cstheme="minorHAnsi"/>
                <w:sz w:val="22"/>
                <w:szCs w:val="22"/>
              </w:rPr>
              <w:t>concentraties</w:t>
            </w:r>
            <w:r w:rsidRPr="00416B45">
              <w:rPr>
                <w:rFonts w:asciiTheme="minorHAnsi" w:hAnsiTheme="minorHAnsi" w:cstheme="minorHAnsi"/>
                <w:sz w:val="22"/>
                <w:szCs w:val="22"/>
              </w:rPr>
              <w:t xml:space="preserve"> dan maternale plasma</w:t>
            </w:r>
            <w:r w:rsidR="0019268C" w:rsidRPr="00416B45">
              <w:rPr>
                <w:rFonts w:asciiTheme="minorHAnsi" w:hAnsiTheme="minorHAnsi" w:cstheme="minorHAnsi"/>
                <w:sz w:val="22"/>
                <w:szCs w:val="22"/>
              </w:rPr>
              <w:t xml:space="preserve"> voor</w:t>
            </w:r>
            <w:r w:rsidRPr="00416B45">
              <w:rPr>
                <w:rFonts w:asciiTheme="minorHAnsi" w:hAnsiTheme="minorHAnsi" w:cstheme="minorHAnsi"/>
                <w:sz w:val="22"/>
                <w:szCs w:val="22"/>
              </w:rPr>
              <w:t xml:space="preserve">. </w:t>
            </w:r>
          </w:p>
        </w:tc>
      </w:tr>
    </w:tbl>
    <w:p w14:paraId="7F195106" w14:textId="77777777" w:rsidR="000E228F" w:rsidRPr="00416B45" w:rsidRDefault="00075152" w:rsidP="00E74442">
      <w:pPr>
        <w:rPr>
          <w:rFonts w:asciiTheme="minorHAnsi" w:hAnsiTheme="minorHAnsi" w:cstheme="minorHAnsi"/>
          <w:sz w:val="22"/>
          <w:szCs w:val="22"/>
        </w:rPr>
      </w:pPr>
      <w:sdt>
        <w:sdtPr>
          <w:rPr>
            <w:rFonts w:asciiTheme="minorHAnsi" w:hAnsiTheme="minorHAnsi" w:cstheme="minorHAnsi"/>
            <w:sz w:val="22"/>
            <w:szCs w:val="22"/>
          </w:rPr>
          <w:id w:val="-1128773273"/>
          <w:citation/>
        </w:sdtPr>
        <w:sdtEndPr/>
        <w:sdtContent>
          <w:r w:rsidR="005859DE" w:rsidRPr="00416B45">
            <w:rPr>
              <w:rFonts w:asciiTheme="minorHAnsi" w:hAnsiTheme="minorHAnsi" w:cstheme="minorHAnsi"/>
              <w:sz w:val="22"/>
              <w:szCs w:val="22"/>
            </w:rPr>
            <w:fldChar w:fldCharType="begin"/>
          </w:r>
          <w:r w:rsidR="005859DE" w:rsidRPr="00416B45">
            <w:rPr>
              <w:rFonts w:asciiTheme="minorHAnsi" w:hAnsiTheme="minorHAnsi" w:cstheme="minorHAnsi"/>
              <w:sz w:val="22"/>
              <w:szCs w:val="22"/>
            </w:rPr>
            <w:instrText xml:space="preserve"> CITATION wwwsd \l 1043 </w:instrText>
          </w:r>
          <w:r w:rsidR="005859DE" w:rsidRPr="00416B45">
            <w:rPr>
              <w:rFonts w:asciiTheme="minorHAnsi" w:hAnsiTheme="minorHAnsi" w:cstheme="minorHAnsi"/>
              <w:sz w:val="22"/>
              <w:szCs w:val="22"/>
            </w:rPr>
            <w:fldChar w:fldCharType="separate"/>
          </w:r>
          <w:r w:rsidR="00C64659" w:rsidRPr="00C64659">
            <w:rPr>
              <w:rFonts w:asciiTheme="minorHAnsi" w:hAnsiTheme="minorHAnsi" w:cstheme="minorHAnsi"/>
              <w:noProof/>
              <w:sz w:val="22"/>
              <w:szCs w:val="22"/>
            </w:rPr>
            <w:t>(www.farmacotherapeutischkompas.nl , sd)</w:t>
          </w:r>
          <w:r w:rsidR="005859DE" w:rsidRPr="00416B45">
            <w:rPr>
              <w:rFonts w:asciiTheme="minorHAnsi" w:hAnsiTheme="minorHAnsi" w:cstheme="minorHAnsi"/>
              <w:sz w:val="22"/>
              <w:szCs w:val="22"/>
            </w:rPr>
            <w:fldChar w:fldCharType="end"/>
          </w:r>
        </w:sdtContent>
      </w:sdt>
    </w:p>
    <w:p w14:paraId="09463CAF" w14:textId="77777777" w:rsidR="000E228F" w:rsidRPr="00416B45" w:rsidRDefault="000E228F">
      <w:pPr>
        <w:rPr>
          <w:rFonts w:asciiTheme="minorHAnsi" w:hAnsiTheme="minorHAnsi" w:cstheme="minorHAnsi"/>
          <w:sz w:val="22"/>
          <w:szCs w:val="22"/>
        </w:rPr>
      </w:pPr>
    </w:p>
    <w:p w14:paraId="6692AF75" w14:textId="77777777" w:rsidR="000E228F" w:rsidRPr="00416B45" w:rsidRDefault="008A7A4F" w:rsidP="00F73906">
      <w:pPr>
        <w:pStyle w:val="Heading3"/>
        <w:rPr>
          <w:rFonts w:asciiTheme="minorHAnsi" w:hAnsiTheme="minorHAnsi" w:cstheme="minorHAnsi"/>
        </w:rPr>
      </w:pPr>
      <w:bookmarkStart w:id="15" w:name="_Toc54336478"/>
      <w:r w:rsidRPr="00416B45">
        <w:rPr>
          <w:rFonts w:asciiTheme="minorHAnsi" w:hAnsiTheme="minorHAnsi" w:cstheme="minorHAnsi"/>
        </w:rPr>
        <w:t xml:space="preserve">2.3 </w:t>
      </w:r>
      <w:r w:rsidR="00E501FD" w:rsidRPr="00416B45">
        <w:rPr>
          <w:rFonts w:asciiTheme="minorHAnsi" w:hAnsiTheme="minorHAnsi" w:cstheme="minorHAnsi"/>
        </w:rPr>
        <w:t>aanvullend</w:t>
      </w:r>
      <w:r w:rsidR="00667226" w:rsidRPr="00416B45">
        <w:rPr>
          <w:rFonts w:asciiTheme="minorHAnsi" w:hAnsiTheme="minorHAnsi" w:cstheme="minorHAnsi"/>
        </w:rPr>
        <w:t xml:space="preserve"> (verpleegkundige)</w:t>
      </w:r>
      <w:r w:rsidR="00E501FD" w:rsidRPr="00416B45">
        <w:rPr>
          <w:rFonts w:asciiTheme="minorHAnsi" w:hAnsiTheme="minorHAnsi" w:cstheme="minorHAnsi"/>
        </w:rPr>
        <w:t xml:space="preserve"> informatie: </w:t>
      </w:r>
      <w:r w:rsidR="00F73906" w:rsidRPr="00416B45">
        <w:rPr>
          <w:rFonts w:asciiTheme="minorHAnsi" w:hAnsiTheme="minorHAnsi" w:cstheme="minorHAnsi"/>
        </w:rPr>
        <w:br/>
        <w:t>si</w:t>
      </w:r>
      <w:r w:rsidR="00667226" w:rsidRPr="00416B45">
        <w:rPr>
          <w:rFonts w:asciiTheme="minorHAnsi" w:hAnsiTheme="minorHAnsi" w:cstheme="minorHAnsi"/>
        </w:rPr>
        <w:t>gnalering</w:t>
      </w:r>
      <w:r w:rsidR="00F73906" w:rsidRPr="00416B45">
        <w:rPr>
          <w:rFonts w:asciiTheme="minorHAnsi" w:hAnsiTheme="minorHAnsi" w:cstheme="minorHAnsi"/>
        </w:rPr>
        <w:t>splan:</w:t>
      </w:r>
      <w:bookmarkEnd w:id="15"/>
      <w:r w:rsidR="00F73906" w:rsidRPr="00416B45">
        <w:rPr>
          <w:rFonts w:asciiTheme="minorHAnsi" w:hAnsiTheme="minorHAnsi" w:cstheme="minorHAnsi"/>
        </w:rPr>
        <w:t xml:space="preserve"> </w:t>
      </w:r>
    </w:p>
    <w:p w14:paraId="246209F3" w14:textId="77777777" w:rsidR="002016EA" w:rsidRPr="00416B45" w:rsidRDefault="006E3400" w:rsidP="002016EA">
      <w:pPr>
        <w:rPr>
          <w:rFonts w:asciiTheme="minorHAnsi" w:hAnsiTheme="minorHAnsi" w:cstheme="minorHAnsi"/>
          <w:sz w:val="22"/>
          <w:szCs w:val="22"/>
        </w:rPr>
      </w:pPr>
      <w:r w:rsidRPr="00416B45">
        <w:rPr>
          <w:rFonts w:asciiTheme="minorHAnsi" w:hAnsiTheme="minorHAnsi" w:cstheme="minorHAnsi"/>
          <w:sz w:val="22"/>
          <w:szCs w:val="22"/>
        </w:rPr>
        <w:t xml:space="preserve">Voor patiënt X. is een signaleringsplan gemaakt (zie bijlage 2, signaleringsplan) </w:t>
      </w:r>
      <w:r w:rsidR="00E501FD" w:rsidRPr="00416B45">
        <w:rPr>
          <w:rFonts w:asciiTheme="minorHAnsi" w:hAnsiTheme="minorHAnsi" w:cstheme="minorHAnsi"/>
          <w:sz w:val="22"/>
          <w:szCs w:val="22"/>
        </w:rPr>
        <w:t>de patiënt heeft deze samen gesteld met behulp van haar partner en het POP tea</w:t>
      </w:r>
      <w:r w:rsidR="001859F3" w:rsidRPr="00416B45">
        <w:rPr>
          <w:rFonts w:asciiTheme="minorHAnsi" w:hAnsiTheme="minorHAnsi" w:cstheme="minorHAnsi"/>
          <w:sz w:val="22"/>
          <w:szCs w:val="22"/>
        </w:rPr>
        <w:t>m. Het signaleringsplan is</w:t>
      </w:r>
      <w:r w:rsidR="0019268C" w:rsidRPr="00416B45">
        <w:rPr>
          <w:rFonts w:asciiTheme="minorHAnsi" w:hAnsiTheme="minorHAnsi" w:cstheme="minorHAnsi"/>
          <w:sz w:val="22"/>
          <w:szCs w:val="22"/>
        </w:rPr>
        <w:t xml:space="preserve"> samengesteld om te gebruiken </w:t>
      </w:r>
      <w:r w:rsidR="00E501FD" w:rsidRPr="00416B45">
        <w:rPr>
          <w:rFonts w:asciiTheme="minorHAnsi" w:hAnsiTheme="minorHAnsi" w:cstheme="minorHAnsi"/>
          <w:sz w:val="22"/>
          <w:szCs w:val="22"/>
        </w:rPr>
        <w:t xml:space="preserve">tijdens haar zwangerschap en net na de bevalling. </w:t>
      </w:r>
    </w:p>
    <w:p w14:paraId="60247F13" w14:textId="77777777" w:rsidR="005B5F33" w:rsidRPr="00416B45" w:rsidRDefault="005B5F33" w:rsidP="002016EA">
      <w:pPr>
        <w:rPr>
          <w:rFonts w:asciiTheme="minorHAnsi" w:hAnsiTheme="minorHAnsi" w:cstheme="minorHAnsi"/>
          <w:sz w:val="22"/>
          <w:szCs w:val="22"/>
        </w:rPr>
      </w:pPr>
    </w:p>
    <w:p w14:paraId="732BE6E6" w14:textId="77777777" w:rsidR="005B5F33" w:rsidRPr="00416B45" w:rsidRDefault="005C1ECA" w:rsidP="00F73906">
      <w:pPr>
        <w:pStyle w:val="Heading3"/>
        <w:rPr>
          <w:rFonts w:asciiTheme="minorHAnsi" w:hAnsiTheme="minorHAnsi" w:cstheme="minorHAnsi"/>
        </w:rPr>
      </w:pPr>
      <w:bookmarkStart w:id="16" w:name="_Toc54336479"/>
      <w:r w:rsidRPr="00416B45">
        <w:rPr>
          <w:rFonts w:asciiTheme="minorHAnsi" w:hAnsiTheme="minorHAnsi" w:cstheme="minorHAnsi"/>
        </w:rPr>
        <w:t>Valpreventie score</w:t>
      </w:r>
      <w:bookmarkEnd w:id="16"/>
    </w:p>
    <w:tbl>
      <w:tblPr>
        <w:tblW w:w="9750" w:type="dxa"/>
        <w:tblCellMar>
          <w:left w:w="0" w:type="dxa"/>
          <w:right w:w="0" w:type="dxa"/>
        </w:tblCellMar>
        <w:tblLook w:val="04A0" w:firstRow="1" w:lastRow="0" w:firstColumn="1" w:lastColumn="0" w:noHBand="0" w:noVBand="1"/>
      </w:tblPr>
      <w:tblGrid>
        <w:gridCol w:w="3336"/>
        <w:gridCol w:w="5006"/>
        <w:gridCol w:w="1408"/>
      </w:tblGrid>
      <w:tr w:rsidR="00B16CD5" w:rsidRPr="00416B45" w14:paraId="5BE576B0" w14:textId="77777777" w:rsidTr="00B16CD5">
        <w:tc>
          <w:tcPr>
            <w:tcW w:w="6" w:type="dxa"/>
            <w:gridSpan w:val="2"/>
            <w:tcBorders>
              <w:top w:val="outset" w:sz="8" w:space="0" w:color="AAAAAA"/>
              <w:left w:val="outset" w:sz="8" w:space="0" w:color="AAAAAA"/>
              <w:bottom w:val="outset" w:sz="8" w:space="0" w:color="AAAAAA"/>
              <w:right w:val="outset" w:sz="8" w:space="0" w:color="AAAAAA"/>
            </w:tcBorders>
            <w:tcMar>
              <w:top w:w="15" w:type="dxa"/>
              <w:left w:w="15" w:type="dxa"/>
              <w:bottom w:w="15" w:type="dxa"/>
              <w:right w:w="15" w:type="dxa"/>
            </w:tcMar>
            <w:hideMark/>
          </w:tcPr>
          <w:p w14:paraId="7645EE14" w14:textId="77777777" w:rsidR="00B16CD5" w:rsidRPr="00416B45" w:rsidRDefault="00B16CD5" w:rsidP="00B16CD5">
            <w:pPr>
              <w:rPr>
                <w:rFonts w:asciiTheme="minorHAnsi" w:hAnsiTheme="minorHAnsi" w:cstheme="minorHAnsi"/>
                <w:sz w:val="22"/>
                <w:szCs w:val="22"/>
                <w:lang w:val="en-US"/>
              </w:rPr>
            </w:pPr>
            <w:r w:rsidRPr="00416B45">
              <w:rPr>
                <w:rFonts w:asciiTheme="minorHAnsi" w:hAnsiTheme="minorHAnsi" w:cstheme="minorHAnsi"/>
                <w:b/>
                <w:bCs/>
                <w:color w:val="000000"/>
                <w:sz w:val="18"/>
                <w:szCs w:val="18"/>
                <w:lang w:val="en-US"/>
              </w:rPr>
              <w:t>BEOORDELING (obv Johns Hopkins Valrisico-assessment)</w:t>
            </w:r>
          </w:p>
        </w:tc>
        <w:tc>
          <w:tcPr>
            <w:tcW w:w="0" w:type="auto"/>
            <w:tcBorders>
              <w:top w:val="outset" w:sz="8" w:space="0" w:color="AAAAAA"/>
              <w:left w:val="nil"/>
              <w:bottom w:val="outset" w:sz="8" w:space="0" w:color="AAAAAA"/>
              <w:right w:val="outset" w:sz="8" w:space="0" w:color="AAAAAA"/>
            </w:tcBorders>
            <w:tcMar>
              <w:top w:w="15" w:type="dxa"/>
              <w:left w:w="15" w:type="dxa"/>
              <w:bottom w:w="15" w:type="dxa"/>
              <w:right w:w="15" w:type="dxa"/>
            </w:tcMar>
            <w:hideMark/>
          </w:tcPr>
          <w:p w14:paraId="73CB5E16" w14:textId="77777777" w:rsidR="00B16CD5" w:rsidRPr="00416B45" w:rsidRDefault="00B16CD5" w:rsidP="00B16CD5">
            <w:pPr>
              <w:rPr>
                <w:rFonts w:asciiTheme="minorHAnsi" w:hAnsiTheme="minorHAnsi" w:cstheme="minorHAnsi"/>
                <w:sz w:val="22"/>
                <w:szCs w:val="22"/>
              </w:rPr>
            </w:pPr>
            <w:r w:rsidRPr="00416B45">
              <w:rPr>
                <w:rFonts w:asciiTheme="minorHAnsi" w:hAnsiTheme="minorHAnsi" w:cstheme="minorHAnsi"/>
                <w:color w:val="000000"/>
                <w:sz w:val="18"/>
                <w:szCs w:val="18"/>
              </w:rPr>
              <w:t>Score</w:t>
            </w:r>
          </w:p>
        </w:tc>
      </w:tr>
      <w:tr w:rsidR="00B16CD5" w:rsidRPr="00416B45" w14:paraId="17D771DD" w14:textId="77777777" w:rsidTr="00B16CD5">
        <w:tc>
          <w:tcPr>
            <w:tcW w:w="0" w:type="auto"/>
            <w:tcBorders>
              <w:top w:val="nil"/>
              <w:left w:val="outset" w:sz="8" w:space="0" w:color="AAAAAA"/>
              <w:bottom w:val="outset" w:sz="8" w:space="0" w:color="AAAAAA"/>
              <w:right w:val="outset" w:sz="8" w:space="0" w:color="AAAAAA"/>
            </w:tcBorders>
            <w:tcMar>
              <w:top w:w="15" w:type="dxa"/>
              <w:left w:w="15" w:type="dxa"/>
              <w:bottom w:w="15" w:type="dxa"/>
              <w:right w:w="15" w:type="dxa"/>
            </w:tcMar>
            <w:hideMark/>
          </w:tcPr>
          <w:p w14:paraId="0D073228" w14:textId="77777777" w:rsidR="00B16CD5" w:rsidRPr="00416B45" w:rsidRDefault="00B16CD5" w:rsidP="00B16CD5">
            <w:pPr>
              <w:rPr>
                <w:rFonts w:asciiTheme="minorHAnsi" w:hAnsiTheme="minorHAnsi" w:cstheme="minorHAnsi"/>
                <w:sz w:val="22"/>
                <w:szCs w:val="22"/>
              </w:rPr>
            </w:pPr>
            <w:r w:rsidRPr="00416B45">
              <w:rPr>
                <w:rFonts w:asciiTheme="minorHAnsi" w:hAnsiTheme="minorHAnsi" w:cstheme="minorHAnsi"/>
                <w:b/>
                <w:bCs/>
                <w:color w:val="000000"/>
                <w:sz w:val="18"/>
                <w:szCs w:val="18"/>
              </w:rPr>
              <w:t>VALHISTORIE</w:t>
            </w:r>
          </w:p>
        </w:tc>
        <w:tc>
          <w:tcPr>
            <w:tcW w:w="0" w:type="auto"/>
            <w:tcBorders>
              <w:top w:val="nil"/>
              <w:left w:val="nil"/>
              <w:bottom w:val="outset" w:sz="8" w:space="0" w:color="AAAAAA"/>
              <w:right w:val="outset" w:sz="8" w:space="0" w:color="AAAAAA"/>
            </w:tcBorders>
            <w:tcMar>
              <w:top w:w="15" w:type="dxa"/>
              <w:left w:w="15" w:type="dxa"/>
              <w:bottom w:w="15" w:type="dxa"/>
              <w:right w:w="15" w:type="dxa"/>
            </w:tcMar>
            <w:hideMark/>
          </w:tcPr>
          <w:p w14:paraId="681BD171" w14:textId="77777777" w:rsidR="00B16CD5" w:rsidRPr="00416B45" w:rsidRDefault="00B16CD5" w:rsidP="00B16CD5">
            <w:pPr>
              <w:rPr>
                <w:rFonts w:asciiTheme="minorHAnsi" w:hAnsiTheme="minorHAnsi" w:cstheme="minorHAnsi"/>
                <w:sz w:val="22"/>
                <w:szCs w:val="22"/>
              </w:rPr>
            </w:pPr>
            <w:r w:rsidRPr="00416B45">
              <w:rPr>
                <w:rFonts w:asciiTheme="minorHAnsi" w:hAnsiTheme="minorHAnsi" w:cstheme="minorHAnsi"/>
                <w:color w:val="000000"/>
                <w:sz w:val="18"/>
                <w:szCs w:val="18"/>
              </w:rPr>
              <w:t>Val in afgelopen 6 maanden</w:t>
            </w:r>
          </w:p>
        </w:tc>
        <w:tc>
          <w:tcPr>
            <w:tcW w:w="0" w:type="auto"/>
            <w:tcBorders>
              <w:top w:val="nil"/>
              <w:left w:val="nil"/>
              <w:bottom w:val="outset" w:sz="8" w:space="0" w:color="AAAAAA"/>
              <w:right w:val="outset" w:sz="8" w:space="0" w:color="AAAAAA"/>
            </w:tcBorders>
            <w:tcMar>
              <w:top w:w="15" w:type="dxa"/>
              <w:left w:w="15" w:type="dxa"/>
              <w:bottom w:w="15" w:type="dxa"/>
              <w:right w:w="15" w:type="dxa"/>
            </w:tcMar>
            <w:hideMark/>
          </w:tcPr>
          <w:p w14:paraId="0E3EBCA3" w14:textId="77777777" w:rsidR="00B16CD5" w:rsidRPr="00416B45" w:rsidRDefault="00B16CD5" w:rsidP="00B16CD5">
            <w:pPr>
              <w:rPr>
                <w:rFonts w:asciiTheme="minorHAnsi" w:hAnsiTheme="minorHAnsi" w:cstheme="minorHAnsi"/>
                <w:sz w:val="22"/>
                <w:szCs w:val="22"/>
              </w:rPr>
            </w:pPr>
            <w:r w:rsidRPr="00416B45">
              <w:rPr>
                <w:rFonts w:asciiTheme="minorHAnsi" w:hAnsiTheme="minorHAnsi" w:cstheme="minorHAnsi"/>
                <w:color w:val="000000"/>
                <w:sz w:val="18"/>
                <w:szCs w:val="18"/>
              </w:rPr>
              <w:t>5</w:t>
            </w:r>
          </w:p>
        </w:tc>
      </w:tr>
      <w:tr w:rsidR="00B16CD5" w:rsidRPr="00416B45" w14:paraId="13E94EAA" w14:textId="77777777" w:rsidTr="00B16CD5">
        <w:tc>
          <w:tcPr>
            <w:tcW w:w="0" w:type="auto"/>
            <w:vMerge w:val="restart"/>
            <w:tcBorders>
              <w:top w:val="nil"/>
              <w:left w:val="outset" w:sz="8" w:space="0" w:color="AAAAAA"/>
              <w:bottom w:val="outset" w:sz="8" w:space="0" w:color="AAAAAA"/>
              <w:right w:val="outset" w:sz="8" w:space="0" w:color="AAAAAA"/>
            </w:tcBorders>
            <w:tcMar>
              <w:top w:w="15" w:type="dxa"/>
              <w:left w:w="15" w:type="dxa"/>
              <w:bottom w:w="15" w:type="dxa"/>
              <w:right w:w="15" w:type="dxa"/>
            </w:tcMar>
            <w:hideMark/>
          </w:tcPr>
          <w:p w14:paraId="3F37EB0D" w14:textId="77777777" w:rsidR="00B16CD5" w:rsidRPr="00416B45" w:rsidRDefault="00B16CD5" w:rsidP="00B16CD5">
            <w:pPr>
              <w:rPr>
                <w:rFonts w:asciiTheme="minorHAnsi" w:hAnsiTheme="minorHAnsi" w:cstheme="minorHAnsi"/>
                <w:sz w:val="22"/>
                <w:szCs w:val="22"/>
              </w:rPr>
            </w:pPr>
            <w:r w:rsidRPr="00416B45">
              <w:rPr>
                <w:rFonts w:asciiTheme="minorHAnsi" w:hAnsiTheme="minorHAnsi" w:cstheme="minorHAnsi"/>
                <w:b/>
                <w:bCs/>
                <w:color w:val="000000"/>
                <w:sz w:val="18"/>
                <w:szCs w:val="18"/>
              </w:rPr>
              <w:t>LEEFTIJD</w:t>
            </w:r>
          </w:p>
        </w:tc>
        <w:tc>
          <w:tcPr>
            <w:tcW w:w="0" w:type="auto"/>
            <w:tcBorders>
              <w:top w:val="nil"/>
              <w:left w:val="nil"/>
              <w:bottom w:val="outset" w:sz="8" w:space="0" w:color="AAAAAA"/>
              <w:right w:val="outset" w:sz="8" w:space="0" w:color="AAAAAA"/>
            </w:tcBorders>
            <w:tcMar>
              <w:top w:w="15" w:type="dxa"/>
              <w:left w:w="15" w:type="dxa"/>
              <w:bottom w:w="15" w:type="dxa"/>
              <w:right w:w="15" w:type="dxa"/>
            </w:tcMar>
            <w:hideMark/>
          </w:tcPr>
          <w:p w14:paraId="5F411B4D" w14:textId="77777777" w:rsidR="00B16CD5" w:rsidRPr="00416B45" w:rsidRDefault="00B16CD5" w:rsidP="00B16CD5">
            <w:pPr>
              <w:rPr>
                <w:rFonts w:asciiTheme="minorHAnsi" w:hAnsiTheme="minorHAnsi" w:cstheme="minorHAnsi"/>
                <w:sz w:val="22"/>
                <w:szCs w:val="22"/>
              </w:rPr>
            </w:pPr>
            <w:r w:rsidRPr="00416B45">
              <w:rPr>
                <w:rFonts w:asciiTheme="minorHAnsi" w:hAnsiTheme="minorHAnsi" w:cstheme="minorHAnsi"/>
                <w:color w:val="000000"/>
                <w:sz w:val="18"/>
                <w:szCs w:val="18"/>
              </w:rPr>
              <w:t>&lt; 60 jaar</w:t>
            </w:r>
          </w:p>
        </w:tc>
        <w:tc>
          <w:tcPr>
            <w:tcW w:w="0" w:type="auto"/>
            <w:tcBorders>
              <w:top w:val="nil"/>
              <w:left w:val="nil"/>
              <w:bottom w:val="outset" w:sz="8" w:space="0" w:color="AAAAAA"/>
              <w:right w:val="outset" w:sz="8" w:space="0" w:color="AAAAAA"/>
            </w:tcBorders>
            <w:tcMar>
              <w:top w:w="15" w:type="dxa"/>
              <w:left w:w="15" w:type="dxa"/>
              <w:bottom w:w="15" w:type="dxa"/>
              <w:right w:w="15" w:type="dxa"/>
            </w:tcMar>
            <w:hideMark/>
          </w:tcPr>
          <w:p w14:paraId="5FC1410C" w14:textId="77777777" w:rsidR="00B16CD5" w:rsidRPr="00416B45" w:rsidRDefault="00B16CD5" w:rsidP="00B16CD5">
            <w:pPr>
              <w:rPr>
                <w:rFonts w:asciiTheme="minorHAnsi" w:hAnsiTheme="minorHAnsi" w:cstheme="minorHAnsi"/>
                <w:sz w:val="22"/>
                <w:szCs w:val="22"/>
              </w:rPr>
            </w:pPr>
            <w:r w:rsidRPr="00416B45">
              <w:rPr>
                <w:rFonts w:asciiTheme="minorHAnsi" w:hAnsiTheme="minorHAnsi" w:cstheme="minorHAnsi"/>
                <w:color w:val="FF0000"/>
                <w:sz w:val="18"/>
                <w:szCs w:val="18"/>
              </w:rPr>
              <w:t>0</w:t>
            </w:r>
          </w:p>
        </w:tc>
      </w:tr>
      <w:tr w:rsidR="00B16CD5" w:rsidRPr="00416B45" w14:paraId="79D42787" w14:textId="77777777" w:rsidTr="00B16CD5">
        <w:tc>
          <w:tcPr>
            <w:tcW w:w="0" w:type="auto"/>
            <w:vMerge/>
            <w:tcBorders>
              <w:top w:val="nil"/>
              <w:left w:val="outset" w:sz="8" w:space="0" w:color="AAAAAA"/>
              <w:bottom w:val="outset" w:sz="8" w:space="0" w:color="AAAAAA"/>
              <w:right w:val="outset" w:sz="8" w:space="0" w:color="AAAAAA"/>
            </w:tcBorders>
            <w:vAlign w:val="center"/>
            <w:hideMark/>
          </w:tcPr>
          <w:p w14:paraId="787B9969" w14:textId="77777777" w:rsidR="00B16CD5" w:rsidRPr="00416B45" w:rsidRDefault="00B16CD5" w:rsidP="00B16CD5">
            <w:pPr>
              <w:rPr>
                <w:rFonts w:asciiTheme="minorHAnsi" w:hAnsiTheme="minorHAnsi" w:cstheme="minorHAnsi"/>
                <w:sz w:val="22"/>
                <w:szCs w:val="22"/>
              </w:rPr>
            </w:pPr>
          </w:p>
        </w:tc>
        <w:tc>
          <w:tcPr>
            <w:tcW w:w="0" w:type="auto"/>
            <w:tcBorders>
              <w:top w:val="nil"/>
              <w:left w:val="nil"/>
              <w:bottom w:val="outset" w:sz="8" w:space="0" w:color="AAAAAA"/>
              <w:right w:val="outset" w:sz="8" w:space="0" w:color="AAAAAA"/>
            </w:tcBorders>
            <w:tcMar>
              <w:top w:w="15" w:type="dxa"/>
              <w:left w:w="15" w:type="dxa"/>
              <w:bottom w:w="15" w:type="dxa"/>
              <w:right w:w="15" w:type="dxa"/>
            </w:tcMar>
            <w:hideMark/>
          </w:tcPr>
          <w:p w14:paraId="38B94030" w14:textId="77777777" w:rsidR="00B16CD5" w:rsidRPr="00416B45" w:rsidRDefault="00B16CD5" w:rsidP="00B16CD5">
            <w:pPr>
              <w:rPr>
                <w:rFonts w:asciiTheme="minorHAnsi" w:hAnsiTheme="minorHAnsi" w:cstheme="minorHAnsi"/>
                <w:sz w:val="22"/>
                <w:szCs w:val="22"/>
              </w:rPr>
            </w:pPr>
            <w:r w:rsidRPr="00416B45">
              <w:rPr>
                <w:rFonts w:asciiTheme="minorHAnsi" w:hAnsiTheme="minorHAnsi" w:cstheme="minorHAnsi"/>
                <w:color w:val="000000"/>
                <w:sz w:val="18"/>
                <w:szCs w:val="18"/>
              </w:rPr>
              <w:t>60-69 jaar</w:t>
            </w:r>
          </w:p>
        </w:tc>
        <w:tc>
          <w:tcPr>
            <w:tcW w:w="0" w:type="auto"/>
            <w:tcBorders>
              <w:top w:val="nil"/>
              <w:left w:val="nil"/>
              <w:bottom w:val="outset" w:sz="8" w:space="0" w:color="AAAAAA"/>
              <w:right w:val="outset" w:sz="8" w:space="0" w:color="AAAAAA"/>
            </w:tcBorders>
            <w:tcMar>
              <w:top w:w="15" w:type="dxa"/>
              <w:left w:w="15" w:type="dxa"/>
              <w:bottom w:w="15" w:type="dxa"/>
              <w:right w:w="15" w:type="dxa"/>
            </w:tcMar>
            <w:hideMark/>
          </w:tcPr>
          <w:p w14:paraId="35E052C5" w14:textId="77777777" w:rsidR="00B16CD5" w:rsidRPr="00416B45" w:rsidRDefault="00B16CD5" w:rsidP="00B16CD5">
            <w:pPr>
              <w:rPr>
                <w:rFonts w:asciiTheme="minorHAnsi" w:hAnsiTheme="minorHAnsi" w:cstheme="minorHAnsi"/>
                <w:sz w:val="22"/>
                <w:szCs w:val="22"/>
              </w:rPr>
            </w:pPr>
            <w:r w:rsidRPr="00416B45">
              <w:rPr>
                <w:rFonts w:asciiTheme="minorHAnsi" w:hAnsiTheme="minorHAnsi" w:cstheme="minorHAnsi"/>
                <w:color w:val="000000"/>
                <w:sz w:val="18"/>
                <w:szCs w:val="18"/>
              </w:rPr>
              <w:t>1</w:t>
            </w:r>
          </w:p>
        </w:tc>
      </w:tr>
      <w:tr w:rsidR="00B16CD5" w:rsidRPr="00416B45" w14:paraId="5CC45645" w14:textId="77777777" w:rsidTr="00B16CD5">
        <w:tc>
          <w:tcPr>
            <w:tcW w:w="0" w:type="auto"/>
            <w:vMerge/>
            <w:tcBorders>
              <w:top w:val="nil"/>
              <w:left w:val="outset" w:sz="8" w:space="0" w:color="AAAAAA"/>
              <w:bottom w:val="outset" w:sz="8" w:space="0" w:color="AAAAAA"/>
              <w:right w:val="outset" w:sz="8" w:space="0" w:color="AAAAAA"/>
            </w:tcBorders>
            <w:vAlign w:val="center"/>
            <w:hideMark/>
          </w:tcPr>
          <w:p w14:paraId="5AFD6FAF" w14:textId="77777777" w:rsidR="00B16CD5" w:rsidRPr="00416B45" w:rsidRDefault="00B16CD5" w:rsidP="00B16CD5">
            <w:pPr>
              <w:rPr>
                <w:rFonts w:asciiTheme="minorHAnsi" w:hAnsiTheme="minorHAnsi" w:cstheme="minorHAnsi"/>
                <w:sz w:val="22"/>
                <w:szCs w:val="22"/>
              </w:rPr>
            </w:pPr>
          </w:p>
        </w:tc>
        <w:tc>
          <w:tcPr>
            <w:tcW w:w="0" w:type="auto"/>
            <w:tcBorders>
              <w:top w:val="nil"/>
              <w:left w:val="nil"/>
              <w:bottom w:val="outset" w:sz="8" w:space="0" w:color="AAAAAA"/>
              <w:right w:val="outset" w:sz="8" w:space="0" w:color="AAAAAA"/>
            </w:tcBorders>
            <w:tcMar>
              <w:top w:w="15" w:type="dxa"/>
              <w:left w:w="15" w:type="dxa"/>
              <w:bottom w:w="15" w:type="dxa"/>
              <w:right w:w="15" w:type="dxa"/>
            </w:tcMar>
            <w:hideMark/>
          </w:tcPr>
          <w:p w14:paraId="47B28057" w14:textId="77777777" w:rsidR="00B16CD5" w:rsidRPr="00416B45" w:rsidRDefault="00B16CD5" w:rsidP="00B16CD5">
            <w:pPr>
              <w:rPr>
                <w:rFonts w:asciiTheme="minorHAnsi" w:hAnsiTheme="minorHAnsi" w:cstheme="minorHAnsi"/>
                <w:sz w:val="22"/>
                <w:szCs w:val="22"/>
              </w:rPr>
            </w:pPr>
            <w:r w:rsidRPr="00416B45">
              <w:rPr>
                <w:rFonts w:asciiTheme="minorHAnsi" w:hAnsiTheme="minorHAnsi" w:cstheme="minorHAnsi"/>
                <w:color w:val="000000"/>
                <w:sz w:val="18"/>
                <w:szCs w:val="18"/>
              </w:rPr>
              <w:t>70-79 jaar</w:t>
            </w:r>
          </w:p>
        </w:tc>
        <w:tc>
          <w:tcPr>
            <w:tcW w:w="0" w:type="auto"/>
            <w:tcBorders>
              <w:top w:val="nil"/>
              <w:left w:val="nil"/>
              <w:bottom w:val="outset" w:sz="8" w:space="0" w:color="AAAAAA"/>
              <w:right w:val="outset" w:sz="8" w:space="0" w:color="AAAAAA"/>
            </w:tcBorders>
            <w:tcMar>
              <w:top w:w="15" w:type="dxa"/>
              <w:left w:w="15" w:type="dxa"/>
              <w:bottom w:w="15" w:type="dxa"/>
              <w:right w:w="15" w:type="dxa"/>
            </w:tcMar>
            <w:hideMark/>
          </w:tcPr>
          <w:p w14:paraId="25F2556F" w14:textId="77777777" w:rsidR="00B16CD5" w:rsidRPr="00416B45" w:rsidRDefault="00B16CD5" w:rsidP="00B16CD5">
            <w:pPr>
              <w:rPr>
                <w:rFonts w:asciiTheme="minorHAnsi" w:hAnsiTheme="minorHAnsi" w:cstheme="minorHAnsi"/>
                <w:sz w:val="22"/>
                <w:szCs w:val="22"/>
              </w:rPr>
            </w:pPr>
            <w:r w:rsidRPr="00416B45">
              <w:rPr>
                <w:rFonts w:asciiTheme="minorHAnsi" w:hAnsiTheme="minorHAnsi" w:cstheme="minorHAnsi"/>
                <w:color w:val="000000"/>
                <w:sz w:val="18"/>
                <w:szCs w:val="18"/>
              </w:rPr>
              <w:t>2</w:t>
            </w:r>
          </w:p>
        </w:tc>
      </w:tr>
      <w:tr w:rsidR="00B16CD5" w:rsidRPr="00416B45" w14:paraId="2695BDE9" w14:textId="77777777" w:rsidTr="00B16CD5">
        <w:tc>
          <w:tcPr>
            <w:tcW w:w="0" w:type="auto"/>
            <w:vMerge/>
            <w:tcBorders>
              <w:top w:val="nil"/>
              <w:left w:val="outset" w:sz="8" w:space="0" w:color="AAAAAA"/>
              <w:bottom w:val="outset" w:sz="8" w:space="0" w:color="AAAAAA"/>
              <w:right w:val="outset" w:sz="8" w:space="0" w:color="AAAAAA"/>
            </w:tcBorders>
            <w:vAlign w:val="center"/>
            <w:hideMark/>
          </w:tcPr>
          <w:p w14:paraId="732E71D3" w14:textId="77777777" w:rsidR="00B16CD5" w:rsidRPr="00416B45" w:rsidRDefault="00B16CD5" w:rsidP="00B16CD5">
            <w:pPr>
              <w:rPr>
                <w:rFonts w:asciiTheme="minorHAnsi" w:hAnsiTheme="minorHAnsi" w:cstheme="minorHAnsi"/>
                <w:sz w:val="22"/>
                <w:szCs w:val="22"/>
              </w:rPr>
            </w:pPr>
          </w:p>
        </w:tc>
        <w:tc>
          <w:tcPr>
            <w:tcW w:w="0" w:type="auto"/>
            <w:tcBorders>
              <w:top w:val="nil"/>
              <w:left w:val="nil"/>
              <w:bottom w:val="outset" w:sz="8" w:space="0" w:color="AAAAAA"/>
              <w:right w:val="outset" w:sz="8" w:space="0" w:color="AAAAAA"/>
            </w:tcBorders>
            <w:tcMar>
              <w:top w:w="15" w:type="dxa"/>
              <w:left w:w="15" w:type="dxa"/>
              <w:bottom w:w="15" w:type="dxa"/>
              <w:right w:w="15" w:type="dxa"/>
            </w:tcMar>
            <w:hideMark/>
          </w:tcPr>
          <w:p w14:paraId="57D1A6E9" w14:textId="77777777" w:rsidR="00B16CD5" w:rsidRPr="00416B45" w:rsidRDefault="00B16CD5" w:rsidP="00B16CD5">
            <w:pPr>
              <w:rPr>
                <w:rFonts w:asciiTheme="minorHAnsi" w:hAnsiTheme="minorHAnsi" w:cstheme="minorHAnsi"/>
                <w:sz w:val="22"/>
                <w:szCs w:val="22"/>
              </w:rPr>
            </w:pPr>
            <w:r w:rsidRPr="00416B45">
              <w:rPr>
                <w:rFonts w:asciiTheme="minorHAnsi" w:hAnsiTheme="minorHAnsi" w:cstheme="minorHAnsi"/>
                <w:color w:val="000000"/>
                <w:sz w:val="18"/>
                <w:szCs w:val="18"/>
              </w:rPr>
              <w:t>≥ 80 jaar</w:t>
            </w:r>
          </w:p>
        </w:tc>
        <w:tc>
          <w:tcPr>
            <w:tcW w:w="0" w:type="auto"/>
            <w:tcBorders>
              <w:top w:val="nil"/>
              <w:left w:val="nil"/>
              <w:bottom w:val="outset" w:sz="8" w:space="0" w:color="AAAAAA"/>
              <w:right w:val="outset" w:sz="8" w:space="0" w:color="AAAAAA"/>
            </w:tcBorders>
            <w:tcMar>
              <w:top w:w="15" w:type="dxa"/>
              <w:left w:w="15" w:type="dxa"/>
              <w:bottom w:w="15" w:type="dxa"/>
              <w:right w:w="15" w:type="dxa"/>
            </w:tcMar>
            <w:hideMark/>
          </w:tcPr>
          <w:p w14:paraId="20FD0AD8" w14:textId="77777777" w:rsidR="00B16CD5" w:rsidRPr="00416B45" w:rsidRDefault="00B16CD5" w:rsidP="00B16CD5">
            <w:pPr>
              <w:rPr>
                <w:rFonts w:asciiTheme="minorHAnsi" w:hAnsiTheme="minorHAnsi" w:cstheme="minorHAnsi"/>
                <w:sz w:val="22"/>
                <w:szCs w:val="22"/>
              </w:rPr>
            </w:pPr>
            <w:r w:rsidRPr="00416B45">
              <w:rPr>
                <w:rFonts w:asciiTheme="minorHAnsi" w:hAnsiTheme="minorHAnsi" w:cstheme="minorHAnsi"/>
                <w:color w:val="000000"/>
                <w:sz w:val="18"/>
                <w:szCs w:val="18"/>
              </w:rPr>
              <w:t>3</w:t>
            </w:r>
          </w:p>
        </w:tc>
      </w:tr>
      <w:tr w:rsidR="00B16CD5" w:rsidRPr="00416B45" w14:paraId="63B8E68B" w14:textId="77777777" w:rsidTr="00B16CD5">
        <w:tc>
          <w:tcPr>
            <w:tcW w:w="0" w:type="auto"/>
            <w:vMerge w:val="restart"/>
            <w:tcBorders>
              <w:top w:val="nil"/>
              <w:left w:val="outset" w:sz="8" w:space="0" w:color="AAAAAA"/>
              <w:bottom w:val="outset" w:sz="8" w:space="0" w:color="AAAAAA"/>
              <w:right w:val="outset" w:sz="8" w:space="0" w:color="AAAAAA"/>
            </w:tcBorders>
            <w:tcMar>
              <w:top w:w="15" w:type="dxa"/>
              <w:left w:w="15" w:type="dxa"/>
              <w:bottom w:w="15" w:type="dxa"/>
              <w:right w:w="15" w:type="dxa"/>
            </w:tcMar>
            <w:hideMark/>
          </w:tcPr>
          <w:p w14:paraId="59A36B62" w14:textId="77777777" w:rsidR="00B16CD5" w:rsidRPr="00416B45" w:rsidRDefault="00B16CD5" w:rsidP="00B16CD5">
            <w:pPr>
              <w:rPr>
                <w:rFonts w:asciiTheme="minorHAnsi" w:hAnsiTheme="minorHAnsi" w:cstheme="minorHAnsi"/>
                <w:sz w:val="22"/>
                <w:szCs w:val="22"/>
              </w:rPr>
            </w:pPr>
            <w:r w:rsidRPr="00416B45">
              <w:rPr>
                <w:rFonts w:asciiTheme="minorHAnsi" w:hAnsiTheme="minorHAnsi" w:cstheme="minorHAnsi"/>
                <w:b/>
                <w:bCs/>
                <w:color w:val="000000"/>
                <w:sz w:val="18"/>
                <w:szCs w:val="18"/>
              </w:rPr>
              <w:t>MOBILITEIT</w:t>
            </w:r>
          </w:p>
          <w:p w14:paraId="6D5B8356" w14:textId="77777777" w:rsidR="00B16CD5" w:rsidRPr="00416B45" w:rsidRDefault="00B16CD5" w:rsidP="00B16CD5">
            <w:pPr>
              <w:rPr>
                <w:rFonts w:asciiTheme="minorHAnsi" w:hAnsiTheme="minorHAnsi" w:cstheme="minorHAnsi"/>
                <w:sz w:val="22"/>
                <w:szCs w:val="22"/>
              </w:rPr>
            </w:pPr>
            <w:r w:rsidRPr="00416B45">
              <w:rPr>
                <w:rFonts w:asciiTheme="minorHAnsi" w:hAnsiTheme="minorHAnsi" w:cstheme="minorHAnsi"/>
                <w:b/>
                <w:bCs/>
                <w:color w:val="000000"/>
                <w:sz w:val="18"/>
                <w:szCs w:val="18"/>
              </w:rPr>
              <w:t>(meerdere opties mogelijk)</w:t>
            </w:r>
          </w:p>
        </w:tc>
        <w:tc>
          <w:tcPr>
            <w:tcW w:w="0" w:type="auto"/>
            <w:tcBorders>
              <w:top w:val="nil"/>
              <w:left w:val="nil"/>
              <w:bottom w:val="outset" w:sz="8" w:space="0" w:color="AAAAAA"/>
              <w:right w:val="outset" w:sz="8" w:space="0" w:color="AAAAAA"/>
            </w:tcBorders>
            <w:tcMar>
              <w:top w:w="15" w:type="dxa"/>
              <w:left w:w="15" w:type="dxa"/>
              <w:bottom w:w="15" w:type="dxa"/>
              <w:right w:w="15" w:type="dxa"/>
            </w:tcMar>
            <w:hideMark/>
          </w:tcPr>
          <w:p w14:paraId="6ACA7A4B" w14:textId="77777777" w:rsidR="00B16CD5" w:rsidRPr="00416B45" w:rsidRDefault="00B16CD5" w:rsidP="00B16CD5">
            <w:pPr>
              <w:rPr>
                <w:rFonts w:asciiTheme="minorHAnsi" w:hAnsiTheme="minorHAnsi" w:cstheme="minorHAnsi"/>
                <w:sz w:val="22"/>
                <w:szCs w:val="22"/>
              </w:rPr>
            </w:pPr>
            <w:r w:rsidRPr="00416B45">
              <w:rPr>
                <w:rFonts w:asciiTheme="minorHAnsi" w:hAnsiTheme="minorHAnsi" w:cstheme="minorHAnsi"/>
                <w:color w:val="000000"/>
                <w:sz w:val="18"/>
                <w:szCs w:val="18"/>
              </w:rPr>
              <w:t>Heeft hulp of begeleiding nodig bij mobiliteit, transfers of lopen</w:t>
            </w:r>
          </w:p>
        </w:tc>
        <w:tc>
          <w:tcPr>
            <w:tcW w:w="0" w:type="auto"/>
            <w:tcBorders>
              <w:top w:val="nil"/>
              <w:left w:val="nil"/>
              <w:bottom w:val="outset" w:sz="8" w:space="0" w:color="AAAAAA"/>
              <w:right w:val="outset" w:sz="8" w:space="0" w:color="AAAAAA"/>
            </w:tcBorders>
            <w:tcMar>
              <w:top w:w="15" w:type="dxa"/>
              <w:left w:w="15" w:type="dxa"/>
              <w:bottom w:w="15" w:type="dxa"/>
              <w:right w:w="15" w:type="dxa"/>
            </w:tcMar>
            <w:hideMark/>
          </w:tcPr>
          <w:p w14:paraId="74C2796B" w14:textId="77777777" w:rsidR="00B16CD5" w:rsidRPr="00416B45" w:rsidRDefault="00B16CD5" w:rsidP="00B16CD5">
            <w:pPr>
              <w:rPr>
                <w:rFonts w:asciiTheme="minorHAnsi" w:hAnsiTheme="minorHAnsi" w:cstheme="minorHAnsi"/>
                <w:sz w:val="22"/>
                <w:szCs w:val="22"/>
              </w:rPr>
            </w:pPr>
            <w:r w:rsidRPr="00416B45">
              <w:rPr>
                <w:rFonts w:asciiTheme="minorHAnsi" w:hAnsiTheme="minorHAnsi" w:cstheme="minorHAnsi"/>
                <w:color w:val="FF0000"/>
                <w:sz w:val="18"/>
                <w:szCs w:val="18"/>
              </w:rPr>
              <w:t>2</w:t>
            </w:r>
          </w:p>
        </w:tc>
      </w:tr>
      <w:tr w:rsidR="00B16CD5" w:rsidRPr="00416B45" w14:paraId="6E79878C" w14:textId="77777777" w:rsidTr="00B16CD5">
        <w:tc>
          <w:tcPr>
            <w:tcW w:w="0" w:type="auto"/>
            <w:vMerge/>
            <w:tcBorders>
              <w:top w:val="nil"/>
              <w:left w:val="outset" w:sz="8" w:space="0" w:color="AAAAAA"/>
              <w:bottom w:val="outset" w:sz="8" w:space="0" w:color="AAAAAA"/>
              <w:right w:val="outset" w:sz="8" w:space="0" w:color="AAAAAA"/>
            </w:tcBorders>
            <w:vAlign w:val="center"/>
            <w:hideMark/>
          </w:tcPr>
          <w:p w14:paraId="47715942" w14:textId="77777777" w:rsidR="00B16CD5" w:rsidRPr="00416B45" w:rsidRDefault="00B16CD5" w:rsidP="00B16CD5">
            <w:pPr>
              <w:rPr>
                <w:rFonts w:asciiTheme="minorHAnsi" w:hAnsiTheme="minorHAnsi" w:cstheme="minorHAnsi"/>
                <w:sz w:val="22"/>
                <w:szCs w:val="22"/>
              </w:rPr>
            </w:pPr>
          </w:p>
        </w:tc>
        <w:tc>
          <w:tcPr>
            <w:tcW w:w="0" w:type="auto"/>
            <w:tcBorders>
              <w:top w:val="nil"/>
              <w:left w:val="nil"/>
              <w:bottom w:val="outset" w:sz="8" w:space="0" w:color="AAAAAA"/>
              <w:right w:val="outset" w:sz="8" w:space="0" w:color="AAAAAA"/>
            </w:tcBorders>
            <w:tcMar>
              <w:top w:w="15" w:type="dxa"/>
              <w:left w:w="15" w:type="dxa"/>
              <w:bottom w:w="15" w:type="dxa"/>
              <w:right w:w="15" w:type="dxa"/>
            </w:tcMar>
            <w:hideMark/>
          </w:tcPr>
          <w:p w14:paraId="627A0EFE" w14:textId="77777777" w:rsidR="00B16CD5" w:rsidRPr="00416B45" w:rsidRDefault="00B16CD5" w:rsidP="00B16CD5">
            <w:pPr>
              <w:rPr>
                <w:rFonts w:asciiTheme="minorHAnsi" w:hAnsiTheme="minorHAnsi" w:cstheme="minorHAnsi"/>
                <w:sz w:val="22"/>
                <w:szCs w:val="22"/>
              </w:rPr>
            </w:pPr>
            <w:r w:rsidRPr="00416B45">
              <w:rPr>
                <w:rFonts w:asciiTheme="minorHAnsi" w:hAnsiTheme="minorHAnsi" w:cstheme="minorHAnsi"/>
                <w:color w:val="000000"/>
                <w:sz w:val="18"/>
                <w:szCs w:val="18"/>
              </w:rPr>
              <w:t>Onzeker looppatroon</w:t>
            </w:r>
          </w:p>
        </w:tc>
        <w:tc>
          <w:tcPr>
            <w:tcW w:w="0" w:type="auto"/>
            <w:tcBorders>
              <w:top w:val="nil"/>
              <w:left w:val="nil"/>
              <w:bottom w:val="outset" w:sz="8" w:space="0" w:color="AAAAAA"/>
              <w:right w:val="outset" w:sz="8" w:space="0" w:color="AAAAAA"/>
            </w:tcBorders>
            <w:tcMar>
              <w:top w:w="15" w:type="dxa"/>
              <w:left w:w="15" w:type="dxa"/>
              <w:bottom w:w="15" w:type="dxa"/>
              <w:right w:w="15" w:type="dxa"/>
            </w:tcMar>
            <w:hideMark/>
          </w:tcPr>
          <w:p w14:paraId="7F9E1431" w14:textId="77777777" w:rsidR="00B16CD5" w:rsidRPr="00416B45" w:rsidRDefault="00B16CD5" w:rsidP="00B16CD5">
            <w:pPr>
              <w:rPr>
                <w:rFonts w:asciiTheme="minorHAnsi" w:hAnsiTheme="minorHAnsi" w:cstheme="minorHAnsi"/>
                <w:sz w:val="22"/>
                <w:szCs w:val="22"/>
              </w:rPr>
            </w:pPr>
            <w:r w:rsidRPr="00416B45">
              <w:rPr>
                <w:rFonts w:asciiTheme="minorHAnsi" w:hAnsiTheme="minorHAnsi" w:cstheme="minorHAnsi"/>
                <w:color w:val="000000"/>
                <w:sz w:val="18"/>
                <w:szCs w:val="18"/>
              </w:rPr>
              <w:t>2</w:t>
            </w:r>
          </w:p>
        </w:tc>
      </w:tr>
      <w:tr w:rsidR="00B16CD5" w:rsidRPr="00416B45" w14:paraId="3B5A7113" w14:textId="77777777" w:rsidTr="00B16CD5">
        <w:tc>
          <w:tcPr>
            <w:tcW w:w="0" w:type="auto"/>
            <w:vMerge/>
            <w:tcBorders>
              <w:top w:val="nil"/>
              <w:left w:val="outset" w:sz="8" w:space="0" w:color="AAAAAA"/>
              <w:bottom w:val="outset" w:sz="8" w:space="0" w:color="AAAAAA"/>
              <w:right w:val="outset" w:sz="8" w:space="0" w:color="AAAAAA"/>
            </w:tcBorders>
            <w:vAlign w:val="center"/>
            <w:hideMark/>
          </w:tcPr>
          <w:p w14:paraId="4751E77E" w14:textId="77777777" w:rsidR="00B16CD5" w:rsidRPr="00416B45" w:rsidRDefault="00B16CD5" w:rsidP="00B16CD5">
            <w:pPr>
              <w:rPr>
                <w:rFonts w:asciiTheme="minorHAnsi" w:hAnsiTheme="minorHAnsi" w:cstheme="minorHAnsi"/>
                <w:sz w:val="22"/>
                <w:szCs w:val="22"/>
              </w:rPr>
            </w:pPr>
          </w:p>
        </w:tc>
        <w:tc>
          <w:tcPr>
            <w:tcW w:w="0" w:type="auto"/>
            <w:tcBorders>
              <w:top w:val="nil"/>
              <w:left w:val="nil"/>
              <w:bottom w:val="outset" w:sz="8" w:space="0" w:color="AAAAAA"/>
              <w:right w:val="outset" w:sz="8" w:space="0" w:color="AAAAAA"/>
            </w:tcBorders>
            <w:tcMar>
              <w:top w:w="15" w:type="dxa"/>
              <w:left w:w="15" w:type="dxa"/>
              <w:bottom w:w="15" w:type="dxa"/>
              <w:right w:w="15" w:type="dxa"/>
            </w:tcMar>
            <w:hideMark/>
          </w:tcPr>
          <w:p w14:paraId="2C2A9A53" w14:textId="77777777" w:rsidR="00B16CD5" w:rsidRPr="00416B45" w:rsidRDefault="00B16CD5" w:rsidP="00B16CD5">
            <w:pPr>
              <w:rPr>
                <w:rFonts w:asciiTheme="minorHAnsi" w:hAnsiTheme="minorHAnsi" w:cstheme="minorHAnsi"/>
                <w:sz w:val="22"/>
                <w:szCs w:val="22"/>
              </w:rPr>
            </w:pPr>
            <w:r w:rsidRPr="00416B45">
              <w:rPr>
                <w:rFonts w:asciiTheme="minorHAnsi" w:hAnsiTheme="minorHAnsi" w:cstheme="minorHAnsi"/>
                <w:color w:val="000000"/>
                <w:sz w:val="18"/>
                <w:szCs w:val="18"/>
              </w:rPr>
              <w:t>Visuele- of gehoorbeperking die mobiliteit beïnvloedt</w:t>
            </w:r>
          </w:p>
        </w:tc>
        <w:tc>
          <w:tcPr>
            <w:tcW w:w="0" w:type="auto"/>
            <w:tcBorders>
              <w:top w:val="nil"/>
              <w:left w:val="nil"/>
              <w:bottom w:val="outset" w:sz="8" w:space="0" w:color="AAAAAA"/>
              <w:right w:val="outset" w:sz="8" w:space="0" w:color="AAAAAA"/>
            </w:tcBorders>
            <w:tcMar>
              <w:top w:w="15" w:type="dxa"/>
              <w:left w:w="15" w:type="dxa"/>
              <w:bottom w:w="15" w:type="dxa"/>
              <w:right w:w="15" w:type="dxa"/>
            </w:tcMar>
            <w:hideMark/>
          </w:tcPr>
          <w:p w14:paraId="796F3BEA" w14:textId="77777777" w:rsidR="00B16CD5" w:rsidRPr="00416B45" w:rsidRDefault="00B16CD5" w:rsidP="00B16CD5">
            <w:pPr>
              <w:rPr>
                <w:rFonts w:asciiTheme="minorHAnsi" w:hAnsiTheme="minorHAnsi" w:cstheme="minorHAnsi"/>
                <w:sz w:val="22"/>
                <w:szCs w:val="22"/>
              </w:rPr>
            </w:pPr>
            <w:r w:rsidRPr="00416B45">
              <w:rPr>
                <w:rFonts w:asciiTheme="minorHAnsi" w:hAnsiTheme="minorHAnsi" w:cstheme="minorHAnsi"/>
                <w:color w:val="000000"/>
                <w:sz w:val="18"/>
                <w:szCs w:val="18"/>
              </w:rPr>
              <w:t>2</w:t>
            </w:r>
          </w:p>
        </w:tc>
      </w:tr>
      <w:tr w:rsidR="00B16CD5" w:rsidRPr="00416B45" w14:paraId="06F33B24" w14:textId="77777777" w:rsidTr="00B16CD5">
        <w:tc>
          <w:tcPr>
            <w:tcW w:w="0" w:type="auto"/>
            <w:vMerge w:val="restart"/>
            <w:tcBorders>
              <w:top w:val="nil"/>
              <w:left w:val="outset" w:sz="8" w:space="0" w:color="AAAAAA"/>
              <w:bottom w:val="outset" w:sz="8" w:space="0" w:color="AAAAAA"/>
              <w:right w:val="outset" w:sz="8" w:space="0" w:color="AAAAAA"/>
            </w:tcBorders>
            <w:tcMar>
              <w:top w:w="15" w:type="dxa"/>
              <w:left w:w="15" w:type="dxa"/>
              <w:bottom w:w="15" w:type="dxa"/>
              <w:right w:w="15" w:type="dxa"/>
            </w:tcMar>
            <w:hideMark/>
          </w:tcPr>
          <w:p w14:paraId="17B0C37E" w14:textId="77777777" w:rsidR="00B16CD5" w:rsidRPr="00416B45" w:rsidRDefault="00B16CD5" w:rsidP="00B16CD5">
            <w:pPr>
              <w:rPr>
                <w:rFonts w:asciiTheme="minorHAnsi" w:hAnsiTheme="minorHAnsi" w:cstheme="minorHAnsi"/>
                <w:sz w:val="22"/>
                <w:szCs w:val="22"/>
              </w:rPr>
            </w:pPr>
            <w:r w:rsidRPr="00416B45">
              <w:rPr>
                <w:rFonts w:asciiTheme="minorHAnsi" w:hAnsiTheme="minorHAnsi" w:cstheme="minorHAnsi"/>
                <w:b/>
                <w:bCs/>
                <w:color w:val="000000"/>
                <w:sz w:val="18"/>
                <w:szCs w:val="18"/>
              </w:rPr>
              <w:t>COGNITIE/DELIER</w:t>
            </w:r>
          </w:p>
          <w:p w14:paraId="7348673A" w14:textId="77777777" w:rsidR="00B16CD5" w:rsidRPr="00416B45" w:rsidRDefault="00B16CD5" w:rsidP="00B16CD5">
            <w:pPr>
              <w:rPr>
                <w:rFonts w:asciiTheme="minorHAnsi" w:hAnsiTheme="minorHAnsi" w:cstheme="minorHAnsi"/>
                <w:sz w:val="22"/>
                <w:szCs w:val="22"/>
              </w:rPr>
            </w:pPr>
            <w:r w:rsidRPr="00416B45">
              <w:rPr>
                <w:rFonts w:asciiTheme="minorHAnsi" w:hAnsiTheme="minorHAnsi" w:cstheme="minorHAnsi"/>
                <w:b/>
                <w:bCs/>
                <w:color w:val="000000"/>
                <w:sz w:val="18"/>
                <w:szCs w:val="18"/>
              </w:rPr>
              <w:t>(meerdere opties mogelijk)</w:t>
            </w:r>
          </w:p>
        </w:tc>
        <w:tc>
          <w:tcPr>
            <w:tcW w:w="0" w:type="auto"/>
            <w:tcBorders>
              <w:top w:val="nil"/>
              <w:left w:val="nil"/>
              <w:bottom w:val="outset" w:sz="8" w:space="0" w:color="AAAAAA"/>
              <w:right w:val="outset" w:sz="8" w:space="0" w:color="AAAAAA"/>
            </w:tcBorders>
            <w:tcMar>
              <w:top w:w="15" w:type="dxa"/>
              <w:left w:w="15" w:type="dxa"/>
              <w:bottom w:w="15" w:type="dxa"/>
              <w:right w:w="15" w:type="dxa"/>
            </w:tcMar>
            <w:hideMark/>
          </w:tcPr>
          <w:p w14:paraId="3BAD0D96" w14:textId="77777777" w:rsidR="00B16CD5" w:rsidRPr="00416B45" w:rsidRDefault="00B16CD5" w:rsidP="00B16CD5">
            <w:pPr>
              <w:rPr>
                <w:rFonts w:asciiTheme="minorHAnsi" w:hAnsiTheme="minorHAnsi" w:cstheme="minorHAnsi"/>
                <w:sz w:val="22"/>
                <w:szCs w:val="22"/>
              </w:rPr>
            </w:pPr>
            <w:r w:rsidRPr="00416B45">
              <w:rPr>
                <w:rFonts w:asciiTheme="minorHAnsi" w:hAnsiTheme="minorHAnsi" w:cstheme="minorHAnsi"/>
                <w:color w:val="000000"/>
                <w:sz w:val="18"/>
                <w:szCs w:val="18"/>
              </w:rPr>
              <w:t>Veranderde waarneming van omgeving</w:t>
            </w:r>
          </w:p>
        </w:tc>
        <w:tc>
          <w:tcPr>
            <w:tcW w:w="0" w:type="auto"/>
            <w:tcBorders>
              <w:top w:val="nil"/>
              <w:left w:val="nil"/>
              <w:bottom w:val="outset" w:sz="8" w:space="0" w:color="AAAAAA"/>
              <w:right w:val="outset" w:sz="8" w:space="0" w:color="AAAAAA"/>
            </w:tcBorders>
            <w:tcMar>
              <w:top w:w="15" w:type="dxa"/>
              <w:left w:w="15" w:type="dxa"/>
              <w:bottom w:w="15" w:type="dxa"/>
              <w:right w:w="15" w:type="dxa"/>
            </w:tcMar>
            <w:hideMark/>
          </w:tcPr>
          <w:p w14:paraId="78EF1485" w14:textId="77777777" w:rsidR="00B16CD5" w:rsidRPr="00416B45" w:rsidRDefault="00B16CD5" w:rsidP="00B16CD5">
            <w:pPr>
              <w:rPr>
                <w:rFonts w:asciiTheme="minorHAnsi" w:hAnsiTheme="minorHAnsi" w:cstheme="minorHAnsi"/>
                <w:sz w:val="22"/>
                <w:szCs w:val="22"/>
              </w:rPr>
            </w:pPr>
            <w:r w:rsidRPr="00416B45">
              <w:rPr>
                <w:rFonts w:asciiTheme="minorHAnsi" w:hAnsiTheme="minorHAnsi" w:cstheme="minorHAnsi"/>
                <w:color w:val="000000"/>
                <w:sz w:val="18"/>
                <w:szCs w:val="18"/>
              </w:rPr>
              <w:t>1</w:t>
            </w:r>
          </w:p>
        </w:tc>
      </w:tr>
      <w:tr w:rsidR="00B16CD5" w:rsidRPr="00416B45" w14:paraId="322D701F" w14:textId="77777777" w:rsidTr="00B16CD5">
        <w:tc>
          <w:tcPr>
            <w:tcW w:w="0" w:type="auto"/>
            <w:vMerge/>
            <w:tcBorders>
              <w:top w:val="nil"/>
              <w:left w:val="outset" w:sz="8" w:space="0" w:color="AAAAAA"/>
              <w:bottom w:val="outset" w:sz="8" w:space="0" w:color="AAAAAA"/>
              <w:right w:val="outset" w:sz="8" w:space="0" w:color="AAAAAA"/>
            </w:tcBorders>
            <w:vAlign w:val="center"/>
            <w:hideMark/>
          </w:tcPr>
          <w:p w14:paraId="3C307B44" w14:textId="77777777" w:rsidR="00B16CD5" w:rsidRPr="00416B45" w:rsidRDefault="00B16CD5" w:rsidP="00B16CD5">
            <w:pPr>
              <w:rPr>
                <w:rFonts w:asciiTheme="minorHAnsi" w:hAnsiTheme="minorHAnsi" w:cstheme="minorHAnsi"/>
                <w:sz w:val="22"/>
                <w:szCs w:val="22"/>
              </w:rPr>
            </w:pPr>
          </w:p>
        </w:tc>
        <w:tc>
          <w:tcPr>
            <w:tcW w:w="0" w:type="auto"/>
            <w:tcBorders>
              <w:top w:val="nil"/>
              <w:left w:val="nil"/>
              <w:bottom w:val="outset" w:sz="8" w:space="0" w:color="AAAAAA"/>
              <w:right w:val="outset" w:sz="8" w:space="0" w:color="AAAAAA"/>
            </w:tcBorders>
            <w:tcMar>
              <w:top w:w="15" w:type="dxa"/>
              <w:left w:w="15" w:type="dxa"/>
              <w:bottom w:w="15" w:type="dxa"/>
              <w:right w:w="15" w:type="dxa"/>
            </w:tcMar>
            <w:hideMark/>
          </w:tcPr>
          <w:p w14:paraId="2AF5B978" w14:textId="77777777" w:rsidR="00B16CD5" w:rsidRPr="00416B45" w:rsidRDefault="00B16CD5" w:rsidP="00B16CD5">
            <w:pPr>
              <w:rPr>
                <w:rFonts w:asciiTheme="minorHAnsi" w:hAnsiTheme="minorHAnsi" w:cstheme="minorHAnsi"/>
                <w:sz w:val="22"/>
                <w:szCs w:val="22"/>
              </w:rPr>
            </w:pPr>
            <w:r w:rsidRPr="00416B45">
              <w:rPr>
                <w:rFonts w:asciiTheme="minorHAnsi" w:hAnsiTheme="minorHAnsi" w:cstheme="minorHAnsi"/>
                <w:color w:val="000000"/>
                <w:sz w:val="18"/>
                <w:szCs w:val="18"/>
              </w:rPr>
              <w:t>Impulsief gedrag</w:t>
            </w:r>
          </w:p>
        </w:tc>
        <w:tc>
          <w:tcPr>
            <w:tcW w:w="0" w:type="auto"/>
            <w:tcBorders>
              <w:top w:val="nil"/>
              <w:left w:val="nil"/>
              <w:bottom w:val="outset" w:sz="8" w:space="0" w:color="AAAAAA"/>
              <w:right w:val="outset" w:sz="8" w:space="0" w:color="AAAAAA"/>
            </w:tcBorders>
            <w:tcMar>
              <w:top w:w="15" w:type="dxa"/>
              <w:left w:w="15" w:type="dxa"/>
              <w:bottom w:w="15" w:type="dxa"/>
              <w:right w:w="15" w:type="dxa"/>
            </w:tcMar>
            <w:hideMark/>
          </w:tcPr>
          <w:p w14:paraId="2FD8FB4C" w14:textId="77777777" w:rsidR="00B16CD5" w:rsidRPr="00416B45" w:rsidRDefault="00B16CD5" w:rsidP="00B16CD5">
            <w:pPr>
              <w:rPr>
                <w:rFonts w:asciiTheme="minorHAnsi" w:hAnsiTheme="minorHAnsi" w:cstheme="minorHAnsi"/>
                <w:sz w:val="22"/>
                <w:szCs w:val="22"/>
              </w:rPr>
            </w:pPr>
            <w:r w:rsidRPr="00416B45">
              <w:rPr>
                <w:rFonts w:asciiTheme="minorHAnsi" w:hAnsiTheme="minorHAnsi" w:cstheme="minorHAnsi"/>
                <w:color w:val="FF0000"/>
                <w:sz w:val="18"/>
                <w:szCs w:val="18"/>
              </w:rPr>
              <w:t>2</w:t>
            </w:r>
          </w:p>
        </w:tc>
      </w:tr>
      <w:tr w:rsidR="00B16CD5" w:rsidRPr="00416B45" w14:paraId="32B556AB" w14:textId="77777777" w:rsidTr="00B16CD5">
        <w:tc>
          <w:tcPr>
            <w:tcW w:w="0" w:type="auto"/>
            <w:vMerge/>
            <w:tcBorders>
              <w:top w:val="nil"/>
              <w:left w:val="outset" w:sz="8" w:space="0" w:color="AAAAAA"/>
              <w:bottom w:val="outset" w:sz="8" w:space="0" w:color="AAAAAA"/>
              <w:right w:val="outset" w:sz="8" w:space="0" w:color="AAAAAA"/>
            </w:tcBorders>
            <w:vAlign w:val="center"/>
            <w:hideMark/>
          </w:tcPr>
          <w:p w14:paraId="1433231D" w14:textId="77777777" w:rsidR="00B16CD5" w:rsidRPr="00416B45" w:rsidRDefault="00B16CD5" w:rsidP="00B16CD5">
            <w:pPr>
              <w:rPr>
                <w:rFonts w:asciiTheme="minorHAnsi" w:hAnsiTheme="minorHAnsi" w:cstheme="minorHAnsi"/>
                <w:sz w:val="22"/>
                <w:szCs w:val="22"/>
              </w:rPr>
            </w:pPr>
          </w:p>
        </w:tc>
        <w:tc>
          <w:tcPr>
            <w:tcW w:w="0" w:type="auto"/>
            <w:tcBorders>
              <w:top w:val="nil"/>
              <w:left w:val="nil"/>
              <w:bottom w:val="outset" w:sz="8" w:space="0" w:color="AAAAAA"/>
              <w:right w:val="outset" w:sz="8" w:space="0" w:color="AAAAAA"/>
            </w:tcBorders>
            <w:tcMar>
              <w:top w:w="15" w:type="dxa"/>
              <w:left w:w="15" w:type="dxa"/>
              <w:bottom w:w="15" w:type="dxa"/>
              <w:right w:w="15" w:type="dxa"/>
            </w:tcMar>
            <w:hideMark/>
          </w:tcPr>
          <w:p w14:paraId="08D6DED0" w14:textId="77777777" w:rsidR="00B16CD5" w:rsidRPr="00416B45" w:rsidRDefault="00B16CD5" w:rsidP="00B16CD5">
            <w:pPr>
              <w:rPr>
                <w:rFonts w:asciiTheme="minorHAnsi" w:hAnsiTheme="minorHAnsi" w:cstheme="minorHAnsi"/>
                <w:sz w:val="22"/>
                <w:szCs w:val="22"/>
              </w:rPr>
            </w:pPr>
            <w:r w:rsidRPr="00416B45">
              <w:rPr>
                <w:rFonts w:asciiTheme="minorHAnsi" w:hAnsiTheme="minorHAnsi" w:cstheme="minorHAnsi"/>
                <w:color w:val="000000"/>
                <w:sz w:val="18"/>
                <w:szCs w:val="18"/>
              </w:rPr>
              <w:t>Verminderd begrip van fysieke en/of cognitieve beperkingen</w:t>
            </w:r>
          </w:p>
        </w:tc>
        <w:tc>
          <w:tcPr>
            <w:tcW w:w="0" w:type="auto"/>
            <w:tcBorders>
              <w:top w:val="nil"/>
              <w:left w:val="nil"/>
              <w:bottom w:val="outset" w:sz="8" w:space="0" w:color="AAAAAA"/>
              <w:right w:val="outset" w:sz="8" w:space="0" w:color="AAAAAA"/>
            </w:tcBorders>
            <w:tcMar>
              <w:top w:w="15" w:type="dxa"/>
              <w:left w:w="15" w:type="dxa"/>
              <w:bottom w:w="15" w:type="dxa"/>
              <w:right w:w="15" w:type="dxa"/>
            </w:tcMar>
            <w:hideMark/>
          </w:tcPr>
          <w:p w14:paraId="362E8BC8" w14:textId="77777777" w:rsidR="00B16CD5" w:rsidRPr="00416B45" w:rsidRDefault="00B16CD5" w:rsidP="00B16CD5">
            <w:pPr>
              <w:rPr>
                <w:rFonts w:asciiTheme="minorHAnsi" w:hAnsiTheme="minorHAnsi" w:cstheme="minorHAnsi"/>
                <w:sz w:val="22"/>
                <w:szCs w:val="22"/>
              </w:rPr>
            </w:pPr>
            <w:r w:rsidRPr="00416B45">
              <w:rPr>
                <w:rFonts w:asciiTheme="minorHAnsi" w:hAnsiTheme="minorHAnsi" w:cstheme="minorHAnsi"/>
                <w:color w:val="000000"/>
                <w:sz w:val="18"/>
                <w:szCs w:val="18"/>
              </w:rPr>
              <w:t>4</w:t>
            </w:r>
          </w:p>
        </w:tc>
      </w:tr>
      <w:tr w:rsidR="00B16CD5" w:rsidRPr="00416B45" w14:paraId="1AE5BC96" w14:textId="77777777" w:rsidTr="00B16CD5">
        <w:tc>
          <w:tcPr>
            <w:tcW w:w="0" w:type="auto"/>
            <w:vMerge w:val="restart"/>
            <w:tcBorders>
              <w:top w:val="nil"/>
              <w:left w:val="outset" w:sz="8" w:space="0" w:color="AAAAAA"/>
              <w:bottom w:val="outset" w:sz="8" w:space="0" w:color="AAAAAA"/>
              <w:right w:val="outset" w:sz="8" w:space="0" w:color="AAAAAA"/>
            </w:tcBorders>
            <w:tcMar>
              <w:top w:w="15" w:type="dxa"/>
              <w:left w:w="15" w:type="dxa"/>
              <w:bottom w:w="15" w:type="dxa"/>
              <w:right w:w="15" w:type="dxa"/>
            </w:tcMar>
            <w:hideMark/>
          </w:tcPr>
          <w:p w14:paraId="71CA9DE2" w14:textId="77777777" w:rsidR="00B16CD5" w:rsidRPr="00416B45" w:rsidRDefault="00B16CD5" w:rsidP="00B16CD5">
            <w:pPr>
              <w:rPr>
                <w:rFonts w:asciiTheme="minorHAnsi" w:hAnsiTheme="minorHAnsi" w:cstheme="minorHAnsi"/>
                <w:sz w:val="22"/>
                <w:szCs w:val="22"/>
              </w:rPr>
            </w:pPr>
            <w:r w:rsidRPr="00416B45">
              <w:rPr>
                <w:rFonts w:asciiTheme="minorHAnsi" w:hAnsiTheme="minorHAnsi" w:cstheme="minorHAnsi"/>
                <w:b/>
                <w:bCs/>
                <w:color w:val="000000"/>
                <w:sz w:val="18"/>
                <w:szCs w:val="18"/>
              </w:rPr>
              <w:t>TOILET/INCONTINENTIE</w:t>
            </w:r>
          </w:p>
        </w:tc>
        <w:tc>
          <w:tcPr>
            <w:tcW w:w="0" w:type="auto"/>
            <w:tcBorders>
              <w:top w:val="nil"/>
              <w:left w:val="nil"/>
              <w:bottom w:val="outset" w:sz="8" w:space="0" w:color="AAAAAA"/>
              <w:right w:val="outset" w:sz="8" w:space="0" w:color="AAAAAA"/>
            </w:tcBorders>
            <w:tcMar>
              <w:top w:w="15" w:type="dxa"/>
              <w:left w:w="15" w:type="dxa"/>
              <w:bottom w:w="15" w:type="dxa"/>
              <w:right w:w="15" w:type="dxa"/>
            </w:tcMar>
            <w:hideMark/>
          </w:tcPr>
          <w:p w14:paraId="0517D70C" w14:textId="77777777" w:rsidR="00B16CD5" w:rsidRPr="00416B45" w:rsidRDefault="00B16CD5" w:rsidP="00B16CD5">
            <w:pPr>
              <w:rPr>
                <w:rFonts w:asciiTheme="minorHAnsi" w:hAnsiTheme="minorHAnsi" w:cstheme="minorHAnsi"/>
                <w:sz w:val="22"/>
                <w:szCs w:val="22"/>
              </w:rPr>
            </w:pPr>
            <w:r w:rsidRPr="00416B45">
              <w:rPr>
                <w:rFonts w:asciiTheme="minorHAnsi" w:hAnsiTheme="minorHAnsi" w:cstheme="minorHAnsi"/>
                <w:color w:val="000000"/>
                <w:sz w:val="18"/>
                <w:szCs w:val="18"/>
              </w:rPr>
              <w:t>Incontinentie</w:t>
            </w:r>
          </w:p>
        </w:tc>
        <w:tc>
          <w:tcPr>
            <w:tcW w:w="0" w:type="auto"/>
            <w:tcBorders>
              <w:top w:val="nil"/>
              <w:left w:val="nil"/>
              <w:bottom w:val="outset" w:sz="8" w:space="0" w:color="AAAAAA"/>
              <w:right w:val="outset" w:sz="8" w:space="0" w:color="AAAAAA"/>
            </w:tcBorders>
            <w:tcMar>
              <w:top w:w="15" w:type="dxa"/>
              <w:left w:w="15" w:type="dxa"/>
              <w:bottom w:w="15" w:type="dxa"/>
              <w:right w:w="15" w:type="dxa"/>
            </w:tcMar>
            <w:hideMark/>
          </w:tcPr>
          <w:p w14:paraId="7EA1A938" w14:textId="77777777" w:rsidR="00B16CD5" w:rsidRPr="00416B45" w:rsidRDefault="00B16CD5" w:rsidP="00B16CD5">
            <w:pPr>
              <w:rPr>
                <w:rFonts w:asciiTheme="minorHAnsi" w:hAnsiTheme="minorHAnsi" w:cstheme="minorHAnsi"/>
                <w:sz w:val="22"/>
                <w:szCs w:val="22"/>
              </w:rPr>
            </w:pPr>
            <w:r w:rsidRPr="00416B45">
              <w:rPr>
                <w:rFonts w:asciiTheme="minorHAnsi" w:hAnsiTheme="minorHAnsi" w:cstheme="minorHAnsi"/>
                <w:color w:val="000000"/>
                <w:sz w:val="18"/>
                <w:szCs w:val="18"/>
              </w:rPr>
              <w:t>2</w:t>
            </w:r>
          </w:p>
        </w:tc>
      </w:tr>
      <w:tr w:rsidR="00B16CD5" w:rsidRPr="00416B45" w14:paraId="2D72034F" w14:textId="77777777" w:rsidTr="00B16CD5">
        <w:tc>
          <w:tcPr>
            <w:tcW w:w="0" w:type="auto"/>
            <w:vMerge/>
            <w:tcBorders>
              <w:top w:val="nil"/>
              <w:left w:val="outset" w:sz="8" w:space="0" w:color="AAAAAA"/>
              <w:bottom w:val="outset" w:sz="8" w:space="0" w:color="AAAAAA"/>
              <w:right w:val="outset" w:sz="8" w:space="0" w:color="AAAAAA"/>
            </w:tcBorders>
            <w:vAlign w:val="center"/>
            <w:hideMark/>
          </w:tcPr>
          <w:p w14:paraId="7A80880D" w14:textId="77777777" w:rsidR="00B16CD5" w:rsidRPr="00416B45" w:rsidRDefault="00B16CD5" w:rsidP="00B16CD5">
            <w:pPr>
              <w:rPr>
                <w:rFonts w:asciiTheme="minorHAnsi" w:hAnsiTheme="minorHAnsi" w:cstheme="minorHAnsi"/>
                <w:sz w:val="22"/>
                <w:szCs w:val="22"/>
              </w:rPr>
            </w:pPr>
          </w:p>
        </w:tc>
        <w:tc>
          <w:tcPr>
            <w:tcW w:w="0" w:type="auto"/>
            <w:tcBorders>
              <w:top w:val="nil"/>
              <w:left w:val="nil"/>
              <w:bottom w:val="outset" w:sz="8" w:space="0" w:color="AAAAAA"/>
              <w:right w:val="outset" w:sz="8" w:space="0" w:color="AAAAAA"/>
            </w:tcBorders>
            <w:tcMar>
              <w:top w:w="15" w:type="dxa"/>
              <w:left w:w="15" w:type="dxa"/>
              <w:bottom w:w="15" w:type="dxa"/>
              <w:right w:w="15" w:type="dxa"/>
            </w:tcMar>
            <w:hideMark/>
          </w:tcPr>
          <w:p w14:paraId="2FF05874" w14:textId="77777777" w:rsidR="00B16CD5" w:rsidRPr="00416B45" w:rsidRDefault="00B16CD5" w:rsidP="00B16CD5">
            <w:pPr>
              <w:rPr>
                <w:rFonts w:asciiTheme="minorHAnsi" w:hAnsiTheme="minorHAnsi" w:cstheme="minorHAnsi"/>
                <w:sz w:val="22"/>
                <w:szCs w:val="22"/>
              </w:rPr>
            </w:pPr>
            <w:r w:rsidRPr="00416B45">
              <w:rPr>
                <w:rFonts w:asciiTheme="minorHAnsi" w:hAnsiTheme="minorHAnsi" w:cstheme="minorHAnsi"/>
                <w:color w:val="000000"/>
                <w:sz w:val="18"/>
                <w:szCs w:val="18"/>
              </w:rPr>
              <w:t>Snel heftige aandrang (urge) en/of frequente aandrang</w:t>
            </w:r>
          </w:p>
        </w:tc>
        <w:tc>
          <w:tcPr>
            <w:tcW w:w="0" w:type="auto"/>
            <w:tcBorders>
              <w:top w:val="nil"/>
              <w:left w:val="nil"/>
              <w:bottom w:val="outset" w:sz="8" w:space="0" w:color="AAAAAA"/>
              <w:right w:val="outset" w:sz="8" w:space="0" w:color="AAAAAA"/>
            </w:tcBorders>
            <w:tcMar>
              <w:top w:w="15" w:type="dxa"/>
              <w:left w:w="15" w:type="dxa"/>
              <w:bottom w:w="15" w:type="dxa"/>
              <w:right w:w="15" w:type="dxa"/>
            </w:tcMar>
            <w:hideMark/>
          </w:tcPr>
          <w:p w14:paraId="327E2C30" w14:textId="77777777" w:rsidR="00B16CD5" w:rsidRPr="00416B45" w:rsidRDefault="00B16CD5" w:rsidP="00B16CD5">
            <w:pPr>
              <w:rPr>
                <w:rFonts w:asciiTheme="minorHAnsi" w:hAnsiTheme="minorHAnsi" w:cstheme="minorHAnsi"/>
                <w:sz w:val="22"/>
                <w:szCs w:val="22"/>
              </w:rPr>
            </w:pPr>
            <w:r w:rsidRPr="00416B45">
              <w:rPr>
                <w:rFonts w:asciiTheme="minorHAnsi" w:hAnsiTheme="minorHAnsi" w:cstheme="minorHAnsi"/>
                <w:color w:val="000000"/>
                <w:sz w:val="18"/>
                <w:szCs w:val="18"/>
              </w:rPr>
              <w:t>2</w:t>
            </w:r>
          </w:p>
        </w:tc>
      </w:tr>
      <w:tr w:rsidR="00B16CD5" w:rsidRPr="00416B45" w14:paraId="706D3A1A" w14:textId="77777777" w:rsidTr="00B16CD5">
        <w:tc>
          <w:tcPr>
            <w:tcW w:w="0" w:type="auto"/>
            <w:vMerge/>
            <w:tcBorders>
              <w:top w:val="nil"/>
              <w:left w:val="outset" w:sz="8" w:space="0" w:color="AAAAAA"/>
              <w:bottom w:val="outset" w:sz="8" w:space="0" w:color="AAAAAA"/>
              <w:right w:val="outset" w:sz="8" w:space="0" w:color="AAAAAA"/>
            </w:tcBorders>
            <w:vAlign w:val="center"/>
            <w:hideMark/>
          </w:tcPr>
          <w:p w14:paraId="09F5A753" w14:textId="77777777" w:rsidR="00B16CD5" w:rsidRPr="00416B45" w:rsidRDefault="00B16CD5" w:rsidP="00B16CD5">
            <w:pPr>
              <w:rPr>
                <w:rFonts w:asciiTheme="minorHAnsi" w:hAnsiTheme="minorHAnsi" w:cstheme="minorHAnsi"/>
                <w:sz w:val="22"/>
                <w:szCs w:val="22"/>
              </w:rPr>
            </w:pPr>
          </w:p>
        </w:tc>
        <w:tc>
          <w:tcPr>
            <w:tcW w:w="0" w:type="auto"/>
            <w:tcBorders>
              <w:top w:val="nil"/>
              <w:left w:val="nil"/>
              <w:bottom w:val="outset" w:sz="8" w:space="0" w:color="AAAAAA"/>
              <w:right w:val="outset" w:sz="8" w:space="0" w:color="AAAAAA"/>
            </w:tcBorders>
            <w:tcMar>
              <w:top w:w="15" w:type="dxa"/>
              <w:left w:w="15" w:type="dxa"/>
              <w:bottom w:w="15" w:type="dxa"/>
              <w:right w:w="15" w:type="dxa"/>
            </w:tcMar>
            <w:hideMark/>
          </w:tcPr>
          <w:p w14:paraId="3020C26B" w14:textId="77777777" w:rsidR="00B16CD5" w:rsidRPr="00416B45" w:rsidRDefault="00B16CD5" w:rsidP="00B16CD5">
            <w:pPr>
              <w:rPr>
                <w:rFonts w:asciiTheme="minorHAnsi" w:hAnsiTheme="minorHAnsi" w:cstheme="minorHAnsi"/>
                <w:sz w:val="22"/>
                <w:szCs w:val="22"/>
              </w:rPr>
            </w:pPr>
            <w:r w:rsidRPr="00416B45">
              <w:rPr>
                <w:rFonts w:asciiTheme="minorHAnsi" w:hAnsiTheme="minorHAnsi" w:cstheme="minorHAnsi"/>
                <w:color w:val="000000"/>
                <w:sz w:val="18"/>
                <w:szCs w:val="18"/>
              </w:rPr>
              <w:t>Beide van bovenstaande</w:t>
            </w:r>
          </w:p>
        </w:tc>
        <w:tc>
          <w:tcPr>
            <w:tcW w:w="0" w:type="auto"/>
            <w:tcBorders>
              <w:top w:val="nil"/>
              <w:left w:val="nil"/>
              <w:bottom w:val="outset" w:sz="8" w:space="0" w:color="AAAAAA"/>
              <w:right w:val="outset" w:sz="8" w:space="0" w:color="AAAAAA"/>
            </w:tcBorders>
            <w:tcMar>
              <w:top w:w="15" w:type="dxa"/>
              <w:left w:w="15" w:type="dxa"/>
              <w:bottom w:w="15" w:type="dxa"/>
              <w:right w:w="15" w:type="dxa"/>
            </w:tcMar>
            <w:hideMark/>
          </w:tcPr>
          <w:p w14:paraId="73CF3D3D" w14:textId="77777777" w:rsidR="00B16CD5" w:rsidRPr="00416B45" w:rsidRDefault="00B16CD5" w:rsidP="00B16CD5">
            <w:pPr>
              <w:rPr>
                <w:rFonts w:asciiTheme="minorHAnsi" w:hAnsiTheme="minorHAnsi" w:cstheme="minorHAnsi"/>
                <w:sz w:val="22"/>
                <w:szCs w:val="22"/>
              </w:rPr>
            </w:pPr>
            <w:r w:rsidRPr="00416B45">
              <w:rPr>
                <w:rFonts w:asciiTheme="minorHAnsi" w:hAnsiTheme="minorHAnsi" w:cstheme="minorHAnsi"/>
                <w:color w:val="000000"/>
                <w:sz w:val="18"/>
                <w:szCs w:val="18"/>
              </w:rPr>
              <w:t>4</w:t>
            </w:r>
          </w:p>
        </w:tc>
      </w:tr>
      <w:tr w:rsidR="00B16CD5" w:rsidRPr="00416B45" w14:paraId="4B77B416" w14:textId="77777777" w:rsidTr="00B16CD5">
        <w:tc>
          <w:tcPr>
            <w:tcW w:w="0" w:type="auto"/>
            <w:vMerge w:val="restart"/>
            <w:tcBorders>
              <w:top w:val="nil"/>
              <w:left w:val="outset" w:sz="8" w:space="0" w:color="AAAAAA"/>
              <w:bottom w:val="outset" w:sz="8" w:space="0" w:color="AAAAAA"/>
              <w:right w:val="outset" w:sz="8" w:space="0" w:color="AAAAAA"/>
            </w:tcBorders>
            <w:tcMar>
              <w:top w:w="15" w:type="dxa"/>
              <w:left w:w="15" w:type="dxa"/>
              <w:bottom w:w="15" w:type="dxa"/>
              <w:right w:w="15" w:type="dxa"/>
            </w:tcMar>
            <w:hideMark/>
          </w:tcPr>
          <w:p w14:paraId="295AFBD8" w14:textId="77777777" w:rsidR="00B16CD5" w:rsidRPr="00416B45" w:rsidRDefault="00B16CD5" w:rsidP="00B16CD5">
            <w:pPr>
              <w:rPr>
                <w:rFonts w:asciiTheme="minorHAnsi" w:hAnsiTheme="minorHAnsi" w:cstheme="minorHAnsi"/>
                <w:sz w:val="22"/>
                <w:szCs w:val="22"/>
              </w:rPr>
            </w:pPr>
            <w:r w:rsidRPr="00416B45">
              <w:rPr>
                <w:rFonts w:asciiTheme="minorHAnsi" w:hAnsiTheme="minorHAnsi" w:cstheme="minorHAnsi"/>
                <w:b/>
                <w:bCs/>
                <w:color w:val="000000"/>
                <w:sz w:val="18"/>
                <w:szCs w:val="18"/>
              </w:rPr>
              <w:t>LDA’s die bewegingsvrijheid belemmeren</w:t>
            </w:r>
          </w:p>
          <w:p w14:paraId="227C65D0" w14:textId="77777777" w:rsidR="00B16CD5" w:rsidRPr="00416B45" w:rsidRDefault="00B16CD5" w:rsidP="00B16CD5">
            <w:pPr>
              <w:rPr>
                <w:rFonts w:asciiTheme="minorHAnsi" w:hAnsiTheme="minorHAnsi" w:cstheme="minorHAnsi"/>
                <w:sz w:val="22"/>
                <w:szCs w:val="22"/>
              </w:rPr>
            </w:pPr>
            <w:r w:rsidRPr="00416B45">
              <w:rPr>
                <w:rFonts w:asciiTheme="minorHAnsi" w:hAnsiTheme="minorHAnsi" w:cstheme="minorHAnsi"/>
                <w:color w:val="000000"/>
                <w:sz w:val="18"/>
                <w:szCs w:val="18"/>
              </w:rPr>
              <w:t> </w:t>
            </w:r>
          </w:p>
        </w:tc>
        <w:tc>
          <w:tcPr>
            <w:tcW w:w="0" w:type="auto"/>
            <w:tcBorders>
              <w:top w:val="nil"/>
              <w:left w:val="nil"/>
              <w:bottom w:val="outset" w:sz="8" w:space="0" w:color="AAAAAA"/>
              <w:right w:val="outset" w:sz="8" w:space="0" w:color="AAAAAA"/>
            </w:tcBorders>
            <w:tcMar>
              <w:top w:w="15" w:type="dxa"/>
              <w:left w:w="15" w:type="dxa"/>
              <w:bottom w:w="15" w:type="dxa"/>
              <w:right w:w="15" w:type="dxa"/>
            </w:tcMar>
            <w:hideMark/>
          </w:tcPr>
          <w:p w14:paraId="195A95F6" w14:textId="77777777" w:rsidR="00B16CD5" w:rsidRPr="00416B45" w:rsidRDefault="00B16CD5" w:rsidP="00B16CD5">
            <w:pPr>
              <w:rPr>
                <w:rFonts w:asciiTheme="minorHAnsi" w:hAnsiTheme="minorHAnsi" w:cstheme="minorHAnsi"/>
                <w:sz w:val="22"/>
                <w:szCs w:val="22"/>
              </w:rPr>
            </w:pPr>
            <w:r w:rsidRPr="00416B45">
              <w:rPr>
                <w:rFonts w:asciiTheme="minorHAnsi" w:hAnsiTheme="minorHAnsi" w:cstheme="minorHAnsi"/>
                <w:color w:val="000000"/>
                <w:sz w:val="18"/>
                <w:szCs w:val="18"/>
              </w:rPr>
              <w:t>1 lijn, drain, katheter ect. aanwezig</w:t>
            </w:r>
          </w:p>
        </w:tc>
        <w:tc>
          <w:tcPr>
            <w:tcW w:w="0" w:type="auto"/>
            <w:tcBorders>
              <w:top w:val="nil"/>
              <w:left w:val="nil"/>
              <w:bottom w:val="outset" w:sz="8" w:space="0" w:color="AAAAAA"/>
              <w:right w:val="outset" w:sz="8" w:space="0" w:color="AAAAAA"/>
            </w:tcBorders>
            <w:tcMar>
              <w:top w:w="15" w:type="dxa"/>
              <w:left w:w="15" w:type="dxa"/>
              <w:bottom w:w="15" w:type="dxa"/>
              <w:right w:w="15" w:type="dxa"/>
            </w:tcMar>
            <w:hideMark/>
          </w:tcPr>
          <w:p w14:paraId="4337B717" w14:textId="77777777" w:rsidR="00B16CD5" w:rsidRPr="00416B45" w:rsidRDefault="00B16CD5" w:rsidP="00B16CD5">
            <w:pPr>
              <w:rPr>
                <w:rFonts w:asciiTheme="minorHAnsi" w:hAnsiTheme="minorHAnsi" w:cstheme="minorHAnsi"/>
                <w:color w:val="FF0000"/>
                <w:sz w:val="22"/>
                <w:szCs w:val="22"/>
              </w:rPr>
            </w:pPr>
            <w:r w:rsidRPr="00416B45">
              <w:rPr>
                <w:rFonts w:asciiTheme="minorHAnsi" w:hAnsiTheme="minorHAnsi" w:cstheme="minorHAnsi"/>
                <w:color w:val="FF0000"/>
                <w:sz w:val="18"/>
                <w:szCs w:val="18"/>
              </w:rPr>
              <w:t>1</w:t>
            </w:r>
          </w:p>
        </w:tc>
      </w:tr>
      <w:tr w:rsidR="00B16CD5" w:rsidRPr="00416B45" w14:paraId="034C856E" w14:textId="77777777" w:rsidTr="00B16CD5">
        <w:tc>
          <w:tcPr>
            <w:tcW w:w="0" w:type="auto"/>
            <w:vMerge/>
            <w:tcBorders>
              <w:top w:val="nil"/>
              <w:left w:val="outset" w:sz="8" w:space="0" w:color="AAAAAA"/>
              <w:bottom w:val="outset" w:sz="8" w:space="0" w:color="AAAAAA"/>
              <w:right w:val="outset" w:sz="8" w:space="0" w:color="AAAAAA"/>
            </w:tcBorders>
            <w:vAlign w:val="center"/>
            <w:hideMark/>
          </w:tcPr>
          <w:p w14:paraId="4A449BD0" w14:textId="77777777" w:rsidR="00B16CD5" w:rsidRPr="00416B45" w:rsidRDefault="00B16CD5" w:rsidP="00B16CD5">
            <w:pPr>
              <w:rPr>
                <w:rFonts w:asciiTheme="minorHAnsi" w:hAnsiTheme="minorHAnsi" w:cstheme="minorHAnsi"/>
                <w:sz w:val="22"/>
                <w:szCs w:val="22"/>
              </w:rPr>
            </w:pPr>
          </w:p>
        </w:tc>
        <w:tc>
          <w:tcPr>
            <w:tcW w:w="0" w:type="auto"/>
            <w:tcBorders>
              <w:top w:val="nil"/>
              <w:left w:val="nil"/>
              <w:bottom w:val="outset" w:sz="8" w:space="0" w:color="AAAAAA"/>
              <w:right w:val="outset" w:sz="8" w:space="0" w:color="AAAAAA"/>
            </w:tcBorders>
            <w:tcMar>
              <w:top w:w="15" w:type="dxa"/>
              <w:left w:w="15" w:type="dxa"/>
              <w:bottom w:w="15" w:type="dxa"/>
              <w:right w:w="15" w:type="dxa"/>
            </w:tcMar>
            <w:hideMark/>
          </w:tcPr>
          <w:p w14:paraId="451A6303" w14:textId="77777777" w:rsidR="00B16CD5" w:rsidRPr="00416B45" w:rsidRDefault="00B16CD5" w:rsidP="00B16CD5">
            <w:pPr>
              <w:rPr>
                <w:rFonts w:asciiTheme="minorHAnsi" w:hAnsiTheme="minorHAnsi" w:cstheme="minorHAnsi"/>
                <w:sz w:val="22"/>
                <w:szCs w:val="22"/>
              </w:rPr>
            </w:pPr>
            <w:r w:rsidRPr="00416B45">
              <w:rPr>
                <w:rFonts w:asciiTheme="minorHAnsi" w:hAnsiTheme="minorHAnsi" w:cstheme="minorHAnsi"/>
                <w:color w:val="000000"/>
                <w:sz w:val="18"/>
                <w:szCs w:val="18"/>
              </w:rPr>
              <w:t>2 lijn, drain, katheter ect. aanwezig</w:t>
            </w:r>
          </w:p>
        </w:tc>
        <w:tc>
          <w:tcPr>
            <w:tcW w:w="0" w:type="auto"/>
            <w:tcBorders>
              <w:top w:val="nil"/>
              <w:left w:val="nil"/>
              <w:bottom w:val="outset" w:sz="8" w:space="0" w:color="AAAAAA"/>
              <w:right w:val="outset" w:sz="8" w:space="0" w:color="AAAAAA"/>
            </w:tcBorders>
            <w:tcMar>
              <w:top w:w="15" w:type="dxa"/>
              <w:left w:w="15" w:type="dxa"/>
              <w:bottom w:w="15" w:type="dxa"/>
              <w:right w:w="15" w:type="dxa"/>
            </w:tcMar>
            <w:hideMark/>
          </w:tcPr>
          <w:p w14:paraId="20554BE0" w14:textId="77777777" w:rsidR="00B16CD5" w:rsidRPr="00416B45" w:rsidRDefault="00B16CD5" w:rsidP="00B16CD5">
            <w:pPr>
              <w:rPr>
                <w:rFonts w:asciiTheme="minorHAnsi" w:hAnsiTheme="minorHAnsi" w:cstheme="minorHAnsi"/>
                <w:sz w:val="22"/>
                <w:szCs w:val="22"/>
              </w:rPr>
            </w:pPr>
            <w:r w:rsidRPr="00416B45">
              <w:rPr>
                <w:rFonts w:asciiTheme="minorHAnsi" w:hAnsiTheme="minorHAnsi" w:cstheme="minorHAnsi"/>
                <w:color w:val="000000"/>
                <w:sz w:val="18"/>
                <w:szCs w:val="18"/>
              </w:rPr>
              <w:t>2</w:t>
            </w:r>
          </w:p>
        </w:tc>
      </w:tr>
      <w:tr w:rsidR="00B16CD5" w:rsidRPr="00416B45" w14:paraId="01BCCCB9" w14:textId="77777777" w:rsidTr="00B16CD5">
        <w:tc>
          <w:tcPr>
            <w:tcW w:w="0" w:type="auto"/>
            <w:vMerge/>
            <w:tcBorders>
              <w:top w:val="nil"/>
              <w:left w:val="outset" w:sz="8" w:space="0" w:color="AAAAAA"/>
              <w:bottom w:val="outset" w:sz="8" w:space="0" w:color="AAAAAA"/>
              <w:right w:val="outset" w:sz="8" w:space="0" w:color="AAAAAA"/>
            </w:tcBorders>
            <w:vAlign w:val="center"/>
            <w:hideMark/>
          </w:tcPr>
          <w:p w14:paraId="29A77127" w14:textId="77777777" w:rsidR="00B16CD5" w:rsidRPr="00416B45" w:rsidRDefault="00B16CD5" w:rsidP="00B16CD5">
            <w:pPr>
              <w:rPr>
                <w:rFonts w:asciiTheme="minorHAnsi" w:hAnsiTheme="minorHAnsi" w:cstheme="minorHAnsi"/>
                <w:sz w:val="22"/>
                <w:szCs w:val="22"/>
              </w:rPr>
            </w:pPr>
          </w:p>
        </w:tc>
        <w:tc>
          <w:tcPr>
            <w:tcW w:w="0" w:type="auto"/>
            <w:tcBorders>
              <w:top w:val="nil"/>
              <w:left w:val="nil"/>
              <w:bottom w:val="outset" w:sz="8" w:space="0" w:color="AAAAAA"/>
              <w:right w:val="outset" w:sz="8" w:space="0" w:color="AAAAAA"/>
            </w:tcBorders>
            <w:tcMar>
              <w:top w:w="15" w:type="dxa"/>
              <w:left w:w="15" w:type="dxa"/>
              <w:bottom w:w="15" w:type="dxa"/>
              <w:right w:w="15" w:type="dxa"/>
            </w:tcMar>
            <w:hideMark/>
          </w:tcPr>
          <w:p w14:paraId="17ACB4BF" w14:textId="77777777" w:rsidR="00B16CD5" w:rsidRPr="00416B45" w:rsidRDefault="00B16CD5" w:rsidP="00B16CD5">
            <w:pPr>
              <w:rPr>
                <w:rFonts w:asciiTheme="minorHAnsi" w:hAnsiTheme="minorHAnsi" w:cstheme="minorHAnsi"/>
                <w:sz w:val="22"/>
                <w:szCs w:val="22"/>
              </w:rPr>
            </w:pPr>
            <w:r w:rsidRPr="00416B45">
              <w:rPr>
                <w:rFonts w:asciiTheme="minorHAnsi" w:hAnsiTheme="minorHAnsi" w:cstheme="minorHAnsi"/>
                <w:color w:val="000000"/>
                <w:sz w:val="18"/>
                <w:szCs w:val="18"/>
              </w:rPr>
              <w:t>3 of meer lijn, drain, katheter ect. aanwezig</w:t>
            </w:r>
          </w:p>
        </w:tc>
        <w:tc>
          <w:tcPr>
            <w:tcW w:w="0" w:type="auto"/>
            <w:tcBorders>
              <w:top w:val="nil"/>
              <w:left w:val="nil"/>
              <w:bottom w:val="outset" w:sz="8" w:space="0" w:color="AAAAAA"/>
              <w:right w:val="outset" w:sz="8" w:space="0" w:color="AAAAAA"/>
            </w:tcBorders>
            <w:tcMar>
              <w:top w:w="15" w:type="dxa"/>
              <w:left w:w="15" w:type="dxa"/>
              <w:bottom w:w="15" w:type="dxa"/>
              <w:right w:w="15" w:type="dxa"/>
            </w:tcMar>
            <w:hideMark/>
          </w:tcPr>
          <w:p w14:paraId="579ECA1E" w14:textId="77777777" w:rsidR="00B16CD5" w:rsidRPr="00416B45" w:rsidRDefault="00B16CD5" w:rsidP="00B16CD5">
            <w:pPr>
              <w:rPr>
                <w:rFonts w:asciiTheme="minorHAnsi" w:hAnsiTheme="minorHAnsi" w:cstheme="minorHAnsi"/>
                <w:sz w:val="22"/>
                <w:szCs w:val="22"/>
              </w:rPr>
            </w:pPr>
            <w:r w:rsidRPr="00416B45">
              <w:rPr>
                <w:rFonts w:asciiTheme="minorHAnsi" w:hAnsiTheme="minorHAnsi" w:cstheme="minorHAnsi"/>
                <w:color w:val="000000"/>
                <w:sz w:val="18"/>
                <w:szCs w:val="18"/>
              </w:rPr>
              <w:t>3</w:t>
            </w:r>
          </w:p>
        </w:tc>
      </w:tr>
      <w:tr w:rsidR="00B16CD5" w:rsidRPr="00416B45" w14:paraId="22E72EEE" w14:textId="77777777" w:rsidTr="00B16CD5">
        <w:tc>
          <w:tcPr>
            <w:tcW w:w="0" w:type="auto"/>
            <w:vMerge w:val="restart"/>
            <w:tcBorders>
              <w:top w:val="nil"/>
              <w:left w:val="outset" w:sz="8" w:space="0" w:color="AAAAAA"/>
              <w:bottom w:val="outset" w:sz="8" w:space="0" w:color="AAAAAA"/>
              <w:right w:val="outset" w:sz="8" w:space="0" w:color="AAAAAA"/>
            </w:tcBorders>
            <w:tcMar>
              <w:top w:w="15" w:type="dxa"/>
              <w:left w:w="15" w:type="dxa"/>
              <w:bottom w:w="15" w:type="dxa"/>
              <w:right w:w="15" w:type="dxa"/>
            </w:tcMar>
            <w:hideMark/>
          </w:tcPr>
          <w:p w14:paraId="4306974B" w14:textId="77777777" w:rsidR="00B16CD5" w:rsidRPr="00416B45" w:rsidRDefault="00B16CD5" w:rsidP="00B16CD5">
            <w:pPr>
              <w:rPr>
                <w:rFonts w:asciiTheme="minorHAnsi" w:hAnsiTheme="minorHAnsi" w:cstheme="minorHAnsi"/>
                <w:sz w:val="22"/>
                <w:szCs w:val="22"/>
              </w:rPr>
            </w:pPr>
            <w:r w:rsidRPr="00416B45">
              <w:rPr>
                <w:rFonts w:asciiTheme="minorHAnsi" w:hAnsiTheme="minorHAnsi" w:cstheme="minorHAnsi"/>
                <w:b/>
                <w:bCs/>
                <w:color w:val="000000"/>
                <w:sz w:val="18"/>
                <w:szCs w:val="18"/>
              </w:rPr>
              <w:t>MEDICATIE</w:t>
            </w:r>
          </w:p>
        </w:tc>
        <w:tc>
          <w:tcPr>
            <w:tcW w:w="0" w:type="auto"/>
            <w:tcBorders>
              <w:top w:val="nil"/>
              <w:left w:val="nil"/>
              <w:bottom w:val="outset" w:sz="8" w:space="0" w:color="AAAAAA"/>
              <w:right w:val="outset" w:sz="8" w:space="0" w:color="AAAAAA"/>
            </w:tcBorders>
            <w:tcMar>
              <w:top w:w="15" w:type="dxa"/>
              <w:left w:w="15" w:type="dxa"/>
              <w:bottom w:w="15" w:type="dxa"/>
              <w:right w:w="15" w:type="dxa"/>
            </w:tcMar>
            <w:hideMark/>
          </w:tcPr>
          <w:p w14:paraId="6EE6FA07" w14:textId="77777777" w:rsidR="00B16CD5" w:rsidRPr="00416B45" w:rsidRDefault="00B16CD5" w:rsidP="00B16CD5">
            <w:pPr>
              <w:rPr>
                <w:rFonts w:asciiTheme="minorHAnsi" w:hAnsiTheme="minorHAnsi" w:cstheme="minorHAnsi"/>
                <w:sz w:val="22"/>
                <w:szCs w:val="22"/>
              </w:rPr>
            </w:pPr>
            <w:r w:rsidRPr="00416B45">
              <w:rPr>
                <w:rFonts w:asciiTheme="minorHAnsi" w:hAnsiTheme="minorHAnsi" w:cstheme="minorHAnsi"/>
                <w:color w:val="000000"/>
                <w:sz w:val="18"/>
                <w:szCs w:val="18"/>
              </w:rPr>
              <w:t>1 valrisico-verhogend medicijn*</w:t>
            </w:r>
          </w:p>
        </w:tc>
        <w:tc>
          <w:tcPr>
            <w:tcW w:w="0" w:type="auto"/>
            <w:tcBorders>
              <w:top w:val="nil"/>
              <w:left w:val="nil"/>
              <w:bottom w:val="outset" w:sz="8" w:space="0" w:color="AAAAAA"/>
              <w:right w:val="outset" w:sz="8" w:space="0" w:color="AAAAAA"/>
            </w:tcBorders>
            <w:tcMar>
              <w:top w:w="15" w:type="dxa"/>
              <w:left w:w="15" w:type="dxa"/>
              <w:bottom w:w="15" w:type="dxa"/>
              <w:right w:w="15" w:type="dxa"/>
            </w:tcMar>
            <w:hideMark/>
          </w:tcPr>
          <w:p w14:paraId="2E12D0F6" w14:textId="77777777" w:rsidR="00B16CD5" w:rsidRPr="00416B45" w:rsidRDefault="00B16CD5" w:rsidP="00B16CD5">
            <w:pPr>
              <w:rPr>
                <w:rFonts w:asciiTheme="minorHAnsi" w:hAnsiTheme="minorHAnsi" w:cstheme="minorHAnsi"/>
                <w:sz w:val="22"/>
                <w:szCs w:val="22"/>
              </w:rPr>
            </w:pPr>
            <w:r w:rsidRPr="00416B45">
              <w:rPr>
                <w:rFonts w:asciiTheme="minorHAnsi" w:hAnsiTheme="minorHAnsi" w:cstheme="minorHAnsi"/>
                <w:color w:val="000000"/>
                <w:sz w:val="18"/>
                <w:szCs w:val="18"/>
              </w:rPr>
              <w:t>3</w:t>
            </w:r>
          </w:p>
        </w:tc>
      </w:tr>
      <w:tr w:rsidR="00B16CD5" w:rsidRPr="00416B45" w14:paraId="425B306A" w14:textId="77777777" w:rsidTr="00B16CD5">
        <w:tc>
          <w:tcPr>
            <w:tcW w:w="0" w:type="auto"/>
            <w:vMerge/>
            <w:tcBorders>
              <w:top w:val="nil"/>
              <w:left w:val="outset" w:sz="8" w:space="0" w:color="AAAAAA"/>
              <w:bottom w:val="outset" w:sz="8" w:space="0" w:color="AAAAAA"/>
              <w:right w:val="outset" w:sz="8" w:space="0" w:color="AAAAAA"/>
            </w:tcBorders>
            <w:vAlign w:val="center"/>
            <w:hideMark/>
          </w:tcPr>
          <w:p w14:paraId="1A0037D4" w14:textId="77777777" w:rsidR="00B16CD5" w:rsidRPr="00416B45" w:rsidRDefault="00B16CD5" w:rsidP="00B16CD5">
            <w:pPr>
              <w:rPr>
                <w:rFonts w:asciiTheme="minorHAnsi" w:hAnsiTheme="minorHAnsi" w:cstheme="minorHAnsi"/>
                <w:sz w:val="22"/>
                <w:szCs w:val="22"/>
              </w:rPr>
            </w:pPr>
          </w:p>
        </w:tc>
        <w:tc>
          <w:tcPr>
            <w:tcW w:w="0" w:type="auto"/>
            <w:tcBorders>
              <w:top w:val="nil"/>
              <w:left w:val="nil"/>
              <w:bottom w:val="outset" w:sz="8" w:space="0" w:color="AAAAAA"/>
              <w:right w:val="outset" w:sz="8" w:space="0" w:color="AAAAAA"/>
            </w:tcBorders>
            <w:tcMar>
              <w:top w:w="15" w:type="dxa"/>
              <w:left w:w="15" w:type="dxa"/>
              <w:bottom w:w="15" w:type="dxa"/>
              <w:right w:w="15" w:type="dxa"/>
            </w:tcMar>
            <w:hideMark/>
          </w:tcPr>
          <w:p w14:paraId="156A91EA" w14:textId="77777777" w:rsidR="00B16CD5" w:rsidRPr="00416B45" w:rsidRDefault="00B16CD5" w:rsidP="00B16CD5">
            <w:pPr>
              <w:rPr>
                <w:rFonts w:asciiTheme="minorHAnsi" w:hAnsiTheme="minorHAnsi" w:cstheme="minorHAnsi"/>
                <w:sz w:val="22"/>
                <w:szCs w:val="22"/>
              </w:rPr>
            </w:pPr>
            <w:r w:rsidRPr="00416B45">
              <w:rPr>
                <w:rFonts w:asciiTheme="minorHAnsi" w:hAnsiTheme="minorHAnsi" w:cstheme="minorHAnsi"/>
                <w:color w:val="000000"/>
                <w:sz w:val="18"/>
                <w:szCs w:val="18"/>
              </w:rPr>
              <w:t>2 of meer valrisico-verhogende medicijnen*</w:t>
            </w:r>
          </w:p>
        </w:tc>
        <w:tc>
          <w:tcPr>
            <w:tcW w:w="0" w:type="auto"/>
            <w:tcBorders>
              <w:top w:val="nil"/>
              <w:left w:val="nil"/>
              <w:bottom w:val="outset" w:sz="8" w:space="0" w:color="AAAAAA"/>
              <w:right w:val="outset" w:sz="8" w:space="0" w:color="AAAAAA"/>
            </w:tcBorders>
            <w:tcMar>
              <w:top w:w="15" w:type="dxa"/>
              <w:left w:w="15" w:type="dxa"/>
              <w:bottom w:w="15" w:type="dxa"/>
              <w:right w:w="15" w:type="dxa"/>
            </w:tcMar>
            <w:hideMark/>
          </w:tcPr>
          <w:p w14:paraId="346C85F1" w14:textId="77777777" w:rsidR="00B16CD5" w:rsidRPr="00416B45" w:rsidRDefault="00B16CD5" w:rsidP="00B16CD5">
            <w:pPr>
              <w:rPr>
                <w:rFonts w:asciiTheme="minorHAnsi" w:hAnsiTheme="minorHAnsi" w:cstheme="minorHAnsi"/>
                <w:sz w:val="22"/>
                <w:szCs w:val="22"/>
              </w:rPr>
            </w:pPr>
            <w:r w:rsidRPr="00416B45">
              <w:rPr>
                <w:rFonts w:asciiTheme="minorHAnsi" w:hAnsiTheme="minorHAnsi" w:cstheme="minorHAnsi"/>
                <w:color w:val="000000"/>
                <w:sz w:val="18"/>
                <w:szCs w:val="18"/>
              </w:rPr>
              <w:t>5</w:t>
            </w:r>
          </w:p>
        </w:tc>
      </w:tr>
      <w:tr w:rsidR="00B16CD5" w:rsidRPr="00416B45" w14:paraId="5C6D6E42" w14:textId="77777777" w:rsidTr="00B16CD5">
        <w:tc>
          <w:tcPr>
            <w:tcW w:w="0" w:type="auto"/>
            <w:vMerge/>
            <w:tcBorders>
              <w:top w:val="nil"/>
              <w:left w:val="outset" w:sz="8" w:space="0" w:color="AAAAAA"/>
              <w:bottom w:val="outset" w:sz="8" w:space="0" w:color="AAAAAA"/>
              <w:right w:val="outset" w:sz="8" w:space="0" w:color="AAAAAA"/>
            </w:tcBorders>
            <w:vAlign w:val="center"/>
            <w:hideMark/>
          </w:tcPr>
          <w:p w14:paraId="3F5D1F62" w14:textId="77777777" w:rsidR="00B16CD5" w:rsidRPr="00416B45" w:rsidRDefault="00B16CD5" w:rsidP="00B16CD5">
            <w:pPr>
              <w:rPr>
                <w:rFonts w:asciiTheme="minorHAnsi" w:hAnsiTheme="minorHAnsi" w:cstheme="minorHAnsi"/>
                <w:sz w:val="22"/>
                <w:szCs w:val="22"/>
              </w:rPr>
            </w:pPr>
          </w:p>
        </w:tc>
        <w:tc>
          <w:tcPr>
            <w:tcW w:w="0" w:type="auto"/>
            <w:tcBorders>
              <w:top w:val="nil"/>
              <w:left w:val="nil"/>
              <w:bottom w:val="outset" w:sz="8" w:space="0" w:color="AAAAAA"/>
              <w:right w:val="outset" w:sz="8" w:space="0" w:color="AAAAAA"/>
            </w:tcBorders>
            <w:tcMar>
              <w:top w:w="15" w:type="dxa"/>
              <w:left w:w="15" w:type="dxa"/>
              <w:bottom w:w="15" w:type="dxa"/>
              <w:right w:w="15" w:type="dxa"/>
            </w:tcMar>
            <w:hideMark/>
          </w:tcPr>
          <w:p w14:paraId="7289DA60" w14:textId="77777777" w:rsidR="00B16CD5" w:rsidRPr="00416B45" w:rsidRDefault="00B16CD5" w:rsidP="00B16CD5">
            <w:pPr>
              <w:rPr>
                <w:rFonts w:asciiTheme="minorHAnsi" w:hAnsiTheme="minorHAnsi" w:cstheme="minorHAnsi"/>
                <w:sz w:val="22"/>
                <w:szCs w:val="22"/>
              </w:rPr>
            </w:pPr>
            <w:r w:rsidRPr="00416B45">
              <w:rPr>
                <w:rFonts w:asciiTheme="minorHAnsi" w:hAnsiTheme="minorHAnsi" w:cstheme="minorHAnsi"/>
                <w:color w:val="000000"/>
                <w:sz w:val="18"/>
                <w:szCs w:val="18"/>
              </w:rPr>
              <w:t>Procedure met sedatie in afgelopen 24 uur</w:t>
            </w:r>
          </w:p>
        </w:tc>
        <w:tc>
          <w:tcPr>
            <w:tcW w:w="0" w:type="auto"/>
            <w:tcBorders>
              <w:top w:val="nil"/>
              <w:left w:val="nil"/>
              <w:bottom w:val="outset" w:sz="8" w:space="0" w:color="AAAAAA"/>
              <w:right w:val="outset" w:sz="8" w:space="0" w:color="AAAAAA"/>
            </w:tcBorders>
            <w:tcMar>
              <w:top w:w="15" w:type="dxa"/>
              <w:left w:w="15" w:type="dxa"/>
              <w:bottom w:w="15" w:type="dxa"/>
              <w:right w:w="15" w:type="dxa"/>
            </w:tcMar>
            <w:hideMark/>
          </w:tcPr>
          <w:p w14:paraId="2D8B84AB" w14:textId="77777777" w:rsidR="00B16CD5" w:rsidRPr="00416B45" w:rsidRDefault="00B16CD5" w:rsidP="00B16CD5">
            <w:pPr>
              <w:rPr>
                <w:rFonts w:asciiTheme="minorHAnsi" w:hAnsiTheme="minorHAnsi" w:cstheme="minorHAnsi"/>
                <w:sz w:val="22"/>
                <w:szCs w:val="22"/>
              </w:rPr>
            </w:pPr>
            <w:r w:rsidRPr="00416B45">
              <w:rPr>
                <w:rFonts w:asciiTheme="minorHAnsi" w:hAnsiTheme="minorHAnsi" w:cstheme="minorHAnsi"/>
                <w:color w:val="000000"/>
                <w:sz w:val="18"/>
                <w:szCs w:val="18"/>
              </w:rPr>
              <w:t>7</w:t>
            </w:r>
          </w:p>
        </w:tc>
      </w:tr>
      <w:tr w:rsidR="00B16CD5" w:rsidRPr="00416B45" w14:paraId="012F4BE2" w14:textId="77777777" w:rsidTr="00B16CD5">
        <w:tc>
          <w:tcPr>
            <w:tcW w:w="0" w:type="auto"/>
            <w:vMerge w:val="restart"/>
            <w:tcBorders>
              <w:top w:val="nil"/>
              <w:left w:val="outset" w:sz="8" w:space="0" w:color="AAAAAA"/>
              <w:bottom w:val="outset" w:sz="8" w:space="0" w:color="AAAAAA"/>
              <w:right w:val="outset" w:sz="8" w:space="0" w:color="AAAAAA"/>
            </w:tcBorders>
            <w:tcMar>
              <w:top w:w="15" w:type="dxa"/>
              <w:left w:w="15" w:type="dxa"/>
              <w:bottom w:w="15" w:type="dxa"/>
              <w:right w:w="15" w:type="dxa"/>
            </w:tcMar>
            <w:hideMark/>
          </w:tcPr>
          <w:p w14:paraId="6D2BC785" w14:textId="77777777" w:rsidR="00B16CD5" w:rsidRPr="00416B45" w:rsidRDefault="00B16CD5" w:rsidP="00B16CD5">
            <w:pPr>
              <w:rPr>
                <w:rFonts w:asciiTheme="minorHAnsi" w:hAnsiTheme="minorHAnsi" w:cstheme="minorHAnsi"/>
                <w:sz w:val="22"/>
                <w:szCs w:val="22"/>
              </w:rPr>
            </w:pPr>
            <w:r w:rsidRPr="00416B45">
              <w:rPr>
                <w:rFonts w:asciiTheme="minorHAnsi" w:hAnsiTheme="minorHAnsi" w:cstheme="minorHAnsi"/>
                <w:color w:val="000000"/>
                <w:sz w:val="18"/>
                <w:szCs w:val="18"/>
              </w:rPr>
              <w:t> </w:t>
            </w:r>
          </w:p>
        </w:tc>
        <w:tc>
          <w:tcPr>
            <w:tcW w:w="0" w:type="auto"/>
            <w:tcBorders>
              <w:top w:val="nil"/>
              <w:left w:val="nil"/>
              <w:bottom w:val="outset" w:sz="8" w:space="0" w:color="AAAAAA"/>
              <w:right w:val="outset" w:sz="8" w:space="0" w:color="AAAAAA"/>
            </w:tcBorders>
            <w:tcMar>
              <w:top w:w="15" w:type="dxa"/>
              <w:left w:w="15" w:type="dxa"/>
              <w:bottom w:w="15" w:type="dxa"/>
              <w:right w:w="15" w:type="dxa"/>
            </w:tcMar>
            <w:hideMark/>
          </w:tcPr>
          <w:p w14:paraId="43922896" w14:textId="77777777" w:rsidR="00B16CD5" w:rsidRPr="00416B45" w:rsidRDefault="00B16CD5" w:rsidP="00B16CD5">
            <w:pPr>
              <w:rPr>
                <w:rFonts w:asciiTheme="minorHAnsi" w:hAnsiTheme="minorHAnsi" w:cstheme="minorHAnsi"/>
                <w:sz w:val="22"/>
                <w:szCs w:val="22"/>
              </w:rPr>
            </w:pPr>
            <w:r w:rsidRPr="00416B45">
              <w:rPr>
                <w:rFonts w:asciiTheme="minorHAnsi" w:hAnsiTheme="minorHAnsi" w:cstheme="minorHAnsi"/>
                <w:b/>
                <w:bCs/>
                <w:color w:val="000000"/>
                <w:sz w:val="18"/>
                <w:szCs w:val="18"/>
              </w:rPr>
              <w:t>Totaal</w:t>
            </w:r>
          </w:p>
        </w:tc>
        <w:tc>
          <w:tcPr>
            <w:tcW w:w="0" w:type="auto"/>
            <w:tcBorders>
              <w:top w:val="nil"/>
              <w:left w:val="nil"/>
              <w:bottom w:val="outset" w:sz="8" w:space="0" w:color="AAAAAA"/>
              <w:right w:val="outset" w:sz="8" w:space="0" w:color="AAAAAA"/>
            </w:tcBorders>
            <w:tcMar>
              <w:top w:w="15" w:type="dxa"/>
              <w:left w:w="15" w:type="dxa"/>
              <w:bottom w:w="15" w:type="dxa"/>
              <w:right w:w="15" w:type="dxa"/>
            </w:tcMar>
            <w:hideMark/>
          </w:tcPr>
          <w:p w14:paraId="592BD24A" w14:textId="77777777" w:rsidR="00B16CD5" w:rsidRPr="00416B45" w:rsidRDefault="00E501FD" w:rsidP="00B16CD5">
            <w:pPr>
              <w:rPr>
                <w:rFonts w:asciiTheme="minorHAnsi" w:hAnsiTheme="minorHAnsi" w:cstheme="minorHAnsi"/>
                <w:sz w:val="22"/>
                <w:szCs w:val="22"/>
              </w:rPr>
            </w:pPr>
            <w:r w:rsidRPr="00416B45">
              <w:rPr>
                <w:rFonts w:asciiTheme="minorHAnsi" w:hAnsiTheme="minorHAnsi" w:cstheme="minorHAnsi"/>
                <w:b/>
                <w:bCs/>
                <w:color w:val="000000"/>
                <w:sz w:val="18"/>
                <w:szCs w:val="18"/>
              </w:rPr>
              <w:t xml:space="preserve">5 </w:t>
            </w:r>
            <w:r w:rsidR="00B16CD5" w:rsidRPr="00416B45">
              <w:rPr>
                <w:rFonts w:asciiTheme="minorHAnsi" w:hAnsiTheme="minorHAnsi" w:cstheme="minorHAnsi"/>
                <w:b/>
                <w:bCs/>
                <w:color w:val="000000"/>
                <w:sz w:val="18"/>
                <w:szCs w:val="18"/>
              </w:rPr>
              <w:t>Punten</w:t>
            </w:r>
          </w:p>
        </w:tc>
      </w:tr>
      <w:tr w:rsidR="00B16CD5" w:rsidRPr="00416B45" w14:paraId="13BD9262" w14:textId="77777777" w:rsidTr="00B16CD5">
        <w:tc>
          <w:tcPr>
            <w:tcW w:w="0" w:type="auto"/>
            <w:vMerge/>
            <w:tcBorders>
              <w:top w:val="nil"/>
              <w:left w:val="outset" w:sz="8" w:space="0" w:color="AAAAAA"/>
              <w:bottom w:val="outset" w:sz="8" w:space="0" w:color="AAAAAA"/>
              <w:right w:val="outset" w:sz="8" w:space="0" w:color="AAAAAA"/>
            </w:tcBorders>
            <w:vAlign w:val="center"/>
            <w:hideMark/>
          </w:tcPr>
          <w:p w14:paraId="0E7EDF44" w14:textId="77777777" w:rsidR="00B16CD5" w:rsidRPr="00416B45" w:rsidRDefault="00B16CD5" w:rsidP="00B16CD5">
            <w:pPr>
              <w:rPr>
                <w:rFonts w:asciiTheme="minorHAnsi" w:hAnsiTheme="minorHAnsi" w:cstheme="minorHAnsi"/>
                <w:sz w:val="22"/>
                <w:szCs w:val="22"/>
              </w:rPr>
            </w:pPr>
          </w:p>
        </w:tc>
        <w:tc>
          <w:tcPr>
            <w:tcW w:w="0" w:type="auto"/>
            <w:tcBorders>
              <w:top w:val="nil"/>
              <w:left w:val="nil"/>
              <w:bottom w:val="outset" w:sz="8" w:space="0" w:color="AAAAAA"/>
              <w:right w:val="outset" w:sz="8" w:space="0" w:color="AAAAAA"/>
            </w:tcBorders>
            <w:tcMar>
              <w:top w:w="15" w:type="dxa"/>
              <w:left w:w="15" w:type="dxa"/>
              <w:bottom w:w="15" w:type="dxa"/>
              <w:right w:w="15" w:type="dxa"/>
            </w:tcMar>
            <w:hideMark/>
          </w:tcPr>
          <w:p w14:paraId="3447F618" w14:textId="77777777" w:rsidR="00B16CD5" w:rsidRPr="00416B45" w:rsidRDefault="00B16CD5" w:rsidP="00B16CD5">
            <w:pPr>
              <w:rPr>
                <w:rFonts w:asciiTheme="minorHAnsi" w:hAnsiTheme="minorHAnsi" w:cstheme="minorHAnsi"/>
                <w:sz w:val="22"/>
                <w:szCs w:val="22"/>
              </w:rPr>
            </w:pPr>
            <w:r w:rsidRPr="00416B45">
              <w:rPr>
                <w:rFonts w:asciiTheme="minorHAnsi" w:hAnsiTheme="minorHAnsi" w:cstheme="minorHAnsi"/>
                <w:b/>
                <w:bCs/>
                <w:color w:val="000000"/>
                <w:sz w:val="18"/>
                <w:szCs w:val="18"/>
              </w:rPr>
              <w:t>0-5 punten</w:t>
            </w:r>
          </w:p>
        </w:tc>
        <w:tc>
          <w:tcPr>
            <w:tcW w:w="0" w:type="auto"/>
            <w:tcBorders>
              <w:top w:val="nil"/>
              <w:left w:val="nil"/>
              <w:bottom w:val="outset" w:sz="8" w:space="0" w:color="AAAAAA"/>
              <w:right w:val="outset" w:sz="8" w:space="0" w:color="AAAAAA"/>
            </w:tcBorders>
            <w:tcMar>
              <w:top w:w="15" w:type="dxa"/>
              <w:left w:w="15" w:type="dxa"/>
              <w:bottom w:w="15" w:type="dxa"/>
              <w:right w:w="15" w:type="dxa"/>
            </w:tcMar>
            <w:hideMark/>
          </w:tcPr>
          <w:p w14:paraId="47B8B326" w14:textId="77777777" w:rsidR="00B16CD5" w:rsidRPr="00416B45" w:rsidRDefault="00B16CD5" w:rsidP="00B16CD5">
            <w:pPr>
              <w:rPr>
                <w:rFonts w:asciiTheme="minorHAnsi" w:hAnsiTheme="minorHAnsi" w:cstheme="minorHAnsi"/>
                <w:sz w:val="22"/>
                <w:szCs w:val="22"/>
              </w:rPr>
            </w:pPr>
            <w:r w:rsidRPr="00416B45">
              <w:rPr>
                <w:rFonts w:asciiTheme="minorHAnsi" w:hAnsiTheme="minorHAnsi" w:cstheme="minorHAnsi"/>
                <w:b/>
                <w:bCs/>
                <w:color w:val="FF0000"/>
                <w:sz w:val="18"/>
                <w:szCs w:val="18"/>
              </w:rPr>
              <w:t>Laag valrisico</w:t>
            </w:r>
          </w:p>
        </w:tc>
      </w:tr>
      <w:tr w:rsidR="00B16CD5" w:rsidRPr="00416B45" w14:paraId="4A6050A9" w14:textId="77777777" w:rsidTr="00B16CD5">
        <w:tc>
          <w:tcPr>
            <w:tcW w:w="0" w:type="auto"/>
            <w:vMerge/>
            <w:tcBorders>
              <w:top w:val="nil"/>
              <w:left w:val="outset" w:sz="8" w:space="0" w:color="AAAAAA"/>
              <w:bottom w:val="outset" w:sz="8" w:space="0" w:color="AAAAAA"/>
              <w:right w:val="outset" w:sz="8" w:space="0" w:color="AAAAAA"/>
            </w:tcBorders>
            <w:vAlign w:val="center"/>
            <w:hideMark/>
          </w:tcPr>
          <w:p w14:paraId="6AA58607" w14:textId="77777777" w:rsidR="00B16CD5" w:rsidRPr="00416B45" w:rsidRDefault="00B16CD5" w:rsidP="00B16CD5">
            <w:pPr>
              <w:rPr>
                <w:rFonts w:asciiTheme="minorHAnsi" w:hAnsiTheme="minorHAnsi" w:cstheme="minorHAnsi"/>
                <w:sz w:val="22"/>
                <w:szCs w:val="22"/>
              </w:rPr>
            </w:pPr>
          </w:p>
        </w:tc>
        <w:tc>
          <w:tcPr>
            <w:tcW w:w="0" w:type="auto"/>
            <w:tcBorders>
              <w:top w:val="nil"/>
              <w:left w:val="nil"/>
              <w:bottom w:val="outset" w:sz="8" w:space="0" w:color="AAAAAA"/>
              <w:right w:val="outset" w:sz="8" w:space="0" w:color="AAAAAA"/>
            </w:tcBorders>
            <w:tcMar>
              <w:top w:w="15" w:type="dxa"/>
              <w:left w:w="15" w:type="dxa"/>
              <w:bottom w:w="15" w:type="dxa"/>
              <w:right w:w="15" w:type="dxa"/>
            </w:tcMar>
            <w:hideMark/>
          </w:tcPr>
          <w:p w14:paraId="6B139EDF" w14:textId="77777777" w:rsidR="00B16CD5" w:rsidRPr="00416B45" w:rsidRDefault="00B16CD5" w:rsidP="00B16CD5">
            <w:pPr>
              <w:rPr>
                <w:rFonts w:asciiTheme="minorHAnsi" w:hAnsiTheme="minorHAnsi" w:cstheme="minorHAnsi"/>
                <w:sz w:val="22"/>
                <w:szCs w:val="22"/>
              </w:rPr>
            </w:pPr>
            <w:r w:rsidRPr="00416B45">
              <w:rPr>
                <w:rFonts w:asciiTheme="minorHAnsi" w:hAnsiTheme="minorHAnsi" w:cstheme="minorHAnsi"/>
                <w:b/>
                <w:bCs/>
                <w:color w:val="000000"/>
                <w:sz w:val="18"/>
                <w:szCs w:val="18"/>
              </w:rPr>
              <w:t>6-13 punten</w:t>
            </w:r>
          </w:p>
        </w:tc>
        <w:tc>
          <w:tcPr>
            <w:tcW w:w="0" w:type="auto"/>
            <w:tcBorders>
              <w:top w:val="nil"/>
              <w:left w:val="nil"/>
              <w:bottom w:val="outset" w:sz="8" w:space="0" w:color="AAAAAA"/>
              <w:right w:val="outset" w:sz="8" w:space="0" w:color="AAAAAA"/>
            </w:tcBorders>
            <w:tcMar>
              <w:top w:w="15" w:type="dxa"/>
              <w:left w:w="15" w:type="dxa"/>
              <w:bottom w:w="15" w:type="dxa"/>
              <w:right w:w="15" w:type="dxa"/>
            </w:tcMar>
            <w:hideMark/>
          </w:tcPr>
          <w:p w14:paraId="6AC2B32A" w14:textId="77777777" w:rsidR="00B16CD5" w:rsidRPr="00416B45" w:rsidRDefault="00B16CD5" w:rsidP="00B16CD5">
            <w:pPr>
              <w:rPr>
                <w:rFonts w:asciiTheme="minorHAnsi" w:hAnsiTheme="minorHAnsi" w:cstheme="minorHAnsi"/>
                <w:sz w:val="22"/>
                <w:szCs w:val="22"/>
              </w:rPr>
            </w:pPr>
            <w:r w:rsidRPr="00416B45">
              <w:rPr>
                <w:rFonts w:asciiTheme="minorHAnsi" w:hAnsiTheme="minorHAnsi" w:cstheme="minorHAnsi"/>
                <w:b/>
                <w:bCs/>
                <w:color w:val="000000"/>
                <w:sz w:val="18"/>
                <w:szCs w:val="18"/>
              </w:rPr>
              <w:t>Medium valrisico</w:t>
            </w:r>
          </w:p>
        </w:tc>
      </w:tr>
      <w:tr w:rsidR="00B16CD5" w:rsidRPr="00416B45" w14:paraId="14D3CA0D" w14:textId="77777777" w:rsidTr="00B16CD5">
        <w:tc>
          <w:tcPr>
            <w:tcW w:w="0" w:type="auto"/>
            <w:vMerge/>
            <w:tcBorders>
              <w:top w:val="nil"/>
              <w:left w:val="outset" w:sz="8" w:space="0" w:color="AAAAAA"/>
              <w:bottom w:val="outset" w:sz="8" w:space="0" w:color="AAAAAA"/>
              <w:right w:val="outset" w:sz="8" w:space="0" w:color="AAAAAA"/>
            </w:tcBorders>
            <w:vAlign w:val="center"/>
            <w:hideMark/>
          </w:tcPr>
          <w:p w14:paraId="6C034DA4" w14:textId="77777777" w:rsidR="00B16CD5" w:rsidRPr="00416B45" w:rsidRDefault="00B16CD5" w:rsidP="00B16CD5">
            <w:pPr>
              <w:rPr>
                <w:rFonts w:asciiTheme="minorHAnsi" w:hAnsiTheme="minorHAnsi" w:cstheme="minorHAnsi"/>
                <w:sz w:val="22"/>
                <w:szCs w:val="22"/>
              </w:rPr>
            </w:pPr>
          </w:p>
        </w:tc>
        <w:tc>
          <w:tcPr>
            <w:tcW w:w="0" w:type="auto"/>
            <w:tcBorders>
              <w:top w:val="nil"/>
              <w:left w:val="nil"/>
              <w:bottom w:val="outset" w:sz="8" w:space="0" w:color="AAAAAA"/>
              <w:right w:val="outset" w:sz="8" w:space="0" w:color="AAAAAA"/>
            </w:tcBorders>
            <w:tcMar>
              <w:top w:w="15" w:type="dxa"/>
              <w:left w:w="15" w:type="dxa"/>
              <w:bottom w:w="15" w:type="dxa"/>
              <w:right w:w="15" w:type="dxa"/>
            </w:tcMar>
            <w:hideMark/>
          </w:tcPr>
          <w:p w14:paraId="55C67C25" w14:textId="77777777" w:rsidR="00B16CD5" w:rsidRPr="00416B45" w:rsidRDefault="00B16CD5" w:rsidP="00B16CD5">
            <w:pPr>
              <w:rPr>
                <w:rFonts w:asciiTheme="minorHAnsi" w:hAnsiTheme="minorHAnsi" w:cstheme="minorHAnsi"/>
                <w:sz w:val="22"/>
                <w:szCs w:val="22"/>
              </w:rPr>
            </w:pPr>
            <w:r w:rsidRPr="00416B45">
              <w:rPr>
                <w:rFonts w:asciiTheme="minorHAnsi" w:hAnsiTheme="minorHAnsi" w:cstheme="minorHAnsi"/>
                <w:b/>
                <w:bCs/>
                <w:color w:val="000000"/>
                <w:sz w:val="18"/>
                <w:szCs w:val="18"/>
              </w:rPr>
              <w:t>&gt; 13 punten</w:t>
            </w:r>
          </w:p>
        </w:tc>
        <w:tc>
          <w:tcPr>
            <w:tcW w:w="0" w:type="auto"/>
            <w:tcBorders>
              <w:top w:val="nil"/>
              <w:left w:val="nil"/>
              <w:bottom w:val="outset" w:sz="8" w:space="0" w:color="AAAAAA"/>
              <w:right w:val="outset" w:sz="8" w:space="0" w:color="AAAAAA"/>
            </w:tcBorders>
            <w:tcMar>
              <w:top w:w="15" w:type="dxa"/>
              <w:left w:w="15" w:type="dxa"/>
              <w:bottom w:w="15" w:type="dxa"/>
              <w:right w:w="15" w:type="dxa"/>
            </w:tcMar>
            <w:hideMark/>
          </w:tcPr>
          <w:p w14:paraId="3A95831D" w14:textId="77777777" w:rsidR="00B16CD5" w:rsidRPr="00416B45" w:rsidRDefault="00B16CD5" w:rsidP="00B16CD5">
            <w:pPr>
              <w:rPr>
                <w:rFonts w:asciiTheme="minorHAnsi" w:hAnsiTheme="minorHAnsi" w:cstheme="minorHAnsi"/>
                <w:sz w:val="22"/>
                <w:szCs w:val="22"/>
              </w:rPr>
            </w:pPr>
            <w:r w:rsidRPr="00416B45">
              <w:rPr>
                <w:rFonts w:asciiTheme="minorHAnsi" w:hAnsiTheme="minorHAnsi" w:cstheme="minorHAnsi"/>
                <w:b/>
                <w:bCs/>
                <w:color w:val="000000"/>
                <w:sz w:val="18"/>
                <w:szCs w:val="18"/>
              </w:rPr>
              <w:t>Hoog valrisico</w:t>
            </w:r>
          </w:p>
        </w:tc>
      </w:tr>
    </w:tbl>
    <w:p w14:paraId="1BFB1863" w14:textId="77777777" w:rsidR="005B5F33" w:rsidRPr="00416B45" w:rsidRDefault="00B16CD5" w:rsidP="00667226">
      <w:pPr>
        <w:pStyle w:val="Heading3"/>
        <w:rPr>
          <w:rFonts w:asciiTheme="minorHAnsi" w:eastAsia="Times New Roman" w:hAnsiTheme="minorHAnsi" w:cstheme="minorHAnsi"/>
          <w:color w:val="000000"/>
          <w:sz w:val="22"/>
          <w:szCs w:val="22"/>
          <w:lang w:eastAsia="nl-NL"/>
        </w:rPr>
      </w:pPr>
      <w:r w:rsidRPr="00416B45">
        <w:rPr>
          <w:rFonts w:asciiTheme="minorHAnsi" w:eastAsia="Times New Roman" w:hAnsiTheme="minorHAnsi" w:cstheme="minorHAnsi"/>
          <w:color w:val="000000"/>
          <w:sz w:val="22"/>
          <w:szCs w:val="22"/>
          <w:lang w:eastAsia="nl-NL"/>
        </w:rPr>
        <w:t> </w:t>
      </w:r>
      <w:bookmarkStart w:id="17" w:name="_Toc54336480"/>
      <w:r w:rsidR="005B5F33" w:rsidRPr="00416B45">
        <w:rPr>
          <w:rFonts w:asciiTheme="minorHAnsi" w:hAnsiTheme="minorHAnsi" w:cstheme="minorHAnsi"/>
        </w:rPr>
        <w:t>KATZ ADL schaal</w:t>
      </w:r>
      <w:bookmarkEnd w:id="17"/>
      <w:r w:rsidR="005B5F33" w:rsidRPr="00416B45">
        <w:rPr>
          <w:rFonts w:asciiTheme="minorHAnsi" w:hAnsiTheme="minorHAnsi" w:cstheme="minorHAnsi"/>
        </w:rPr>
        <w:t xml:space="preserve"> </w:t>
      </w:r>
    </w:p>
    <w:p w14:paraId="0AE34245" w14:textId="77777777" w:rsidR="005B5F33" w:rsidRPr="00416B45" w:rsidRDefault="005B5F33" w:rsidP="005B5F33">
      <w:pPr>
        <w:pStyle w:val="ListParagraph"/>
        <w:numPr>
          <w:ilvl w:val="0"/>
          <w:numId w:val="11"/>
        </w:numPr>
        <w:spacing w:line="276" w:lineRule="auto"/>
        <w:jc w:val="both"/>
        <w:rPr>
          <w:rFonts w:cstheme="minorHAnsi"/>
          <w:sz w:val="22"/>
          <w:szCs w:val="22"/>
        </w:rPr>
      </w:pPr>
      <w:r w:rsidRPr="00416B45">
        <w:rPr>
          <w:rFonts w:cstheme="minorHAnsi"/>
          <w:sz w:val="22"/>
          <w:szCs w:val="22"/>
        </w:rPr>
        <w:t xml:space="preserve">Heeft u hulp nodig bij het baden/douchen? </w:t>
      </w:r>
      <w:r w:rsidRPr="00416B45">
        <w:rPr>
          <w:rFonts w:cstheme="minorHAnsi"/>
          <w:sz w:val="22"/>
          <w:szCs w:val="22"/>
        </w:rPr>
        <w:tab/>
      </w:r>
      <w:r w:rsidRPr="00416B45">
        <w:rPr>
          <w:rFonts w:cstheme="minorHAnsi"/>
          <w:sz w:val="22"/>
          <w:szCs w:val="22"/>
        </w:rPr>
        <w:tab/>
      </w:r>
      <w:r w:rsidRPr="00416B45">
        <w:rPr>
          <w:rFonts w:cstheme="minorHAnsi"/>
          <w:sz w:val="22"/>
          <w:szCs w:val="22"/>
        </w:rPr>
        <w:tab/>
        <w:t>Ja</w:t>
      </w:r>
      <w:r w:rsidRPr="00416B45">
        <w:rPr>
          <w:rFonts w:cstheme="minorHAnsi"/>
          <w:sz w:val="22"/>
          <w:szCs w:val="22"/>
        </w:rPr>
        <w:tab/>
      </w:r>
      <w:r w:rsidRPr="00416B45">
        <w:rPr>
          <w:rFonts w:cstheme="minorHAnsi"/>
          <w:sz w:val="22"/>
          <w:szCs w:val="22"/>
        </w:rPr>
        <w:tab/>
        <w:t>1</w:t>
      </w:r>
    </w:p>
    <w:p w14:paraId="4B71FC4D" w14:textId="77777777" w:rsidR="005B5F33" w:rsidRPr="00416B45" w:rsidRDefault="005B5F33" w:rsidP="005B5F33">
      <w:pPr>
        <w:pStyle w:val="ListParagraph"/>
        <w:numPr>
          <w:ilvl w:val="0"/>
          <w:numId w:val="11"/>
        </w:numPr>
        <w:spacing w:line="276" w:lineRule="auto"/>
        <w:jc w:val="both"/>
        <w:rPr>
          <w:rFonts w:cstheme="minorHAnsi"/>
          <w:sz w:val="22"/>
          <w:szCs w:val="22"/>
        </w:rPr>
      </w:pPr>
      <w:r w:rsidRPr="00416B45">
        <w:rPr>
          <w:rFonts w:cstheme="minorHAnsi"/>
          <w:sz w:val="22"/>
          <w:szCs w:val="22"/>
        </w:rPr>
        <w:t>Heeft u hulp nodig bij het aankleden?</w:t>
      </w:r>
      <w:r w:rsidRPr="00416B45">
        <w:rPr>
          <w:rFonts w:cstheme="minorHAnsi"/>
          <w:sz w:val="22"/>
          <w:szCs w:val="22"/>
        </w:rPr>
        <w:tab/>
      </w:r>
      <w:r w:rsidRPr="00416B45">
        <w:rPr>
          <w:rFonts w:cstheme="minorHAnsi"/>
          <w:sz w:val="22"/>
          <w:szCs w:val="22"/>
        </w:rPr>
        <w:tab/>
      </w:r>
      <w:r w:rsidRPr="00416B45">
        <w:rPr>
          <w:rFonts w:cstheme="minorHAnsi"/>
          <w:sz w:val="22"/>
          <w:szCs w:val="22"/>
        </w:rPr>
        <w:tab/>
      </w:r>
      <w:r w:rsidRPr="00416B45">
        <w:rPr>
          <w:rFonts w:cstheme="minorHAnsi"/>
          <w:sz w:val="22"/>
          <w:szCs w:val="22"/>
        </w:rPr>
        <w:tab/>
      </w:r>
      <w:r w:rsidR="002831A9" w:rsidRPr="00416B45">
        <w:rPr>
          <w:rFonts w:cstheme="minorHAnsi"/>
          <w:sz w:val="22"/>
          <w:szCs w:val="22"/>
        </w:rPr>
        <w:t>ja</w:t>
      </w:r>
      <w:r w:rsidRPr="00416B45">
        <w:rPr>
          <w:rFonts w:cstheme="minorHAnsi"/>
          <w:sz w:val="22"/>
          <w:szCs w:val="22"/>
        </w:rPr>
        <w:tab/>
      </w:r>
      <w:r w:rsidRPr="00416B45">
        <w:rPr>
          <w:rFonts w:cstheme="minorHAnsi"/>
          <w:sz w:val="22"/>
          <w:szCs w:val="22"/>
        </w:rPr>
        <w:tab/>
      </w:r>
      <w:r w:rsidR="002831A9" w:rsidRPr="00416B45">
        <w:rPr>
          <w:rFonts w:cstheme="minorHAnsi"/>
          <w:sz w:val="22"/>
          <w:szCs w:val="22"/>
        </w:rPr>
        <w:t>1</w:t>
      </w:r>
    </w:p>
    <w:p w14:paraId="6EE8E864" w14:textId="77777777" w:rsidR="005B5F33" w:rsidRPr="00416B45" w:rsidRDefault="005B5F33" w:rsidP="005B5F33">
      <w:pPr>
        <w:pStyle w:val="ListParagraph"/>
        <w:numPr>
          <w:ilvl w:val="0"/>
          <w:numId w:val="11"/>
        </w:numPr>
        <w:spacing w:line="276" w:lineRule="auto"/>
        <w:jc w:val="both"/>
        <w:rPr>
          <w:rFonts w:cstheme="minorHAnsi"/>
          <w:sz w:val="22"/>
          <w:szCs w:val="22"/>
        </w:rPr>
      </w:pPr>
      <w:r w:rsidRPr="00416B45">
        <w:rPr>
          <w:rFonts w:cstheme="minorHAnsi"/>
          <w:sz w:val="22"/>
          <w:szCs w:val="22"/>
        </w:rPr>
        <w:t>Heeft u hulp nodig bij het naar het toilet gaan?</w:t>
      </w:r>
      <w:r w:rsidRPr="00416B45">
        <w:rPr>
          <w:rFonts w:cstheme="minorHAnsi"/>
          <w:sz w:val="22"/>
          <w:szCs w:val="22"/>
        </w:rPr>
        <w:tab/>
      </w:r>
      <w:r w:rsidRPr="00416B45">
        <w:rPr>
          <w:rFonts w:cstheme="minorHAnsi"/>
          <w:sz w:val="22"/>
          <w:szCs w:val="22"/>
        </w:rPr>
        <w:tab/>
      </w:r>
      <w:r w:rsidRPr="00416B45">
        <w:rPr>
          <w:rFonts w:cstheme="minorHAnsi"/>
          <w:sz w:val="22"/>
          <w:szCs w:val="22"/>
        </w:rPr>
        <w:tab/>
        <w:t>Ja</w:t>
      </w:r>
      <w:r w:rsidRPr="00416B45">
        <w:rPr>
          <w:rFonts w:cstheme="minorHAnsi"/>
          <w:sz w:val="22"/>
          <w:szCs w:val="22"/>
        </w:rPr>
        <w:tab/>
      </w:r>
      <w:r w:rsidRPr="00416B45">
        <w:rPr>
          <w:rFonts w:cstheme="minorHAnsi"/>
          <w:sz w:val="22"/>
          <w:szCs w:val="22"/>
        </w:rPr>
        <w:tab/>
        <w:t>1</w:t>
      </w:r>
    </w:p>
    <w:p w14:paraId="78283D09" w14:textId="77777777" w:rsidR="005B5F33" w:rsidRPr="00416B45" w:rsidRDefault="005B5F33" w:rsidP="005B5F33">
      <w:pPr>
        <w:pStyle w:val="ListParagraph"/>
        <w:numPr>
          <w:ilvl w:val="0"/>
          <w:numId w:val="11"/>
        </w:numPr>
        <w:spacing w:line="276" w:lineRule="auto"/>
        <w:jc w:val="both"/>
        <w:rPr>
          <w:rFonts w:cstheme="minorHAnsi"/>
          <w:sz w:val="22"/>
          <w:szCs w:val="22"/>
        </w:rPr>
      </w:pPr>
      <w:r w:rsidRPr="00416B45">
        <w:rPr>
          <w:rFonts w:cstheme="minorHAnsi"/>
          <w:sz w:val="22"/>
          <w:szCs w:val="22"/>
        </w:rPr>
        <w:t>Maakt u gebruik van incontinentiemateriaal?</w:t>
      </w:r>
      <w:r w:rsidRPr="00416B45">
        <w:rPr>
          <w:rFonts w:cstheme="minorHAnsi"/>
          <w:sz w:val="22"/>
          <w:szCs w:val="22"/>
        </w:rPr>
        <w:tab/>
      </w:r>
      <w:r w:rsidRPr="00416B45">
        <w:rPr>
          <w:rFonts w:cstheme="minorHAnsi"/>
          <w:sz w:val="22"/>
          <w:szCs w:val="22"/>
        </w:rPr>
        <w:tab/>
      </w:r>
      <w:r w:rsidRPr="00416B45">
        <w:rPr>
          <w:rFonts w:cstheme="minorHAnsi"/>
          <w:sz w:val="22"/>
          <w:szCs w:val="22"/>
        </w:rPr>
        <w:tab/>
        <w:t>Nee</w:t>
      </w:r>
      <w:r w:rsidRPr="00416B45">
        <w:rPr>
          <w:rFonts w:cstheme="minorHAnsi"/>
          <w:sz w:val="22"/>
          <w:szCs w:val="22"/>
        </w:rPr>
        <w:tab/>
      </w:r>
      <w:r w:rsidRPr="00416B45">
        <w:rPr>
          <w:rFonts w:cstheme="minorHAnsi"/>
          <w:sz w:val="22"/>
          <w:szCs w:val="22"/>
        </w:rPr>
        <w:tab/>
        <w:t>0</w:t>
      </w:r>
    </w:p>
    <w:p w14:paraId="3ABA7416" w14:textId="77777777" w:rsidR="005B5F33" w:rsidRPr="00416B45" w:rsidRDefault="005B5F33" w:rsidP="005B5F33">
      <w:pPr>
        <w:pStyle w:val="ListParagraph"/>
        <w:numPr>
          <w:ilvl w:val="0"/>
          <w:numId w:val="11"/>
        </w:numPr>
        <w:spacing w:line="276" w:lineRule="auto"/>
        <w:jc w:val="both"/>
        <w:rPr>
          <w:rFonts w:cstheme="minorHAnsi"/>
          <w:sz w:val="22"/>
          <w:szCs w:val="22"/>
        </w:rPr>
      </w:pPr>
      <w:r w:rsidRPr="00416B45">
        <w:rPr>
          <w:rFonts w:cstheme="minorHAnsi"/>
          <w:sz w:val="22"/>
          <w:szCs w:val="22"/>
        </w:rPr>
        <w:t>Heeft u hulp nodig bij een transfer van bed naar stoel?</w:t>
      </w:r>
      <w:r w:rsidRPr="00416B45">
        <w:rPr>
          <w:rFonts w:cstheme="minorHAnsi"/>
          <w:sz w:val="22"/>
          <w:szCs w:val="22"/>
        </w:rPr>
        <w:tab/>
      </w:r>
      <w:r w:rsidRPr="00416B45">
        <w:rPr>
          <w:rFonts w:cstheme="minorHAnsi"/>
          <w:sz w:val="22"/>
          <w:szCs w:val="22"/>
        </w:rPr>
        <w:tab/>
        <w:t>Ja</w:t>
      </w:r>
      <w:r w:rsidRPr="00416B45">
        <w:rPr>
          <w:rFonts w:cstheme="minorHAnsi"/>
          <w:sz w:val="22"/>
          <w:szCs w:val="22"/>
        </w:rPr>
        <w:tab/>
      </w:r>
      <w:r w:rsidRPr="00416B45">
        <w:rPr>
          <w:rFonts w:cstheme="minorHAnsi"/>
          <w:sz w:val="22"/>
          <w:szCs w:val="22"/>
        </w:rPr>
        <w:tab/>
        <w:t>1</w:t>
      </w:r>
    </w:p>
    <w:p w14:paraId="1E044689" w14:textId="77777777" w:rsidR="005B5F33" w:rsidRPr="00416B45" w:rsidRDefault="005B5F33" w:rsidP="005B5F33">
      <w:pPr>
        <w:pStyle w:val="ListParagraph"/>
        <w:numPr>
          <w:ilvl w:val="0"/>
          <w:numId w:val="11"/>
        </w:numPr>
        <w:spacing w:line="276" w:lineRule="auto"/>
        <w:jc w:val="both"/>
        <w:rPr>
          <w:rFonts w:cstheme="minorHAnsi"/>
          <w:sz w:val="22"/>
          <w:szCs w:val="22"/>
        </w:rPr>
      </w:pPr>
      <w:r w:rsidRPr="00416B45">
        <w:rPr>
          <w:rFonts w:cstheme="minorHAnsi"/>
          <w:sz w:val="22"/>
          <w:szCs w:val="22"/>
        </w:rPr>
        <w:t>Heeft u hulp nodig bij het eten?</w:t>
      </w:r>
      <w:r w:rsidRPr="00416B45">
        <w:rPr>
          <w:rFonts w:cstheme="minorHAnsi"/>
          <w:sz w:val="22"/>
          <w:szCs w:val="22"/>
        </w:rPr>
        <w:tab/>
      </w:r>
      <w:r w:rsidRPr="00416B45">
        <w:rPr>
          <w:rFonts w:cstheme="minorHAnsi"/>
          <w:sz w:val="22"/>
          <w:szCs w:val="22"/>
        </w:rPr>
        <w:tab/>
      </w:r>
      <w:r w:rsidRPr="00416B45">
        <w:rPr>
          <w:rFonts w:cstheme="minorHAnsi"/>
          <w:sz w:val="22"/>
          <w:szCs w:val="22"/>
        </w:rPr>
        <w:tab/>
      </w:r>
      <w:r w:rsidRPr="00416B45">
        <w:rPr>
          <w:rFonts w:cstheme="minorHAnsi"/>
          <w:sz w:val="22"/>
          <w:szCs w:val="22"/>
        </w:rPr>
        <w:tab/>
        <w:t>Nee</w:t>
      </w:r>
      <w:r w:rsidRPr="00416B45">
        <w:rPr>
          <w:rFonts w:cstheme="minorHAnsi"/>
          <w:sz w:val="22"/>
          <w:szCs w:val="22"/>
        </w:rPr>
        <w:tab/>
      </w:r>
      <w:r w:rsidRPr="00416B45">
        <w:rPr>
          <w:rFonts w:cstheme="minorHAnsi"/>
          <w:sz w:val="22"/>
          <w:szCs w:val="22"/>
        </w:rPr>
        <w:tab/>
      </w:r>
      <w:r w:rsidR="002831A9" w:rsidRPr="00416B45">
        <w:rPr>
          <w:rFonts w:cstheme="minorHAnsi"/>
          <w:sz w:val="22"/>
          <w:szCs w:val="22"/>
        </w:rPr>
        <w:t>0</w:t>
      </w:r>
    </w:p>
    <w:p w14:paraId="2512C7BE" w14:textId="77777777" w:rsidR="005B5F33" w:rsidRPr="00416B45" w:rsidRDefault="005B5F33" w:rsidP="005B5F33">
      <w:pPr>
        <w:spacing w:line="276" w:lineRule="auto"/>
        <w:jc w:val="both"/>
        <w:rPr>
          <w:rFonts w:asciiTheme="minorHAnsi" w:hAnsiTheme="minorHAnsi" w:cstheme="minorHAnsi"/>
          <w:sz w:val="22"/>
          <w:szCs w:val="22"/>
        </w:rPr>
      </w:pPr>
    </w:p>
    <w:p w14:paraId="5C8592EC" w14:textId="77777777" w:rsidR="005B5F33" w:rsidRPr="00416B45" w:rsidRDefault="005B5F33" w:rsidP="002831A9">
      <w:pPr>
        <w:spacing w:line="276" w:lineRule="auto"/>
        <w:rPr>
          <w:rFonts w:asciiTheme="minorHAnsi" w:hAnsiTheme="minorHAnsi" w:cstheme="minorHAnsi"/>
          <w:sz w:val="22"/>
          <w:szCs w:val="22"/>
        </w:rPr>
      </w:pPr>
      <w:r w:rsidRPr="00416B45">
        <w:rPr>
          <w:rFonts w:asciiTheme="minorHAnsi" w:hAnsiTheme="minorHAnsi" w:cstheme="minorHAnsi"/>
          <w:sz w:val="22"/>
          <w:szCs w:val="22"/>
        </w:rPr>
        <w:t>Mw.</w:t>
      </w:r>
      <w:r w:rsidR="002831A9" w:rsidRPr="00416B45">
        <w:rPr>
          <w:rFonts w:asciiTheme="minorHAnsi" w:hAnsiTheme="minorHAnsi" w:cstheme="minorHAnsi"/>
          <w:sz w:val="22"/>
          <w:szCs w:val="22"/>
        </w:rPr>
        <w:t xml:space="preserve"> X </w:t>
      </w:r>
      <w:r w:rsidRPr="00416B45">
        <w:rPr>
          <w:rFonts w:asciiTheme="minorHAnsi" w:hAnsiTheme="minorHAnsi" w:cstheme="minorHAnsi"/>
          <w:sz w:val="22"/>
          <w:szCs w:val="22"/>
        </w:rPr>
        <w:t xml:space="preserve"> is</w:t>
      </w:r>
      <w:r w:rsidR="002831A9" w:rsidRPr="00416B45">
        <w:rPr>
          <w:rFonts w:asciiTheme="minorHAnsi" w:hAnsiTheme="minorHAnsi" w:cstheme="minorHAnsi"/>
          <w:sz w:val="22"/>
          <w:szCs w:val="22"/>
        </w:rPr>
        <w:t xml:space="preserve"> na de sectio </w:t>
      </w:r>
      <w:r w:rsidR="0019268C" w:rsidRPr="00416B45">
        <w:rPr>
          <w:rFonts w:asciiTheme="minorHAnsi" w:hAnsiTheme="minorHAnsi" w:cstheme="minorHAnsi"/>
          <w:sz w:val="22"/>
          <w:szCs w:val="22"/>
        </w:rPr>
        <w:t xml:space="preserve">caesarea </w:t>
      </w:r>
      <w:r w:rsidRPr="00416B45">
        <w:rPr>
          <w:rFonts w:asciiTheme="minorHAnsi" w:hAnsiTheme="minorHAnsi" w:cstheme="minorHAnsi"/>
          <w:sz w:val="22"/>
          <w:szCs w:val="22"/>
        </w:rPr>
        <w:t>ADL afhankelijk. Het doel is om mw.</w:t>
      </w:r>
      <w:r w:rsidR="002831A9" w:rsidRPr="00416B45">
        <w:rPr>
          <w:rFonts w:asciiTheme="minorHAnsi" w:hAnsiTheme="minorHAnsi" w:cstheme="minorHAnsi"/>
          <w:sz w:val="22"/>
          <w:szCs w:val="22"/>
        </w:rPr>
        <w:t xml:space="preserve"> X</w:t>
      </w:r>
      <w:r w:rsidRPr="00416B45">
        <w:rPr>
          <w:rFonts w:asciiTheme="minorHAnsi" w:hAnsiTheme="minorHAnsi" w:cstheme="minorHAnsi"/>
          <w:sz w:val="22"/>
          <w:szCs w:val="22"/>
        </w:rPr>
        <w:t xml:space="preserve"> </w:t>
      </w:r>
      <w:r w:rsidR="002831A9" w:rsidRPr="00416B45">
        <w:rPr>
          <w:rFonts w:asciiTheme="minorHAnsi" w:hAnsiTheme="minorHAnsi" w:cstheme="minorHAnsi"/>
          <w:sz w:val="22"/>
          <w:szCs w:val="22"/>
        </w:rPr>
        <w:t>samen met haar partner en dochter</w:t>
      </w:r>
      <w:r w:rsidRPr="00416B45">
        <w:rPr>
          <w:rFonts w:asciiTheme="minorHAnsi" w:hAnsiTheme="minorHAnsi" w:cstheme="minorHAnsi"/>
          <w:sz w:val="22"/>
          <w:szCs w:val="22"/>
        </w:rPr>
        <w:t xml:space="preserve"> </w:t>
      </w:r>
      <w:r w:rsidR="002831A9" w:rsidRPr="00416B45">
        <w:rPr>
          <w:rFonts w:asciiTheme="minorHAnsi" w:hAnsiTheme="minorHAnsi" w:cstheme="minorHAnsi"/>
          <w:sz w:val="22"/>
          <w:szCs w:val="22"/>
        </w:rPr>
        <w:t xml:space="preserve">twee tot </w:t>
      </w:r>
      <w:r w:rsidR="00296F30" w:rsidRPr="00416B45">
        <w:rPr>
          <w:rFonts w:asciiTheme="minorHAnsi" w:hAnsiTheme="minorHAnsi" w:cstheme="minorHAnsi"/>
          <w:sz w:val="22"/>
          <w:szCs w:val="22"/>
        </w:rPr>
        <w:t>drie</w:t>
      </w:r>
      <w:r w:rsidR="002831A9" w:rsidRPr="00416B45">
        <w:rPr>
          <w:rFonts w:asciiTheme="minorHAnsi" w:hAnsiTheme="minorHAnsi" w:cstheme="minorHAnsi"/>
          <w:sz w:val="22"/>
          <w:szCs w:val="22"/>
        </w:rPr>
        <w:t xml:space="preserve"> dagen na de sectio </w:t>
      </w:r>
      <w:r w:rsidR="0019268C" w:rsidRPr="00416B45">
        <w:rPr>
          <w:rFonts w:asciiTheme="minorHAnsi" w:hAnsiTheme="minorHAnsi" w:cstheme="minorHAnsi"/>
          <w:sz w:val="22"/>
          <w:szCs w:val="22"/>
        </w:rPr>
        <w:t>caesarea</w:t>
      </w:r>
      <w:r w:rsidR="002306A8" w:rsidRPr="00416B45">
        <w:rPr>
          <w:rFonts w:asciiTheme="minorHAnsi" w:hAnsiTheme="minorHAnsi" w:cstheme="minorHAnsi"/>
          <w:sz w:val="22"/>
          <w:szCs w:val="22"/>
        </w:rPr>
        <w:t xml:space="preserve"> naar huis te laten gaan.</w:t>
      </w:r>
      <w:r w:rsidR="0019268C" w:rsidRPr="00416B45">
        <w:rPr>
          <w:rFonts w:asciiTheme="minorHAnsi" w:hAnsiTheme="minorHAnsi" w:cstheme="minorHAnsi"/>
          <w:sz w:val="22"/>
          <w:szCs w:val="22"/>
        </w:rPr>
        <w:t xml:space="preserve"> </w:t>
      </w:r>
      <w:r w:rsidR="002831A9" w:rsidRPr="00416B45">
        <w:rPr>
          <w:rFonts w:asciiTheme="minorHAnsi" w:hAnsiTheme="minorHAnsi" w:cstheme="minorHAnsi"/>
          <w:sz w:val="22"/>
          <w:szCs w:val="22"/>
        </w:rPr>
        <w:t>E</w:t>
      </w:r>
      <w:r w:rsidRPr="00416B45">
        <w:rPr>
          <w:rFonts w:asciiTheme="minorHAnsi" w:hAnsiTheme="minorHAnsi" w:cstheme="minorHAnsi"/>
          <w:sz w:val="22"/>
          <w:szCs w:val="22"/>
        </w:rPr>
        <w:t>r</w:t>
      </w:r>
      <w:r w:rsidR="002831A9" w:rsidRPr="00416B45">
        <w:rPr>
          <w:rFonts w:asciiTheme="minorHAnsi" w:hAnsiTheme="minorHAnsi" w:cstheme="minorHAnsi"/>
          <w:sz w:val="22"/>
          <w:szCs w:val="22"/>
        </w:rPr>
        <w:t xml:space="preserve"> moet</w:t>
      </w:r>
      <w:r w:rsidRPr="00416B45">
        <w:rPr>
          <w:rFonts w:asciiTheme="minorHAnsi" w:hAnsiTheme="minorHAnsi" w:cstheme="minorHAnsi"/>
          <w:sz w:val="22"/>
          <w:szCs w:val="22"/>
        </w:rPr>
        <w:t xml:space="preserve"> naartoe </w:t>
      </w:r>
      <w:r w:rsidR="002831A9" w:rsidRPr="00416B45">
        <w:rPr>
          <w:rFonts w:asciiTheme="minorHAnsi" w:hAnsiTheme="minorHAnsi" w:cstheme="minorHAnsi"/>
          <w:sz w:val="22"/>
          <w:szCs w:val="22"/>
        </w:rPr>
        <w:t>ge</w:t>
      </w:r>
      <w:r w:rsidRPr="00416B45">
        <w:rPr>
          <w:rFonts w:asciiTheme="minorHAnsi" w:hAnsiTheme="minorHAnsi" w:cstheme="minorHAnsi"/>
          <w:sz w:val="22"/>
          <w:szCs w:val="22"/>
        </w:rPr>
        <w:t>werk</w:t>
      </w:r>
      <w:r w:rsidR="002831A9" w:rsidRPr="00416B45">
        <w:rPr>
          <w:rFonts w:asciiTheme="minorHAnsi" w:hAnsiTheme="minorHAnsi" w:cstheme="minorHAnsi"/>
          <w:sz w:val="22"/>
          <w:szCs w:val="22"/>
        </w:rPr>
        <w:t>t worden</w:t>
      </w:r>
      <w:r w:rsidRPr="00416B45">
        <w:rPr>
          <w:rFonts w:asciiTheme="minorHAnsi" w:hAnsiTheme="minorHAnsi" w:cstheme="minorHAnsi"/>
          <w:sz w:val="22"/>
          <w:szCs w:val="22"/>
        </w:rPr>
        <w:t xml:space="preserve"> dat mw. </w:t>
      </w:r>
      <w:r w:rsidR="002831A9" w:rsidRPr="00416B45">
        <w:rPr>
          <w:rFonts w:asciiTheme="minorHAnsi" w:hAnsiTheme="minorHAnsi" w:cstheme="minorHAnsi"/>
          <w:sz w:val="22"/>
          <w:szCs w:val="22"/>
        </w:rPr>
        <w:t xml:space="preserve">X weer </w:t>
      </w:r>
      <w:r w:rsidRPr="00416B45">
        <w:rPr>
          <w:rFonts w:asciiTheme="minorHAnsi" w:hAnsiTheme="minorHAnsi" w:cstheme="minorHAnsi"/>
          <w:sz w:val="22"/>
          <w:szCs w:val="22"/>
        </w:rPr>
        <w:t xml:space="preserve">zelfstandig wordt met </w:t>
      </w:r>
      <w:r w:rsidR="00296F30" w:rsidRPr="00416B45">
        <w:rPr>
          <w:rFonts w:asciiTheme="minorHAnsi" w:hAnsiTheme="minorHAnsi" w:cstheme="minorHAnsi"/>
          <w:sz w:val="22"/>
          <w:szCs w:val="22"/>
        </w:rPr>
        <w:t xml:space="preserve">de </w:t>
      </w:r>
      <w:r w:rsidRPr="00416B45">
        <w:rPr>
          <w:rFonts w:asciiTheme="minorHAnsi" w:hAnsiTheme="minorHAnsi" w:cstheme="minorHAnsi"/>
          <w:sz w:val="22"/>
          <w:szCs w:val="22"/>
        </w:rPr>
        <w:t>ADL zorg</w:t>
      </w:r>
      <w:r w:rsidR="002831A9" w:rsidRPr="00416B45">
        <w:rPr>
          <w:rFonts w:asciiTheme="minorHAnsi" w:hAnsiTheme="minorHAnsi" w:cstheme="minorHAnsi"/>
          <w:sz w:val="22"/>
          <w:szCs w:val="22"/>
        </w:rPr>
        <w:t xml:space="preserve"> of genoeg heeft aan de hulp van haar partner</w:t>
      </w:r>
      <w:r w:rsidRPr="00416B45">
        <w:rPr>
          <w:rFonts w:asciiTheme="minorHAnsi" w:hAnsiTheme="minorHAnsi" w:cstheme="minorHAnsi"/>
          <w:sz w:val="22"/>
          <w:szCs w:val="22"/>
        </w:rPr>
        <w:t>.</w:t>
      </w:r>
      <w:r w:rsidR="002831A9" w:rsidRPr="00416B45">
        <w:rPr>
          <w:rFonts w:asciiTheme="minorHAnsi" w:hAnsiTheme="minorHAnsi" w:cstheme="minorHAnsi"/>
          <w:sz w:val="22"/>
          <w:szCs w:val="22"/>
        </w:rPr>
        <w:t xml:space="preserve"> Het </w:t>
      </w:r>
      <w:r w:rsidRPr="00416B45">
        <w:rPr>
          <w:rFonts w:asciiTheme="minorHAnsi" w:hAnsiTheme="minorHAnsi" w:cstheme="minorHAnsi"/>
          <w:sz w:val="22"/>
          <w:szCs w:val="22"/>
        </w:rPr>
        <w:t>is het van belang om de mate van zelfredzaamheid te bevorderen</w:t>
      </w:r>
      <w:r w:rsidR="002831A9" w:rsidRPr="00416B45">
        <w:rPr>
          <w:rFonts w:asciiTheme="minorHAnsi" w:hAnsiTheme="minorHAnsi" w:cstheme="minorHAnsi"/>
          <w:sz w:val="22"/>
          <w:szCs w:val="22"/>
        </w:rPr>
        <w:t xml:space="preserve"> zodat haar partner haar minimaal hoeft te ondersteunen bij de ADL zorg</w:t>
      </w:r>
      <w:r w:rsidRPr="00416B45">
        <w:rPr>
          <w:rFonts w:asciiTheme="minorHAnsi" w:hAnsiTheme="minorHAnsi" w:cstheme="minorHAnsi"/>
          <w:sz w:val="22"/>
          <w:szCs w:val="22"/>
        </w:rPr>
        <w:t>.</w:t>
      </w:r>
      <w:r w:rsidR="002831A9" w:rsidRPr="00416B45">
        <w:rPr>
          <w:rFonts w:asciiTheme="minorHAnsi" w:hAnsiTheme="minorHAnsi" w:cstheme="minorHAnsi"/>
          <w:sz w:val="22"/>
          <w:szCs w:val="22"/>
        </w:rPr>
        <w:t xml:space="preserve"> Goede pijnstilling is hier bij belangenrijk. </w:t>
      </w:r>
    </w:p>
    <w:p w14:paraId="0B624BD8" w14:textId="77777777" w:rsidR="00F73906" w:rsidRPr="00416B45" w:rsidRDefault="00F73906" w:rsidP="002831A9">
      <w:pPr>
        <w:spacing w:line="276" w:lineRule="auto"/>
        <w:rPr>
          <w:rFonts w:asciiTheme="minorHAnsi" w:hAnsiTheme="minorHAnsi" w:cstheme="minorHAnsi"/>
          <w:sz w:val="22"/>
          <w:szCs w:val="22"/>
        </w:rPr>
      </w:pPr>
    </w:p>
    <w:p w14:paraId="5504445B" w14:textId="77777777" w:rsidR="00F73906" w:rsidRPr="00416B45" w:rsidRDefault="00F73906" w:rsidP="002831A9">
      <w:pPr>
        <w:spacing w:line="276" w:lineRule="auto"/>
        <w:rPr>
          <w:rFonts w:asciiTheme="minorHAnsi" w:hAnsiTheme="minorHAnsi" w:cstheme="minorHAnsi"/>
          <w:sz w:val="22"/>
          <w:szCs w:val="22"/>
        </w:rPr>
      </w:pPr>
      <w:r w:rsidRPr="00416B45">
        <w:rPr>
          <w:rFonts w:asciiTheme="minorHAnsi" w:hAnsiTheme="minorHAnsi" w:cstheme="minorHAnsi"/>
          <w:sz w:val="22"/>
          <w:szCs w:val="22"/>
        </w:rPr>
        <w:t xml:space="preserve">Voor de sectio </w:t>
      </w:r>
      <w:r w:rsidR="0019268C" w:rsidRPr="00416B45">
        <w:rPr>
          <w:rFonts w:asciiTheme="minorHAnsi" w:hAnsiTheme="minorHAnsi" w:cstheme="minorHAnsi"/>
          <w:sz w:val="22"/>
          <w:szCs w:val="22"/>
        </w:rPr>
        <w:t xml:space="preserve">caesarea </w:t>
      </w:r>
      <w:r w:rsidRPr="00416B45">
        <w:rPr>
          <w:rFonts w:asciiTheme="minorHAnsi" w:hAnsiTheme="minorHAnsi" w:cstheme="minorHAnsi"/>
          <w:sz w:val="22"/>
          <w:szCs w:val="22"/>
        </w:rPr>
        <w:t xml:space="preserve">had mw. X sporadisch hulp nodig, haar partner hielp haar met baden/douchen. </w:t>
      </w:r>
    </w:p>
    <w:p w14:paraId="1FBF3B51" w14:textId="77777777" w:rsidR="005B5F33" w:rsidRPr="00416B45" w:rsidRDefault="005B5F33" w:rsidP="005B5F33">
      <w:pPr>
        <w:spacing w:line="276" w:lineRule="auto"/>
        <w:jc w:val="both"/>
        <w:rPr>
          <w:rFonts w:asciiTheme="minorHAnsi" w:hAnsiTheme="minorHAnsi" w:cstheme="minorHAnsi"/>
          <w:sz w:val="22"/>
          <w:szCs w:val="22"/>
        </w:rPr>
      </w:pPr>
    </w:p>
    <w:p w14:paraId="06534741" w14:textId="77777777" w:rsidR="005B5F33" w:rsidRPr="00416B45" w:rsidRDefault="00296F30" w:rsidP="00F73906">
      <w:pPr>
        <w:pStyle w:val="Heading3"/>
        <w:rPr>
          <w:rFonts w:asciiTheme="minorHAnsi" w:hAnsiTheme="minorHAnsi" w:cstheme="minorHAnsi"/>
          <w:lang w:val="en-US"/>
        </w:rPr>
      </w:pPr>
      <w:bookmarkStart w:id="18" w:name="_Toc54336481"/>
      <w:r w:rsidRPr="00416B45">
        <w:rPr>
          <w:rFonts w:asciiTheme="minorHAnsi" w:hAnsiTheme="minorHAnsi" w:cstheme="minorHAnsi"/>
          <w:lang w:val="en-US"/>
        </w:rPr>
        <w:t>Modifield Ealry Obstetric Warning System (MEOWS)</w:t>
      </w:r>
      <w:bookmarkEnd w:id="18"/>
      <w:r w:rsidRPr="00416B45">
        <w:rPr>
          <w:rFonts w:asciiTheme="minorHAnsi" w:hAnsiTheme="minorHAnsi" w:cstheme="minorHAnsi"/>
          <w:lang w:val="en-US"/>
        </w:rPr>
        <w:t xml:space="preserve"> </w:t>
      </w:r>
    </w:p>
    <w:p w14:paraId="43E13E43" w14:textId="77777777" w:rsidR="00296F30" w:rsidRPr="00416B45" w:rsidRDefault="00296F30" w:rsidP="00296F30">
      <w:pPr>
        <w:rPr>
          <w:rFonts w:asciiTheme="minorHAnsi" w:hAnsiTheme="minorHAnsi" w:cstheme="minorHAnsi"/>
          <w:sz w:val="22"/>
          <w:szCs w:val="22"/>
        </w:rPr>
      </w:pPr>
      <w:r w:rsidRPr="00416B45">
        <w:rPr>
          <w:rFonts w:asciiTheme="minorHAnsi" w:hAnsiTheme="minorHAnsi" w:cstheme="minorHAnsi"/>
          <w:sz w:val="22"/>
          <w:szCs w:val="22"/>
        </w:rPr>
        <w:t>De eerste twee dagen post sectio zal er drie keer per dag de vitale functies en een keer daags de MEOWS gemeten worden. Na deze twee dagen mag de MEOWS in</w:t>
      </w:r>
      <w:r w:rsidR="0019268C" w:rsidRPr="00416B45">
        <w:rPr>
          <w:rFonts w:asciiTheme="minorHAnsi" w:hAnsiTheme="minorHAnsi" w:cstheme="minorHAnsi"/>
          <w:sz w:val="22"/>
          <w:szCs w:val="22"/>
        </w:rPr>
        <w:t xml:space="preserve"> principe</w:t>
      </w:r>
      <w:r w:rsidRPr="00416B45">
        <w:rPr>
          <w:rFonts w:asciiTheme="minorHAnsi" w:hAnsiTheme="minorHAnsi" w:cstheme="minorHAnsi"/>
          <w:sz w:val="22"/>
          <w:szCs w:val="22"/>
        </w:rPr>
        <w:t xml:space="preserve"> een keer per dag gedaan worden op indicatie (</w:t>
      </w:r>
      <w:r w:rsidR="00CF3D2D" w:rsidRPr="00416B45">
        <w:rPr>
          <w:rFonts w:asciiTheme="minorHAnsi" w:hAnsiTheme="minorHAnsi" w:cstheme="minorHAnsi"/>
          <w:sz w:val="22"/>
          <w:szCs w:val="22"/>
        </w:rPr>
        <w:t xml:space="preserve">op </w:t>
      </w:r>
      <w:r w:rsidRPr="00416B45">
        <w:rPr>
          <w:rFonts w:asciiTheme="minorHAnsi" w:hAnsiTheme="minorHAnsi" w:cstheme="minorHAnsi"/>
          <w:sz w:val="22"/>
          <w:szCs w:val="22"/>
        </w:rPr>
        <w:t xml:space="preserve">verdenking </w:t>
      </w:r>
      <w:r w:rsidR="00CF3D2D" w:rsidRPr="00416B45">
        <w:rPr>
          <w:rFonts w:asciiTheme="minorHAnsi" w:hAnsiTheme="minorHAnsi" w:cstheme="minorHAnsi"/>
          <w:sz w:val="22"/>
          <w:szCs w:val="22"/>
        </w:rPr>
        <w:t xml:space="preserve">van </w:t>
      </w:r>
      <w:r w:rsidRPr="00416B45">
        <w:rPr>
          <w:rFonts w:asciiTheme="minorHAnsi" w:hAnsiTheme="minorHAnsi" w:cstheme="minorHAnsi"/>
          <w:sz w:val="22"/>
          <w:szCs w:val="22"/>
        </w:rPr>
        <w:t xml:space="preserve">infectie, </w:t>
      </w:r>
      <w:r w:rsidR="00CF3D2D" w:rsidRPr="00416B45">
        <w:rPr>
          <w:rFonts w:asciiTheme="minorHAnsi" w:hAnsiTheme="minorHAnsi" w:cstheme="minorHAnsi"/>
          <w:sz w:val="22"/>
          <w:szCs w:val="22"/>
        </w:rPr>
        <w:t>colloberen etc.</w:t>
      </w:r>
      <w:r w:rsidRPr="00416B45">
        <w:rPr>
          <w:rFonts w:asciiTheme="minorHAnsi" w:hAnsiTheme="minorHAnsi" w:cstheme="minorHAnsi"/>
          <w:sz w:val="22"/>
          <w:szCs w:val="22"/>
        </w:rPr>
        <w:t xml:space="preserve"> worden deze altijd herhaald</w:t>
      </w:r>
      <w:r w:rsidR="00CF3D2D" w:rsidRPr="00416B45">
        <w:rPr>
          <w:rFonts w:asciiTheme="minorHAnsi" w:hAnsiTheme="minorHAnsi" w:cstheme="minorHAnsi"/>
          <w:sz w:val="22"/>
          <w:szCs w:val="22"/>
        </w:rPr>
        <w:t>)</w:t>
      </w:r>
      <w:r w:rsidR="005C1ECA" w:rsidRPr="00416B45">
        <w:rPr>
          <w:rFonts w:asciiTheme="minorHAnsi" w:hAnsiTheme="minorHAnsi" w:cstheme="minorHAnsi"/>
          <w:sz w:val="22"/>
          <w:szCs w:val="22"/>
        </w:rPr>
        <w:t xml:space="preserve">. </w:t>
      </w:r>
    </w:p>
    <w:p w14:paraId="331E6C47" w14:textId="77777777" w:rsidR="00C02A84" w:rsidRPr="00416B45" w:rsidRDefault="00C02A84" w:rsidP="00296F30">
      <w:pPr>
        <w:rPr>
          <w:rFonts w:asciiTheme="minorHAnsi" w:hAnsiTheme="minorHAnsi" w:cstheme="minorHAnsi"/>
          <w:sz w:val="22"/>
          <w:szCs w:val="22"/>
        </w:rPr>
      </w:pPr>
    </w:p>
    <w:p w14:paraId="312CB4C3" w14:textId="77777777" w:rsidR="00F73906" w:rsidRPr="00416B45" w:rsidRDefault="00C02A84" w:rsidP="00296F30">
      <w:pPr>
        <w:rPr>
          <w:rFonts w:asciiTheme="minorHAnsi" w:hAnsiTheme="minorHAnsi" w:cstheme="minorHAnsi"/>
          <w:sz w:val="22"/>
          <w:szCs w:val="22"/>
        </w:rPr>
      </w:pPr>
      <w:r w:rsidRPr="00416B45">
        <w:rPr>
          <w:rFonts w:asciiTheme="minorHAnsi" w:hAnsiTheme="minorHAnsi" w:cstheme="minorHAnsi"/>
          <w:noProof/>
          <w:sz w:val="22"/>
          <w:szCs w:val="22"/>
          <w:lang w:val="nl-BE" w:eastAsia="nl-BE"/>
        </w:rPr>
        <mc:AlternateContent>
          <mc:Choice Requires="wps">
            <w:drawing>
              <wp:anchor distT="0" distB="0" distL="114300" distR="114300" simplePos="0" relativeHeight="251672576" behindDoc="0" locked="0" layoutInCell="1" allowOverlap="1" wp14:anchorId="15BB63AB" wp14:editId="50EB5550">
                <wp:simplePos x="0" y="0"/>
                <wp:positionH relativeFrom="column">
                  <wp:posOffset>3690678</wp:posOffset>
                </wp:positionH>
                <wp:positionV relativeFrom="paragraph">
                  <wp:posOffset>2379056</wp:posOffset>
                </wp:positionV>
                <wp:extent cx="683491" cy="304800"/>
                <wp:effectExtent l="0" t="0" r="15240" b="12700"/>
                <wp:wrapNone/>
                <wp:docPr id="10" name="Ovaal 10"/>
                <wp:cNvGraphicFramePr/>
                <a:graphic xmlns:a="http://schemas.openxmlformats.org/drawingml/2006/main">
                  <a:graphicData uri="http://schemas.microsoft.com/office/word/2010/wordprocessingShape">
                    <wps:wsp>
                      <wps:cNvSpPr/>
                      <wps:spPr>
                        <a:xfrm flipV="1">
                          <a:off x="0" y="0"/>
                          <a:ext cx="683491" cy="304800"/>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B82262" id="Ovaal 10" o:spid="_x0000_s1026" style="position:absolute;margin-left:290.6pt;margin-top:187.35pt;width:53.8pt;height:24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" filled="f" strokecolor="red" strokeweight="1pt">
                <v:stroke joinstyle="miter"/>
              </v:oval>
            </w:pict>
          </mc:Fallback>
        </mc:AlternateContent>
      </w:r>
      <w:r w:rsidRPr="00416B45">
        <w:rPr>
          <w:rFonts w:asciiTheme="minorHAnsi" w:hAnsiTheme="minorHAnsi" w:cstheme="minorHAnsi"/>
          <w:noProof/>
          <w:sz w:val="22"/>
          <w:szCs w:val="22"/>
          <w:lang w:val="nl-BE" w:eastAsia="nl-BE"/>
        </w:rPr>
        <mc:AlternateContent>
          <mc:Choice Requires="wps">
            <w:drawing>
              <wp:anchor distT="0" distB="0" distL="114300" distR="114300" simplePos="0" relativeHeight="251670528" behindDoc="0" locked="0" layoutInCell="1" allowOverlap="1" wp14:anchorId="6F34AEC2" wp14:editId="53213A5E">
                <wp:simplePos x="0" y="0"/>
                <wp:positionH relativeFrom="column">
                  <wp:posOffset>2471536</wp:posOffset>
                </wp:positionH>
                <wp:positionV relativeFrom="paragraph">
                  <wp:posOffset>2166736</wp:posOffset>
                </wp:positionV>
                <wp:extent cx="609600" cy="212725"/>
                <wp:effectExtent l="0" t="0" r="12700" b="15875"/>
                <wp:wrapNone/>
                <wp:docPr id="9" name="Ovaal 9"/>
                <wp:cNvGraphicFramePr/>
                <a:graphic xmlns:a="http://schemas.openxmlformats.org/drawingml/2006/main">
                  <a:graphicData uri="http://schemas.microsoft.com/office/word/2010/wordprocessingShape">
                    <wps:wsp>
                      <wps:cNvSpPr/>
                      <wps:spPr>
                        <a:xfrm flipV="1">
                          <a:off x="0" y="0"/>
                          <a:ext cx="609600" cy="212725"/>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CA6C390" id="Ovaal 9" o:spid="_x0000_s1026" style="position:absolute;margin-left:194.6pt;margin-top:170.6pt;width:48pt;height:16.75pt;flip:y;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" filled="f" strokecolor="red" strokeweight="1pt">
                <v:stroke joinstyle="miter"/>
              </v:oval>
            </w:pict>
          </mc:Fallback>
        </mc:AlternateContent>
      </w:r>
      <w:r w:rsidRPr="00416B45">
        <w:rPr>
          <w:rFonts w:asciiTheme="minorHAnsi" w:hAnsiTheme="minorHAnsi" w:cstheme="minorHAnsi"/>
          <w:noProof/>
          <w:sz w:val="22"/>
          <w:szCs w:val="22"/>
          <w:lang w:val="nl-BE" w:eastAsia="nl-BE"/>
        </w:rPr>
        <mc:AlternateContent>
          <mc:Choice Requires="wps">
            <w:drawing>
              <wp:anchor distT="0" distB="0" distL="114300" distR="114300" simplePos="0" relativeHeight="251668480" behindDoc="0" locked="0" layoutInCell="1" allowOverlap="1" wp14:anchorId="3CC90596" wp14:editId="06E81261">
                <wp:simplePos x="0" y="0"/>
                <wp:positionH relativeFrom="column">
                  <wp:posOffset>3081078</wp:posOffset>
                </wp:positionH>
                <wp:positionV relativeFrom="paragraph">
                  <wp:posOffset>1760220</wp:posOffset>
                </wp:positionV>
                <wp:extent cx="609600" cy="221673"/>
                <wp:effectExtent l="0" t="0" r="12700" b="6985"/>
                <wp:wrapNone/>
                <wp:docPr id="8" name="Ovaal 8"/>
                <wp:cNvGraphicFramePr/>
                <a:graphic xmlns:a="http://schemas.openxmlformats.org/drawingml/2006/main">
                  <a:graphicData uri="http://schemas.microsoft.com/office/word/2010/wordprocessingShape">
                    <wps:wsp>
                      <wps:cNvSpPr/>
                      <wps:spPr>
                        <a:xfrm flipV="1">
                          <a:off x="0" y="0"/>
                          <a:ext cx="609600" cy="221673"/>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1E867B24" id="Ovaal 8" o:spid="_x0000_s1026" style="position:absolute;margin-left:242.6pt;margin-top:138.6pt;width:48pt;height:17.45pt;flip:y;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" filled="f" strokecolor="red" strokeweight="1pt">
                <v:stroke joinstyle="miter"/>
              </v:oval>
            </w:pict>
          </mc:Fallback>
        </mc:AlternateContent>
      </w:r>
      <w:r w:rsidRPr="00416B45">
        <w:rPr>
          <w:rFonts w:asciiTheme="minorHAnsi" w:hAnsiTheme="minorHAnsi" w:cstheme="minorHAnsi"/>
          <w:noProof/>
          <w:sz w:val="22"/>
          <w:szCs w:val="22"/>
          <w:lang w:val="nl-BE" w:eastAsia="nl-BE"/>
        </w:rPr>
        <mc:AlternateContent>
          <mc:Choice Requires="wps">
            <w:drawing>
              <wp:anchor distT="0" distB="0" distL="114300" distR="114300" simplePos="0" relativeHeight="251666432" behindDoc="0" locked="0" layoutInCell="1" allowOverlap="1" wp14:anchorId="1015C046" wp14:editId="2D7DF747">
                <wp:simplePos x="0" y="0"/>
                <wp:positionH relativeFrom="column">
                  <wp:posOffset>3081136</wp:posOffset>
                </wp:positionH>
                <wp:positionV relativeFrom="paragraph">
                  <wp:posOffset>1491557</wp:posOffset>
                </wp:positionV>
                <wp:extent cx="609600" cy="212725"/>
                <wp:effectExtent l="0" t="0" r="12700" b="15875"/>
                <wp:wrapNone/>
                <wp:docPr id="7" name="Ovaal 7"/>
                <wp:cNvGraphicFramePr/>
                <a:graphic xmlns:a="http://schemas.openxmlformats.org/drawingml/2006/main">
                  <a:graphicData uri="http://schemas.microsoft.com/office/word/2010/wordprocessingShape">
                    <wps:wsp>
                      <wps:cNvSpPr/>
                      <wps:spPr>
                        <a:xfrm flipV="1">
                          <a:off x="0" y="0"/>
                          <a:ext cx="609600" cy="212725"/>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39C2CC2" id="Ovaal 7" o:spid="_x0000_s1026" style="position:absolute;margin-left:242.6pt;margin-top:117.45pt;width:48pt;height:16.75pt;flip:y;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" filled="f" strokecolor="red" strokeweight="1pt">
                <v:stroke joinstyle="miter"/>
              </v:oval>
            </w:pict>
          </mc:Fallback>
        </mc:AlternateContent>
      </w:r>
      <w:r w:rsidRPr="00416B45">
        <w:rPr>
          <w:rFonts w:asciiTheme="minorHAnsi" w:hAnsiTheme="minorHAnsi" w:cstheme="minorHAnsi"/>
          <w:noProof/>
          <w:sz w:val="22"/>
          <w:szCs w:val="22"/>
          <w:lang w:val="nl-BE" w:eastAsia="nl-BE"/>
        </w:rPr>
        <mc:AlternateContent>
          <mc:Choice Requires="wps">
            <w:drawing>
              <wp:anchor distT="0" distB="0" distL="114300" distR="114300" simplePos="0" relativeHeight="251664384" behindDoc="0" locked="0" layoutInCell="1" allowOverlap="1" wp14:anchorId="54841AF6" wp14:editId="6B0B23BC">
                <wp:simplePos x="0" y="0"/>
                <wp:positionH relativeFrom="column">
                  <wp:posOffset>3081136</wp:posOffset>
                </wp:positionH>
                <wp:positionV relativeFrom="paragraph">
                  <wp:posOffset>744336</wp:posOffset>
                </wp:positionV>
                <wp:extent cx="609600" cy="193964"/>
                <wp:effectExtent l="0" t="0" r="12700" b="9525"/>
                <wp:wrapNone/>
                <wp:docPr id="6" name="Ovaal 6"/>
                <wp:cNvGraphicFramePr/>
                <a:graphic xmlns:a="http://schemas.openxmlformats.org/drawingml/2006/main">
                  <a:graphicData uri="http://schemas.microsoft.com/office/word/2010/wordprocessingShape">
                    <wps:wsp>
                      <wps:cNvSpPr/>
                      <wps:spPr>
                        <a:xfrm>
                          <a:off x="0" y="0"/>
                          <a:ext cx="609600" cy="193964"/>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CF709D0" id="Ovaal 6" o:spid="_x0000_s1026" style="position:absolute;margin-left:242.6pt;margin-top:58.6pt;width:48pt;height:15.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" filled="f" strokecolor="red" strokeweight="1pt">
                <v:stroke joinstyle="miter"/>
              </v:oval>
            </w:pict>
          </mc:Fallback>
        </mc:AlternateContent>
      </w:r>
      <w:r w:rsidRPr="00416B45">
        <w:rPr>
          <w:rFonts w:asciiTheme="minorHAnsi" w:hAnsiTheme="minorHAnsi" w:cstheme="minorHAnsi"/>
          <w:noProof/>
          <w:sz w:val="22"/>
          <w:szCs w:val="22"/>
          <w:lang w:val="nl-BE" w:eastAsia="nl-BE"/>
        </w:rPr>
        <mc:AlternateContent>
          <mc:Choice Requires="wps">
            <w:drawing>
              <wp:anchor distT="0" distB="0" distL="114300" distR="114300" simplePos="0" relativeHeight="251662336" behindDoc="0" locked="0" layoutInCell="1" allowOverlap="1" wp14:anchorId="2566D15E" wp14:editId="747AD68A">
                <wp:simplePos x="0" y="0"/>
                <wp:positionH relativeFrom="column">
                  <wp:posOffset>3081136</wp:posOffset>
                </wp:positionH>
                <wp:positionV relativeFrom="paragraph">
                  <wp:posOffset>992793</wp:posOffset>
                </wp:positionV>
                <wp:extent cx="609600" cy="212725"/>
                <wp:effectExtent l="0" t="0" r="12700" b="15875"/>
                <wp:wrapNone/>
                <wp:docPr id="3" name="Ovaal 3"/>
                <wp:cNvGraphicFramePr/>
                <a:graphic xmlns:a="http://schemas.openxmlformats.org/drawingml/2006/main">
                  <a:graphicData uri="http://schemas.microsoft.com/office/word/2010/wordprocessingShape">
                    <wps:wsp>
                      <wps:cNvSpPr/>
                      <wps:spPr>
                        <a:xfrm flipV="1">
                          <a:off x="0" y="0"/>
                          <a:ext cx="609600" cy="212725"/>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BD0374E" id="Ovaal 3" o:spid="_x0000_s1026" style="position:absolute;margin-left:242.6pt;margin-top:78.15pt;width:48pt;height:16.75pt;flip: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" filled="f" strokecolor="red" strokeweight="1pt">
                <v:stroke joinstyle="miter"/>
              </v:oval>
            </w:pict>
          </mc:Fallback>
        </mc:AlternateContent>
      </w:r>
      <w:r w:rsidRPr="00416B45">
        <w:rPr>
          <w:rFonts w:asciiTheme="minorHAnsi" w:hAnsiTheme="minorHAnsi" w:cstheme="minorHAnsi"/>
          <w:noProof/>
          <w:sz w:val="22"/>
          <w:szCs w:val="22"/>
          <w:lang w:val="nl-BE" w:eastAsia="nl-BE"/>
        </w:rPr>
        <mc:AlternateContent>
          <mc:Choice Requires="wps">
            <w:drawing>
              <wp:anchor distT="0" distB="0" distL="114300" distR="114300" simplePos="0" relativeHeight="251660288" behindDoc="0" locked="0" layoutInCell="1" allowOverlap="1" wp14:anchorId="278572B5" wp14:editId="458E45EC">
                <wp:simplePos x="0" y="0"/>
                <wp:positionH relativeFrom="column">
                  <wp:posOffset>3081078</wp:posOffset>
                </wp:positionH>
                <wp:positionV relativeFrom="paragraph">
                  <wp:posOffset>494838</wp:posOffset>
                </wp:positionV>
                <wp:extent cx="609600" cy="193964"/>
                <wp:effectExtent l="0" t="0" r="12700" b="9525"/>
                <wp:wrapNone/>
                <wp:docPr id="1" name="Ovaal 1"/>
                <wp:cNvGraphicFramePr/>
                <a:graphic xmlns:a="http://schemas.openxmlformats.org/drawingml/2006/main">
                  <a:graphicData uri="http://schemas.microsoft.com/office/word/2010/wordprocessingShape">
                    <wps:wsp>
                      <wps:cNvSpPr/>
                      <wps:spPr>
                        <a:xfrm>
                          <a:off x="0" y="0"/>
                          <a:ext cx="609600" cy="193964"/>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8E3A117" id="Ovaal 1" o:spid="_x0000_s1026" style="position:absolute;margin-left:242.6pt;margin-top:38.95pt;width:48pt;height:15.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" filled="f" strokecolor="red" strokeweight="1pt">
                <v:stroke joinstyle="miter"/>
              </v:oval>
            </w:pict>
          </mc:Fallback>
        </mc:AlternateContent>
      </w:r>
      <w:r w:rsidRPr="00416B45">
        <w:rPr>
          <w:rFonts w:asciiTheme="minorHAnsi" w:hAnsiTheme="minorHAnsi" w:cstheme="minorHAnsi"/>
          <w:noProof/>
          <w:sz w:val="22"/>
          <w:szCs w:val="22"/>
          <w:lang w:val="nl-BE" w:eastAsia="nl-BE"/>
        </w:rPr>
        <w:drawing>
          <wp:inline distT="0" distB="0" distL="0" distR="0" wp14:anchorId="7E1D431A" wp14:editId="43A42A84">
            <wp:extent cx="5760720" cy="3742690"/>
            <wp:effectExtent l="0" t="0" r="5080" b="3810"/>
            <wp:docPr id="4" name="Tijdelijke aanduiding voor inhoud 3" descr="Afbeelding met schermafbeelding&#10;&#10;Automatisch gegenereerde beschrijvin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Tijdelijke aanduiding voor inhoud 3" descr="Afbeelding met schermafbeelding&#10;&#10;Automatisch gegenereerde beschrijving"/>
                    <pic:cNvPicPr>
                      <a:picLocks noGrp="1" noChangeAspect="1"/>
                    </pic:cNvPicPr>
                  </pic:nvPicPr>
                  <pic:blipFill rotWithShape="1">
                    <a:blip r:embed="rId11"/>
                    <a:srcRect l="28104" t="39381" r="27937" b="15052"/>
                    <a:stretch/>
                  </pic:blipFill>
                  <pic:spPr>
                    <a:xfrm>
                      <a:off x="0" y="0"/>
                      <a:ext cx="5760720" cy="3742690"/>
                    </a:xfrm>
                    <a:prstGeom prst="rect">
                      <a:avLst/>
                    </a:prstGeom>
                  </pic:spPr>
                </pic:pic>
              </a:graphicData>
            </a:graphic>
          </wp:inline>
        </w:drawing>
      </w:r>
    </w:p>
    <w:p w14:paraId="1B1F75EF" w14:textId="77777777" w:rsidR="005B5F33" w:rsidRPr="00416B45" w:rsidRDefault="00075152" w:rsidP="005B5F33">
      <w:pPr>
        <w:spacing w:line="276" w:lineRule="auto"/>
        <w:jc w:val="both"/>
        <w:rPr>
          <w:rFonts w:asciiTheme="minorHAnsi" w:hAnsiTheme="minorHAnsi" w:cstheme="minorHAnsi"/>
          <w:sz w:val="20"/>
          <w:szCs w:val="20"/>
        </w:rPr>
      </w:pPr>
      <w:sdt>
        <w:sdtPr>
          <w:rPr>
            <w:rFonts w:asciiTheme="minorHAnsi" w:hAnsiTheme="minorHAnsi" w:cstheme="minorHAnsi"/>
            <w:sz w:val="20"/>
            <w:szCs w:val="20"/>
          </w:rPr>
          <w:id w:val="653181177"/>
          <w:citation/>
        </w:sdtPr>
        <w:sdtEndPr/>
        <w:sdtContent>
          <w:r w:rsidR="00B16CD5" w:rsidRPr="00416B45">
            <w:rPr>
              <w:rFonts w:asciiTheme="minorHAnsi" w:hAnsiTheme="minorHAnsi" w:cstheme="minorHAnsi"/>
              <w:sz w:val="20"/>
              <w:szCs w:val="20"/>
            </w:rPr>
            <w:fldChar w:fldCharType="begin"/>
          </w:r>
          <w:r w:rsidR="00B16CD5" w:rsidRPr="00416B45">
            <w:rPr>
              <w:rFonts w:asciiTheme="minorHAnsi" w:hAnsiTheme="minorHAnsi" w:cstheme="minorHAnsi"/>
              <w:sz w:val="20"/>
              <w:szCs w:val="20"/>
            </w:rPr>
            <w:instrText xml:space="preserve"> CITATION Gro16 \l 1043 </w:instrText>
          </w:r>
          <w:r w:rsidR="00B16CD5" w:rsidRPr="00416B45">
            <w:rPr>
              <w:rFonts w:asciiTheme="minorHAnsi" w:hAnsiTheme="minorHAnsi" w:cstheme="minorHAnsi"/>
              <w:sz w:val="20"/>
              <w:szCs w:val="20"/>
            </w:rPr>
            <w:fldChar w:fldCharType="separate"/>
          </w:r>
          <w:r w:rsidR="00C64659" w:rsidRPr="00C64659">
            <w:rPr>
              <w:rFonts w:asciiTheme="minorHAnsi" w:hAnsiTheme="minorHAnsi" w:cstheme="minorHAnsi"/>
              <w:noProof/>
              <w:sz w:val="20"/>
              <w:szCs w:val="20"/>
            </w:rPr>
            <w:t>(Groot, C.J.M, 2016)</w:t>
          </w:r>
          <w:r w:rsidR="00B16CD5" w:rsidRPr="00416B45">
            <w:rPr>
              <w:rFonts w:asciiTheme="minorHAnsi" w:hAnsiTheme="minorHAnsi" w:cstheme="minorHAnsi"/>
              <w:sz w:val="20"/>
              <w:szCs w:val="20"/>
            </w:rPr>
            <w:fldChar w:fldCharType="end"/>
          </w:r>
        </w:sdtContent>
      </w:sdt>
    </w:p>
    <w:p w14:paraId="20FC042E" w14:textId="77777777" w:rsidR="00B16CD5" w:rsidRPr="00416B45" w:rsidRDefault="00B16CD5" w:rsidP="005B5F33">
      <w:pPr>
        <w:spacing w:line="276" w:lineRule="auto"/>
        <w:jc w:val="both"/>
        <w:rPr>
          <w:rFonts w:asciiTheme="minorHAnsi" w:hAnsiTheme="minorHAnsi" w:cstheme="minorHAnsi"/>
          <w:sz w:val="20"/>
          <w:szCs w:val="20"/>
        </w:rPr>
      </w:pPr>
    </w:p>
    <w:p w14:paraId="7F390E95" w14:textId="77777777" w:rsidR="00C02A84" w:rsidRPr="00416B45" w:rsidRDefault="00C02A84" w:rsidP="002016EA">
      <w:pPr>
        <w:rPr>
          <w:rFonts w:asciiTheme="minorHAnsi" w:hAnsiTheme="minorHAnsi" w:cstheme="minorHAnsi"/>
          <w:sz w:val="22"/>
          <w:szCs w:val="22"/>
        </w:rPr>
      </w:pPr>
      <w:r w:rsidRPr="00416B45">
        <w:rPr>
          <w:rFonts w:asciiTheme="minorHAnsi" w:hAnsiTheme="minorHAnsi" w:cstheme="minorHAnsi"/>
          <w:sz w:val="22"/>
          <w:szCs w:val="22"/>
        </w:rPr>
        <w:lastRenderedPageBreak/>
        <w:t xml:space="preserve">MEOWS 2 punten </w:t>
      </w:r>
    </w:p>
    <w:p w14:paraId="4AF15AF8" w14:textId="77777777" w:rsidR="000E228F" w:rsidRPr="00416B45" w:rsidRDefault="002D4C48">
      <w:pPr>
        <w:rPr>
          <w:rFonts w:asciiTheme="minorHAnsi" w:hAnsiTheme="minorHAnsi" w:cstheme="minorHAnsi"/>
          <w:sz w:val="22"/>
          <w:szCs w:val="22"/>
        </w:rPr>
      </w:pPr>
      <w:r w:rsidRPr="00416B45">
        <w:rPr>
          <w:rFonts w:asciiTheme="minorHAnsi" w:hAnsiTheme="minorHAnsi" w:cstheme="minorHAnsi"/>
          <w:sz w:val="22"/>
          <w:szCs w:val="22"/>
        </w:rPr>
        <w:t>O</w:t>
      </w:r>
      <w:r w:rsidR="00C02A84" w:rsidRPr="00416B45">
        <w:rPr>
          <w:rFonts w:asciiTheme="minorHAnsi" w:hAnsiTheme="minorHAnsi" w:cstheme="minorHAnsi"/>
          <w:sz w:val="22"/>
          <w:szCs w:val="22"/>
        </w:rPr>
        <w:t xml:space="preserve">p basis van de temp van 36.3 en omdat mw. X allen </w:t>
      </w:r>
      <w:r w:rsidR="00667226" w:rsidRPr="00416B45">
        <w:rPr>
          <w:rFonts w:asciiTheme="minorHAnsi" w:hAnsiTheme="minorHAnsi" w:cstheme="minorHAnsi"/>
          <w:sz w:val="22"/>
          <w:szCs w:val="22"/>
        </w:rPr>
        <w:t>reageert</w:t>
      </w:r>
      <w:r w:rsidR="00C02A84" w:rsidRPr="00416B45">
        <w:rPr>
          <w:rFonts w:asciiTheme="minorHAnsi" w:hAnsiTheme="minorHAnsi" w:cstheme="minorHAnsi"/>
          <w:sz w:val="22"/>
          <w:szCs w:val="22"/>
        </w:rPr>
        <w:t xml:space="preserve"> op aanspreken. </w:t>
      </w:r>
    </w:p>
    <w:p w14:paraId="283BCB37" w14:textId="7A1AF6BA" w:rsidR="00AC4DBF" w:rsidRPr="00416B45" w:rsidRDefault="004E118E" w:rsidP="00647084">
      <w:pPr>
        <w:pStyle w:val="Heading1"/>
        <w:rPr>
          <w:rFonts w:asciiTheme="minorHAnsi" w:hAnsiTheme="minorHAnsi" w:cstheme="minorHAnsi"/>
        </w:rPr>
      </w:pPr>
      <w:bookmarkStart w:id="19" w:name="_Toc54336482"/>
      <w:r>
        <w:rPr>
          <w:rFonts w:asciiTheme="minorHAnsi" w:hAnsiTheme="minorHAnsi" w:cstheme="minorHAnsi"/>
        </w:rPr>
        <w:t xml:space="preserve">Hoofdstuk </w:t>
      </w:r>
      <w:r w:rsidR="00AC4DBF" w:rsidRPr="00416B45">
        <w:rPr>
          <w:rFonts w:asciiTheme="minorHAnsi" w:hAnsiTheme="minorHAnsi" w:cstheme="minorHAnsi"/>
        </w:rPr>
        <w:t>3 verpleegkundige anamnese en diagnose</w:t>
      </w:r>
      <w:r>
        <w:rPr>
          <w:rFonts w:asciiTheme="minorHAnsi" w:hAnsiTheme="minorHAnsi" w:cstheme="minorHAnsi"/>
        </w:rPr>
        <w:t>:</w:t>
      </w:r>
      <w:bookmarkEnd w:id="19"/>
    </w:p>
    <w:p w14:paraId="18EFBEC5" w14:textId="77777777" w:rsidR="00AC4DBF" w:rsidRPr="00416B45" w:rsidRDefault="00AC4DBF" w:rsidP="00AC4DBF">
      <w:pPr>
        <w:pStyle w:val="Heading2"/>
        <w:rPr>
          <w:rFonts w:asciiTheme="minorHAnsi" w:hAnsiTheme="minorHAnsi" w:cstheme="minorHAnsi"/>
        </w:rPr>
      </w:pPr>
      <w:bookmarkStart w:id="20" w:name="_Toc54336483"/>
      <w:r w:rsidRPr="00416B45">
        <w:rPr>
          <w:rFonts w:asciiTheme="minorHAnsi" w:hAnsiTheme="minorHAnsi" w:cstheme="minorHAnsi"/>
        </w:rPr>
        <w:t>3.1 Verantwoording classificatiesysteem</w:t>
      </w:r>
      <w:bookmarkEnd w:id="20"/>
      <w:r w:rsidRPr="00416B45">
        <w:rPr>
          <w:rFonts w:asciiTheme="minorHAnsi" w:hAnsiTheme="minorHAnsi" w:cstheme="minorHAnsi"/>
        </w:rPr>
        <w:t xml:space="preserve"> </w:t>
      </w:r>
    </w:p>
    <w:p w14:paraId="4076517A" w14:textId="77777777" w:rsidR="00AC4DBF" w:rsidRPr="00416B45" w:rsidRDefault="00AC4DBF" w:rsidP="00532D19">
      <w:pPr>
        <w:pStyle w:val="NoSpacing"/>
        <w:rPr>
          <w:rFonts w:cstheme="minorHAnsi"/>
        </w:rPr>
      </w:pPr>
      <w:r w:rsidRPr="00416B45">
        <w:rPr>
          <w:rFonts w:cstheme="minorHAnsi"/>
          <w:sz w:val="22"/>
          <w:szCs w:val="22"/>
        </w:rPr>
        <w:t>In deze casus is de anamnese afgenomen met behulp van de gezondheidsproblemen van Gordon. Door het gebruik van het classificatiesysteem van Gordon is het mogelijk om makkelijk een ordening in functionele gezondheidspatronen te maken. De info</w:t>
      </w:r>
      <w:r w:rsidR="002D4C48" w:rsidRPr="00416B45">
        <w:rPr>
          <w:rFonts w:cstheme="minorHAnsi"/>
          <w:sz w:val="22"/>
          <w:szCs w:val="22"/>
        </w:rPr>
        <w:t>rmatie uit het classificatiesys</w:t>
      </w:r>
      <w:r w:rsidRPr="00416B45">
        <w:rPr>
          <w:rFonts w:cstheme="minorHAnsi"/>
          <w:sz w:val="22"/>
          <w:szCs w:val="22"/>
        </w:rPr>
        <w:t>teem kan worden omgezet naar verpleegkundige diagnose</w:t>
      </w:r>
      <w:r w:rsidR="00B209AE" w:rsidRPr="00416B45">
        <w:rPr>
          <w:rFonts w:cstheme="minorHAnsi"/>
          <w:sz w:val="22"/>
          <w:szCs w:val="22"/>
        </w:rPr>
        <w:t>. Een verpleegkundige diagnose besch</w:t>
      </w:r>
      <w:r w:rsidR="002D4C48" w:rsidRPr="00416B45">
        <w:rPr>
          <w:rFonts w:cstheme="minorHAnsi"/>
          <w:sz w:val="22"/>
          <w:szCs w:val="22"/>
        </w:rPr>
        <w:t>r</w:t>
      </w:r>
      <w:r w:rsidR="00B209AE" w:rsidRPr="00416B45">
        <w:rPr>
          <w:rFonts w:cstheme="minorHAnsi"/>
          <w:sz w:val="22"/>
          <w:szCs w:val="22"/>
        </w:rPr>
        <w:t>ijft actuele of potentiele gezondheidsproblemen en wordt opgesteld</w:t>
      </w:r>
      <w:r w:rsidRPr="00416B45">
        <w:rPr>
          <w:rFonts w:cstheme="minorHAnsi"/>
          <w:sz w:val="22"/>
          <w:szCs w:val="22"/>
        </w:rPr>
        <w:t xml:space="preserve"> via het probleem, etiologie en </w:t>
      </w:r>
      <w:r w:rsidR="002D4C48" w:rsidRPr="00416B45">
        <w:rPr>
          <w:rFonts w:cstheme="minorHAnsi"/>
          <w:sz w:val="22"/>
          <w:szCs w:val="22"/>
        </w:rPr>
        <w:t>symptomen</w:t>
      </w:r>
      <w:r w:rsidRPr="00416B45">
        <w:rPr>
          <w:rFonts w:cstheme="minorHAnsi"/>
          <w:sz w:val="22"/>
          <w:szCs w:val="22"/>
        </w:rPr>
        <w:t xml:space="preserve"> structuur (PES- stuctuur) met behulp van de North American Nursing Diagnosis Association</w:t>
      </w:r>
      <w:r w:rsidR="00B209AE" w:rsidRPr="00416B45">
        <w:rPr>
          <w:rFonts w:cstheme="minorHAnsi"/>
          <w:sz w:val="22"/>
          <w:szCs w:val="22"/>
        </w:rPr>
        <w:t>.</w:t>
      </w:r>
      <w:r w:rsidRPr="00416B45">
        <w:rPr>
          <w:rFonts w:cstheme="minorHAnsi"/>
          <w:sz w:val="22"/>
          <w:szCs w:val="22"/>
        </w:rPr>
        <w:t xml:space="preserve"> (NANDA) </w:t>
      </w:r>
      <w:sdt>
        <w:sdtPr>
          <w:rPr>
            <w:rFonts w:cstheme="minorHAnsi"/>
            <w:sz w:val="22"/>
            <w:szCs w:val="22"/>
          </w:rPr>
          <w:id w:val="153874870"/>
          <w:citation/>
        </w:sdtPr>
        <w:sdtEndPr/>
        <w:sdtContent>
          <w:r w:rsidR="00DF16D4" w:rsidRPr="00416B45">
            <w:rPr>
              <w:rFonts w:cstheme="minorHAnsi"/>
              <w:sz w:val="22"/>
              <w:szCs w:val="22"/>
            </w:rPr>
            <w:fldChar w:fldCharType="begin"/>
          </w:r>
          <w:r w:rsidR="00DF16D4" w:rsidRPr="00416B45">
            <w:rPr>
              <w:rFonts w:cstheme="minorHAnsi"/>
              <w:sz w:val="22"/>
              <w:szCs w:val="22"/>
            </w:rPr>
            <w:instrText xml:space="preserve"> CITATION Nor02 \l 1043 </w:instrText>
          </w:r>
          <w:r w:rsidR="00DF16D4" w:rsidRPr="00416B45">
            <w:rPr>
              <w:rFonts w:cstheme="minorHAnsi"/>
              <w:sz w:val="22"/>
              <w:szCs w:val="22"/>
            </w:rPr>
            <w:fldChar w:fldCharType="separate"/>
          </w:r>
          <w:r w:rsidR="00C64659" w:rsidRPr="00C64659">
            <w:rPr>
              <w:rFonts w:cstheme="minorHAnsi"/>
              <w:noProof/>
              <w:sz w:val="22"/>
              <w:szCs w:val="22"/>
            </w:rPr>
            <w:t>(North American Nursing Diagnosis Association, 2002)</w:t>
          </w:r>
          <w:r w:rsidR="00DF16D4" w:rsidRPr="00416B45">
            <w:rPr>
              <w:rFonts w:cstheme="minorHAnsi"/>
              <w:sz w:val="22"/>
              <w:szCs w:val="22"/>
            </w:rPr>
            <w:fldChar w:fldCharType="end"/>
          </w:r>
        </w:sdtContent>
      </w:sdt>
      <w:r w:rsidRPr="00416B45">
        <w:rPr>
          <w:rFonts w:cstheme="minorHAnsi"/>
          <w:sz w:val="22"/>
          <w:szCs w:val="22"/>
        </w:rPr>
        <w:br/>
      </w:r>
      <w:r w:rsidR="00B209AE" w:rsidRPr="00416B45">
        <w:rPr>
          <w:rFonts w:cstheme="minorHAnsi"/>
          <w:sz w:val="22"/>
          <w:szCs w:val="22"/>
        </w:rPr>
        <w:t>N</w:t>
      </w:r>
      <w:r w:rsidRPr="00416B45">
        <w:rPr>
          <w:rFonts w:cstheme="minorHAnsi"/>
          <w:sz w:val="22"/>
          <w:szCs w:val="22"/>
        </w:rPr>
        <w:t xml:space="preserve">a het opstellen van de PES-structuur wordt deze nog verder uitgewerkt door het Nursing, Outcomes Classification (NOC) en Nursing Interventie Classification (NIC) te gebruiken. </w:t>
      </w:r>
    </w:p>
    <w:p w14:paraId="16207ADB" w14:textId="77777777" w:rsidR="00AC4DBF" w:rsidRPr="00416B45" w:rsidRDefault="00AC4DBF" w:rsidP="00AC4DBF">
      <w:pPr>
        <w:rPr>
          <w:rFonts w:asciiTheme="minorHAnsi" w:hAnsiTheme="minorHAnsi" w:cstheme="minorHAnsi"/>
        </w:rPr>
      </w:pPr>
    </w:p>
    <w:p w14:paraId="7715EC9C" w14:textId="77777777" w:rsidR="000E228F" w:rsidRPr="00416B45" w:rsidRDefault="00667226" w:rsidP="00AC4DBF">
      <w:pPr>
        <w:pStyle w:val="Heading2"/>
        <w:rPr>
          <w:rFonts w:asciiTheme="minorHAnsi" w:hAnsiTheme="minorHAnsi" w:cstheme="minorHAnsi"/>
        </w:rPr>
      </w:pPr>
      <w:bookmarkStart w:id="21" w:name="_Toc54336484"/>
      <w:r w:rsidRPr="00416B45">
        <w:rPr>
          <w:rFonts w:asciiTheme="minorHAnsi" w:hAnsiTheme="minorHAnsi" w:cstheme="minorHAnsi"/>
        </w:rPr>
        <w:t>3</w:t>
      </w:r>
      <w:r w:rsidR="003E3AF9" w:rsidRPr="00416B45">
        <w:rPr>
          <w:rFonts w:asciiTheme="minorHAnsi" w:hAnsiTheme="minorHAnsi" w:cstheme="minorHAnsi"/>
        </w:rPr>
        <w:t>.</w:t>
      </w:r>
      <w:r w:rsidR="00AC4DBF" w:rsidRPr="00416B45">
        <w:rPr>
          <w:rFonts w:asciiTheme="minorHAnsi" w:hAnsiTheme="minorHAnsi" w:cstheme="minorHAnsi"/>
        </w:rPr>
        <w:t>2</w:t>
      </w:r>
      <w:r w:rsidR="003E3AF9" w:rsidRPr="00416B45">
        <w:rPr>
          <w:rFonts w:asciiTheme="minorHAnsi" w:hAnsiTheme="minorHAnsi" w:cstheme="minorHAnsi"/>
        </w:rPr>
        <w:t xml:space="preserve"> </w:t>
      </w:r>
      <w:r w:rsidR="00AC4DBF" w:rsidRPr="00416B45">
        <w:rPr>
          <w:rFonts w:asciiTheme="minorHAnsi" w:hAnsiTheme="minorHAnsi" w:cstheme="minorHAnsi"/>
        </w:rPr>
        <w:t>classificatiesysteem</w:t>
      </w:r>
      <w:r w:rsidR="00E501FD" w:rsidRPr="00416B45">
        <w:rPr>
          <w:rFonts w:asciiTheme="minorHAnsi" w:hAnsiTheme="minorHAnsi" w:cstheme="minorHAnsi"/>
        </w:rPr>
        <w:t xml:space="preserve"> volgens Gordon</w:t>
      </w:r>
      <w:bookmarkEnd w:id="21"/>
    </w:p>
    <w:p w14:paraId="1F2320B3" w14:textId="77777777" w:rsidR="00E501FD" w:rsidRPr="00416B45" w:rsidRDefault="00E501FD" w:rsidP="00E501FD">
      <w:pPr>
        <w:pStyle w:val="Heading2"/>
        <w:spacing w:line="276" w:lineRule="auto"/>
        <w:rPr>
          <w:rFonts w:asciiTheme="minorHAnsi" w:hAnsiTheme="minorHAnsi" w:cstheme="minorHAnsi"/>
          <w:sz w:val="22"/>
          <w:szCs w:val="22"/>
        </w:rPr>
      </w:pPr>
    </w:p>
    <w:tbl>
      <w:tblPr>
        <w:tblStyle w:val="Onopgemaaktetabel31"/>
        <w:tblW w:w="0" w:type="auto"/>
        <w:tblLook w:val="04A0" w:firstRow="1" w:lastRow="0" w:firstColumn="1" w:lastColumn="0" w:noHBand="0" w:noVBand="1"/>
      </w:tblPr>
      <w:tblGrid>
        <w:gridCol w:w="3364"/>
        <w:gridCol w:w="2890"/>
        <w:gridCol w:w="2818"/>
      </w:tblGrid>
      <w:tr w:rsidR="00E501FD" w:rsidRPr="00416B45" w14:paraId="114089CD" w14:textId="77777777" w:rsidTr="00012B8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64" w:type="dxa"/>
          </w:tcPr>
          <w:p w14:paraId="21AA289A" w14:textId="77777777" w:rsidR="00E501FD" w:rsidRPr="00416B45" w:rsidRDefault="00E501FD" w:rsidP="00E501FD">
            <w:pPr>
              <w:rPr>
                <w:rFonts w:asciiTheme="minorHAnsi" w:hAnsiTheme="minorHAnsi" w:cstheme="minorHAnsi"/>
                <w:sz w:val="22"/>
                <w:szCs w:val="22"/>
              </w:rPr>
            </w:pPr>
          </w:p>
        </w:tc>
        <w:tc>
          <w:tcPr>
            <w:tcW w:w="2890" w:type="dxa"/>
          </w:tcPr>
          <w:p w14:paraId="17E470EB" w14:textId="77777777" w:rsidR="00E501FD" w:rsidRPr="00416B45" w:rsidRDefault="00F67154" w:rsidP="00E501F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416B45">
              <w:rPr>
                <w:rFonts w:asciiTheme="minorHAnsi" w:hAnsiTheme="minorHAnsi" w:cstheme="minorHAnsi"/>
                <w:b w:val="0"/>
                <w:bCs w:val="0"/>
                <w:sz w:val="22"/>
                <w:szCs w:val="22"/>
              </w:rPr>
              <w:t xml:space="preserve">voor sectio </w:t>
            </w:r>
          </w:p>
        </w:tc>
        <w:tc>
          <w:tcPr>
            <w:tcW w:w="2818" w:type="dxa"/>
          </w:tcPr>
          <w:p w14:paraId="31CC9A19" w14:textId="77777777" w:rsidR="00E501FD" w:rsidRPr="00416B45" w:rsidRDefault="00E87A42" w:rsidP="00E501FD">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2"/>
                <w:szCs w:val="22"/>
              </w:rPr>
            </w:pPr>
            <w:r w:rsidRPr="00416B45">
              <w:rPr>
                <w:rFonts w:asciiTheme="minorHAnsi" w:hAnsiTheme="minorHAnsi" w:cstheme="minorHAnsi"/>
                <w:b w:val="0"/>
                <w:bCs w:val="0"/>
                <w:sz w:val="22"/>
                <w:szCs w:val="22"/>
              </w:rPr>
              <w:t xml:space="preserve">huidige situatie: </w:t>
            </w:r>
          </w:p>
        </w:tc>
      </w:tr>
      <w:tr w:rsidR="00012B8A" w:rsidRPr="00416B45" w14:paraId="3318C9D3" w14:textId="77777777" w:rsidTr="00012B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4" w:type="dxa"/>
          </w:tcPr>
          <w:p w14:paraId="73F33358" w14:textId="77777777" w:rsidR="00E501FD" w:rsidRPr="00416B45" w:rsidRDefault="00E501FD" w:rsidP="00E501FD">
            <w:pPr>
              <w:rPr>
                <w:rFonts w:asciiTheme="minorHAnsi" w:hAnsiTheme="minorHAnsi" w:cstheme="minorHAnsi"/>
                <w:b w:val="0"/>
                <w:bCs w:val="0"/>
                <w:sz w:val="22"/>
                <w:szCs w:val="22"/>
              </w:rPr>
            </w:pPr>
            <w:r w:rsidRPr="00416B45">
              <w:rPr>
                <w:rFonts w:asciiTheme="minorHAnsi" w:hAnsiTheme="minorHAnsi" w:cstheme="minorHAnsi"/>
                <w:b w:val="0"/>
                <w:bCs w:val="0"/>
                <w:sz w:val="22"/>
                <w:szCs w:val="22"/>
              </w:rPr>
              <w:t>Gezondheidsbeleving en instandhouding</w:t>
            </w:r>
          </w:p>
        </w:tc>
        <w:tc>
          <w:tcPr>
            <w:tcW w:w="2890" w:type="dxa"/>
          </w:tcPr>
          <w:p w14:paraId="5405A7CF" w14:textId="77777777" w:rsidR="00E501FD" w:rsidRPr="00416B45" w:rsidRDefault="00647084" w:rsidP="00E501F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16B45">
              <w:rPr>
                <w:rFonts w:asciiTheme="minorHAnsi" w:hAnsiTheme="minorHAnsi" w:cstheme="minorHAnsi"/>
                <w:sz w:val="22"/>
                <w:szCs w:val="22"/>
              </w:rPr>
              <w:t xml:space="preserve">Voor de sectio was de patiënt </w:t>
            </w:r>
            <w:r w:rsidR="00F67154" w:rsidRPr="00416B45">
              <w:rPr>
                <w:rFonts w:asciiTheme="minorHAnsi" w:hAnsiTheme="minorHAnsi" w:cstheme="minorHAnsi"/>
                <w:sz w:val="22"/>
                <w:szCs w:val="22"/>
              </w:rPr>
              <w:t>zelfredzaam in haar ADL zorg,</w:t>
            </w:r>
            <w:r w:rsidR="006855AC" w:rsidRPr="00416B45">
              <w:rPr>
                <w:rFonts w:asciiTheme="minorHAnsi" w:hAnsiTheme="minorHAnsi" w:cstheme="minorHAnsi"/>
                <w:sz w:val="22"/>
                <w:szCs w:val="22"/>
              </w:rPr>
              <w:t xml:space="preserve"> de patiënt heeft een signal</w:t>
            </w:r>
            <w:r w:rsidR="00F57F57" w:rsidRPr="00416B45">
              <w:rPr>
                <w:rFonts w:asciiTheme="minorHAnsi" w:hAnsiTheme="minorHAnsi" w:cstheme="minorHAnsi"/>
                <w:sz w:val="22"/>
                <w:szCs w:val="22"/>
              </w:rPr>
              <w:t>er</w:t>
            </w:r>
            <w:r w:rsidR="00F67154" w:rsidRPr="00416B45">
              <w:rPr>
                <w:rFonts w:asciiTheme="minorHAnsi" w:hAnsiTheme="minorHAnsi" w:cstheme="minorHAnsi"/>
                <w:sz w:val="22"/>
                <w:szCs w:val="22"/>
              </w:rPr>
              <w:t xml:space="preserve">ingsplan en weet wanneer ze hulp moet vragen. </w:t>
            </w:r>
          </w:p>
        </w:tc>
        <w:tc>
          <w:tcPr>
            <w:tcW w:w="2818" w:type="dxa"/>
          </w:tcPr>
          <w:p w14:paraId="78039F51" w14:textId="77777777" w:rsidR="00E501FD" w:rsidRPr="00416B45" w:rsidRDefault="00F67154" w:rsidP="00E501F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16B45">
              <w:rPr>
                <w:rFonts w:asciiTheme="minorHAnsi" w:hAnsiTheme="minorHAnsi" w:cstheme="minorHAnsi"/>
                <w:sz w:val="22"/>
                <w:szCs w:val="22"/>
              </w:rPr>
              <w:t>Hulp bij ADL</w:t>
            </w:r>
          </w:p>
          <w:p w14:paraId="3E03CE94" w14:textId="77777777" w:rsidR="00F67154" w:rsidRPr="00416B45" w:rsidRDefault="00F67154" w:rsidP="00E501F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16B45">
              <w:rPr>
                <w:rFonts w:asciiTheme="minorHAnsi" w:hAnsiTheme="minorHAnsi" w:cstheme="minorHAnsi"/>
                <w:sz w:val="22"/>
                <w:szCs w:val="22"/>
              </w:rPr>
              <w:t xml:space="preserve">Patiënt zit in fase oranje van het signaleringsplan en ziet dit zelf niet in. </w:t>
            </w:r>
          </w:p>
        </w:tc>
      </w:tr>
      <w:tr w:rsidR="00E501FD" w:rsidRPr="00416B45" w14:paraId="0BCC7DD4" w14:textId="77777777" w:rsidTr="00012B8A">
        <w:tc>
          <w:tcPr>
            <w:cnfStyle w:val="001000000000" w:firstRow="0" w:lastRow="0" w:firstColumn="1" w:lastColumn="0" w:oddVBand="0" w:evenVBand="0" w:oddHBand="0" w:evenHBand="0" w:firstRowFirstColumn="0" w:firstRowLastColumn="0" w:lastRowFirstColumn="0" w:lastRowLastColumn="0"/>
            <w:tcW w:w="3364" w:type="dxa"/>
          </w:tcPr>
          <w:p w14:paraId="5903771F" w14:textId="77777777" w:rsidR="00E501FD" w:rsidRPr="00416B45" w:rsidRDefault="00E501FD" w:rsidP="00E501FD">
            <w:pPr>
              <w:rPr>
                <w:rFonts w:asciiTheme="minorHAnsi" w:hAnsiTheme="minorHAnsi" w:cstheme="minorHAnsi"/>
                <w:b w:val="0"/>
                <w:bCs w:val="0"/>
                <w:sz w:val="22"/>
                <w:szCs w:val="22"/>
              </w:rPr>
            </w:pPr>
            <w:r w:rsidRPr="00416B45">
              <w:rPr>
                <w:rFonts w:asciiTheme="minorHAnsi" w:hAnsiTheme="minorHAnsi" w:cstheme="minorHAnsi"/>
                <w:b w:val="0"/>
                <w:bCs w:val="0"/>
                <w:sz w:val="22"/>
                <w:szCs w:val="22"/>
              </w:rPr>
              <w:t>Voeding/stofwisseling</w:t>
            </w:r>
          </w:p>
        </w:tc>
        <w:tc>
          <w:tcPr>
            <w:tcW w:w="2890" w:type="dxa"/>
          </w:tcPr>
          <w:p w14:paraId="74FDC76F" w14:textId="77777777" w:rsidR="00E501FD" w:rsidRPr="00416B45" w:rsidRDefault="00E501FD" w:rsidP="00E501F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16B45">
              <w:rPr>
                <w:rFonts w:asciiTheme="minorHAnsi" w:hAnsiTheme="minorHAnsi" w:cstheme="minorHAnsi"/>
                <w:sz w:val="22"/>
                <w:szCs w:val="22"/>
              </w:rPr>
              <w:t xml:space="preserve"> </w:t>
            </w:r>
            <w:r w:rsidR="00F67154" w:rsidRPr="00416B45">
              <w:rPr>
                <w:rFonts w:asciiTheme="minorHAnsi" w:hAnsiTheme="minorHAnsi" w:cstheme="minorHAnsi"/>
                <w:sz w:val="22"/>
                <w:szCs w:val="22"/>
              </w:rPr>
              <w:t>Geen problemen</w:t>
            </w:r>
          </w:p>
        </w:tc>
        <w:tc>
          <w:tcPr>
            <w:tcW w:w="2818" w:type="dxa"/>
          </w:tcPr>
          <w:p w14:paraId="46D8F219" w14:textId="77777777" w:rsidR="00E501FD" w:rsidRPr="00416B45" w:rsidRDefault="00F67154" w:rsidP="00E501F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16B45">
              <w:rPr>
                <w:rFonts w:asciiTheme="minorHAnsi" w:hAnsiTheme="minorHAnsi" w:cstheme="minorHAnsi"/>
                <w:sz w:val="22"/>
                <w:szCs w:val="22"/>
              </w:rPr>
              <w:t>Drinkt voldoende wanne</w:t>
            </w:r>
            <w:r w:rsidR="00F57F57" w:rsidRPr="00416B45">
              <w:rPr>
                <w:rFonts w:asciiTheme="minorHAnsi" w:hAnsiTheme="minorHAnsi" w:cstheme="minorHAnsi"/>
                <w:sz w:val="22"/>
                <w:szCs w:val="22"/>
              </w:rPr>
              <w:t>e</w:t>
            </w:r>
            <w:r w:rsidRPr="00416B45">
              <w:rPr>
                <w:rFonts w:asciiTheme="minorHAnsi" w:hAnsiTheme="minorHAnsi" w:cstheme="minorHAnsi"/>
                <w:sz w:val="22"/>
                <w:szCs w:val="22"/>
              </w:rPr>
              <w:t xml:space="preserve">r patiënt hierop gewezen wordt. </w:t>
            </w:r>
            <w:r w:rsidR="00A209A5" w:rsidRPr="00416B45">
              <w:rPr>
                <w:rFonts w:asciiTheme="minorHAnsi" w:hAnsiTheme="minorHAnsi" w:cstheme="minorHAnsi"/>
                <w:sz w:val="22"/>
                <w:szCs w:val="22"/>
              </w:rPr>
              <w:t xml:space="preserve">Slaat maaltijden over omdat ze met dochter bezig is. </w:t>
            </w:r>
          </w:p>
        </w:tc>
      </w:tr>
      <w:tr w:rsidR="00012B8A" w:rsidRPr="00416B45" w14:paraId="2714B3EE" w14:textId="77777777" w:rsidTr="00012B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4" w:type="dxa"/>
          </w:tcPr>
          <w:p w14:paraId="3F03F233" w14:textId="77777777" w:rsidR="00E501FD" w:rsidRPr="00416B45" w:rsidRDefault="00E501FD" w:rsidP="00E501FD">
            <w:pPr>
              <w:rPr>
                <w:rFonts w:asciiTheme="minorHAnsi" w:hAnsiTheme="minorHAnsi" w:cstheme="minorHAnsi"/>
                <w:b w:val="0"/>
                <w:bCs w:val="0"/>
                <w:sz w:val="22"/>
                <w:szCs w:val="22"/>
              </w:rPr>
            </w:pPr>
            <w:r w:rsidRPr="00416B45">
              <w:rPr>
                <w:rFonts w:asciiTheme="minorHAnsi" w:hAnsiTheme="minorHAnsi" w:cstheme="minorHAnsi"/>
                <w:b w:val="0"/>
                <w:bCs w:val="0"/>
                <w:sz w:val="22"/>
                <w:szCs w:val="22"/>
              </w:rPr>
              <w:t>Uitscheidingspatroon</w:t>
            </w:r>
          </w:p>
        </w:tc>
        <w:tc>
          <w:tcPr>
            <w:tcW w:w="2890" w:type="dxa"/>
          </w:tcPr>
          <w:p w14:paraId="156F739C" w14:textId="77777777" w:rsidR="00E501FD" w:rsidRPr="00416B45" w:rsidRDefault="00A209A5" w:rsidP="00E501F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16B45">
              <w:rPr>
                <w:rFonts w:asciiTheme="minorHAnsi" w:hAnsiTheme="minorHAnsi" w:cstheme="minorHAnsi"/>
                <w:sz w:val="22"/>
                <w:szCs w:val="22"/>
              </w:rPr>
              <w:t xml:space="preserve">Om de dag defecatie door gebruik van Magnesiumhydroxide </w:t>
            </w:r>
          </w:p>
          <w:p w14:paraId="6FB2DC6B" w14:textId="77777777" w:rsidR="00A209A5" w:rsidRPr="00416B45" w:rsidRDefault="00A209A5" w:rsidP="00E501F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16B45">
              <w:rPr>
                <w:rFonts w:asciiTheme="minorHAnsi" w:hAnsiTheme="minorHAnsi" w:cstheme="minorHAnsi"/>
                <w:sz w:val="22"/>
                <w:szCs w:val="22"/>
              </w:rPr>
              <w:t>Geen problemen bij mictie</w:t>
            </w:r>
          </w:p>
        </w:tc>
        <w:tc>
          <w:tcPr>
            <w:tcW w:w="2818" w:type="dxa"/>
          </w:tcPr>
          <w:p w14:paraId="3BBEF047" w14:textId="77777777" w:rsidR="00E501FD" w:rsidRPr="00416B45" w:rsidRDefault="00A209A5" w:rsidP="00E501F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16B45">
              <w:rPr>
                <w:rFonts w:asciiTheme="minorHAnsi" w:hAnsiTheme="minorHAnsi" w:cstheme="minorHAnsi"/>
                <w:sz w:val="22"/>
                <w:szCs w:val="22"/>
              </w:rPr>
              <w:t>Nog geen defecatie na sectio, wel flatus.</w:t>
            </w:r>
            <w:r w:rsidRPr="00416B45">
              <w:rPr>
                <w:rFonts w:asciiTheme="minorHAnsi" w:hAnsiTheme="minorHAnsi" w:cstheme="minorHAnsi"/>
                <w:sz w:val="22"/>
                <w:szCs w:val="22"/>
              </w:rPr>
              <w:br/>
              <w:t>ver</w:t>
            </w:r>
            <w:r w:rsidR="00012B8A" w:rsidRPr="00416B45">
              <w:rPr>
                <w:rFonts w:asciiTheme="minorHAnsi" w:hAnsiTheme="minorHAnsi" w:cstheme="minorHAnsi"/>
                <w:sz w:val="22"/>
                <w:szCs w:val="22"/>
              </w:rPr>
              <w:t xml:space="preserve">blijfskatheter vorige dag verwijderd, mictie hierna normaal. </w:t>
            </w:r>
          </w:p>
        </w:tc>
      </w:tr>
      <w:tr w:rsidR="00E501FD" w:rsidRPr="00416B45" w14:paraId="3C18E8F4" w14:textId="77777777" w:rsidTr="00012B8A">
        <w:tc>
          <w:tcPr>
            <w:cnfStyle w:val="001000000000" w:firstRow="0" w:lastRow="0" w:firstColumn="1" w:lastColumn="0" w:oddVBand="0" w:evenVBand="0" w:oddHBand="0" w:evenHBand="0" w:firstRowFirstColumn="0" w:firstRowLastColumn="0" w:lastRowFirstColumn="0" w:lastRowLastColumn="0"/>
            <w:tcW w:w="3364" w:type="dxa"/>
          </w:tcPr>
          <w:p w14:paraId="604766A9" w14:textId="77777777" w:rsidR="00E501FD" w:rsidRPr="00416B45" w:rsidRDefault="00E501FD" w:rsidP="00E501FD">
            <w:pPr>
              <w:rPr>
                <w:rFonts w:asciiTheme="minorHAnsi" w:hAnsiTheme="minorHAnsi" w:cstheme="minorHAnsi"/>
                <w:b w:val="0"/>
                <w:bCs w:val="0"/>
                <w:sz w:val="22"/>
                <w:szCs w:val="22"/>
              </w:rPr>
            </w:pPr>
            <w:r w:rsidRPr="00416B45">
              <w:rPr>
                <w:rFonts w:asciiTheme="minorHAnsi" w:hAnsiTheme="minorHAnsi" w:cstheme="minorHAnsi"/>
                <w:b w:val="0"/>
                <w:bCs w:val="0"/>
                <w:sz w:val="22"/>
                <w:szCs w:val="22"/>
              </w:rPr>
              <w:t xml:space="preserve">Activiteiten </w:t>
            </w:r>
          </w:p>
        </w:tc>
        <w:tc>
          <w:tcPr>
            <w:tcW w:w="2890" w:type="dxa"/>
          </w:tcPr>
          <w:p w14:paraId="2E3A39E3" w14:textId="77777777" w:rsidR="00E501FD" w:rsidRPr="00416B45" w:rsidRDefault="00012B8A" w:rsidP="00E501F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16B45">
              <w:rPr>
                <w:rFonts w:asciiTheme="minorHAnsi" w:hAnsiTheme="minorHAnsi" w:cstheme="minorHAnsi"/>
                <w:sz w:val="22"/>
                <w:szCs w:val="22"/>
              </w:rPr>
              <w:t>Voor sectio goed mobiel, wel is patiënt rolstoel gebonden en was het de laatst</w:t>
            </w:r>
            <w:r w:rsidR="00F57F57" w:rsidRPr="00416B45">
              <w:rPr>
                <w:rFonts w:asciiTheme="minorHAnsi" w:hAnsiTheme="minorHAnsi" w:cstheme="minorHAnsi"/>
                <w:sz w:val="22"/>
                <w:szCs w:val="22"/>
              </w:rPr>
              <w:t>e</w:t>
            </w:r>
            <w:r w:rsidRPr="00416B45">
              <w:rPr>
                <w:rFonts w:asciiTheme="minorHAnsi" w:hAnsiTheme="minorHAnsi" w:cstheme="minorHAnsi"/>
                <w:sz w:val="22"/>
                <w:szCs w:val="22"/>
              </w:rPr>
              <w:t xml:space="preserve"> maanden van haar zwangerschap zwaarder door haar groeiende buik. </w:t>
            </w:r>
          </w:p>
        </w:tc>
        <w:tc>
          <w:tcPr>
            <w:tcW w:w="2818" w:type="dxa"/>
          </w:tcPr>
          <w:p w14:paraId="0ACB80CD" w14:textId="77777777" w:rsidR="00E501FD" w:rsidRPr="00416B45" w:rsidRDefault="00E501FD" w:rsidP="00E501FD">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16B45">
              <w:rPr>
                <w:rFonts w:asciiTheme="minorHAnsi" w:hAnsiTheme="minorHAnsi" w:cstheme="minorHAnsi"/>
                <w:sz w:val="22"/>
                <w:szCs w:val="22"/>
              </w:rPr>
              <w:t xml:space="preserve"> </w:t>
            </w:r>
            <w:r w:rsidR="00012B8A" w:rsidRPr="00416B45">
              <w:rPr>
                <w:rFonts w:asciiTheme="minorHAnsi" w:hAnsiTheme="minorHAnsi" w:cstheme="minorHAnsi"/>
                <w:sz w:val="22"/>
                <w:szCs w:val="22"/>
              </w:rPr>
              <w:t xml:space="preserve">Patiënt wil het liefst gehele dag in bed blijven, gaat er nu allen uit voor mictie, maar ook hier moet de patiënt in gestimuleerd worden. Patiënt </w:t>
            </w:r>
            <w:r w:rsidR="00E87A42" w:rsidRPr="00416B45">
              <w:rPr>
                <w:rFonts w:asciiTheme="minorHAnsi" w:hAnsiTheme="minorHAnsi" w:cstheme="minorHAnsi"/>
                <w:sz w:val="22"/>
                <w:szCs w:val="22"/>
              </w:rPr>
              <w:t xml:space="preserve">moet gestimuleerd worden om naar toilet te gaan en moet hulp krijgen om in haar rolstoel te komen. </w:t>
            </w:r>
            <w:r w:rsidR="00012B8A" w:rsidRPr="00416B45">
              <w:rPr>
                <w:rFonts w:asciiTheme="minorHAnsi" w:hAnsiTheme="minorHAnsi" w:cstheme="minorHAnsi"/>
                <w:sz w:val="22"/>
                <w:szCs w:val="22"/>
              </w:rPr>
              <w:t xml:space="preserve">Patiënt kijkt naar haar dochter of heeft haar aan de borst. </w:t>
            </w:r>
          </w:p>
        </w:tc>
      </w:tr>
      <w:tr w:rsidR="00012B8A" w:rsidRPr="00416B45" w14:paraId="6E5A0E52" w14:textId="77777777" w:rsidTr="00012B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4" w:type="dxa"/>
          </w:tcPr>
          <w:p w14:paraId="22ADA020" w14:textId="77777777" w:rsidR="00E501FD" w:rsidRPr="00416B45" w:rsidRDefault="00E501FD" w:rsidP="00E501FD">
            <w:pPr>
              <w:rPr>
                <w:rFonts w:asciiTheme="minorHAnsi" w:hAnsiTheme="minorHAnsi" w:cstheme="minorHAnsi"/>
                <w:b w:val="0"/>
                <w:bCs w:val="0"/>
                <w:sz w:val="22"/>
                <w:szCs w:val="22"/>
              </w:rPr>
            </w:pPr>
            <w:r w:rsidRPr="00416B45">
              <w:rPr>
                <w:rFonts w:asciiTheme="minorHAnsi" w:hAnsiTheme="minorHAnsi" w:cstheme="minorHAnsi"/>
                <w:b w:val="0"/>
                <w:bCs w:val="0"/>
                <w:sz w:val="22"/>
                <w:szCs w:val="22"/>
              </w:rPr>
              <w:t>Slaap/rust</w:t>
            </w:r>
          </w:p>
        </w:tc>
        <w:tc>
          <w:tcPr>
            <w:tcW w:w="2890" w:type="dxa"/>
          </w:tcPr>
          <w:p w14:paraId="79E4AA09" w14:textId="77777777" w:rsidR="00E501FD" w:rsidRPr="00416B45" w:rsidRDefault="00012B8A" w:rsidP="00E501F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16B45">
              <w:rPr>
                <w:rFonts w:asciiTheme="minorHAnsi" w:hAnsiTheme="minorHAnsi" w:cstheme="minorHAnsi"/>
                <w:sz w:val="22"/>
                <w:szCs w:val="22"/>
              </w:rPr>
              <w:t>Slaapt 8-9 uur, wanneer dit niet lukt neemt patiënt  mitrazapine.</w:t>
            </w:r>
          </w:p>
        </w:tc>
        <w:tc>
          <w:tcPr>
            <w:tcW w:w="2818" w:type="dxa"/>
          </w:tcPr>
          <w:p w14:paraId="545C273C" w14:textId="77777777" w:rsidR="00E501FD" w:rsidRPr="00416B45" w:rsidRDefault="00E87A42" w:rsidP="00E501F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16B45">
              <w:rPr>
                <w:rFonts w:asciiTheme="minorHAnsi" w:hAnsiTheme="minorHAnsi" w:cstheme="minorHAnsi"/>
                <w:sz w:val="22"/>
                <w:szCs w:val="22"/>
              </w:rPr>
              <w:t xml:space="preserve">Patiënt heeft afgelopen 48 uur niet geslapen. </w:t>
            </w:r>
          </w:p>
        </w:tc>
      </w:tr>
      <w:tr w:rsidR="00012B8A" w:rsidRPr="00416B45" w14:paraId="43501C1E" w14:textId="77777777" w:rsidTr="00012B8A">
        <w:tc>
          <w:tcPr>
            <w:cnfStyle w:val="001000000000" w:firstRow="0" w:lastRow="0" w:firstColumn="1" w:lastColumn="0" w:oddVBand="0" w:evenVBand="0" w:oddHBand="0" w:evenHBand="0" w:firstRowFirstColumn="0" w:firstRowLastColumn="0" w:lastRowFirstColumn="0" w:lastRowLastColumn="0"/>
            <w:tcW w:w="3364" w:type="dxa"/>
          </w:tcPr>
          <w:p w14:paraId="0FE464B7" w14:textId="77777777" w:rsidR="00012B8A" w:rsidRPr="00416B45" w:rsidRDefault="00012B8A" w:rsidP="00012B8A">
            <w:pPr>
              <w:rPr>
                <w:rFonts w:asciiTheme="minorHAnsi" w:hAnsiTheme="minorHAnsi" w:cstheme="minorHAnsi"/>
                <w:b w:val="0"/>
                <w:bCs w:val="0"/>
                <w:sz w:val="22"/>
                <w:szCs w:val="22"/>
              </w:rPr>
            </w:pPr>
            <w:r w:rsidRPr="00416B45">
              <w:rPr>
                <w:rFonts w:asciiTheme="minorHAnsi" w:hAnsiTheme="minorHAnsi" w:cstheme="minorHAnsi"/>
                <w:b w:val="0"/>
                <w:bCs w:val="0"/>
                <w:sz w:val="22"/>
                <w:szCs w:val="22"/>
              </w:rPr>
              <w:lastRenderedPageBreak/>
              <w:t>Cognitie</w:t>
            </w:r>
          </w:p>
        </w:tc>
        <w:tc>
          <w:tcPr>
            <w:tcW w:w="2890" w:type="dxa"/>
          </w:tcPr>
          <w:p w14:paraId="47F87CF3" w14:textId="77777777" w:rsidR="00012B8A" w:rsidRPr="00416B45" w:rsidRDefault="00E87A42" w:rsidP="00012B8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16B45">
              <w:rPr>
                <w:rFonts w:asciiTheme="minorHAnsi" w:hAnsiTheme="minorHAnsi" w:cstheme="minorHAnsi"/>
                <w:sz w:val="22"/>
                <w:szCs w:val="22"/>
              </w:rPr>
              <w:t>Patiënt is adequaat wanneer haar stemming goed is. wanneer zij naar</w:t>
            </w:r>
            <w:r w:rsidR="006855AC" w:rsidRPr="00416B45">
              <w:rPr>
                <w:rFonts w:asciiTheme="minorHAnsi" w:hAnsiTheme="minorHAnsi" w:cstheme="minorHAnsi"/>
                <w:sz w:val="22"/>
                <w:szCs w:val="22"/>
              </w:rPr>
              <w:t xml:space="preserve"> fase oranje of rood van het si</w:t>
            </w:r>
            <w:r w:rsidRPr="00416B45">
              <w:rPr>
                <w:rFonts w:asciiTheme="minorHAnsi" w:hAnsiTheme="minorHAnsi" w:cstheme="minorHAnsi"/>
                <w:sz w:val="22"/>
                <w:szCs w:val="22"/>
              </w:rPr>
              <w:t xml:space="preserve">gnaleringsplan gaat is haar oordeelsvermogen en besluitvorming verminderd. </w:t>
            </w:r>
          </w:p>
        </w:tc>
        <w:tc>
          <w:tcPr>
            <w:tcW w:w="2818" w:type="dxa"/>
          </w:tcPr>
          <w:p w14:paraId="22DE4029" w14:textId="77777777" w:rsidR="00012B8A" w:rsidRPr="00416B45" w:rsidRDefault="00012B8A" w:rsidP="00012B8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16B45">
              <w:rPr>
                <w:rFonts w:asciiTheme="minorHAnsi" w:hAnsiTheme="minorHAnsi" w:cstheme="minorHAnsi"/>
                <w:sz w:val="22"/>
                <w:szCs w:val="22"/>
              </w:rPr>
              <w:t xml:space="preserve"> </w:t>
            </w:r>
            <w:r w:rsidR="00E87A42" w:rsidRPr="00416B45">
              <w:rPr>
                <w:rFonts w:asciiTheme="minorHAnsi" w:hAnsiTheme="minorHAnsi" w:cstheme="minorHAnsi"/>
                <w:sz w:val="22"/>
                <w:szCs w:val="22"/>
              </w:rPr>
              <w:t>Mw</w:t>
            </w:r>
            <w:r w:rsidR="00CA488B" w:rsidRPr="00416B45">
              <w:rPr>
                <w:rFonts w:asciiTheme="minorHAnsi" w:hAnsiTheme="minorHAnsi" w:cstheme="minorHAnsi"/>
                <w:sz w:val="22"/>
                <w:szCs w:val="22"/>
              </w:rPr>
              <w:t>.</w:t>
            </w:r>
            <w:r w:rsidR="00E87A42" w:rsidRPr="00416B45">
              <w:rPr>
                <w:rFonts w:asciiTheme="minorHAnsi" w:hAnsiTheme="minorHAnsi" w:cstheme="minorHAnsi"/>
                <w:sz w:val="22"/>
                <w:szCs w:val="22"/>
              </w:rPr>
              <w:t xml:space="preserve"> zit in fase oranje van haar signaleringsplan. </w:t>
            </w:r>
          </w:p>
        </w:tc>
      </w:tr>
      <w:tr w:rsidR="00012B8A" w:rsidRPr="00416B45" w14:paraId="3D535D94" w14:textId="77777777" w:rsidTr="00012B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4" w:type="dxa"/>
          </w:tcPr>
          <w:p w14:paraId="73537FB7" w14:textId="77777777" w:rsidR="00012B8A" w:rsidRPr="00416B45" w:rsidRDefault="00012B8A" w:rsidP="00012B8A">
            <w:pPr>
              <w:rPr>
                <w:rFonts w:asciiTheme="minorHAnsi" w:hAnsiTheme="minorHAnsi" w:cstheme="minorHAnsi"/>
                <w:b w:val="0"/>
                <w:bCs w:val="0"/>
                <w:sz w:val="22"/>
                <w:szCs w:val="22"/>
              </w:rPr>
            </w:pPr>
            <w:r w:rsidRPr="00416B45">
              <w:rPr>
                <w:rFonts w:asciiTheme="minorHAnsi" w:hAnsiTheme="minorHAnsi" w:cstheme="minorHAnsi"/>
                <w:b w:val="0"/>
                <w:bCs w:val="0"/>
                <w:sz w:val="22"/>
                <w:szCs w:val="22"/>
              </w:rPr>
              <w:t>Zelfbeleving</w:t>
            </w:r>
          </w:p>
        </w:tc>
        <w:tc>
          <w:tcPr>
            <w:tcW w:w="2890" w:type="dxa"/>
          </w:tcPr>
          <w:p w14:paraId="655780FF" w14:textId="77777777" w:rsidR="00012B8A" w:rsidRPr="00416B45" w:rsidRDefault="00C3529D" w:rsidP="00012B8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16B45">
              <w:rPr>
                <w:rFonts w:asciiTheme="minorHAnsi" w:hAnsiTheme="minorHAnsi" w:cstheme="minorHAnsi"/>
                <w:sz w:val="22"/>
                <w:szCs w:val="22"/>
              </w:rPr>
              <w:t>Twijf</w:t>
            </w:r>
            <w:r w:rsidR="006855AC" w:rsidRPr="00416B45">
              <w:rPr>
                <w:rFonts w:asciiTheme="minorHAnsi" w:hAnsiTheme="minorHAnsi" w:cstheme="minorHAnsi"/>
                <w:sz w:val="22"/>
                <w:szCs w:val="22"/>
              </w:rPr>
              <w:t>el of ze wel een goede moeder ka</w:t>
            </w:r>
            <w:r w:rsidRPr="00416B45">
              <w:rPr>
                <w:rFonts w:asciiTheme="minorHAnsi" w:hAnsiTheme="minorHAnsi" w:cstheme="minorHAnsi"/>
                <w:sz w:val="22"/>
                <w:szCs w:val="22"/>
              </w:rPr>
              <w:t xml:space="preserve">n zijn voor ongeboren dochter. </w:t>
            </w:r>
          </w:p>
        </w:tc>
        <w:tc>
          <w:tcPr>
            <w:tcW w:w="2818" w:type="dxa"/>
          </w:tcPr>
          <w:p w14:paraId="68FC97AB" w14:textId="77777777" w:rsidR="00012B8A" w:rsidRPr="00416B45" w:rsidRDefault="00012B8A" w:rsidP="00012B8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16B45">
              <w:rPr>
                <w:rFonts w:asciiTheme="minorHAnsi" w:hAnsiTheme="minorHAnsi" w:cstheme="minorHAnsi"/>
                <w:sz w:val="22"/>
                <w:szCs w:val="22"/>
              </w:rPr>
              <w:t xml:space="preserve"> </w:t>
            </w:r>
            <w:r w:rsidR="00C3529D" w:rsidRPr="00416B45">
              <w:rPr>
                <w:rFonts w:asciiTheme="minorHAnsi" w:hAnsiTheme="minorHAnsi" w:cstheme="minorHAnsi"/>
                <w:sz w:val="22"/>
                <w:szCs w:val="22"/>
              </w:rPr>
              <w:t xml:space="preserve">Voor patiënt is het niet alles zelf kunnen doen een bevestiging van het niet goed voor haar dochter kunnen zorgen. </w:t>
            </w:r>
          </w:p>
        </w:tc>
      </w:tr>
      <w:tr w:rsidR="00012B8A" w:rsidRPr="00416B45" w14:paraId="110A52FE" w14:textId="77777777" w:rsidTr="00012B8A">
        <w:tc>
          <w:tcPr>
            <w:cnfStyle w:val="001000000000" w:firstRow="0" w:lastRow="0" w:firstColumn="1" w:lastColumn="0" w:oddVBand="0" w:evenVBand="0" w:oddHBand="0" w:evenHBand="0" w:firstRowFirstColumn="0" w:firstRowLastColumn="0" w:lastRowFirstColumn="0" w:lastRowLastColumn="0"/>
            <w:tcW w:w="3364" w:type="dxa"/>
          </w:tcPr>
          <w:p w14:paraId="4239C42B" w14:textId="77777777" w:rsidR="00012B8A" w:rsidRPr="00416B45" w:rsidRDefault="00012B8A" w:rsidP="00012B8A">
            <w:pPr>
              <w:rPr>
                <w:rFonts w:asciiTheme="minorHAnsi" w:hAnsiTheme="minorHAnsi" w:cstheme="minorHAnsi"/>
                <w:b w:val="0"/>
                <w:bCs w:val="0"/>
                <w:sz w:val="22"/>
                <w:szCs w:val="22"/>
              </w:rPr>
            </w:pPr>
            <w:r w:rsidRPr="00416B45">
              <w:rPr>
                <w:rFonts w:asciiTheme="minorHAnsi" w:hAnsiTheme="minorHAnsi" w:cstheme="minorHAnsi"/>
                <w:b w:val="0"/>
                <w:bCs w:val="0"/>
                <w:sz w:val="22"/>
                <w:szCs w:val="22"/>
              </w:rPr>
              <w:t>Rollen/relaties</w:t>
            </w:r>
          </w:p>
        </w:tc>
        <w:tc>
          <w:tcPr>
            <w:tcW w:w="2890" w:type="dxa"/>
          </w:tcPr>
          <w:p w14:paraId="3D277173" w14:textId="77777777" w:rsidR="00C3529D" w:rsidRPr="00416B45" w:rsidRDefault="00C3529D" w:rsidP="00012B8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16B45">
              <w:rPr>
                <w:rFonts w:asciiTheme="minorHAnsi" w:hAnsiTheme="minorHAnsi" w:cstheme="minorHAnsi"/>
                <w:sz w:val="22"/>
                <w:szCs w:val="22"/>
              </w:rPr>
              <w:t>Partner B, is ook mantelzorger van patiënt</w:t>
            </w:r>
          </w:p>
          <w:p w14:paraId="2D381BB9" w14:textId="77777777" w:rsidR="00012B8A" w:rsidRPr="00416B45" w:rsidRDefault="00C3529D" w:rsidP="00012B8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16B45">
              <w:rPr>
                <w:rFonts w:asciiTheme="minorHAnsi" w:hAnsiTheme="minorHAnsi" w:cstheme="minorHAnsi"/>
                <w:sz w:val="22"/>
                <w:szCs w:val="22"/>
              </w:rPr>
              <w:t xml:space="preserve">Moeder patiënt, gaat helpen met de zorg van dochter.  </w:t>
            </w:r>
          </w:p>
        </w:tc>
        <w:tc>
          <w:tcPr>
            <w:tcW w:w="2818" w:type="dxa"/>
          </w:tcPr>
          <w:p w14:paraId="5C8C64F8" w14:textId="77777777" w:rsidR="00012B8A" w:rsidRPr="00416B45" w:rsidRDefault="00C3529D" w:rsidP="00012B8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16B45">
              <w:rPr>
                <w:rFonts w:asciiTheme="minorHAnsi" w:hAnsiTheme="minorHAnsi" w:cstheme="minorHAnsi"/>
                <w:sz w:val="22"/>
                <w:szCs w:val="22"/>
              </w:rPr>
              <w:t xml:space="preserve">Geïrriteerd naar partner, veel ruzie. </w:t>
            </w:r>
          </w:p>
        </w:tc>
      </w:tr>
      <w:tr w:rsidR="00012B8A" w:rsidRPr="00416B45" w14:paraId="5B0FBB77" w14:textId="77777777" w:rsidTr="00012B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4" w:type="dxa"/>
          </w:tcPr>
          <w:p w14:paraId="541E8608" w14:textId="77777777" w:rsidR="00012B8A" w:rsidRPr="00416B45" w:rsidRDefault="00012B8A" w:rsidP="00012B8A">
            <w:pPr>
              <w:rPr>
                <w:rFonts w:asciiTheme="minorHAnsi" w:hAnsiTheme="minorHAnsi" w:cstheme="minorHAnsi"/>
                <w:b w:val="0"/>
                <w:bCs w:val="0"/>
                <w:sz w:val="22"/>
                <w:szCs w:val="22"/>
              </w:rPr>
            </w:pPr>
            <w:r w:rsidRPr="00416B45">
              <w:rPr>
                <w:rFonts w:asciiTheme="minorHAnsi" w:hAnsiTheme="minorHAnsi" w:cstheme="minorHAnsi"/>
                <w:b w:val="0"/>
                <w:bCs w:val="0"/>
                <w:sz w:val="22"/>
                <w:szCs w:val="22"/>
              </w:rPr>
              <w:t>Seksualiteit/voortplanting</w:t>
            </w:r>
          </w:p>
        </w:tc>
        <w:tc>
          <w:tcPr>
            <w:tcW w:w="2890" w:type="dxa"/>
          </w:tcPr>
          <w:p w14:paraId="3208BDBE" w14:textId="77777777" w:rsidR="00012B8A" w:rsidRPr="00416B45" w:rsidRDefault="00C3529D" w:rsidP="00012B8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16B45">
              <w:rPr>
                <w:rFonts w:asciiTheme="minorHAnsi" w:hAnsiTheme="minorHAnsi" w:cstheme="minorHAnsi"/>
                <w:sz w:val="22"/>
                <w:szCs w:val="22"/>
              </w:rPr>
              <w:t>Mw is zwanger</w:t>
            </w:r>
            <w:r w:rsidR="006855AC" w:rsidRPr="00416B45">
              <w:rPr>
                <w:rFonts w:asciiTheme="minorHAnsi" w:hAnsiTheme="minorHAnsi" w:cstheme="minorHAnsi"/>
                <w:sz w:val="22"/>
                <w:szCs w:val="22"/>
              </w:rPr>
              <w:t>.</w:t>
            </w:r>
          </w:p>
        </w:tc>
        <w:tc>
          <w:tcPr>
            <w:tcW w:w="2818" w:type="dxa"/>
          </w:tcPr>
          <w:p w14:paraId="1463FDE3" w14:textId="77777777" w:rsidR="00012B8A" w:rsidRPr="00416B45" w:rsidRDefault="00C3529D" w:rsidP="00012B8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16B45">
              <w:rPr>
                <w:rFonts w:asciiTheme="minorHAnsi" w:hAnsiTheme="minorHAnsi" w:cstheme="minorHAnsi"/>
                <w:sz w:val="22"/>
                <w:szCs w:val="22"/>
              </w:rPr>
              <w:t xml:space="preserve">Patiënt is aan het ontzwangeren. </w:t>
            </w:r>
          </w:p>
        </w:tc>
      </w:tr>
      <w:tr w:rsidR="00012B8A" w:rsidRPr="00416B45" w14:paraId="1AE17B14" w14:textId="77777777" w:rsidTr="00012B8A">
        <w:tc>
          <w:tcPr>
            <w:cnfStyle w:val="001000000000" w:firstRow="0" w:lastRow="0" w:firstColumn="1" w:lastColumn="0" w:oddVBand="0" w:evenVBand="0" w:oddHBand="0" w:evenHBand="0" w:firstRowFirstColumn="0" w:firstRowLastColumn="0" w:lastRowFirstColumn="0" w:lastRowLastColumn="0"/>
            <w:tcW w:w="3364" w:type="dxa"/>
          </w:tcPr>
          <w:p w14:paraId="0597A172" w14:textId="77777777" w:rsidR="00012B8A" w:rsidRPr="00416B45" w:rsidRDefault="00012B8A" w:rsidP="00012B8A">
            <w:pPr>
              <w:rPr>
                <w:rFonts w:asciiTheme="minorHAnsi" w:hAnsiTheme="minorHAnsi" w:cstheme="minorHAnsi"/>
                <w:b w:val="0"/>
                <w:bCs w:val="0"/>
                <w:sz w:val="22"/>
                <w:szCs w:val="22"/>
              </w:rPr>
            </w:pPr>
            <w:r w:rsidRPr="00416B45">
              <w:rPr>
                <w:rFonts w:asciiTheme="minorHAnsi" w:hAnsiTheme="minorHAnsi" w:cstheme="minorHAnsi"/>
                <w:b w:val="0"/>
                <w:bCs w:val="0"/>
                <w:sz w:val="22"/>
                <w:szCs w:val="22"/>
              </w:rPr>
              <w:t>Stressverwerking</w:t>
            </w:r>
          </w:p>
        </w:tc>
        <w:tc>
          <w:tcPr>
            <w:tcW w:w="2890" w:type="dxa"/>
          </w:tcPr>
          <w:p w14:paraId="25194465" w14:textId="77777777" w:rsidR="00012B8A" w:rsidRPr="00416B45" w:rsidRDefault="00C3529D" w:rsidP="00012B8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16B45">
              <w:rPr>
                <w:rFonts w:asciiTheme="minorHAnsi" w:hAnsiTheme="minorHAnsi" w:cstheme="minorHAnsi"/>
                <w:sz w:val="22"/>
                <w:szCs w:val="22"/>
              </w:rPr>
              <w:t>Patiënt heeft moeite met het verwerken van stress in stressvolle</w:t>
            </w:r>
            <w:r w:rsidR="006855AC" w:rsidRPr="00416B45">
              <w:rPr>
                <w:rFonts w:asciiTheme="minorHAnsi" w:hAnsiTheme="minorHAnsi" w:cstheme="minorHAnsi"/>
                <w:sz w:val="22"/>
                <w:szCs w:val="22"/>
              </w:rPr>
              <w:t xml:space="preserve"> situatie kijkt ze naar haar si</w:t>
            </w:r>
            <w:r w:rsidRPr="00416B45">
              <w:rPr>
                <w:rFonts w:asciiTheme="minorHAnsi" w:hAnsiTheme="minorHAnsi" w:cstheme="minorHAnsi"/>
                <w:sz w:val="22"/>
                <w:szCs w:val="22"/>
              </w:rPr>
              <w:t xml:space="preserve">galeringsplan en vraagt hulp aan haar partner. </w:t>
            </w:r>
          </w:p>
        </w:tc>
        <w:tc>
          <w:tcPr>
            <w:tcW w:w="2818" w:type="dxa"/>
          </w:tcPr>
          <w:p w14:paraId="55619016" w14:textId="77777777" w:rsidR="00012B8A" w:rsidRPr="00416B45" w:rsidRDefault="00C3529D" w:rsidP="00012B8A">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416B45">
              <w:rPr>
                <w:rFonts w:asciiTheme="minorHAnsi" w:hAnsiTheme="minorHAnsi" w:cstheme="minorHAnsi"/>
                <w:sz w:val="22"/>
                <w:szCs w:val="22"/>
              </w:rPr>
              <w:t xml:space="preserve">Patiënt vraagt geen hulp aan partner of hulpverlening. </w:t>
            </w:r>
          </w:p>
        </w:tc>
      </w:tr>
      <w:tr w:rsidR="00012B8A" w:rsidRPr="00416B45" w14:paraId="35E9186C" w14:textId="77777777" w:rsidTr="00012B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4" w:type="dxa"/>
          </w:tcPr>
          <w:p w14:paraId="573B74FF" w14:textId="77777777" w:rsidR="00012B8A" w:rsidRPr="00416B45" w:rsidRDefault="00012B8A" w:rsidP="00012B8A">
            <w:pPr>
              <w:rPr>
                <w:rFonts w:asciiTheme="minorHAnsi" w:hAnsiTheme="minorHAnsi" w:cstheme="minorHAnsi"/>
                <w:b w:val="0"/>
                <w:bCs w:val="0"/>
                <w:sz w:val="22"/>
                <w:szCs w:val="22"/>
              </w:rPr>
            </w:pPr>
            <w:r w:rsidRPr="00416B45">
              <w:rPr>
                <w:rFonts w:asciiTheme="minorHAnsi" w:hAnsiTheme="minorHAnsi" w:cstheme="minorHAnsi"/>
                <w:b w:val="0"/>
                <w:bCs w:val="0"/>
                <w:sz w:val="22"/>
                <w:szCs w:val="22"/>
              </w:rPr>
              <w:t xml:space="preserve">Waarden/geloofsovertuiging </w:t>
            </w:r>
          </w:p>
        </w:tc>
        <w:tc>
          <w:tcPr>
            <w:tcW w:w="2890" w:type="dxa"/>
          </w:tcPr>
          <w:p w14:paraId="1F044676" w14:textId="77777777" w:rsidR="00012B8A" w:rsidRPr="00416B45" w:rsidRDefault="00C3529D" w:rsidP="00012B8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16B45">
              <w:rPr>
                <w:rFonts w:asciiTheme="minorHAnsi" w:hAnsiTheme="minorHAnsi" w:cstheme="minorHAnsi"/>
                <w:sz w:val="22"/>
                <w:szCs w:val="22"/>
              </w:rPr>
              <w:t xml:space="preserve">Geen </w:t>
            </w:r>
            <w:r w:rsidR="006855AC" w:rsidRPr="00416B45">
              <w:rPr>
                <w:rFonts w:asciiTheme="minorHAnsi" w:hAnsiTheme="minorHAnsi" w:cstheme="minorHAnsi"/>
                <w:sz w:val="22"/>
                <w:szCs w:val="22"/>
              </w:rPr>
              <w:t>geloofsovertuiging. Mw heeft veel</w:t>
            </w:r>
            <w:r w:rsidRPr="00416B45">
              <w:rPr>
                <w:rFonts w:asciiTheme="minorHAnsi" w:hAnsiTheme="minorHAnsi" w:cstheme="minorHAnsi"/>
                <w:sz w:val="22"/>
                <w:szCs w:val="22"/>
              </w:rPr>
              <w:t xml:space="preserve"> baat bij open</w:t>
            </w:r>
            <w:r w:rsidR="006855AC" w:rsidRPr="00416B45">
              <w:rPr>
                <w:rFonts w:asciiTheme="minorHAnsi" w:hAnsiTheme="minorHAnsi" w:cstheme="minorHAnsi"/>
                <w:sz w:val="22"/>
                <w:szCs w:val="22"/>
              </w:rPr>
              <w:t>heid</w:t>
            </w:r>
            <w:r w:rsidRPr="00416B45">
              <w:rPr>
                <w:rFonts w:asciiTheme="minorHAnsi" w:hAnsiTheme="minorHAnsi" w:cstheme="minorHAnsi"/>
                <w:sz w:val="22"/>
                <w:szCs w:val="22"/>
              </w:rPr>
              <w:t xml:space="preserve"> en  eerlijkheid. </w:t>
            </w:r>
          </w:p>
        </w:tc>
        <w:tc>
          <w:tcPr>
            <w:tcW w:w="2818" w:type="dxa"/>
          </w:tcPr>
          <w:p w14:paraId="020FDEF5" w14:textId="77777777" w:rsidR="00012B8A" w:rsidRPr="00416B45" w:rsidRDefault="00C3529D" w:rsidP="00012B8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16B45">
              <w:rPr>
                <w:rFonts w:asciiTheme="minorHAnsi" w:hAnsiTheme="minorHAnsi" w:cstheme="minorHAnsi"/>
                <w:sz w:val="22"/>
                <w:szCs w:val="22"/>
              </w:rPr>
              <w:t>-</w:t>
            </w:r>
          </w:p>
        </w:tc>
      </w:tr>
    </w:tbl>
    <w:p w14:paraId="4A5AC2A6" w14:textId="77777777" w:rsidR="003E3AF9" w:rsidRPr="00416B45" w:rsidRDefault="003E3AF9">
      <w:pPr>
        <w:rPr>
          <w:rFonts w:asciiTheme="minorHAnsi" w:hAnsiTheme="minorHAnsi" w:cstheme="minorHAnsi"/>
          <w:sz w:val="22"/>
          <w:szCs w:val="22"/>
        </w:rPr>
      </w:pPr>
    </w:p>
    <w:p w14:paraId="16EA3BDD" w14:textId="77777777" w:rsidR="000E228F" w:rsidRPr="00416B45" w:rsidRDefault="00532D19" w:rsidP="00532D19">
      <w:pPr>
        <w:pStyle w:val="Heading2"/>
        <w:rPr>
          <w:rFonts w:asciiTheme="minorHAnsi" w:hAnsiTheme="minorHAnsi" w:cstheme="minorHAnsi"/>
        </w:rPr>
      </w:pPr>
      <w:bookmarkStart w:id="22" w:name="_Toc54336485"/>
      <w:r w:rsidRPr="00416B45">
        <w:rPr>
          <w:rFonts w:asciiTheme="minorHAnsi" w:hAnsiTheme="minorHAnsi" w:cstheme="minorHAnsi"/>
        </w:rPr>
        <w:t>3.3 Verpleegkundige diagnose</w:t>
      </w:r>
      <w:bookmarkEnd w:id="22"/>
    </w:p>
    <w:p w14:paraId="330753CB" w14:textId="77777777" w:rsidR="00C3529D" w:rsidRPr="00416B45" w:rsidRDefault="00C3529D">
      <w:pPr>
        <w:rPr>
          <w:rFonts w:asciiTheme="minorHAnsi" w:hAnsiTheme="minorHAnsi" w:cstheme="minorHAnsi"/>
          <w:sz w:val="22"/>
          <w:szCs w:val="22"/>
        </w:rPr>
      </w:pPr>
    </w:p>
    <w:p w14:paraId="3B2669AA" w14:textId="77777777" w:rsidR="00647084" w:rsidRPr="00416B45" w:rsidRDefault="00616CDA">
      <w:pPr>
        <w:rPr>
          <w:rFonts w:asciiTheme="minorHAnsi" w:hAnsiTheme="minorHAnsi" w:cstheme="minorHAnsi"/>
          <w:sz w:val="22"/>
          <w:szCs w:val="22"/>
        </w:rPr>
      </w:pPr>
      <w:r w:rsidRPr="00416B45">
        <w:rPr>
          <w:rFonts w:asciiTheme="minorHAnsi" w:hAnsiTheme="minorHAnsi" w:cstheme="minorHAnsi"/>
          <w:sz w:val="22"/>
          <w:szCs w:val="22"/>
        </w:rPr>
        <w:t xml:space="preserve">Aan de hand van de hier boven genoemde gezondheidsproblemen zijn er de volgende verpleegkundige diagnose uitgekomen </w:t>
      </w:r>
      <w:sdt>
        <w:sdtPr>
          <w:rPr>
            <w:rFonts w:asciiTheme="minorHAnsi" w:hAnsiTheme="minorHAnsi" w:cstheme="minorHAnsi"/>
            <w:sz w:val="22"/>
            <w:szCs w:val="22"/>
          </w:rPr>
          <w:id w:val="-603197788"/>
          <w:citation/>
        </w:sdtPr>
        <w:sdtEndPr/>
        <w:sdtContent>
          <w:r w:rsidRPr="00416B45">
            <w:rPr>
              <w:rFonts w:asciiTheme="minorHAnsi" w:hAnsiTheme="minorHAnsi" w:cstheme="minorHAnsi"/>
              <w:sz w:val="22"/>
              <w:szCs w:val="22"/>
            </w:rPr>
            <w:fldChar w:fldCharType="begin"/>
          </w:r>
          <w:r w:rsidRPr="00416B45">
            <w:rPr>
              <w:rFonts w:asciiTheme="minorHAnsi" w:hAnsiTheme="minorHAnsi" w:cstheme="minorHAnsi"/>
              <w:sz w:val="22"/>
              <w:szCs w:val="22"/>
            </w:rPr>
            <w:instrText xml:space="preserve"> CITATION Car18 \l 1043 </w:instrText>
          </w:r>
          <w:r w:rsidRPr="00416B45">
            <w:rPr>
              <w:rFonts w:asciiTheme="minorHAnsi" w:hAnsiTheme="minorHAnsi" w:cstheme="minorHAnsi"/>
              <w:sz w:val="22"/>
              <w:szCs w:val="22"/>
            </w:rPr>
            <w:fldChar w:fldCharType="separate"/>
          </w:r>
          <w:r w:rsidR="00C64659" w:rsidRPr="00C64659">
            <w:rPr>
              <w:rFonts w:asciiTheme="minorHAnsi" w:hAnsiTheme="minorHAnsi" w:cstheme="minorHAnsi"/>
              <w:noProof/>
              <w:sz w:val="22"/>
              <w:szCs w:val="22"/>
            </w:rPr>
            <w:t>(Carpenito, 2018)</w:t>
          </w:r>
          <w:r w:rsidRPr="00416B45">
            <w:rPr>
              <w:rFonts w:asciiTheme="minorHAnsi" w:hAnsiTheme="minorHAnsi" w:cstheme="minorHAnsi"/>
              <w:sz w:val="22"/>
              <w:szCs w:val="22"/>
            </w:rPr>
            <w:fldChar w:fldCharType="end"/>
          </w:r>
        </w:sdtContent>
      </w:sdt>
      <w:r w:rsidRPr="00416B45">
        <w:rPr>
          <w:rFonts w:asciiTheme="minorHAnsi" w:hAnsiTheme="minorHAnsi" w:cstheme="minorHAnsi"/>
          <w:sz w:val="22"/>
          <w:szCs w:val="22"/>
        </w:rPr>
        <w:t xml:space="preserve">: </w:t>
      </w:r>
    </w:p>
    <w:p w14:paraId="4BB06D35" w14:textId="77777777" w:rsidR="00616CDA" w:rsidRPr="00416B45" w:rsidRDefault="00616CDA" w:rsidP="00566FB5">
      <w:pPr>
        <w:pStyle w:val="ListParagraph"/>
        <w:numPr>
          <w:ilvl w:val="0"/>
          <w:numId w:val="13"/>
        </w:numPr>
        <w:rPr>
          <w:rFonts w:cstheme="minorHAnsi"/>
          <w:sz w:val="22"/>
          <w:szCs w:val="22"/>
        </w:rPr>
      </w:pPr>
      <w:r w:rsidRPr="00416B45">
        <w:rPr>
          <w:rFonts w:cstheme="minorHAnsi"/>
          <w:sz w:val="22"/>
          <w:szCs w:val="22"/>
        </w:rPr>
        <w:t>Ineffectieve borstvoeding</w:t>
      </w:r>
    </w:p>
    <w:p w14:paraId="4A5A6AE9" w14:textId="77777777" w:rsidR="00616CDA" w:rsidRPr="00416B45" w:rsidRDefault="000C435C" w:rsidP="00566FB5">
      <w:pPr>
        <w:pStyle w:val="ListParagraph"/>
        <w:numPr>
          <w:ilvl w:val="0"/>
          <w:numId w:val="13"/>
        </w:numPr>
        <w:rPr>
          <w:rFonts w:cstheme="minorHAnsi"/>
          <w:sz w:val="22"/>
          <w:szCs w:val="22"/>
        </w:rPr>
      </w:pPr>
      <w:r w:rsidRPr="00416B45">
        <w:rPr>
          <w:rFonts w:cstheme="minorHAnsi"/>
          <w:sz w:val="22"/>
          <w:szCs w:val="22"/>
        </w:rPr>
        <w:t>Verminderde mobiliteit</w:t>
      </w:r>
    </w:p>
    <w:p w14:paraId="09C452A0" w14:textId="77777777" w:rsidR="000C435C" w:rsidRPr="00416B45" w:rsidRDefault="000C435C" w:rsidP="00566FB5">
      <w:pPr>
        <w:pStyle w:val="ListParagraph"/>
        <w:numPr>
          <w:ilvl w:val="0"/>
          <w:numId w:val="13"/>
        </w:numPr>
        <w:rPr>
          <w:rFonts w:cstheme="minorHAnsi"/>
          <w:sz w:val="22"/>
          <w:szCs w:val="22"/>
        </w:rPr>
      </w:pPr>
      <w:r w:rsidRPr="00416B45">
        <w:rPr>
          <w:rFonts w:cstheme="minorHAnsi"/>
          <w:sz w:val="22"/>
          <w:szCs w:val="22"/>
        </w:rPr>
        <w:t xml:space="preserve">Moeite met transfer </w:t>
      </w:r>
    </w:p>
    <w:p w14:paraId="4BA27FC4" w14:textId="77777777" w:rsidR="000C435C" w:rsidRPr="00416B45" w:rsidRDefault="000C435C" w:rsidP="00566FB5">
      <w:pPr>
        <w:pStyle w:val="ListParagraph"/>
        <w:numPr>
          <w:ilvl w:val="0"/>
          <w:numId w:val="13"/>
        </w:numPr>
        <w:rPr>
          <w:rFonts w:cstheme="minorHAnsi"/>
          <w:sz w:val="22"/>
          <w:szCs w:val="22"/>
        </w:rPr>
      </w:pPr>
      <w:r w:rsidRPr="00416B45">
        <w:rPr>
          <w:rFonts w:cstheme="minorHAnsi"/>
          <w:sz w:val="22"/>
          <w:szCs w:val="22"/>
        </w:rPr>
        <w:t>Slapenloosheid</w:t>
      </w:r>
    </w:p>
    <w:p w14:paraId="340C7286" w14:textId="77777777" w:rsidR="000C435C" w:rsidRPr="00416B45" w:rsidRDefault="000C435C" w:rsidP="00566FB5">
      <w:pPr>
        <w:pStyle w:val="ListParagraph"/>
        <w:numPr>
          <w:ilvl w:val="0"/>
          <w:numId w:val="13"/>
        </w:numPr>
        <w:rPr>
          <w:rFonts w:cstheme="minorHAnsi"/>
          <w:sz w:val="22"/>
          <w:szCs w:val="22"/>
        </w:rPr>
      </w:pPr>
      <w:r w:rsidRPr="00416B45">
        <w:rPr>
          <w:rFonts w:cstheme="minorHAnsi"/>
          <w:sz w:val="22"/>
          <w:szCs w:val="22"/>
        </w:rPr>
        <w:t>Verminderde zelfwaardering</w:t>
      </w:r>
    </w:p>
    <w:p w14:paraId="5C923CDE" w14:textId="77777777" w:rsidR="000C435C" w:rsidRPr="00416B45" w:rsidRDefault="000C435C" w:rsidP="00566FB5">
      <w:pPr>
        <w:pStyle w:val="ListParagraph"/>
        <w:numPr>
          <w:ilvl w:val="0"/>
          <w:numId w:val="13"/>
        </w:numPr>
        <w:rPr>
          <w:rFonts w:cstheme="minorHAnsi"/>
          <w:sz w:val="22"/>
          <w:szCs w:val="22"/>
        </w:rPr>
      </w:pPr>
      <w:r w:rsidRPr="00416B45">
        <w:rPr>
          <w:rFonts w:cstheme="minorHAnsi"/>
          <w:sz w:val="22"/>
          <w:szCs w:val="22"/>
        </w:rPr>
        <w:t>Inadequate communicatie</w:t>
      </w:r>
    </w:p>
    <w:p w14:paraId="713607B5" w14:textId="77777777" w:rsidR="000C435C" w:rsidRPr="00416B45" w:rsidRDefault="000C435C" w:rsidP="00566FB5">
      <w:pPr>
        <w:pStyle w:val="ListParagraph"/>
        <w:numPr>
          <w:ilvl w:val="0"/>
          <w:numId w:val="13"/>
        </w:numPr>
        <w:rPr>
          <w:rFonts w:cstheme="minorHAnsi"/>
          <w:sz w:val="22"/>
          <w:szCs w:val="22"/>
        </w:rPr>
      </w:pPr>
      <w:r w:rsidRPr="00416B45">
        <w:rPr>
          <w:rFonts w:cstheme="minorHAnsi"/>
          <w:sz w:val="22"/>
          <w:szCs w:val="22"/>
        </w:rPr>
        <w:t>Risico op inadequate betrokkenheid bij geboortezorg</w:t>
      </w:r>
    </w:p>
    <w:p w14:paraId="40D29CA5" w14:textId="77777777" w:rsidR="000C435C" w:rsidRPr="00416B45" w:rsidRDefault="000C435C" w:rsidP="00566FB5">
      <w:pPr>
        <w:pStyle w:val="ListParagraph"/>
        <w:numPr>
          <w:ilvl w:val="0"/>
          <w:numId w:val="13"/>
        </w:numPr>
        <w:rPr>
          <w:rFonts w:cstheme="minorHAnsi"/>
          <w:sz w:val="22"/>
          <w:szCs w:val="22"/>
        </w:rPr>
      </w:pPr>
      <w:r w:rsidRPr="00416B45">
        <w:rPr>
          <w:rFonts w:cstheme="minorHAnsi"/>
          <w:sz w:val="22"/>
          <w:szCs w:val="22"/>
        </w:rPr>
        <w:t>Verminderde individuele veerkracht</w:t>
      </w:r>
    </w:p>
    <w:p w14:paraId="6AD04360" w14:textId="77777777" w:rsidR="00616CDA" w:rsidRPr="00416B45" w:rsidRDefault="00616CDA">
      <w:pPr>
        <w:rPr>
          <w:rFonts w:asciiTheme="minorHAnsi" w:hAnsiTheme="minorHAnsi" w:cstheme="minorHAnsi"/>
          <w:sz w:val="22"/>
          <w:szCs w:val="22"/>
        </w:rPr>
      </w:pPr>
    </w:p>
    <w:p w14:paraId="52B5A71F" w14:textId="77777777" w:rsidR="00616CDA" w:rsidRPr="00416B45" w:rsidRDefault="00616CDA">
      <w:pPr>
        <w:rPr>
          <w:rFonts w:asciiTheme="minorHAnsi" w:hAnsiTheme="minorHAnsi" w:cstheme="minorHAnsi"/>
          <w:sz w:val="22"/>
          <w:szCs w:val="22"/>
        </w:rPr>
      </w:pPr>
    </w:p>
    <w:p w14:paraId="1DD923CF" w14:textId="77777777" w:rsidR="000C435C" w:rsidRPr="00416B45" w:rsidRDefault="000C435C" w:rsidP="000C435C">
      <w:pPr>
        <w:pStyle w:val="Heading3"/>
        <w:rPr>
          <w:rFonts w:asciiTheme="minorHAnsi" w:hAnsiTheme="minorHAnsi" w:cstheme="minorHAnsi"/>
        </w:rPr>
      </w:pPr>
      <w:bookmarkStart w:id="23" w:name="_Toc44096213"/>
      <w:bookmarkStart w:id="24" w:name="_Toc54336486"/>
      <w:r w:rsidRPr="00416B45">
        <w:rPr>
          <w:rFonts w:asciiTheme="minorHAnsi" w:hAnsiTheme="minorHAnsi" w:cstheme="minorHAnsi"/>
        </w:rPr>
        <w:t>3.3.1 Prioritering van Eisenhower</w:t>
      </w:r>
      <w:bookmarkEnd w:id="23"/>
      <w:bookmarkEnd w:id="24"/>
    </w:p>
    <w:p w14:paraId="2E3F83FB" w14:textId="77777777" w:rsidR="002A2189" w:rsidRPr="00416B45" w:rsidRDefault="002A2189" w:rsidP="002A2189">
      <w:pPr>
        <w:rPr>
          <w:rFonts w:asciiTheme="minorHAnsi" w:hAnsiTheme="minorHAnsi" w:cstheme="minorHAnsi"/>
        </w:rPr>
      </w:pPr>
    </w:p>
    <w:tbl>
      <w:tblPr>
        <w:tblStyle w:val="Onopgemaaktetabel31"/>
        <w:tblW w:w="0" w:type="auto"/>
        <w:tblLook w:val="04A0" w:firstRow="1" w:lastRow="0" w:firstColumn="1" w:lastColumn="0" w:noHBand="0" w:noVBand="1"/>
      </w:tblPr>
      <w:tblGrid>
        <w:gridCol w:w="2268"/>
        <w:gridCol w:w="3261"/>
        <w:gridCol w:w="3527"/>
      </w:tblGrid>
      <w:tr w:rsidR="000C435C" w:rsidRPr="00416B45" w14:paraId="707112EE" w14:textId="77777777" w:rsidTr="000C43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8" w:type="dxa"/>
          </w:tcPr>
          <w:p w14:paraId="55B70E79" w14:textId="77777777" w:rsidR="000C435C" w:rsidRPr="00416B45" w:rsidRDefault="000C435C" w:rsidP="00636436">
            <w:pPr>
              <w:spacing w:line="276" w:lineRule="auto"/>
              <w:jc w:val="both"/>
              <w:rPr>
                <w:rFonts w:asciiTheme="minorHAnsi" w:hAnsiTheme="minorHAnsi" w:cstheme="minorHAnsi"/>
                <w:sz w:val="21"/>
                <w:szCs w:val="21"/>
              </w:rPr>
            </w:pPr>
          </w:p>
        </w:tc>
        <w:tc>
          <w:tcPr>
            <w:tcW w:w="3261" w:type="dxa"/>
          </w:tcPr>
          <w:p w14:paraId="6AB30D13" w14:textId="77777777" w:rsidR="000C435C" w:rsidRPr="00416B45" w:rsidRDefault="000C435C" w:rsidP="00636436">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1"/>
                <w:szCs w:val="21"/>
              </w:rPr>
            </w:pPr>
            <w:r w:rsidRPr="00416B45">
              <w:rPr>
                <w:rFonts w:asciiTheme="minorHAnsi" w:hAnsiTheme="minorHAnsi" w:cstheme="minorHAnsi"/>
                <w:b w:val="0"/>
                <w:bCs w:val="0"/>
                <w:sz w:val="21"/>
                <w:szCs w:val="21"/>
              </w:rPr>
              <w:t>Urgent</w:t>
            </w:r>
          </w:p>
        </w:tc>
        <w:tc>
          <w:tcPr>
            <w:tcW w:w="3527" w:type="dxa"/>
          </w:tcPr>
          <w:p w14:paraId="720978ED" w14:textId="77777777" w:rsidR="000C435C" w:rsidRPr="00416B45" w:rsidRDefault="000C435C" w:rsidP="00636436">
            <w:pPr>
              <w:spacing w:line="276"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1"/>
                <w:szCs w:val="21"/>
              </w:rPr>
            </w:pPr>
            <w:r w:rsidRPr="00416B45">
              <w:rPr>
                <w:rFonts w:asciiTheme="minorHAnsi" w:hAnsiTheme="minorHAnsi" w:cstheme="minorHAnsi"/>
                <w:b w:val="0"/>
                <w:bCs w:val="0"/>
                <w:sz w:val="21"/>
                <w:szCs w:val="21"/>
              </w:rPr>
              <w:t xml:space="preserve">Niet urgent </w:t>
            </w:r>
          </w:p>
        </w:tc>
      </w:tr>
      <w:tr w:rsidR="000C435C" w:rsidRPr="00416B45" w14:paraId="4DAC7F5E" w14:textId="77777777" w:rsidTr="000C4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3CF037F6" w14:textId="77777777" w:rsidR="000C435C" w:rsidRPr="00416B45" w:rsidRDefault="000C435C" w:rsidP="00636436">
            <w:pPr>
              <w:spacing w:line="276" w:lineRule="auto"/>
              <w:jc w:val="both"/>
              <w:rPr>
                <w:rFonts w:asciiTheme="minorHAnsi" w:hAnsiTheme="minorHAnsi" w:cstheme="minorHAnsi"/>
                <w:sz w:val="21"/>
                <w:szCs w:val="21"/>
              </w:rPr>
            </w:pPr>
            <w:r w:rsidRPr="00416B45">
              <w:rPr>
                <w:rFonts w:asciiTheme="minorHAnsi" w:hAnsiTheme="minorHAnsi" w:cstheme="minorHAnsi"/>
                <w:b w:val="0"/>
                <w:bCs w:val="0"/>
                <w:sz w:val="21"/>
                <w:szCs w:val="21"/>
              </w:rPr>
              <w:t>Belangrijk</w:t>
            </w:r>
          </w:p>
        </w:tc>
        <w:tc>
          <w:tcPr>
            <w:tcW w:w="3261" w:type="dxa"/>
          </w:tcPr>
          <w:p w14:paraId="669FA9D0" w14:textId="77777777" w:rsidR="000C435C" w:rsidRPr="00416B45" w:rsidRDefault="00270CB7" w:rsidP="0063643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1"/>
                <w:szCs w:val="21"/>
              </w:rPr>
            </w:pPr>
            <w:r w:rsidRPr="00416B45">
              <w:rPr>
                <w:rFonts w:asciiTheme="minorHAnsi" w:hAnsiTheme="minorHAnsi" w:cstheme="minorHAnsi"/>
                <w:b/>
                <w:bCs/>
                <w:sz w:val="21"/>
                <w:szCs w:val="21"/>
              </w:rPr>
              <w:t>Moeite met transfer</w:t>
            </w:r>
          </w:p>
          <w:p w14:paraId="16427B6A" w14:textId="77777777" w:rsidR="00270CB7" w:rsidRPr="00416B45" w:rsidRDefault="00270CB7" w:rsidP="0063643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1"/>
                <w:szCs w:val="21"/>
              </w:rPr>
            </w:pPr>
            <w:r w:rsidRPr="00416B45">
              <w:rPr>
                <w:rFonts w:asciiTheme="minorHAnsi" w:hAnsiTheme="minorHAnsi" w:cstheme="minorHAnsi"/>
                <w:b/>
                <w:bCs/>
                <w:sz w:val="21"/>
                <w:szCs w:val="21"/>
              </w:rPr>
              <w:t>Verminderde mobiliteit</w:t>
            </w:r>
          </w:p>
          <w:p w14:paraId="0F8545BC" w14:textId="77777777" w:rsidR="00270CB7" w:rsidRPr="00416B45" w:rsidRDefault="00270CB7" w:rsidP="0063643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1"/>
                <w:szCs w:val="21"/>
              </w:rPr>
            </w:pPr>
            <w:r w:rsidRPr="00416B45">
              <w:rPr>
                <w:rFonts w:asciiTheme="minorHAnsi" w:hAnsiTheme="minorHAnsi" w:cstheme="minorHAnsi"/>
                <w:b/>
                <w:bCs/>
                <w:sz w:val="21"/>
                <w:szCs w:val="21"/>
              </w:rPr>
              <w:t>slapenloosheid</w:t>
            </w:r>
          </w:p>
          <w:p w14:paraId="06D107EE" w14:textId="77777777" w:rsidR="000C435C" w:rsidRPr="00416B45" w:rsidRDefault="000C435C" w:rsidP="002A2189">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p>
        </w:tc>
        <w:tc>
          <w:tcPr>
            <w:tcW w:w="3527" w:type="dxa"/>
          </w:tcPr>
          <w:p w14:paraId="1C29E5A4" w14:textId="77777777" w:rsidR="000C435C" w:rsidRPr="00416B45" w:rsidRDefault="007E209C" w:rsidP="00636436">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1"/>
                <w:szCs w:val="21"/>
              </w:rPr>
            </w:pPr>
            <w:r w:rsidRPr="00416B45">
              <w:rPr>
                <w:rFonts w:asciiTheme="minorHAnsi" w:hAnsiTheme="minorHAnsi" w:cstheme="minorHAnsi"/>
                <w:b/>
                <w:bCs/>
                <w:sz w:val="21"/>
                <w:szCs w:val="21"/>
              </w:rPr>
              <w:t>Ineffectieve borstvoeding</w:t>
            </w:r>
          </w:p>
          <w:p w14:paraId="0E5B968E" w14:textId="77777777" w:rsidR="000C435C" w:rsidRPr="00416B45" w:rsidRDefault="00270CB7" w:rsidP="000C435C">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1"/>
                <w:szCs w:val="21"/>
              </w:rPr>
            </w:pPr>
            <w:r w:rsidRPr="00416B45">
              <w:rPr>
                <w:rFonts w:asciiTheme="minorHAnsi" w:hAnsiTheme="minorHAnsi" w:cstheme="minorHAnsi"/>
                <w:b/>
                <w:bCs/>
                <w:sz w:val="21"/>
                <w:szCs w:val="21"/>
              </w:rPr>
              <w:t xml:space="preserve">Verminderde zelfwaardering </w:t>
            </w:r>
          </w:p>
          <w:p w14:paraId="6AAB6E1F" w14:textId="77777777" w:rsidR="00270CB7" w:rsidRPr="00416B45" w:rsidRDefault="00270CB7" w:rsidP="000C435C">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416B45">
              <w:rPr>
                <w:rFonts w:asciiTheme="minorHAnsi" w:hAnsiTheme="minorHAnsi" w:cstheme="minorHAnsi"/>
                <w:b/>
                <w:bCs/>
                <w:sz w:val="21"/>
                <w:szCs w:val="21"/>
              </w:rPr>
              <w:t>Risico op inadequate betrokkenheid bij geboortezorg.</w:t>
            </w:r>
            <w:r w:rsidRPr="00416B45">
              <w:rPr>
                <w:rFonts w:asciiTheme="minorHAnsi" w:hAnsiTheme="minorHAnsi" w:cstheme="minorHAnsi"/>
                <w:sz w:val="21"/>
                <w:szCs w:val="21"/>
              </w:rPr>
              <w:t xml:space="preserve"> </w:t>
            </w:r>
          </w:p>
        </w:tc>
      </w:tr>
      <w:tr w:rsidR="000C435C" w:rsidRPr="00416B45" w14:paraId="60DE07BD" w14:textId="77777777" w:rsidTr="000C435C">
        <w:tc>
          <w:tcPr>
            <w:cnfStyle w:val="001000000000" w:firstRow="0" w:lastRow="0" w:firstColumn="1" w:lastColumn="0" w:oddVBand="0" w:evenVBand="0" w:oddHBand="0" w:evenHBand="0" w:firstRowFirstColumn="0" w:firstRowLastColumn="0" w:lastRowFirstColumn="0" w:lastRowLastColumn="0"/>
            <w:tcW w:w="2268" w:type="dxa"/>
          </w:tcPr>
          <w:p w14:paraId="6D9F0666" w14:textId="77777777" w:rsidR="000C435C" w:rsidRPr="00416B45" w:rsidRDefault="000C435C" w:rsidP="00636436">
            <w:pPr>
              <w:spacing w:line="276" w:lineRule="auto"/>
              <w:jc w:val="both"/>
              <w:rPr>
                <w:rFonts w:asciiTheme="minorHAnsi" w:hAnsiTheme="minorHAnsi" w:cstheme="minorHAnsi"/>
                <w:b w:val="0"/>
                <w:bCs w:val="0"/>
                <w:sz w:val="21"/>
                <w:szCs w:val="21"/>
              </w:rPr>
            </w:pPr>
            <w:r w:rsidRPr="00416B45">
              <w:rPr>
                <w:rFonts w:asciiTheme="minorHAnsi" w:hAnsiTheme="minorHAnsi" w:cstheme="minorHAnsi"/>
                <w:b w:val="0"/>
                <w:bCs w:val="0"/>
                <w:sz w:val="21"/>
                <w:szCs w:val="21"/>
              </w:rPr>
              <w:t xml:space="preserve">Niet belangrijk </w:t>
            </w:r>
          </w:p>
        </w:tc>
        <w:tc>
          <w:tcPr>
            <w:tcW w:w="3261" w:type="dxa"/>
          </w:tcPr>
          <w:p w14:paraId="08C55B50" w14:textId="77777777" w:rsidR="000C435C" w:rsidRPr="00416B45" w:rsidRDefault="00270CB7" w:rsidP="0063643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1"/>
                <w:szCs w:val="21"/>
              </w:rPr>
            </w:pPr>
            <w:r w:rsidRPr="00416B45">
              <w:rPr>
                <w:rFonts w:asciiTheme="minorHAnsi" w:hAnsiTheme="minorHAnsi" w:cstheme="minorHAnsi"/>
                <w:b/>
                <w:bCs/>
                <w:sz w:val="21"/>
                <w:szCs w:val="21"/>
              </w:rPr>
              <w:t xml:space="preserve">Inadequate communicatie </w:t>
            </w:r>
          </w:p>
          <w:p w14:paraId="164CC10A" w14:textId="77777777" w:rsidR="00270CB7" w:rsidRPr="00416B45" w:rsidRDefault="00270CB7" w:rsidP="00270CB7">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1"/>
                <w:szCs w:val="21"/>
              </w:rPr>
            </w:pPr>
            <w:r w:rsidRPr="00416B45">
              <w:rPr>
                <w:rFonts w:asciiTheme="minorHAnsi" w:hAnsiTheme="minorHAnsi" w:cstheme="minorHAnsi"/>
                <w:b/>
                <w:bCs/>
                <w:sz w:val="21"/>
                <w:szCs w:val="21"/>
              </w:rPr>
              <w:lastRenderedPageBreak/>
              <w:t xml:space="preserve">Verminderde individuele veerkracht </w:t>
            </w:r>
          </w:p>
          <w:p w14:paraId="19966039" w14:textId="77777777" w:rsidR="000C435C" w:rsidRPr="00416B45" w:rsidRDefault="000C435C" w:rsidP="000C435C">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c>
          <w:tcPr>
            <w:tcW w:w="3527" w:type="dxa"/>
          </w:tcPr>
          <w:p w14:paraId="38F6180A" w14:textId="77777777" w:rsidR="000C435C" w:rsidRPr="00416B45" w:rsidRDefault="000C435C" w:rsidP="0063643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1"/>
                <w:szCs w:val="21"/>
              </w:rPr>
            </w:pPr>
          </w:p>
          <w:p w14:paraId="54050D5A" w14:textId="77777777" w:rsidR="000C435C" w:rsidRPr="00416B45" w:rsidRDefault="004C3952" w:rsidP="00636436">
            <w:pPr>
              <w:spacing w:line="276"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416B45">
              <w:rPr>
                <w:rFonts w:asciiTheme="minorHAnsi" w:hAnsiTheme="minorHAnsi" w:cstheme="minorHAnsi"/>
                <w:sz w:val="21"/>
                <w:szCs w:val="21"/>
              </w:rPr>
              <w:t>/</w:t>
            </w:r>
          </w:p>
        </w:tc>
      </w:tr>
    </w:tbl>
    <w:p w14:paraId="40DBD9E4" w14:textId="77777777" w:rsidR="00647084" w:rsidRPr="00416B45" w:rsidRDefault="00647084">
      <w:pPr>
        <w:rPr>
          <w:rFonts w:asciiTheme="minorHAnsi" w:hAnsiTheme="minorHAnsi" w:cstheme="minorHAnsi"/>
          <w:sz w:val="22"/>
          <w:szCs w:val="22"/>
        </w:rPr>
      </w:pPr>
    </w:p>
    <w:p w14:paraId="4D42DFD0" w14:textId="77777777" w:rsidR="00647084" w:rsidRPr="00416B45" w:rsidRDefault="00647084">
      <w:pPr>
        <w:rPr>
          <w:rFonts w:asciiTheme="minorHAnsi" w:hAnsiTheme="minorHAnsi" w:cstheme="minorHAnsi"/>
          <w:sz w:val="22"/>
          <w:szCs w:val="22"/>
        </w:rPr>
      </w:pPr>
    </w:p>
    <w:p w14:paraId="1990FC31" w14:textId="77777777" w:rsidR="00647084" w:rsidRPr="00416B45" w:rsidRDefault="003D7C1A" w:rsidP="003D7C1A">
      <w:pPr>
        <w:pStyle w:val="Heading2"/>
        <w:rPr>
          <w:rFonts w:asciiTheme="minorHAnsi" w:hAnsiTheme="minorHAnsi" w:cstheme="minorHAnsi"/>
        </w:rPr>
      </w:pPr>
      <w:bookmarkStart w:id="25" w:name="_Toc54336487"/>
      <w:r w:rsidRPr="00416B45">
        <w:rPr>
          <w:rFonts w:asciiTheme="minorHAnsi" w:hAnsiTheme="minorHAnsi" w:cstheme="minorHAnsi"/>
        </w:rPr>
        <w:t>3.4 Verpleegprobleem</w:t>
      </w:r>
      <w:bookmarkEnd w:id="25"/>
      <w:r w:rsidRPr="00416B45">
        <w:rPr>
          <w:rFonts w:asciiTheme="minorHAnsi" w:hAnsiTheme="minorHAnsi" w:cstheme="minorHAnsi"/>
        </w:rPr>
        <w:t xml:space="preserve"> </w:t>
      </w:r>
    </w:p>
    <w:p w14:paraId="6A279E2B" w14:textId="77777777" w:rsidR="003D7C1A" w:rsidRPr="00416B45" w:rsidRDefault="003D7C1A" w:rsidP="003D7C1A">
      <w:pPr>
        <w:pStyle w:val="Heading3"/>
        <w:rPr>
          <w:rFonts w:asciiTheme="minorHAnsi" w:hAnsiTheme="minorHAnsi" w:cstheme="minorHAnsi"/>
        </w:rPr>
      </w:pPr>
      <w:bookmarkStart w:id="26" w:name="_Toc54336488"/>
      <w:r w:rsidRPr="00416B45">
        <w:rPr>
          <w:rFonts w:asciiTheme="minorHAnsi" w:hAnsiTheme="minorHAnsi" w:cstheme="minorHAnsi"/>
        </w:rPr>
        <w:t>3.4.1 verpleegprobleem 1</w:t>
      </w:r>
      <w:bookmarkEnd w:id="26"/>
      <w:r w:rsidRPr="00416B45">
        <w:rPr>
          <w:rFonts w:asciiTheme="minorHAnsi" w:hAnsiTheme="minorHAnsi" w:cstheme="minorHAnsi"/>
        </w:rPr>
        <w:t xml:space="preserve"> </w:t>
      </w:r>
    </w:p>
    <w:p w14:paraId="0CEBC492" w14:textId="77777777" w:rsidR="00B209AE" w:rsidRPr="00416B45" w:rsidRDefault="00522C74">
      <w:pPr>
        <w:rPr>
          <w:rFonts w:asciiTheme="minorHAnsi" w:hAnsiTheme="minorHAnsi" w:cstheme="minorHAnsi"/>
          <w:sz w:val="22"/>
          <w:szCs w:val="22"/>
        </w:rPr>
      </w:pPr>
      <w:r w:rsidRPr="00416B45">
        <w:rPr>
          <w:rFonts w:asciiTheme="minorHAnsi" w:hAnsiTheme="minorHAnsi" w:cstheme="minorHAnsi"/>
          <w:b/>
          <w:bCs/>
          <w:sz w:val="22"/>
          <w:szCs w:val="22"/>
        </w:rPr>
        <w:t>P:</w:t>
      </w:r>
      <w:r w:rsidRPr="00416B45">
        <w:rPr>
          <w:rFonts w:asciiTheme="minorHAnsi" w:hAnsiTheme="minorHAnsi" w:cstheme="minorHAnsi"/>
          <w:sz w:val="22"/>
          <w:szCs w:val="22"/>
        </w:rPr>
        <w:t xml:space="preserve"> Moeite met transfer</w:t>
      </w:r>
    </w:p>
    <w:p w14:paraId="4BE0CC8F" w14:textId="77777777" w:rsidR="00522C74" w:rsidRPr="00416B45" w:rsidRDefault="00522C74">
      <w:pPr>
        <w:rPr>
          <w:rFonts w:asciiTheme="minorHAnsi" w:hAnsiTheme="minorHAnsi" w:cstheme="minorHAnsi"/>
          <w:sz w:val="22"/>
          <w:szCs w:val="22"/>
        </w:rPr>
      </w:pPr>
      <w:r w:rsidRPr="00416B45">
        <w:rPr>
          <w:rFonts w:asciiTheme="minorHAnsi" w:hAnsiTheme="minorHAnsi" w:cstheme="minorHAnsi"/>
          <w:b/>
          <w:bCs/>
          <w:sz w:val="22"/>
          <w:szCs w:val="22"/>
        </w:rPr>
        <w:t>E:</w:t>
      </w:r>
      <w:r w:rsidRPr="00416B45">
        <w:rPr>
          <w:rFonts w:asciiTheme="minorHAnsi" w:hAnsiTheme="minorHAnsi" w:cstheme="minorHAnsi"/>
          <w:sz w:val="22"/>
          <w:szCs w:val="22"/>
        </w:rPr>
        <w:t xml:space="preserve"> sectio wond</w:t>
      </w:r>
    </w:p>
    <w:p w14:paraId="0A147AA5" w14:textId="77777777" w:rsidR="00522C74" w:rsidRPr="00416B45" w:rsidRDefault="00522C74">
      <w:pPr>
        <w:rPr>
          <w:rFonts w:asciiTheme="minorHAnsi" w:hAnsiTheme="minorHAnsi" w:cstheme="minorHAnsi"/>
          <w:sz w:val="22"/>
          <w:szCs w:val="22"/>
        </w:rPr>
      </w:pPr>
      <w:r w:rsidRPr="00416B45">
        <w:rPr>
          <w:rFonts w:asciiTheme="minorHAnsi" w:hAnsiTheme="minorHAnsi" w:cstheme="minorHAnsi"/>
          <w:b/>
          <w:bCs/>
          <w:sz w:val="22"/>
          <w:szCs w:val="22"/>
        </w:rPr>
        <w:t>S:</w:t>
      </w:r>
      <w:r w:rsidRPr="00416B45">
        <w:rPr>
          <w:rFonts w:asciiTheme="minorHAnsi" w:hAnsiTheme="minorHAnsi" w:cstheme="minorHAnsi"/>
          <w:sz w:val="22"/>
          <w:szCs w:val="22"/>
        </w:rPr>
        <w:t xml:space="preserve"> veel in bed liggen, </w:t>
      </w:r>
      <w:r w:rsidR="00DF16D4" w:rsidRPr="00416B45">
        <w:rPr>
          <w:rFonts w:asciiTheme="minorHAnsi" w:hAnsiTheme="minorHAnsi" w:cstheme="minorHAnsi"/>
          <w:sz w:val="22"/>
          <w:szCs w:val="22"/>
        </w:rPr>
        <w:t xml:space="preserve">niet zelfstandig in staat zijn om van bed in rolstoel te komen, niet zelfstandig van rolstoel naar toilet kunnen gaan. </w:t>
      </w:r>
    </w:p>
    <w:p w14:paraId="4EB1C69C" w14:textId="77777777" w:rsidR="00B209AE" w:rsidRPr="00416B45" w:rsidRDefault="00B209AE">
      <w:pPr>
        <w:rPr>
          <w:rFonts w:asciiTheme="minorHAnsi" w:hAnsiTheme="minorHAnsi" w:cstheme="minorHAnsi"/>
          <w:sz w:val="22"/>
          <w:szCs w:val="22"/>
        </w:rPr>
      </w:pPr>
    </w:p>
    <w:p w14:paraId="151D3121" w14:textId="77777777" w:rsidR="00B209AE" w:rsidRPr="00416B45" w:rsidRDefault="004C3952">
      <w:pPr>
        <w:rPr>
          <w:rFonts w:asciiTheme="minorHAnsi" w:hAnsiTheme="minorHAnsi" w:cstheme="minorHAnsi"/>
          <w:sz w:val="22"/>
          <w:szCs w:val="22"/>
        </w:rPr>
      </w:pPr>
      <w:r w:rsidRPr="00416B45">
        <w:rPr>
          <w:rFonts w:asciiTheme="minorHAnsi" w:hAnsiTheme="minorHAnsi" w:cstheme="minorHAnsi"/>
          <w:b/>
          <w:bCs/>
          <w:sz w:val="22"/>
          <w:szCs w:val="22"/>
        </w:rPr>
        <w:t>NOC:</w:t>
      </w:r>
      <w:r w:rsidRPr="00416B45">
        <w:rPr>
          <w:rFonts w:asciiTheme="minorHAnsi" w:hAnsiTheme="minorHAnsi" w:cstheme="minorHAnsi"/>
          <w:sz w:val="22"/>
          <w:szCs w:val="22"/>
        </w:rPr>
        <w:t xml:space="preserve"> Verplaatsingsvermogen en valpreventiegedrag</w:t>
      </w:r>
    </w:p>
    <w:p w14:paraId="1BF28C64" w14:textId="77777777" w:rsidR="004C3952" w:rsidRPr="00416B45" w:rsidRDefault="004C3952">
      <w:pPr>
        <w:rPr>
          <w:rFonts w:asciiTheme="minorHAnsi" w:hAnsiTheme="minorHAnsi" w:cstheme="minorHAnsi"/>
          <w:sz w:val="22"/>
          <w:szCs w:val="22"/>
        </w:rPr>
      </w:pPr>
      <w:r w:rsidRPr="00416B45">
        <w:rPr>
          <w:rFonts w:asciiTheme="minorHAnsi" w:hAnsiTheme="minorHAnsi" w:cstheme="minorHAnsi"/>
          <w:b/>
          <w:bCs/>
          <w:sz w:val="22"/>
          <w:szCs w:val="22"/>
        </w:rPr>
        <w:t>NIC:</w:t>
      </w:r>
      <w:r w:rsidRPr="00416B45">
        <w:rPr>
          <w:rFonts w:asciiTheme="minorHAnsi" w:hAnsiTheme="minorHAnsi" w:cstheme="minorHAnsi"/>
          <w:sz w:val="22"/>
          <w:szCs w:val="22"/>
        </w:rPr>
        <w:t xml:space="preserve"> Positionering: rolstoel en valpreventie.</w:t>
      </w:r>
    </w:p>
    <w:p w14:paraId="4300A428" w14:textId="77777777" w:rsidR="00B209AE" w:rsidRPr="00416B45" w:rsidRDefault="00B209AE">
      <w:pPr>
        <w:rPr>
          <w:rFonts w:asciiTheme="minorHAnsi" w:hAnsiTheme="minorHAnsi" w:cstheme="minorHAnsi"/>
          <w:sz w:val="22"/>
          <w:szCs w:val="22"/>
        </w:rPr>
      </w:pPr>
    </w:p>
    <w:p w14:paraId="0AA6657B" w14:textId="77777777" w:rsidR="004C3952" w:rsidRPr="00416B45" w:rsidRDefault="004C3952">
      <w:pPr>
        <w:rPr>
          <w:rFonts w:asciiTheme="minorHAnsi" w:hAnsiTheme="minorHAnsi" w:cstheme="minorHAnsi"/>
          <w:sz w:val="22"/>
          <w:szCs w:val="22"/>
        </w:rPr>
      </w:pPr>
      <w:r w:rsidRPr="00416B45">
        <w:rPr>
          <w:rFonts w:asciiTheme="minorHAnsi" w:hAnsiTheme="minorHAnsi" w:cstheme="minorHAnsi"/>
          <w:b/>
          <w:bCs/>
          <w:sz w:val="22"/>
          <w:szCs w:val="22"/>
        </w:rPr>
        <w:t>SMART doel:</w:t>
      </w:r>
      <w:r w:rsidRPr="00416B45">
        <w:rPr>
          <w:rFonts w:asciiTheme="minorHAnsi" w:hAnsiTheme="minorHAnsi" w:cstheme="minorHAnsi"/>
          <w:sz w:val="22"/>
          <w:szCs w:val="22"/>
        </w:rPr>
        <w:t xml:space="preserve"> dag drie post sectio kan de patiënt met hulp van haar partner de transfer van bed naar rolstoel en van rolstoel van toilet maken. </w:t>
      </w:r>
    </w:p>
    <w:p w14:paraId="2C8FD615" w14:textId="77777777" w:rsidR="004C3952" w:rsidRPr="00416B45" w:rsidRDefault="004C3952">
      <w:pPr>
        <w:rPr>
          <w:rFonts w:asciiTheme="minorHAnsi" w:hAnsiTheme="minorHAnsi" w:cstheme="minorHAnsi"/>
          <w:sz w:val="22"/>
          <w:szCs w:val="22"/>
        </w:rPr>
      </w:pPr>
      <w:r w:rsidRPr="00416B45">
        <w:rPr>
          <w:rFonts w:asciiTheme="minorHAnsi" w:hAnsiTheme="minorHAnsi" w:cstheme="minorHAnsi"/>
          <w:sz w:val="22"/>
          <w:szCs w:val="22"/>
        </w:rPr>
        <w:t>Dit doel word</w:t>
      </w:r>
      <w:r w:rsidR="003D7C1A" w:rsidRPr="00416B45">
        <w:rPr>
          <w:rFonts w:asciiTheme="minorHAnsi" w:hAnsiTheme="minorHAnsi" w:cstheme="minorHAnsi"/>
          <w:sz w:val="22"/>
          <w:szCs w:val="22"/>
        </w:rPr>
        <w:t>t</w:t>
      </w:r>
      <w:r w:rsidRPr="00416B45">
        <w:rPr>
          <w:rFonts w:asciiTheme="minorHAnsi" w:hAnsiTheme="minorHAnsi" w:cstheme="minorHAnsi"/>
          <w:sz w:val="22"/>
          <w:szCs w:val="22"/>
        </w:rPr>
        <w:t xml:space="preserve"> op de derde dag post sectio en streef ontslagdatum geëvalueerd met patiënt, verpleegkundige en verloskundige. </w:t>
      </w:r>
    </w:p>
    <w:p w14:paraId="2514B886" w14:textId="77777777" w:rsidR="00B25BE2" w:rsidRPr="00416B45" w:rsidRDefault="00B25BE2">
      <w:pPr>
        <w:rPr>
          <w:rFonts w:asciiTheme="minorHAnsi" w:hAnsiTheme="minorHAnsi" w:cstheme="minorHAnsi"/>
          <w:sz w:val="22"/>
          <w:szCs w:val="22"/>
        </w:rPr>
      </w:pPr>
    </w:p>
    <w:p w14:paraId="26F7BECE" w14:textId="77777777" w:rsidR="003D7C1A" w:rsidRPr="00416B45" w:rsidRDefault="003D7C1A" w:rsidP="003D7C1A">
      <w:pPr>
        <w:pStyle w:val="Heading3"/>
        <w:rPr>
          <w:rFonts w:asciiTheme="minorHAnsi" w:hAnsiTheme="minorHAnsi" w:cstheme="minorHAnsi"/>
        </w:rPr>
      </w:pPr>
      <w:bookmarkStart w:id="27" w:name="_Toc54336489"/>
      <w:r w:rsidRPr="00416B45">
        <w:rPr>
          <w:rFonts w:asciiTheme="minorHAnsi" w:hAnsiTheme="minorHAnsi" w:cstheme="minorHAnsi"/>
        </w:rPr>
        <w:t>3.4.2 verpleegprobleem 2</w:t>
      </w:r>
      <w:bookmarkEnd w:id="27"/>
    </w:p>
    <w:p w14:paraId="095F9B50" w14:textId="77777777" w:rsidR="003D7C1A" w:rsidRPr="00416B45" w:rsidRDefault="003D7C1A">
      <w:pPr>
        <w:rPr>
          <w:rFonts w:asciiTheme="minorHAnsi" w:hAnsiTheme="minorHAnsi" w:cstheme="minorHAnsi"/>
          <w:sz w:val="22"/>
          <w:szCs w:val="22"/>
        </w:rPr>
      </w:pPr>
      <w:r w:rsidRPr="00416B45">
        <w:rPr>
          <w:rFonts w:asciiTheme="minorHAnsi" w:hAnsiTheme="minorHAnsi" w:cstheme="minorHAnsi"/>
          <w:b/>
          <w:bCs/>
          <w:sz w:val="22"/>
          <w:szCs w:val="22"/>
        </w:rPr>
        <w:t>P:</w:t>
      </w:r>
      <w:r w:rsidRPr="00416B45">
        <w:rPr>
          <w:rFonts w:asciiTheme="minorHAnsi" w:hAnsiTheme="minorHAnsi" w:cstheme="minorHAnsi"/>
          <w:sz w:val="22"/>
          <w:szCs w:val="22"/>
        </w:rPr>
        <w:t xml:space="preserve"> slapenloosheid</w:t>
      </w:r>
    </w:p>
    <w:p w14:paraId="33D60190" w14:textId="77777777" w:rsidR="003D7C1A" w:rsidRPr="00416B45" w:rsidRDefault="003D7C1A">
      <w:pPr>
        <w:rPr>
          <w:rFonts w:asciiTheme="minorHAnsi" w:hAnsiTheme="minorHAnsi" w:cstheme="minorHAnsi"/>
          <w:sz w:val="22"/>
          <w:szCs w:val="22"/>
        </w:rPr>
      </w:pPr>
      <w:r w:rsidRPr="00416B45">
        <w:rPr>
          <w:rFonts w:asciiTheme="minorHAnsi" w:hAnsiTheme="minorHAnsi" w:cstheme="minorHAnsi"/>
          <w:b/>
          <w:bCs/>
          <w:sz w:val="22"/>
          <w:szCs w:val="22"/>
        </w:rPr>
        <w:t>E:</w:t>
      </w:r>
      <w:r w:rsidRPr="00416B45">
        <w:rPr>
          <w:rFonts w:asciiTheme="minorHAnsi" w:hAnsiTheme="minorHAnsi" w:cstheme="minorHAnsi"/>
          <w:sz w:val="22"/>
          <w:szCs w:val="22"/>
        </w:rPr>
        <w:t xml:space="preserve"> </w:t>
      </w:r>
      <w:r w:rsidR="009C1AE7" w:rsidRPr="00416B45">
        <w:rPr>
          <w:rFonts w:asciiTheme="minorHAnsi" w:hAnsiTheme="minorHAnsi" w:cstheme="minorHAnsi"/>
          <w:sz w:val="22"/>
          <w:szCs w:val="22"/>
        </w:rPr>
        <w:t>h</w:t>
      </w:r>
      <w:r w:rsidRPr="00416B45">
        <w:rPr>
          <w:rFonts w:asciiTheme="minorHAnsi" w:hAnsiTheme="minorHAnsi" w:cstheme="minorHAnsi"/>
          <w:sz w:val="22"/>
          <w:szCs w:val="22"/>
        </w:rPr>
        <w:t xml:space="preserve">et zorgen maken over haar ongeboren dochter. </w:t>
      </w:r>
    </w:p>
    <w:p w14:paraId="3406BF50" w14:textId="77777777" w:rsidR="003D7C1A" w:rsidRPr="00416B45" w:rsidRDefault="003D7C1A">
      <w:pPr>
        <w:rPr>
          <w:rFonts w:asciiTheme="minorHAnsi" w:hAnsiTheme="minorHAnsi" w:cstheme="minorHAnsi"/>
          <w:sz w:val="22"/>
          <w:szCs w:val="22"/>
        </w:rPr>
      </w:pPr>
      <w:r w:rsidRPr="00416B45">
        <w:rPr>
          <w:rFonts w:asciiTheme="minorHAnsi" w:hAnsiTheme="minorHAnsi" w:cstheme="minorHAnsi"/>
          <w:b/>
          <w:bCs/>
          <w:sz w:val="22"/>
          <w:szCs w:val="22"/>
        </w:rPr>
        <w:t>S:</w:t>
      </w:r>
      <w:r w:rsidRPr="00416B45">
        <w:rPr>
          <w:rFonts w:asciiTheme="minorHAnsi" w:hAnsiTheme="minorHAnsi" w:cstheme="minorHAnsi"/>
          <w:sz w:val="22"/>
          <w:szCs w:val="22"/>
        </w:rPr>
        <w:t xml:space="preserve"> 48 uur niet hebben kunnen slapen, continu naar haar dochter staren, boos zijn op partner, boos roepen: ‘zie je nu wel we hadden dit nooit moeten doen, ik kan nooit goed voor haar zorgen’ en het niet volgen van haar signaleringspan. </w:t>
      </w:r>
    </w:p>
    <w:p w14:paraId="01E63D47" w14:textId="77777777" w:rsidR="003D7C1A" w:rsidRPr="00416B45" w:rsidRDefault="003D7C1A">
      <w:pPr>
        <w:rPr>
          <w:rFonts w:asciiTheme="minorHAnsi" w:hAnsiTheme="minorHAnsi" w:cstheme="minorHAnsi"/>
          <w:sz w:val="22"/>
          <w:szCs w:val="22"/>
        </w:rPr>
      </w:pPr>
    </w:p>
    <w:p w14:paraId="78C97EC4" w14:textId="77777777" w:rsidR="003D7C1A" w:rsidRPr="00416B45" w:rsidRDefault="003D7C1A">
      <w:pPr>
        <w:rPr>
          <w:rFonts w:asciiTheme="minorHAnsi" w:hAnsiTheme="minorHAnsi" w:cstheme="minorHAnsi"/>
          <w:sz w:val="22"/>
          <w:szCs w:val="22"/>
        </w:rPr>
      </w:pPr>
      <w:r w:rsidRPr="00416B45">
        <w:rPr>
          <w:rFonts w:asciiTheme="minorHAnsi" w:hAnsiTheme="minorHAnsi" w:cstheme="minorHAnsi"/>
          <w:b/>
          <w:bCs/>
          <w:sz w:val="22"/>
          <w:szCs w:val="22"/>
        </w:rPr>
        <w:t>NOC:</w:t>
      </w:r>
      <w:r w:rsidRPr="00416B45">
        <w:rPr>
          <w:rFonts w:asciiTheme="minorHAnsi" w:hAnsiTheme="minorHAnsi" w:cstheme="minorHAnsi"/>
          <w:sz w:val="22"/>
          <w:szCs w:val="22"/>
        </w:rPr>
        <w:t xml:space="preserve"> </w:t>
      </w:r>
      <w:r w:rsidR="009C1AE7" w:rsidRPr="00416B45">
        <w:rPr>
          <w:rFonts w:asciiTheme="minorHAnsi" w:hAnsiTheme="minorHAnsi" w:cstheme="minorHAnsi"/>
          <w:sz w:val="22"/>
          <w:szCs w:val="22"/>
        </w:rPr>
        <w:t xml:space="preserve">Rust, slaap, welbevinden en ouderschap: functioneren. </w:t>
      </w:r>
    </w:p>
    <w:p w14:paraId="65112B53" w14:textId="77777777" w:rsidR="009C1AE7" w:rsidRPr="00416B45" w:rsidRDefault="009C1AE7">
      <w:pPr>
        <w:rPr>
          <w:rFonts w:asciiTheme="minorHAnsi" w:hAnsiTheme="minorHAnsi" w:cstheme="minorHAnsi"/>
          <w:sz w:val="22"/>
          <w:szCs w:val="22"/>
        </w:rPr>
      </w:pPr>
      <w:r w:rsidRPr="00416B45">
        <w:rPr>
          <w:rFonts w:asciiTheme="minorHAnsi" w:hAnsiTheme="minorHAnsi" w:cstheme="minorHAnsi"/>
          <w:b/>
          <w:bCs/>
          <w:sz w:val="22"/>
          <w:szCs w:val="22"/>
        </w:rPr>
        <w:t>NIC:</w:t>
      </w:r>
      <w:r w:rsidRPr="00416B45">
        <w:rPr>
          <w:rFonts w:asciiTheme="minorHAnsi" w:hAnsiTheme="minorHAnsi" w:cstheme="minorHAnsi"/>
          <w:sz w:val="22"/>
          <w:szCs w:val="22"/>
        </w:rPr>
        <w:t xml:space="preserve"> energieregulering, slaapbevordering, omgevingsregulering, ontspanningstherapie en lichaamsbeweging, bevordering</w:t>
      </w:r>
    </w:p>
    <w:p w14:paraId="5EB80550" w14:textId="77777777" w:rsidR="009C1AE7" w:rsidRPr="00416B45" w:rsidRDefault="009C1AE7">
      <w:pPr>
        <w:rPr>
          <w:rFonts w:asciiTheme="minorHAnsi" w:hAnsiTheme="minorHAnsi" w:cstheme="minorHAnsi"/>
          <w:sz w:val="22"/>
          <w:szCs w:val="22"/>
        </w:rPr>
      </w:pPr>
    </w:p>
    <w:p w14:paraId="54B0B90F" w14:textId="77777777" w:rsidR="009C1AE7" w:rsidRPr="00416B45" w:rsidRDefault="009C1AE7">
      <w:pPr>
        <w:rPr>
          <w:rFonts w:asciiTheme="minorHAnsi" w:hAnsiTheme="minorHAnsi" w:cstheme="minorHAnsi"/>
          <w:sz w:val="22"/>
          <w:szCs w:val="22"/>
        </w:rPr>
      </w:pPr>
      <w:r w:rsidRPr="00416B45">
        <w:rPr>
          <w:rFonts w:asciiTheme="minorHAnsi" w:hAnsiTheme="minorHAnsi" w:cstheme="minorHAnsi"/>
          <w:b/>
          <w:bCs/>
          <w:sz w:val="22"/>
          <w:szCs w:val="22"/>
        </w:rPr>
        <w:t>SMART doel:</w:t>
      </w:r>
      <w:r w:rsidRPr="00416B45">
        <w:rPr>
          <w:rFonts w:asciiTheme="minorHAnsi" w:hAnsiTheme="minorHAnsi" w:cstheme="minorHAnsi"/>
          <w:sz w:val="22"/>
          <w:szCs w:val="22"/>
        </w:rPr>
        <w:t xml:space="preserve"> de patiënt slaapt elke nacht minimaa</w:t>
      </w:r>
      <w:r w:rsidR="002D0470" w:rsidRPr="00416B45">
        <w:rPr>
          <w:rFonts w:asciiTheme="minorHAnsi" w:hAnsiTheme="minorHAnsi" w:cstheme="minorHAnsi"/>
          <w:sz w:val="22"/>
          <w:szCs w:val="22"/>
        </w:rPr>
        <w:t xml:space="preserve">l 6 tot 9 uur. Dit kan </w:t>
      </w:r>
      <w:r w:rsidRPr="00416B45">
        <w:rPr>
          <w:rFonts w:asciiTheme="minorHAnsi" w:hAnsiTheme="minorHAnsi" w:cstheme="minorHAnsi"/>
          <w:sz w:val="22"/>
          <w:szCs w:val="22"/>
        </w:rPr>
        <w:t xml:space="preserve">door de partner de nachtzorg van hun dochter te laten verzorgen volgens de afspraken van het signaleringsplan. </w:t>
      </w:r>
    </w:p>
    <w:p w14:paraId="1AB85CFA" w14:textId="77777777" w:rsidR="009C1AE7" w:rsidRPr="00416B45" w:rsidRDefault="009C1AE7">
      <w:pPr>
        <w:rPr>
          <w:rFonts w:asciiTheme="minorHAnsi" w:hAnsiTheme="minorHAnsi" w:cstheme="minorHAnsi"/>
          <w:sz w:val="22"/>
          <w:szCs w:val="22"/>
        </w:rPr>
      </w:pPr>
      <w:r w:rsidRPr="00416B45">
        <w:rPr>
          <w:rFonts w:asciiTheme="minorHAnsi" w:hAnsiTheme="minorHAnsi" w:cstheme="minorHAnsi"/>
          <w:sz w:val="22"/>
          <w:szCs w:val="22"/>
        </w:rPr>
        <w:t xml:space="preserve">De patiënt slaapt of rust elke middag tussen de voeding van haar dochter in 2 uur, de partner blijft dan bij hun dochter. </w:t>
      </w:r>
    </w:p>
    <w:p w14:paraId="2DD3A535" w14:textId="77777777" w:rsidR="009C1AE7" w:rsidRPr="00416B45" w:rsidRDefault="009C1AE7">
      <w:pPr>
        <w:rPr>
          <w:rFonts w:asciiTheme="minorHAnsi" w:hAnsiTheme="minorHAnsi" w:cstheme="minorHAnsi"/>
          <w:sz w:val="22"/>
          <w:szCs w:val="22"/>
        </w:rPr>
      </w:pPr>
      <w:r w:rsidRPr="00416B45">
        <w:rPr>
          <w:rFonts w:asciiTheme="minorHAnsi" w:hAnsiTheme="minorHAnsi" w:cstheme="minorHAnsi"/>
          <w:sz w:val="22"/>
          <w:szCs w:val="22"/>
        </w:rPr>
        <w:t xml:space="preserve">Deze doelen worden dagelijks geëvalueerd samen met de patiënt, partner, verpleegkundige verloskundige en zo nodig het POP team. </w:t>
      </w:r>
    </w:p>
    <w:p w14:paraId="2B75B98C" w14:textId="77777777" w:rsidR="009C1AE7" w:rsidRPr="00416B45" w:rsidRDefault="009C1AE7">
      <w:pPr>
        <w:rPr>
          <w:rFonts w:asciiTheme="minorHAnsi" w:hAnsiTheme="minorHAnsi" w:cstheme="minorHAnsi"/>
          <w:sz w:val="22"/>
          <w:szCs w:val="22"/>
        </w:rPr>
      </w:pPr>
    </w:p>
    <w:p w14:paraId="5E5BFAC9" w14:textId="77777777" w:rsidR="003D7C1A" w:rsidRPr="00416B45" w:rsidRDefault="009C1AE7" w:rsidP="009C1AE7">
      <w:pPr>
        <w:pStyle w:val="Heading4"/>
        <w:rPr>
          <w:rFonts w:asciiTheme="minorHAnsi" w:hAnsiTheme="minorHAnsi" w:cstheme="minorHAnsi"/>
        </w:rPr>
      </w:pPr>
      <w:r w:rsidRPr="00416B45">
        <w:rPr>
          <w:rFonts w:asciiTheme="minorHAnsi" w:hAnsiTheme="minorHAnsi" w:cstheme="minorHAnsi"/>
        </w:rPr>
        <w:t>Shared decision making</w:t>
      </w:r>
    </w:p>
    <w:p w14:paraId="09B0E370" w14:textId="77777777" w:rsidR="00B25BE2" w:rsidRPr="00416B45" w:rsidRDefault="00566FB5">
      <w:pPr>
        <w:rPr>
          <w:rFonts w:asciiTheme="minorHAnsi" w:hAnsiTheme="minorHAnsi" w:cstheme="minorHAnsi"/>
          <w:sz w:val="22"/>
          <w:szCs w:val="22"/>
        </w:rPr>
      </w:pPr>
      <w:r w:rsidRPr="00416B45">
        <w:rPr>
          <w:rFonts w:asciiTheme="minorHAnsi" w:hAnsiTheme="minorHAnsi" w:cstheme="minorHAnsi"/>
          <w:sz w:val="22"/>
          <w:szCs w:val="22"/>
        </w:rPr>
        <w:t>D</w:t>
      </w:r>
      <w:r w:rsidR="00B25BE2" w:rsidRPr="00416B45">
        <w:rPr>
          <w:rFonts w:asciiTheme="minorHAnsi" w:hAnsiTheme="minorHAnsi" w:cstheme="minorHAnsi"/>
          <w:sz w:val="22"/>
          <w:szCs w:val="22"/>
        </w:rPr>
        <w:t>e</w:t>
      </w:r>
      <w:r w:rsidRPr="00416B45">
        <w:rPr>
          <w:rFonts w:asciiTheme="minorHAnsi" w:hAnsiTheme="minorHAnsi" w:cstheme="minorHAnsi"/>
          <w:sz w:val="22"/>
          <w:szCs w:val="22"/>
        </w:rPr>
        <w:t xml:space="preserve"> hierboven beschreven</w:t>
      </w:r>
      <w:r w:rsidR="00B25BE2" w:rsidRPr="00416B45">
        <w:rPr>
          <w:rFonts w:asciiTheme="minorHAnsi" w:hAnsiTheme="minorHAnsi" w:cstheme="minorHAnsi"/>
          <w:sz w:val="22"/>
          <w:szCs w:val="22"/>
        </w:rPr>
        <w:t xml:space="preserve"> doelen worden gemaakt door verpleegkundige soms in samenspraak met de artsen. Maar natuurlijk heeft de patiënt hier ook een rol in met behulp van sharerd d</w:t>
      </w:r>
      <w:r w:rsidRPr="00416B45">
        <w:rPr>
          <w:rFonts w:asciiTheme="minorHAnsi" w:hAnsiTheme="minorHAnsi" w:cstheme="minorHAnsi"/>
          <w:sz w:val="22"/>
          <w:szCs w:val="22"/>
        </w:rPr>
        <w:t>ecision making.</w:t>
      </w:r>
      <w:sdt>
        <w:sdtPr>
          <w:rPr>
            <w:rFonts w:asciiTheme="minorHAnsi" w:hAnsiTheme="minorHAnsi" w:cstheme="minorHAnsi"/>
            <w:sz w:val="22"/>
            <w:szCs w:val="22"/>
          </w:rPr>
          <w:id w:val="1871260333"/>
          <w:citation/>
        </w:sdtPr>
        <w:sdtEndPr/>
        <w:sdtContent>
          <w:r w:rsidRPr="00416B45">
            <w:rPr>
              <w:rFonts w:asciiTheme="minorHAnsi" w:hAnsiTheme="minorHAnsi" w:cstheme="minorHAnsi"/>
              <w:sz w:val="22"/>
              <w:szCs w:val="22"/>
            </w:rPr>
            <w:fldChar w:fldCharType="begin"/>
          </w:r>
          <w:r w:rsidRPr="00416B45">
            <w:rPr>
              <w:rFonts w:asciiTheme="minorHAnsi" w:hAnsiTheme="minorHAnsi" w:cstheme="minorHAnsi"/>
              <w:sz w:val="22"/>
              <w:szCs w:val="22"/>
            </w:rPr>
            <w:instrText xml:space="preserve">CITATION GEl12 \l 1043 </w:instrText>
          </w:r>
          <w:r w:rsidRPr="00416B45">
            <w:rPr>
              <w:rFonts w:asciiTheme="minorHAnsi" w:hAnsiTheme="minorHAnsi" w:cstheme="minorHAnsi"/>
              <w:sz w:val="22"/>
              <w:szCs w:val="22"/>
            </w:rPr>
            <w:fldChar w:fldCharType="separate"/>
          </w:r>
          <w:r w:rsidR="00C64659">
            <w:rPr>
              <w:rFonts w:asciiTheme="minorHAnsi" w:hAnsiTheme="minorHAnsi" w:cstheme="minorHAnsi"/>
              <w:noProof/>
              <w:sz w:val="22"/>
              <w:szCs w:val="22"/>
            </w:rPr>
            <w:t xml:space="preserve"> </w:t>
          </w:r>
          <w:r w:rsidR="00C64659" w:rsidRPr="00C64659">
            <w:rPr>
              <w:rFonts w:asciiTheme="minorHAnsi" w:hAnsiTheme="minorHAnsi" w:cstheme="minorHAnsi"/>
              <w:noProof/>
              <w:sz w:val="22"/>
              <w:szCs w:val="22"/>
            </w:rPr>
            <w:t>(Elwyn, 2012)</w:t>
          </w:r>
          <w:r w:rsidRPr="00416B45">
            <w:rPr>
              <w:rFonts w:asciiTheme="minorHAnsi" w:hAnsiTheme="minorHAnsi" w:cstheme="minorHAnsi"/>
              <w:sz w:val="22"/>
              <w:szCs w:val="22"/>
            </w:rPr>
            <w:fldChar w:fldCharType="end"/>
          </w:r>
        </w:sdtContent>
      </w:sdt>
      <w:r w:rsidRPr="00416B45">
        <w:rPr>
          <w:rFonts w:asciiTheme="minorHAnsi" w:hAnsiTheme="minorHAnsi" w:cstheme="minorHAnsi"/>
          <w:sz w:val="22"/>
          <w:szCs w:val="22"/>
        </w:rPr>
        <w:t xml:space="preserve"> de zorg</w:t>
      </w:r>
      <w:r w:rsidR="002D0470" w:rsidRPr="00416B45">
        <w:rPr>
          <w:rFonts w:asciiTheme="minorHAnsi" w:hAnsiTheme="minorHAnsi" w:cstheme="minorHAnsi"/>
          <w:sz w:val="22"/>
          <w:szCs w:val="22"/>
        </w:rPr>
        <w:t xml:space="preserve"> professionals</w:t>
      </w:r>
      <w:r w:rsidRPr="00416B45">
        <w:rPr>
          <w:rFonts w:asciiTheme="minorHAnsi" w:hAnsiTheme="minorHAnsi" w:cstheme="minorHAnsi"/>
          <w:sz w:val="22"/>
          <w:szCs w:val="22"/>
        </w:rPr>
        <w:t xml:space="preserve"> en de patiënt maken samen een besluit waar ze het beiden mee eens zijn</w:t>
      </w:r>
      <w:r w:rsidR="00270CB7" w:rsidRPr="00416B45">
        <w:rPr>
          <w:rFonts w:asciiTheme="minorHAnsi" w:hAnsiTheme="minorHAnsi" w:cstheme="minorHAnsi"/>
          <w:sz w:val="22"/>
          <w:szCs w:val="22"/>
        </w:rPr>
        <w:t>. Een voorbeeld van shared decison making is te zien in het</w:t>
      </w:r>
      <w:r w:rsidRPr="00416B45">
        <w:rPr>
          <w:rFonts w:asciiTheme="minorHAnsi" w:hAnsiTheme="minorHAnsi" w:cstheme="minorHAnsi"/>
          <w:sz w:val="22"/>
          <w:szCs w:val="22"/>
        </w:rPr>
        <w:t xml:space="preserve"> signaleringsplan</w:t>
      </w:r>
      <w:r w:rsidR="00270CB7" w:rsidRPr="00416B45">
        <w:rPr>
          <w:rFonts w:asciiTheme="minorHAnsi" w:hAnsiTheme="minorHAnsi" w:cstheme="minorHAnsi"/>
          <w:sz w:val="22"/>
          <w:szCs w:val="22"/>
        </w:rPr>
        <w:t xml:space="preserve"> van de patiënt</w:t>
      </w:r>
      <w:r w:rsidRPr="00416B45">
        <w:rPr>
          <w:rFonts w:asciiTheme="minorHAnsi" w:hAnsiTheme="minorHAnsi" w:cstheme="minorHAnsi"/>
          <w:sz w:val="22"/>
          <w:szCs w:val="22"/>
        </w:rPr>
        <w:t xml:space="preserve">. </w:t>
      </w:r>
      <w:r w:rsidR="002D0470" w:rsidRPr="00416B45">
        <w:rPr>
          <w:rFonts w:asciiTheme="minorHAnsi" w:hAnsiTheme="minorHAnsi" w:cstheme="minorHAnsi"/>
          <w:sz w:val="22"/>
          <w:szCs w:val="22"/>
        </w:rPr>
        <w:t>Het si</w:t>
      </w:r>
      <w:r w:rsidR="00270CB7" w:rsidRPr="00416B45">
        <w:rPr>
          <w:rFonts w:asciiTheme="minorHAnsi" w:hAnsiTheme="minorHAnsi" w:cstheme="minorHAnsi"/>
          <w:sz w:val="22"/>
          <w:szCs w:val="22"/>
        </w:rPr>
        <w:t xml:space="preserve">galeringsplan is met samen met patiënt, partner, verpleegkundige, psycholoog, gynaecoloog en kinderarts opgesteld. </w:t>
      </w:r>
    </w:p>
    <w:p w14:paraId="6212012C" w14:textId="77777777" w:rsidR="00B209AE" w:rsidRPr="00416B45" w:rsidRDefault="00B209AE">
      <w:pPr>
        <w:rPr>
          <w:rFonts w:asciiTheme="minorHAnsi" w:hAnsiTheme="minorHAnsi" w:cstheme="minorHAnsi"/>
          <w:sz w:val="22"/>
          <w:szCs w:val="22"/>
        </w:rPr>
      </w:pPr>
    </w:p>
    <w:p w14:paraId="67C3EBBE" w14:textId="77777777" w:rsidR="00647084" w:rsidRPr="00416B45" w:rsidRDefault="00647084">
      <w:pPr>
        <w:rPr>
          <w:rFonts w:asciiTheme="minorHAnsi" w:hAnsiTheme="minorHAnsi" w:cstheme="minorHAnsi"/>
          <w:sz w:val="22"/>
          <w:szCs w:val="22"/>
        </w:rPr>
      </w:pPr>
    </w:p>
    <w:p w14:paraId="6237D467" w14:textId="77777777" w:rsidR="009C1AE7" w:rsidRPr="00416B45" w:rsidRDefault="009C1AE7">
      <w:pPr>
        <w:rPr>
          <w:rFonts w:asciiTheme="minorHAnsi" w:hAnsiTheme="minorHAnsi" w:cstheme="minorHAnsi"/>
          <w:sz w:val="22"/>
          <w:szCs w:val="22"/>
        </w:rPr>
      </w:pPr>
    </w:p>
    <w:p w14:paraId="12DC6157" w14:textId="77777777" w:rsidR="009C1AE7" w:rsidRPr="00416B45" w:rsidRDefault="009C1AE7">
      <w:pPr>
        <w:rPr>
          <w:rFonts w:asciiTheme="minorHAnsi" w:hAnsiTheme="minorHAnsi" w:cstheme="minorHAnsi"/>
          <w:sz w:val="22"/>
          <w:szCs w:val="22"/>
        </w:rPr>
      </w:pPr>
    </w:p>
    <w:p w14:paraId="2942E937" w14:textId="1CBDE67D" w:rsidR="009C1AE7" w:rsidRPr="00416B45" w:rsidRDefault="004E118E" w:rsidP="00E96611">
      <w:pPr>
        <w:pStyle w:val="Heading1"/>
        <w:rPr>
          <w:rFonts w:asciiTheme="minorHAnsi" w:hAnsiTheme="minorHAnsi" w:cstheme="minorHAnsi"/>
        </w:rPr>
      </w:pPr>
      <w:bookmarkStart w:id="28" w:name="_Toc54336490"/>
      <w:r>
        <w:rPr>
          <w:rFonts w:asciiTheme="minorHAnsi" w:hAnsiTheme="minorHAnsi" w:cstheme="minorHAnsi"/>
        </w:rPr>
        <w:lastRenderedPageBreak/>
        <w:t xml:space="preserve">Hoofdstuk </w:t>
      </w:r>
      <w:r w:rsidR="009C1AE7" w:rsidRPr="00416B45">
        <w:rPr>
          <w:rFonts w:asciiTheme="minorHAnsi" w:hAnsiTheme="minorHAnsi" w:cstheme="minorHAnsi"/>
        </w:rPr>
        <w:t>4 literatuuronderzoek</w:t>
      </w:r>
      <w:r>
        <w:rPr>
          <w:rFonts w:asciiTheme="minorHAnsi" w:hAnsiTheme="minorHAnsi" w:cstheme="minorHAnsi"/>
        </w:rPr>
        <w:t>:</w:t>
      </w:r>
      <w:bookmarkEnd w:id="28"/>
    </w:p>
    <w:p w14:paraId="06F99CC1" w14:textId="77777777" w:rsidR="00D80F7B" w:rsidRDefault="00E96611" w:rsidP="00E96611">
      <w:pPr>
        <w:rPr>
          <w:rFonts w:asciiTheme="minorHAnsi" w:hAnsiTheme="minorHAnsi" w:cstheme="minorHAnsi"/>
          <w:sz w:val="22"/>
          <w:szCs w:val="22"/>
        </w:rPr>
      </w:pPr>
      <w:r w:rsidRPr="00416B45">
        <w:rPr>
          <w:rFonts w:asciiTheme="minorHAnsi" w:hAnsiTheme="minorHAnsi" w:cstheme="minorHAnsi"/>
          <w:sz w:val="22"/>
          <w:szCs w:val="22"/>
        </w:rPr>
        <w:t>Na aanleidin</w:t>
      </w:r>
      <w:r w:rsidR="00D80F7B">
        <w:rPr>
          <w:rFonts w:asciiTheme="minorHAnsi" w:hAnsiTheme="minorHAnsi" w:cstheme="minorHAnsi"/>
          <w:sz w:val="22"/>
          <w:szCs w:val="22"/>
        </w:rPr>
        <w:t>g van de verpleegproblemen is</w:t>
      </w:r>
      <w:r w:rsidRPr="00416B45">
        <w:rPr>
          <w:rFonts w:asciiTheme="minorHAnsi" w:hAnsiTheme="minorHAnsi" w:cstheme="minorHAnsi"/>
          <w:sz w:val="22"/>
          <w:szCs w:val="22"/>
        </w:rPr>
        <w:t xml:space="preserve"> een </w:t>
      </w:r>
      <w:r w:rsidR="00D80F7B">
        <w:rPr>
          <w:rFonts w:asciiTheme="minorHAnsi" w:hAnsiTheme="minorHAnsi" w:cstheme="minorHAnsi"/>
          <w:sz w:val="22"/>
          <w:szCs w:val="22"/>
        </w:rPr>
        <w:t xml:space="preserve">literatuuronderzoek gestart. </w:t>
      </w:r>
    </w:p>
    <w:p w14:paraId="30FF4D50" w14:textId="77777777" w:rsidR="00E96611" w:rsidRPr="00416B45" w:rsidRDefault="00D80F7B" w:rsidP="00E96611">
      <w:pPr>
        <w:rPr>
          <w:rFonts w:asciiTheme="minorHAnsi" w:hAnsiTheme="minorHAnsi" w:cstheme="minorHAnsi"/>
          <w:sz w:val="22"/>
          <w:szCs w:val="22"/>
        </w:rPr>
      </w:pPr>
      <w:r>
        <w:rPr>
          <w:rFonts w:asciiTheme="minorHAnsi" w:hAnsiTheme="minorHAnsi" w:cstheme="minorHAnsi"/>
          <w:sz w:val="22"/>
          <w:szCs w:val="22"/>
        </w:rPr>
        <w:t>De</w:t>
      </w:r>
      <w:r w:rsidR="00E96611" w:rsidRPr="00416B45">
        <w:rPr>
          <w:rFonts w:asciiTheme="minorHAnsi" w:hAnsiTheme="minorHAnsi" w:cstheme="minorHAnsi"/>
          <w:sz w:val="22"/>
          <w:szCs w:val="22"/>
        </w:rPr>
        <w:t xml:space="preserve"> onderzoeksvraag lui</w:t>
      </w:r>
      <w:r>
        <w:rPr>
          <w:rFonts w:asciiTheme="minorHAnsi" w:hAnsiTheme="minorHAnsi" w:cstheme="minorHAnsi"/>
          <w:sz w:val="22"/>
          <w:szCs w:val="22"/>
        </w:rPr>
        <w:t>d</w:t>
      </w:r>
      <w:r w:rsidR="00E96611" w:rsidRPr="00416B45">
        <w:rPr>
          <w:rFonts w:asciiTheme="minorHAnsi" w:hAnsiTheme="minorHAnsi" w:cstheme="minorHAnsi"/>
          <w:sz w:val="22"/>
          <w:szCs w:val="22"/>
        </w:rPr>
        <w:t xml:space="preserve">t als volgt: </w:t>
      </w:r>
    </w:p>
    <w:p w14:paraId="4D45CE8D" w14:textId="77777777" w:rsidR="00E96611" w:rsidRPr="00416B45" w:rsidRDefault="00E96611" w:rsidP="00E96611">
      <w:pPr>
        <w:rPr>
          <w:rFonts w:asciiTheme="minorHAnsi" w:hAnsiTheme="minorHAnsi" w:cstheme="minorHAnsi"/>
          <w:sz w:val="22"/>
          <w:szCs w:val="22"/>
        </w:rPr>
      </w:pPr>
      <w:r w:rsidRPr="00416B45">
        <w:rPr>
          <w:rFonts w:asciiTheme="minorHAnsi" w:hAnsiTheme="minorHAnsi" w:cstheme="minorHAnsi"/>
          <w:sz w:val="22"/>
          <w:szCs w:val="22"/>
        </w:rPr>
        <w:t xml:space="preserve">Kan het risico van een postpartum depressie verminderd worden door beweging of sport? </w:t>
      </w:r>
    </w:p>
    <w:p w14:paraId="0A11E4EC" w14:textId="77777777" w:rsidR="00E96611" w:rsidRPr="00416B45" w:rsidRDefault="00E96611" w:rsidP="00E96611">
      <w:pPr>
        <w:rPr>
          <w:rFonts w:asciiTheme="minorHAnsi" w:hAnsiTheme="minorHAnsi" w:cstheme="minorHAnsi"/>
          <w:sz w:val="22"/>
          <w:szCs w:val="22"/>
        </w:rPr>
      </w:pPr>
    </w:p>
    <w:p w14:paraId="6B87E236" w14:textId="77777777" w:rsidR="00E96611" w:rsidRPr="00416B45" w:rsidRDefault="00E96611" w:rsidP="00E96611">
      <w:pPr>
        <w:pStyle w:val="Heading2"/>
        <w:rPr>
          <w:rFonts w:asciiTheme="minorHAnsi" w:hAnsiTheme="minorHAnsi" w:cstheme="minorHAnsi"/>
        </w:rPr>
      </w:pPr>
      <w:bookmarkStart w:id="29" w:name="_Toc54336491"/>
      <w:r w:rsidRPr="00416B45">
        <w:rPr>
          <w:rFonts w:asciiTheme="minorHAnsi" w:hAnsiTheme="minorHAnsi" w:cstheme="minorHAnsi"/>
        </w:rPr>
        <w:t>4.1 PIO</w:t>
      </w:r>
      <w:bookmarkEnd w:id="29"/>
      <w:r w:rsidRPr="00416B45">
        <w:rPr>
          <w:rFonts w:asciiTheme="minorHAnsi" w:hAnsiTheme="minorHAnsi" w:cstheme="minorHAnsi"/>
        </w:rPr>
        <w:t xml:space="preserve"> </w:t>
      </w:r>
    </w:p>
    <w:p w14:paraId="56FE1F76" w14:textId="77777777" w:rsidR="00E96611" w:rsidRPr="00416B45" w:rsidRDefault="00E96611" w:rsidP="00E96611">
      <w:pPr>
        <w:rPr>
          <w:rFonts w:asciiTheme="minorHAnsi" w:hAnsiTheme="minorHAnsi" w:cstheme="minorHAnsi"/>
          <w:sz w:val="22"/>
          <w:szCs w:val="22"/>
        </w:rPr>
      </w:pPr>
      <w:r w:rsidRPr="00416B45">
        <w:rPr>
          <w:rFonts w:asciiTheme="minorHAnsi" w:hAnsiTheme="minorHAnsi" w:cstheme="minorHAnsi"/>
          <w:sz w:val="22"/>
          <w:szCs w:val="22"/>
        </w:rPr>
        <w:t xml:space="preserve">P: Vrouwen postpartum  </w:t>
      </w:r>
    </w:p>
    <w:p w14:paraId="6E09D6CB" w14:textId="1B9106A4" w:rsidR="00E96611" w:rsidRPr="00416B45" w:rsidRDefault="00E96611" w:rsidP="00E96611">
      <w:pPr>
        <w:rPr>
          <w:rFonts w:asciiTheme="minorHAnsi" w:hAnsiTheme="minorHAnsi" w:cstheme="minorHAnsi"/>
          <w:sz w:val="22"/>
          <w:szCs w:val="22"/>
        </w:rPr>
      </w:pPr>
      <w:r w:rsidRPr="00416B45">
        <w:rPr>
          <w:rFonts w:asciiTheme="minorHAnsi" w:hAnsiTheme="minorHAnsi" w:cstheme="minorHAnsi"/>
          <w:sz w:val="22"/>
          <w:szCs w:val="22"/>
        </w:rPr>
        <w:t xml:space="preserve">I: </w:t>
      </w:r>
      <w:r w:rsidR="00E47633" w:rsidRPr="00416B45">
        <w:rPr>
          <w:rFonts w:asciiTheme="minorHAnsi" w:hAnsiTheme="minorHAnsi" w:cstheme="minorHAnsi"/>
          <w:sz w:val="22"/>
          <w:szCs w:val="22"/>
        </w:rPr>
        <w:t>Beweging</w:t>
      </w:r>
      <w:r w:rsidR="00E47633">
        <w:rPr>
          <w:rFonts w:asciiTheme="minorHAnsi" w:hAnsiTheme="minorHAnsi" w:cstheme="minorHAnsi"/>
          <w:sz w:val="22"/>
          <w:szCs w:val="22"/>
        </w:rPr>
        <w:t>/</w:t>
      </w:r>
      <w:r w:rsidRPr="00416B45">
        <w:rPr>
          <w:rFonts w:asciiTheme="minorHAnsi" w:hAnsiTheme="minorHAnsi" w:cstheme="minorHAnsi"/>
          <w:sz w:val="22"/>
          <w:szCs w:val="22"/>
        </w:rPr>
        <w:t xml:space="preserve"> sporten</w:t>
      </w:r>
    </w:p>
    <w:p w14:paraId="0A821D4A" w14:textId="77777777" w:rsidR="00E96611" w:rsidRPr="00416B45" w:rsidRDefault="00E96611" w:rsidP="00E96611">
      <w:pPr>
        <w:rPr>
          <w:rFonts w:asciiTheme="minorHAnsi" w:hAnsiTheme="minorHAnsi" w:cstheme="minorHAnsi"/>
          <w:sz w:val="22"/>
          <w:szCs w:val="22"/>
        </w:rPr>
      </w:pPr>
      <w:r w:rsidRPr="00416B45">
        <w:rPr>
          <w:rFonts w:asciiTheme="minorHAnsi" w:hAnsiTheme="minorHAnsi" w:cstheme="minorHAnsi"/>
          <w:sz w:val="22"/>
          <w:szCs w:val="22"/>
        </w:rPr>
        <w:t xml:space="preserve">O: Minder kans op depressie </w:t>
      </w:r>
    </w:p>
    <w:p w14:paraId="3CAA56F5" w14:textId="77777777" w:rsidR="009C1AE7" w:rsidRPr="00416B45" w:rsidRDefault="009C1AE7" w:rsidP="009C1AE7">
      <w:pPr>
        <w:rPr>
          <w:rFonts w:asciiTheme="minorHAnsi" w:hAnsiTheme="minorHAnsi" w:cstheme="minorHAnsi"/>
        </w:rPr>
      </w:pPr>
    </w:p>
    <w:p w14:paraId="6DD6BBE2" w14:textId="77777777" w:rsidR="009C1AE7" w:rsidRPr="00416B45" w:rsidRDefault="009C1AE7" w:rsidP="009C1AE7">
      <w:pPr>
        <w:rPr>
          <w:rFonts w:asciiTheme="minorHAnsi" w:hAnsiTheme="minorHAnsi" w:cstheme="minorHAnsi"/>
        </w:rPr>
      </w:pPr>
    </w:p>
    <w:tbl>
      <w:tblPr>
        <w:tblStyle w:val="TableGrid2"/>
        <w:tblW w:w="5611" w:type="pct"/>
        <w:tblInd w:w="-601" w:type="dxa"/>
        <w:tblLook w:val="04A0" w:firstRow="1" w:lastRow="0" w:firstColumn="1" w:lastColumn="0" w:noHBand="0" w:noVBand="1"/>
      </w:tblPr>
      <w:tblGrid>
        <w:gridCol w:w="1018"/>
        <w:gridCol w:w="2973"/>
        <w:gridCol w:w="1141"/>
        <w:gridCol w:w="855"/>
        <w:gridCol w:w="2003"/>
        <w:gridCol w:w="2179"/>
      </w:tblGrid>
      <w:tr w:rsidR="00E96611" w:rsidRPr="00416B45" w14:paraId="3906BF93" w14:textId="77777777" w:rsidTr="00E96611">
        <w:trPr>
          <w:trHeight w:val="336"/>
        </w:trPr>
        <w:tc>
          <w:tcPr>
            <w:tcW w:w="488" w:type="pct"/>
            <w:shd w:val="clear" w:color="auto" w:fill="F2F2F2" w:themeFill="background1" w:themeFillShade="F2"/>
          </w:tcPr>
          <w:p w14:paraId="61F2C6DC" w14:textId="77777777" w:rsidR="00E96611" w:rsidRPr="00416B45" w:rsidRDefault="00E96611" w:rsidP="00C64659">
            <w:pPr>
              <w:rPr>
                <w:rFonts w:asciiTheme="minorHAnsi" w:hAnsiTheme="minorHAnsi" w:cstheme="minorHAnsi"/>
                <w:b/>
              </w:rPr>
            </w:pPr>
            <w:r w:rsidRPr="00416B45">
              <w:rPr>
                <w:rFonts w:asciiTheme="minorHAnsi" w:hAnsiTheme="minorHAnsi" w:cstheme="minorHAnsi"/>
                <w:b/>
              </w:rPr>
              <w:t>Zoekactie Nr.</w:t>
            </w:r>
          </w:p>
        </w:tc>
        <w:tc>
          <w:tcPr>
            <w:tcW w:w="1486" w:type="pct"/>
            <w:shd w:val="clear" w:color="auto" w:fill="F2F2F2" w:themeFill="background1" w:themeFillShade="F2"/>
            <w:hideMark/>
          </w:tcPr>
          <w:p w14:paraId="39C3C635" w14:textId="77777777" w:rsidR="00E96611" w:rsidRPr="00416B45" w:rsidRDefault="00E96611" w:rsidP="00C64659">
            <w:pPr>
              <w:rPr>
                <w:rFonts w:asciiTheme="minorHAnsi" w:hAnsiTheme="minorHAnsi" w:cstheme="minorHAnsi"/>
                <w:b/>
              </w:rPr>
            </w:pPr>
            <w:r w:rsidRPr="00416B45">
              <w:rPr>
                <w:rFonts w:asciiTheme="minorHAnsi" w:hAnsiTheme="minorHAnsi" w:cstheme="minorHAnsi"/>
                <w:b/>
                <w:color w:val="000000"/>
              </w:rPr>
              <w:t>Searchstring</w:t>
            </w:r>
          </w:p>
        </w:tc>
        <w:tc>
          <w:tcPr>
            <w:tcW w:w="526" w:type="pct"/>
            <w:shd w:val="clear" w:color="auto" w:fill="F2F2F2" w:themeFill="background1" w:themeFillShade="F2"/>
            <w:hideMark/>
          </w:tcPr>
          <w:p w14:paraId="2697A264" w14:textId="77777777" w:rsidR="00E96611" w:rsidRPr="00416B45" w:rsidRDefault="00E96611" w:rsidP="00C64659">
            <w:pPr>
              <w:rPr>
                <w:rFonts w:asciiTheme="minorHAnsi" w:hAnsiTheme="minorHAnsi" w:cstheme="minorHAnsi"/>
                <w:b/>
              </w:rPr>
            </w:pPr>
            <w:r w:rsidRPr="00416B45">
              <w:rPr>
                <w:rFonts w:asciiTheme="minorHAnsi" w:hAnsiTheme="minorHAnsi" w:cstheme="minorHAnsi"/>
                <w:b/>
                <w:color w:val="000000"/>
              </w:rPr>
              <w:t>Filter</w:t>
            </w:r>
          </w:p>
        </w:tc>
        <w:tc>
          <w:tcPr>
            <w:tcW w:w="396" w:type="pct"/>
            <w:shd w:val="clear" w:color="auto" w:fill="F2F2F2" w:themeFill="background1" w:themeFillShade="F2"/>
            <w:hideMark/>
          </w:tcPr>
          <w:p w14:paraId="223DA694" w14:textId="77777777" w:rsidR="00E96611" w:rsidRPr="00416B45" w:rsidRDefault="00E96611" w:rsidP="00C64659">
            <w:pPr>
              <w:rPr>
                <w:rFonts w:asciiTheme="minorHAnsi" w:hAnsiTheme="minorHAnsi" w:cstheme="minorHAnsi"/>
                <w:b/>
              </w:rPr>
            </w:pPr>
            <w:r w:rsidRPr="00416B45">
              <w:rPr>
                <w:rFonts w:asciiTheme="minorHAnsi" w:hAnsiTheme="minorHAnsi" w:cstheme="minorHAnsi"/>
                <w:b/>
                <w:color w:val="000000"/>
              </w:rPr>
              <w:t>Aantal hits</w:t>
            </w:r>
          </w:p>
        </w:tc>
        <w:tc>
          <w:tcPr>
            <w:tcW w:w="1009" w:type="pct"/>
            <w:shd w:val="clear" w:color="auto" w:fill="F2F2F2" w:themeFill="background1" w:themeFillShade="F2"/>
            <w:hideMark/>
          </w:tcPr>
          <w:p w14:paraId="322C43D9" w14:textId="77777777" w:rsidR="00E96611" w:rsidRPr="00416B45" w:rsidRDefault="00E96611" w:rsidP="00C64659">
            <w:pPr>
              <w:rPr>
                <w:rFonts w:asciiTheme="minorHAnsi" w:hAnsiTheme="minorHAnsi" w:cstheme="minorHAnsi"/>
                <w:b/>
              </w:rPr>
            </w:pPr>
            <w:r w:rsidRPr="00416B45">
              <w:rPr>
                <w:rFonts w:asciiTheme="minorHAnsi" w:hAnsiTheme="minorHAnsi" w:cstheme="minorHAnsi"/>
                <w:b/>
              </w:rPr>
              <w:t>Selectiecriteria en/of aanvullende criteria</w:t>
            </w:r>
          </w:p>
        </w:tc>
        <w:tc>
          <w:tcPr>
            <w:tcW w:w="1095" w:type="pct"/>
            <w:shd w:val="clear" w:color="auto" w:fill="F2F2F2" w:themeFill="background1" w:themeFillShade="F2"/>
            <w:hideMark/>
          </w:tcPr>
          <w:p w14:paraId="6733ABA1" w14:textId="77777777" w:rsidR="00E96611" w:rsidRPr="00416B45" w:rsidRDefault="00E96611" w:rsidP="00C64659">
            <w:pPr>
              <w:rPr>
                <w:rFonts w:asciiTheme="minorHAnsi" w:hAnsiTheme="minorHAnsi" w:cstheme="minorHAnsi"/>
                <w:b/>
                <w:color w:val="000000"/>
              </w:rPr>
            </w:pPr>
            <w:r w:rsidRPr="00416B45">
              <w:rPr>
                <w:rFonts w:asciiTheme="minorHAnsi" w:hAnsiTheme="minorHAnsi" w:cstheme="minorHAnsi"/>
                <w:b/>
                <w:color w:val="000000"/>
              </w:rPr>
              <w:t>Auteurs, jaartal</w:t>
            </w:r>
          </w:p>
          <w:p w14:paraId="444C2A7C" w14:textId="77777777" w:rsidR="00E96611" w:rsidRPr="00416B45" w:rsidRDefault="00E96611" w:rsidP="00C64659">
            <w:pPr>
              <w:rPr>
                <w:rFonts w:asciiTheme="minorHAnsi" w:hAnsiTheme="minorHAnsi" w:cstheme="minorHAnsi"/>
                <w:b/>
              </w:rPr>
            </w:pPr>
            <w:r w:rsidRPr="00416B45">
              <w:rPr>
                <w:rFonts w:asciiTheme="minorHAnsi" w:hAnsiTheme="minorHAnsi" w:cstheme="minorHAnsi"/>
                <w:b/>
                <w:color w:val="000000"/>
              </w:rPr>
              <w:t>Gekozen artikelen volgens APA</w:t>
            </w:r>
          </w:p>
        </w:tc>
      </w:tr>
      <w:tr w:rsidR="00E96611" w:rsidRPr="00416B45" w14:paraId="5C9321F4" w14:textId="77777777" w:rsidTr="00E96611">
        <w:trPr>
          <w:trHeight w:val="1040"/>
        </w:trPr>
        <w:tc>
          <w:tcPr>
            <w:tcW w:w="488" w:type="pct"/>
          </w:tcPr>
          <w:p w14:paraId="52F02CCA" w14:textId="77777777" w:rsidR="00E96611" w:rsidRPr="00E47633" w:rsidRDefault="00E96611" w:rsidP="00C64659">
            <w:pPr>
              <w:rPr>
                <w:rFonts w:asciiTheme="minorHAnsi" w:hAnsiTheme="minorHAnsi" w:cstheme="minorHAnsi"/>
                <w:sz w:val="21"/>
                <w:szCs w:val="21"/>
              </w:rPr>
            </w:pPr>
            <w:r w:rsidRPr="00E47633">
              <w:rPr>
                <w:rFonts w:asciiTheme="minorHAnsi" w:hAnsiTheme="minorHAnsi" w:cstheme="minorHAnsi"/>
                <w:sz w:val="21"/>
                <w:szCs w:val="21"/>
              </w:rPr>
              <w:t>1</w:t>
            </w:r>
          </w:p>
        </w:tc>
        <w:tc>
          <w:tcPr>
            <w:tcW w:w="1486" w:type="pct"/>
          </w:tcPr>
          <w:p w14:paraId="62F318AC" w14:textId="77777777" w:rsidR="00E96611" w:rsidRPr="00E47633" w:rsidRDefault="00E96611" w:rsidP="00C64659">
            <w:pPr>
              <w:rPr>
                <w:rFonts w:asciiTheme="minorHAnsi" w:eastAsiaTheme="minorEastAsia" w:hAnsiTheme="minorHAnsi" w:cstheme="minorHAnsi"/>
                <w:sz w:val="21"/>
                <w:szCs w:val="21"/>
                <w:lang w:val="en-US"/>
              </w:rPr>
            </w:pPr>
            <w:r w:rsidRPr="00E47633">
              <w:rPr>
                <w:rFonts w:asciiTheme="minorHAnsi" w:hAnsiTheme="minorHAnsi" w:cstheme="minorHAnsi"/>
                <w:sz w:val="21"/>
                <w:szCs w:val="21"/>
                <w:lang w:val="en-US"/>
              </w:rPr>
              <w:t>"Postpartum Period"[Mesh] OR "Depression, Postpartum"[Mesh] OR "Postpartum"[tiab] OR "Postnatal Care"[Mesh] OR "Postnatal"[tiab]</w:t>
            </w:r>
          </w:p>
        </w:tc>
        <w:tc>
          <w:tcPr>
            <w:tcW w:w="526" w:type="pct"/>
            <w:hideMark/>
          </w:tcPr>
          <w:p w14:paraId="23066FC7" w14:textId="77777777" w:rsidR="00E96611" w:rsidRPr="00E47633" w:rsidRDefault="00E96611" w:rsidP="00C64659">
            <w:pPr>
              <w:rPr>
                <w:rFonts w:asciiTheme="minorHAnsi" w:hAnsiTheme="minorHAnsi" w:cstheme="minorHAnsi"/>
                <w:sz w:val="21"/>
                <w:szCs w:val="21"/>
              </w:rPr>
            </w:pPr>
            <w:r w:rsidRPr="00E47633">
              <w:rPr>
                <w:rFonts w:asciiTheme="minorHAnsi" w:hAnsiTheme="minorHAnsi" w:cstheme="minorHAnsi"/>
                <w:sz w:val="21"/>
                <w:szCs w:val="21"/>
              </w:rPr>
              <w:t>Geen</w:t>
            </w:r>
          </w:p>
        </w:tc>
        <w:tc>
          <w:tcPr>
            <w:tcW w:w="396" w:type="pct"/>
            <w:hideMark/>
          </w:tcPr>
          <w:p w14:paraId="48FAF158" w14:textId="77777777" w:rsidR="00E96611" w:rsidRPr="00E47633" w:rsidRDefault="00E96611" w:rsidP="00C64659">
            <w:pPr>
              <w:rPr>
                <w:rFonts w:asciiTheme="minorHAnsi" w:hAnsiTheme="minorHAnsi" w:cstheme="minorHAnsi"/>
                <w:sz w:val="21"/>
                <w:szCs w:val="21"/>
              </w:rPr>
            </w:pPr>
            <w:r w:rsidRPr="00E47633">
              <w:rPr>
                <w:rFonts w:asciiTheme="minorHAnsi" w:hAnsiTheme="minorHAnsi" w:cstheme="minorHAnsi"/>
                <w:sz w:val="21"/>
                <w:szCs w:val="21"/>
              </w:rPr>
              <w:t>217273</w:t>
            </w:r>
          </w:p>
        </w:tc>
        <w:tc>
          <w:tcPr>
            <w:tcW w:w="1009" w:type="pct"/>
            <w:hideMark/>
          </w:tcPr>
          <w:p w14:paraId="5E09A4D1" w14:textId="77777777" w:rsidR="00E96611" w:rsidRPr="00E47633" w:rsidRDefault="00E96611" w:rsidP="00C64659">
            <w:pPr>
              <w:rPr>
                <w:rFonts w:asciiTheme="minorHAnsi" w:hAnsiTheme="minorHAnsi" w:cstheme="minorHAnsi"/>
                <w:sz w:val="21"/>
                <w:szCs w:val="21"/>
              </w:rPr>
            </w:pPr>
          </w:p>
        </w:tc>
        <w:tc>
          <w:tcPr>
            <w:tcW w:w="1095" w:type="pct"/>
            <w:hideMark/>
          </w:tcPr>
          <w:p w14:paraId="3304DCB0" w14:textId="77777777" w:rsidR="00E96611" w:rsidRPr="00E47633" w:rsidRDefault="00E96611" w:rsidP="00C64659">
            <w:pPr>
              <w:ind w:right="1281"/>
              <w:rPr>
                <w:rFonts w:asciiTheme="minorHAnsi" w:hAnsiTheme="minorHAnsi" w:cstheme="minorHAnsi"/>
                <w:sz w:val="21"/>
                <w:szCs w:val="21"/>
              </w:rPr>
            </w:pPr>
          </w:p>
        </w:tc>
      </w:tr>
      <w:tr w:rsidR="00E96611" w:rsidRPr="00416B45" w14:paraId="290B3CA7" w14:textId="77777777" w:rsidTr="00E96611">
        <w:trPr>
          <w:trHeight w:val="881"/>
        </w:trPr>
        <w:tc>
          <w:tcPr>
            <w:tcW w:w="488" w:type="pct"/>
          </w:tcPr>
          <w:p w14:paraId="138A7B90" w14:textId="77777777" w:rsidR="00E96611" w:rsidRPr="00E47633" w:rsidRDefault="00E96611" w:rsidP="00C64659">
            <w:pPr>
              <w:rPr>
                <w:rFonts w:asciiTheme="minorHAnsi" w:hAnsiTheme="minorHAnsi" w:cstheme="minorHAnsi"/>
                <w:sz w:val="21"/>
                <w:szCs w:val="21"/>
              </w:rPr>
            </w:pPr>
            <w:r w:rsidRPr="00E47633">
              <w:rPr>
                <w:rFonts w:asciiTheme="minorHAnsi" w:hAnsiTheme="minorHAnsi" w:cstheme="minorHAnsi"/>
                <w:sz w:val="21"/>
                <w:szCs w:val="21"/>
              </w:rPr>
              <w:t>2</w:t>
            </w:r>
          </w:p>
        </w:tc>
        <w:tc>
          <w:tcPr>
            <w:tcW w:w="1486" w:type="pct"/>
          </w:tcPr>
          <w:p w14:paraId="42B308B2" w14:textId="77777777" w:rsidR="00E96611" w:rsidRPr="00E47633" w:rsidRDefault="00E96611" w:rsidP="00C64659">
            <w:pPr>
              <w:rPr>
                <w:rFonts w:asciiTheme="minorHAnsi" w:eastAsiaTheme="minorEastAsia" w:hAnsiTheme="minorHAnsi" w:cstheme="minorHAnsi"/>
                <w:sz w:val="21"/>
                <w:szCs w:val="21"/>
                <w:lang w:val="en-US"/>
              </w:rPr>
            </w:pPr>
            <w:r w:rsidRPr="00E47633">
              <w:rPr>
                <w:rFonts w:asciiTheme="minorHAnsi" w:hAnsiTheme="minorHAnsi" w:cstheme="minorHAnsi"/>
                <w:sz w:val="21"/>
                <w:szCs w:val="21"/>
                <w:lang w:val="en-US"/>
              </w:rPr>
              <w:t>"Appointments and Schedules"[Mesh] OR "Day program"[tiab] OR "Schedules"[tiab]</w:t>
            </w:r>
          </w:p>
        </w:tc>
        <w:tc>
          <w:tcPr>
            <w:tcW w:w="526" w:type="pct"/>
            <w:hideMark/>
          </w:tcPr>
          <w:p w14:paraId="69617625" w14:textId="77777777" w:rsidR="00E96611" w:rsidRPr="00E47633" w:rsidRDefault="00E96611" w:rsidP="00C64659">
            <w:pPr>
              <w:rPr>
                <w:rFonts w:asciiTheme="minorHAnsi" w:hAnsiTheme="minorHAnsi" w:cstheme="minorHAnsi"/>
                <w:sz w:val="21"/>
                <w:szCs w:val="21"/>
                <w:lang w:val="en-US"/>
              </w:rPr>
            </w:pPr>
            <w:r w:rsidRPr="00E47633">
              <w:rPr>
                <w:rFonts w:asciiTheme="minorHAnsi" w:hAnsiTheme="minorHAnsi" w:cstheme="minorHAnsi"/>
                <w:sz w:val="21"/>
                <w:szCs w:val="21"/>
                <w:lang w:val="en-US"/>
              </w:rPr>
              <w:t>geen</w:t>
            </w:r>
          </w:p>
        </w:tc>
        <w:tc>
          <w:tcPr>
            <w:tcW w:w="396" w:type="pct"/>
            <w:hideMark/>
          </w:tcPr>
          <w:p w14:paraId="5AFE4F58" w14:textId="77777777" w:rsidR="00E96611" w:rsidRPr="00E47633" w:rsidRDefault="00E96611" w:rsidP="00C64659">
            <w:pPr>
              <w:rPr>
                <w:rFonts w:asciiTheme="minorHAnsi" w:hAnsiTheme="minorHAnsi" w:cstheme="minorHAnsi"/>
                <w:sz w:val="21"/>
                <w:szCs w:val="21"/>
              </w:rPr>
            </w:pPr>
            <w:r w:rsidRPr="00E47633">
              <w:rPr>
                <w:rFonts w:asciiTheme="minorHAnsi" w:hAnsiTheme="minorHAnsi" w:cstheme="minorHAnsi"/>
                <w:sz w:val="21"/>
                <w:szCs w:val="21"/>
              </w:rPr>
              <w:t>50291</w:t>
            </w:r>
          </w:p>
        </w:tc>
        <w:tc>
          <w:tcPr>
            <w:tcW w:w="1009" w:type="pct"/>
            <w:shd w:val="clear" w:color="auto" w:fill="auto"/>
            <w:hideMark/>
          </w:tcPr>
          <w:p w14:paraId="6936BE01" w14:textId="77777777" w:rsidR="00E96611" w:rsidRPr="00E47633" w:rsidRDefault="00E96611" w:rsidP="00C64659">
            <w:pPr>
              <w:rPr>
                <w:rFonts w:asciiTheme="minorHAnsi" w:hAnsiTheme="minorHAnsi" w:cstheme="minorHAnsi"/>
                <w:sz w:val="21"/>
                <w:szCs w:val="21"/>
              </w:rPr>
            </w:pPr>
          </w:p>
        </w:tc>
        <w:tc>
          <w:tcPr>
            <w:tcW w:w="1095" w:type="pct"/>
            <w:hideMark/>
          </w:tcPr>
          <w:p w14:paraId="742420CD" w14:textId="77777777" w:rsidR="00E96611" w:rsidRPr="00E47633" w:rsidRDefault="00E96611" w:rsidP="00C64659">
            <w:pPr>
              <w:rPr>
                <w:rFonts w:asciiTheme="minorHAnsi" w:hAnsiTheme="minorHAnsi" w:cstheme="minorHAnsi"/>
                <w:sz w:val="21"/>
                <w:szCs w:val="21"/>
              </w:rPr>
            </w:pPr>
          </w:p>
        </w:tc>
      </w:tr>
      <w:tr w:rsidR="00E96611" w:rsidRPr="00416B45" w14:paraId="15E9F584" w14:textId="77777777" w:rsidTr="00E96611">
        <w:trPr>
          <w:trHeight w:val="731"/>
        </w:trPr>
        <w:tc>
          <w:tcPr>
            <w:tcW w:w="488" w:type="pct"/>
          </w:tcPr>
          <w:p w14:paraId="2F22A6F7" w14:textId="77777777" w:rsidR="00E96611" w:rsidRPr="00E47633" w:rsidRDefault="00E96611" w:rsidP="00C64659">
            <w:pPr>
              <w:rPr>
                <w:rFonts w:asciiTheme="minorHAnsi" w:hAnsiTheme="minorHAnsi" w:cstheme="minorHAnsi"/>
                <w:sz w:val="21"/>
                <w:szCs w:val="21"/>
              </w:rPr>
            </w:pPr>
            <w:r w:rsidRPr="00E47633">
              <w:rPr>
                <w:rFonts w:asciiTheme="minorHAnsi" w:hAnsiTheme="minorHAnsi" w:cstheme="minorHAnsi"/>
                <w:sz w:val="21"/>
                <w:szCs w:val="21"/>
              </w:rPr>
              <w:t>3</w:t>
            </w:r>
          </w:p>
        </w:tc>
        <w:tc>
          <w:tcPr>
            <w:tcW w:w="1486" w:type="pct"/>
          </w:tcPr>
          <w:p w14:paraId="5F6C1278" w14:textId="77777777" w:rsidR="00E96611" w:rsidRPr="00E47633" w:rsidRDefault="00E96611" w:rsidP="00C64659">
            <w:pPr>
              <w:rPr>
                <w:rFonts w:asciiTheme="minorHAnsi" w:hAnsiTheme="minorHAnsi" w:cstheme="minorHAnsi"/>
                <w:sz w:val="21"/>
                <w:szCs w:val="21"/>
                <w:lang w:val="en-US"/>
              </w:rPr>
            </w:pPr>
            <w:r w:rsidRPr="00E47633">
              <w:rPr>
                <w:rFonts w:asciiTheme="minorHAnsi" w:hAnsiTheme="minorHAnsi" w:cstheme="minorHAnsi"/>
                <w:sz w:val="21"/>
                <w:szCs w:val="21"/>
                <w:lang w:val="en"/>
              </w:rPr>
              <w:t>“exercise”[MeSH Terms] OR “exercise”[tiab] OR “physical”[tiab] AND “activity”[tiab) OR “physical activity”[tiab]</w:t>
            </w:r>
          </w:p>
        </w:tc>
        <w:tc>
          <w:tcPr>
            <w:tcW w:w="526" w:type="pct"/>
            <w:hideMark/>
          </w:tcPr>
          <w:p w14:paraId="500D5D09" w14:textId="77777777" w:rsidR="00E96611" w:rsidRPr="00E47633" w:rsidRDefault="00E96611" w:rsidP="00C64659">
            <w:pPr>
              <w:rPr>
                <w:rFonts w:asciiTheme="minorHAnsi" w:hAnsiTheme="minorHAnsi" w:cstheme="minorHAnsi"/>
                <w:sz w:val="21"/>
                <w:szCs w:val="21"/>
                <w:lang w:val="en-US"/>
              </w:rPr>
            </w:pPr>
            <w:r w:rsidRPr="00E47633">
              <w:rPr>
                <w:rFonts w:asciiTheme="minorHAnsi" w:hAnsiTheme="minorHAnsi" w:cstheme="minorHAnsi"/>
                <w:sz w:val="21"/>
                <w:szCs w:val="21"/>
                <w:lang w:val="en-US"/>
              </w:rPr>
              <w:t>geen</w:t>
            </w:r>
          </w:p>
        </w:tc>
        <w:tc>
          <w:tcPr>
            <w:tcW w:w="396" w:type="pct"/>
            <w:hideMark/>
          </w:tcPr>
          <w:p w14:paraId="2BB6FB23" w14:textId="77777777" w:rsidR="00E96611" w:rsidRPr="00E47633" w:rsidRDefault="00E96611" w:rsidP="00C64659">
            <w:pPr>
              <w:rPr>
                <w:rFonts w:asciiTheme="minorHAnsi" w:hAnsiTheme="minorHAnsi" w:cstheme="minorHAnsi"/>
                <w:sz w:val="21"/>
                <w:szCs w:val="21"/>
              </w:rPr>
            </w:pPr>
            <w:r w:rsidRPr="00E47633">
              <w:rPr>
                <w:rFonts w:asciiTheme="minorHAnsi" w:hAnsiTheme="minorHAnsi" w:cstheme="minorHAnsi"/>
                <w:sz w:val="21"/>
                <w:szCs w:val="21"/>
              </w:rPr>
              <w:t>192296</w:t>
            </w:r>
          </w:p>
        </w:tc>
        <w:tc>
          <w:tcPr>
            <w:tcW w:w="1009" w:type="pct"/>
            <w:shd w:val="clear" w:color="auto" w:fill="auto"/>
            <w:hideMark/>
          </w:tcPr>
          <w:p w14:paraId="25CD3187" w14:textId="77777777" w:rsidR="00E96611" w:rsidRPr="00E47633" w:rsidRDefault="00E96611" w:rsidP="00C64659">
            <w:pPr>
              <w:rPr>
                <w:rFonts w:asciiTheme="minorHAnsi" w:hAnsiTheme="minorHAnsi" w:cstheme="minorHAnsi"/>
                <w:sz w:val="21"/>
                <w:szCs w:val="21"/>
              </w:rPr>
            </w:pPr>
          </w:p>
        </w:tc>
        <w:tc>
          <w:tcPr>
            <w:tcW w:w="1095" w:type="pct"/>
            <w:hideMark/>
          </w:tcPr>
          <w:p w14:paraId="4BF1CA47" w14:textId="77777777" w:rsidR="00E96611" w:rsidRPr="00E47633" w:rsidRDefault="00E96611" w:rsidP="00C64659">
            <w:pPr>
              <w:rPr>
                <w:rFonts w:asciiTheme="minorHAnsi" w:hAnsiTheme="minorHAnsi" w:cstheme="minorHAnsi"/>
                <w:sz w:val="21"/>
                <w:szCs w:val="21"/>
              </w:rPr>
            </w:pPr>
          </w:p>
        </w:tc>
      </w:tr>
      <w:tr w:rsidR="00E96611" w:rsidRPr="00416B45" w14:paraId="523C3F75" w14:textId="77777777" w:rsidTr="00E96611">
        <w:trPr>
          <w:trHeight w:val="1132"/>
        </w:trPr>
        <w:tc>
          <w:tcPr>
            <w:tcW w:w="488" w:type="pct"/>
          </w:tcPr>
          <w:p w14:paraId="4B7C75C3" w14:textId="77777777" w:rsidR="00E96611" w:rsidRPr="00E47633" w:rsidRDefault="00E96611" w:rsidP="00C64659">
            <w:pPr>
              <w:rPr>
                <w:rFonts w:asciiTheme="minorHAnsi" w:hAnsiTheme="minorHAnsi" w:cstheme="minorHAnsi"/>
                <w:sz w:val="21"/>
                <w:szCs w:val="21"/>
              </w:rPr>
            </w:pPr>
            <w:r w:rsidRPr="00E47633">
              <w:rPr>
                <w:rFonts w:asciiTheme="minorHAnsi" w:hAnsiTheme="minorHAnsi" w:cstheme="minorHAnsi"/>
                <w:sz w:val="21"/>
                <w:szCs w:val="21"/>
              </w:rPr>
              <w:t>4</w:t>
            </w:r>
          </w:p>
        </w:tc>
        <w:tc>
          <w:tcPr>
            <w:tcW w:w="1486" w:type="pct"/>
          </w:tcPr>
          <w:p w14:paraId="00BE8526" w14:textId="77777777" w:rsidR="00E96611" w:rsidRPr="00E47633" w:rsidRDefault="00E96611" w:rsidP="00C64659">
            <w:pPr>
              <w:rPr>
                <w:rFonts w:asciiTheme="minorHAnsi" w:hAnsiTheme="minorHAnsi" w:cstheme="minorHAnsi"/>
                <w:sz w:val="21"/>
                <w:szCs w:val="21"/>
                <w:lang w:val="en-US"/>
              </w:rPr>
            </w:pPr>
            <w:r w:rsidRPr="00E47633">
              <w:rPr>
                <w:rFonts w:asciiTheme="minorHAnsi" w:hAnsiTheme="minorHAnsi" w:cstheme="minorHAnsi"/>
                <w:sz w:val="21"/>
                <w:szCs w:val="21"/>
                <w:lang w:val="en-US"/>
              </w:rPr>
              <w:t xml:space="preserve"> #1 AND #2</w:t>
            </w:r>
          </w:p>
        </w:tc>
        <w:tc>
          <w:tcPr>
            <w:tcW w:w="526" w:type="pct"/>
          </w:tcPr>
          <w:p w14:paraId="2806A4F9" w14:textId="77777777" w:rsidR="00E96611" w:rsidRPr="00E47633" w:rsidRDefault="00E96611" w:rsidP="00C64659">
            <w:pPr>
              <w:rPr>
                <w:rFonts w:asciiTheme="minorHAnsi" w:hAnsiTheme="minorHAnsi" w:cstheme="minorHAnsi"/>
                <w:sz w:val="21"/>
                <w:szCs w:val="21"/>
              </w:rPr>
            </w:pPr>
            <w:r w:rsidRPr="00E47633">
              <w:rPr>
                <w:rFonts w:asciiTheme="minorHAnsi" w:hAnsiTheme="minorHAnsi" w:cstheme="minorHAnsi"/>
                <w:sz w:val="21"/>
                <w:szCs w:val="21"/>
              </w:rPr>
              <w:t xml:space="preserve">Geen </w:t>
            </w:r>
          </w:p>
        </w:tc>
        <w:tc>
          <w:tcPr>
            <w:tcW w:w="396" w:type="pct"/>
          </w:tcPr>
          <w:p w14:paraId="21F3B7B5" w14:textId="77777777" w:rsidR="00E96611" w:rsidRPr="00E47633" w:rsidRDefault="00E96611" w:rsidP="00C64659">
            <w:pPr>
              <w:rPr>
                <w:rFonts w:asciiTheme="minorHAnsi" w:hAnsiTheme="minorHAnsi" w:cstheme="minorHAnsi"/>
                <w:sz w:val="21"/>
                <w:szCs w:val="21"/>
              </w:rPr>
            </w:pPr>
            <w:r w:rsidRPr="00E47633">
              <w:rPr>
                <w:rFonts w:asciiTheme="minorHAnsi" w:hAnsiTheme="minorHAnsi" w:cstheme="minorHAnsi"/>
                <w:sz w:val="21"/>
                <w:szCs w:val="21"/>
              </w:rPr>
              <w:t>24</w:t>
            </w:r>
          </w:p>
        </w:tc>
        <w:tc>
          <w:tcPr>
            <w:tcW w:w="1009" w:type="pct"/>
          </w:tcPr>
          <w:p w14:paraId="1DDB522A" w14:textId="77777777" w:rsidR="00E96611" w:rsidRPr="00E47633" w:rsidRDefault="00E96611" w:rsidP="00C64659">
            <w:pPr>
              <w:rPr>
                <w:rFonts w:asciiTheme="minorHAnsi" w:hAnsiTheme="minorHAnsi" w:cstheme="minorHAnsi"/>
                <w:sz w:val="21"/>
                <w:szCs w:val="21"/>
              </w:rPr>
            </w:pPr>
          </w:p>
        </w:tc>
        <w:tc>
          <w:tcPr>
            <w:tcW w:w="1095" w:type="pct"/>
          </w:tcPr>
          <w:p w14:paraId="01EBE852" w14:textId="77777777" w:rsidR="00E96611" w:rsidRPr="00E47633" w:rsidRDefault="00E96611" w:rsidP="00C64659">
            <w:pPr>
              <w:rPr>
                <w:rFonts w:asciiTheme="minorHAnsi" w:hAnsiTheme="minorHAnsi" w:cstheme="minorHAnsi"/>
                <w:sz w:val="21"/>
                <w:szCs w:val="21"/>
              </w:rPr>
            </w:pPr>
            <w:r w:rsidRPr="00E47633">
              <w:rPr>
                <w:rFonts w:asciiTheme="minorHAnsi" w:hAnsiTheme="minorHAnsi" w:cstheme="minorHAnsi"/>
                <w:sz w:val="21"/>
                <w:szCs w:val="21"/>
              </w:rPr>
              <w:t>Geen geschikte artikelen</w:t>
            </w:r>
          </w:p>
        </w:tc>
      </w:tr>
      <w:tr w:rsidR="00E96611" w:rsidRPr="00416B45" w14:paraId="7AB3C801" w14:textId="77777777" w:rsidTr="00E96611">
        <w:trPr>
          <w:trHeight w:val="1132"/>
        </w:trPr>
        <w:tc>
          <w:tcPr>
            <w:tcW w:w="488" w:type="pct"/>
          </w:tcPr>
          <w:p w14:paraId="6C5B4D66" w14:textId="77777777" w:rsidR="00E96611" w:rsidRPr="00E47633" w:rsidRDefault="00E96611" w:rsidP="00C64659">
            <w:pPr>
              <w:rPr>
                <w:rFonts w:asciiTheme="minorHAnsi" w:hAnsiTheme="minorHAnsi" w:cstheme="minorHAnsi"/>
                <w:sz w:val="21"/>
                <w:szCs w:val="21"/>
              </w:rPr>
            </w:pPr>
            <w:r w:rsidRPr="00E47633">
              <w:rPr>
                <w:rFonts w:asciiTheme="minorHAnsi" w:hAnsiTheme="minorHAnsi" w:cstheme="minorHAnsi"/>
                <w:sz w:val="21"/>
                <w:szCs w:val="21"/>
              </w:rPr>
              <w:t>5</w:t>
            </w:r>
          </w:p>
        </w:tc>
        <w:tc>
          <w:tcPr>
            <w:tcW w:w="1486" w:type="pct"/>
          </w:tcPr>
          <w:p w14:paraId="05B52BB5" w14:textId="77777777" w:rsidR="00E96611" w:rsidRPr="00E47633" w:rsidRDefault="00E96611" w:rsidP="00C64659">
            <w:pPr>
              <w:rPr>
                <w:rFonts w:asciiTheme="minorHAnsi" w:hAnsiTheme="minorHAnsi" w:cstheme="minorHAnsi"/>
                <w:sz w:val="21"/>
                <w:szCs w:val="21"/>
                <w:lang w:val="en-US"/>
              </w:rPr>
            </w:pPr>
            <w:r w:rsidRPr="00E47633">
              <w:rPr>
                <w:rFonts w:asciiTheme="minorHAnsi" w:hAnsiTheme="minorHAnsi" w:cstheme="minorHAnsi"/>
                <w:sz w:val="21"/>
                <w:szCs w:val="21"/>
                <w:lang w:val="en-US"/>
              </w:rPr>
              <w:t>#1 AND #3</w:t>
            </w:r>
          </w:p>
        </w:tc>
        <w:tc>
          <w:tcPr>
            <w:tcW w:w="526" w:type="pct"/>
          </w:tcPr>
          <w:p w14:paraId="125A76BA" w14:textId="77777777" w:rsidR="00E96611" w:rsidRPr="00E47633" w:rsidRDefault="00E96611" w:rsidP="00C64659">
            <w:pPr>
              <w:rPr>
                <w:rFonts w:asciiTheme="minorHAnsi" w:hAnsiTheme="minorHAnsi" w:cstheme="minorHAnsi"/>
                <w:sz w:val="21"/>
                <w:szCs w:val="21"/>
              </w:rPr>
            </w:pPr>
            <w:r w:rsidRPr="00E47633">
              <w:rPr>
                <w:rFonts w:asciiTheme="minorHAnsi" w:hAnsiTheme="minorHAnsi" w:cstheme="minorHAnsi"/>
                <w:sz w:val="21"/>
                <w:szCs w:val="21"/>
              </w:rPr>
              <w:t>Geen</w:t>
            </w:r>
          </w:p>
        </w:tc>
        <w:tc>
          <w:tcPr>
            <w:tcW w:w="396" w:type="pct"/>
          </w:tcPr>
          <w:p w14:paraId="33898B59" w14:textId="77777777" w:rsidR="00E96611" w:rsidRPr="00E47633" w:rsidRDefault="00E96611" w:rsidP="00C64659">
            <w:pPr>
              <w:rPr>
                <w:rFonts w:asciiTheme="minorHAnsi" w:hAnsiTheme="minorHAnsi" w:cstheme="minorHAnsi"/>
                <w:sz w:val="21"/>
                <w:szCs w:val="21"/>
              </w:rPr>
            </w:pPr>
            <w:r w:rsidRPr="00E47633">
              <w:rPr>
                <w:rFonts w:asciiTheme="minorHAnsi" w:hAnsiTheme="minorHAnsi" w:cstheme="minorHAnsi"/>
                <w:sz w:val="21"/>
                <w:szCs w:val="21"/>
              </w:rPr>
              <w:t>1556</w:t>
            </w:r>
          </w:p>
        </w:tc>
        <w:tc>
          <w:tcPr>
            <w:tcW w:w="1009" w:type="pct"/>
          </w:tcPr>
          <w:p w14:paraId="3EB39DA3" w14:textId="77777777" w:rsidR="00E96611" w:rsidRPr="00E47633" w:rsidRDefault="00E96611" w:rsidP="00C64659">
            <w:pPr>
              <w:rPr>
                <w:rFonts w:asciiTheme="minorHAnsi" w:hAnsiTheme="minorHAnsi" w:cstheme="minorHAnsi"/>
                <w:sz w:val="21"/>
                <w:szCs w:val="21"/>
              </w:rPr>
            </w:pPr>
          </w:p>
        </w:tc>
        <w:tc>
          <w:tcPr>
            <w:tcW w:w="1095" w:type="pct"/>
          </w:tcPr>
          <w:p w14:paraId="0BB35AEC" w14:textId="77777777" w:rsidR="00E96611" w:rsidRPr="00E47633" w:rsidRDefault="00E96611" w:rsidP="00E96611">
            <w:pPr>
              <w:rPr>
                <w:rFonts w:asciiTheme="minorHAnsi" w:hAnsiTheme="minorHAnsi" w:cstheme="minorHAnsi"/>
                <w:sz w:val="21"/>
                <w:szCs w:val="21"/>
              </w:rPr>
            </w:pPr>
          </w:p>
        </w:tc>
      </w:tr>
      <w:tr w:rsidR="00E96611" w:rsidRPr="00416B45" w14:paraId="67EB059E" w14:textId="77777777" w:rsidTr="00E96611">
        <w:trPr>
          <w:trHeight w:val="1132"/>
        </w:trPr>
        <w:tc>
          <w:tcPr>
            <w:tcW w:w="488" w:type="pct"/>
          </w:tcPr>
          <w:p w14:paraId="5E0CB803" w14:textId="77777777" w:rsidR="00E96611" w:rsidRPr="00E47633" w:rsidRDefault="00E96611" w:rsidP="00C64659">
            <w:pPr>
              <w:rPr>
                <w:rFonts w:asciiTheme="minorHAnsi" w:hAnsiTheme="minorHAnsi" w:cstheme="minorHAnsi"/>
                <w:sz w:val="21"/>
                <w:szCs w:val="21"/>
              </w:rPr>
            </w:pPr>
            <w:r w:rsidRPr="00E47633">
              <w:rPr>
                <w:rFonts w:asciiTheme="minorHAnsi" w:hAnsiTheme="minorHAnsi" w:cstheme="minorHAnsi"/>
                <w:sz w:val="21"/>
                <w:szCs w:val="21"/>
              </w:rPr>
              <w:t>6</w:t>
            </w:r>
          </w:p>
        </w:tc>
        <w:tc>
          <w:tcPr>
            <w:tcW w:w="1486" w:type="pct"/>
          </w:tcPr>
          <w:p w14:paraId="28FC296D" w14:textId="77777777" w:rsidR="00E96611" w:rsidRPr="00E47633" w:rsidRDefault="00E96611" w:rsidP="00C64659">
            <w:pPr>
              <w:rPr>
                <w:rFonts w:asciiTheme="minorHAnsi" w:hAnsiTheme="minorHAnsi" w:cstheme="minorHAnsi"/>
                <w:sz w:val="21"/>
                <w:szCs w:val="21"/>
                <w:lang w:val="en-US"/>
              </w:rPr>
            </w:pPr>
          </w:p>
        </w:tc>
        <w:tc>
          <w:tcPr>
            <w:tcW w:w="526" w:type="pct"/>
          </w:tcPr>
          <w:p w14:paraId="6CCE085F" w14:textId="77777777" w:rsidR="00E96611" w:rsidRPr="00E47633" w:rsidRDefault="00E96611" w:rsidP="00C64659">
            <w:pPr>
              <w:rPr>
                <w:rFonts w:asciiTheme="minorHAnsi" w:hAnsiTheme="minorHAnsi" w:cstheme="minorHAnsi"/>
                <w:sz w:val="21"/>
                <w:szCs w:val="21"/>
              </w:rPr>
            </w:pPr>
            <w:r w:rsidRPr="00E47633">
              <w:rPr>
                <w:rFonts w:asciiTheme="minorHAnsi" w:hAnsiTheme="minorHAnsi" w:cstheme="minorHAnsi"/>
                <w:sz w:val="21"/>
                <w:szCs w:val="21"/>
              </w:rPr>
              <w:t>10 jaar</w:t>
            </w:r>
          </w:p>
        </w:tc>
        <w:tc>
          <w:tcPr>
            <w:tcW w:w="396" w:type="pct"/>
          </w:tcPr>
          <w:p w14:paraId="3724132F" w14:textId="77777777" w:rsidR="00E96611" w:rsidRPr="00E47633" w:rsidRDefault="00E96611" w:rsidP="00C64659">
            <w:pPr>
              <w:rPr>
                <w:rFonts w:asciiTheme="minorHAnsi" w:hAnsiTheme="minorHAnsi" w:cstheme="minorHAnsi"/>
                <w:sz w:val="21"/>
                <w:szCs w:val="21"/>
              </w:rPr>
            </w:pPr>
            <w:r w:rsidRPr="00E47633">
              <w:rPr>
                <w:rFonts w:asciiTheme="minorHAnsi" w:hAnsiTheme="minorHAnsi" w:cstheme="minorHAnsi"/>
                <w:sz w:val="21"/>
                <w:szCs w:val="21"/>
              </w:rPr>
              <w:t>1005</w:t>
            </w:r>
          </w:p>
        </w:tc>
        <w:tc>
          <w:tcPr>
            <w:tcW w:w="1009" w:type="pct"/>
          </w:tcPr>
          <w:p w14:paraId="7E00B07C" w14:textId="77777777" w:rsidR="00E96611" w:rsidRPr="00E47633" w:rsidRDefault="00E96611" w:rsidP="00C64659">
            <w:pPr>
              <w:rPr>
                <w:rFonts w:asciiTheme="minorHAnsi" w:hAnsiTheme="minorHAnsi" w:cstheme="minorHAnsi"/>
                <w:sz w:val="21"/>
                <w:szCs w:val="21"/>
              </w:rPr>
            </w:pPr>
          </w:p>
        </w:tc>
        <w:tc>
          <w:tcPr>
            <w:tcW w:w="1095" w:type="pct"/>
          </w:tcPr>
          <w:p w14:paraId="7B7F9102" w14:textId="77777777" w:rsidR="00E96611" w:rsidRPr="00E47633" w:rsidRDefault="00E96611" w:rsidP="00E96611">
            <w:pPr>
              <w:rPr>
                <w:rFonts w:asciiTheme="minorHAnsi" w:hAnsiTheme="minorHAnsi" w:cstheme="minorHAnsi"/>
                <w:sz w:val="21"/>
                <w:szCs w:val="21"/>
              </w:rPr>
            </w:pPr>
          </w:p>
        </w:tc>
      </w:tr>
      <w:tr w:rsidR="00E96611" w:rsidRPr="00416B45" w14:paraId="651C787D" w14:textId="77777777" w:rsidTr="00E96611">
        <w:trPr>
          <w:trHeight w:val="1132"/>
        </w:trPr>
        <w:tc>
          <w:tcPr>
            <w:tcW w:w="488" w:type="pct"/>
          </w:tcPr>
          <w:p w14:paraId="3E435D09" w14:textId="77777777" w:rsidR="00E96611" w:rsidRPr="00E47633" w:rsidRDefault="00E96611" w:rsidP="00C64659">
            <w:pPr>
              <w:rPr>
                <w:rFonts w:asciiTheme="minorHAnsi" w:hAnsiTheme="minorHAnsi" w:cstheme="minorHAnsi"/>
                <w:sz w:val="21"/>
                <w:szCs w:val="21"/>
              </w:rPr>
            </w:pPr>
          </w:p>
        </w:tc>
        <w:tc>
          <w:tcPr>
            <w:tcW w:w="1486" w:type="pct"/>
          </w:tcPr>
          <w:p w14:paraId="3954E58E" w14:textId="77777777" w:rsidR="00E96611" w:rsidRPr="00E47633" w:rsidRDefault="00E96611" w:rsidP="00C64659">
            <w:pPr>
              <w:rPr>
                <w:rFonts w:asciiTheme="minorHAnsi" w:hAnsiTheme="minorHAnsi" w:cstheme="minorHAnsi"/>
                <w:sz w:val="21"/>
                <w:szCs w:val="21"/>
                <w:lang w:val="en-US"/>
              </w:rPr>
            </w:pPr>
          </w:p>
        </w:tc>
        <w:tc>
          <w:tcPr>
            <w:tcW w:w="526" w:type="pct"/>
          </w:tcPr>
          <w:p w14:paraId="08F756C6" w14:textId="77777777" w:rsidR="00E96611" w:rsidRPr="00E47633" w:rsidRDefault="00E96611" w:rsidP="00C64659">
            <w:pPr>
              <w:rPr>
                <w:rFonts w:asciiTheme="minorHAnsi" w:hAnsiTheme="minorHAnsi" w:cstheme="minorHAnsi"/>
                <w:sz w:val="21"/>
                <w:szCs w:val="21"/>
              </w:rPr>
            </w:pPr>
            <w:r w:rsidRPr="00E47633">
              <w:rPr>
                <w:rFonts w:asciiTheme="minorHAnsi" w:hAnsiTheme="minorHAnsi" w:cstheme="minorHAnsi"/>
                <w:sz w:val="21"/>
                <w:szCs w:val="21"/>
              </w:rPr>
              <w:t>Systematic review</w:t>
            </w:r>
          </w:p>
        </w:tc>
        <w:tc>
          <w:tcPr>
            <w:tcW w:w="396" w:type="pct"/>
          </w:tcPr>
          <w:p w14:paraId="13C8A9C6" w14:textId="77777777" w:rsidR="00E96611" w:rsidRPr="00E47633" w:rsidRDefault="00E96611" w:rsidP="00C64659">
            <w:pPr>
              <w:rPr>
                <w:rFonts w:asciiTheme="minorHAnsi" w:hAnsiTheme="minorHAnsi" w:cstheme="minorHAnsi"/>
                <w:sz w:val="21"/>
                <w:szCs w:val="21"/>
              </w:rPr>
            </w:pPr>
            <w:r w:rsidRPr="00E47633">
              <w:rPr>
                <w:rFonts w:asciiTheme="minorHAnsi" w:hAnsiTheme="minorHAnsi" w:cstheme="minorHAnsi"/>
                <w:sz w:val="21"/>
                <w:szCs w:val="21"/>
              </w:rPr>
              <w:t>37</w:t>
            </w:r>
          </w:p>
        </w:tc>
        <w:tc>
          <w:tcPr>
            <w:tcW w:w="1009" w:type="pct"/>
          </w:tcPr>
          <w:p w14:paraId="1425BB1E" w14:textId="77777777" w:rsidR="00E96611" w:rsidRPr="00E47633" w:rsidRDefault="00E96611" w:rsidP="00C64659">
            <w:pPr>
              <w:rPr>
                <w:rFonts w:asciiTheme="minorHAnsi" w:hAnsiTheme="minorHAnsi" w:cstheme="minorHAnsi"/>
                <w:sz w:val="21"/>
                <w:szCs w:val="21"/>
              </w:rPr>
            </w:pPr>
          </w:p>
        </w:tc>
        <w:tc>
          <w:tcPr>
            <w:tcW w:w="1095" w:type="pct"/>
          </w:tcPr>
          <w:p w14:paraId="06882B7E" w14:textId="77777777" w:rsidR="00E96611" w:rsidRPr="00E47633" w:rsidRDefault="00E96611" w:rsidP="00E96611">
            <w:pPr>
              <w:rPr>
                <w:rFonts w:asciiTheme="minorHAnsi" w:hAnsiTheme="minorHAnsi" w:cstheme="minorHAnsi"/>
                <w:sz w:val="21"/>
                <w:szCs w:val="21"/>
              </w:rPr>
            </w:pPr>
            <w:r w:rsidRPr="00E47633">
              <w:rPr>
                <w:rFonts w:asciiTheme="minorHAnsi" w:hAnsiTheme="minorHAnsi" w:cstheme="minorHAnsi"/>
                <w:sz w:val="21"/>
                <w:szCs w:val="21"/>
              </w:rPr>
              <w:fldChar w:fldCharType="begin" w:fldLock="1"/>
            </w:r>
            <w:r w:rsidRPr="00E47633">
              <w:rPr>
                <w:rFonts w:asciiTheme="minorHAnsi" w:hAnsiTheme="minorHAnsi" w:cstheme="minorHAnsi"/>
                <w:sz w:val="21"/>
                <w:szCs w:val="21"/>
              </w:rPr>
              <w:instrText>ADDIN CSL_CITATION {"citationItems":[{"id":"ITEM-1","itemData":{"DOI":"10.1007/s00737-017-0750-9","ISSN":"14351102","PMID":"28702773","abstract":"Despite exercise or physical activity (PA) being effective on depression and weight management generally, its effectiveness remains uncertain during postpartum. This systematic review aimed to determine the efficacy of exercise or PA interventions on postnatal depression (PND) and weight loss, with a subsequent aim to identify more effective intervention approaches. Using PRISMA guidelines, data searches conducted across six databases. Nine studies fulfilled our inclusion criteria. Based on identified studies (some with high-quality RCT designs), there was inconsistency as to whether exercise or PA simultaneously reduced PND symptoms and assisted weight loss (or related body composition indices). Two (22.2%) identified changes in both outcomes with small effect sizes. Four studies (44.4%) reported changes in one outcome, typically PND with variable effect sizes, while three studies (33.3%) reported no effect. Studies implemented different exercise/PA modalities (commonly walking) and incorporated various support strategies to assist intervention participation and adherence. Studies identified as most likely to associate with PND and/or weight loss changes were those with supervision (1–1, group), structure (weekly frequency, scheduled durations and moderate intensity), which adhered to specific exercise/PA guidelines over an extended postpartum period (e.g. 12 weeks +) and were supplemented by several psycho-social support strategies (e.g. educational information, exercise/PA advice, and counselling). Future studies need to carefully address prior study methodological weaknesses (e.g. study design, inclusion criteria, measurement, reporting, assessing confounding factors), further examine proposed more beneficial exercise/PA intervention approaches, and consider how exercise/PA could be best delivered in practice to benefit women’s postpartum health.","author":[{"dropping-particle":"","family":"Saligheh","given":"Maryam","non-dropping-particle":"","parse-names":false,"suffix":""},{"dropping-particle":"","family":"Hackett","given":"Daniel","non-dropping-particle":"","parse-names":false,"suffix":""},{"dropping-particle":"","family":"Boyce","given":"Philip","non-dropping-particle":"","parse-names":false,"suffix":""},{"dropping-particle":"","family":"Cobley","given":"Stephen","non-dropping-particle":"","parse-names":false,"suffix":""}],"container-title":"Archives of Women's Mental Health","id":"ITEM-1","issued":{"date-parts":[["2017"]]},"title":"Can exercise or physical activity help improve postnatal depression and weight loss? A systematic review","type":"article"},"uris":["http://www.mendeley.com/documents/?uuid=a1da8abf-393d-4fdc-8839-1ef257077428"]}],"mendeley":{"formattedCitation":"(Saligheh et al., 2017)","plainTextFormattedCitation":"(Saligheh et al., 2017)","previouslyFormattedCitation":"(Saligheh et al., 2017)"},"properties":{"noteIndex":0},"schema":"https://github.com/citation-style-language/schema/raw/master/csl-citation.json"}</w:instrText>
            </w:r>
            <w:r w:rsidRPr="00E47633">
              <w:rPr>
                <w:rFonts w:asciiTheme="minorHAnsi" w:hAnsiTheme="minorHAnsi" w:cstheme="minorHAnsi"/>
                <w:sz w:val="21"/>
                <w:szCs w:val="21"/>
              </w:rPr>
              <w:fldChar w:fldCharType="separate"/>
            </w:r>
            <w:r w:rsidRPr="00E47633">
              <w:rPr>
                <w:rFonts w:asciiTheme="minorHAnsi" w:hAnsiTheme="minorHAnsi" w:cstheme="minorHAnsi"/>
                <w:noProof/>
                <w:sz w:val="21"/>
                <w:szCs w:val="21"/>
              </w:rPr>
              <w:t>(Saligheh et al., 2017)</w:t>
            </w:r>
            <w:r w:rsidRPr="00E47633">
              <w:rPr>
                <w:rFonts w:asciiTheme="minorHAnsi" w:hAnsiTheme="minorHAnsi" w:cstheme="minorHAnsi"/>
                <w:sz w:val="21"/>
                <w:szCs w:val="21"/>
              </w:rPr>
              <w:fldChar w:fldCharType="end"/>
            </w:r>
          </w:p>
          <w:p w14:paraId="30F94017" w14:textId="77777777" w:rsidR="00E96611" w:rsidRPr="00E47633" w:rsidRDefault="00E96611" w:rsidP="00E96611">
            <w:pPr>
              <w:rPr>
                <w:rFonts w:asciiTheme="minorHAnsi" w:hAnsiTheme="minorHAnsi" w:cstheme="minorHAnsi"/>
                <w:sz w:val="21"/>
                <w:szCs w:val="21"/>
              </w:rPr>
            </w:pPr>
            <w:r w:rsidRPr="00E47633">
              <w:rPr>
                <w:rFonts w:asciiTheme="minorHAnsi" w:hAnsiTheme="minorHAnsi" w:cstheme="minorHAnsi"/>
                <w:sz w:val="21"/>
                <w:szCs w:val="21"/>
              </w:rPr>
              <w:fldChar w:fldCharType="begin" w:fldLock="1"/>
            </w:r>
            <w:r w:rsidR="005A6D2B" w:rsidRPr="00E47633">
              <w:rPr>
                <w:rFonts w:asciiTheme="minorHAnsi" w:hAnsiTheme="minorHAnsi" w:cstheme="minorHAnsi"/>
                <w:sz w:val="21"/>
                <w:szCs w:val="21"/>
              </w:rPr>
              <w:instrText>ADDIN CSL_CITATION {"citationItems":[{"id":"ITEM-1","itemData":{"DOI":"10.1007/s00737-018-0869-3","ISSN":"14351102","PMID":"29882074","abstract":"Postpartum depression can have detrimental effects on both a mother’s physical and mental health and on her child’s growth and emotional development. The aim of this study is to assess the effectiveness of exercise/physical activity-based interventions in preventing and treating postpartum depressive symptoms in primiparous and multiparous women to the end of the postnatal period at 52 weeks postpartum. Electronic databases were searched for published and unpublished randomised controlled trials of exercise/physical activity-based interventions in preventing and treating depressive symptoms and increasing health-related quality of life in women from 4 to 52 weeks postpartum. The results of the studies were meta-analysed and effect sizes with confidence intervals were calculated. The Grading of Recommendations Assessment and Development and Evaluation (GRADE) system was used to determine the confidence in the effect estimates. Eighteen trials conducted across a range of countries met the inclusion criteria. Most of the exercise interventions were aerobic and coaching compared to usual care, non-intervention and active controls. Small effect sizes of exercise-based interventions in reducing depressive symptoms were observed collectively and the quality of evidence was low across the individual studies. Although exercise-based interventions could create an alternative therapeutic approach for preventing major depression in postpartum women who experience subthreshold elevated depressive symptoms, the clinical effectiveness and the cost-effectiveness of exercise-based and physical activity interventions need to be better established. There is a need for further more rigorous testing of such interventions in high-quality randomised controlled trials against active control conditions before large-scale roll-out of these interventions in clinical practice is proposed.","author":[{"dropping-particle":"","family":"Carter","given":"Tim","non-dropping-particle":"","parse-names":false,"suffix":""},{"dropping-particle":"","family":"Bastounis","given":"Anastasios","non-dropping-particle":"","parse-names":false,"suffix":""},{"dropping-particle":"","family":"Guo","given":"Boliang","non-dropping-particle":"","parse-names":false,"suffix":""},{"dropping-particle":"","family":"Jane Morrell","given":"C.","non-dropping-particle":"","parse-names":false,"suffix":""}],"container-title":"Archives of Women's Mental Health","id":"ITEM-1","issued":{"date-parts":[["2019"]]},"title":"The effectiveness of exercise-based interventions for preventing or treating postpartum depression: a systematic review and meta-analysis","type":"article"},"uris":["http://www.mendeley.com/documents/?uuid=6e93fa33-c6df-4766-8255-605cfc08ad10"]}],"mendeley":{"formattedCitation":"(Carter et al., 2019)","plainTextFormattedCitation":"(Carter et al., 2019)","previouslyFormattedCitation":"(Carter et al., 2019)"},"properties":{"noteIndex":0},"schema":"https://github.com/citation-style-language/schema/raw/master/csl-citation.json"}</w:instrText>
            </w:r>
            <w:r w:rsidRPr="00E47633">
              <w:rPr>
                <w:rFonts w:asciiTheme="minorHAnsi" w:hAnsiTheme="minorHAnsi" w:cstheme="minorHAnsi"/>
                <w:sz w:val="21"/>
                <w:szCs w:val="21"/>
              </w:rPr>
              <w:fldChar w:fldCharType="separate"/>
            </w:r>
            <w:r w:rsidRPr="00E47633">
              <w:rPr>
                <w:rFonts w:asciiTheme="minorHAnsi" w:hAnsiTheme="minorHAnsi" w:cstheme="minorHAnsi"/>
                <w:noProof/>
                <w:sz w:val="21"/>
                <w:szCs w:val="21"/>
              </w:rPr>
              <w:t>(Carter et al., 2019)</w:t>
            </w:r>
            <w:r w:rsidRPr="00E47633">
              <w:rPr>
                <w:rFonts w:asciiTheme="minorHAnsi" w:hAnsiTheme="minorHAnsi" w:cstheme="minorHAnsi"/>
                <w:sz w:val="21"/>
                <w:szCs w:val="21"/>
              </w:rPr>
              <w:fldChar w:fldCharType="end"/>
            </w:r>
          </w:p>
        </w:tc>
      </w:tr>
    </w:tbl>
    <w:p w14:paraId="10472DDA" w14:textId="77777777" w:rsidR="00E96611" w:rsidRPr="00416B45" w:rsidRDefault="00E96611" w:rsidP="00E96611">
      <w:pPr>
        <w:rPr>
          <w:rFonts w:asciiTheme="minorHAnsi" w:hAnsiTheme="minorHAnsi" w:cstheme="minorHAnsi"/>
          <w:b/>
          <w:sz w:val="16"/>
          <w:szCs w:val="16"/>
        </w:rPr>
      </w:pPr>
    </w:p>
    <w:p w14:paraId="0AABBAE7" w14:textId="7026D77B" w:rsidR="00E96611" w:rsidRPr="00E47633" w:rsidRDefault="005F4370" w:rsidP="00E47633">
      <w:pPr>
        <w:spacing w:line="276" w:lineRule="auto"/>
        <w:rPr>
          <w:rFonts w:asciiTheme="minorHAnsi" w:hAnsiTheme="minorHAnsi" w:cstheme="minorHAnsi"/>
          <w:sz w:val="22"/>
          <w:szCs w:val="22"/>
        </w:rPr>
      </w:pPr>
      <w:r w:rsidRPr="00E47633">
        <w:rPr>
          <w:rFonts w:asciiTheme="minorHAnsi" w:hAnsiTheme="minorHAnsi" w:cstheme="minorHAnsi"/>
          <w:sz w:val="22"/>
          <w:szCs w:val="22"/>
        </w:rPr>
        <w:t xml:space="preserve">Na het toepassen van de zoekstrategie zijn de gevonden artikelen beoordeeld op titel en abstract. </w:t>
      </w:r>
      <w:r w:rsidR="001124F1" w:rsidRPr="00E47633">
        <w:rPr>
          <w:rFonts w:asciiTheme="minorHAnsi" w:hAnsiTheme="minorHAnsi" w:cstheme="minorHAnsi"/>
          <w:sz w:val="22"/>
          <w:szCs w:val="22"/>
        </w:rPr>
        <w:t>U</w:t>
      </w:r>
      <w:r w:rsidRPr="00E47633">
        <w:rPr>
          <w:rFonts w:asciiTheme="minorHAnsi" w:hAnsiTheme="minorHAnsi" w:cstheme="minorHAnsi"/>
          <w:sz w:val="22"/>
          <w:szCs w:val="22"/>
        </w:rPr>
        <w:t>it</w:t>
      </w:r>
      <w:r w:rsidR="001124F1" w:rsidRPr="00E47633">
        <w:rPr>
          <w:rFonts w:asciiTheme="minorHAnsi" w:hAnsiTheme="minorHAnsi" w:cstheme="minorHAnsi"/>
          <w:sz w:val="22"/>
          <w:szCs w:val="22"/>
        </w:rPr>
        <w:t xml:space="preserve"> de zoekstrategie</w:t>
      </w:r>
      <w:r w:rsidRPr="00E47633">
        <w:rPr>
          <w:rFonts w:asciiTheme="minorHAnsi" w:hAnsiTheme="minorHAnsi" w:cstheme="minorHAnsi"/>
          <w:sz w:val="22"/>
          <w:szCs w:val="22"/>
        </w:rPr>
        <w:t xml:space="preserve"> zijn twee artikelen gekomen die geschikt zijn vo</w:t>
      </w:r>
      <w:r w:rsidR="00852428" w:rsidRPr="00E47633">
        <w:rPr>
          <w:rFonts w:asciiTheme="minorHAnsi" w:hAnsiTheme="minorHAnsi" w:cstheme="minorHAnsi"/>
          <w:sz w:val="22"/>
          <w:szCs w:val="22"/>
        </w:rPr>
        <w:t>or het literatuuronderzoek. Na</w:t>
      </w:r>
      <w:r w:rsidRPr="00E47633">
        <w:rPr>
          <w:rFonts w:asciiTheme="minorHAnsi" w:hAnsiTheme="minorHAnsi" w:cstheme="minorHAnsi"/>
          <w:sz w:val="22"/>
          <w:szCs w:val="22"/>
        </w:rPr>
        <w:t xml:space="preserve"> het beoordelen ( via het beoordelingsforumlier van Cochrain </w:t>
      </w:r>
      <w:sdt>
        <w:sdtPr>
          <w:rPr>
            <w:rFonts w:asciiTheme="minorHAnsi" w:hAnsiTheme="minorHAnsi" w:cstheme="minorHAnsi"/>
            <w:sz w:val="22"/>
            <w:szCs w:val="22"/>
          </w:rPr>
          <w:id w:val="756787388"/>
          <w:citation/>
        </w:sdtPr>
        <w:sdtEndPr/>
        <w:sdtContent>
          <w:r w:rsidR="008E1BA1" w:rsidRPr="00E47633">
            <w:rPr>
              <w:rFonts w:asciiTheme="minorHAnsi" w:hAnsiTheme="minorHAnsi" w:cstheme="minorHAnsi"/>
              <w:sz w:val="22"/>
              <w:szCs w:val="22"/>
            </w:rPr>
            <w:fldChar w:fldCharType="begin"/>
          </w:r>
          <w:r w:rsidR="008E1BA1" w:rsidRPr="00E47633">
            <w:rPr>
              <w:rFonts w:asciiTheme="minorHAnsi" w:hAnsiTheme="minorHAnsi" w:cstheme="minorHAnsi"/>
              <w:sz w:val="22"/>
              <w:szCs w:val="22"/>
            </w:rPr>
            <w:instrText xml:space="preserve"> CITATION Coc \l 1043 </w:instrText>
          </w:r>
          <w:r w:rsidR="008E1BA1" w:rsidRPr="00E47633">
            <w:rPr>
              <w:rFonts w:asciiTheme="minorHAnsi" w:hAnsiTheme="minorHAnsi" w:cstheme="minorHAnsi"/>
              <w:sz w:val="22"/>
              <w:szCs w:val="22"/>
            </w:rPr>
            <w:fldChar w:fldCharType="separate"/>
          </w:r>
          <w:r w:rsidR="00C64659" w:rsidRPr="00E47633">
            <w:rPr>
              <w:rFonts w:asciiTheme="minorHAnsi" w:hAnsiTheme="minorHAnsi" w:cstheme="minorHAnsi"/>
              <w:noProof/>
              <w:sz w:val="22"/>
              <w:szCs w:val="22"/>
            </w:rPr>
            <w:t>(Cochrane , sd)</w:t>
          </w:r>
          <w:r w:rsidR="008E1BA1" w:rsidRPr="00E47633">
            <w:rPr>
              <w:rFonts w:asciiTheme="minorHAnsi" w:hAnsiTheme="minorHAnsi" w:cstheme="minorHAnsi"/>
              <w:sz w:val="22"/>
              <w:szCs w:val="22"/>
            </w:rPr>
            <w:fldChar w:fldCharType="end"/>
          </w:r>
        </w:sdtContent>
      </w:sdt>
      <w:r w:rsidRPr="00E47633">
        <w:rPr>
          <w:rFonts w:asciiTheme="minorHAnsi" w:hAnsiTheme="minorHAnsi" w:cstheme="minorHAnsi"/>
          <w:sz w:val="22"/>
          <w:szCs w:val="22"/>
        </w:rPr>
        <w:t xml:space="preserve">)  van de twee gevonden </w:t>
      </w:r>
      <w:r w:rsidRPr="00E47633">
        <w:rPr>
          <w:rFonts w:asciiTheme="minorHAnsi" w:hAnsiTheme="minorHAnsi" w:cstheme="minorHAnsi"/>
          <w:sz w:val="22"/>
          <w:szCs w:val="22"/>
        </w:rPr>
        <w:lastRenderedPageBreak/>
        <w:t>systematic reviews is er</w:t>
      </w:r>
      <w:r w:rsidR="008E1BA1" w:rsidRPr="00E47633">
        <w:rPr>
          <w:rFonts w:asciiTheme="minorHAnsi" w:hAnsiTheme="minorHAnsi" w:cstheme="minorHAnsi"/>
          <w:sz w:val="22"/>
          <w:szCs w:val="22"/>
        </w:rPr>
        <w:t xml:space="preserve"> </w:t>
      </w:r>
      <w:r w:rsidRPr="00E47633">
        <w:rPr>
          <w:rFonts w:asciiTheme="minorHAnsi" w:hAnsiTheme="minorHAnsi" w:cstheme="minorHAnsi"/>
          <w:sz w:val="22"/>
          <w:szCs w:val="22"/>
        </w:rPr>
        <w:t>verder gegaan met de twee gevonden artikelen</w:t>
      </w:r>
      <w:r w:rsidR="00852428" w:rsidRPr="00E47633">
        <w:rPr>
          <w:rFonts w:asciiTheme="minorHAnsi" w:hAnsiTheme="minorHAnsi" w:cstheme="minorHAnsi"/>
          <w:sz w:val="22"/>
          <w:szCs w:val="22"/>
        </w:rPr>
        <w:t>:</w:t>
      </w:r>
      <w:r w:rsidRPr="00E47633">
        <w:rPr>
          <w:rFonts w:asciiTheme="minorHAnsi" w:hAnsiTheme="minorHAnsi" w:cstheme="minorHAnsi"/>
          <w:sz w:val="22"/>
          <w:szCs w:val="22"/>
        </w:rPr>
        <w:t xml:space="preserve"> Saligheh et al.,2017 en Carter et al.,2019.  </w:t>
      </w:r>
    </w:p>
    <w:p w14:paraId="792DF081" w14:textId="77777777" w:rsidR="00E96611" w:rsidRPr="00416B45" w:rsidRDefault="00036A4D" w:rsidP="00036A4D">
      <w:pPr>
        <w:pStyle w:val="Heading2"/>
        <w:rPr>
          <w:rFonts w:asciiTheme="minorHAnsi" w:hAnsiTheme="minorHAnsi" w:cstheme="minorHAnsi"/>
        </w:rPr>
      </w:pPr>
      <w:bookmarkStart w:id="30" w:name="_Toc54336492"/>
      <w:r w:rsidRPr="00416B45">
        <w:rPr>
          <w:rFonts w:asciiTheme="minorHAnsi" w:hAnsiTheme="minorHAnsi" w:cstheme="minorHAnsi"/>
        </w:rPr>
        <w:t>4.2 resultaten</w:t>
      </w:r>
      <w:bookmarkEnd w:id="30"/>
      <w:r w:rsidRPr="00416B45">
        <w:rPr>
          <w:rFonts w:asciiTheme="minorHAnsi" w:hAnsiTheme="minorHAnsi" w:cstheme="minorHAnsi"/>
        </w:rPr>
        <w:t xml:space="preserve"> </w:t>
      </w:r>
    </w:p>
    <w:p w14:paraId="727074BA" w14:textId="77777777" w:rsidR="00E96611" w:rsidRPr="00E47633" w:rsidRDefault="00BD5CD5" w:rsidP="009C1AE7">
      <w:pPr>
        <w:rPr>
          <w:rFonts w:asciiTheme="minorHAnsi" w:hAnsiTheme="minorHAnsi" w:cstheme="minorHAnsi"/>
          <w:sz w:val="22"/>
          <w:szCs w:val="22"/>
        </w:rPr>
      </w:pPr>
      <w:r w:rsidRPr="00E47633">
        <w:rPr>
          <w:rFonts w:asciiTheme="minorHAnsi" w:hAnsiTheme="minorHAnsi" w:cstheme="minorHAnsi"/>
          <w:sz w:val="22"/>
          <w:szCs w:val="22"/>
        </w:rPr>
        <w:t>Er zijn twee relevante artikelen gevonden Saligheh et al</w:t>
      </w:r>
      <w:r w:rsidR="00416B45" w:rsidRPr="00E47633">
        <w:rPr>
          <w:rFonts w:asciiTheme="minorHAnsi" w:hAnsiTheme="minorHAnsi" w:cstheme="minorHAnsi"/>
          <w:sz w:val="22"/>
          <w:szCs w:val="22"/>
        </w:rPr>
        <w:t xml:space="preserve"> </w:t>
      </w:r>
      <w:r w:rsidRPr="00E47633">
        <w:rPr>
          <w:rFonts w:asciiTheme="minorHAnsi" w:hAnsiTheme="minorHAnsi" w:cstheme="minorHAnsi"/>
          <w:sz w:val="22"/>
          <w:szCs w:val="22"/>
        </w:rPr>
        <w:t>(2017) en Carter et al</w:t>
      </w:r>
      <w:r w:rsidR="00416B45" w:rsidRPr="00E47633">
        <w:rPr>
          <w:rFonts w:asciiTheme="minorHAnsi" w:hAnsiTheme="minorHAnsi" w:cstheme="minorHAnsi"/>
          <w:sz w:val="22"/>
          <w:szCs w:val="22"/>
        </w:rPr>
        <w:t xml:space="preserve"> </w:t>
      </w:r>
      <w:r w:rsidR="00406735" w:rsidRPr="00E47633">
        <w:rPr>
          <w:rFonts w:asciiTheme="minorHAnsi" w:hAnsiTheme="minorHAnsi" w:cstheme="minorHAnsi"/>
          <w:sz w:val="22"/>
          <w:szCs w:val="22"/>
        </w:rPr>
        <w:t>(2019). Beide</w:t>
      </w:r>
      <w:r w:rsidRPr="00E47633">
        <w:rPr>
          <w:rFonts w:asciiTheme="minorHAnsi" w:hAnsiTheme="minorHAnsi" w:cstheme="minorHAnsi"/>
          <w:sz w:val="22"/>
          <w:szCs w:val="22"/>
        </w:rPr>
        <w:t xml:space="preserve"> artikelen zijn een systematic review. In Saligheh et al. zijn er 10 onderzoeken gebruik</w:t>
      </w:r>
      <w:r w:rsidR="00406735" w:rsidRPr="00E47633">
        <w:rPr>
          <w:rFonts w:asciiTheme="minorHAnsi" w:hAnsiTheme="minorHAnsi" w:cstheme="minorHAnsi"/>
          <w:sz w:val="22"/>
          <w:szCs w:val="22"/>
        </w:rPr>
        <w:t>t</w:t>
      </w:r>
      <w:r w:rsidRPr="00E47633">
        <w:rPr>
          <w:rFonts w:asciiTheme="minorHAnsi" w:hAnsiTheme="minorHAnsi" w:cstheme="minorHAnsi"/>
          <w:sz w:val="22"/>
          <w:szCs w:val="22"/>
        </w:rPr>
        <w:t xml:space="preserve"> en in Carter 18 randomized controlled trials. De resultaten van de twee systematic </w:t>
      </w:r>
      <w:r w:rsidR="00406735" w:rsidRPr="00E47633">
        <w:rPr>
          <w:rFonts w:asciiTheme="minorHAnsi" w:hAnsiTheme="minorHAnsi" w:cstheme="minorHAnsi"/>
          <w:sz w:val="22"/>
          <w:szCs w:val="22"/>
        </w:rPr>
        <w:t>reviews</w:t>
      </w:r>
      <w:r w:rsidRPr="00E47633">
        <w:rPr>
          <w:rFonts w:asciiTheme="minorHAnsi" w:hAnsiTheme="minorHAnsi" w:cstheme="minorHAnsi"/>
          <w:sz w:val="22"/>
          <w:szCs w:val="22"/>
        </w:rPr>
        <w:t xml:space="preserve"> beschrijf ik hieronder. </w:t>
      </w:r>
    </w:p>
    <w:p w14:paraId="5F3B0B1D" w14:textId="77777777" w:rsidR="00BD5CD5" w:rsidRPr="00E47633" w:rsidRDefault="00BD5CD5" w:rsidP="009C1AE7">
      <w:pPr>
        <w:rPr>
          <w:rFonts w:asciiTheme="minorHAnsi" w:hAnsiTheme="minorHAnsi" w:cstheme="minorHAnsi"/>
          <w:sz w:val="22"/>
          <w:szCs w:val="22"/>
        </w:rPr>
      </w:pPr>
    </w:p>
    <w:p w14:paraId="77264800" w14:textId="77777777" w:rsidR="00BD5CD5" w:rsidRPr="00E47633" w:rsidRDefault="00BD5CD5" w:rsidP="009C1AE7">
      <w:pPr>
        <w:rPr>
          <w:rFonts w:asciiTheme="minorHAnsi" w:hAnsiTheme="minorHAnsi" w:cstheme="minorHAnsi"/>
          <w:sz w:val="22"/>
          <w:szCs w:val="22"/>
        </w:rPr>
      </w:pPr>
    </w:p>
    <w:p w14:paraId="12A51A7E" w14:textId="77777777" w:rsidR="00BD5CD5" w:rsidRPr="00E47633" w:rsidRDefault="00416B45" w:rsidP="009C1AE7">
      <w:pPr>
        <w:rPr>
          <w:rFonts w:asciiTheme="minorHAnsi" w:hAnsiTheme="minorHAnsi" w:cstheme="minorHAnsi"/>
          <w:sz w:val="22"/>
          <w:szCs w:val="22"/>
        </w:rPr>
      </w:pPr>
      <w:r w:rsidRPr="00E47633">
        <w:rPr>
          <w:rFonts w:asciiTheme="minorHAnsi" w:hAnsiTheme="minorHAnsi" w:cstheme="minorHAnsi"/>
          <w:sz w:val="22"/>
          <w:szCs w:val="22"/>
        </w:rPr>
        <w:t>Sport en beweging</w:t>
      </w:r>
      <w:r w:rsidR="00C64659" w:rsidRPr="00E47633">
        <w:rPr>
          <w:rFonts w:asciiTheme="minorHAnsi" w:hAnsiTheme="minorHAnsi" w:cstheme="minorHAnsi"/>
          <w:sz w:val="22"/>
          <w:szCs w:val="22"/>
        </w:rPr>
        <w:t xml:space="preserve"> van week 4 tot </w:t>
      </w:r>
      <w:r w:rsidR="00406735" w:rsidRPr="00E47633">
        <w:rPr>
          <w:rFonts w:asciiTheme="minorHAnsi" w:hAnsiTheme="minorHAnsi" w:cstheme="minorHAnsi"/>
          <w:sz w:val="22"/>
          <w:szCs w:val="22"/>
        </w:rPr>
        <w:t xml:space="preserve">week </w:t>
      </w:r>
      <w:r w:rsidR="00C64659" w:rsidRPr="00E47633">
        <w:rPr>
          <w:rFonts w:asciiTheme="minorHAnsi" w:hAnsiTheme="minorHAnsi" w:cstheme="minorHAnsi"/>
          <w:sz w:val="22"/>
          <w:szCs w:val="22"/>
        </w:rPr>
        <w:t>52 postpartum</w:t>
      </w:r>
      <w:r w:rsidRPr="00E47633">
        <w:rPr>
          <w:rFonts w:asciiTheme="minorHAnsi" w:hAnsiTheme="minorHAnsi" w:cstheme="minorHAnsi"/>
          <w:sz w:val="22"/>
          <w:szCs w:val="22"/>
        </w:rPr>
        <w:t xml:space="preserve"> kan een alternatief bieden als interventie van het voorkomen van depressie postpartum bij vrouwen die depressieve klachten ervaren</w:t>
      </w:r>
      <w:r w:rsidR="00406735" w:rsidRPr="00E47633">
        <w:rPr>
          <w:rFonts w:asciiTheme="minorHAnsi" w:hAnsiTheme="minorHAnsi" w:cstheme="minorHAnsi"/>
          <w:sz w:val="22"/>
          <w:szCs w:val="22"/>
        </w:rPr>
        <w:t>,</w:t>
      </w:r>
      <w:r w:rsidRPr="00E47633">
        <w:rPr>
          <w:rFonts w:asciiTheme="minorHAnsi" w:hAnsiTheme="minorHAnsi" w:cstheme="minorHAnsi"/>
          <w:sz w:val="22"/>
          <w:szCs w:val="22"/>
        </w:rPr>
        <w:t xml:space="preserve"> beweert Carter et al. (2019). In de systematic review van Carter et al.</w:t>
      </w:r>
      <w:r w:rsidR="00FF20C1" w:rsidRPr="00E47633">
        <w:rPr>
          <w:rFonts w:asciiTheme="minorHAnsi" w:hAnsiTheme="minorHAnsi" w:cstheme="minorHAnsi"/>
          <w:sz w:val="22"/>
          <w:szCs w:val="22"/>
        </w:rPr>
        <w:t xml:space="preserve"> (2019)</w:t>
      </w:r>
      <w:r w:rsidRPr="00E47633">
        <w:rPr>
          <w:rFonts w:asciiTheme="minorHAnsi" w:hAnsiTheme="minorHAnsi" w:cstheme="minorHAnsi"/>
          <w:sz w:val="22"/>
          <w:szCs w:val="22"/>
        </w:rPr>
        <w:t xml:space="preserve"> wordt vooral gekeken naar het tegengaan van een depressie terwijl Saligheh et al. (2017) </w:t>
      </w:r>
      <w:r w:rsidR="003933B6" w:rsidRPr="00E47633">
        <w:rPr>
          <w:rFonts w:asciiTheme="minorHAnsi" w:hAnsiTheme="minorHAnsi" w:cstheme="minorHAnsi"/>
          <w:sz w:val="22"/>
          <w:szCs w:val="22"/>
        </w:rPr>
        <w:t xml:space="preserve">schrijft over wat sport en beweging kan doen om sneller van een postpartum depressie af te komen. </w:t>
      </w:r>
      <w:r w:rsidR="00FF20C1" w:rsidRPr="00E47633">
        <w:rPr>
          <w:rFonts w:asciiTheme="minorHAnsi" w:hAnsiTheme="minorHAnsi" w:cstheme="minorHAnsi"/>
          <w:sz w:val="22"/>
          <w:szCs w:val="22"/>
        </w:rPr>
        <w:t xml:space="preserve">Carter et al (2019) beweert dat beweging helpt in het verminderen van depressieve symptomen, wel is dit effect maar heel klein en is dit maar in enkele kleinere onderzoeken gezien. Ook saligheh et al. (2017) beschrijft dat beweging een goed effect heeft op postpartum depressie symptomen, maar ook deze review geeft aan hier maar heel weinig bewijs voor gevonden te hebben. </w:t>
      </w:r>
    </w:p>
    <w:p w14:paraId="62F61C3A" w14:textId="77777777" w:rsidR="003933B6" w:rsidRPr="00E47633" w:rsidRDefault="003933B6" w:rsidP="009C1AE7">
      <w:pPr>
        <w:rPr>
          <w:rFonts w:asciiTheme="minorHAnsi" w:hAnsiTheme="minorHAnsi" w:cstheme="minorHAnsi"/>
          <w:sz w:val="22"/>
          <w:szCs w:val="22"/>
        </w:rPr>
      </w:pPr>
      <w:r w:rsidRPr="00E47633">
        <w:rPr>
          <w:rFonts w:asciiTheme="minorHAnsi" w:hAnsiTheme="minorHAnsi" w:cstheme="minorHAnsi"/>
          <w:sz w:val="22"/>
          <w:szCs w:val="22"/>
        </w:rPr>
        <w:t>Omdat in alle randomized controlled trials beschreven in de systematic reviews gebruik gemaakt is van andere sporten en niet dezelfde maten van beg</w:t>
      </w:r>
      <w:r w:rsidR="004C4586" w:rsidRPr="00E47633">
        <w:rPr>
          <w:rFonts w:asciiTheme="minorHAnsi" w:hAnsiTheme="minorHAnsi" w:cstheme="minorHAnsi"/>
          <w:sz w:val="22"/>
          <w:szCs w:val="22"/>
        </w:rPr>
        <w:t>eleiding en controle geweest is, i</w:t>
      </w:r>
      <w:r w:rsidRPr="00E47633">
        <w:rPr>
          <w:rFonts w:asciiTheme="minorHAnsi" w:hAnsiTheme="minorHAnsi" w:cstheme="minorHAnsi"/>
          <w:sz w:val="22"/>
          <w:szCs w:val="22"/>
        </w:rPr>
        <w:t>s het moeilijk om een conclusie te trekken uit al deze</w:t>
      </w:r>
      <w:r w:rsidR="00406735" w:rsidRPr="00E47633">
        <w:rPr>
          <w:rFonts w:asciiTheme="minorHAnsi" w:hAnsiTheme="minorHAnsi" w:cstheme="minorHAnsi"/>
          <w:sz w:val="22"/>
          <w:szCs w:val="22"/>
        </w:rPr>
        <w:t xml:space="preserve"> onderzoeken. Vandaar dat beide</w:t>
      </w:r>
      <w:r w:rsidRPr="00E47633">
        <w:rPr>
          <w:rFonts w:asciiTheme="minorHAnsi" w:hAnsiTheme="minorHAnsi" w:cstheme="minorHAnsi"/>
          <w:sz w:val="22"/>
          <w:szCs w:val="22"/>
        </w:rPr>
        <w:t xml:space="preserve"> reviews vinden dat er meer onderzoek gedaan moet worde</w:t>
      </w:r>
      <w:r w:rsidR="004C4586" w:rsidRPr="00E47633">
        <w:rPr>
          <w:rFonts w:asciiTheme="minorHAnsi" w:hAnsiTheme="minorHAnsi" w:cstheme="minorHAnsi"/>
          <w:sz w:val="22"/>
          <w:szCs w:val="22"/>
        </w:rPr>
        <w:t xml:space="preserve">n naar </w:t>
      </w:r>
      <w:r w:rsidRPr="00E47633">
        <w:rPr>
          <w:rFonts w:asciiTheme="minorHAnsi" w:hAnsiTheme="minorHAnsi" w:cstheme="minorHAnsi"/>
          <w:sz w:val="22"/>
          <w:szCs w:val="22"/>
        </w:rPr>
        <w:t xml:space="preserve">sport en beweging </w:t>
      </w:r>
      <w:r w:rsidR="004C4586" w:rsidRPr="00E47633">
        <w:rPr>
          <w:rFonts w:asciiTheme="minorHAnsi" w:hAnsiTheme="minorHAnsi" w:cstheme="minorHAnsi"/>
          <w:sz w:val="22"/>
          <w:szCs w:val="22"/>
        </w:rPr>
        <w:t xml:space="preserve">en of deze </w:t>
      </w:r>
      <w:r w:rsidRPr="00E47633">
        <w:rPr>
          <w:rFonts w:asciiTheme="minorHAnsi" w:hAnsiTheme="minorHAnsi" w:cstheme="minorHAnsi"/>
          <w:sz w:val="22"/>
          <w:szCs w:val="22"/>
        </w:rPr>
        <w:t>helpt bij het voorkomen en</w:t>
      </w:r>
      <w:r w:rsidR="004C4586" w:rsidRPr="00E47633">
        <w:rPr>
          <w:rFonts w:asciiTheme="minorHAnsi" w:hAnsiTheme="minorHAnsi" w:cstheme="minorHAnsi"/>
          <w:sz w:val="22"/>
          <w:szCs w:val="22"/>
        </w:rPr>
        <w:t>/</w:t>
      </w:r>
      <w:r w:rsidRPr="00E47633">
        <w:rPr>
          <w:rFonts w:asciiTheme="minorHAnsi" w:hAnsiTheme="minorHAnsi" w:cstheme="minorHAnsi"/>
          <w:sz w:val="22"/>
          <w:szCs w:val="22"/>
        </w:rPr>
        <w:t xml:space="preserve">of behandelen van een postpartum depressie. </w:t>
      </w:r>
    </w:p>
    <w:p w14:paraId="16A5CFB7" w14:textId="77777777" w:rsidR="003933B6" w:rsidRDefault="003933B6" w:rsidP="009C1AE7">
      <w:pPr>
        <w:rPr>
          <w:rFonts w:asciiTheme="minorHAnsi" w:hAnsiTheme="minorHAnsi" w:cstheme="minorHAnsi"/>
          <w:sz w:val="22"/>
          <w:szCs w:val="22"/>
        </w:rPr>
      </w:pPr>
    </w:p>
    <w:p w14:paraId="721E4F82" w14:textId="77777777" w:rsidR="003933B6" w:rsidRDefault="003933B6" w:rsidP="003933B6">
      <w:pPr>
        <w:pStyle w:val="Heading2"/>
      </w:pPr>
      <w:bookmarkStart w:id="31" w:name="_Toc54336493"/>
      <w:r>
        <w:t>4.3 conclusie</w:t>
      </w:r>
      <w:bookmarkEnd w:id="31"/>
    </w:p>
    <w:p w14:paraId="0FDD18A1" w14:textId="77777777" w:rsidR="003933B6" w:rsidRPr="00E47633" w:rsidRDefault="00611322" w:rsidP="003933B6">
      <w:pPr>
        <w:rPr>
          <w:rFonts w:asciiTheme="minorHAnsi" w:hAnsiTheme="minorHAnsi" w:cstheme="minorHAnsi"/>
          <w:sz w:val="22"/>
          <w:szCs w:val="22"/>
        </w:rPr>
      </w:pPr>
      <w:r w:rsidRPr="00E47633">
        <w:rPr>
          <w:rFonts w:asciiTheme="minorHAnsi" w:hAnsiTheme="minorHAnsi" w:cstheme="minorHAnsi"/>
          <w:sz w:val="22"/>
          <w:szCs w:val="22"/>
          <w:lang w:eastAsia="en-US"/>
        </w:rPr>
        <w:t>D</w:t>
      </w:r>
      <w:r w:rsidR="003933B6" w:rsidRPr="00E47633">
        <w:rPr>
          <w:rFonts w:asciiTheme="minorHAnsi" w:hAnsiTheme="minorHAnsi" w:cstheme="minorHAnsi"/>
          <w:sz w:val="22"/>
          <w:szCs w:val="22"/>
          <w:lang w:eastAsia="en-US"/>
        </w:rPr>
        <w:t xml:space="preserve">e onderzoeksvraag: </w:t>
      </w:r>
      <w:r w:rsidRPr="00E47633">
        <w:rPr>
          <w:rFonts w:asciiTheme="minorHAnsi" w:hAnsiTheme="minorHAnsi" w:cstheme="minorHAnsi"/>
          <w:sz w:val="22"/>
          <w:szCs w:val="22"/>
          <w:lang w:eastAsia="en-US"/>
        </w:rPr>
        <w:t>‘</w:t>
      </w:r>
      <w:r w:rsidR="003933B6" w:rsidRPr="00E47633">
        <w:rPr>
          <w:rFonts w:asciiTheme="minorHAnsi" w:hAnsiTheme="minorHAnsi" w:cstheme="minorHAnsi"/>
          <w:sz w:val="22"/>
          <w:szCs w:val="22"/>
        </w:rPr>
        <w:t>Kan het risico van een postpartum depressie verminderd</w:t>
      </w:r>
      <w:r w:rsidRPr="00E47633">
        <w:rPr>
          <w:rFonts w:asciiTheme="minorHAnsi" w:hAnsiTheme="minorHAnsi" w:cstheme="minorHAnsi"/>
          <w:sz w:val="22"/>
          <w:szCs w:val="22"/>
        </w:rPr>
        <w:t xml:space="preserve"> worden door beweging of sport?’, i</w:t>
      </w:r>
      <w:r w:rsidR="00FF20C1" w:rsidRPr="00E47633">
        <w:rPr>
          <w:rFonts w:asciiTheme="minorHAnsi" w:hAnsiTheme="minorHAnsi" w:cstheme="minorHAnsi"/>
          <w:sz w:val="22"/>
          <w:szCs w:val="22"/>
        </w:rPr>
        <w:t xml:space="preserve">s na het doen van het literatuuronderzoek geen duidelijk antwoord te vormen. Wel kan er </w:t>
      </w:r>
      <w:r w:rsidR="005A10BE" w:rsidRPr="00E47633">
        <w:rPr>
          <w:rFonts w:asciiTheme="minorHAnsi" w:hAnsiTheme="minorHAnsi" w:cstheme="minorHAnsi"/>
          <w:sz w:val="22"/>
          <w:szCs w:val="22"/>
        </w:rPr>
        <w:t>geconcludeerd</w:t>
      </w:r>
      <w:r w:rsidR="00FF20C1" w:rsidRPr="00E47633">
        <w:rPr>
          <w:rFonts w:asciiTheme="minorHAnsi" w:hAnsiTheme="minorHAnsi" w:cstheme="minorHAnsi"/>
          <w:sz w:val="22"/>
          <w:szCs w:val="22"/>
        </w:rPr>
        <w:t xml:space="preserve"> worden dat:</w:t>
      </w:r>
    </w:p>
    <w:p w14:paraId="30068945" w14:textId="77777777" w:rsidR="00FF20C1" w:rsidRPr="00E47633" w:rsidRDefault="00FF20C1" w:rsidP="003933B6">
      <w:pPr>
        <w:rPr>
          <w:rFonts w:asciiTheme="minorHAnsi" w:hAnsiTheme="minorHAnsi" w:cstheme="minorHAnsi"/>
          <w:sz w:val="22"/>
          <w:szCs w:val="22"/>
        </w:rPr>
      </w:pPr>
    </w:p>
    <w:p w14:paraId="05CCD910" w14:textId="77777777" w:rsidR="003933B6" w:rsidRPr="00E47633" w:rsidRDefault="00611322" w:rsidP="009C1AE7">
      <w:pPr>
        <w:pStyle w:val="ListParagraph"/>
        <w:numPr>
          <w:ilvl w:val="0"/>
          <w:numId w:val="16"/>
        </w:numPr>
        <w:rPr>
          <w:rFonts w:cstheme="minorHAnsi"/>
          <w:sz w:val="22"/>
          <w:szCs w:val="22"/>
        </w:rPr>
      </w:pPr>
      <w:r w:rsidRPr="00E47633">
        <w:rPr>
          <w:rFonts w:cstheme="minorHAnsi"/>
          <w:sz w:val="22"/>
          <w:szCs w:val="22"/>
        </w:rPr>
        <w:t>Sport en beweging</w:t>
      </w:r>
      <w:r w:rsidR="00FF20C1" w:rsidRPr="00E47633">
        <w:rPr>
          <w:rFonts w:cstheme="minorHAnsi"/>
          <w:sz w:val="22"/>
          <w:szCs w:val="22"/>
        </w:rPr>
        <w:t xml:space="preserve"> een alternatief </w:t>
      </w:r>
      <w:r w:rsidRPr="00E47633">
        <w:rPr>
          <w:rFonts w:cstheme="minorHAnsi"/>
          <w:sz w:val="22"/>
          <w:szCs w:val="22"/>
        </w:rPr>
        <w:t xml:space="preserve">kan </w:t>
      </w:r>
      <w:r w:rsidR="00FF20C1" w:rsidRPr="00E47633">
        <w:rPr>
          <w:rFonts w:cstheme="minorHAnsi"/>
          <w:sz w:val="22"/>
          <w:szCs w:val="22"/>
        </w:rPr>
        <w:t>bieden als interventie op het voorkomen en of tegengaan van een depressie bij vrouwen postpartum</w:t>
      </w:r>
      <w:r w:rsidRPr="00E47633">
        <w:rPr>
          <w:rFonts w:cstheme="minorHAnsi"/>
          <w:sz w:val="22"/>
          <w:szCs w:val="22"/>
        </w:rPr>
        <w:t>;</w:t>
      </w:r>
    </w:p>
    <w:p w14:paraId="1EAFE8BF" w14:textId="77777777" w:rsidR="00FF20C1" w:rsidRPr="00E47633" w:rsidRDefault="00FF20C1" w:rsidP="009C1AE7">
      <w:pPr>
        <w:pStyle w:val="ListParagraph"/>
        <w:numPr>
          <w:ilvl w:val="0"/>
          <w:numId w:val="16"/>
        </w:numPr>
        <w:rPr>
          <w:rFonts w:cstheme="minorHAnsi"/>
          <w:sz w:val="22"/>
          <w:szCs w:val="22"/>
        </w:rPr>
      </w:pPr>
      <w:r w:rsidRPr="00E47633">
        <w:rPr>
          <w:rFonts w:cstheme="minorHAnsi"/>
          <w:sz w:val="22"/>
          <w:szCs w:val="22"/>
        </w:rPr>
        <w:t xml:space="preserve">Er </w:t>
      </w:r>
      <w:r w:rsidR="00611322" w:rsidRPr="00E47633">
        <w:rPr>
          <w:rFonts w:cstheme="minorHAnsi"/>
          <w:sz w:val="22"/>
          <w:szCs w:val="22"/>
        </w:rPr>
        <w:t>n</w:t>
      </w:r>
      <w:r w:rsidRPr="00E47633">
        <w:rPr>
          <w:rFonts w:cstheme="minorHAnsi"/>
          <w:sz w:val="22"/>
          <w:szCs w:val="22"/>
        </w:rPr>
        <w:t xml:space="preserve">og meer onderzoek nodig </w:t>
      </w:r>
      <w:r w:rsidR="00611322" w:rsidRPr="00E47633">
        <w:rPr>
          <w:rFonts w:cstheme="minorHAnsi"/>
          <w:sz w:val="22"/>
          <w:szCs w:val="22"/>
        </w:rPr>
        <w:t xml:space="preserve">is om te kunnen stellen dat </w:t>
      </w:r>
      <w:r w:rsidRPr="00E47633">
        <w:rPr>
          <w:rFonts w:cstheme="minorHAnsi"/>
          <w:sz w:val="22"/>
          <w:szCs w:val="22"/>
        </w:rPr>
        <w:t>beweging de symptomen van een postpartum depressie tegen</w:t>
      </w:r>
      <w:r w:rsidR="00611322" w:rsidRPr="00E47633">
        <w:rPr>
          <w:rFonts w:cstheme="minorHAnsi"/>
          <w:sz w:val="22"/>
          <w:szCs w:val="22"/>
        </w:rPr>
        <w:t xml:space="preserve"> </w:t>
      </w:r>
      <w:r w:rsidRPr="00E47633">
        <w:rPr>
          <w:rFonts w:cstheme="minorHAnsi"/>
          <w:sz w:val="22"/>
          <w:szCs w:val="22"/>
        </w:rPr>
        <w:t>gaat.</w:t>
      </w:r>
    </w:p>
    <w:p w14:paraId="5D80A820" w14:textId="77777777" w:rsidR="00FF20C1" w:rsidRPr="00E47633" w:rsidRDefault="00611322" w:rsidP="009C1AE7">
      <w:pPr>
        <w:pStyle w:val="ListParagraph"/>
        <w:numPr>
          <w:ilvl w:val="0"/>
          <w:numId w:val="16"/>
        </w:numPr>
        <w:rPr>
          <w:rFonts w:cstheme="minorHAnsi"/>
          <w:sz w:val="22"/>
          <w:szCs w:val="22"/>
        </w:rPr>
      </w:pPr>
      <w:r w:rsidRPr="00E47633">
        <w:rPr>
          <w:rFonts w:cstheme="minorHAnsi"/>
          <w:sz w:val="22"/>
          <w:szCs w:val="22"/>
        </w:rPr>
        <w:t xml:space="preserve">Er </w:t>
      </w:r>
      <w:r w:rsidR="00FF20C1" w:rsidRPr="00E47633">
        <w:rPr>
          <w:rFonts w:cstheme="minorHAnsi"/>
          <w:sz w:val="22"/>
          <w:szCs w:val="22"/>
        </w:rPr>
        <w:t>nog meer onderzoek nodig</w:t>
      </w:r>
      <w:r w:rsidRPr="00E47633">
        <w:rPr>
          <w:rFonts w:cstheme="minorHAnsi"/>
          <w:sz w:val="22"/>
          <w:szCs w:val="22"/>
        </w:rPr>
        <w:t xml:space="preserve"> is om te kunnen stellen dat</w:t>
      </w:r>
      <w:r w:rsidR="00C64659" w:rsidRPr="00E47633">
        <w:rPr>
          <w:rFonts w:cstheme="minorHAnsi"/>
          <w:sz w:val="22"/>
          <w:szCs w:val="22"/>
        </w:rPr>
        <w:t xml:space="preserve"> beweging de symptomen van een postpartum depressie kan verminderen. </w:t>
      </w:r>
    </w:p>
    <w:p w14:paraId="2BBEAB11" w14:textId="77777777" w:rsidR="003933B6" w:rsidRPr="00E47633" w:rsidRDefault="003933B6" w:rsidP="009C1AE7">
      <w:pPr>
        <w:rPr>
          <w:rFonts w:asciiTheme="minorHAnsi" w:hAnsiTheme="minorHAnsi" w:cstheme="minorHAnsi"/>
          <w:sz w:val="22"/>
          <w:szCs w:val="22"/>
        </w:rPr>
      </w:pPr>
    </w:p>
    <w:p w14:paraId="4CB5840A" w14:textId="77777777" w:rsidR="003933B6" w:rsidRPr="00E47633" w:rsidRDefault="003933B6" w:rsidP="009C1AE7">
      <w:pPr>
        <w:rPr>
          <w:rFonts w:asciiTheme="minorHAnsi" w:hAnsiTheme="minorHAnsi" w:cstheme="minorHAnsi"/>
          <w:sz w:val="22"/>
          <w:szCs w:val="22"/>
        </w:rPr>
      </w:pPr>
    </w:p>
    <w:p w14:paraId="6A975DCE" w14:textId="77777777" w:rsidR="003933B6" w:rsidRPr="00E47633" w:rsidRDefault="005A10BE" w:rsidP="005A10BE">
      <w:pPr>
        <w:pStyle w:val="Heading2"/>
        <w:rPr>
          <w:rFonts w:asciiTheme="minorHAnsi" w:hAnsiTheme="minorHAnsi" w:cstheme="minorHAnsi"/>
        </w:rPr>
      </w:pPr>
      <w:bookmarkStart w:id="32" w:name="_Toc54336494"/>
      <w:r w:rsidRPr="00E47633">
        <w:rPr>
          <w:rFonts w:asciiTheme="minorHAnsi" w:hAnsiTheme="minorHAnsi" w:cstheme="minorHAnsi"/>
        </w:rPr>
        <w:t>4.4 Toepasbaarheid op patiënt</w:t>
      </w:r>
      <w:bookmarkEnd w:id="32"/>
    </w:p>
    <w:p w14:paraId="4BF6906F" w14:textId="34E2A5C7" w:rsidR="00611322" w:rsidRPr="00E47633" w:rsidRDefault="00C64659" w:rsidP="009C1AE7">
      <w:pPr>
        <w:rPr>
          <w:rFonts w:asciiTheme="minorHAnsi" w:hAnsiTheme="minorHAnsi" w:cstheme="minorHAnsi"/>
          <w:sz w:val="22"/>
          <w:szCs w:val="22"/>
        </w:rPr>
      </w:pPr>
      <w:r w:rsidRPr="00E47633">
        <w:rPr>
          <w:rFonts w:asciiTheme="minorHAnsi" w:hAnsiTheme="minorHAnsi" w:cstheme="minorHAnsi"/>
          <w:sz w:val="22"/>
          <w:szCs w:val="22"/>
        </w:rPr>
        <w:t xml:space="preserve">Voor mw. </w:t>
      </w:r>
      <w:r w:rsidR="00E47633" w:rsidRPr="00E47633">
        <w:rPr>
          <w:rFonts w:asciiTheme="minorHAnsi" w:hAnsiTheme="minorHAnsi" w:cstheme="minorHAnsi"/>
          <w:sz w:val="22"/>
          <w:szCs w:val="22"/>
        </w:rPr>
        <w:t>X</w:t>
      </w:r>
      <w:r w:rsidRPr="00E47633">
        <w:rPr>
          <w:rFonts w:asciiTheme="minorHAnsi" w:hAnsiTheme="minorHAnsi" w:cstheme="minorHAnsi"/>
          <w:sz w:val="22"/>
          <w:szCs w:val="22"/>
        </w:rPr>
        <w:t xml:space="preserve"> zijn de bevindingen uit de syst</w:t>
      </w:r>
      <w:r w:rsidR="005A10BE" w:rsidRPr="00E47633">
        <w:rPr>
          <w:rFonts w:asciiTheme="minorHAnsi" w:hAnsiTheme="minorHAnsi" w:cstheme="minorHAnsi"/>
          <w:sz w:val="22"/>
          <w:szCs w:val="22"/>
        </w:rPr>
        <w:t xml:space="preserve">ematic reviews nog niet goed toepasbaar omdat zij door de sectio wond de eerste weken rustig aan moet doen. Wel kan er een advies meegegeven worden door het POP team voor de hulpverlening thuis om </w:t>
      </w:r>
      <w:r w:rsidR="00611322" w:rsidRPr="00E47633">
        <w:rPr>
          <w:rFonts w:asciiTheme="minorHAnsi" w:hAnsiTheme="minorHAnsi" w:cstheme="minorHAnsi"/>
          <w:sz w:val="22"/>
          <w:szCs w:val="22"/>
        </w:rPr>
        <w:t xml:space="preserve">sport en beweging bij </w:t>
      </w:r>
      <w:r w:rsidR="005A10BE" w:rsidRPr="00E47633">
        <w:rPr>
          <w:rFonts w:asciiTheme="minorHAnsi" w:hAnsiTheme="minorHAnsi" w:cstheme="minorHAnsi"/>
          <w:sz w:val="22"/>
          <w:szCs w:val="22"/>
        </w:rPr>
        <w:t xml:space="preserve">de patiënt te stimuleren. </w:t>
      </w:r>
    </w:p>
    <w:p w14:paraId="4D0FE20B" w14:textId="4271E373" w:rsidR="00E96611" w:rsidRPr="00E47633" w:rsidRDefault="00611322" w:rsidP="009C1AE7">
      <w:pPr>
        <w:rPr>
          <w:rFonts w:asciiTheme="minorHAnsi" w:hAnsiTheme="minorHAnsi" w:cstheme="minorHAnsi"/>
          <w:sz w:val="22"/>
          <w:szCs w:val="22"/>
        </w:rPr>
      </w:pPr>
      <w:r w:rsidRPr="00E47633">
        <w:rPr>
          <w:rFonts w:asciiTheme="minorHAnsi" w:hAnsiTheme="minorHAnsi" w:cstheme="minorHAnsi"/>
          <w:sz w:val="22"/>
          <w:szCs w:val="22"/>
        </w:rPr>
        <w:t>Zo kan</w:t>
      </w:r>
      <w:r w:rsidR="005A10BE" w:rsidRPr="00E47633">
        <w:rPr>
          <w:rFonts w:asciiTheme="minorHAnsi" w:hAnsiTheme="minorHAnsi" w:cstheme="minorHAnsi"/>
          <w:sz w:val="22"/>
          <w:szCs w:val="22"/>
        </w:rPr>
        <w:t xml:space="preserve"> er eens per dag een rondje buiten in de rolstoel met mevrouw en haar dochter in haar dag planning kunnen komen te staan. Dit </w:t>
      </w:r>
      <w:r w:rsidR="004544FF" w:rsidRPr="00E47633">
        <w:rPr>
          <w:rFonts w:asciiTheme="minorHAnsi" w:hAnsiTheme="minorHAnsi" w:cstheme="minorHAnsi"/>
          <w:sz w:val="22"/>
          <w:szCs w:val="22"/>
        </w:rPr>
        <w:t xml:space="preserve">is een eerste begin en kan mogelijk </w:t>
      </w:r>
      <w:r w:rsidR="005A10BE" w:rsidRPr="00E47633">
        <w:rPr>
          <w:rFonts w:asciiTheme="minorHAnsi" w:hAnsiTheme="minorHAnsi" w:cstheme="minorHAnsi"/>
          <w:sz w:val="22"/>
          <w:szCs w:val="22"/>
        </w:rPr>
        <w:t>iets toevoege</w:t>
      </w:r>
      <w:r w:rsidR="004544FF" w:rsidRPr="00E47633">
        <w:rPr>
          <w:rFonts w:asciiTheme="minorHAnsi" w:hAnsiTheme="minorHAnsi" w:cstheme="minorHAnsi"/>
          <w:sz w:val="22"/>
          <w:szCs w:val="22"/>
        </w:rPr>
        <w:t xml:space="preserve">n aan het aansterken van mw. </w:t>
      </w:r>
      <w:r w:rsidR="00E47633" w:rsidRPr="00E47633">
        <w:rPr>
          <w:rFonts w:asciiTheme="minorHAnsi" w:hAnsiTheme="minorHAnsi" w:cstheme="minorHAnsi"/>
          <w:sz w:val="22"/>
          <w:szCs w:val="22"/>
        </w:rPr>
        <w:t>X</w:t>
      </w:r>
      <w:r w:rsidR="004544FF" w:rsidRPr="00E47633">
        <w:rPr>
          <w:rFonts w:asciiTheme="minorHAnsi" w:hAnsiTheme="minorHAnsi" w:cstheme="minorHAnsi"/>
          <w:sz w:val="22"/>
          <w:szCs w:val="22"/>
        </w:rPr>
        <w:t xml:space="preserve">; kan </w:t>
      </w:r>
      <w:r w:rsidR="005A10BE" w:rsidRPr="00E47633">
        <w:rPr>
          <w:rFonts w:asciiTheme="minorHAnsi" w:hAnsiTheme="minorHAnsi" w:cstheme="minorHAnsi"/>
          <w:sz w:val="22"/>
          <w:szCs w:val="22"/>
        </w:rPr>
        <w:t xml:space="preserve">de binding tussen moeder en dochter </w:t>
      </w:r>
      <w:r w:rsidR="004544FF" w:rsidRPr="00E47633">
        <w:rPr>
          <w:rFonts w:asciiTheme="minorHAnsi" w:hAnsiTheme="minorHAnsi" w:cstheme="minorHAnsi"/>
          <w:sz w:val="22"/>
          <w:szCs w:val="22"/>
        </w:rPr>
        <w:t>mogelijk verbeteren en heeft mogelijk ook een positief effect</w:t>
      </w:r>
      <w:r w:rsidR="005A10BE" w:rsidRPr="00E47633">
        <w:rPr>
          <w:rFonts w:asciiTheme="minorHAnsi" w:hAnsiTheme="minorHAnsi" w:cstheme="minorHAnsi"/>
          <w:sz w:val="22"/>
          <w:szCs w:val="22"/>
        </w:rPr>
        <w:t xml:space="preserve"> tegen depressieve symptomen. </w:t>
      </w:r>
    </w:p>
    <w:p w14:paraId="755F932A" w14:textId="77777777" w:rsidR="00E96611" w:rsidRPr="00E47633" w:rsidRDefault="00E96611" w:rsidP="009C1AE7">
      <w:pPr>
        <w:rPr>
          <w:rFonts w:asciiTheme="minorHAnsi" w:hAnsiTheme="minorHAnsi" w:cstheme="minorHAnsi"/>
          <w:sz w:val="22"/>
          <w:szCs w:val="22"/>
        </w:rPr>
      </w:pPr>
    </w:p>
    <w:p w14:paraId="6E9DA3EC" w14:textId="77777777" w:rsidR="00E96611" w:rsidRPr="00E47633" w:rsidRDefault="00E96611" w:rsidP="009C1AE7">
      <w:pPr>
        <w:rPr>
          <w:rFonts w:asciiTheme="minorHAnsi" w:hAnsiTheme="minorHAnsi" w:cstheme="minorHAnsi"/>
          <w:sz w:val="22"/>
          <w:szCs w:val="22"/>
        </w:rPr>
      </w:pPr>
    </w:p>
    <w:p w14:paraId="30A683B4" w14:textId="77777777" w:rsidR="00E96611" w:rsidRPr="00416B45" w:rsidRDefault="00E96611" w:rsidP="009C1AE7">
      <w:pPr>
        <w:rPr>
          <w:rFonts w:asciiTheme="minorHAnsi" w:hAnsiTheme="minorHAnsi" w:cstheme="minorHAnsi"/>
          <w:sz w:val="22"/>
          <w:szCs w:val="22"/>
        </w:rPr>
      </w:pPr>
    </w:p>
    <w:p w14:paraId="7F176AAD" w14:textId="77777777" w:rsidR="00E96611" w:rsidRPr="00416B45" w:rsidRDefault="00E96611" w:rsidP="009C1AE7">
      <w:pPr>
        <w:rPr>
          <w:rFonts w:asciiTheme="minorHAnsi" w:hAnsiTheme="minorHAnsi" w:cstheme="minorHAnsi"/>
          <w:sz w:val="22"/>
          <w:szCs w:val="22"/>
        </w:rPr>
      </w:pPr>
    </w:p>
    <w:p w14:paraId="40646A54" w14:textId="77777777" w:rsidR="00E96611" w:rsidRPr="00416B45" w:rsidRDefault="00E96611" w:rsidP="009C1AE7">
      <w:pPr>
        <w:rPr>
          <w:rFonts w:asciiTheme="minorHAnsi" w:hAnsiTheme="minorHAnsi" w:cstheme="minorHAnsi"/>
          <w:sz w:val="22"/>
          <w:szCs w:val="22"/>
        </w:rPr>
      </w:pPr>
    </w:p>
    <w:p w14:paraId="674FFF8A" w14:textId="77777777" w:rsidR="00E96611" w:rsidRPr="00416B45" w:rsidRDefault="00E96611" w:rsidP="009C1AE7">
      <w:pPr>
        <w:rPr>
          <w:rFonts w:asciiTheme="minorHAnsi" w:hAnsiTheme="minorHAnsi" w:cstheme="minorHAnsi"/>
          <w:sz w:val="22"/>
          <w:szCs w:val="22"/>
        </w:rPr>
      </w:pPr>
    </w:p>
    <w:p w14:paraId="030B47F9" w14:textId="77777777" w:rsidR="00E96611" w:rsidRPr="00416B45" w:rsidRDefault="00E96611" w:rsidP="009C1AE7">
      <w:pPr>
        <w:rPr>
          <w:rFonts w:asciiTheme="minorHAnsi" w:hAnsiTheme="minorHAnsi" w:cstheme="minorHAnsi"/>
          <w:sz w:val="22"/>
          <w:szCs w:val="22"/>
        </w:rPr>
      </w:pPr>
    </w:p>
    <w:p w14:paraId="62D4D214" w14:textId="77777777" w:rsidR="00E96611" w:rsidRPr="00416B45" w:rsidRDefault="00E96611" w:rsidP="009C1AE7">
      <w:pPr>
        <w:rPr>
          <w:rFonts w:asciiTheme="minorHAnsi" w:hAnsiTheme="minorHAnsi" w:cstheme="minorHAnsi"/>
          <w:sz w:val="22"/>
          <w:szCs w:val="22"/>
        </w:rPr>
      </w:pPr>
    </w:p>
    <w:p w14:paraId="198C3312" w14:textId="77777777" w:rsidR="00E96611" w:rsidRPr="00416B45" w:rsidRDefault="00E96611" w:rsidP="009C1AE7">
      <w:pPr>
        <w:rPr>
          <w:rFonts w:asciiTheme="minorHAnsi" w:hAnsiTheme="minorHAnsi" w:cstheme="minorHAnsi"/>
          <w:sz w:val="22"/>
          <w:szCs w:val="22"/>
        </w:rPr>
      </w:pPr>
    </w:p>
    <w:bookmarkStart w:id="33" w:name="_Toc54336495" w:displacedByCustomXml="next"/>
    <w:sdt>
      <w:sdtPr>
        <w:rPr>
          <w:rFonts w:asciiTheme="minorHAnsi" w:eastAsiaTheme="minorHAnsi" w:hAnsiTheme="minorHAnsi" w:cstheme="minorHAnsi"/>
          <w:color w:val="auto"/>
          <w:sz w:val="22"/>
          <w:szCs w:val="22"/>
          <w:lang w:eastAsia="nl-NL"/>
        </w:rPr>
        <w:id w:val="-898054898"/>
        <w:docPartObj>
          <w:docPartGallery w:val="Bibliographies"/>
          <w:docPartUnique/>
        </w:docPartObj>
      </w:sdtPr>
      <w:sdtEndPr>
        <w:rPr>
          <w:rFonts w:eastAsia="Times New Roman"/>
          <w:sz w:val="21"/>
          <w:szCs w:val="21"/>
        </w:rPr>
      </w:sdtEndPr>
      <w:sdtContent>
        <w:p w14:paraId="328FEFF0" w14:textId="77777777" w:rsidR="005859DE" w:rsidRPr="00416B45" w:rsidRDefault="005859DE">
          <w:pPr>
            <w:pStyle w:val="Heading1"/>
            <w:rPr>
              <w:rFonts w:asciiTheme="minorHAnsi" w:hAnsiTheme="minorHAnsi" w:cstheme="minorHAnsi"/>
              <w:sz w:val="22"/>
              <w:szCs w:val="22"/>
            </w:rPr>
          </w:pPr>
          <w:r w:rsidRPr="00416B45">
            <w:rPr>
              <w:rFonts w:asciiTheme="minorHAnsi" w:hAnsiTheme="minorHAnsi" w:cstheme="minorHAnsi"/>
              <w:sz w:val="22"/>
              <w:szCs w:val="22"/>
            </w:rPr>
            <w:t>Bibliografie</w:t>
          </w:r>
          <w:bookmarkEnd w:id="33"/>
        </w:p>
        <w:sdt>
          <w:sdtPr>
            <w:rPr>
              <w:rFonts w:ascii="Times New Roman" w:eastAsia="Times New Roman" w:hAnsi="Times New Roman" w:cstheme="minorHAnsi"/>
              <w:sz w:val="21"/>
              <w:szCs w:val="21"/>
              <w:lang w:eastAsia="nl-NL"/>
            </w:rPr>
            <w:id w:val="111145805"/>
            <w:bibliography/>
          </w:sdtPr>
          <w:sdtEndPr/>
          <w:sdtContent>
            <w:p w14:paraId="56F49F15" w14:textId="77777777" w:rsidR="00C64659" w:rsidRPr="00E47633" w:rsidRDefault="005859DE" w:rsidP="00C64659">
              <w:pPr>
                <w:pStyle w:val="Bibliography"/>
                <w:ind w:left="720" w:hanging="720"/>
                <w:rPr>
                  <w:rFonts w:cstheme="minorHAnsi"/>
                  <w:noProof/>
                  <w:sz w:val="22"/>
                  <w:szCs w:val="22"/>
                </w:rPr>
              </w:pPr>
              <w:r w:rsidRPr="00E47633">
                <w:rPr>
                  <w:rFonts w:cstheme="minorHAnsi"/>
                  <w:sz w:val="22"/>
                  <w:szCs w:val="22"/>
                </w:rPr>
                <w:fldChar w:fldCharType="begin"/>
              </w:r>
              <w:r w:rsidRPr="00E47633">
                <w:rPr>
                  <w:rFonts w:cstheme="minorHAnsi"/>
                  <w:sz w:val="22"/>
                  <w:szCs w:val="22"/>
                </w:rPr>
                <w:instrText>BIBLIOGRAPHY</w:instrText>
              </w:r>
              <w:r w:rsidRPr="00E47633">
                <w:rPr>
                  <w:rFonts w:cstheme="minorHAnsi"/>
                  <w:sz w:val="22"/>
                  <w:szCs w:val="22"/>
                </w:rPr>
                <w:fldChar w:fldCharType="separate"/>
              </w:r>
              <w:r w:rsidR="00C64659" w:rsidRPr="00E47633">
                <w:rPr>
                  <w:rFonts w:cstheme="minorHAnsi"/>
                  <w:noProof/>
                  <w:sz w:val="22"/>
                  <w:szCs w:val="22"/>
                </w:rPr>
                <w:t>Bakker, M. (2014). ProActive Nursing: klinisch redeneren in zes stappen. Boom Lemma.</w:t>
              </w:r>
            </w:p>
            <w:p w14:paraId="0187BAC1" w14:textId="77777777" w:rsidR="00C64659" w:rsidRPr="00E47633" w:rsidRDefault="00C64659" w:rsidP="00C64659">
              <w:pPr>
                <w:pStyle w:val="Bibliography"/>
                <w:ind w:left="720" w:hanging="720"/>
                <w:rPr>
                  <w:rFonts w:cstheme="minorHAnsi"/>
                  <w:noProof/>
                  <w:sz w:val="22"/>
                  <w:szCs w:val="22"/>
                </w:rPr>
              </w:pPr>
              <w:r w:rsidRPr="00E47633">
                <w:rPr>
                  <w:rFonts w:cstheme="minorHAnsi"/>
                  <w:noProof/>
                  <w:sz w:val="22"/>
                  <w:szCs w:val="22"/>
                </w:rPr>
                <w:t xml:space="preserve">Carpenito. (2018). verpleegkundige diagnosen volgens functionele gezondheidspatronen van Gordon. In Carpenito, </w:t>
              </w:r>
              <w:r w:rsidRPr="00E47633">
                <w:rPr>
                  <w:rFonts w:cstheme="minorHAnsi"/>
                  <w:i/>
                  <w:iCs/>
                  <w:noProof/>
                  <w:sz w:val="22"/>
                  <w:szCs w:val="22"/>
                </w:rPr>
                <w:t>zakboek verpleegkundige diagnosen.</w:t>
              </w:r>
              <w:r w:rsidRPr="00E47633">
                <w:rPr>
                  <w:rFonts w:cstheme="minorHAnsi"/>
                  <w:noProof/>
                  <w:sz w:val="22"/>
                  <w:szCs w:val="22"/>
                </w:rPr>
                <w:t xml:space="preserve"> Groningen: Noordhoff.</w:t>
              </w:r>
            </w:p>
            <w:p w14:paraId="4F143496" w14:textId="77777777" w:rsidR="00C64659" w:rsidRPr="00E47633" w:rsidRDefault="00C64659" w:rsidP="00C64659">
              <w:pPr>
                <w:pStyle w:val="Bibliography"/>
                <w:ind w:left="720" w:hanging="720"/>
                <w:rPr>
                  <w:rFonts w:cstheme="minorHAnsi"/>
                  <w:noProof/>
                  <w:sz w:val="22"/>
                  <w:szCs w:val="22"/>
                </w:rPr>
              </w:pPr>
              <w:r w:rsidRPr="00E47633">
                <w:rPr>
                  <w:rFonts w:cstheme="minorHAnsi"/>
                  <w:noProof/>
                  <w:sz w:val="22"/>
                  <w:szCs w:val="22"/>
                </w:rPr>
                <w:t xml:space="preserve">Cochrane . (sd). </w:t>
              </w:r>
              <w:r w:rsidRPr="00E47633">
                <w:rPr>
                  <w:rFonts w:cstheme="minorHAnsi"/>
                  <w:i/>
                  <w:iCs/>
                  <w:noProof/>
                  <w:sz w:val="22"/>
                  <w:szCs w:val="22"/>
                </w:rPr>
                <w:t>Beoordelingscriteria voor een systematische review van randomised controlled trials (RCT’s)</w:t>
              </w:r>
              <w:r w:rsidRPr="00E47633">
                <w:rPr>
                  <w:rFonts w:cstheme="minorHAnsi"/>
                  <w:noProof/>
                  <w:sz w:val="22"/>
                  <w:szCs w:val="22"/>
                </w:rPr>
                <w:t>. Opgehaald van Netherlands.cochrane.org: https://netherlands.cochrane.org/sites/netherlands.cochrane.org/files/public/uploads/5.2_sr-rcts_checklist.pdf</w:t>
              </w:r>
            </w:p>
            <w:p w14:paraId="55323A5B" w14:textId="77777777" w:rsidR="00C64659" w:rsidRPr="00E47633" w:rsidRDefault="00C64659" w:rsidP="00C64659">
              <w:pPr>
                <w:pStyle w:val="Bibliography"/>
                <w:ind w:left="720" w:hanging="720"/>
                <w:rPr>
                  <w:rFonts w:cstheme="minorHAnsi"/>
                  <w:noProof/>
                  <w:sz w:val="22"/>
                  <w:szCs w:val="22"/>
                  <w:lang w:val="en-US"/>
                </w:rPr>
              </w:pPr>
              <w:r w:rsidRPr="00E47633">
                <w:rPr>
                  <w:rFonts w:cstheme="minorHAnsi"/>
                  <w:noProof/>
                  <w:sz w:val="22"/>
                  <w:szCs w:val="22"/>
                  <w:lang w:val="en-US"/>
                </w:rPr>
                <w:t xml:space="preserve">Elwyn, G. (2012). Shared decision making: a model for clincal practice. </w:t>
              </w:r>
              <w:r w:rsidRPr="00E47633">
                <w:rPr>
                  <w:rFonts w:cstheme="minorHAnsi"/>
                  <w:i/>
                  <w:iCs/>
                  <w:noProof/>
                  <w:sz w:val="22"/>
                  <w:szCs w:val="22"/>
                  <w:lang w:val="en-US"/>
                </w:rPr>
                <w:t>J Gen Intern Med.</w:t>
              </w:r>
              <w:r w:rsidRPr="00E47633">
                <w:rPr>
                  <w:rFonts w:cstheme="minorHAnsi"/>
                  <w:noProof/>
                  <w:sz w:val="22"/>
                  <w:szCs w:val="22"/>
                  <w:lang w:val="en-US"/>
                </w:rPr>
                <w:t>, 1361-1367.</w:t>
              </w:r>
            </w:p>
            <w:p w14:paraId="02F58E87" w14:textId="77777777" w:rsidR="00C64659" w:rsidRPr="00E47633" w:rsidRDefault="00C64659" w:rsidP="00C64659">
              <w:pPr>
                <w:pStyle w:val="Bibliography"/>
                <w:ind w:left="720" w:hanging="720"/>
                <w:rPr>
                  <w:rFonts w:cstheme="minorHAnsi"/>
                  <w:noProof/>
                  <w:sz w:val="22"/>
                  <w:szCs w:val="22"/>
                  <w:lang w:val="en-US"/>
                </w:rPr>
              </w:pPr>
              <w:r w:rsidRPr="00E47633">
                <w:rPr>
                  <w:rFonts w:cstheme="minorHAnsi"/>
                  <w:noProof/>
                  <w:sz w:val="22"/>
                  <w:szCs w:val="22"/>
                  <w:lang w:val="en-US"/>
                </w:rPr>
                <w:t>Gordon, M. (1994). Nursing diafnosis, process and application. Boston: Mosby.</w:t>
              </w:r>
            </w:p>
            <w:p w14:paraId="21697FE0" w14:textId="77777777" w:rsidR="00C64659" w:rsidRPr="00E47633" w:rsidRDefault="00C64659" w:rsidP="00C64659">
              <w:pPr>
                <w:pStyle w:val="Bibliography"/>
                <w:ind w:left="720" w:hanging="720"/>
                <w:rPr>
                  <w:rFonts w:cstheme="minorHAnsi"/>
                  <w:noProof/>
                  <w:sz w:val="22"/>
                  <w:szCs w:val="22"/>
                </w:rPr>
              </w:pPr>
              <w:r w:rsidRPr="00E47633">
                <w:rPr>
                  <w:rFonts w:cstheme="minorHAnsi"/>
                  <w:noProof/>
                  <w:sz w:val="22"/>
                  <w:szCs w:val="22"/>
                  <w:lang w:val="en-US"/>
                </w:rPr>
                <w:t xml:space="preserve">Groot, C.J.M. (2016, september). modified erly warning score obstetrie. </w:t>
              </w:r>
              <w:r w:rsidRPr="00E47633">
                <w:rPr>
                  <w:rFonts w:cstheme="minorHAnsi"/>
                  <w:noProof/>
                  <w:sz w:val="22"/>
                  <w:szCs w:val="22"/>
                </w:rPr>
                <w:t>Amsterdam UMC.</w:t>
              </w:r>
            </w:p>
            <w:p w14:paraId="675B7C02" w14:textId="77777777" w:rsidR="00C64659" w:rsidRPr="00E47633" w:rsidRDefault="00C64659" w:rsidP="00C64659">
              <w:pPr>
                <w:pStyle w:val="Bibliography"/>
                <w:ind w:left="720" w:hanging="720"/>
                <w:rPr>
                  <w:rFonts w:cstheme="minorHAnsi"/>
                  <w:noProof/>
                  <w:sz w:val="22"/>
                  <w:szCs w:val="22"/>
                  <w:lang w:val="en-US"/>
                </w:rPr>
              </w:pPr>
              <w:r w:rsidRPr="00E47633">
                <w:rPr>
                  <w:rFonts w:cstheme="minorHAnsi"/>
                  <w:noProof/>
                  <w:sz w:val="22"/>
                  <w:szCs w:val="22"/>
                </w:rPr>
                <w:t xml:space="preserve">Hesselink, J. (2011). zo maak je een verpleegplan. In J. Hesselink, </w:t>
              </w:r>
              <w:r w:rsidRPr="00E47633">
                <w:rPr>
                  <w:rFonts w:cstheme="minorHAnsi"/>
                  <w:i/>
                  <w:iCs/>
                  <w:noProof/>
                  <w:sz w:val="22"/>
                  <w:szCs w:val="22"/>
                </w:rPr>
                <w:t>zo maak je een verpleegplan.</w:t>
              </w:r>
              <w:r w:rsidRPr="00E47633">
                <w:rPr>
                  <w:rFonts w:cstheme="minorHAnsi"/>
                  <w:noProof/>
                  <w:sz w:val="22"/>
                  <w:szCs w:val="22"/>
                </w:rPr>
                <w:t xml:space="preserve"> </w:t>
              </w:r>
              <w:r w:rsidRPr="00E47633">
                <w:rPr>
                  <w:rFonts w:cstheme="minorHAnsi"/>
                  <w:noProof/>
                  <w:sz w:val="22"/>
                  <w:szCs w:val="22"/>
                  <w:lang w:val="en-US"/>
                </w:rPr>
                <w:t>Groningen: Noordhoff.</w:t>
              </w:r>
            </w:p>
            <w:p w14:paraId="3BB13C15" w14:textId="77777777" w:rsidR="00C64659" w:rsidRPr="00E47633" w:rsidRDefault="00C64659" w:rsidP="00C64659">
              <w:pPr>
                <w:pStyle w:val="Bibliography"/>
                <w:ind w:left="720" w:hanging="720"/>
                <w:rPr>
                  <w:rFonts w:cstheme="minorHAnsi"/>
                  <w:noProof/>
                  <w:sz w:val="22"/>
                  <w:szCs w:val="22"/>
                </w:rPr>
              </w:pPr>
              <w:r w:rsidRPr="00E47633">
                <w:rPr>
                  <w:rFonts w:cstheme="minorHAnsi"/>
                  <w:noProof/>
                  <w:sz w:val="22"/>
                  <w:szCs w:val="22"/>
                  <w:lang w:val="en-US"/>
                </w:rPr>
                <w:t xml:space="preserve">North American Nursing Diagnosis Association. (2002). Nursing diagnosis: Definitions and classification. </w:t>
              </w:r>
              <w:r w:rsidRPr="00E47633">
                <w:rPr>
                  <w:rFonts w:cstheme="minorHAnsi"/>
                  <w:noProof/>
                  <w:sz w:val="22"/>
                  <w:szCs w:val="22"/>
                </w:rPr>
                <w:t>Philadelphia.</w:t>
              </w:r>
            </w:p>
            <w:p w14:paraId="195AC5ED" w14:textId="77777777" w:rsidR="00C64659" w:rsidRPr="00E47633" w:rsidRDefault="00C64659" w:rsidP="00C64659">
              <w:pPr>
                <w:pStyle w:val="Bibliography"/>
                <w:ind w:left="720" w:hanging="720"/>
                <w:rPr>
                  <w:rFonts w:cstheme="minorHAnsi"/>
                  <w:noProof/>
                  <w:sz w:val="22"/>
                  <w:szCs w:val="22"/>
                </w:rPr>
              </w:pPr>
              <w:r w:rsidRPr="00E47633">
                <w:rPr>
                  <w:rFonts w:cstheme="minorHAnsi"/>
                  <w:noProof/>
                  <w:sz w:val="22"/>
                  <w:szCs w:val="22"/>
                </w:rPr>
                <w:t>(sd). Opgehaald van www.farmacotherapeutischkompas.nl : https://www.farmacotherapeutischkompas.nl</w:t>
              </w:r>
            </w:p>
            <w:p w14:paraId="4A67D5D6" w14:textId="77777777" w:rsidR="000E228F" w:rsidRPr="00E47633" w:rsidRDefault="005859DE" w:rsidP="00C64659">
              <w:pPr>
                <w:rPr>
                  <w:rFonts w:asciiTheme="minorHAnsi" w:hAnsiTheme="minorHAnsi" w:cstheme="minorHAnsi"/>
                  <w:sz w:val="22"/>
                  <w:szCs w:val="22"/>
                </w:rPr>
              </w:pPr>
              <w:r w:rsidRPr="00E47633">
                <w:rPr>
                  <w:rFonts w:asciiTheme="minorHAnsi" w:hAnsiTheme="minorHAnsi" w:cstheme="minorHAnsi"/>
                  <w:b/>
                  <w:bCs/>
                  <w:noProof/>
                  <w:sz w:val="22"/>
                  <w:szCs w:val="22"/>
                </w:rPr>
                <w:fldChar w:fldCharType="end"/>
              </w:r>
            </w:p>
          </w:sdtContent>
        </w:sdt>
      </w:sdtContent>
    </w:sdt>
    <w:p w14:paraId="0C834A30" w14:textId="77777777" w:rsidR="005F4370" w:rsidRPr="00E47633" w:rsidRDefault="005A6D2B" w:rsidP="005F4370">
      <w:pPr>
        <w:widowControl w:val="0"/>
        <w:autoSpaceDE w:val="0"/>
        <w:autoSpaceDN w:val="0"/>
        <w:adjustRightInd w:val="0"/>
        <w:ind w:left="480" w:hanging="480"/>
        <w:rPr>
          <w:rFonts w:asciiTheme="minorHAnsi" w:hAnsiTheme="minorHAnsi" w:cstheme="minorHAnsi"/>
          <w:noProof/>
          <w:sz w:val="22"/>
          <w:lang w:val="en-US"/>
        </w:rPr>
      </w:pPr>
      <w:r w:rsidRPr="00E47633">
        <w:rPr>
          <w:rFonts w:asciiTheme="minorHAnsi" w:hAnsiTheme="minorHAnsi" w:cstheme="minorHAnsi"/>
          <w:sz w:val="22"/>
          <w:szCs w:val="22"/>
        </w:rPr>
        <w:fldChar w:fldCharType="begin" w:fldLock="1"/>
      </w:r>
      <w:r w:rsidRPr="00E47633">
        <w:rPr>
          <w:rFonts w:asciiTheme="minorHAnsi" w:hAnsiTheme="minorHAnsi" w:cstheme="minorHAnsi"/>
          <w:sz w:val="22"/>
          <w:szCs w:val="22"/>
          <w:lang w:val="en-US"/>
        </w:rPr>
        <w:instrText xml:space="preserve">ADDIN Mendeley Bibliography CSL_BIBLIOGRAPHY </w:instrText>
      </w:r>
      <w:r w:rsidRPr="00E47633">
        <w:rPr>
          <w:rFonts w:asciiTheme="minorHAnsi" w:hAnsiTheme="minorHAnsi" w:cstheme="minorHAnsi"/>
          <w:sz w:val="22"/>
          <w:szCs w:val="22"/>
        </w:rPr>
        <w:fldChar w:fldCharType="separate"/>
      </w:r>
      <w:r w:rsidR="005F4370" w:rsidRPr="00E47633">
        <w:rPr>
          <w:rFonts w:asciiTheme="minorHAnsi" w:hAnsiTheme="minorHAnsi" w:cstheme="minorHAnsi"/>
          <w:noProof/>
          <w:sz w:val="22"/>
          <w:lang w:val="en-US"/>
        </w:rPr>
        <w:t xml:space="preserve">Carter, T., Bastounis, A., Guo, B., &amp; Jane Morrell, C. (2019). The effectiveness of exercise-based interventions for preventing or treating postpartum depression: a systematic review and meta-analysis. In </w:t>
      </w:r>
      <w:r w:rsidR="005F4370" w:rsidRPr="00E47633">
        <w:rPr>
          <w:rFonts w:asciiTheme="minorHAnsi" w:hAnsiTheme="minorHAnsi" w:cstheme="minorHAnsi"/>
          <w:i/>
          <w:iCs/>
          <w:noProof/>
          <w:sz w:val="22"/>
          <w:lang w:val="en-US"/>
        </w:rPr>
        <w:t>Archives of Women’s Mental Health</w:t>
      </w:r>
      <w:r w:rsidR="005F4370" w:rsidRPr="00E47633">
        <w:rPr>
          <w:rFonts w:asciiTheme="minorHAnsi" w:hAnsiTheme="minorHAnsi" w:cstheme="minorHAnsi"/>
          <w:noProof/>
          <w:sz w:val="22"/>
          <w:lang w:val="en-US"/>
        </w:rPr>
        <w:t>. https://doi.org/10.1007/s00737-018-0869-3</w:t>
      </w:r>
    </w:p>
    <w:p w14:paraId="23C1C5F1" w14:textId="77777777" w:rsidR="005F4370" w:rsidRPr="00E47633" w:rsidRDefault="005F4370" w:rsidP="005F4370">
      <w:pPr>
        <w:widowControl w:val="0"/>
        <w:autoSpaceDE w:val="0"/>
        <w:autoSpaceDN w:val="0"/>
        <w:adjustRightInd w:val="0"/>
        <w:ind w:left="480" w:hanging="480"/>
        <w:rPr>
          <w:rFonts w:asciiTheme="minorHAnsi" w:hAnsiTheme="minorHAnsi" w:cstheme="minorHAnsi"/>
          <w:noProof/>
          <w:sz w:val="22"/>
          <w:lang w:val="en-US"/>
        </w:rPr>
      </w:pPr>
      <w:r w:rsidRPr="00E47633">
        <w:rPr>
          <w:rFonts w:asciiTheme="minorHAnsi" w:hAnsiTheme="minorHAnsi" w:cstheme="minorHAnsi"/>
          <w:noProof/>
          <w:sz w:val="22"/>
          <w:lang w:val="en-US"/>
        </w:rPr>
        <w:t xml:space="preserve">Saligheh, M., Hackett, D., Boyce, P., &amp; Cobley, S. (2017). Can exercise or physical activity help improve postnatal depression and weight loss? A systematic review. In </w:t>
      </w:r>
      <w:r w:rsidRPr="00E47633">
        <w:rPr>
          <w:rFonts w:asciiTheme="minorHAnsi" w:hAnsiTheme="minorHAnsi" w:cstheme="minorHAnsi"/>
          <w:i/>
          <w:iCs/>
          <w:noProof/>
          <w:sz w:val="22"/>
          <w:lang w:val="en-US"/>
        </w:rPr>
        <w:t>Archives of Women’s Mental Health</w:t>
      </w:r>
      <w:r w:rsidRPr="00E47633">
        <w:rPr>
          <w:rFonts w:asciiTheme="minorHAnsi" w:hAnsiTheme="minorHAnsi" w:cstheme="minorHAnsi"/>
          <w:noProof/>
          <w:sz w:val="22"/>
          <w:lang w:val="en-US"/>
        </w:rPr>
        <w:t>. https://doi.org/10.1007/s00737-017-0750-9</w:t>
      </w:r>
    </w:p>
    <w:p w14:paraId="5BD3725C" w14:textId="77777777" w:rsidR="000E228F" w:rsidRPr="00E47633" w:rsidRDefault="005A6D2B" w:rsidP="005F4370">
      <w:pPr>
        <w:widowControl w:val="0"/>
        <w:autoSpaceDE w:val="0"/>
        <w:autoSpaceDN w:val="0"/>
        <w:adjustRightInd w:val="0"/>
        <w:ind w:left="480" w:hanging="480"/>
        <w:rPr>
          <w:rFonts w:asciiTheme="minorHAnsi" w:hAnsiTheme="minorHAnsi" w:cstheme="minorHAnsi"/>
          <w:sz w:val="22"/>
          <w:szCs w:val="22"/>
          <w:lang w:val="en-US"/>
        </w:rPr>
      </w:pPr>
      <w:r w:rsidRPr="00E47633">
        <w:rPr>
          <w:rFonts w:asciiTheme="minorHAnsi" w:hAnsiTheme="minorHAnsi" w:cstheme="minorHAnsi"/>
          <w:sz w:val="22"/>
          <w:szCs w:val="22"/>
        </w:rPr>
        <w:fldChar w:fldCharType="end"/>
      </w:r>
    </w:p>
    <w:p w14:paraId="59D71C05" w14:textId="77777777" w:rsidR="000E228F" w:rsidRPr="00E47633" w:rsidRDefault="000E228F">
      <w:pPr>
        <w:rPr>
          <w:rFonts w:asciiTheme="minorHAnsi" w:hAnsiTheme="minorHAnsi" w:cstheme="minorHAnsi"/>
          <w:lang w:val="en-US"/>
        </w:rPr>
      </w:pPr>
    </w:p>
    <w:p w14:paraId="2C5ADB89" w14:textId="77777777" w:rsidR="000E228F" w:rsidRPr="00E47633" w:rsidRDefault="000E228F">
      <w:pPr>
        <w:rPr>
          <w:rFonts w:asciiTheme="minorHAnsi" w:hAnsiTheme="minorHAnsi" w:cstheme="minorHAnsi"/>
          <w:lang w:val="en-US"/>
        </w:rPr>
      </w:pPr>
    </w:p>
    <w:p w14:paraId="34A4E9F1" w14:textId="77777777" w:rsidR="000E228F" w:rsidRPr="00D80F7B" w:rsidRDefault="000E228F">
      <w:pPr>
        <w:rPr>
          <w:lang w:val="en-US"/>
        </w:rPr>
      </w:pPr>
    </w:p>
    <w:p w14:paraId="35AF8DDB" w14:textId="77777777" w:rsidR="000E228F" w:rsidRPr="00D80F7B" w:rsidRDefault="000E228F">
      <w:pPr>
        <w:rPr>
          <w:lang w:val="en-US"/>
        </w:rPr>
      </w:pPr>
    </w:p>
    <w:p w14:paraId="2AE1D317" w14:textId="77777777" w:rsidR="000E228F" w:rsidRPr="00D80F7B" w:rsidRDefault="000E228F">
      <w:pPr>
        <w:rPr>
          <w:lang w:val="en-US"/>
        </w:rPr>
      </w:pPr>
    </w:p>
    <w:p w14:paraId="346BEC9A" w14:textId="77777777" w:rsidR="000E228F" w:rsidRPr="00D80F7B" w:rsidRDefault="000E228F">
      <w:pPr>
        <w:rPr>
          <w:lang w:val="en-US"/>
        </w:rPr>
      </w:pPr>
    </w:p>
    <w:p w14:paraId="2B60A238" w14:textId="77777777" w:rsidR="00464117" w:rsidRPr="00D80F7B" w:rsidRDefault="00464117">
      <w:pPr>
        <w:rPr>
          <w:lang w:val="en-US"/>
        </w:rPr>
      </w:pPr>
    </w:p>
    <w:p w14:paraId="353C02C1" w14:textId="77777777" w:rsidR="00464117" w:rsidRPr="00D80F7B" w:rsidRDefault="00464117">
      <w:pPr>
        <w:rPr>
          <w:lang w:val="en-US"/>
        </w:rPr>
      </w:pPr>
    </w:p>
    <w:p w14:paraId="5A4279BB" w14:textId="77777777" w:rsidR="00143C5A" w:rsidRPr="00D80F7B" w:rsidRDefault="00143C5A">
      <w:pPr>
        <w:rPr>
          <w:lang w:val="en-US"/>
        </w:rPr>
      </w:pPr>
    </w:p>
    <w:p w14:paraId="4344F00C" w14:textId="77777777" w:rsidR="00143C5A" w:rsidRPr="00D80F7B" w:rsidRDefault="00143C5A">
      <w:pPr>
        <w:rPr>
          <w:lang w:val="en-US"/>
        </w:rPr>
      </w:pPr>
    </w:p>
    <w:p w14:paraId="46B9D287" w14:textId="77777777" w:rsidR="00143C5A" w:rsidRPr="00D80F7B" w:rsidRDefault="00143C5A">
      <w:pPr>
        <w:rPr>
          <w:lang w:val="en-US"/>
        </w:rPr>
      </w:pPr>
    </w:p>
    <w:p w14:paraId="61CE5A89" w14:textId="77777777" w:rsidR="00143C5A" w:rsidRPr="00D80F7B" w:rsidRDefault="00143C5A">
      <w:pPr>
        <w:rPr>
          <w:lang w:val="en-US"/>
        </w:rPr>
      </w:pPr>
    </w:p>
    <w:p w14:paraId="44741D46" w14:textId="77777777" w:rsidR="00143C5A" w:rsidRPr="00D80F7B" w:rsidRDefault="00143C5A">
      <w:pPr>
        <w:rPr>
          <w:lang w:val="en-US"/>
        </w:rPr>
      </w:pPr>
    </w:p>
    <w:p w14:paraId="3593E8A9" w14:textId="77777777" w:rsidR="00143C5A" w:rsidRPr="00D80F7B" w:rsidRDefault="00143C5A">
      <w:pPr>
        <w:rPr>
          <w:lang w:val="en-US"/>
        </w:rPr>
      </w:pPr>
    </w:p>
    <w:p w14:paraId="06517A42" w14:textId="77777777" w:rsidR="00143C5A" w:rsidRPr="00D80F7B" w:rsidRDefault="00143C5A">
      <w:pPr>
        <w:rPr>
          <w:lang w:val="en-US"/>
        </w:rPr>
      </w:pPr>
    </w:p>
    <w:p w14:paraId="7ECBE7CD" w14:textId="77777777" w:rsidR="00143C5A" w:rsidRPr="00D80F7B" w:rsidRDefault="00143C5A">
      <w:pPr>
        <w:rPr>
          <w:lang w:val="en-US"/>
        </w:rPr>
      </w:pPr>
    </w:p>
    <w:p w14:paraId="6F889BA8" w14:textId="77777777" w:rsidR="00464117" w:rsidRPr="00D80F7B" w:rsidRDefault="00464117">
      <w:pPr>
        <w:rPr>
          <w:lang w:val="en-US"/>
        </w:rPr>
      </w:pPr>
    </w:p>
    <w:p w14:paraId="66C8635B" w14:textId="77777777" w:rsidR="00464117" w:rsidRPr="00D80F7B" w:rsidRDefault="00464117">
      <w:pPr>
        <w:rPr>
          <w:lang w:val="en-US"/>
        </w:rPr>
      </w:pPr>
    </w:p>
    <w:p w14:paraId="3098867B" w14:textId="77777777" w:rsidR="00143C5A" w:rsidRPr="00D80F7B" w:rsidRDefault="00143C5A">
      <w:pPr>
        <w:rPr>
          <w:lang w:val="en-US"/>
        </w:rPr>
      </w:pPr>
    </w:p>
    <w:p w14:paraId="666BF027" w14:textId="77777777" w:rsidR="00143C5A" w:rsidRPr="00D80F7B" w:rsidRDefault="00143C5A">
      <w:pPr>
        <w:rPr>
          <w:lang w:val="en-US"/>
        </w:rPr>
      </w:pPr>
    </w:p>
    <w:p w14:paraId="55E8EF58" w14:textId="77777777" w:rsidR="006E3400" w:rsidRPr="00D80F7B" w:rsidRDefault="006E3400">
      <w:pPr>
        <w:rPr>
          <w:lang w:val="en-US"/>
        </w:rPr>
      </w:pPr>
    </w:p>
    <w:p w14:paraId="6432E160" w14:textId="77777777" w:rsidR="005A10BE" w:rsidRPr="00D80F7B" w:rsidRDefault="005A10BE">
      <w:pPr>
        <w:rPr>
          <w:lang w:val="en-US"/>
        </w:rPr>
      </w:pPr>
    </w:p>
    <w:p w14:paraId="0EFD1AFC" w14:textId="77777777" w:rsidR="00143C5A" w:rsidRPr="00D80F7B" w:rsidRDefault="00143C5A">
      <w:pPr>
        <w:rPr>
          <w:lang w:val="en-US"/>
        </w:rPr>
      </w:pPr>
    </w:p>
    <w:p w14:paraId="1F00F9BC" w14:textId="77777777" w:rsidR="00464117" w:rsidRDefault="00464117" w:rsidP="000E228F">
      <w:pPr>
        <w:pStyle w:val="Heading1"/>
      </w:pPr>
      <w:bookmarkStart w:id="34" w:name="_Toc54336496"/>
      <w:r>
        <w:t>Bijlagen:</w:t>
      </w:r>
      <w:bookmarkEnd w:id="34"/>
      <w:r>
        <w:t xml:space="preserve"> </w:t>
      </w:r>
    </w:p>
    <w:p w14:paraId="03796004" w14:textId="77777777" w:rsidR="00464117" w:rsidRPr="00EA715D" w:rsidRDefault="00464117" w:rsidP="000E228F">
      <w:pPr>
        <w:pStyle w:val="Heading2"/>
        <w:jc w:val="center"/>
        <w:rPr>
          <w:b/>
        </w:rPr>
      </w:pPr>
      <w:bookmarkStart w:id="35" w:name="_Toc54336497"/>
      <w:r w:rsidRPr="00EA715D">
        <w:t>Complexiteitsscorelijst (Kraam en Gynaecologie)</w:t>
      </w:r>
      <w:bookmarkEnd w:id="35"/>
    </w:p>
    <w:p w14:paraId="62652E33" w14:textId="77777777" w:rsidR="00464117" w:rsidRPr="001550D1" w:rsidRDefault="00464117" w:rsidP="000E228F">
      <w:pPr>
        <w:pStyle w:val="Title"/>
        <w:jc w:val="left"/>
        <w:rPr>
          <w:rFonts w:cs="Arial"/>
          <w:sz w:val="18"/>
          <w:szCs w:val="18"/>
        </w:rPr>
      </w:pP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83"/>
        <w:gridCol w:w="849"/>
      </w:tblGrid>
      <w:tr w:rsidR="00464117" w:rsidRPr="001550D1" w14:paraId="3AA2ED1A" w14:textId="77777777" w:rsidTr="00143C5A">
        <w:tc>
          <w:tcPr>
            <w:tcW w:w="7918" w:type="dxa"/>
          </w:tcPr>
          <w:p w14:paraId="5EAA55EF" w14:textId="77777777" w:rsidR="00464117" w:rsidRPr="001550D1" w:rsidRDefault="00464117" w:rsidP="00143C5A">
            <w:pPr>
              <w:rPr>
                <w:rFonts w:ascii="Arial" w:hAnsi="Arial" w:cs="Arial"/>
                <w:sz w:val="18"/>
                <w:szCs w:val="18"/>
              </w:rPr>
            </w:pPr>
            <w:r w:rsidRPr="001550D1">
              <w:rPr>
                <w:rFonts w:ascii="Arial" w:hAnsi="Arial" w:cs="Arial"/>
                <w:sz w:val="18"/>
                <w:szCs w:val="18"/>
                <w:u w:val="single"/>
              </w:rPr>
              <w:t>1.</w:t>
            </w:r>
            <w:r w:rsidRPr="001550D1">
              <w:rPr>
                <w:rFonts w:ascii="Arial" w:hAnsi="Arial" w:cs="Arial"/>
                <w:sz w:val="18"/>
                <w:szCs w:val="18"/>
              </w:rPr>
              <w:t xml:space="preserve"> </w:t>
            </w:r>
            <w:r w:rsidRPr="001550D1">
              <w:rPr>
                <w:rFonts w:ascii="Arial" w:hAnsi="Arial" w:cs="Arial"/>
                <w:i/>
                <w:iCs/>
                <w:sz w:val="18"/>
                <w:szCs w:val="18"/>
              </w:rPr>
              <w:t>Hoe stabiel en voorspelbaar is de verpleegsituatie?</w:t>
            </w:r>
          </w:p>
          <w:p w14:paraId="47AF91E2" w14:textId="77777777" w:rsidR="00464117" w:rsidRPr="001550D1" w:rsidRDefault="00464117" w:rsidP="00464117">
            <w:pPr>
              <w:numPr>
                <w:ilvl w:val="0"/>
                <w:numId w:val="5"/>
              </w:numPr>
              <w:rPr>
                <w:rFonts w:ascii="Arial" w:hAnsi="Arial" w:cs="Arial"/>
                <w:sz w:val="18"/>
                <w:szCs w:val="18"/>
              </w:rPr>
            </w:pPr>
            <w:r w:rsidRPr="001550D1">
              <w:rPr>
                <w:rFonts w:ascii="Arial" w:hAnsi="Arial" w:cs="Arial"/>
                <w:sz w:val="18"/>
                <w:szCs w:val="18"/>
              </w:rPr>
              <w:t>De situatie is stabiel, voorspelbaar en is van opname tot ontslag te plannen.</w:t>
            </w:r>
          </w:p>
          <w:p w14:paraId="357C5FB2" w14:textId="77777777" w:rsidR="00464117" w:rsidRPr="001550D1" w:rsidRDefault="00464117" w:rsidP="00464117">
            <w:pPr>
              <w:numPr>
                <w:ilvl w:val="0"/>
                <w:numId w:val="5"/>
              </w:numPr>
              <w:rPr>
                <w:rFonts w:ascii="Arial" w:hAnsi="Arial" w:cs="Arial"/>
                <w:sz w:val="18"/>
                <w:szCs w:val="18"/>
              </w:rPr>
            </w:pPr>
            <w:r w:rsidRPr="001550D1">
              <w:rPr>
                <w:rFonts w:ascii="Arial" w:hAnsi="Arial" w:cs="Arial"/>
                <w:sz w:val="18"/>
                <w:szCs w:val="18"/>
              </w:rPr>
              <w:t>De situatie is wisselend maar wel voorspelbaar, een globale planning voor opname is mogelijk</w:t>
            </w:r>
          </w:p>
          <w:p w14:paraId="7F700C46" w14:textId="77777777" w:rsidR="00464117" w:rsidRPr="001550D1" w:rsidRDefault="00464117" w:rsidP="00464117">
            <w:pPr>
              <w:numPr>
                <w:ilvl w:val="0"/>
                <w:numId w:val="5"/>
              </w:numPr>
              <w:rPr>
                <w:rFonts w:ascii="Arial" w:hAnsi="Arial" w:cs="Arial"/>
                <w:sz w:val="18"/>
                <w:szCs w:val="18"/>
              </w:rPr>
            </w:pPr>
            <w:r w:rsidRPr="001550D1">
              <w:rPr>
                <w:rFonts w:ascii="Arial" w:hAnsi="Arial" w:cs="Arial"/>
                <w:sz w:val="18"/>
                <w:szCs w:val="18"/>
              </w:rPr>
              <w:t>De situatie is onvoorspelbaar, een frequente herziening van opnameplanning is nodig.</w:t>
            </w:r>
          </w:p>
          <w:p w14:paraId="0893C6C1" w14:textId="77777777" w:rsidR="00464117" w:rsidRPr="001550D1" w:rsidRDefault="00464117" w:rsidP="00464117">
            <w:pPr>
              <w:numPr>
                <w:ilvl w:val="0"/>
                <w:numId w:val="5"/>
              </w:numPr>
              <w:rPr>
                <w:rFonts w:ascii="Arial" w:hAnsi="Arial" w:cs="Arial"/>
                <w:sz w:val="18"/>
                <w:szCs w:val="18"/>
              </w:rPr>
            </w:pPr>
            <w:r w:rsidRPr="001550D1">
              <w:rPr>
                <w:rFonts w:ascii="Arial" w:hAnsi="Arial" w:cs="Arial"/>
                <w:sz w:val="18"/>
                <w:szCs w:val="18"/>
              </w:rPr>
              <w:t>De situatie is sterk wisselend en onvoorspelbaar, constante herziening van opnameplanning is nodig.</w:t>
            </w:r>
          </w:p>
          <w:p w14:paraId="283C8E31" w14:textId="77777777" w:rsidR="00464117" w:rsidRPr="001550D1" w:rsidRDefault="00464117" w:rsidP="00143C5A">
            <w:pPr>
              <w:rPr>
                <w:rFonts w:ascii="Arial" w:hAnsi="Arial" w:cs="Arial"/>
                <w:sz w:val="18"/>
                <w:szCs w:val="18"/>
              </w:rPr>
            </w:pPr>
          </w:p>
        </w:tc>
        <w:tc>
          <w:tcPr>
            <w:tcW w:w="862" w:type="dxa"/>
          </w:tcPr>
          <w:p w14:paraId="3627AA7E" w14:textId="77777777" w:rsidR="00464117" w:rsidRPr="001550D1" w:rsidRDefault="00464117" w:rsidP="00143C5A">
            <w:pPr>
              <w:jc w:val="center"/>
              <w:rPr>
                <w:rFonts w:ascii="Arial" w:hAnsi="Arial" w:cs="Arial"/>
                <w:sz w:val="18"/>
                <w:szCs w:val="18"/>
              </w:rPr>
            </w:pPr>
          </w:p>
          <w:p w14:paraId="2AC4828F" w14:textId="77777777" w:rsidR="00464117" w:rsidRPr="001550D1" w:rsidRDefault="00464117" w:rsidP="00143C5A">
            <w:pPr>
              <w:jc w:val="center"/>
              <w:rPr>
                <w:rFonts w:ascii="Arial" w:hAnsi="Arial" w:cs="Arial"/>
                <w:sz w:val="18"/>
                <w:szCs w:val="18"/>
              </w:rPr>
            </w:pPr>
            <w:r w:rsidRPr="001550D1">
              <w:rPr>
                <w:rFonts w:ascii="Arial" w:hAnsi="Arial" w:cs="Arial"/>
                <w:sz w:val="18"/>
                <w:szCs w:val="18"/>
              </w:rPr>
              <w:t>1</w:t>
            </w:r>
          </w:p>
          <w:p w14:paraId="4FD1792C" w14:textId="77777777" w:rsidR="00464117" w:rsidRPr="001550D1" w:rsidRDefault="00464117" w:rsidP="00143C5A">
            <w:pPr>
              <w:rPr>
                <w:rFonts w:ascii="Arial" w:hAnsi="Arial" w:cs="Arial"/>
                <w:sz w:val="18"/>
                <w:szCs w:val="18"/>
              </w:rPr>
            </w:pPr>
            <w:r w:rsidRPr="001550D1">
              <w:rPr>
                <w:rFonts w:ascii="Arial" w:hAnsi="Arial" w:cs="Arial"/>
                <w:sz w:val="18"/>
                <w:szCs w:val="18"/>
              </w:rPr>
              <w:t xml:space="preserve">     </w:t>
            </w:r>
          </w:p>
          <w:p w14:paraId="322262EE" w14:textId="77777777" w:rsidR="00464117" w:rsidRPr="004D21C7" w:rsidRDefault="00464117" w:rsidP="00143C5A">
            <w:pPr>
              <w:jc w:val="center"/>
              <w:rPr>
                <w:rFonts w:ascii="Arial" w:hAnsi="Arial" w:cs="Arial"/>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21C7">
              <w:rPr>
                <w:rFonts w:ascii="Arial" w:hAnsi="Arial" w:cs="Arial"/>
                <w:color w:val="000000" w:themeColor="text1"/>
                <w:sz w:val="18"/>
                <w:szCs w:val="18"/>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p w14:paraId="6C3A050C" w14:textId="77777777" w:rsidR="00464117" w:rsidRPr="001550D1" w:rsidRDefault="00464117" w:rsidP="00143C5A">
            <w:pPr>
              <w:jc w:val="center"/>
              <w:rPr>
                <w:rFonts w:ascii="Arial" w:hAnsi="Arial" w:cs="Arial"/>
                <w:sz w:val="18"/>
                <w:szCs w:val="18"/>
              </w:rPr>
            </w:pPr>
          </w:p>
          <w:p w14:paraId="08E08D3B" w14:textId="77777777" w:rsidR="00464117" w:rsidRPr="001550D1" w:rsidRDefault="00464117" w:rsidP="00143C5A">
            <w:pPr>
              <w:jc w:val="center"/>
              <w:rPr>
                <w:rFonts w:ascii="Arial" w:hAnsi="Arial" w:cs="Arial"/>
                <w:sz w:val="18"/>
                <w:szCs w:val="18"/>
              </w:rPr>
            </w:pPr>
            <w:r w:rsidRPr="001550D1">
              <w:rPr>
                <w:rFonts w:ascii="Arial" w:hAnsi="Arial" w:cs="Arial"/>
                <w:sz w:val="18"/>
                <w:szCs w:val="18"/>
              </w:rPr>
              <w:t>3</w:t>
            </w:r>
          </w:p>
          <w:p w14:paraId="2996CB41" w14:textId="77777777" w:rsidR="00464117" w:rsidRPr="001550D1" w:rsidRDefault="00464117" w:rsidP="00143C5A">
            <w:pPr>
              <w:jc w:val="center"/>
              <w:rPr>
                <w:rFonts w:ascii="Arial" w:hAnsi="Arial" w:cs="Arial"/>
                <w:sz w:val="18"/>
                <w:szCs w:val="18"/>
              </w:rPr>
            </w:pPr>
          </w:p>
          <w:p w14:paraId="190046A5" w14:textId="77777777" w:rsidR="00464117" w:rsidRPr="001550D1" w:rsidRDefault="00464117" w:rsidP="00143C5A">
            <w:pPr>
              <w:jc w:val="center"/>
              <w:rPr>
                <w:rFonts w:ascii="Arial" w:hAnsi="Arial" w:cs="Arial"/>
                <w:sz w:val="18"/>
                <w:szCs w:val="18"/>
              </w:rPr>
            </w:pPr>
            <w:r w:rsidRPr="001550D1">
              <w:rPr>
                <w:rFonts w:ascii="Arial" w:hAnsi="Arial" w:cs="Arial"/>
                <w:sz w:val="18"/>
                <w:szCs w:val="18"/>
              </w:rPr>
              <w:t>4</w:t>
            </w:r>
          </w:p>
        </w:tc>
      </w:tr>
      <w:tr w:rsidR="00464117" w:rsidRPr="001550D1" w14:paraId="75E5C7F2" w14:textId="77777777" w:rsidTr="00143C5A">
        <w:tc>
          <w:tcPr>
            <w:tcW w:w="7918" w:type="dxa"/>
          </w:tcPr>
          <w:p w14:paraId="176ECB06" w14:textId="77777777" w:rsidR="00464117" w:rsidRPr="001550D1" w:rsidRDefault="00464117" w:rsidP="00143C5A">
            <w:pPr>
              <w:rPr>
                <w:rFonts w:ascii="Arial" w:hAnsi="Arial" w:cs="Arial"/>
                <w:i/>
                <w:iCs/>
                <w:sz w:val="18"/>
                <w:szCs w:val="18"/>
              </w:rPr>
            </w:pPr>
            <w:r w:rsidRPr="001550D1">
              <w:rPr>
                <w:rFonts w:ascii="Arial" w:hAnsi="Arial" w:cs="Arial"/>
                <w:sz w:val="18"/>
                <w:szCs w:val="18"/>
                <w:u w:val="single"/>
              </w:rPr>
              <w:t>2.</w:t>
            </w:r>
            <w:r w:rsidRPr="001550D1">
              <w:rPr>
                <w:rFonts w:ascii="Arial" w:hAnsi="Arial" w:cs="Arial"/>
                <w:i/>
                <w:iCs/>
                <w:sz w:val="18"/>
                <w:szCs w:val="18"/>
              </w:rPr>
              <w:t xml:space="preserve"> Hoe groot is de kans dat er een risicovolle situatie (bv shock) optreed?</w:t>
            </w:r>
          </w:p>
          <w:p w14:paraId="106F7116" w14:textId="77777777" w:rsidR="00464117" w:rsidRPr="001550D1" w:rsidRDefault="00464117" w:rsidP="00464117">
            <w:pPr>
              <w:numPr>
                <w:ilvl w:val="0"/>
                <w:numId w:val="5"/>
              </w:numPr>
              <w:rPr>
                <w:rFonts w:ascii="Arial" w:hAnsi="Arial" w:cs="Arial"/>
                <w:sz w:val="18"/>
                <w:szCs w:val="18"/>
              </w:rPr>
            </w:pPr>
            <w:r w:rsidRPr="001550D1">
              <w:rPr>
                <w:rFonts w:ascii="Arial" w:hAnsi="Arial" w:cs="Arial"/>
                <w:sz w:val="18"/>
                <w:szCs w:val="18"/>
              </w:rPr>
              <w:t>“Geen” kans op risicovolle situatie.</w:t>
            </w:r>
          </w:p>
          <w:p w14:paraId="1E520C8C" w14:textId="77777777" w:rsidR="00464117" w:rsidRPr="001550D1" w:rsidRDefault="00464117" w:rsidP="00464117">
            <w:pPr>
              <w:numPr>
                <w:ilvl w:val="0"/>
                <w:numId w:val="5"/>
              </w:numPr>
              <w:rPr>
                <w:rFonts w:ascii="Arial" w:hAnsi="Arial" w:cs="Arial"/>
                <w:sz w:val="18"/>
                <w:szCs w:val="18"/>
              </w:rPr>
            </w:pPr>
            <w:r w:rsidRPr="001550D1">
              <w:rPr>
                <w:rFonts w:ascii="Arial" w:hAnsi="Arial" w:cs="Arial"/>
                <w:sz w:val="18"/>
                <w:szCs w:val="18"/>
              </w:rPr>
              <w:t>Geringe kans op een risicovolle situatie.</w:t>
            </w:r>
          </w:p>
          <w:p w14:paraId="4CB80923" w14:textId="77777777" w:rsidR="00464117" w:rsidRPr="001550D1" w:rsidRDefault="00464117" w:rsidP="00464117">
            <w:pPr>
              <w:numPr>
                <w:ilvl w:val="0"/>
                <w:numId w:val="5"/>
              </w:numPr>
              <w:rPr>
                <w:rFonts w:ascii="Arial" w:hAnsi="Arial" w:cs="Arial"/>
                <w:sz w:val="18"/>
                <w:szCs w:val="18"/>
              </w:rPr>
            </w:pPr>
            <w:r w:rsidRPr="001550D1">
              <w:rPr>
                <w:rFonts w:ascii="Arial" w:hAnsi="Arial" w:cs="Arial"/>
                <w:sz w:val="18"/>
                <w:szCs w:val="18"/>
              </w:rPr>
              <w:t>kans op een risicovolle situatie.</w:t>
            </w:r>
          </w:p>
          <w:p w14:paraId="4B4358FC" w14:textId="77777777" w:rsidR="00464117" w:rsidRPr="001550D1" w:rsidRDefault="00464117" w:rsidP="00464117">
            <w:pPr>
              <w:numPr>
                <w:ilvl w:val="0"/>
                <w:numId w:val="5"/>
              </w:numPr>
              <w:rPr>
                <w:rFonts w:ascii="Arial" w:hAnsi="Arial" w:cs="Arial"/>
                <w:sz w:val="18"/>
                <w:szCs w:val="18"/>
              </w:rPr>
            </w:pPr>
            <w:r w:rsidRPr="001550D1">
              <w:rPr>
                <w:rFonts w:ascii="Arial" w:hAnsi="Arial" w:cs="Arial"/>
                <w:sz w:val="18"/>
                <w:szCs w:val="18"/>
              </w:rPr>
              <w:t>Zeer grote kans op een risicovolle situatie.</w:t>
            </w:r>
          </w:p>
          <w:p w14:paraId="71B98A25" w14:textId="77777777" w:rsidR="00464117" w:rsidRPr="001550D1" w:rsidRDefault="00464117" w:rsidP="00143C5A">
            <w:pPr>
              <w:rPr>
                <w:rFonts w:ascii="Arial" w:hAnsi="Arial" w:cs="Arial"/>
                <w:sz w:val="18"/>
                <w:szCs w:val="18"/>
              </w:rPr>
            </w:pPr>
          </w:p>
        </w:tc>
        <w:tc>
          <w:tcPr>
            <w:tcW w:w="862" w:type="dxa"/>
          </w:tcPr>
          <w:p w14:paraId="75F59C08" w14:textId="77777777" w:rsidR="00464117" w:rsidRPr="001550D1" w:rsidRDefault="00464117" w:rsidP="00143C5A">
            <w:pPr>
              <w:jc w:val="center"/>
              <w:rPr>
                <w:rFonts w:ascii="Arial" w:hAnsi="Arial" w:cs="Arial"/>
                <w:sz w:val="18"/>
                <w:szCs w:val="18"/>
              </w:rPr>
            </w:pPr>
          </w:p>
          <w:p w14:paraId="6A6FE301" w14:textId="77777777" w:rsidR="00464117" w:rsidRPr="001550D1" w:rsidRDefault="00464117" w:rsidP="00143C5A">
            <w:pPr>
              <w:jc w:val="center"/>
              <w:rPr>
                <w:rFonts w:ascii="Arial" w:hAnsi="Arial" w:cs="Arial"/>
                <w:sz w:val="18"/>
                <w:szCs w:val="18"/>
              </w:rPr>
            </w:pPr>
            <w:r w:rsidRPr="001550D1">
              <w:rPr>
                <w:rFonts w:ascii="Arial" w:hAnsi="Arial" w:cs="Arial"/>
                <w:sz w:val="18"/>
                <w:szCs w:val="18"/>
              </w:rPr>
              <w:t>1</w:t>
            </w:r>
          </w:p>
          <w:p w14:paraId="61648031" w14:textId="77777777" w:rsidR="00464117" w:rsidRPr="001550D1" w:rsidRDefault="00464117" w:rsidP="00143C5A">
            <w:pPr>
              <w:jc w:val="center"/>
              <w:rPr>
                <w:rFonts w:ascii="Arial" w:hAnsi="Arial" w:cs="Arial"/>
                <w:sz w:val="18"/>
                <w:szCs w:val="18"/>
              </w:rPr>
            </w:pPr>
            <w:r w:rsidRPr="004D21C7">
              <w:rPr>
                <w:rFonts w:ascii="Arial" w:hAnsi="Arial" w:cs="Arial"/>
                <w:sz w:val="18"/>
                <w:szCs w:val="18"/>
                <w:highlight w:val="yellow"/>
              </w:rPr>
              <w:t>2</w:t>
            </w:r>
          </w:p>
          <w:p w14:paraId="6796C80B" w14:textId="77777777" w:rsidR="00464117" w:rsidRPr="001550D1" w:rsidRDefault="00464117" w:rsidP="00143C5A">
            <w:pPr>
              <w:jc w:val="center"/>
              <w:rPr>
                <w:rFonts w:ascii="Arial" w:hAnsi="Arial" w:cs="Arial"/>
                <w:sz w:val="18"/>
                <w:szCs w:val="18"/>
              </w:rPr>
            </w:pPr>
            <w:r w:rsidRPr="001550D1">
              <w:rPr>
                <w:rFonts w:ascii="Arial" w:hAnsi="Arial" w:cs="Arial"/>
                <w:sz w:val="18"/>
                <w:szCs w:val="18"/>
              </w:rPr>
              <w:t>3</w:t>
            </w:r>
          </w:p>
          <w:p w14:paraId="1E852B95" w14:textId="77777777" w:rsidR="00464117" w:rsidRPr="001550D1" w:rsidRDefault="00464117" w:rsidP="00143C5A">
            <w:pPr>
              <w:jc w:val="center"/>
              <w:rPr>
                <w:rFonts w:ascii="Arial" w:hAnsi="Arial" w:cs="Arial"/>
                <w:sz w:val="18"/>
                <w:szCs w:val="18"/>
              </w:rPr>
            </w:pPr>
            <w:r w:rsidRPr="001550D1">
              <w:rPr>
                <w:rFonts w:ascii="Arial" w:hAnsi="Arial" w:cs="Arial"/>
                <w:sz w:val="18"/>
                <w:szCs w:val="18"/>
              </w:rPr>
              <w:t>4</w:t>
            </w:r>
          </w:p>
        </w:tc>
      </w:tr>
      <w:tr w:rsidR="00464117" w:rsidRPr="001550D1" w14:paraId="70E99EF9" w14:textId="77777777" w:rsidTr="00143C5A">
        <w:tc>
          <w:tcPr>
            <w:tcW w:w="7918" w:type="dxa"/>
          </w:tcPr>
          <w:p w14:paraId="0B34806F" w14:textId="77777777" w:rsidR="00464117" w:rsidRPr="001550D1" w:rsidRDefault="00464117" w:rsidP="00143C5A">
            <w:pPr>
              <w:rPr>
                <w:rFonts w:ascii="Arial" w:hAnsi="Arial" w:cs="Arial"/>
                <w:i/>
                <w:iCs/>
                <w:sz w:val="18"/>
                <w:szCs w:val="18"/>
              </w:rPr>
            </w:pPr>
            <w:r w:rsidRPr="001550D1">
              <w:rPr>
                <w:rFonts w:ascii="Arial" w:hAnsi="Arial" w:cs="Arial"/>
                <w:sz w:val="18"/>
                <w:szCs w:val="18"/>
                <w:u w:val="single"/>
              </w:rPr>
              <w:t>3.</w:t>
            </w:r>
            <w:r w:rsidRPr="001550D1">
              <w:rPr>
                <w:rFonts w:ascii="Arial" w:hAnsi="Arial" w:cs="Arial"/>
                <w:i/>
                <w:iCs/>
                <w:sz w:val="18"/>
                <w:szCs w:val="18"/>
              </w:rPr>
              <w:t xml:space="preserve"> Met hoeveel zorgverleners (naast vpk en behandelend arts) heeft de patiënt te maken?</w:t>
            </w:r>
          </w:p>
          <w:p w14:paraId="782FDCFD" w14:textId="77777777" w:rsidR="00464117" w:rsidRPr="001550D1" w:rsidRDefault="00464117" w:rsidP="00464117">
            <w:pPr>
              <w:numPr>
                <w:ilvl w:val="0"/>
                <w:numId w:val="5"/>
              </w:numPr>
              <w:rPr>
                <w:rFonts w:ascii="Arial" w:hAnsi="Arial" w:cs="Arial"/>
                <w:sz w:val="18"/>
                <w:szCs w:val="18"/>
              </w:rPr>
            </w:pPr>
            <w:r w:rsidRPr="001550D1">
              <w:rPr>
                <w:rFonts w:ascii="Arial" w:hAnsi="Arial" w:cs="Arial"/>
                <w:sz w:val="18"/>
                <w:szCs w:val="18"/>
              </w:rPr>
              <w:t>Geen enkele andere zorgverlener.</w:t>
            </w:r>
          </w:p>
          <w:p w14:paraId="5F3DDEBA" w14:textId="77777777" w:rsidR="00464117" w:rsidRPr="001550D1" w:rsidRDefault="00464117" w:rsidP="00464117">
            <w:pPr>
              <w:numPr>
                <w:ilvl w:val="0"/>
                <w:numId w:val="5"/>
              </w:numPr>
              <w:rPr>
                <w:rFonts w:ascii="Arial" w:hAnsi="Arial" w:cs="Arial"/>
                <w:sz w:val="18"/>
                <w:szCs w:val="18"/>
              </w:rPr>
            </w:pPr>
            <w:r w:rsidRPr="001550D1">
              <w:rPr>
                <w:rFonts w:ascii="Arial" w:hAnsi="Arial" w:cs="Arial"/>
                <w:sz w:val="18"/>
                <w:szCs w:val="18"/>
              </w:rPr>
              <w:t>1 of 2 andere zorgverleners.</w:t>
            </w:r>
          </w:p>
          <w:p w14:paraId="6396797C" w14:textId="77777777" w:rsidR="00464117" w:rsidRPr="001550D1" w:rsidRDefault="00464117" w:rsidP="00464117">
            <w:pPr>
              <w:numPr>
                <w:ilvl w:val="0"/>
                <w:numId w:val="5"/>
              </w:numPr>
              <w:rPr>
                <w:rFonts w:ascii="Arial" w:hAnsi="Arial" w:cs="Arial"/>
                <w:sz w:val="18"/>
                <w:szCs w:val="18"/>
              </w:rPr>
            </w:pPr>
            <w:r w:rsidRPr="001550D1">
              <w:rPr>
                <w:rFonts w:ascii="Arial" w:hAnsi="Arial" w:cs="Arial"/>
                <w:sz w:val="18"/>
                <w:szCs w:val="18"/>
              </w:rPr>
              <w:t>3 of 4 andere zorgverleners.</w:t>
            </w:r>
          </w:p>
          <w:p w14:paraId="1EBF63D0" w14:textId="77777777" w:rsidR="00464117" w:rsidRPr="001550D1" w:rsidRDefault="00464117" w:rsidP="00464117">
            <w:pPr>
              <w:numPr>
                <w:ilvl w:val="0"/>
                <w:numId w:val="5"/>
              </w:numPr>
              <w:rPr>
                <w:rFonts w:ascii="Arial" w:hAnsi="Arial" w:cs="Arial"/>
                <w:sz w:val="18"/>
                <w:szCs w:val="18"/>
              </w:rPr>
            </w:pPr>
            <w:r w:rsidRPr="001550D1">
              <w:rPr>
                <w:rFonts w:ascii="Arial" w:hAnsi="Arial" w:cs="Arial"/>
                <w:sz w:val="18"/>
                <w:szCs w:val="18"/>
              </w:rPr>
              <w:t>Meer dan 4 andere zorgverleners.</w:t>
            </w:r>
          </w:p>
          <w:p w14:paraId="2F64ED44" w14:textId="77777777" w:rsidR="00464117" w:rsidRPr="001550D1" w:rsidRDefault="00464117" w:rsidP="00143C5A">
            <w:pPr>
              <w:rPr>
                <w:rFonts w:ascii="Arial" w:hAnsi="Arial" w:cs="Arial"/>
                <w:sz w:val="18"/>
                <w:szCs w:val="18"/>
              </w:rPr>
            </w:pPr>
          </w:p>
        </w:tc>
        <w:tc>
          <w:tcPr>
            <w:tcW w:w="862" w:type="dxa"/>
          </w:tcPr>
          <w:p w14:paraId="4DEF2737" w14:textId="77777777" w:rsidR="00464117" w:rsidRPr="001550D1" w:rsidRDefault="00464117" w:rsidP="00143C5A">
            <w:pPr>
              <w:rPr>
                <w:rFonts w:ascii="Arial" w:hAnsi="Arial" w:cs="Arial"/>
                <w:sz w:val="18"/>
                <w:szCs w:val="18"/>
              </w:rPr>
            </w:pPr>
          </w:p>
          <w:p w14:paraId="6AC036D4" w14:textId="77777777" w:rsidR="00464117" w:rsidRPr="001550D1" w:rsidRDefault="00464117" w:rsidP="00143C5A">
            <w:pPr>
              <w:jc w:val="center"/>
              <w:rPr>
                <w:rFonts w:ascii="Arial" w:hAnsi="Arial" w:cs="Arial"/>
                <w:sz w:val="18"/>
                <w:szCs w:val="18"/>
              </w:rPr>
            </w:pPr>
            <w:r w:rsidRPr="001550D1">
              <w:rPr>
                <w:rFonts w:ascii="Arial" w:hAnsi="Arial" w:cs="Arial"/>
                <w:sz w:val="18"/>
                <w:szCs w:val="18"/>
              </w:rPr>
              <w:t>1</w:t>
            </w:r>
          </w:p>
          <w:p w14:paraId="6B0458A7" w14:textId="77777777" w:rsidR="00464117" w:rsidRPr="001550D1" w:rsidRDefault="00464117" w:rsidP="00143C5A">
            <w:pPr>
              <w:jc w:val="center"/>
              <w:rPr>
                <w:rFonts w:ascii="Arial" w:hAnsi="Arial" w:cs="Arial"/>
                <w:sz w:val="18"/>
                <w:szCs w:val="18"/>
              </w:rPr>
            </w:pPr>
            <w:r w:rsidRPr="001550D1">
              <w:rPr>
                <w:rFonts w:ascii="Arial" w:hAnsi="Arial" w:cs="Arial"/>
                <w:sz w:val="18"/>
                <w:szCs w:val="18"/>
              </w:rPr>
              <w:t>2</w:t>
            </w:r>
          </w:p>
          <w:p w14:paraId="20C9DF41" w14:textId="77777777" w:rsidR="00464117" w:rsidRPr="001550D1" w:rsidRDefault="00464117" w:rsidP="00143C5A">
            <w:pPr>
              <w:jc w:val="center"/>
              <w:rPr>
                <w:rFonts w:ascii="Arial" w:hAnsi="Arial" w:cs="Arial"/>
                <w:sz w:val="18"/>
                <w:szCs w:val="18"/>
              </w:rPr>
            </w:pPr>
            <w:r w:rsidRPr="004D21C7">
              <w:rPr>
                <w:rFonts w:ascii="Arial" w:hAnsi="Arial" w:cs="Arial"/>
                <w:sz w:val="18"/>
                <w:szCs w:val="18"/>
                <w:highlight w:val="yellow"/>
              </w:rPr>
              <w:t>3</w:t>
            </w:r>
          </w:p>
          <w:p w14:paraId="7B867955" w14:textId="77777777" w:rsidR="00464117" w:rsidRPr="001550D1" w:rsidRDefault="00464117" w:rsidP="00143C5A">
            <w:pPr>
              <w:jc w:val="center"/>
              <w:rPr>
                <w:rFonts w:ascii="Arial" w:hAnsi="Arial" w:cs="Arial"/>
                <w:sz w:val="18"/>
                <w:szCs w:val="18"/>
              </w:rPr>
            </w:pPr>
            <w:r w:rsidRPr="001550D1">
              <w:rPr>
                <w:rFonts w:ascii="Arial" w:hAnsi="Arial" w:cs="Arial"/>
                <w:sz w:val="18"/>
                <w:szCs w:val="18"/>
              </w:rPr>
              <w:t>4</w:t>
            </w:r>
          </w:p>
        </w:tc>
      </w:tr>
      <w:tr w:rsidR="00464117" w:rsidRPr="001550D1" w14:paraId="3BFB7364" w14:textId="77777777" w:rsidTr="00143C5A">
        <w:tc>
          <w:tcPr>
            <w:tcW w:w="7918" w:type="dxa"/>
          </w:tcPr>
          <w:p w14:paraId="4D84A247" w14:textId="77777777" w:rsidR="00464117" w:rsidRPr="001550D1" w:rsidRDefault="00464117" w:rsidP="00143C5A">
            <w:pPr>
              <w:rPr>
                <w:rFonts w:ascii="Arial" w:hAnsi="Arial" w:cs="Arial"/>
                <w:sz w:val="18"/>
                <w:szCs w:val="18"/>
              </w:rPr>
            </w:pPr>
            <w:r w:rsidRPr="001550D1">
              <w:rPr>
                <w:rFonts w:ascii="Arial" w:hAnsi="Arial" w:cs="Arial"/>
                <w:sz w:val="18"/>
                <w:szCs w:val="18"/>
                <w:u w:val="single"/>
              </w:rPr>
              <w:t>4.</w:t>
            </w:r>
            <w:r w:rsidRPr="001550D1">
              <w:rPr>
                <w:rFonts w:ascii="Arial" w:hAnsi="Arial" w:cs="Arial"/>
                <w:sz w:val="18"/>
                <w:szCs w:val="18"/>
              </w:rPr>
              <w:t xml:space="preserve"> </w:t>
            </w:r>
            <w:r w:rsidRPr="001550D1">
              <w:rPr>
                <w:rFonts w:ascii="Arial" w:hAnsi="Arial" w:cs="Arial"/>
                <w:i/>
                <w:iCs/>
                <w:sz w:val="18"/>
                <w:szCs w:val="18"/>
              </w:rPr>
              <w:t>In hoeverre is het gebruik van verpleegtechnische hulpmiddelen noodzakelijk?</w:t>
            </w:r>
          </w:p>
          <w:p w14:paraId="74526651" w14:textId="77777777" w:rsidR="00464117" w:rsidRPr="001550D1" w:rsidRDefault="00464117" w:rsidP="00464117">
            <w:pPr>
              <w:numPr>
                <w:ilvl w:val="0"/>
                <w:numId w:val="5"/>
              </w:numPr>
              <w:rPr>
                <w:rFonts w:ascii="Arial" w:hAnsi="Arial" w:cs="Arial"/>
                <w:sz w:val="18"/>
                <w:szCs w:val="18"/>
              </w:rPr>
            </w:pPr>
            <w:r w:rsidRPr="001550D1">
              <w:rPr>
                <w:rFonts w:ascii="Arial" w:hAnsi="Arial" w:cs="Arial"/>
                <w:sz w:val="18"/>
                <w:szCs w:val="18"/>
              </w:rPr>
              <w:t>Niet noodzakelijk/ eenvoudige hulpmiddelen (bv. rolstoel)</w:t>
            </w:r>
            <w:r>
              <w:rPr>
                <w:rFonts w:ascii="Arial" w:hAnsi="Arial" w:cs="Arial"/>
                <w:sz w:val="18"/>
                <w:szCs w:val="18"/>
              </w:rPr>
              <w:t>.</w:t>
            </w:r>
          </w:p>
          <w:p w14:paraId="182C1A2E" w14:textId="77777777" w:rsidR="00464117" w:rsidRPr="001550D1" w:rsidRDefault="00464117" w:rsidP="00464117">
            <w:pPr>
              <w:numPr>
                <w:ilvl w:val="0"/>
                <w:numId w:val="5"/>
              </w:numPr>
              <w:rPr>
                <w:rFonts w:ascii="Arial" w:hAnsi="Arial" w:cs="Arial"/>
                <w:sz w:val="18"/>
                <w:szCs w:val="18"/>
              </w:rPr>
            </w:pPr>
            <w:r w:rsidRPr="001550D1">
              <w:rPr>
                <w:rFonts w:ascii="Arial" w:hAnsi="Arial" w:cs="Arial"/>
                <w:sz w:val="18"/>
                <w:szCs w:val="18"/>
              </w:rPr>
              <w:t>Eén of twee verpleegtechnische hulpmiddel(en) is/zijn nodig (bv. infuuspomp, CAD).</w:t>
            </w:r>
          </w:p>
          <w:p w14:paraId="6EF507C9" w14:textId="77777777" w:rsidR="00464117" w:rsidRPr="001550D1" w:rsidRDefault="00464117" w:rsidP="00464117">
            <w:pPr>
              <w:numPr>
                <w:ilvl w:val="0"/>
                <w:numId w:val="5"/>
              </w:numPr>
              <w:rPr>
                <w:rFonts w:ascii="Arial" w:hAnsi="Arial" w:cs="Arial"/>
                <w:sz w:val="18"/>
                <w:szCs w:val="18"/>
              </w:rPr>
            </w:pPr>
            <w:r w:rsidRPr="001550D1">
              <w:rPr>
                <w:rFonts w:ascii="Arial" w:hAnsi="Arial" w:cs="Arial"/>
                <w:sz w:val="18"/>
                <w:szCs w:val="18"/>
              </w:rPr>
              <w:t>Er zijn 3 verpleegtechnische hulpmiddelen nodig.</w:t>
            </w:r>
          </w:p>
          <w:p w14:paraId="4938A93F" w14:textId="77777777" w:rsidR="00464117" w:rsidRPr="001550D1" w:rsidRDefault="00464117" w:rsidP="00464117">
            <w:pPr>
              <w:numPr>
                <w:ilvl w:val="0"/>
                <w:numId w:val="5"/>
              </w:numPr>
              <w:rPr>
                <w:rFonts w:ascii="Arial" w:hAnsi="Arial" w:cs="Arial"/>
                <w:sz w:val="18"/>
                <w:szCs w:val="18"/>
              </w:rPr>
            </w:pPr>
            <w:r w:rsidRPr="001550D1">
              <w:rPr>
                <w:rFonts w:ascii="Arial" w:hAnsi="Arial" w:cs="Arial"/>
                <w:sz w:val="18"/>
                <w:szCs w:val="18"/>
              </w:rPr>
              <w:t>Er zijn 4 of meer verpleegtechnische hulpmiddelen nodig.</w:t>
            </w:r>
          </w:p>
          <w:p w14:paraId="1DC1C036" w14:textId="77777777" w:rsidR="00464117" w:rsidRPr="001550D1" w:rsidRDefault="00464117" w:rsidP="00143C5A">
            <w:pPr>
              <w:rPr>
                <w:rFonts w:ascii="Arial" w:hAnsi="Arial" w:cs="Arial"/>
                <w:sz w:val="18"/>
                <w:szCs w:val="18"/>
              </w:rPr>
            </w:pPr>
          </w:p>
        </w:tc>
        <w:tc>
          <w:tcPr>
            <w:tcW w:w="862" w:type="dxa"/>
          </w:tcPr>
          <w:p w14:paraId="2CF7A7CB" w14:textId="77777777" w:rsidR="00464117" w:rsidRPr="001550D1" w:rsidRDefault="00464117" w:rsidP="00143C5A">
            <w:pPr>
              <w:jc w:val="center"/>
              <w:rPr>
                <w:rFonts w:ascii="Arial" w:hAnsi="Arial" w:cs="Arial"/>
                <w:sz w:val="18"/>
                <w:szCs w:val="18"/>
              </w:rPr>
            </w:pPr>
          </w:p>
          <w:p w14:paraId="33ECD7DC" w14:textId="77777777" w:rsidR="00464117" w:rsidRPr="001550D1" w:rsidRDefault="00464117" w:rsidP="00143C5A">
            <w:pPr>
              <w:jc w:val="center"/>
              <w:rPr>
                <w:rFonts w:ascii="Arial" w:hAnsi="Arial" w:cs="Arial"/>
                <w:sz w:val="18"/>
                <w:szCs w:val="18"/>
              </w:rPr>
            </w:pPr>
            <w:r w:rsidRPr="001550D1">
              <w:rPr>
                <w:rFonts w:ascii="Arial" w:hAnsi="Arial" w:cs="Arial"/>
                <w:sz w:val="18"/>
                <w:szCs w:val="18"/>
              </w:rPr>
              <w:t>1</w:t>
            </w:r>
          </w:p>
          <w:p w14:paraId="2021E6D8" w14:textId="77777777" w:rsidR="00464117" w:rsidRPr="001550D1" w:rsidRDefault="00464117" w:rsidP="00143C5A">
            <w:pPr>
              <w:jc w:val="center"/>
              <w:rPr>
                <w:rFonts w:ascii="Arial" w:hAnsi="Arial" w:cs="Arial"/>
                <w:sz w:val="18"/>
                <w:szCs w:val="18"/>
              </w:rPr>
            </w:pPr>
            <w:r w:rsidRPr="004D21C7">
              <w:rPr>
                <w:rFonts w:ascii="Arial" w:hAnsi="Arial" w:cs="Arial"/>
                <w:sz w:val="18"/>
                <w:szCs w:val="18"/>
                <w:highlight w:val="yellow"/>
              </w:rPr>
              <w:t>2</w:t>
            </w:r>
          </w:p>
          <w:p w14:paraId="4FA1B0BA" w14:textId="77777777" w:rsidR="00464117" w:rsidRPr="001550D1" w:rsidRDefault="00464117" w:rsidP="00143C5A">
            <w:pPr>
              <w:rPr>
                <w:rFonts w:ascii="Arial" w:hAnsi="Arial" w:cs="Arial"/>
                <w:sz w:val="18"/>
                <w:szCs w:val="18"/>
              </w:rPr>
            </w:pPr>
            <w:r w:rsidRPr="001550D1">
              <w:rPr>
                <w:rFonts w:ascii="Arial" w:hAnsi="Arial" w:cs="Arial"/>
                <w:sz w:val="18"/>
                <w:szCs w:val="18"/>
              </w:rPr>
              <w:t xml:space="preserve">      3</w:t>
            </w:r>
          </w:p>
          <w:p w14:paraId="0905BB9F" w14:textId="77777777" w:rsidR="00464117" w:rsidRPr="001550D1" w:rsidRDefault="00464117" w:rsidP="00143C5A">
            <w:pPr>
              <w:jc w:val="center"/>
              <w:rPr>
                <w:rFonts w:ascii="Arial" w:hAnsi="Arial" w:cs="Arial"/>
                <w:sz w:val="18"/>
                <w:szCs w:val="18"/>
              </w:rPr>
            </w:pPr>
            <w:r w:rsidRPr="001550D1">
              <w:rPr>
                <w:rFonts w:ascii="Arial" w:hAnsi="Arial" w:cs="Arial"/>
                <w:sz w:val="18"/>
                <w:szCs w:val="18"/>
              </w:rPr>
              <w:t>4</w:t>
            </w:r>
          </w:p>
        </w:tc>
      </w:tr>
      <w:tr w:rsidR="00464117" w:rsidRPr="001550D1" w14:paraId="41F516CF" w14:textId="77777777" w:rsidTr="00143C5A">
        <w:tc>
          <w:tcPr>
            <w:tcW w:w="7918" w:type="dxa"/>
          </w:tcPr>
          <w:p w14:paraId="388698BF" w14:textId="77777777" w:rsidR="00464117" w:rsidRPr="001550D1" w:rsidRDefault="00464117" w:rsidP="00143C5A">
            <w:pPr>
              <w:rPr>
                <w:rFonts w:ascii="Arial" w:hAnsi="Arial" w:cs="Arial"/>
                <w:sz w:val="18"/>
                <w:szCs w:val="18"/>
              </w:rPr>
            </w:pPr>
            <w:r w:rsidRPr="001550D1">
              <w:rPr>
                <w:rFonts w:ascii="Arial" w:hAnsi="Arial" w:cs="Arial"/>
                <w:sz w:val="18"/>
                <w:szCs w:val="18"/>
                <w:u w:val="single"/>
              </w:rPr>
              <w:t>5.</w:t>
            </w:r>
            <w:r w:rsidRPr="001550D1">
              <w:rPr>
                <w:rFonts w:ascii="Arial" w:hAnsi="Arial" w:cs="Arial"/>
                <w:sz w:val="18"/>
                <w:szCs w:val="18"/>
              </w:rPr>
              <w:t xml:space="preserve"> </w:t>
            </w:r>
            <w:r w:rsidRPr="001550D1">
              <w:rPr>
                <w:rFonts w:ascii="Arial" w:hAnsi="Arial" w:cs="Arial"/>
                <w:i/>
                <w:iCs/>
                <w:sz w:val="18"/>
                <w:szCs w:val="18"/>
              </w:rPr>
              <w:t>In hoeverre behoeft de patiënt intensieve (somatische) verpleegkundige zorg?</w:t>
            </w:r>
          </w:p>
          <w:p w14:paraId="1E9EB3ED" w14:textId="77777777" w:rsidR="00464117" w:rsidRPr="001550D1" w:rsidRDefault="00464117" w:rsidP="00464117">
            <w:pPr>
              <w:numPr>
                <w:ilvl w:val="0"/>
                <w:numId w:val="5"/>
              </w:numPr>
              <w:rPr>
                <w:rFonts w:ascii="Arial" w:hAnsi="Arial" w:cs="Arial"/>
                <w:sz w:val="18"/>
                <w:szCs w:val="18"/>
              </w:rPr>
            </w:pPr>
            <w:r w:rsidRPr="001550D1">
              <w:rPr>
                <w:rFonts w:ascii="Arial" w:hAnsi="Arial" w:cs="Arial"/>
                <w:sz w:val="18"/>
                <w:szCs w:val="18"/>
              </w:rPr>
              <w:t>Behoeft geen intensieve verpleegkundige zorg.</w:t>
            </w:r>
          </w:p>
          <w:p w14:paraId="49694B16" w14:textId="77777777" w:rsidR="00464117" w:rsidRPr="001550D1" w:rsidRDefault="00464117" w:rsidP="00464117">
            <w:pPr>
              <w:numPr>
                <w:ilvl w:val="0"/>
                <w:numId w:val="5"/>
              </w:numPr>
              <w:rPr>
                <w:rFonts w:ascii="Arial" w:hAnsi="Arial" w:cs="Arial"/>
                <w:sz w:val="18"/>
                <w:szCs w:val="18"/>
              </w:rPr>
            </w:pPr>
            <w:r w:rsidRPr="001550D1">
              <w:rPr>
                <w:rFonts w:ascii="Arial" w:hAnsi="Arial" w:cs="Arial"/>
                <w:sz w:val="18"/>
                <w:szCs w:val="18"/>
              </w:rPr>
              <w:t>Behoeft (eenvoudige) protocollaire verpleegkundige zorg (bv. wond droog verbinden, CAD inbrengen)</w:t>
            </w:r>
            <w:r>
              <w:rPr>
                <w:rFonts w:ascii="Arial" w:hAnsi="Arial" w:cs="Arial"/>
                <w:sz w:val="18"/>
                <w:szCs w:val="18"/>
              </w:rPr>
              <w:t>.</w:t>
            </w:r>
          </w:p>
          <w:p w14:paraId="6772697A" w14:textId="77777777" w:rsidR="00464117" w:rsidRPr="001550D1" w:rsidRDefault="00464117" w:rsidP="00464117">
            <w:pPr>
              <w:numPr>
                <w:ilvl w:val="0"/>
                <w:numId w:val="5"/>
              </w:numPr>
              <w:rPr>
                <w:rFonts w:ascii="Arial" w:hAnsi="Arial" w:cs="Arial"/>
                <w:sz w:val="18"/>
                <w:szCs w:val="18"/>
              </w:rPr>
            </w:pPr>
            <w:r w:rsidRPr="001550D1">
              <w:rPr>
                <w:rFonts w:ascii="Arial" w:hAnsi="Arial" w:cs="Arial"/>
                <w:sz w:val="18"/>
                <w:szCs w:val="18"/>
              </w:rPr>
              <w:t>Behoeft 1 keer per dienst intensieve verpleegkundige zorg (bv. dec wond, wond spoelen)</w:t>
            </w:r>
            <w:r>
              <w:rPr>
                <w:rFonts w:ascii="Arial" w:hAnsi="Arial" w:cs="Arial"/>
                <w:sz w:val="18"/>
                <w:szCs w:val="18"/>
              </w:rPr>
              <w:t>.</w:t>
            </w:r>
          </w:p>
          <w:p w14:paraId="2B454909" w14:textId="77777777" w:rsidR="00464117" w:rsidRPr="001550D1" w:rsidRDefault="00464117" w:rsidP="00464117">
            <w:pPr>
              <w:numPr>
                <w:ilvl w:val="0"/>
                <w:numId w:val="5"/>
              </w:numPr>
              <w:rPr>
                <w:rFonts w:ascii="Arial" w:hAnsi="Arial" w:cs="Arial"/>
                <w:sz w:val="18"/>
                <w:szCs w:val="18"/>
              </w:rPr>
            </w:pPr>
            <w:r w:rsidRPr="001550D1">
              <w:rPr>
                <w:rFonts w:ascii="Arial" w:hAnsi="Arial" w:cs="Arial"/>
                <w:sz w:val="18"/>
                <w:szCs w:val="18"/>
              </w:rPr>
              <w:t>Behoeft 2 of meer keer per dienst intensieve verpleegkundige zorg.</w:t>
            </w:r>
          </w:p>
          <w:p w14:paraId="1C0F9E56" w14:textId="77777777" w:rsidR="00464117" w:rsidRPr="001550D1" w:rsidRDefault="00464117" w:rsidP="00143C5A">
            <w:pPr>
              <w:rPr>
                <w:rFonts w:ascii="Arial" w:hAnsi="Arial" w:cs="Arial"/>
                <w:sz w:val="18"/>
                <w:szCs w:val="18"/>
              </w:rPr>
            </w:pPr>
          </w:p>
        </w:tc>
        <w:tc>
          <w:tcPr>
            <w:tcW w:w="862" w:type="dxa"/>
          </w:tcPr>
          <w:p w14:paraId="1E3A0856" w14:textId="77777777" w:rsidR="00464117" w:rsidRPr="001550D1" w:rsidRDefault="00464117" w:rsidP="00143C5A">
            <w:pPr>
              <w:jc w:val="center"/>
              <w:rPr>
                <w:rFonts w:ascii="Arial" w:hAnsi="Arial" w:cs="Arial"/>
                <w:sz w:val="18"/>
                <w:szCs w:val="18"/>
              </w:rPr>
            </w:pPr>
          </w:p>
          <w:p w14:paraId="335E7C79" w14:textId="77777777" w:rsidR="00464117" w:rsidRPr="001550D1" w:rsidRDefault="00464117" w:rsidP="00143C5A">
            <w:pPr>
              <w:rPr>
                <w:rFonts w:ascii="Arial" w:hAnsi="Arial" w:cs="Arial"/>
                <w:sz w:val="18"/>
                <w:szCs w:val="18"/>
              </w:rPr>
            </w:pPr>
            <w:r w:rsidRPr="001550D1">
              <w:rPr>
                <w:rFonts w:ascii="Arial" w:hAnsi="Arial" w:cs="Arial"/>
                <w:sz w:val="18"/>
                <w:szCs w:val="18"/>
              </w:rPr>
              <w:t xml:space="preserve">     1</w:t>
            </w:r>
          </w:p>
          <w:p w14:paraId="4AD9EE65" w14:textId="77777777" w:rsidR="00464117" w:rsidRPr="001550D1" w:rsidRDefault="00464117" w:rsidP="00143C5A">
            <w:pPr>
              <w:rPr>
                <w:rFonts w:ascii="Arial" w:hAnsi="Arial" w:cs="Arial"/>
                <w:sz w:val="18"/>
                <w:szCs w:val="18"/>
              </w:rPr>
            </w:pPr>
            <w:r w:rsidRPr="001550D1">
              <w:rPr>
                <w:rFonts w:ascii="Arial" w:hAnsi="Arial" w:cs="Arial"/>
                <w:sz w:val="18"/>
                <w:szCs w:val="18"/>
              </w:rPr>
              <w:t xml:space="preserve">     </w:t>
            </w:r>
          </w:p>
          <w:p w14:paraId="259B7AA0" w14:textId="77777777" w:rsidR="00464117" w:rsidRPr="001550D1" w:rsidRDefault="00464117" w:rsidP="00143C5A">
            <w:pPr>
              <w:jc w:val="center"/>
              <w:rPr>
                <w:rFonts w:ascii="Arial" w:hAnsi="Arial" w:cs="Arial"/>
                <w:sz w:val="18"/>
                <w:szCs w:val="18"/>
              </w:rPr>
            </w:pPr>
            <w:r w:rsidRPr="004D21C7">
              <w:rPr>
                <w:rFonts w:ascii="Arial" w:hAnsi="Arial" w:cs="Arial"/>
                <w:sz w:val="18"/>
                <w:szCs w:val="18"/>
                <w:highlight w:val="yellow"/>
              </w:rPr>
              <w:t>2</w:t>
            </w:r>
          </w:p>
          <w:p w14:paraId="58BC0F1C" w14:textId="77777777" w:rsidR="00464117" w:rsidRPr="001550D1" w:rsidRDefault="00464117" w:rsidP="00143C5A">
            <w:pPr>
              <w:jc w:val="center"/>
              <w:rPr>
                <w:rFonts w:ascii="Arial" w:hAnsi="Arial" w:cs="Arial"/>
                <w:sz w:val="18"/>
                <w:szCs w:val="18"/>
              </w:rPr>
            </w:pPr>
          </w:p>
          <w:p w14:paraId="419C8DD9" w14:textId="77777777" w:rsidR="00464117" w:rsidRPr="001550D1" w:rsidRDefault="00464117" w:rsidP="00143C5A">
            <w:pPr>
              <w:jc w:val="center"/>
              <w:rPr>
                <w:rFonts w:ascii="Arial" w:hAnsi="Arial" w:cs="Arial"/>
                <w:sz w:val="18"/>
                <w:szCs w:val="18"/>
              </w:rPr>
            </w:pPr>
            <w:r w:rsidRPr="001550D1">
              <w:rPr>
                <w:rFonts w:ascii="Arial" w:hAnsi="Arial" w:cs="Arial"/>
                <w:sz w:val="18"/>
                <w:szCs w:val="18"/>
              </w:rPr>
              <w:t>3</w:t>
            </w:r>
          </w:p>
          <w:p w14:paraId="2DFA8E28" w14:textId="77777777" w:rsidR="00464117" w:rsidRPr="001550D1" w:rsidRDefault="00464117" w:rsidP="00143C5A">
            <w:pPr>
              <w:jc w:val="center"/>
              <w:rPr>
                <w:rFonts w:ascii="Arial" w:hAnsi="Arial" w:cs="Arial"/>
                <w:sz w:val="18"/>
                <w:szCs w:val="18"/>
              </w:rPr>
            </w:pPr>
            <w:r w:rsidRPr="001550D1">
              <w:rPr>
                <w:rFonts w:ascii="Arial" w:hAnsi="Arial" w:cs="Arial"/>
                <w:sz w:val="18"/>
                <w:szCs w:val="18"/>
              </w:rPr>
              <w:t>4</w:t>
            </w:r>
          </w:p>
          <w:p w14:paraId="002C6396" w14:textId="77777777" w:rsidR="00464117" w:rsidRPr="001550D1" w:rsidRDefault="00464117" w:rsidP="00143C5A">
            <w:pPr>
              <w:rPr>
                <w:rFonts w:ascii="Arial" w:hAnsi="Arial" w:cs="Arial"/>
                <w:sz w:val="18"/>
                <w:szCs w:val="18"/>
              </w:rPr>
            </w:pPr>
          </w:p>
        </w:tc>
      </w:tr>
      <w:tr w:rsidR="00464117" w:rsidRPr="001550D1" w14:paraId="381E4DF3" w14:textId="77777777" w:rsidTr="00143C5A">
        <w:tc>
          <w:tcPr>
            <w:tcW w:w="7918" w:type="dxa"/>
          </w:tcPr>
          <w:p w14:paraId="7278C835" w14:textId="77777777" w:rsidR="00464117" w:rsidRPr="001550D1" w:rsidRDefault="00464117" w:rsidP="00143C5A">
            <w:pPr>
              <w:rPr>
                <w:rFonts w:ascii="Arial" w:hAnsi="Arial" w:cs="Arial"/>
                <w:sz w:val="18"/>
                <w:szCs w:val="18"/>
              </w:rPr>
            </w:pPr>
            <w:r w:rsidRPr="001550D1">
              <w:rPr>
                <w:rFonts w:ascii="Arial" w:hAnsi="Arial" w:cs="Arial"/>
                <w:sz w:val="18"/>
                <w:szCs w:val="18"/>
                <w:u w:val="single"/>
              </w:rPr>
              <w:t>6.</w:t>
            </w:r>
            <w:r w:rsidRPr="001550D1">
              <w:rPr>
                <w:rFonts w:ascii="Arial" w:hAnsi="Arial" w:cs="Arial"/>
                <w:sz w:val="18"/>
                <w:szCs w:val="18"/>
              </w:rPr>
              <w:t xml:space="preserve"> </w:t>
            </w:r>
            <w:r w:rsidRPr="001550D1">
              <w:rPr>
                <w:rFonts w:ascii="Arial" w:hAnsi="Arial" w:cs="Arial"/>
                <w:i/>
                <w:iCs/>
                <w:sz w:val="18"/>
                <w:szCs w:val="18"/>
              </w:rPr>
              <w:t>In hoeverre is de patiënt ADL-zelfstandig?</w:t>
            </w:r>
            <w:r w:rsidRPr="001550D1">
              <w:rPr>
                <w:rFonts w:ascii="Arial" w:hAnsi="Arial" w:cs="Arial"/>
                <w:sz w:val="18"/>
                <w:szCs w:val="18"/>
              </w:rPr>
              <w:t xml:space="preserve"> ( indicatoren:  </w:t>
            </w:r>
            <w:r w:rsidRPr="001550D1">
              <w:rPr>
                <w:rFonts w:ascii="Arial" w:hAnsi="Arial" w:cs="Arial"/>
                <w:b/>
                <w:bCs/>
                <w:sz w:val="18"/>
                <w:szCs w:val="18"/>
              </w:rPr>
              <w:t>1</w:t>
            </w:r>
            <w:r w:rsidRPr="001550D1">
              <w:rPr>
                <w:rFonts w:ascii="Arial" w:hAnsi="Arial" w:cs="Arial"/>
                <w:sz w:val="18"/>
                <w:szCs w:val="18"/>
              </w:rPr>
              <w:t xml:space="preserve">in-uit bed  </w:t>
            </w:r>
            <w:r w:rsidRPr="001550D1">
              <w:rPr>
                <w:rFonts w:ascii="Arial" w:hAnsi="Arial" w:cs="Arial"/>
                <w:b/>
                <w:bCs/>
                <w:sz w:val="18"/>
                <w:szCs w:val="18"/>
              </w:rPr>
              <w:t>2</w:t>
            </w:r>
            <w:r w:rsidRPr="001550D1">
              <w:rPr>
                <w:rFonts w:ascii="Arial" w:hAnsi="Arial" w:cs="Arial"/>
                <w:sz w:val="18"/>
                <w:szCs w:val="18"/>
              </w:rPr>
              <w:t xml:space="preserve">lichamelijke verzorging  </w:t>
            </w:r>
            <w:r w:rsidRPr="001550D1">
              <w:rPr>
                <w:rFonts w:ascii="Arial" w:hAnsi="Arial" w:cs="Arial"/>
                <w:b/>
                <w:bCs/>
                <w:sz w:val="18"/>
                <w:szCs w:val="18"/>
              </w:rPr>
              <w:t>3</w:t>
            </w:r>
            <w:r w:rsidRPr="001550D1">
              <w:rPr>
                <w:rFonts w:ascii="Arial" w:hAnsi="Arial" w:cs="Arial"/>
                <w:sz w:val="18"/>
                <w:szCs w:val="18"/>
              </w:rPr>
              <w:t xml:space="preserve">aan- en uitkleden  </w:t>
            </w:r>
            <w:r w:rsidRPr="001550D1">
              <w:rPr>
                <w:rFonts w:ascii="Arial" w:hAnsi="Arial" w:cs="Arial"/>
                <w:b/>
                <w:bCs/>
                <w:sz w:val="18"/>
                <w:szCs w:val="18"/>
              </w:rPr>
              <w:t>4</w:t>
            </w:r>
            <w:r w:rsidRPr="001550D1">
              <w:rPr>
                <w:rFonts w:ascii="Arial" w:hAnsi="Arial" w:cs="Arial"/>
                <w:sz w:val="18"/>
                <w:szCs w:val="18"/>
              </w:rPr>
              <w:t xml:space="preserve">eten en drinken  </w:t>
            </w:r>
            <w:r w:rsidRPr="001550D1">
              <w:rPr>
                <w:rFonts w:ascii="Arial" w:hAnsi="Arial" w:cs="Arial"/>
                <w:b/>
                <w:bCs/>
                <w:sz w:val="18"/>
                <w:szCs w:val="18"/>
              </w:rPr>
              <w:t>5</w:t>
            </w:r>
            <w:r w:rsidRPr="001550D1">
              <w:rPr>
                <w:rFonts w:ascii="Arial" w:hAnsi="Arial" w:cs="Arial"/>
                <w:sz w:val="18"/>
                <w:szCs w:val="18"/>
              </w:rPr>
              <w:t xml:space="preserve">toiletgebruik  </w:t>
            </w:r>
            <w:r w:rsidRPr="001550D1">
              <w:rPr>
                <w:rFonts w:ascii="Arial" w:hAnsi="Arial" w:cs="Arial"/>
                <w:b/>
                <w:bCs/>
                <w:sz w:val="18"/>
                <w:szCs w:val="18"/>
              </w:rPr>
              <w:t>6</w:t>
            </w:r>
            <w:r w:rsidRPr="001550D1">
              <w:rPr>
                <w:rFonts w:ascii="Arial" w:hAnsi="Arial" w:cs="Arial"/>
                <w:sz w:val="18"/>
                <w:szCs w:val="18"/>
              </w:rPr>
              <w:t>zich verplaatsen)</w:t>
            </w:r>
          </w:p>
          <w:p w14:paraId="1EA58CA5" w14:textId="77777777" w:rsidR="00464117" w:rsidRPr="001550D1" w:rsidRDefault="00464117" w:rsidP="00464117">
            <w:pPr>
              <w:numPr>
                <w:ilvl w:val="0"/>
                <w:numId w:val="5"/>
              </w:numPr>
              <w:rPr>
                <w:rFonts w:ascii="Arial" w:hAnsi="Arial" w:cs="Arial"/>
                <w:sz w:val="18"/>
                <w:szCs w:val="18"/>
              </w:rPr>
            </w:pPr>
            <w:r w:rsidRPr="001550D1">
              <w:rPr>
                <w:rFonts w:ascii="Arial" w:hAnsi="Arial" w:cs="Arial"/>
                <w:sz w:val="18"/>
                <w:szCs w:val="18"/>
              </w:rPr>
              <w:t>Zelfstandig (alle 6 indicatoren zonder hulp)</w:t>
            </w:r>
            <w:r>
              <w:rPr>
                <w:rFonts w:ascii="Arial" w:hAnsi="Arial" w:cs="Arial"/>
                <w:sz w:val="18"/>
                <w:szCs w:val="18"/>
              </w:rPr>
              <w:t>.</w:t>
            </w:r>
          </w:p>
          <w:p w14:paraId="5011654A" w14:textId="77777777" w:rsidR="00464117" w:rsidRPr="001550D1" w:rsidRDefault="00464117" w:rsidP="00464117">
            <w:pPr>
              <w:numPr>
                <w:ilvl w:val="0"/>
                <w:numId w:val="5"/>
              </w:numPr>
              <w:rPr>
                <w:rFonts w:ascii="Arial" w:hAnsi="Arial" w:cs="Arial"/>
                <w:sz w:val="18"/>
                <w:szCs w:val="18"/>
              </w:rPr>
            </w:pPr>
            <w:r w:rsidRPr="001550D1">
              <w:rPr>
                <w:rFonts w:ascii="Arial" w:hAnsi="Arial" w:cs="Arial"/>
                <w:sz w:val="18"/>
                <w:szCs w:val="18"/>
              </w:rPr>
              <w:t>Redelijk zelfstandig (4 / 5 indicatoren zonder hulp)</w:t>
            </w:r>
            <w:r>
              <w:rPr>
                <w:rFonts w:ascii="Arial" w:hAnsi="Arial" w:cs="Arial"/>
                <w:sz w:val="18"/>
                <w:szCs w:val="18"/>
              </w:rPr>
              <w:t>.</w:t>
            </w:r>
          </w:p>
          <w:p w14:paraId="4667AF6F" w14:textId="77777777" w:rsidR="00464117" w:rsidRPr="001550D1" w:rsidRDefault="00464117" w:rsidP="00464117">
            <w:pPr>
              <w:numPr>
                <w:ilvl w:val="0"/>
                <w:numId w:val="5"/>
              </w:numPr>
              <w:rPr>
                <w:rFonts w:ascii="Arial" w:hAnsi="Arial" w:cs="Arial"/>
                <w:sz w:val="18"/>
                <w:szCs w:val="18"/>
              </w:rPr>
            </w:pPr>
            <w:r w:rsidRPr="001550D1">
              <w:rPr>
                <w:rFonts w:ascii="Arial" w:hAnsi="Arial" w:cs="Arial"/>
                <w:sz w:val="18"/>
                <w:szCs w:val="18"/>
              </w:rPr>
              <w:t>Geringe mate zelfstandig (1 /2 / 3 indicatoren zonder hulp)</w:t>
            </w:r>
            <w:r>
              <w:rPr>
                <w:rFonts w:ascii="Arial" w:hAnsi="Arial" w:cs="Arial"/>
                <w:sz w:val="18"/>
                <w:szCs w:val="18"/>
              </w:rPr>
              <w:t>.</w:t>
            </w:r>
          </w:p>
          <w:p w14:paraId="12C21037" w14:textId="77777777" w:rsidR="00464117" w:rsidRPr="001550D1" w:rsidRDefault="00464117" w:rsidP="00464117">
            <w:pPr>
              <w:numPr>
                <w:ilvl w:val="0"/>
                <w:numId w:val="5"/>
              </w:numPr>
              <w:rPr>
                <w:rFonts w:ascii="Arial" w:hAnsi="Arial" w:cs="Arial"/>
                <w:sz w:val="18"/>
                <w:szCs w:val="18"/>
              </w:rPr>
            </w:pPr>
            <w:r w:rsidRPr="001550D1">
              <w:rPr>
                <w:rFonts w:ascii="Arial" w:hAnsi="Arial" w:cs="Arial"/>
                <w:sz w:val="18"/>
                <w:szCs w:val="18"/>
              </w:rPr>
              <w:t>Niet zelfstandig (kan geen indicator zelfstandig)</w:t>
            </w:r>
            <w:r>
              <w:rPr>
                <w:rFonts w:ascii="Arial" w:hAnsi="Arial" w:cs="Arial"/>
                <w:sz w:val="18"/>
                <w:szCs w:val="18"/>
              </w:rPr>
              <w:t>.</w:t>
            </w:r>
          </w:p>
          <w:p w14:paraId="39F4CE1F" w14:textId="77777777" w:rsidR="00464117" w:rsidRPr="001550D1" w:rsidRDefault="00464117" w:rsidP="00143C5A">
            <w:pPr>
              <w:rPr>
                <w:rFonts w:ascii="Arial" w:hAnsi="Arial" w:cs="Arial"/>
                <w:sz w:val="18"/>
                <w:szCs w:val="18"/>
              </w:rPr>
            </w:pPr>
          </w:p>
        </w:tc>
        <w:tc>
          <w:tcPr>
            <w:tcW w:w="862" w:type="dxa"/>
          </w:tcPr>
          <w:p w14:paraId="7F944151" w14:textId="77777777" w:rsidR="00464117" w:rsidRPr="001550D1" w:rsidRDefault="00464117" w:rsidP="00143C5A">
            <w:pPr>
              <w:jc w:val="center"/>
              <w:rPr>
                <w:rFonts w:ascii="Arial" w:hAnsi="Arial" w:cs="Arial"/>
                <w:sz w:val="18"/>
                <w:szCs w:val="18"/>
              </w:rPr>
            </w:pPr>
          </w:p>
          <w:p w14:paraId="759ABA42" w14:textId="77777777" w:rsidR="00464117" w:rsidRPr="001550D1" w:rsidRDefault="00464117" w:rsidP="00143C5A">
            <w:pPr>
              <w:jc w:val="center"/>
              <w:rPr>
                <w:rFonts w:ascii="Arial" w:hAnsi="Arial" w:cs="Arial"/>
                <w:sz w:val="18"/>
                <w:szCs w:val="18"/>
              </w:rPr>
            </w:pPr>
          </w:p>
          <w:p w14:paraId="4BE85D4D" w14:textId="77777777" w:rsidR="00464117" w:rsidRPr="001550D1" w:rsidRDefault="00464117" w:rsidP="00143C5A">
            <w:pPr>
              <w:jc w:val="center"/>
              <w:rPr>
                <w:rFonts w:ascii="Arial" w:hAnsi="Arial" w:cs="Arial"/>
                <w:sz w:val="18"/>
                <w:szCs w:val="18"/>
              </w:rPr>
            </w:pPr>
            <w:r w:rsidRPr="001550D1">
              <w:rPr>
                <w:rFonts w:ascii="Arial" w:hAnsi="Arial" w:cs="Arial"/>
                <w:sz w:val="18"/>
                <w:szCs w:val="18"/>
              </w:rPr>
              <w:t>1</w:t>
            </w:r>
          </w:p>
          <w:p w14:paraId="2C503F65" w14:textId="77777777" w:rsidR="00464117" w:rsidRPr="001550D1" w:rsidRDefault="00464117" w:rsidP="00143C5A">
            <w:pPr>
              <w:jc w:val="center"/>
              <w:rPr>
                <w:rFonts w:ascii="Arial" w:hAnsi="Arial" w:cs="Arial"/>
                <w:sz w:val="18"/>
                <w:szCs w:val="18"/>
              </w:rPr>
            </w:pPr>
            <w:r w:rsidRPr="001550D1">
              <w:rPr>
                <w:rFonts w:ascii="Arial" w:hAnsi="Arial" w:cs="Arial"/>
                <w:sz w:val="18"/>
                <w:szCs w:val="18"/>
              </w:rPr>
              <w:t>2</w:t>
            </w:r>
          </w:p>
          <w:p w14:paraId="1D9CD92A" w14:textId="77777777" w:rsidR="00464117" w:rsidRPr="001550D1" w:rsidRDefault="00464117" w:rsidP="00143C5A">
            <w:pPr>
              <w:jc w:val="center"/>
              <w:rPr>
                <w:rFonts w:ascii="Arial" w:hAnsi="Arial" w:cs="Arial"/>
                <w:sz w:val="18"/>
                <w:szCs w:val="18"/>
              </w:rPr>
            </w:pPr>
            <w:r w:rsidRPr="004D21C7">
              <w:rPr>
                <w:rFonts w:ascii="Arial" w:hAnsi="Arial" w:cs="Arial"/>
                <w:sz w:val="18"/>
                <w:szCs w:val="18"/>
                <w:highlight w:val="yellow"/>
              </w:rPr>
              <w:t>3</w:t>
            </w:r>
          </w:p>
          <w:p w14:paraId="2543E113" w14:textId="77777777" w:rsidR="00464117" w:rsidRPr="001550D1" w:rsidRDefault="00464117" w:rsidP="00143C5A">
            <w:pPr>
              <w:jc w:val="center"/>
              <w:rPr>
                <w:rFonts w:ascii="Arial" w:hAnsi="Arial" w:cs="Arial"/>
                <w:sz w:val="18"/>
                <w:szCs w:val="18"/>
              </w:rPr>
            </w:pPr>
            <w:r w:rsidRPr="001550D1">
              <w:rPr>
                <w:rFonts w:ascii="Arial" w:hAnsi="Arial" w:cs="Arial"/>
                <w:sz w:val="18"/>
                <w:szCs w:val="18"/>
              </w:rPr>
              <w:t>4</w:t>
            </w:r>
          </w:p>
        </w:tc>
      </w:tr>
      <w:tr w:rsidR="00464117" w:rsidRPr="001550D1" w14:paraId="02558F02" w14:textId="77777777" w:rsidTr="00143C5A">
        <w:tc>
          <w:tcPr>
            <w:tcW w:w="7918" w:type="dxa"/>
          </w:tcPr>
          <w:p w14:paraId="7DA13805" w14:textId="77777777" w:rsidR="00464117" w:rsidRPr="001550D1" w:rsidRDefault="00464117" w:rsidP="00143C5A">
            <w:pPr>
              <w:rPr>
                <w:rFonts w:ascii="Arial" w:hAnsi="Arial" w:cs="Arial"/>
                <w:sz w:val="18"/>
                <w:szCs w:val="18"/>
              </w:rPr>
            </w:pPr>
            <w:r w:rsidRPr="001550D1">
              <w:rPr>
                <w:rFonts w:ascii="Arial" w:hAnsi="Arial" w:cs="Arial"/>
                <w:sz w:val="18"/>
                <w:szCs w:val="18"/>
                <w:u w:val="single"/>
              </w:rPr>
              <w:t>7.</w:t>
            </w:r>
            <w:r w:rsidRPr="001550D1">
              <w:rPr>
                <w:rFonts w:ascii="Arial" w:hAnsi="Arial" w:cs="Arial"/>
                <w:sz w:val="18"/>
                <w:szCs w:val="18"/>
              </w:rPr>
              <w:t xml:space="preserve"> </w:t>
            </w:r>
            <w:r w:rsidRPr="001550D1">
              <w:rPr>
                <w:rFonts w:ascii="Arial" w:hAnsi="Arial" w:cs="Arial"/>
                <w:i/>
                <w:iCs/>
                <w:sz w:val="18"/>
                <w:szCs w:val="18"/>
              </w:rPr>
              <w:t>In hoeverre behoeft de patiënt en/ of diens naasten emotionele ondersteuning en psychische hulp van de verpleegkundige?</w:t>
            </w:r>
          </w:p>
          <w:p w14:paraId="2CEF025E" w14:textId="77777777" w:rsidR="00464117" w:rsidRPr="001550D1" w:rsidRDefault="00464117" w:rsidP="00464117">
            <w:pPr>
              <w:numPr>
                <w:ilvl w:val="0"/>
                <w:numId w:val="5"/>
              </w:numPr>
              <w:rPr>
                <w:rFonts w:ascii="Arial" w:hAnsi="Arial" w:cs="Arial"/>
                <w:sz w:val="18"/>
                <w:szCs w:val="18"/>
              </w:rPr>
            </w:pPr>
            <w:r w:rsidRPr="001550D1">
              <w:rPr>
                <w:rFonts w:ascii="Arial" w:hAnsi="Arial" w:cs="Arial"/>
                <w:sz w:val="18"/>
                <w:szCs w:val="18"/>
              </w:rPr>
              <w:t>Behoeft minimale aandacht en inspanning.</w:t>
            </w:r>
          </w:p>
          <w:p w14:paraId="683A8F03" w14:textId="77777777" w:rsidR="00464117" w:rsidRPr="001550D1" w:rsidRDefault="00464117" w:rsidP="00464117">
            <w:pPr>
              <w:numPr>
                <w:ilvl w:val="0"/>
                <w:numId w:val="5"/>
              </w:numPr>
              <w:rPr>
                <w:rFonts w:ascii="Arial" w:hAnsi="Arial" w:cs="Arial"/>
                <w:sz w:val="18"/>
                <w:szCs w:val="18"/>
              </w:rPr>
            </w:pPr>
            <w:r w:rsidRPr="001550D1">
              <w:rPr>
                <w:rFonts w:ascii="Arial" w:hAnsi="Arial" w:cs="Arial"/>
                <w:sz w:val="18"/>
                <w:szCs w:val="18"/>
              </w:rPr>
              <w:t>Behoeft normale aandacht en inspanning (laparoscopie, normale partus)</w:t>
            </w:r>
            <w:r>
              <w:rPr>
                <w:rFonts w:ascii="Arial" w:hAnsi="Arial" w:cs="Arial"/>
                <w:sz w:val="18"/>
                <w:szCs w:val="18"/>
              </w:rPr>
              <w:t>.</w:t>
            </w:r>
          </w:p>
          <w:p w14:paraId="298D4F24" w14:textId="77777777" w:rsidR="00464117" w:rsidRPr="001550D1" w:rsidRDefault="00464117" w:rsidP="00464117">
            <w:pPr>
              <w:numPr>
                <w:ilvl w:val="0"/>
                <w:numId w:val="5"/>
              </w:numPr>
              <w:rPr>
                <w:rFonts w:ascii="Arial" w:hAnsi="Arial" w:cs="Arial"/>
                <w:sz w:val="18"/>
                <w:szCs w:val="18"/>
              </w:rPr>
            </w:pPr>
            <w:r w:rsidRPr="001550D1">
              <w:rPr>
                <w:rFonts w:ascii="Arial" w:hAnsi="Arial" w:cs="Arial"/>
                <w:sz w:val="18"/>
                <w:szCs w:val="18"/>
              </w:rPr>
              <w:t>Behoeft extra aandacht en inspanning (bv. grote post OK , inst. zwangere)</w:t>
            </w:r>
            <w:r>
              <w:rPr>
                <w:rFonts w:ascii="Arial" w:hAnsi="Arial" w:cs="Arial"/>
                <w:sz w:val="18"/>
                <w:szCs w:val="18"/>
              </w:rPr>
              <w:t>.</w:t>
            </w:r>
          </w:p>
          <w:p w14:paraId="2D21E4E2" w14:textId="77777777" w:rsidR="00464117" w:rsidRPr="001550D1" w:rsidRDefault="00464117" w:rsidP="00464117">
            <w:pPr>
              <w:numPr>
                <w:ilvl w:val="0"/>
                <w:numId w:val="5"/>
              </w:numPr>
              <w:rPr>
                <w:rFonts w:ascii="Arial" w:hAnsi="Arial" w:cs="Arial"/>
                <w:sz w:val="18"/>
                <w:szCs w:val="18"/>
              </w:rPr>
            </w:pPr>
            <w:r w:rsidRPr="001550D1">
              <w:rPr>
                <w:rFonts w:ascii="Arial" w:hAnsi="Arial" w:cs="Arial"/>
                <w:sz w:val="18"/>
                <w:szCs w:val="18"/>
              </w:rPr>
              <w:t>Behoeft grote aandacht en inspanning (bv. overleden kind, terminale patiënt)</w:t>
            </w:r>
            <w:r>
              <w:rPr>
                <w:rFonts w:ascii="Arial" w:hAnsi="Arial" w:cs="Arial"/>
                <w:sz w:val="18"/>
                <w:szCs w:val="18"/>
              </w:rPr>
              <w:t>.</w:t>
            </w:r>
          </w:p>
          <w:p w14:paraId="08566C8D" w14:textId="77777777" w:rsidR="00464117" w:rsidRPr="001550D1" w:rsidRDefault="00464117" w:rsidP="00143C5A">
            <w:pPr>
              <w:rPr>
                <w:rFonts w:ascii="Arial" w:hAnsi="Arial" w:cs="Arial"/>
                <w:sz w:val="18"/>
                <w:szCs w:val="18"/>
              </w:rPr>
            </w:pPr>
          </w:p>
        </w:tc>
        <w:tc>
          <w:tcPr>
            <w:tcW w:w="862" w:type="dxa"/>
          </w:tcPr>
          <w:p w14:paraId="768F0468" w14:textId="77777777" w:rsidR="00464117" w:rsidRPr="001550D1" w:rsidRDefault="00464117" w:rsidP="00143C5A">
            <w:pPr>
              <w:jc w:val="center"/>
              <w:rPr>
                <w:rFonts w:ascii="Arial" w:hAnsi="Arial" w:cs="Arial"/>
                <w:sz w:val="18"/>
                <w:szCs w:val="18"/>
              </w:rPr>
            </w:pPr>
          </w:p>
          <w:p w14:paraId="67A909E8" w14:textId="77777777" w:rsidR="00464117" w:rsidRPr="001550D1" w:rsidRDefault="00464117" w:rsidP="00143C5A">
            <w:pPr>
              <w:jc w:val="center"/>
              <w:rPr>
                <w:rFonts w:ascii="Arial" w:hAnsi="Arial" w:cs="Arial"/>
                <w:sz w:val="18"/>
                <w:szCs w:val="18"/>
              </w:rPr>
            </w:pPr>
          </w:p>
          <w:p w14:paraId="5AEDFA7F" w14:textId="77777777" w:rsidR="00464117" w:rsidRPr="001550D1" w:rsidRDefault="00464117" w:rsidP="00143C5A">
            <w:pPr>
              <w:jc w:val="center"/>
              <w:rPr>
                <w:rFonts w:ascii="Arial" w:hAnsi="Arial" w:cs="Arial"/>
                <w:sz w:val="18"/>
                <w:szCs w:val="18"/>
              </w:rPr>
            </w:pPr>
            <w:r w:rsidRPr="001550D1">
              <w:rPr>
                <w:rFonts w:ascii="Arial" w:hAnsi="Arial" w:cs="Arial"/>
                <w:sz w:val="18"/>
                <w:szCs w:val="18"/>
              </w:rPr>
              <w:t>1</w:t>
            </w:r>
          </w:p>
          <w:p w14:paraId="76AFC595" w14:textId="77777777" w:rsidR="00464117" w:rsidRPr="001550D1" w:rsidRDefault="00464117" w:rsidP="00143C5A">
            <w:pPr>
              <w:jc w:val="center"/>
              <w:rPr>
                <w:rFonts w:ascii="Arial" w:hAnsi="Arial" w:cs="Arial"/>
                <w:sz w:val="18"/>
                <w:szCs w:val="18"/>
              </w:rPr>
            </w:pPr>
            <w:r w:rsidRPr="001550D1">
              <w:rPr>
                <w:rFonts w:ascii="Arial" w:hAnsi="Arial" w:cs="Arial"/>
                <w:sz w:val="18"/>
                <w:szCs w:val="18"/>
              </w:rPr>
              <w:t>2</w:t>
            </w:r>
          </w:p>
          <w:p w14:paraId="503BD11A" w14:textId="77777777" w:rsidR="00464117" w:rsidRPr="001550D1" w:rsidRDefault="00464117" w:rsidP="00143C5A">
            <w:pPr>
              <w:jc w:val="center"/>
              <w:rPr>
                <w:rFonts w:ascii="Arial" w:hAnsi="Arial" w:cs="Arial"/>
                <w:sz w:val="18"/>
                <w:szCs w:val="18"/>
              </w:rPr>
            </w:pPr>
            <w:r w:rsidRPr="004D21C7">
              <w:rPr>
                <w:rFonts w:ascii="Arial" w:hAnsi="Arial" w:cs="Arial"/>
                <w:sz w:val="18"/>
                <w:szCs w:val="18"/>
                <w:highlight w:val="yellow"/>
              </w:rPr>
              <w:t>3</w:t>
            </w:r>
          </w:p>
          <w:p w14:paraId="21D1A28C" w14:textId="77777777" w:rsidR="00464117" w:rsidRPr="001550D1" w:rsidRDefault="00464117" w:rsidP="00143C5A">
            <w:pPr>
              <w:jc w:val="center"/>
              <w:rPr>
                <w:rFonts w:ascii="Arial" w:hAnsi="Arial" w:cs="Arial"/>
                <w:sz w:val="18"/>
                <w:szCs w:val="18"/>
              </w:rPr>
            </w:pPr>
            <w:r w:rsidRPr="001550D1">
              <w:rPr>
                <w:rFonts w:ascii="Arial" w:hAnsi="Arial" w:cs="Arial"/>
                <w:sz w:val="18"/>
                <w:szCs w:val="18"/>
              </w:rPr>
              <w:t>4</w:t>
            </w:r>
          </w:p>
        </w:tc>
      </w:tr>
      <w:tr w:rsidR="00464117" w:rsidRPr="001550D1" w14:paraId="5B56D041" w14:textId="77777777" w:rsidTr="00143C5A">
        <w:tc>
          <w:tcPr>
            <w:tcW w:w="7918" w:type="dxa"/>
          </w:tcPr>
          <w:p w14:paraId="275BF168" w14:textId="77777777" w:rsidR="00464117" w:rsidRPr="001550D1" w:rsidRDefault="00464117" w:rsidP="00143C5A">
            <w:pPr>
              <w:rPr>
                <w:rFonts w:ascii="Arial" w:hAnsi="Arial" w:cs="Arial"/>
                <w:sz w:val="18"/>
                <w:szCs w:val="18"/>
              </w:rPr>
            </w:pPr>
            <w:r w:rsidRPr="001550D1">
              <w:rPr>
                <w:rFonts w:ascii="Arial" w:hAnsi="Arial" w:cs="Arial"/>
                <w:sz w:val="18"/>
                <w:szCs w:val="18"/>
                <w:u w:val="single"/>
              </w:rPr>
              <w:t>8.</w:t>
            </w:r>
            <w:r w:rsidRPr="001550D1">
              <w:rPr>
                <w:rFonts w:ascii="Arial" w:hAnsi="Arial" w:cs="Arial"/>
                <w:sz w:val="18"/>
                <w:szCs w:val="18"/>
              </w:rPr>
              <w:t xml:space="preserve"> </w:t>
            </w:r>
            <w:r w:rsidRPr="001550D1">
              <w:rPr>
                <w:rFonts w:ascii="Arial" w:hAnsi="Arial" w:cs="Arial"/>
                <w:i/>
                <w:iCs/>
                <w:sz w:val="18"/>
                <w:szCs w:val="18"/>
              </w:rPr>
              <w:t>Hoe verloopt de communicatie tussen verpleegkundige en patiënt?</w:t>
            </w:r>
          </w:p>
          <w:p w14:paraId="0D48E6AC" w14:textId="77777777" w:rsidR="00464117" w:rsidRPr="001550D1" w:rsidRDefault="00464117" w:rsidP="00464117">
            <w:pPr>
              <w:numPr>
                <w:ilvl w:val="0"/>
                <w:numId w:val="5"/>
              </w:numPr>
              <w:rPr>
                <w:rFonts w:ascii="Arial" w:hAnsi="Arial" w:cs="Arial"/>
                <w:sz w:val="18"/>
                <w:szCs w:val="18"/>
              </w:rPr>
            </w:pPr>
            <w:r w:rsidRPr="001550D1">
              <w:rPr>
                <w:rFonts w:ascii="Arial" w:hAnsi="Arial" w:cs="Arial"/>
                <w:sz w:val="18"/>
                <w:szCs w:val="18"/>
              </w:rPr>
              <w:t>Patiënt communiceert adequaat.</w:t>
            </w:r>
          </w:p>
          <w:p w14:paraId="40C60E54" w14:textId="77777777" w:rsidR="00464117" w:rsidRPr="001550D1" w:rsidRDefault="00464117" w:rsidP="00464117">
            <w:pPr>
              <w:numPr>
                <w:ilvl w:val="0"/>
                <w:numId w:val="5"/>
              </w:numPr>
              <w:rPr>
                <w:rFonts w:ascii="Arial" w:hAnsi="Arial" w:cs="Arial"/>
                <w:sz w:val="18"/>
                <w:szCs w:val="18"/>
              </w:rPr>
            </w:pPr>
            <w:r w:rsidRPr="001550D1">
              <w:rPr>
                <w:rFonts w:ascii="Arial" w:hAnsi="Arial" w:cs="Arial"/>
                <w:sz w:val="18"/>
                <w:szCs w:val="18"/>
              </w:rPr>
              <w:t>Patiënt communiceert af en toe adequaat</w:t>
            </w:r>
            <w:r>
              <w:rPr>
                <w:rFonts w:ascii="Arial" w:hAnsi="Arial" w:cs="Arial"/>
                <w:sz w:val="18"/>
                <w:szCs w:val="18"/>
              </w:rPr>
              <w:t xml:space="preserve"> </w:t>
            </w:r>
            <w:r w:rsidRPr="001550D1">
              <w:rPr>
                <w:rFonts w:ascii="Arial" w:hAnsi="Arial" w:cs="Arial"/>
                <w:sz w:val="18"/>
                <w:szCs w:val="18"/>
              </w:rPr>
              <w:t>(bv. soms gedesoriënteerd, of taalbarrière)</w:t>
            </w:r>
            <w:r>
              <w:rPr>
                <w:rFonts w:ascii="Arial" w:hAnsi="Arial" w:cs="Arial"/>
                <w:sz w:val="18"/>
                <w:szCs w:val="18"/>
              </w:rPr>
              <w:t>.</w:t>
            </w:r>
          </w:p>
          <w:p w14:paraId="09208F0D" w14:textId="77777777" w:rsidR="00464117" w:rsidRPr="001550D1" w:rsidRDefault="00464117" w:rsidP="00464117">
            <w:pPr>
              <w:numPr>
                <w:ilvl w:val="0"/>
                <w:numId w:val="5"/>
              </w:numPr>
              <w:rPr>
                <w:rFonts w:ascii="Arial" w:hAnsi="Arial" w:cs="Arial"/>
                <w:sz w:val="18"/>
                <w:szCs w:val="18"/>
              </w:rPr>
            </w:pPr>
            <w:r w:rsidRPr="001550D1">
              <w:rPr>
                <w:rFonts w:ascii="Arial" w:hAnsi="Arial" w:cs="Arial"/>
                <w:sz w:val="18"/>
                <w:szCs w:val="18"/>
              </w:rPr>
              <w:t>Patiënt communiceert meestal niet adequaat (bv: delirant, kraam psychose)</w:t>
            </w:r>
            <w:r>
              <w:rPr>
                <w:rFonts w:ascii="Arial" w:hAnsi="Arial" w:cs="Arial"/>
                <w:sz w:val="18"/>
                <w:szCs w:val="18"/>
              </w:rPr>
              <w:t>.</w:t>
            </w:r>
          </w:p>
          <w:p w14:paraId="411C93BB" w14:textId="77777777" w:rsidR="00464117" w:rsidRPr="001550D1" w:rsidRDefault="00464117" w:rsidP="00464117">
            <w:pPr>
              <w:numPr>
                <w:ilvl w:val="0"/>
                <w:numId w:val="5"/>
              </w:numPr>
              <w:rPr>
                <w:rFonts w:ascii="Arial" w:hAnsi="Arial" w:cs="Arial"/>
                <w:sz w:val="18"/>
                <w:szCs w:val="18"/>
              </w:rPr>
            </w:pPr>
            <w:r w:rsidRPr="001550D1">
              <w:rPr>
                <w:rFonts w:ascii="Arial" w:hAnsi="Arial" w:cs="Arial"/>
                <w:sz w:val="18"/>
                <w:szCs w:val="18"/>
              </w:rPr>
              <w:t>Patiënt is niet in staat adequaat te communiceren (ernstig gedesoriënteerd in plaats, tijd en persoon)</w:t>
            </w:r>
            <w:r>
              <w:rPr>
                <w:rFonts w:ascii="Arial" w:hAnsi="Arial" w:cs="Arial"/>
                <w:sz w:val="18"/>
                <w:szCs w:val="18"/>
              </w:rPr>
              <w:t>.</w:t>
            </w:r>
          </w:p>
          <w:p w14:paraId="005C34A5" w14:textId="77777777" w:rsidR="00464117" w:rsidRPr="001550D1" w:rsidRDefault="00464117" w:rsidP="00143C5A">
            <w:pPr>
              <w:rPr>
                <w:rFonts w:ascii="Arial" w:hAnsi="Arial" w:cs="Arial"/>
                <w:sz w:val="18"/>
                <w:szCs w:val="18"/>
              </w:rPr>
            </w:pPr>
          </w:p>
        </w:tc>
        <w:tc>
          <w:tcPr>
            <w:tcW w:w="862" w:type="dxa"/>
          </w:tcPr>
          <w:p w14:paraId="6C5C4AE5" w14:textId="77777777" w:rsidR="00464117" w:rsidRPr="001550D1" w:rsidRDefault="00464117" w:rsidP="00143C5A">
            <w:pPr>
              <w:jc w:val="center"/>
              <w:rPr>
                <w:rFonts w:ascii="Arial" w:hAnsi="Arial" w:cs="Arial"/>
                <w:sz w:val="18"/>
                <w:szCs w:val="18"/>
              </w:rPr>
            </w:pPr>
          </w:p>
          <w:p w14:paraId="2BB232CC" w14:textId="77777777" w:rsidR="00464117" w:rsidRPr="001550D1" w:rsidRDefault="00464117" w:rsidP="00143C5A">
            <w:pPr>
              <w:jc w:val="center"/>
              <w:rPr>
                <w:rFonts w:ascii="Arial" w:hAnsi="Arial" w:cs="Arial"/>
                <w:sz w:val="18"/>
                <w:szCs w:val="18"/>
              </w:rPr>
            </w:pPr>
            <w:r w:rsidRPr="001550D1">
              <w:rPr>
                <w:rFonts w:ascii="Arial" w:hAnsi="Arial" w:cs="Arial"/>
                <w:sz w:val="18"/>
                <w:szCs w:val="18"/>
              </w:rPr>
              <w:t>1</w:t>
            </w:r>
          </w:p>
          <w:p w14:paraId="6E538ADB" w14:textId="77777777" w:rsidR="00464117" w:rsidRPr="001550D1" w:rsidRDefault="00464117" w:rsidP="00143C5A">
            <w:pPr>
              <w:jc w:val="center"/>
              <w:rPr>
                <w:rFonts w:ascii="Arial" w:hAnsi="Arial" w:cs="Arial"/>
                <w:sz w:val="18"/>
                <w:szCs w:val="18"/>
              </w:rPr>
            </w:pPr>
          </w:p>
          <w:p w14:paraId="1602F018" w14:textId="77777777" w:rsidR="00464117" w:rsidRPr="001550D1" w:rsidRDefault="00464117" w:rsidP="00143C5A">
            <w:pPr>
              <w:jc w:val="center"/>
              <w:rPr>
                <w:rFonts w:ascii="Arial" w:hAnsi="Arial" w:cs="Arial"/>
                <w:sz w:val="18"/>
                <w:szCs w:val="18"/>
              </w:rPr>
            </w:pPr>
            <w:r w:rsidRPr="004D21C7">
              <w:rPr>
                <w:rFonts w:ascii="Arial" w:hAnsi="Arial" w:cs="Arial"/>
                <w:sz w:val="18"/>
                <w:szCs w:val="18"/>
                <w:highlight w:val="yellow"/>
              </w:rPr>
              <w:t>2</w:t>
            </w:r>
          </w:p>
          <w:p w14:paraId="09C17801" w14:textId="77777777" w:rsidR="00464117" w:rsidRPr="001550D1" w:rsidRDefault="00464117" w:rsidP="00143C5A">
            <w:pPr>
              <w:jc w:val="center"/>
              <w:rPr>
                <w:rFonts w:ascii="Arial" w:hAnsi="Arial" w:cs="Arial"/>
                <w:sz w:val="18"/>
                <w:szCs w:val="18"/>
              </w:rPr>
            </w:pPr>
            <w:r w:rsidRPr="001550D1">
              <w:rPr>
                <w:rFonts w:ascii="Arial" w:hAnsi="Arial" w:cs="Arial"/>
                <w:sz w:val="18"/>
                <w:szCs w:val="18"/>
              </w:rPr>
              <w:t>3</w:t>
            </w:r>
          </w:p>
          <w:p w14:paraId="5E256314" w14:textId="77777777" w:rsidR="00464117" w:rsidRPr="001550D1" w:rsidRDefault="00464117" w:rsidP="00143C5A">
            <w:pPr>
              <w:jc w:val="center"/>
              <w:rPr>
                <w:rFonts w:ascii="Arial" w:hAnsi="Arial" w:cs="Arial"/>
                <w:sz w:val="18"/>
                <w:szCs w:val="18"/>
              </w:rPr>
            </w:pPr>
            <w:r w:rsidRPr="001550D1">
              <w:rPr>
                <w:rFonts w:ascii="Arial" w:hAnsi="Arial" w:cs="Arial"/>
                <w:sz w:val="18"/>
                <w:szCs w:val="18"/>
              </w:rPr>
              <w:t>4</w:t>
            </w:r>
          </w:p>
        </w:tc>
      </w:tr>
      <w:tr w:rsidR="00464117" w:rsidRPr="001550D1" w14:paraId="0BB4F7D1" w14:textId="77777777" w:rsidTr="00143C5A">
        <w:trPr>
          <w:trHeight w:val="442"/>
        </w:trPr>
        <w:tc>
          <w:tcPr>
            <w:tcW w:w="7918" w:type="dxa"/>
          </w:tcPr>
          <w:p w14:paraId="2C802D39" w14:textId="77777777" w:rsidR="00464117" w:rsidRPr="001550D1" w:rsidRDefault="00464117" w:rsidP="00143C5A">
            <w:pPr>
              <w:rPr>
                <w:rFonts w:ascii="Arial" w:hAnsi="Arial" w:cs="Arial"/>
                <w:sz w:val="18"/>
                <w:szCs w:val="18"/>
                <w:u w:val="single"/>
              </w:rPr>
            </w:pPr>
            <w:r w:rsidRPr="001550D1">
              <w:rPr>
                <w:rFonts w:ascii="Arial" w:hAnsi="Arial" w:cs="Arial"/>
                <w:sz w:val="18"/>
                <w:szCs w:val="18"/>
                <w:u w:val="single"/>
              </w:rPr>
              <w:t>Patiënt scoort 1,2 of 3 punten extra omdat dit item niet in bovenstaande naar voren komt.</w:t>
            </w:r>
          </w:p>
          <w:p w14:paraId="4C53B4DB" w14:textId="77777777" w:rsidR="00464117" w:rsidRPr="001550D1" w:rsidRDefault="00464117" w:rsidP="00143C5A">
            <w:pPr>
              <w:rPr>
                <w:rFonts w:ascii="Arial" w:hAnsi="Arial" w:cs="Arial"/>
                <w:sz w:val="18"/>
                <w:szCs w:val="18"/>
              </w:rPr>
            </w:pPr>
            <w:r w:rsidRPr="001550D1">
              <w:rPr>
                <w:rFonts w:ascii="Arial" w:hAnsi="Arial" w:cs="Arial"/>
                <w:sz w:val="18"/>
                <w:szCs w:val="18"/>
              </w:rPr>
              <w:t>Namelijk:</w:t>
            </w:r>
          </w:p>
          <w:p w14:paraId="424E0488" w14:textId="77777777" w:rsidR="00464117" w:rsidRPr="001550D1" w:rsidRDefault="00464117" w:rsidP="00143C5A">
            <w:pPr>
              <w:rPr>
                <w:rFonts w:ascii="Arial" w:hAnsi="Arial" w:cs="Arial"/>
                <w:sz w:val="18"/>
                <w:szCs w:val="18"/>
              </w:rPr>
            </w:pPr>
          </w:p>
        </w:tc>
        <w:tc>
          <w:tcPr>
            <w:tcW w:w="862" w:type="dxa"/>
          </w:tcPr>
          <w:p w14:paraId="4610C07B" w14:textId="77777777" w:rsidR="00464117" w:rsidRPr="001550D1" w:rsidRDefault="004D21C7" w:rsidP="00143C5A">
            <w:pPr>
              <w:jc w:val="center"/>
              <w:rPr>
                <w:rFonts w:ascii="Arial" w:hAnsi="Arial" w:cs="Arial"/>
                <w:sz w:val="18"/>
                <w:szCs w:val="18"/>
              </w:rPr>
            </w:pPr>
            <w:r>
              <w:rPr>
                <w:rFonts w:ascii="Arial" w:hAnsi="Arial" w:cs="Arial"/>
                <w:sz w:val="18"/>
                <w:szCs w:val="18"/>
              </w:rPr>
              <w:t>0</w:t>
            </w:r>
            <w:r>
              <w:rPr>
                <w:rFonts w:ascii="Arial" w:hAnsi="Arial" w:cs="Arial"/>
                <w:sz w:val="18"/>
                <w:szCs w:val="18"/>
              </w:rPr>
              <w:br/>
            </w:r>
            <w:r>
              <w:rPr>
                <w:rFonts w:ascii="Arial" w:hAnsi="Arial" w:cs="Arial"/>
                <w:sz w:val="18"/>
                <w:szCs w:val="18"/>
              </w:rPr>
              <w:br/>
              <w:t>19</w:t>
            </w:r>
          </w:p>
        </w:tc>
      </w:tr>
    </w:tbl>
    <w:p w14:paraId="3893CB31" w14:textId="77777777" w:rsidR="00464117" w:rsidRPr="002E1BBF" w:rsidRDefault="00464117" w:rsidP="00464117">
      <w:pPr>
        <w:rPr>
          <w:rFonts w:ascii="Arial" w:hAnsi="Arial" w:cs="Arial"/>
          <w:sz w:val="18"/>
          <w:szCs w:val="18"/>
        </w:rPr>
      </w:pPr>
    </w:p>
    <w:p w14:paraId="18E6EE78" w14:textId="77777777" w:rsidR="00464117" w:rsidRPr="002E1BBF" w:rsidRDefault="00464117" w:rsidP="00464117">
      <w:pPr>
        <w:pStyle w:val="Title"/>
        <w:rPr>
          <w:rFonts w:cs="Arial"/>
          <w:b w:val="0"/>
          <w:color w:val="auto"/>
          <w:sz w:val="20"/>
          <w:szCs w:val="20"/>
        </w:rPr>
      </w:pPr>
      <w:r w:rsidRPr="002E1BBF">
        <w:rPr>
          <w:rFonts w:cs="Arial"/>
          <w:b w:val="0"/>
          <w:color w:val="auto"/>
          <w:sz w:val="20"/>
          <w:szCs w:val="20"/>
        </w:rPr>
        <w:t>Score: 8-14 laagcomplex,</w:t>
      </w:r>
      <w:r w:rsidRPr="004D21C7">
        <w:rPr>
          <w:rFonts w:cs="Arial"/>
          <w:b w:val="0"/>
          <w:color w:val="auto"/>
          <w:sz w:val="20"/>
          <w:szCs w:val="20"/>
          <w:highlight w:val="yellow"/>
        </w:rPr>
        <w:t>15-22 middencomplex</w:t>
      </w:r>
      <w:r w:rsidRPr="002E1BBF">
        <w:rPr>
          <w:rFonts w:cs="Arial"/>
          <w:b w:val="0"/>
          <w:color w:val="auto"/>
          <w:sz w:val="20"/>
          <w:szCs w:val="20"/>
        </w:rPr>
        <w:t>, 23-32 hoogcomplex</w:t>
      </w:r>
    </w:p>
    <w:p w14:paraId="6E5738FF" w14:textId="77777777" w:rsidR="00464117" w:rsidRDefault="00464117" w:rsidP="00143C5A">
      <w:pPr>
        <w:pStyle w:val="Heading2"/>
      </w:pPr>
      <w:r>
        <w:br w:type="page"/>
      </w:r>
      <w:bookmarkStart w:id="36" w:name="_Toc54336498"/>
      <w:r w:rsidR="00143C5A">
        <w:t>Signaleringsplan:</w:t>
      </w:r>
      <w:bookmarkEnd w:id="36"/>
      <w:r w:rsidR="00143C5A">
        <w:t xml:space="preserve"> </w:t>
      </w:r>
    </w:p>
    <w:p w14:paraId="233292D0" w14:textId="77777777" w:rsidR="00143C5A" w:rsidRPr="00E47633" w:rsidRDefault="00143C5A" w:rsidP="00143C5A">
      <w:pPr>
        <w:rPr>
          <w:rFonts w:asciiTheme="minorHAnsi" w:hAnsiTheme="minorHAnsi" w:cstheme="minorHAnsi"/>
          <w:b/>
          <w:bCs/>
          <w:color w:val="92D050"/>
          <w:sz w:val="22"/>
          <w:szCs w:val="22"/>
        </w:rPr>
      </w:pPr>
      <w:r w:rsidRPr="00E47633">
        <w:rPr>
          <w:rFonts w:asciiTheme="minorHAnsi" w:hAnsiTheme="minorHAnsi" w:cstheme="minorHAnsi"/>
          <w:b/>
          <w:bCs/>
          <w:color w:val="92D050"/>
          <w:sz w:val="22"/>
          <w:szCs w:val="22"/>
        </w:rPr>
        <w:t xml:space="preserve">Wat zie je, merk je als het goed met je gaat? </w:t>
      </w:r>
    </w:p>
    <w:p w14:paraId="6636F8EC" w14:textId="77777777" w:rsidR="00143C5A" w:rsidRPr="00E47633" w:rsidRDefault="00143C5A" w:rsidP="00143C5A">
      <w:pPr>
        <w:rPr>
          <w:rFonts w:asciiTheme="minorHAnsi" w:hAnsiTheme="minorHAnsi" w:cstheme="minorHAnsi"/>
          <w:sz w:val="22"/>
          <w:szCs w:val="22"/>
        </w:rPr>
      </w:pPr>
      <w:r w:rsidRPr="00E47633">
        <w:rPr>
          <w:rFonts w:asciiTheme="minorHAnsi" w:hAnsiTheme="minorHAnsi" w:cstheme="minorHAnsi"/>
          <w:sz w:val="22"/>
          <w:szCs w:val="22"/>
        </w:rPr>
        <w:t>Stemming, gevoel, gedrag: ik ben opgewekt, ik heb zin in dingen, ik krijg dingen gedaan. Ik ben optimistisch ingesteld. Ik ben wat relaxter,</w:t>
      </w:r>
      <w:r w:rsidR="002D0470" w:rsidRPr="00E47633">
        <w:rPr>
          <w:rFonts w:asciiTheme="minorHAnsi" w:hAnsiTheme="minorHAnsi" w:cstheme="minorHAnsi"/>
          <w:sz w:val="22"/>
          <w:szCs w:val="22"/>
        </w:rPr>
        <w:t xml:space="preserve"> </w:t>
      </w:r>
      <w:r w:rsidRPr="00E47633">
        <w:rPr>
          <w:rFonts w:asciiTheme="minorHAnsi" w:hAnsiTheme="minorHAnsi" w:cstheme="minorHAnsi"/>
          <w:sz w:val="22"/>
          <w:szCs w:val="22"/>
        </w:rPr>
        <w:t>ik kan beter relativeren, ik zie de dingen minder zwaar.</w:t>
      </w:r>
    </w:p>
    <w:p w14:paraId="65F85AE3" w14:textId="77777777" w:rsidR="00143C5A" w:rsidRPr="00E47633" w:rsidRDefault="00143C5A" w:rsidP="00143C5A">
      <w:pPr>
        <w:rPr>
          <w:rFonts w:asciiTheme="minorHAnsi" w:hAnsiTheme="minorHAnsi" w:cstheme="minorHAnsi"/>
          <w:sz w:val="22"/>
          <w:szCs w:val="22"/>
        </w:rPr>
      </w:pPr>
      <w:r w:rsidRPr="00E47633">
        <w:rPr>
          <w:rFonts w:asciiTheme="minorHAnsi" w:hAnsiTheme="minorHAnsi" w:cstheme="minorHAnsi"/>
          <w:sz w:val="22"/>
          <w:szCs w:val="22"/>
        </w:rPr>
        <w:t xml:space="preserve">Slapen: ik slaap 8 tot 9 uur maar soms heb ik een druk hoofd van positieve </w:t>
      </w:r>
      <w:r w:rsidR="002D0470" w:rsidRPr="00E47633">
        <w:rPr>
          <w:rFonts w:asciiTheme="minorHAnsi" w:hAnsiTheme="minorHAnsi" w:cstheme="minorHAnsi"/>
          <w:sz w:val="22"/>
          <w:szCs w:val="22"/>
        </w:rPr>
        <w:t>ideeën</w:t>
      </w:r>
      <w:r w:rsidRPr="00E47633">
        <w:rPr>
          <w:rFonts w:asciiTheme="minorHAnsi" w:hAnsiTheme="minorHAnsi" w:cstheme="minorHAnsi"/>
          <w:sz w:val="22"/>
          <w:szCs w:val="22"/>
        </w:rPr>
        <w:t xml:space="preserve"> bij het inslapen. </w:t>
      </w:r>
    </w:p>
    <w:p w14:paraId="03C3988D" w14:textId="77777777" w:rsidR="00143C5A" w:rsidRPr="00E47633" w:rsidRDefault="00143C5A" w:rsidP="00143C5A">
      <w:pPr>
        <w:rPr>
          <w:rFonts w:asciiTheme="minorHAnsi" w:hAnsiTheme="minorHAnsi" w:cstheme="minorHAnsi"/>
          <w:sz w:val="22"/>
          <w:szCs w:val="22"/>
        </w:rPr>
      </w:pPr>
      <w:r w:rsidRPr="00E47633">
        <w:rPr>
          <w:rFonts w:asciiTheme="minorHAnsi" w:hAnsiTheme="minorHAnsi" w:cstheme="minorHAnsi"/>
          <w:sz w:val="22"/>
          <w:szCs w:val="22"/>
        </w:rPr>
        <w:t>Activiteiten: ik heb zin om te sporten</w:t>
      </w:r>
      <w:r w:rsidR="006E3400" w:rsidRPr="00E47633">
        <w:rPr>
          <w:rFonts w:asciiTheme="minorHAnsi" w:hAnsiTheme="minorHAnsi" w:cstheme="minorHAnsi"/>
          <w:sz w:val="22"/>
          <w:szCs w:val="22"/>
        </w:rPr>
        <w:t xml:space="preserve"> of naar buiten te gaan</w:t>
      </w:r>
      <w:r w:rsidRPr="00E47633">
        <w:rPr>
          <w:rFonts w:asciiTheme="minorHAnsi" w:hAnsiTheme="minorHAnsi" w:cstheme="minorHAnsi"/>
          <w:sz w:val="22"/>
          <w:szCs w:val="22"/>
        </w:rPr>
        <w:t xml:space="preserve">, ik ben ondernemend, ik lees een leuk boek. </w:t>
      </w:r>
    </w:p>
    <w:p w14:paraId="01C003C9" w14:textId="77777777" w:rsidR="00143C5A" w:rsidRPr="00E47633" w:rsidRDefault="00143C5A" w:rsidP="00143C5A">
      <w:pPr>
        <w:rPr>
          <w:rFonts w:asciiTheme="minorHAnsi" w:hAnsiTheme="minorHAnsi" w:cstheme="minorHAnsi"/>
          <w:sz w:val="22"/>
          <w:szCs w:val="22"/>
        </w:rPr>
      </w:pPr>
      <w:r w:rsidRPr="00E47633">
        <w:rPr>
          <w:rFonts w:asciiTheme="minorHAnsi" w:hAnsiTheme="minorHAnsi" w:cstheme="minorHAnsi"/>
          <w:sz w:val="22"/>
          <w:szCs w:val="22"/>
        </w:rPr>
        <w:t>Contacten: ik ben sociaal, ik ga mensen bellen of opzoeken, ik neem meer init</w:t>
      </w:r>
      <w:r w:rsidR="002D0470" w:rsidRPr="00E47633">
        <w:rPr>
          <w:rFonts w:asciiTheme="minorHAnsi" w:hAnsiTheme="minorHAnsi" w:cstheme="minorHAnsi"/>
          <w:sz w:val="22"/>
          <w:szCs w:val="22"/>
        </w:rPr>
        <w:t>i</w:t>
      </w:r>
      <w:r w:rsidRPr="00E47633">
        <w:rPr>
          <w:rFonts w:asciiTheme="minorHAnsi" w:hAnsiTheme="minorHAnsi" w:cstheme="minorHAnsi"/>
          <w:sz w:val="22"/>
          <w:szCs w:val="22"/>
        </w:rPr>
        <w:t xml:space="preserve">atief tot afspreken, ik reageer makkelijk. </w:t>
      </w:r>
    </w:p>
    <w:p w14:paraId="3E5DF017" w14:textId="77777777" w:rsidR="00143C5A" w:rsidRPr="00E47633" w:rsidRDefault="00143C5A" w:rsidP="00143C5A">
      <w:pPr>
        <w:rPr>
          <w:rFonts w:asciiTheme="minorHAnsi" w:hAnsiTheme="minorHAnsi" w:cstheme="minorHAnsi"/>
          <w:sz w:val="22"/>
          <w:szCs w:val="22"/>
        </w:rPr>
      </w:pPr>
    </w:p>
    <w:p w14:paraId="34D0736E" w14:textId="77777777" w:rsidR="00143C5A" w:rsidRPr="00E47633" w:rsidRDefault="00143C5A" w:rsidP="00143C5A">
      <w:pPr>
        <w:rPr>
          <w:rFonts w:asciiTheme="minorHAnsi" w:hAnsiTheme="minorHAnsi" w:cstheme="minorHAnsi"/>
          <w:b/>
          <w:bCs/>
          <w:color w:val="92D050"/>
          <w:sz w:val="22"/>
          <w:szCs w:val="22"/>
        </w:rPr>
      </w:pPr>
      <w:r w:rsidRPr="00E47633">
        <w:rPr>
          <w:rFonts w:asciiTheme="minorHAnsi" w:hAnsiTheme="minorHAnsi" w:cstheme="minorHAnsi"/>
          <w:b/>
          <w:bCs/>
          <w:color w:val="92D050"/>
          <w:sz w:val="22"/>
          <w:szCs w:val="22"/>
        </w:rPr>
        <w:t xml:space="preserve">Wat doe je er zelf aan om je goed te voelen? </w:t>
      </w:r>
    </w:p>
    <w:p w14:paraId="3BE921F8" w14:textId="77777777" w:rsidR="00143C5A" w:rsidRPr="00E47633" w:rsidRDefault="00143C5A" w:rsidP="00143C5A">
      <w:pPr>
        <w:rPr>
          <w:rFonts w:asciiTheme="minorHAnsi" w:hAnsiTheme="minorHAnsi" w:cstheme="minorHAnsi"/>
          <w:sz w:val="22"/>
          <w:szCs w:val="22"/>
        </w:rPr>
      </w:pPr>
      <w:r w:rsidRPr="00E47633">
        <w:rPr>
          <w:rFonts w:asciiTheme="minorHAnsi" w:hAnsiTheme="minorHAnsi" w:cstheme="minorHAnsi"/>
          <w:sz w:val="22"/>
          <w:szCs w:val="22"/>
        </w:rPr>
        <w:t xml:space="preserve">Ik ga sporten (nu minder door zwangerschap). </w:t>
      </w:r>
    </w:p>
    <w:p w14:paraId="79C90D38" w14:textId="77777777" w:rsidR="00143C5A" w:rsidRPr="00E47633" w:rsidRDefault="00143C5A" w:rsidP="00143C5A">
      <w:pPr>
        <w:rPr>
          <w:rFonts w:asciiTheme="minorHAnsi" w:hAnsiTheme="minorHAnsi" w:cstheme="minorHAnsi"/>
          <w:sz w:val="22"/>
          <w:szCs w:val="22"/>
        </w:rPr>
      </w:pPr>
      <w:r w:rsidRPr="00E47633">
        <w:rPr>
          <w:rFonts w:asciiTheme="minorHAnsi" w:hAnsiTheme="minorHAnsi" w:cstheme="minorHAnsi"/>
          <w:sz w:val="22"/>
          <w:szCs w:val="22"/>
        </w:rPr>
        <w:t xml:space="preserve">Ik onderneem activiteiten. </w:t>
      </w:r>
    </w:p>
    <w:p w14:paraId="310D0D4A" w14:textId="77777777" w:rsidR="00143C5A" w:rsidRPr="00E47633" w:rsidRDefault="00143C5A" w:rsidP="00143C5A">
      <w:pPr>
        <w:rPr>
          <w:rFonts w:asciiTheme="minorHAnsi" w:hAnsiTheme="minorHAnsi" w:cstheme="minorHAnsi"/>
          <w:sz w:val="22"/>
          <w:szCs w:val="22"/>
        </w:rPr>
      </w:pPr>
      <w:r w:rsidRPr="00E47633">
        <w:rPr>
          <w:rFonts w:asciiTheme="minorHAnsi" w:hAnsiTheme="minorHAnsi" w:cstheme="minorHAnsi"/>
          <w:sz w:val="22"/>
          <w:szCs w:val="22"/>
        </w:rPr>
        <w:t xml:space="preserve">Ik zet muziek op. </w:t>
      </w:r>
    </w:p>
    <w:p w14:paraId="5CC391BE" w14:textId="77777777" w:rsidR="00143C5A" w:rsidRPr="00E47633" w:rsidRDefault="00143C5A" w:rsidP="00143C5A">
      <w:pPr>
        <w:rPr>
          <w:rFonts w:asciiTheme="minorHAnsi" w:hAnsiTheme="minorHAnsi" w:cstheme="minorHAnsi"/>
          <w:sz w:val="22"/>
          <w:szCs w:val="22"/>
        </w:rPr>
      </w:pPr>
      <w:r w:rsidRPr="00E47633">
        <w:rPr>
          <w:rFonts w:asciiTheme="minorHAnsi" w:hAnsiTheme="minorHAnsi" w:cstheme="minorHAnsi"/>
          <w:sz w:val="22"/>
          <w:szCs w:val="22"/>
        </w:rPr>
        <w:t xml:space="preserve">Ik ruim het huis op. </w:t>
      </w:r>
    </w:p>
    <w:p w14:paraId="55BB1943" w14:textId="77777777" w:rsidR="00143C5A" w:rsidRPr="00E47633" w:rsidRDefault="00143C5A" w:rsidP="00143C5A">
      <w:pPr>
        <w:rPr>
          <w:rFonts w:asciiTheme="minorHAnsi" w:hAnsiTheme="minorHAnsi" w:cstheme="minorHAnsi"/>
          <w:sz w:val="22"/>
          <w:szCs w:val="22"/>
        </w:rPr>
      </w:pPr>
    </w:p>
    <w:p w14:paraId="05C5071F" w14:textId="77777777" w:rsidR="00143C5A" w:rsidRPr="00E47633" w:rsidRDefault="00143C5A" w:rsidP="00143C5A">
      <w:pPr>
        <w:rPr>
          <w:rFonts w:asciiTheme="minorHAnsi" w:hAnsiTheme="minorHAnsi" w:cstheme="minorHAnsi"/>
          <w:b/>
          <w:bCs/>
          <w:color w:val="92D050"/>
          <w:sz w:val="22"/>
          <w:szCs w:val="22"/>
        </w:rPr>
      </w:pPr>
      <w:r w:rsidRPr="00E47633">
        <w:rPr>
          <w:rFonts w:asciiTheme="minorHAnsi" w:hAnsiTheme="minorHAnsi" w:cstheme="minorHAnsi"/>
          <w:b/>
          <w:bCs/>
          <w:color w:val="92D050"/>
          <w:sz w:val="22"/>
          <w:szCs w:val="22"/>
        </w:rPr>
        <w:t xml:space="preserve">Wat doen je naasten, zodat jij je goed voelt? </w:t>
      </w:r>
    </w:p>
    <w:p w14:paraId="72AED353" w14:textId="77777777" w:rsidR="00143C5A" w:rsidRPr="00E47633" w:rsidRDefault="00143C5A" w:rsidP="00143C5A">
      <w:pPr>
        <w:rPr>
          <w:rFonts w:asciiTheme="minorHAnsi" w:hAnsiTheme="minorHAnsi" w:cstheme="minorHAnsi"/>
          <w:sz w:val="22"/>
          <w:szCs w:val="22"/>
        </w:rPr>
      </w:pPr>
      <w:r w:rsidRPr="00E47633">
        <w:rPr>
          <w:rFonts w:asciiTheme="minorHAnsi" w:hAnsiTheme="minorHAnsi" w:cstheme="minorHAnsi"/>
          <w:sz w:val="22"/>
          <w:szCs w:val="22"/>
        </w:rPr>
        <w:t xml:space="preserve">Interesse tonen in wat ik wil gaan doen. </w:t>
      </w:r>
    </w:p>
    <w:p w14:paraId="37EE17A8" w14:textId="77777777" w:rsidR="00143C5A" w:rsidRPr="00E47633" w:rsidRDefault="00143C5A" w:rsidP="00143C5A">
      <w:pPr>
        <w:rPr>
          <w:rFonts w:asciiTheme="minorHAnsi" w:hAnsiTheme="minorHAnsi" w:cstheme="minorHAnsi"/>
          <w:sz w:val="22"/>
          <w:szCs w:val="22"/>
        </w:rPr>
      </w:pPr>
      <w:r w:rsidRPr="00E47633">
        <w:rPr>
          <w:rFonts w:asciiTheme="minorHAnsi" w:hAnsiTheme="minorHAnsi" w:cstheme="minorHAnsi"/>
          <w:sz w:val="22"/>
          <w:szCs w:val="22"/>
        </w:rPr>
        <w:t xml:space="preserve">Stimuleren mij in wat ik wil doen. </w:t>
      </w:r>
    </w:p>
    <w:p w14:paraId="440E4F4A" w14:textId="77777777" w:rsidR="00143C5A" w:rsidRPr="00E47633" w:rsidRDefault="00143C5A" w:rsidP="00143C5A">
      <w:pPr>
        <w:rPr>
          <w:rFonts w:asciiTheme="minorHAnsi" w:hAnsiTheme="minorHAnsi" w:cstheme="minorHAnsi"/>
          <w:sz w:val="22"/>
          <w:szCs w:val="22"/>
        </w:rPr>
      </w:pPr>
      <w:r w:rsidRPr="00E47633">
        <w:rPr>
          <w:rFonts w:asciiTheme="minorHAnsi" w:hAnsiTheme="minorHAnsi" w:cstheme="minorHAnsi"/>
          <w:sz w:val="22"/>
          <w:szCs w:val="22"/>
        </w:rPr>
        <w:t xml:space="preserve">Niet te veel mopperen over alles. </w:t>
      </w:r>
    </w:p>
    <w:p w14:paraId="740499C1" w14:textId="77777777" w:rsidR="00143C5A" w:rsidRPr="00E47633" w:rsidRDefault="00143C5A" w:rsidP="00143C5A">
      <w:pPr>
        <w:rPr>
          <w:rFonts w:asciiTheme="minorHAnsi" w:hAnsiTheme="minorHAnsi" w:cstheme="minorHAnsi"/>
          <w:sz w:val="22"/>
          <w:szCs w:val="22"/>
        </w:rPr>
      </w:pPr>
    </w:p>
    <w:p w14:paraId="6F8B7314" w14:textId="77777777" w:rsidR="00143C5A" w:rsidRPr="00E47633" w:rsidRDefault="00143C5A" w:rsidP="00143C5A">
      <w:pPr>
        <w:rPr>
          <w:rFonts w:asciiTheme="minorHAnsi" w:hAnsiTheme="minorHAnsi" w:cstheme="minorHAnsi"/>
          <w:b/>
          <w:bCs/>
          <w:color w:val="FFC000"/>
          <w:sz w:val="22"/>
          <w:szCs w:val="22"/>
        </w:rPr>
      </w:pPr>
      <w:r w:rsidRPr="00E47633">
        <w:rPr>
          <w:rFonts w:asciiTheme="minorHAnsi" w:hAnsiTheme="minorHAnsi" w:cstheme="minorHAnsi"/>
          <w:b/>
          <w:bCs/>
          <w:color w:val="FFC000"/>
          <w:sz w:val="22"/>
          <w:szCs w:val="22"/>
        </w:rPr>
        <w:t>Wat zie je, mer</w:t>
      </w:r>
      <w:r w:rsidR="00155BF0" w:rsidRPr="00E47633">
        <w:rPr>
          <w:rFonts w:asciiTheme="minorHAnsi" w:hAnsiTheme="minorHAnsi" w:cstheme="minorHAnsi"/>
          <w:b/>
          <w:bCs/>
          <w:color w:val="FFC000"/>
          <w:sz w:val="22"/>
          <w:szCs w:val="22"/>
        </w:rPr>
        <w:t>k</w:t>
      </w:r>
      <w:r w:rsidRPr="00E47633">
        <w:rPr>
          <w:rFonts w:asciiTheme="minorHAnsi" w:hAnsiTheme="minorHAnsi" w:cstheme="minorHAnsi"/>
          <w:b/>
          <w:bCs/>
          <w:color w:val="FFC000"/>
          <w:sz w:val="22"/>
          <w:szCs w:val="22"/>
        </w:rPr>
        <w:t xml:space="preserve"> je als het minder goed met je gaat? </w:t>
      </w:r>
    </w:p>
    <w:p w14:paraId="53CAAABE" w14:textId="77777777" w:rsidR="00143C5A" w:rsidRPr="00E47633" w:rsidRDefault="00143C5A" w:rsidP="00143C5A">
      <w:pPr>
        <w:rPr>
          <w:rFonts w:asciiTheme="minorHAnsi" w:hAnsiTheme="minorHAnsi" w:cstheme="minorHAnsi"/>
          <w:color w:val="000000" w:themeColor="text1"/>
          <w:sz w:val="22"/>
          <w:szCs w:val="22"/>
        </w:rPr>
      </w:pPr>
      <w:r w:rsidRPr="00E47633">
        <w:rPr>
          <w:rFonts w:asciiTheme="minorHAnsi" w:hAnsiTheme="minorHAnsi" w:cstheme="minorHAnsi"/>
          <w:color w:val="000000" w:themeColor="text1"/>
          <w:sz w:val="22"/>
          <w:szCs w:val="22"/>
        </w:rPr>
        <w:t xml:space="preserve">Stemming, gedrag, gevoel: ik ben op momenten opgewekt, meer wisselingen in mijn stemming, soms prikkelbaar, snel </w:t>
      </w:r>
      <w:r w:rsidR="00155BF0" w:rsidRPr="00E47633">
        <w:rPr>
          <w:rFonts w:asciiTheme="minorHAnsi" w:hAnsiTheme="minorHAnsi" w:cstheme="minorHAnsi"/>
          <w:color w:val="000000" w:themeColor="text1"/>
          <w:sz w:val="22"/>
          <w:szCs w:val="22"/>
        </w:rPr>
        <w:t>geïrriteerd</w:t>
      </w:r>
      <w:r w:rsidRPr="00E47633">
        <w:rPr>
          <w:rFonts w:asciiTheme="minorHAnsi" w:hAnsiTheme="minorHAnsi" w:cstheme="minorHAnsi"/>
          <w:color w:val="000000" w:themeColor="text1"/>
          <w:sz w:val="22"/>
          <w:szCs w:val="22"/>
        </w:rPr>
        <w:t xml:space="preserve">. Ik heb weinig geduld met anderen. Ik voel me snel nerveus. Ik zie tegen alles op en ik probeer eraan te ontsnappen. Alles is zwaar, veel en lastig. Het is moelijker om er iets positiefs van te maken, ik houd negatieve dingen langer vast. Mijn gedachte gaan over het niet </w:t>
      </w:r>
      <w:r w:rsidR="000C48DE" w:rsidRPr="00E47633">
        <w:rPr>
          <w:rFonts w:asciiTheme="minorHAnsi" w:hAnsiTheme="minorHAnsi" w:cstheme="minorHAnsi"/>
          <w:color w:val="000000" w:themeColor="text1"/>
          <w:sz w:val="22"/>
          <w:szCs w:val="22"/>
        </w:rPr>
        <w:t xml:space="preserve">lukken, ik </w:t>
      </w:r>
      <w:r w:rsidR="00155BF0" w:rsidRPr="00E47633">
        <w:rPr>
          <w:rFonts w:asciiTheme="minorHAnsi" w:hAnsiTheme="minorHAnsi" w:cstheme="minorHAnsi"/>
          <w:color w:val="000000" w:themeColor="text1"/>
          <w:sz w:val="22"/>
          <w:szCs w:val="22"/>
        </w:rPr>
        <w:t xml:space="preserve">ben </w:t>
      </w:r>
      <w:r w:rsidR="000C48DE" w:rsidRPr="00E47633">
        <w:rPr>
          <w:rFonts w:asciiTheme="minorHAnsi" w:hAnsiTheme="minorHAnsi" w:cstheme="minorHAnsi"/>
          <w:color w:val="000000" w:themeColor="text1"/>
          <w:sz w:val="22"/>
          <w:szCs w:val="22"/>
        </w:rPr>
        <w:t>niet goed genoeg</w:t>
      </w:r>
      <w:r w:rsidR="006E3400" w:rsidRPr="00E47633">
        <w:rPr>
          <w:rFonts w:asciiTheme="minorHAnsi" w:hAnsiTheme="minorHAnsi" w:cstheme="minorHAnsi"/>
          <w:color w:val="000000" w:themeColor="text1"/>
          <w:sz w:val="22"/>
          <w:szCs w:val="22"/>
        </w:rPr>
        <w:t xml:space="preserve"> omdat ik in een rolstoel zit </w:t>
      </w:r>
      <w:r w:rsidR="000C48DE" w:rsidRPr="00E47633">
        <w:rPr>
          <w:rFonts w:asciiTheme="minorHAnsi" w:hAnsiTheme="minorHAnsi" w:cstheme="minorHAnsi"/>
          <w:color w:val="000000" w:themeColor="text1"/>
          <w:sz w:val="22"/>
          <w:szCs w:val="22"/>
        </w:rPr>
        <w:t xml:space="preserve">of </w:t>
      </w:r>
      <w:r w:rsidR="006E3400" w:rsidRPr="00E47633">
        <w:rPr>
          <w:rFonts w:asciiTheme="minorHAnsi" w:hAnsiTheme="minorHAnsi" w:cstheme="minorHAnsi"/>
          <w:color w:val="000000" w:themeColor="text1"/>
          <w:sz w:val="22"/>
          <w:szCs w:val="22"/>
        </w:rPr>
        <w:t xml:space="preserve">ben ik </w:t>
      </w:r>
      <w:r w:rsidR="000C48DE" w:rsidRPr="00E47633">
        <w:rPr>
          <w:rFonts w:asciiTheme="minorHAnsi" w:hAnsiTheme="minorHAnsi" w:cstheme="minorHAnsi"/>
          <w:color w:val="000000" w:themeColor="text1"/>
          <w:sz w:val="22"/>
          <w:szCs w:val="22"/>
        </w:rPr>
        <w:t xml:space="preserve">te oud (voor deze zwangerschap). </w:t>
      </w:r>
    </w:p>
    <w:p w14:paraId="21052B31" w14:textId="77777777" w:rsidR="00155BF0" w:rsidRPr="00E47633" w:rsidRDefault="000C48DE" w:rsidP="00143C5A">
      <w:pPr>
        <w:rPr>
          <w:rFonts w:asciiTheme="minorHAnsi" w:hAnsiTheme="minorHAnsi" w:cstheme="minorHAnsi"/>
          <w:color w:val="000000" w:themeColor="text1"/>
          <w:sz w:val="22"/>
          <w:szCs w:val="22"/>
        </w:rPr>
      </w:pPr>
      <w:r w:rsidRPr="00E47633">
        <w:rPr>
          <w:rFonts w:asciiTheme="minorHAnsi" w:hAnsiTheme="minorHAnsi" w:cstheme="minorHAnsi"/>
          <w:color w:val="000000" w:themeColor="text1"/>
          <w:sz w:val="22"/>
          <w:szCs w:val="22"/>
        </w:rPr>
        <w:t xml:space="preserve">Slapen: ik slaap wel 8-9 uur, maar ik word minder uitgerust wakker en heb minder leuke dromen </w:t>
      </w:r>
    </w:p>
    <w:p w14:paraId="5E56CD6B" w14:textId="77777777" w:rsidR="000C48DE" w:rsidRPr="00E47633" w:rsidRDefault="000C48DE" w:rsidP="00143C5A">
      <w:pPr>
        <w:rPr>
          <w:rFonts w:asciiTheme="minorHAnsi" w:hAnsiTheme="minorHAnsi" w:cstheme="minorHAnsi"/>
          <w:color w:val="000000" w:themeColor="text1"/>
          <w:sz w:val="22"/>
          <w:szCs w:val="22"/>
        </w:rPr>
      </w:pPr>
      <w:r w:rsidRPr="00E47633">
        <w:rPr>
          <w:rFonts w:asciiTheme="minorHAnsi" w:hAnsiTheme="minorHAnsi" w:cstheme="minorHAnsi"/>
          <w:color w:val="000000" w:themeColor="text1"/>
          <w:sz w:val="22"/>
          <w:szCs w:val="22"/>
        </w:rPr>
        <w:t>(</w:t>
      </w:r>
      <w:r w:rsidR="00155BF0" w:rsidRPr="00E47633">
        <w:rPr>
          <w:rFonts w:asciiTheme="minorHAnsi" w:hAnsiTheme="minorHAnsi" w:cstheme="minorHAnsi"/>
          <w:color w:val="000000" w:themeColor="text1"/>
          <w:sz w:val="22"/>
          <w:szCs w:val="22"/>
        </w:rPr>
        <w:t xml:space="preserve">ik ben </w:t>
      </w:r>
      <w:r w:rsidRPr="00E47633">
        <w:rPr>
          <w:rFonts w:asciiTheme="minorHAnsi" w:hAnsiTheme="minorHAnsi" w:cstheme="minorHAnsi"/>
          <w:color w:val="000000" w:themeColor="text1"/>
          <w:sz w:val="22"/>
          <w:szCs w:val="22"/>
        </w:rPr>
        <w:t xml:space="preserve">’s nachts veel aan het verwerken) </w:t>
      </w:r>
    </w:p>
    <w:p w14:paraId="43135AD0" w14:textId="77777777" w:rsidR="000C48DE" w:rsidRPr="00E47633" w:rsidRDefault="000C48DE" w:rsidP="00143C5A">
      <w:pPr>
        <w:rPr>
          <w:rFonts w:asciiTheme="minorHAnsi" w:hAnsiTheme="minorHAnsi" w:cstheme="minorHAnsi"/>
          <w:color w:val="000000" w:themeColor="text1"/>
          <w:sz w:val="22"/>
          <w:szCs w:val="22"/>
        </w:rPr>
      </w:pPr>
      <w:r w:rsidRPr="00E47633">
        <w:rPr>
          <w:rFonts w:asciiTheme="minorHAnsi" w:hAnsiTheme="minorHAnsi" w:cstheme="minorHAnsi"/>
          <w:color w:val="000000" w:themeColor="text1"/>
          <w:sz w:val="22"/>
          <w:szCs w:val="22"/>
        </w:rPr>
        <w:t xml:space="preserve">Activiteiten: ik heb soms geen zin in dingen, trek me meer terug, ik ben veel in gedachten. Iets doen helpt dan wel voor afleiding. </w:t>
      </w:r>
    </w:p>
    <w:p w14:paraId="588FA857" w14:textId="77777777" w:rsidR="000C48DE" w:rsidRPr="00E47633" w:rsidRDefault="000C48DE" w:rsidP="00143C5A">
      <w:pPr>
        <w:rPr>
          <w:rFonts w:asciiTheme="minorHAnsi" w:hAnsiTheme="minorHAnsi" w:cstheme="minorHAnsi"/>
          <w:color w:val="000000" w:themeColor="text1"/>
          <w:sz w:val="22"/>
          <w:szCs w:val="22"/>
        </w:rPr>
      </w:pPr>
      <w:r w:rsidRPr="00E47633">
        <w:rPr>
          <w:rFonts w:asciiTheme="minorHAnsi" w:hAnsiTheme="minorHAnsi" w:cstheme="minorHAnsi"/>
          <w:color w:val="000000" w:themeColor="text1"/>
          <w:sz w:val="22"/>
          <w:szCs w:val="22"/>
        </w:rPr>
        <w:t xml:space="preserve">Contacten: ik wil niet gezien worden, contact gaat stroever en kost mij meer energie. </w:t>
      </w:r>
    </w:p>
    <w:p w14:paraId="1A39F616" w14:textId="77777777" w:rsidR="000C48DE" w:rsidRPr="00E47633" w:rsidRDefault="000C48DE" w:rsidP="00143C5A">
      <w:pPr>
        <w:rPr>
          <w:rFonts w:asciiTheme="minorHAnsi" w:hAnsiTheme="minorHAnsi" w:cstheme="minorHAnsi"/>
          <w:color w:val="000000" w:themeColor="text1"/>
          <w:sz w:val="22"/>
          <w:szCs w:val="22"/>
        </w:rPr>
      </w:pPr>
    </w:p>
    <w:p w14:paraId="3CA273B9" w14:textId="77777777" w:rsidR="000C48DE" w:rsidRPr="00E47633" w:rsidRDefault="000C48DE" w:rsidP="00143C5A">
      <w:pPr>
        <w:rPr>
          <w:rFonts w:asciiTheme="minorHAnsi" w:hAnsiTheme="minorHAnsi" w:cstheme="minorHAnsi"/>
          <w:b/>
          <w:bCs/>
          <w:color w:val="FFC000"/>
          <w:sz w:val="22"/>
          <w:szCs w:val="22"/>
        </w:rPr>
      </w:pPr>
      <w:r w:rsidRPr="00E47633">
        <w:rPr>
          <w:rFonts w:asciiTheme="minorHAnsi" w:hAnsiTheme="minorHAnsi" w:cstheme="minorHAnsi"/>
          <w:b/>
          <w:bCs/>
          <w:color w:val="FFC000"/>
          <w:sz w:val="22"/>
          <w:szCs w:val="22"/>
        </w:rPr>
        <w:t>Wat kan ik zelf doen?</w:t>
      </w:r>
    </w:p>
    <w:p w14:paraId="3F3E4FDB" w14:textId="77777777" w:rsidR="000C48DE" w:rsidRPr="00E47633" w:rsidRDefault="000C48DE" w:rsidP="00143C5A">
      <w:pPr>
        <w:rPr>
          <w:rFonts w:asciiTheme="minorHAnsi" w:hAnsiTheme="minorHAnsi" w:cstheme="minorHAnsi"/>
          <w:color w:val="000000" w:themeColor="text1"/>
          <w:sz w:val="22"/>
          <w:szCs w:val="22"/>
        </w:rPr>
      </w:pPr>
      <w:r w:rsidRPr="00E47633">
        <w:rPr>
          <w:rFonts w:asciiTheme="minorHAnsi" w:hAnsiTheme="minorHAnsi" w:cstheme="minorHAnsi"/>
          <w:color w:val="000000" w:themeColor="text1"/>
          <w:sz w:val="22"/>
          <w:szCs w:val="22"/>
        </w:rPr>
        <w:t>Muziek luisteren, tegen mijn partner zeggen dat ik mij minder g</w:t>
      </w:r>
      <w:r w:rsidR="00884F49" w:rsidRPr="00E47633">
        <w:rPr>
          <w:rFonts w:asciiTheme="minorHAnsi" w:hAnsiTheme="minorHAnsi" w:cstheme="minorHAnsi"/>
          <w:color w:val="000000" w:themeColor="text1"/>
          <w:sz w:val="22"/>
          <w:szCs w:val="22"/>
        </w:rPr>
        <w:t>oed voel. Ik ga erop uit. Ik zor</w:t>
      </w:r>
      <w:r w:rsidRPr="00E47633">
        <w:rPr>
          <w:rFonts w:asciiTheme="minorHAnsi" w:hAnsiTheme="minorHAnsi" w:cstheme="minorHAnsi"/>
          <w:color w:val="000000" w:themeColor="text1"/>
          <w:sz w:val="22"/>
          <w:szCs w:val="22"/>
        </w:rPr>
        <w:t>g voor structuur</w:t>
      </w:r>
      <w:r w:rsidR="00884F49" w:rsidRPr="00E47633">
        <w:rPr>
          <w:rFonts w:asciiTheme="minorHAnsi" w:hAnsiTheme="minorHAnsi" w:cstheme="minorHAnsi"/>
          <w:color w:val="000000" w:themeColor="text1"/>
          <w:sz w:val="22"/>
          <w:szCs w:val="22"/>
        </w:rPr>
        <w:t xml:space="preserve">. </w:t>
      </w:r>
      <w:r w:rsidR="00884F49" w:rsidRPr="00E47633">
        <w:rPr>
          <w:rFonts w:asciiTheme="minorHAnsi" w:hAnsiTheme="minorHAnsi" w:cstheme="minorHAnsi"/>
          <w:color w:val="000000" w:themeColor="text1"/>
          <w:sz w:val="22"/>
          <w:szCs w:val="22"/>
        </w:rPr>
        <w:br/>
        <w:t>A</w:t>
      </w:r>
      <w:r w:rsidRPr="00E47633">
        <w:rPr>
          <w:rFonts w:asciiTheme="minorHAnsi" w:hAnsiTheme="minorHAnsi" w:cstheme="minorHAnsi"/>
          <w:color w:val="000000" w:themeColor="text1"/>
          <w:sz w:val="22"/>
          <w:szCs w:val="22"/>
        </w:rPr>
        <w:t xml:space="preserve">ls de baby er is spreek ik met mijn partner af wie wat doet in de zorg voor de baby, ook tijdens de nachtzorg. </w:t>
      </w:r>
    </w:p>
    <w:p w14:paraId="548A619E" w14:textId="77777777" w:rsidR="000C48DE" w:rsidRPr="00E47633" w:rsidRDefault="000C48DE" w:rsidP="00143C5A">
      <w:pPr>
        <w:rPr>
          <w:rFonts w:asciiTheme="minorHAnsi" w:hAnsiTheme="minorHAnsi" w:cstheme="minorHAnsi"/>
          <w:color w:val="FFC000"/>
          <w:sz w:val="22"/>
          <w:szCs w:val="22"/>
        </w:rPr>
      </w:pPr>
      <w:r w:rsidRPr="00E47633">
        <w:rPr>
          <w:rFonts w:asciiTheme="minorHAnsi" w:hAnsiTheme="minorHAnsi" w:cstheme="minorHAnsi"/>
          <w:color w:val="000000" w:themeColor="text1"/>
          <w:sz w:val="22"/>
          <w:szCs w:val="22"/>
        </w:rPr>
        <w:t xml:space="preserve">Ik zeg het codewoord: </w:t>
      </w:r>
      <w:r w:rsidRPr="00E47633">
        <w:rPr>
          <w:rFonts w:asciiTheme="minorHAnsi" w:hAnsiTheme="minorHAnsi" w:cstheme="minorHAnsi"/>
          <w:color w:val="FFC000"/>
          <w:sz w:val="22"/>
          <w:szCs w:val="22"/>
        </w:rPr>
        <w:t>Error.</w:t>
      </w:r>
    </w:p>
    <w:p w14:paraId="5BCFDB2A" w14:textId="77777777" w:rsidR="000C48DE" w:rsidRPr="00E47633" w:rsidRDefault="000C48DE" w:rsidP="00143C5A">
      <w:pPr>
        <w:rPr>
          <w:rFonts w:asciiTheme="minorHAnsi" w:hAnsiTheme="minorHAnsi" w:cstheme="minorHAnsi"/>
          <w:color w:val="FFC000"/>
          <w:sz w:val="22"/>
          <w:szCs w:val="22"/>
        </w:rPr>
      </w:pPr>
    </w:p>
    <w:p w14:paraId="5017C242" w14:textId="77777777" w:rsidR="000C48DE" w:rsidRPr="00E47633" w:rsidRDefault="000C48DE" w:rsidP="00143C5A">
      <w:pPr>
        <w:rPr>
          <w:rFonts w:asciiTheme="minorHAnsi" w:hAnsiTheme="minorHAnsi" w:cstheme="minorHAnsi"/>
          <w:b/>
          <w:bCs/>
          <w:color w:val="FFC000"/>
          <w:sz w:val="22"/>
          <w:szCs w:val="22"/>
        </w:rPr>
      </w:pPr>
      <w:r w:rsidRPr="00E47633">
        <w:rPr>
          <w:rFonts w:asciiTheme="minorHAnsi" w:hAnsiTheme="minorHAnsi" w:cstheme="minorHAnsi"/>
          <w:b/>
          <w:bCs/>
          <w:color w:val="FFC000"/>
          <w:sz w:val="22"/>
          <w:szCs w:val="22"/>
        </w:rPr>
        <w:t xml:space="preserve">Wat kunnen mijn naasten doen? </w:t>
      </w:r>
    </w:p>
    <w:p w14:paraId="3A843C50" w14:textId="77777777" w:rsidR="000C48DE" w:rsidRPr="00E47633" w:rsidRDefault="000C48DE" w:rsidP="00143C5A">
      <w:pPr>
        <w:rPr>
          <w:rFonts w:asciiTheme="minorHAnsi" w:hAnsiTheme="minorHAnsi" w:cstheme="minorHAnsi"/>
          <w:color w:val="000000" w:themeColor="text1"/>
          <w:sz w:val="22"/>
          <w:szCs w:val="22"/>
        </w:rPr>
      </w:pPr>
      <w:r w:rsidRPr="00E47633">
        <w:rPr>
          <w:rFonts w:asciiTheme="minorHAnsi" w:hAnsiTheme="minorHAnsi" w:cstheme="minorHAnsi"/>
          <w:color w:val="000000" w:themeColor="text1"/>
          <w:sz w:val="22"/>
          <w:szCs w:val="22"/>
        </w:rPr>
        <w:t xml:space="preserve">Naar mijn luisteren, mij afleiden, mij stimuleren dat ik erop uit ga of iets ga doen. Iets samen met mij doen. Mijn partner spreekt met mij af wie wat doet in de zorg voor de baby, ook tijdens de nachtzorg. </w:t>
      </w:r>
    </w:p>
    <w:p w14:paraId="7E0A96D6" w14:textId="77777777" w:rsidR="000C48DE" w:rsidRPr="00E47633" w:rsidRDefault="000C48DE" w:rsidP="00143C5A">
      <w:pPr>
        <w:rPr>
          <w:rFonts w:asciiTheme="minorHAnsi" w:hAnsiTheme="minorHAnsi" w:cstheme="minorHAnsi"/>
          <w:color w:val="FFC000"/>
          <w:sz w:val="22"/>
          <w:szCs w:val="22"/>
        </w:rPr>
      </w:pPr>
      <w:r w:rsidRPr="00E47633">
        <w:rPr>
          <w:rFonts w:asciiTheme="minorHAnsi" w:hAnsiTheme="minorHAnsi" w:cstheme="minorHAnsi"/>
          <w:color w:val="000000" w:themeColor="text1"/>
          <w:sz w:val="22"/>
          <w:szCs w:val="22"/>
        </w:rPr>
        <w:t xml:space="preserve">Mijn partner zegt het codewoord: </w:t>
      </w:r>
      <w:r w:rsidRPr="00E47633">
        <w:rPr>
          <w:rFonts w:asciiTheme="minorHAnsi" w:hAnsiTheme="minorHAnsi" w:cstheme="minorHAnsi"/>
          <w:color w:val="FFC000"/>
          <w:sz w:val="22"/>
          <w:szCs w:val="22"/>
        </w:rPr>
        <w:t xml:space="preserve">Error. </w:t>
      </w:r>
    </w:p>
    <w:p w14:paraId="77497E69" w14:textId="77777777" w:rsidR="000C48DE" w:rsidRPr="00E47633" w:rsidRDefault="000C48DE" w:rsidP="00143C5A">
      <w:pPr>
        <w:rPr>
          <w:rFonts w:asciiTheme="minorHAnsi" w:hAnsiTheme="minorHAnsi" w:cstheme="minorHAnsi"/>
          <w:color w:val="FFC000"/>
          <w:sz w:val="22"/>
          <w:szCs w:val="22"/>
        </w:rPr>
      </w:pPr>
    </w:p>
    <w:p w14:paraId="598366EC" w14:textId="77777777" w:rsidR="000C48DE" w:rsidRPr="00E47633" w:rsidRDefault="000C48DE" w:rsidP="00143C5A">
      <w:pPr>
        <w:rPr>
          <w:rFonts w:asciiTheme="minorHAnsi" w:hAnsiTheme="minorHAnsi" w:cstheme="minorHAnsi"/>
          <w:b/>
          <w:bCs/>
          <w:color w:val="FFC000"/>
          <w:sz w:val="22"/>
          <w:szCs w:val="22"/>
        </w:rPr>
      </w:pPr>
      <w:r w:rsidRPr="00E47633">
        <w:rPr>
          <w:rFonts w:asciiTheme="minorHAnsi" w:hAnsiTheme="minorHAnsi" w:cstheme="minorHAnsi"/>
          <w:b/>
          <w:bCs/>
          <w:color w:val="FFC000"/>
          <w:sz w:val="22"/>
          <w:szCs w:val="22"/>
        </w:rPr>
        <w:t xml:space="preserve">Wat kan de hulpverlening doen? </w:t>
      </w:r>
    </w:p>
    <w:p w14:paraId="2110516A" w14:textId="77777777" w:rsidR="000C48DE" w:rsidRPr="00E47633" w:rsidRDefault="000C48DE" w:rsidP="00143C5A">
      <w:pPr>
        <w:rPr>
          <w:rFonts w:asciiTheme="minorHAnsi" w:hAnsiTheme="minorHAnsi" w:cstheme="minorHAnsi"/>
          <w:color w:val="000000" w:themeColor="text1"/>
          <w:sz w:val="22"/>
          <w:szCs w:val="22"/>
        </w:rPr>
      </w:pPr>
      <w:r w:rsidRPr="00E47633">
        <w:rPr>
          <w:rFonts w:asciiTheme="minorHAnsi" w:hAnsiTheme="minorHAnsi" w:cstheme="minorHAnsi"/>
          <w:color w:val="000000" w:themeColor="text1"/>
          <w:sz w:val="22"/>
          <w:szCs w:val="22"/>
        </w:rPr>
        <w:t>Naar mij luisteren.</w:t>
      </w:r>
    </w:p>
    <w:p w14:paraId="0A1015A5" w14:textId="77777777" w:rsidR="000C48DE" w:rsidRPr="00E47633" w:rsidRDefault="000C48DE" w:rsidP="00143C5A">
      <w:pPr>
        <w:rPr>
          <w:rFonts w:asciiTheme="minorHAnsi" w:hAnsiTheme="minorHAnsi" w:cstheme="minorHAnsi"/>
          <w:color w:val="000000" w:themeColor="text1"/>
          <w:sz w:val="22"/>
          <w:szCs w:val="22"/>
        </w:rPr>
      </w:pPr>
      <w:r w:rsidRPr="00E47633">
        <w:rPr>
          <w:rFonts w:asciiTheme="minorHAnsi" w:hAnsiTheme="minorHAnsi" w:cstheme="minorHAnsi"/>
          <w:color w:val="000000" w:themeColor="text1"/>
          <w:sz w:val="22"/>
          <w:szCs w:val="22"/>
        </w:rPr>
        <w:t xml:space="preserve">Focus leggen op wat mij blij maakt. </w:t>
      </w:r>
    </w:p>
    <w:p w14:paraId="261B0F05" w14:textId="77777777" w:rsidR="000C48DE" w:rsidRPr="00E47633" w:rsidRDefault="000C48DE" w:rsidP="00143C5A">
      <w:pPr>
        <w:rPr>
          <w:rFonts w:asciiTheme="minorHAnsi" w:hAnsiTheme="minorHAnsi" w:cstheme="minorHAnsi"/>
          <w:color w:val="000000" w:themeColor="text1"/>
          <w:sz w:val="22"/>
          <w:szCs w:val="22"/>
        </w:rPr>
      </w:pPr>
    </w:p>
    <w:p w14:paraId="771BEF81" w14:textId="77777777" w:rsidR="000C48DE" w:rsidRPr="00E47633" w:rsidRDefault="000C48DE" w:rsidP="00143C5A">
      <w:pPr>
        <w:rPr>
          <w:rFonts w:asciiTheme="minorHAnsi" w:hAnsiTheme="minorHAnsi" w:cstheme="minorHAnsi"/>
          <w:color w:val="000000" w:themeColor="text1"/>
          <w:sz w:val="22"/>
          <w:szCs w:val="22"/>
        </w:rPr>
      </w:pPr>
    </w:p>
    <w:p w14:paraId="05C02D04" w14:textId="77777777" w:rsidR="000C48DE" w:rsidRPr="00E47633" w:rsidRDefault="000C48DE" w:rsidP="00143C5A">
      <w:pPr>
        <w:rPr>
          <w:rFonts w:asciiTheme="minorHAnsi" w:hAnsiTheme="minorHAnsi" w:cstheme="minorHAnsi"/>
          <w:color w:val="000000" w:themeColor="text1"/>
          <w:sz w:val="22"/>
          <w:szCs w:val="22"/>
        </w:rPr>
      </w:pPr>
    </w:p>
    <w:p w14:paraId="388B9D63" w14:textId="77777777" w:rsidR="000C48DE" w:rsidRPr="00E47633" w:rsidRDefault="00155BF0" w:rsidP="00143C5A">
      <w:pPr>
        <w:rPr>
          <w:rFonts w:asciiTheme="minorHAnsi" w:hAnsiTheme="minorHAnsi" w:cstheme="minorHAnsi"/>
          <w:b/>
          <w:bCs/>
          <w:color w:val="FF0000"/>
          <w:sz w:val="22"/>
          <w:szCs w:val="22"/>
        </w:rPr>
      </w:pPr>
      <w:r w:rsidRPr="00E47633">
        <w:rPr>
          <w:rFonts w:asciiTheme="minorHAnsi" w:hAnsiTheme="minorHAnsi" w:cstheme="minorHAnsi"/>
          <w:b/>
          <w:bCs/>
          <w:color w:val="FF0000"/>
          <w:sz w:val="22"/>
          <w:szCs w:val="22"/>
        </w:rPr>
        <w:t>Wat zie je, m</w:t>
      </w:r>
      <w:r w:rsidR="000C48DE" w:rsidRPr="00E47633">
        <w:rPr>
          <w:rFonts w:asciiTheme="minorHAnsi" w:hAnsiTheme="minorHAnsi" w:cstheme="minorHAnsi"/>
          <w:b/>
          <w:bCs/>
          <w:color w:val="FF0000"/>
          <w:sz w:val="22"/>
          <w:szCs w:val="22"/>
        </w:rPr>
        <w:t xml:space="preserve">erk je als het niet goed met je gaat? </w:t>
      </w:r>
    </w:p>
    <w:p w14:paraId="5F21BBE0" w14:textId="77777777" w:rsidR="000C48DE" w:rsidRPr="00E47633" w:rsidRDefault="000C48DE" w:rsidP="00143C5A">
      <w:pPr>
        <w:rPr>
          <w:rFonts w:asciiTheme="minorHAnsi" w:hAnsiTheme="minorHAnsi" w:cstheme="minorHAnsi"/>
          <w:color w:val="000000" w:themeColor="text1"/>
          <w:sz w:val="22"/>
          <w:szCs w:val="22"/>
        </w:rPr>
      </w:pPr>
      <w:r w:rsidRPr="00E47633">
        <w:rPr>
          <w:rFonts w:asciiTheme="minorHAnsi" w:hAnsiTheme="minorHAnsi" w:cstheme="minorHAnsi"/>
          <w:color w:val="000000" w:themeColor="text1"/>
          <w:sz w:val="22"/>
          <w:szCs w:val="22"/>
        </w:rPr>
        <w:t xml:space="preserve">Stemming, gevoel, gedrag: ik voel me somber, verdrietig. Ik ben boos en onredelijk. Ik sta niet meer open voor advies. Ik bij non-stop op mijn nagels. Ik krijg een tunnelvisie. Ik heb </w:t>
      </w:r>
      <w:r w:rsidR="00E3752E" w:rsidRPr="00E47633">
        <w:rPr>
          <w:rFonts w:asciiTheme="minorHAnsi" w:hAnsiTheme="minorHAnsi" w:cstheme="minorHAnsi"/>
          <w:color w:val="000000" w:themeColor="text1"/>
          <w:sz w:val="22"/>
          <w:szCs w:val="22"/>
        </w:rPr>
        <w:t xml:space="preserve">veel gedachten tegelijk, ik blijf in deze gedachten hangen, ik rakel op wat ik jaren geleden heb meegemaakt. Ik ga mokken. </w:t>
      </w:r>
    </w:p>
    <w:p w14:paraId="2C316335" w14:textId="77777777" w:rsidR="00E3752E" w:rsidRPr="00E47633" w:rsidRDefault="00E3752E" w:rsidP="00143C5A">
      <w:pPr>
        <w:rPr>
          <w:rFonts w:asciiTheme="minorHAnsi" w:hAnsiTheme="minorHAnsi" w:cstheme="minorHAnsi"/>
          <w:color w:val="000000" w:themeColor="text1"/>
          <w:sz w:val="22"/>
          <w:szCs w:val="22"/>
        </w:rPr>
      </w:pPr>
      <w:r w:rsidRPr="00E47633">
        <w:rPr>
          <w:rFonts w:asciiTheme="minorHAnsi" w:hAnsiTheme="minorHAnsi" w:cstheme="minorHAnsi"/>
          <w:color w:val="000000" w:themeColor="text1"/>
          <w:sz w:val="22"/>
          <w:szCs w:val="22"/>
        </w:rPr>
        <w:t xml:space="preserve">Slapen: ik kan moeilijk in slaap vallen door piekeren. Ik slaap onrustig. Ik verander mijn slaapritme en slaap veel en op de verkeerde momenten. </w:t>
      </w:r>
    </w:p>
    <w:p w14:paraId="7DB7B221" w14:textId="77777777" w:rsidR="00E3752E" w:rsidRPr="00E47633" w:rsidRDefault="00E3752E" w:rsidP="00143C5A">
      <w:pPr>
        <w:rPr>
          <w:rFonts w:asciiTheme="minorHAnsi" w:hAnsiTheme="minorHAnsi" w:cstheme="minorHAnsi"/>
          <w:color w:val="000000" w:themeColor="text1"/>
          <w:sz w:val="22"/>
          <w:szCs w:val="22"/>
        </w:rPr>
      </w:pPr>
      <w:r w:rsidRPr="00E47633">
        <w:rPr>
          <w:rFonts w:asciiTheme="minorHAnsi" w:hAnsiTheme="minorHAnsi" w:cstheme="minorHAnsi"/>
          <w:color w:val="000000" w:themeColor="text1"/>
          <w:sz w:val="22"/>
          <w:szCs w:val="22"/>
        </w:rPr>
        <w:t xml:space="preserve">Activiteiten: ik doe weinig en ga voor mij uit staren. </w:t>
      </w:r>
    </w:p>
    <w:p w14:paraId="0B399FF1" w14:textId="77777777" w:rsidR="00E3752E" w:rsidRPr="00E47633" w:rsidRDefault="00E3752E" w:rsidP="00143C5A">
      <w:pPr>
        <w:rPr>
          <w:rFonts w:asciiTheme="minorHAnsi" w:hAnsiTheme="minorHAnsi" w:cstheme="minorHAnsi"/>
          <w:color w:val="000000" w:themeColor="text1"/>
          <w:sz w:val="22"/>
          <w:szCs w:val="22"/>
        </w:rPr>
      </w:pPr>
      <w:r w:rsidRPr="00E47633">
        <w:rPr>
          <w:rFonts w:asciiTheme="minorHAnsi" w:hAnsiTheme="minorHAnsi" w:cstheme="minorHAnsi"/>
          <w:color w:val="000000" w:themeColor="text1"/>
          <w:sz w:val="22"/>
          <w:szCs w:val="22"/>
        </w:rPr>
        <w:t xml:space="preserve">Contacten: ik sluit mij volledig af. </w:t>
      </w:r>
    </w:p>
    <w:p w14:paraId="3CB98F15" w14:textId="77777777" w:rsidR="000C48DE" w:rsidRPr="00E47633" w:rsidRDefault="000C48DE" w:rsidP="00143C5A">
      <w:pPr>
        <w:rPr>
          <w:rFonts w:asciiTheme="minorHAnsi" w:hAnsiTheme="minorHAnsi" w:cstheme="minorHAnsi"/>
          <w:color w:val="000000" w:themeColor="text1"/>
          <w:sz w:val="22"/>
          <w:szCs w:val="22"/>
        </w:rPr>
      </w:pPr>
    </w:p>
    <w:p w14:paraId="35B2EAC0" w14:textId="77777777" w:rsidR="000C48DE" w:rsidRPr="00E47633" w:rsidRDefault="000C48DE" w:rsidP="00143C5A">
      <w:pPr>
        <w:rPr>
          <w:rFonts w:asciiTheme="minorHAnsi" w:hAnsiTheme="minorHAnsi" w:cstheme="minorHAnsi"/>
          <w:b/>
          <w:bCs/>
          <w:color w:val="FF0000"/>
          <w:sz w:val="22"/>
          <w:szCs w:val="22"/>
        </w:rPr>
      </w:pPr>
      <w:r w:rsidRPr="00E47633">
        <w:rPr>
          <w:rFonts w:asciiTheme="minorHAnsi" w:hAnsiTheme="minorHAnsi" w:cstheme="minorHAnsi"/>
          <w:b/>
          <w:bCs/>
          <w:color w:val="FF0000"/>
          <w:sz w:val="22"/>
          <w:szCs w:val="22"/>
        </w:rPr>
        <w:t>Wat kan ik zelf doen?</w:t>
      </w:r>
    </w:p>
    <w:p w14:paraId="2BE4A496" w14:textId="77777777" w:rsidR="000C48DE" w:rsidRPr="00E47633" w:rsidRDefault="00E3752E" w:rsidP="00143C5A">
      <w:pPr>
        <w:rPr>
          <w:rFonts w:asciiTheme="minorHAnsi" w:hAnsiTheme="minorHAnsi" w:cstheme="minorHAnsi"/>
          <w:color w:val="000000" w:themeColor="text1"/>
          <w:sz w:val="22"/>
          <w:szCs w:val="22"/>
        </w:rPr>
      </w:pPr>
      <w:r w:rsidRPr="00E47633">
        <w:rPr>
          <w:rFonts w:asciiTheme="minorHAnsi" w:hAnsiTheme="minorHAnsi" w:cstheme="minorHAnsi"/>
          <w:color w:val="000000" w:themeColor="text1"/>
          <w:sz w:val="22"/>
          <w:szCs w:val="22"/>
        </w:rPr>
        <w:t>Alles wat beschreven staat in fase oranje.</w:t>
      </w:r>
    </w:p>
    <w:p w14:paraId="7D8AEA5A" w14:textId="77777777" w:rsidR="00E3752E" w:rsidRPr="00E47633" w:rsidRDefault="00E3752E" w:rsidP="00143C5A">
      <w:pPr>
        <w:rPr>
          <w:rFonts w:asciiTheme="minorHAnsi" w:hAnsiTheme="minorHAnsi" w:cstheme="minorHAnsi"/>
          <w:color w:val="000000" w:themeColor="text1"/>
          <w:sz w:val="22"/>
          <w:szCs w:val="22"/>
        </w:rPr>
      </w:pPr>
      <w:r w:rsidRPr="00E47633">
        <w:rPr>
          <w:rFonts w:asciiTheme="minorHAnsi" w:hAnsiTheme="minorHAnsi" w:cstheme="minorHAnsi"/>
          <w:color w:val="000000" w:themeColor="text1"/>
          <w:sz w:val="22"/>
          <w:szCs w:val="22"/>
        </w:rPr>
        <w:t xml:space="preserve">In neem contact op met psychiatrie. </w:t>
      </w:r>
    </w:p>
    <w:p w14:paraId="554D730F" w14:textId="77777777" w:rsidR="000C48DE" w:rsidRPr="00E47633" w:rsidRDefault="000C48DE" w:rsidP="00143C5A">
      <w:pPr>
        <w:rPr>
          <w:rFonts w:asciiTheme="minorHAnsi" w:hAnsiTheme="minorHAnsi" w:cstheme="minorHAnsi"/>
          <w:color w:val="000000" w:themeColor="text1"/>
          <w:sz w:val="22"/>
          <w:szCs w:val="22"/>
        </w:rPr>
      </w:pPr>
    </w:p>
    <w:p w14:paraId="1743E3BD" w14:textId="77777777" w:rsidR="000C48DE" w:rsidRPr="00E47633" w:rsidRDefault="000C48DE" w:rsidP="00143C5A">
      <w:pPr>
        <w:rPr>
          <w:rFonts w:asciiTheme="minorHAnsi" w:hAnsiTheme="minorHAnsi" w:cstheme="minorHAnsi"/>
          <w:b/>
          <w:bCs/>
          <w:color w:val="FF0000"/>
          <w:sz w:val="22"/>
          <w:szCs w:val="22"/>
        </w:rPr>
      </w:pPr>
      <w:r w:rsidRPr="00E47633">
        <w:rPr>
          <w:rFonts w:asciiTheme="minorHAnsi" w:hAnsiTheme="minorHAnsi" w:cstheme="minorHAnsi"/>
          <w:b/>
          <w:bCs/>
          <w:color w:val="FF0000"/>
          <w:sz w:val="22"/>
          <w:szCs w:val="22"/>
        </w:rPr>
        <w:t>Wat kunnen mijn naasten doen?</w:t>
      </w:r>
    </w:p>
    <w:p w14:paraId="2284829C" w14:textId="77777777" w:rsidR="000C48DE" w:rsidRPr="00E47633" w:rsidRDefault="00E3752E" w:rsidP="00143C5A">
      <w:pPr>
        <w:rPr>
          <w:rFonts w:asciiTheme="minorHAnsi" w:hAnsiTheme="minorHAnsi" w:cstheme="minorHAnsi"/>
          <w:color w:val="000000" w:themeColor="text1"/>
          <w:sz w:val="22"/>
          <w:szCs w:val="22"/>
        </w:rPr>
      </w:pPr>
      <w:r w:rsidRPr="00E47633">
        <w:rPr>
          <w:rFonts w:asciiTheme="minorHAnsi" w:hAnsiTheme="minorHAnsi" w:cstheme="minorHAnsi"/>
          <w:color w:val="000000" w:themeColor="text1"/>
          <w:sz w:val="22"/>
          <w:szCs w:val="22"/>
        </w:rPr>
        <w:t>Alles wat beschreven staat in fase oranje.</w:t>
      </w:r>
    </w:p>
    <w:p w14:paraId="50934FF2" w14:textId="77777777" w:rsidR="00E3752E" w:rsidRPr="00E47633" w:rsidRDefault="00E3752E" w:rsidP="00143C5A">
      <w:pPr>
        <w:rPr>
          <w:rFonts w:asciiTheme="minorHAnsi" w:hAnsiTheme="minorHAnsi" w:cstheme="minorHAnsi"/>
          <w:color w:val="000000" w:themeColor="text1"/>
          <w:sz w:val="22"/>
          <w:szCs w:val="22"/>
        </w:rPr>
      </w:pPr>
      <w:r w:rsidRPr="00E47633">
        <w:rPr>
          <w:rFonts w:asciiTheme="minorHAnsi" w:hAnsiTheme="minorHAnsi" w:cstheme="minorHAnsi"/>
          <w:color w:val="000000" w:themeColor="text1"/>
          <w:sz w:val="22"/>
          <w:szCs w:val="22"/>
        </w:rPr>
        <w:t xml:space="preserve">Mijn partner neemt contact op met psychiatrie als mij dit zelf niet lukt. </w:t>
      </w:r>
    </w:p>
    <w:p w14:paraId="3E6ED660" w14:textId="77777777" w:rsidR="000C48DE" w:rsidRPr="00E47633" w:rsidRDefault="000C48DE" w:rsidP="00143C5A">
      <w:pPr>
        <w:rPr>
          <w:rFonts w:asciiTheme="minorHAnsi" w:hAnsiTheme="minorHAnsi" w:cstheme="minorHAnsi"/>
          <w:color w:val="000000" w:themeColor="text1"/>
          <w:sz w:val="22"/>
          <w:szCs w:val="22"/>
        </w:rPr>
      </w:pPr>
    </w:p>
    <w:p w14:paraId="3D22E416" w14:textId="77777777" w:rsidR="000C48DE" w:rsidRPr="00E47633" w:rsidRDefault="000C48DE" w:rsidP="00143C5A">
      <w:pPr>
        <w:rPr>
          <w:rFonts w:asciiTheme="minorHAnsi" w:hAnsiTheme="minorHAnsi" w:cstheme="minorHAnsi"/>
          <w:b/>
          <w:bCs/>
          <w:color w:val="FF0000"/>
          <w:sz w:val="22"/>
          <w:szCs w:val="22"/>
        </w:rPr>
      </w:pPr>
      <w:r w:rsidRPr="00E47633">
        <w:rPr>
          <w:rFonts w:asciiTheme="minorHAnsi" w:hAnsiTheme="minorHAnsi" w:cstheme="minorHAnsi"/>
          <w:b/>
          <w:bCs/>
          <w:color w:val="FF0000"/>
          <w:sz w:val="22"/>
          <w:szCs w:val="22"/>
        </w:rPr>
        <w:t xml:space="preserve">Wat kan de hulpverlening doen? </w:t>
      </w:r>
    </w:p>
    <w:p w14:paraId="7E94F735" w14:textId="77777777" w:rsidR="000C48DE" w:rsidRPr="00E47633" w:rsidRDefault="00E3752E" w:rsidP="00143C5A">
      <w:pPr>
        <w:rPr>
          <w:rFonts w:asciiTheme="minorHAnsi" w:hAnsiTheme="minorHAnsi" w:cstheme="minorHAnsi"/>
          <w:color w:val="000000" w:themeColor="text1"/>
          <w:sz w:val="22"/>
          <w:szCs w:val="22"/>
        </w:rPr>
      </w:pPr>
      <w:r w:rsidRPr="00E47633">
        <w:rPr>
          <w:rFonts w:asciiTheme="minorHAnsi" w:hAnsiTheme="minorHAnsi" w:cstheme="minorHAnsi"/>
          <w:color w:val="000000" w:themeColor="text1"/>
          <w:sz w:val="22"/>
          <w:szCs w:val="22"/>
        </w:rPr>
        <w:t xml:space="preserve">Alles wat beschreven staat in fase oranje. </w:t>
      </w:r>
    </w:p>
    <w:p w14:paraId="33DC9694" w14:textId="77777777" w:rsidR="00E3752E" w:rsidRPr="00E47633" w:rsidRDefault="00E3752E" w:rsidP="00143C5A">
      <w:pPr>
        <w:rPr>
          <w:rFonts w:asciiTheme="minorHAnsi" w:hAnsiTheme="minorHAnsi" w:cstheme="minorHAnsi"/>
          <w:color w:val="000000" w:themeColor="text1"/>
          <w:sz w:val="22"/>
          <w:szCs w:val="22"/>
        </w:rPr>
      </w:pPr>
      <w:r w:rsidRPr="00E47633">
        <w:rPr>
          <w:rFonts w:asciiTheme="minorHAnsi" w:hAnsiTheme="minorHAnsi" w:cstheme="minorHAnsi"/>
          <w:color w:val="000000" w:themeColor="text1"/>
          <w:sz w:val="22"/>
          <w:szCs w:val="22"/>
        </w:rPr>
        <w:t xml:space="preserve">Mij helpen om dingen vanuit een ander hoek te bekijken. </w:t>
      </w:r>
    </w:p>
    <w:p w14:paraId="30897C04" w14:textId="77777777" w:rsidR="00E3752E" w:rsidRPr="00E47633" w:rsidRDefault="00E3752E" w:rsidP="00143C5A">
      <w:pPr>
        <w:rPr>
          <w:rFonts w:asciiTheme="minorHAnsi" w:hAnsiTheme="minorHAnsi" w:cstheme="minorHAnsi"/>
          <w:color w:val="000000" w:themeColor="text1"/>
          <w:sz w:val="22"/>
          <w:szCs w:val="22"/>
        </w:rPr>
      </w:pPr>
      <w:r w:rsidRPr="00E47633">
        <w:rPr>
          <w:rFonts w:asciiTheme="minorHAnsi" w:hAnsiTheme="minorHAnsi" w:cstheme="minorHAnsi"/>
          <w:color w:val="000000" w:themeColor="text1"/>
          <w:sz w:val="22"/>
          <w:szCs w:val="22"/>
        </w:rPr>
        <w:t xml:space="preserve">Medicatie overwegen. </w:t>
      </w:r>
    </w:p>
    <w:p w14:paraId="25676D89" w14:textId="77777777" w:rsidR="000C48DE" w:rsidRPr="00E47633" w:rsidRDefault="000C48DE" w:rsidP="00143C5A">
      <w:pPr>
        <w:rPr>
          <w:rFonts w:asciiTheme="minorHAnsi" w:hAnsiTheme="minorHAnsi" w:cstheme="minorHAnsi"/>
          <w:color w:val="000000" w:themeColor="text1"/>
          <w:sz w:val="22"/>
          <w:szCs w:val="22"/>
        </w:rPr>
      </w:pPr>
    </w:p>
    <w:p w14:paraId="0BE1F092" w14:textId="77777777" w:rsidR="0082410F" w:rsidRDefault="0082410F" w:rsidP="00143C5A">
      <w:pPr>
        <w:rPr>
          <w:color w:val="000000" w:themeColor="text1"/>
          <w:sz w:val="22"/>
          <w:szCs w:val="22"/>
        </w:rPr>
      </w:pPr>
    </w:p>
    <w:p w14:paraId="75D6D5AC" w14:textId="77777777" w:rsidR="0082410F" w:rsidRDefault="0082410F" w:rsidP="00143C5A">
      <w:pPr>
        <w:rPr>
          <w:color w:val="000000" w:themeColor="text1"/>
          <w:sz w:val="22"/>
          <w:szCs w:val="22"/>
        </w:rPr>
      </w:pPr>
    </w:p>
    <w:p w14:paraId="4DD01002" w14:textId="77777777" w:rsidR="0082410F" w:rsidRDefault="0082410F" w:rsidP="00143C5A">
      <w:pPr>
        <w:rPr>
          <w:color w:val="000000" w:themeColor="text1"/>
          <w:sz w:val="22"/>
          <w:szCs w:val="22"/>
        </w:rPr>
      </w:pPr>
    </w:p>
    <w:p w14:paraId="4203058D" w14:textId="77777777" w:rsidR="0082410F" w:rsidRDefault="0082410F" w:rsidP="00143C5A">
      <w:pPr>
        <w:rPr>
          <w:color w:val="000000" w:themeColor="text1"/>
          <w:sz w:val="22"/>
          <w:szCs w:val="22"/>
        </w:rPr>
      </w:pPr>
    </w:p>
    <w:p w14:paraId="08F8D07C" w14:textId="77777777" w:rsidR="0082410F" w:rsidRDefault="0082410F" w:rsidP="00143C5A">
      <w:pPr>
        <w:rPr>
          <w:color w:val="000000" w:themeColor="text1"/>
          <w:sz w:val="22"/>
          <w:szCs w:val="22"/>
        </w:rPr>
      </w:pPr>
    </w:p>
    <w:p w14:paraId="4C62EBDB" w14:textId="77777777" w:rsidR="0082410F" w:rsidRDefault="0082410F" w:rsidP="00143C5A">
      <w:pPr>
        <w:rPr>
          <w:color w:val="000000" w:themeColor="text1"/>
          <w:sz w:val="22"/>
          <w:szCs w:val="22"/>
        </w:rPr>
      </w:pPr>
    </w:p>
    <w:p w14:paraId="09FEFCFD" w14:textId="77777777" w:rsidR="0082410F" w:rsidRDefault="0082410F" w:rsidP="00143C5A">
      <w:pPr>
        <w:rPr>
          <w:color w:val="000000" w:themeColor="text1"/>
          <w:sz w:val="22"/>
          <w:szCs w:val="22"/>
        </w:rPr>
      </w:pPr>
    </w:p>
    <w:p w14:paraId="163C33E1" w14:textId="77777777" w:rsidR="0082410F" w:rsidRDefault="0082410F" w:rsidP="00143C5A">
      <w:pPr>
        <w:rPr>
          <w:color w:val="000000" w:themeColor="text1"/>
          <w:sz w:val="22"/>
          <w:szCs w:val="22"/>
        </w:rPr>
      </w:pPr>
    </w:p>
    <w:p w14:paraId="1E9EFA89" w14:textId="77777777" w:rsidR="0082410F" w:rsidRDefault="0082410F" w:rsidP="00143C5A">
      <w:pPr>
        <w:rPr>
          <w:color w:val="000000" w:themeColor="text1"/>
          <w:sz w:val="22"/>
          <w:szCs w:val="22"/>
        </w:rPr>
      </w:pPr>
    </w:p>
    <w:p w14:paraId="53FE0B4C" w14:textId="77777777" w:rsidR="0082410F" w:rsidRDefault="0082410F" w:rsidP="00143C5A">
      <w:pPr>
        <w:rPr>
          <w:color w:val="000000" w:themeColor="text1"/>
          <w:sz w:val="22"/>
          <w:szCs w:val="22"/>
        </w:rPr>
      </w:pPr>
    </w:p>
    <w:p w14:paraId="54043EEC" w14:textId="77777777" w:rsidR="0082410F" w:rsidRDefault="0082410F" w:rsidP="00143C5A">
      <w:pPr>
        <w:rPr>
          <w:color w:val="000000" w:themeColor="text1"/>
          <w:sz w:val="22"/>
          <w:szCs w:val="22"/>
        </w:rPr>
      </w:pPr>
    </w:p>
    <w:p w14:paraId="41EEB52E" w14:textId="77777777" w:rsidR="0082410F" w:rsidRDefault="0082410F" w:rsidP="00143C5A">
      <w:pPr>
        <w:rPr>
          <w:color w:val="000000" w:themeColor="text1"/>
          <w:sz w:val="22"/>
          <w:szCs w:val="22"/>
        </w:rPr>
      </w:pPr>
    </w:p>
    <w:p w14:paraId="7DA9908E" w14:textId="77777777" w:rsidR="0082410F" w:rsidRDefault="0082410F" w:rsidP="00143C5A">
      <w:pPr>
        <w:rPr>
          <w:color w:val="000000" w:themeColor="text1"/>
          <w:sz w:val="22"/>
          <w:szCs w:val="22"/>
        </w:rPr>
      </w:pPr>
    </w:p>
    <w:p w14:paraId="6D1B9889" w14:textId="77777777" w:rsidR="0082410F" w:rsidRDefault="0082410F" w:rsidP="00143C5A">
      <w:pPr>
        <w:rPr>
          <w:color w:val="000000" w:themeColor="text1"/>
          <w:sz w:val="22"/>
          <w:szCs w:val="22"/>
        </w:rPr>
      </w:pPr>
    </w:p>
    <w:p w14:paraId="56B7B0D6" w14:textId="77777777" w:rsidR="0082410F" w:rsidRDefault="0082410F" w:rsidP="00143C5A">
      <w:pPr>
        <w:rPr>
          <w:color w:val="000000" w:themeColor="text1"/>
          <w:sz w:val="22"/>
          <w:szCs w:val="22"/>
        </w:rPr>
      </w:pPr>
    </w:p>
    <w:p w14:paraId="6007DF53" w14:textId="77777777" w:rsidR="0082410F" w:rsidRDefault="0082410F" w:rsidP="00143C5A">
      <w:pPr>
        <w:rPr>
          <w:color w:val="000000" w:themeColor="text1"/>
          <w:sz w:val="22"/>
          <w:szCs w:val="22"/>
        </w:rPr>
      </w:pPr>
    </w:p>
    <w:p w14:paraId="290F6E56" w14:textId="77777777" w:rsidR="0082410F" w:rsidRDefault="0082410F" w:rsidP="00143C5A">
      <w:pPr>
        <w:rPr>
          <w:color w:val="000000" w:themeColor="text1"/>
          <w:sz w:val="22"/>
          <w:szCs w:val="22"/>
        </w:rPr>
      </w:pPr>
    </w:p>
    <w:p w14:paraId="5008A465" w14:textId="77777777" w:rsidR="0082410F" w:rsidRDefault="0082410F" w:rsidP="00143C5A">
      <w:pPr>
        <w:rPr>
          <w:color w:val="000000" w:themeColor="text1"/>
          <w:sz w:val="22"/>
          <w:szCs w:val="22"/>
        </w:rPr>
      </w:pPr>
    </w:p>
    <w:p w14:paraId="769797A5" w14:textId="77777777" w:rsidR="0082410F" w:rsidRDefault="0082410F" w:rsidP="00143C5A">
      <w:pPr>
        <w:rPr>
          <w:color w:val="000000" w:themeColor="text1"/>
          <w:sz w:val="22"/>
          <w:szCs w:val="22"/>
        </w:rPr>
      </w:pPr>
    </w:p>
    <w:p w14:paraId="30A196CB" w14:textId="77777777" w:rsidR="0082410F" w:rsidRDefault="0082410F" w:rsidP="00143C5A">
      <w:pPr>
        <w:rPr>
          <w:color w:val="000000" w:themeColor="text1"/>
          <w:sz w:val="22"/>
          <w:szCs w:val="22"/>
        </w:rPr>
      </w:pPr>
    </w:p>
    <w:p w14:paraId="4222BB58" w14:textId="77777777" w:rsidR="0082410F" w:rsidRDefault="0082410F" w:rsidP="00143C5A">
      <w:pPr>
        <w:rPr>
          <w:color w:val="000000" w:themeColor="text1"/>
          <w:sz w:val="22"/>
          <w:szCs w:val="22"/>
        </w:rPr>
      </w:pPr>
    </w:p>
    <w:p w14:paraId="4979F164" w14:textId="77777777" w:rsidR="0082410F" w:rsidRDefault="0082410F" w:rsidP="00143C5A">
      <w:pPr>
        <w:rPr>
          <w:color w:val="000000" w:themeColor="text1"/>
          <w:sz w:val="22"/>
          <w:szCs w:val="22"/>
        </w:rPr>
      </w:pPr>
    </w:p>
    <w:p w14:paraId="662E5BAC" w14:textId="77777777" w:rsidR="0082410F" w:rsidRDefault="0082410F" w:rsidP="00143C5A">
      <w:pPr>
        <w:rPr>
          <w:color w:val="000000" w:themeColor="text1"/>
          <w:sz w:val="22"/>
          <w:szCs w:val="22"/>
        </w:rPr>
      </w:pPr>
    </w:p>
    <w:p w14:paraId="1B7FC73A" w14:textId="77777777" w:rsidR="0082410F" w:rsidRDefault="0082410F" w:rsidP="00143C5A">
      <w:pPr>
        <w:rPr>
          <w:color w:val="000000" w:themeColor="text1"/>
          <w:sz w:val="22"/>
          <w:szCs w:val="22"/>
        </w:rPr>
      </w:pPr>
    </w:p>
    <w:p w14:paraId="100ACB93" w14:textId="77777777" w:rsidR="00590542" w:rsidRDefault="00590542" w:rsidP="00143C5A">
      <w:pPr>
        <w:rPr>
          <w:color w:val="000000" w:themeColor="text1"/>
          <w:sz w:val="22"/>
          <w:szCs w:val="22"/>
        </w:rPr>
      </w:pPr>
    </w:p>
    <w:p w14:paraId="09306F2B" w14:textId="77777777" w:rsidR="00590542" w:rsidRDefault="00590542" w:rsidP="00143C5A">
      <w:pPr>
        <w:rPr>
          <w:color w:val="000000" w:themeColor="text1"/>
          <w:sz w:val="22"/>
          <w:szCs w:val="22"/>
        </w:rPr>
      </w:pPr>
    </w:p>
    <w:p w14:paraId="222570E8" w14:textId="77777777" w:rsidR="00590542" w:rsidRDefault="00590542" w:rsidP="00143C5A">
      <w:pPr>
        <w:rPr>
          <w:color w:val="000000" w:themeColor="text1"/>
          <w:sz w:val="22"/>
          <w:szCs w:val="22"/>
        </w:rPr>
      </w:pPr>
    </w:p>
    <w:p w14:paraId="1EB7A595" w14:textId="77777777" w:rsidR="0082410F" w:rsidRDefault="0082410F" w:rsidP="00143C5A">
      <w:pPr>
        <w:rPr>
          <w:color w:val="000000" w:themeColor="text1"/>
          <w:sz w:val="22"/>
          <w:szCs w:val="22"/>
        </w:rPr>
      </w:pPr>
    </w:p>
    <w:p w14:paraId="06580B57" w14:textId="77777777" w:rsidR="0082410F" w:rsidRDefault="0082410F" w:rsidP="0082410F">
      <w:pPr>
        <w:pStyle w:val="Heading2"/>
      </w:pPr>
      <w:bookmarkStart w:id="37" w:name="_Toc54336499"/>
      <w:r>
        <w:t>Beoordelingsformulieren</w:t>
      </w:r>
      <w:bookmarkEnd w:id="37"/>
      <w:r>
        <w:t xml:space="preserve"> </w:t>
      </w:r>
    </w:p>
    <w:p w14:paraId="7AB7C3A5" w14:textId="77777777" w:rsidR="005F4370" w:rsidRPr="00E47633" w:rsidRDefault="005F4370" w:rsidP="005F4370">
      <w:pPr>
        <w:pStyle w:val="NormalWeb"/>
        <w:rPr>
          <w:rFonts w:asciiTheme="minorHAnsi" w:hAnsiTheme="minorHAnsi" w:cstheme="minorHAnsi"/>
          <w:sz w:val="22"/>
          <w:szCs w:val="22"/>
        </w:rPr>
      </w:pPr>
      <w:r w:rsidRPr="00E47633">
        <w:rPr>
          <w:rFonts w:asciiTheme="minorHAnsi" w:hAnsiTheme="minorHAnsi" w:cstheme="minorHAnsi"/>
          <w:b/>
          <w:bCs/>
          <w:sz w:val="22"/>
          <w:szCs w:val="22"/>
        </w:rPr>
        <w:t>Beoordeling</w:t>
      </w:r>
      <w:r w:rsidR="007C19F5" w:rsidRPr="00E47633">
        <w:rPr>
          <w:rFonts w:asciiTheme="minorHAnsi" w:hAnsiTheme="minorHAnsi" w:cstheme="minorHAnsi"/>
          <w:b/>
          <w:bCs/>
          <w:sz w:val="22"/>
          <w:szCs w:val="22"/>
        </w:rPr>
        <w:t>scriteria voor een systematisch</w:t>
      </w:r>
      <w:r w:rsidRPr="00E47633">
        <w:rPr>
          <w:rFonts w:asciiTheme="minorHAnsi" w:hAnsiTheme="minorHAnsi" w:cstheme="minorHAnsi"/>
          <w:b/>
          <w:bCs/>
          <w:sz w:val="22"/>
          <w:szCs w:val="22"/>
        </w:rPr>
        <w:t xml:space="preserve"> review van randomised controlled trials (RCT’s) </w:t>
      </w:r>
    </w:p>
    <w:p w14:paraId="76D9963C" w14:textId="77777777" w:rsidR="0082410F" w:rsidRPr="00E47633" w:rsidRDefault="0082410F" w:rsidP="0082410F">
      <w:pPr>
        <w:spacing w:line="276" w:lineRule="auto"/>
        <w:rPr>
          <w:rFonts w:asciiTheme="minorHAnsi" w:hAnsiTheme="minorHAnsi" w:cstheme="minorHAnsi"/>
          <w:sz w:val="22"/>
          <w:szCs w:val="22"/>
        </w:rPr>
      </w:pPr>
      <w:r w:rsidRPr="00E47633">
        <w:rPr>
          <w:rFonts w:asciiTheme="minorHAnsi" w:hAnsiTheme="minorHAnsi" w:cstheme="minorHAnsi"/>
          <w:b/>
          <w:bCs/>
          <w:sz w:val="22"/>
          <w:szCs w:val="22"/>
        </w:rPr>
        <w:t>Naam beoordelaar:</w:t>
      </w:r>
      <w:r w:rsidRPr="00E47633">
        <w:rPr>
          <w:rFonts w:asciiTheme="minorHAnsi" w:hAnsiTheme="minorHAnsi" w:cstheme="minorHAnsi"/>
          <w:sz w:val="22"/>
          <w:szCs w:val="22"/>
        </w:rPr>
        <w:t xml:space="preserve"> Maud Kint</w:t>
      </w:r>
      <w:r w:rsidRPr="00E47633">
        <w:rPr>
          <w:rFonts w:asciiTheme="minorHAnsi" w:hAnsiTheme="minorHAnsi" w:cstheme="minorHAnsi"/>
          <w:sz w:val="22"/>
          <w:szCs w:val="22"/>
        </w:rPr>
        <w:tab/>
      </w:r>
      <w:r w:rsidRPr="00E47633">
        <w:rPr>
          <w:rFonts w:asciiTheme="minorHAnsi" w:hAnsiTheme="minorHAnsi" w:cstheme="minorHAnsi"/>
          <w:sz w:val="22"/>
          <w:szCs w:val="22"/>
        </w:rPr>
        <w:tab/>
      </w:r>
      <w:r w:rsidRPr="00E47633">
        <w:rPr>
          <w:rFonts w:asciiTheme="minorHAnsi" w:hAnsiTheme="minorHAnsi" w:cstheme="minorHAnsi"/>
          <w:sz w:val="22"/>
          <w:szCs w:val="22"/>
        </w:rPr>
        <w:tab/>
      </w:r>
      <w:r w:rsidRPr="00E47633">
        <w:rPr>
          <w:rFonts w:asciiTheme="minorHAnsi" w:hAnsiTheme="minorHAnsi" w:cstheme="minorHAnsi"/>
          <w:sz w:val="22"/>
          <w:szCs w:val="22"/>
        </w:rPr>
        <w:tab/>
      </w:r>
      <w:r w:rsidRPr="00E47633">
        <w:rPr>
          <w:rFonts w:asciiTheme="minorHAnsi" w:hAnsiTheme="minorHAnsi" w:cstheme="minorHAnsi"/>
          <w:sz w:val="22"/>
          <w:szCs w:val="22"/>
        </w:rPr>
        <w:tab/>
      </w:r>
      <w:r w:rsidRPr="00E47633">
        <w:rPr>
          <w:rFonts w:asciiTheme="minorHAnsi" w:hAnsiTheme="minorHAnsi" w:cstheme="minorHAnsi"/>
          <w:b/>
          <w:bCs/>
          <w:sz w:val="22"/>
          <w:szCs w:val="22"/>
        </w:rPr>
        <w:t>Datum:</w:t>
      </w:r>
      <w:r w:rsidRPr="00E47633">
        <w:rPr>
          <w:rFonts w:asciiTheme="minorHAnsi" w:hAnsiTheme="minorHAnsi" w:cstheme="minorHAnsi"/>
          <w:sz w:val="22"/>
          <w:szCs w:val="22"/>
        </w:rPr>
        <w:t xml:space="preserve"> 21-10-2020</w:t>
      </w:r>
    </w:p>
    <w:p w14:paraId="14658166" w14:textId="77777777" w:rsidR="0082410F" w:rsidRPr="00E47633" w:rsidRDefault="0082410F" w:rsidP="0082410F">
      <w:pPr>
        <w:spacing w:line="276" w:lineRule="auto"/>
        <w:rPr>
          <w:rFonts w:asciiTheme="minorHAnsi" w:hAnsiTheme="minorHAnsi" w:cstheme="minorHAnsi"/>
          <w:sz w:val="22"/>
          <w:szCs w:val="22"/>
          <w:lang w:val="en-US"/>
        </w:rPr>
      </w:pPr>
      <w:r w:rsidRPr="00E47633">
        <w:rPr>
          <w:rFonts w:asciiTheme="minorHAnsi" w:hAnsiTheme="minorHAnsi" w:cstheme="minorHAnsi"/>
          <w:b/>
          <w:bCs/>
          <w:sz w:val="22"/>
          <w:szCs w:val="22"/>
          <w:lang w:val="en-US"/>
        </w:rPr>
        <w:t xml:space="preserve">Titel: </w:t>
      </w:r>
      <w:r w:rsidRPr="00E47633">
        <w:rPr>
          <w:rFonts w:asciiTheme="minorHAnsi" w:hAnsiTheme="minorHAnsi" w:cstheme="minorHAnsi"/>
          <w:sz w:val="22"/>
          <w:szCs w:val="22"/>
          <w:lang w:val="en-US"/>
        </w:rPr>
        <w:t>The effectiveness of exercise-based interventions for preventing or treating postpartum depression: a systematic review</w:t>
      </w:r>
    </w:p>
    <w:p w14:paraId="1521D470" w14:textId="77777777" w:rsidR="0082410F" w:rsidRPr="00E47633" w:rsidRDefault="0082410F" w:rsidP="0082410F">
      <w:pPr>
        <w:spacing w:line="276" w:lineRule="auto"/>
        <w:rPr>
          <w:rFonts w:asciiTheme="minorHAnsi" w:hAnsiTheme="minorHAnsi" w:cstheme="minorHAnsi"/>
          <w:sz w:val="22"/>
          <w:szCs w:val="22"/>
          <w:lang w:val="en-US"/>
        </w:rPr>
      </w:pPr>
      <w:r w:rsidRPr="00E47633">
        <w:rPr>
          <w:rFonts w:asciiTheme="minorHAnsi" w:hAnsiTheme="minorHAnsi" w:cstheme="minorHAnsi"/>
          <w:b/>
          <w:bCs/>
          <w:sz w:val="22"/>
          <w:szCs w:val="22"/>
          <w:lang w:val="en-US"/>
        </w:rPr>
        <w:t xml:space="preserve">Auteurs: </w:t>
      </w:r>
      <w:r w:rsidRPr="00E47633">
        <w:rPr>
          <w:rFonts w:asciiTheme="minorHAnsi" w:hAnsiTheme="minorHAnsi" w:cstheme="minorHAnsi"/>
          <w:sz w:val="22"/>
          <w:szCs w:val="22"/>
          <w:lang w:val="en-US"/>
        </w:rPr>
        <w:t>Tim Carter, Anastasios Bastounis, Boliang Guo, Jane C. Morrell</w:t>
      </w:r>
    </w:p>
    <w:p w14:paraId="4DDF90DF" w14:textId="77777777" w:rsidR="0082410F" w:rsidRPr="00E47633" w:rsidRDefault="0082410F" w:rsidP="0082410F">
      <w:pPr>
        <w:spacing w:line="276" w:lineRule="auto"/>
        <w:rPr>
          <w:rFonts w:asciiTheme="minorHAnsi" w:hAnsiTheme="minorHAnsi" w:cstheme="minorHAnsi"/>
          <w:b/>
          <w:bCs/>
          <w:sz w:val="22"/>
          <w:szCs w:val="22"/>
          <w:lang w:val="en-US"/>
        </w:rPr>
      </w:pPr>
    </w:p>
    <w:p w14:paraId="14C5A018" w14:textId="77777777" w:rsidR="00E32190" w:rsidRPr="00E47633" w:rsidRDefault="0082410F" w:rsidP="0082410F">
      <w:pPr>
        <w:spacing w:line="276" w:lineRule="auto"/>
        <w:rPr>
          <w:rFonts w:asciiTheme="minorHAnsi" w:hAnsiTheme="minorHAnsi" w:cstheme="minorHAnsi"/>
          <w:sz w:val="22"/>
          <w:szCs w:val="22"/>
        </w:rPr>
      </w:pPr>
      <w:r w:rsidRPr="00E47633">
        <w:rPr>
          <w:rFonts w:asciiTheme="minorHAnsi" w:hAnsiTheme="minorHAnsi" w:cstheme="minorHAnsi"/>
          <w:b/>
          <w:bCs/>
          <w:sz w:val="22"/>
          <w:szCs w:val="22"/>
        </w:rPr>
        <w:t xml:space="preserve">Korte beschrijving van de onderzochte interventie(s): </w:t>
      </w:r>
      <w:r w:rsidR="0072485F" w:rsidRPr="00E47633">
        <w:rPr>
          <w:rFonts w:asciiTheme="minorHAnsi" w:hAnsiTheme="minorHAnsi" w:cstheme="minorHAnsi"/>
          <w:sz w:val="22"/>
          <w:szCs w:val="22"/>
        </w:rPr>
        <w:t>er word</w:t>
      </w:r>
      <w:r w:rsidR="00930D31" w:rsidRPr="00E47633">
        <w:rPr>
          <w:rFonts w:asciiTheme="minorHAnsi" w:hAnsiTheme="minorHAnsi" w:cstheme="minorHAnsi"/>
          <w:sz w:val="22"/>
          <w:szCs w:val="22"/>
        </w:rPr>
        <w:t>t</w:t>
      </w:r>
      <w:r w:rsidR="0072485F" w:rsidRPr="00E47633">
        <w:rPr>
          <w:rFonts w:asciiTheme="minorHAnsi" w:hAnsiTheme="minorHAnsi" w:cstheme="minorHAnsi"/>
          <w:sz w:val="22"/>
          <w:szCs w:val="22"/>
        </w:rPr>
        <w:t xml:space="preserve"> in 18 randomized controlled trials gekeken of lichaamsbeweging postpartum depressie kan voorkomen of behandelen</w:t>
      </w:r>
      <w:r w:rsidR="00E32190" w:rsidRPr="00E47633">
        <w:rPr>
          <w:rFonts w:asciiTheme="minorHAnsi" w:hAnsiTheme="minorHAnsi" w:cstheme="minorHAnsi"/>
          <w:sz w:val="22"/>
          <w:szCs w:val="22"/>
        </w:rPr>
        <w:t xml:space="preserve">. </w:t>
      </w:r>
    </w:p>
    <w:p w14:paraId="7C9B6D77" w14:textId="77777777" w:rsidR="0082410F" w:rsidRPr="00E47633" w:rsidRDefault="0082410F" w:rsidP="0082410F">
      <w:pPr>
        <w:spacing w:line="276" w:lineRule="auto"/>
        <w:rPr>
          <w:rFonts w:asciiTheme="minorHAnsi" w:hAnsiTheme="minorHAnsi" w:cstheme="minorHAnsi"/>
          <w:b/>
          <w:bCs/>
          <w:sz w:val="22"/>
          <w:szCs w:val="22"/>
        </w:rPr>
      </w:pPr>
    </w:p>
    <w:p w14:paraId="71C369A2" w14:textId="77777777" w:rsidR="0082410F" w:rsidRPr="00E47633" w:rsidRDefault="0082410F" w:rsidP="0082410F">
      <w:pPr>
        <w:spacing w:line="276" w:lineRule="auto"/>
        <w:rPr>
          <w:rFonts w:asciiTheme="minorHAnsi" w:hAnsiTheme="minorHAnsi" w:cstheme="minorHAnsi"/>
          <w:sz w:val="22"/>
          <w:szCs w:val="22"/>
        </w:rPr>
      </w:pPr>
      <w:r w:rsidRPr="00E47633">
        <w:rPr>
          <w:rFonts w:asciiTheme="minorHAnsi" w:hAnsiTheme="minorHAnsi" w:cstheme="minorHAnsi"/>
          <w:b/>
          <w:bCs/>
          <w:sz w:val="22"/>
          <w:szCs w:val="22"/>
        </w:rPr>
        <w:t>Korte beschrijving van de controlebehandeling(en):</w:t>
      </w:r>
      <w:r w:rsidRPr="00E47633">
        <w:rPr>
          <w:rFonts w:asciiTheme="minorHAnsi" w:hAnsiTheme="minorHAnsi" w:cstheme="minorHAnsi"/>
          <w:sz w:val="22"/>
          <w:szCs w:val="22"/>
        </w:rPr>
        <w:t xml:space="preserve"> N.v.t. </w:t>
      </w:r>
    </w:p>
    <w:p w14:paraId="70B87258" w14:textId="77777777" w:rsidR="0082410F" w:rsidRPr="00E47633" w:rsidRDefault="0082410F" w:rsidP="00143C5A">
      <w:pPr>
        <w:rPr>
          <w:rFonts w:asciiTheme="minorHAnsi" w:hAnsiTheme="minorHAnsi" w:cstheme="minorHAnsi"/>
          <w:color w:val="000000" w:themeColor="text1"/>
          <w:sz w:val="22"/>
          <w:szCs w:val="22"/>
        </w:rPr>
      </w:pPr>
    </w:p>
    <w:p w14:paraId="6F079BF7" w14:textId="77777777" w:rsidR="0082410F" w:rsidRPr="00E47633" w:rsidRDefault="0082410F" w:rsidP="00143C5A">
      <w:pPr>
        <w:rPr>
          <w:rFonts w:asciiTheme="minorHAnsi" w:hAnsiTheme="minorHAnsi" w:cstheme="minorHAnsi"/>
          <w:color w:val="000000" w:themeColor="text1"/>
          <w:sz w:val="22"/>
          <w:szCs w:val="22"/>
        </w:rPr>
      </w:pPr>
    </w:p>
    <w:p w14:paraId="11F758A1" w14:textId="77777777" w:rsidR="00F04D74" w:rsidRPr="00E47633" w:rsidRDefault="0082410F" w:rsidP="0082410F">
      <w:pPr>
        <w:spacing w:line="276" w:lineRule="auto"/>
        <w:rPr>
          <w:rFonts w:asciiTheme="minorHAnsi" w:hAnsiTheme="minorHAnsi" w:cstheme="minorHAnsi"/>
          <w:sz w:val="22"/>
          <w:szCs w:val="22"/>
        </w:rPr>
      </w:pPr>
      <w:r w:rsidRPr="00E47633">
        <w:rPr>
          <w:rFonts w:asciiTheme="minorHAnsi" w:hAnsiTheme="minorHAnsi" w:cstheme="minorHAnsi"/>
          <w:sz w:val="22"/>
          <w:szCs w:val="22"/>
        </w:rPr>
        <w:t>Validiteit</w:t>
      </w:r>
    </w:p>
    <w:tbl>
      <w:tblPr>
        <w:tblStyle w:val="Tabelrasterlicht1"/>
        <w:tblW w:w="9493" w:type="dxa"/>
        <w:tblLook w:val="04A0" w:firstRow="1" w:lastRow="0" w:firstColumn="1" w:lastColumn="0" w:noHBand="0" w:noVBand="1"/>
      </w:tblPr>
      <w:tblGrid>
        <w:gridCol w:w="7792"/>
        <w:gridCol w:w="567"/>
        <w:gridCol w:w="567"/>
        <w:gridCol w:w="567"/>
      </w:tblGrid>
      <w:tr w:rsidR="0082410F" w:rsidRPr="00E47633" w14:paraId="32A9F487" w14:textId="77777777" w:rsidTr="00C64659">
        <w:tc>
          <w:tcPr>
            <w:tcW w:w="7792" w:type="dxa"/>
            <w:shd w:val="clear" w:color="auto" w:fill="E7E6E6" w:themeFill="background2"/>
          </w:tcPr>
          <w:p w14:paraId="590FE2BE" w14:textId="77777777" w:rsidR="0082410F" w:rsidRPr="00E47633" w:rsidRDefault="0082410F" w:rsidP="00C64659">
            <w:pPr>
              <w:spacing w:line="276" w:lineRule="auto"/>
              <w:jc w:val="center"/>
              <w:rPr>
                <w:rFonts w:asciiTheme="minorHAnsi" w:hAnsiTheme="minorHAnsi" w:cstheme="minorHAnsi"/>
                <w:sz w:val="22"/>
                <w:szCs w:val="22"/>
              </w:rPr>
            </w:pPr>
            <w:r w:rsidRPr="00E47633">
              <w:rPr>
                <w:rFonts w:asciiTheme="minorHAnsi" w:hAnsiTheme="minorHAnsi" w:cstheme="minorHAnsi"/>
                <w:sz w:val="22"/>
                <w:szCs w:val="22"/>
              </w:rPr>
              <w:t>Item</w:t>
            </w:r>
          </w:p>
        </w:tc>
        <w:tc>
          <w:tcPr>
            <w:tcW w:w="567" w:type="dxa"/>
            <w:shd w:val="clear" w:color="auto" w:fill="E7E6E6" w:themeFill="background2"/>
          </w:tcPr>
          <w:p w14:paraId="517A6D16" w14:textId="77777777" w:rsidR="0082410F" w:rsidRPr="00E47633" w:rsidRDefault="0082410F" w:rsidP="00C64659">
            <w:pPr>
              <w:spacing w:line="276" w:lineRule="auto"/>
              <w:jc w:val="center"/>
              <w:rPr>
                <w:rFonts w:asciiTheme="minorHAnsi" w:hAnsiTheme="minorHAnsi" w:cstheme="minorHAnsi"/>
                <w:sz w:val="22"/>
                <w:szCs w:val="22"/>
              </w:rPr>
            </w:pPr>
            <w:r w:rsidRPr="00E47633">
              <w:rPr>
                <w:rFonts w:asciiTheme="minorHAnsi" w:hAnsiTheme="minorHAnsi" w:cstheme="minorHAnsi"/>
                <w:sz w:val="22"/>
                <w:szCs w:val="22"/>
              </w:rPr>
              <w:t>+</w:t>
            </w:r>
          </w:p>
        </w:tc>
        <w:tc>
          <w:tcPr>
            <w:tcW w:w="567" w:type="dxa"/>
            <w:shd w:val="clear" w:color="auto" w:fill="E7E6E6" w:themeFill="background2"/>
          </w:tcPr>
          <w:p w14:paraId="60B7CB91" w14:textId="77777777" w:rsidR="0082410F" w:rsidRPr="00E47633" w:rsidRDefault="0082410F" w:rsidP="00C64659">
            <w:pPr>
              <w:spacing w:line="276" w:lineRule="auto"/>
              <w:jc w:val="center"/>
              <w:rPr>
                <w:rFonts w:asciiTheme="minorHAnsi" w:hAnsiTheme="minorHAnsi" w:cstheme="minorHAnsi"/>
                <w:sz w:val="22"/>
                <w:szCs w:val="22"/>
              </w:rPr>
            </w:pPr>
            <w:r w:rsidRPr="00E47633">
              <w:rPr>
                <w:rFonts w:asciiTheme="minorHAnsi" w:hAnsiTheme="minorHAnsi" w:cstheme="minorHAnsi"/>
                <w:sz w:val="22"/>
                <w:szCs w:val="22"/>
              </w:rPr>
              <w:t>-</w:t>
            </w:r>
          </w:p>
        </w:tc>
        <w:tc>
          <w:tcPr>
            <w:tcW w:w="567" w:type="dxa"/>
            <w:shd w:val="clear" w:color="auto" w:fill="E7E6E6" w:themeFill="background2"/>
          </w:tcPr>
          <w:p w14:paraId="06096D12" w14:textId="77777777" w:rsidR="0082410F" w:rsidRPr="00E47633" w:rsidRDefault="0082410F" w:rsidP="00C64659">
            <w:pPr>
              <w:spacing w:line="276" w:lineRule="auto"/>
              <w:jc w:val="center"/>
              <w:rPr>
                <w:rFonts w:asciiTheme="minorHAnsi" w:hAnsiTheme="minorHAnsi" w:cstheme="minorHAnsi"/>
                <w:sz w:val="22"/>
                <w:szCs w:val="22"/>
              </w:rPr>
            </w:pPr>
            <w:r w:rsidRPr="00E47633">
              <w:rPr>
                <w:rFonts w:asciiTheme="minorHAnsi" w:hAnsiTheme="minorHAnsi" w:cstheme="minorHAnsi"/>
                <w:sz w:val="22"/>
                <w:szCs w:val="22"/>
              </w:rPr>
              <w:t>?</w:t>
            </w:r>
          </w:p>
        </w:tc>
      </w:tr>
      <w:tr w:rsidR="0082410F" w:rsidRPr="00E47633" w14:paraId="5CCF64CE" w14:textId="77777777" w:rsidTr="00C64659">
        <w:tc>
          <w:tcPr>
            <w:tcW w:w="7792" w:type="dxa"/>
          </w:tcPr>
          <w:p w14:paraId="3D16A03B" w14:textId="77777777" w:rsidR="0082410F" w:rsidRPr="00E47633" w:rsidRDefault="0082410F" w:rsidP="0082410F">
            <w:pPr>
              <w:pStyle w:val="ListParagraph"/>
              <w:numPr>
                <w:ilvl w:val="0"/>
                <w:numId w:val="14"/>
              </w:numPr>
              <w:spacing w:line="276" w:lineRule="auto"/>
              <w:jc w:val="both"/>
              <w:rPr>
                <w:rFonts w:cstheme="minorHAnsi"/>
                <w:sz w:val="22"/>
                <w:szCs w:val="22"/>
              </w:rPr>
            </w:pPr>
            <w:r w:rsidRPr="00E47633">
              <w:rPr>
                <w:rFonts w:cstheme="minorHAnsi"/>
                <w:sz w:val="22"/>
                <w:szCs w:val="22"/>
              </w:rPr>
              <w:t>Is de vraagstelling adequaat geformuleerd?</w:t>
            </w:r>
          </w:p>
        </w:tc>
        <w:tc>
          <w:tcPr>
            <w:tcW w:w="567" w:type="dxa"/>
          </w:tcPr>
          <w:p w14:paraId="280DD253" w14:textId="77777777" w:rsidR="0082410F" w:rsidRPr="00E47633" w:rsidRDefault="0082410F" w:rsidP="0072485F">
            <w:pPr>
              <w:spacing w:line="276" w:lineRule="auto"/>
              <w:jc w:val="center"/>
              <w:rPr>
                <w:rFonts w:asciiTheme="minorHAnsi" w:hAnsiTheme="minorHAnsi" w:cstheme="minorHAnsi"/>
                <w:sz w:val="22"/>
                <w:szCs w:val="22"/>
              </w:rPr>
            </w:pPr>
            <w:r w:rsidRPr="00E47633">
              <w:rPr>
                <w:rFonts w:asciiTheme="minorHAnsi" w:hAnsiTheme="minorHAnsi" w:cstheme="minorHAnsi"/>
                <w:sz w:val="22"/>
                <w:szCs w:val="22"/>
              </w:rPr>
              <w:t>+</w:t>
            </w:r>
          </w:p>
        </w:tc>
        <w:tc>
          <w:tcPr>
            <w:tcW w:w="567" w:type="dxa"/>
          </w:tcPr>
          <w:p w14:paraId="354A7A4B" w14:textId="77777777" w:rsidR="0082410F" w:rsidRPr="00E47633" w:rsidRDefault="0082410F" w:rsidP="0072485F">
            <w:pPr>
              <w:spacing w:line="276" w:lineRule="auto"/>
              <w:jc w:val="center"/>
              <w:rPr>
                <w:rFonts w:asciiTheme="minorHAnsi" w:hAnsiTheme="minorHAnsi" w:cstheme="minorHAnsi"/>
                <w:sz w:val="22"/>
                <w:szCs w:val="22"/>
              </w:rPr>
            </w:pPr>
          </w:p>
        </w:tc>
        <w:tc>
          <w:tcPr>
            <w:tcW w:w="567" w:type="dxa"/>
          </w:tcPr>
          <w:p w14:paraId="0542554F" w14:textId="77777777" w:rsidR="0082410F" w:rsidRPr="00E47633" w:rsidRDefault="0082410F" w:rsidP="0072485F">
            <w:pPr>
              <w:spacing w:line="276" w:lineRule="auto"/>
              <w:jc w:val="center"/>
              <w:rPr>
                <w:rFonts w:asciiTheme="minorHAnsi" w:hAnsiTheme="minorHAnsi" w:cstheme="minorHAnsi"/>
                <w:sz w:val="22"/>
                <w:szCs w:val="22"/>
              </w:rPr>
            </w:pPr>
          </w:p>
        </w:tc>
      </w:tr>
      <w:tr w:rsidR="0082410F" w:rsidRPr="00E47633" w14:paraId="57B9029E" w14:textId="77777777" w:rsidTr="00C64659">
        <w:tc>
          <w:tcPr>
            <w:tcW w:w="7792" w:type="dxa"/>
          </w:tcPr>
          <w:p w14:paraId="1B5B1A04" w14:textId="77777777" w:rsidR="0082410F" w:rsidRPr="00E47633" w:rsidRDefault="0082410F" w:rsidP="0082410F">
            <w:pPr>
              <w:pStyle w:val="ListParagraph"/>
              <w:numPr>
                <w:ilvl w:val="0"/>
                <w:numId w:val="14"/>
              </w:numPr>
              <w:spacing w:line="276" w:lineRule="auto"/>
              <w:jc w:val="both"/>
              <w:rPr>
                <w:rFonts w:cstheme="minorHAnsi"/>
                <w:sz w:val="22"/>
                <w:szCs w:val="22"/>
              </w:rPr>
            </w:pPr>
            <w:r w:rsidRPr="00E47633">
              <w:rPr>
                <w:rFonts w:cstheme="minorHAnsi"/>
                <w:sz w:val="22"/>
                <w:szCs w:val="22"/>
              </w:rPr>
              <w:t>Is de zoekactie adequaat uitgevoerd?</w:t>
            </w:r>
          </w:p>
        </w:tc>
        <w:tc>
          <w:tcPr>
            <w:tcW w:w="567" w:type="dxa"/>
          </w:tcPr>
          <w:p w14:paraId="1101C381" w14:textId="77777777" w:rsidR="0082410F" w:rsidRPr="00E47633" w:rsidRDefault="0072485F" w:rsidP="0072485F">
            <w:pPr>
              <w:spacing w:line="276" w:lineRule="auto"/>
              <w:jc w:val="center"/>
              <w:rPr>
                <w:rFonts w:asciiTheme="minorHAnsi" w:hAnsiTheme="minorHAnsi" w:cstheme="minorHAnsi"/>
                <w:sz w:val="22"/>
                <w:szCs w:val="22"/>
              </w:rPr>
            </w:pPr>
            <w:r w:rsidRPr="00E47633">
              <w:rPr>
                <w:rFonts w:asciiTheme="minorHAnsi" w:hAnsiTheme="minorHAnsi" w:cstheme="minorHAnsi"/>
                <w:sz w:val="22"/>
                <w:szCs w:val="22"/>
              </w:rPr>
              <w:t>+</w:t>
            </w:r>
          </w:p>
        </w:tc>
        <w:tc>
          <w:tcPr>
            <w:tcW w:w="567" w:type="dxa"/>
          </w:tcPr>
          <w:p w14:paraId="0BB5DA3F" w14:textId="77777777" w:rsidR="0082410F" w:rsidRPr="00E47633" w:rsidRDefault="0082410F" w:rsidP="0072485F">
            <w:pPr>
              <w:spacing w:line="276" w:lineRule="auto"/>
              <w:jc w:val="center"/>
              <w:rPr>
                <w:rFonts w:asciiTheme="minorHAnsi" w:hAnsiTheme="minorHAnsi" w:cstheme="minorHAnsi"/>
                <w:sz w:val="22"/>
                <w:szCs w:val="22"/>
              </w:rPr>
            </w:pPr>
          </w:p>
        </w:tc>
        <w:tc>
          <w:tcPr>
            <w:tcW w:w="567" w:type="dxa"/>
          </w:tcPr>
          <w:p w14:paraId="5A826712" w14:textId="77777777" w:rsidR="0082410F" w:rsidRPr="00E47633" w:rsidRDefault="0082410F" w:rsidP="0072485F">
            <w:pPr>
              <w:spacing w:line="276" w:lineRule="auto"/>
              <w:jc w:val="center"/>
              <w:rPr>
                <w:rFonts w:asciiTheme="minorHAnsi" w:hAnsiTheme="minorHAnsi" w:cstheme="minorHAnsi"/>
                <w:sz w:val="22"/>
                <w:szCs w:val="22"/>
              </w:rPr>
            </w:pPr>
          </w:p>
        </w:tc>
      </w:tr>
      <w:tr w:rsidR="0082410F" w:rsidRPr="00E47633" w14:paraId="0863D3D1" w14:textId="77777777" w:rsidTr="00C64659">
        <w:tc>
          <w:tcPr>
            <w:tcW w:w="7792" w:type="dxa"/>
          </w:tcPr>
          <w:p w14:paraId="6FA64282" w14:textId="77777777" w:rsidR="0082410F" w:rsidRPr="00E47633" w:rsidRDefault="0082410F" w:rsidP="0082410F">
            <w:pPr>
              <w:pStyle w:val="ListParagraph"/>
              <w:numPr>
                <w:ilvl w:val="0"/>
                <w:numId w:val="14"/>
              </w:numPr>
              <w:spacing w:line="276" w:lineRule="auto"/>
              <w:jc w:val="both"/>
              <w:rPr>
                <w:rFonts w:cstheme="minorHAnsi"/>
                <w:sz w:val="22"/>
                <w:szCs w:val="22"/>
              </w:rPr>
            </w:pPr>
            <w:r w:rsidRPr="00E47633">
              <w:rPr>
                <w:rFonts w:cstheme="minorHAnsi"/>
                <w:sz w:val="22"/>
                <w:szCs w:val="22"/>
              </w:rPr>
              <w:t>Is de selectieprocedure van artikelen adequaat uitgevoerd?</w:t>
            </w:r>
          </w:p>
        </w:tc>
        <w:tc>
          <w:tcPr>
            <w:tcW w:w="567" w:type="dxa"/>
          </w:tcPr>
          <w:p w14:paraId="585270A2" w14:textId="77777777" w:rsidR="0082410F" w:rsidRPr="00E47633" w:rsidRDefault="0082410F" w:rsidP="0072485F">
            <w:pPr>
              <w:spacing w:line="276" w:lineRule="auto"/>
              <w:jc w:val="center"/>
              <w:rPr>
                <w:rFonts w:asciiTheme="minorHAnsi" w:hAnsiTheme="minorHAnsi" w:cstheme="minorHAnsi"/>
                <w:sz w:val="22"/>
                <w:szCs w:val="22"/>
              </w:rPr>
            </w:pPr>
          </w:p>
        </w:tc>
        <w:tc>
          <w:tcPr>
            <w:tcW w:w="567" w:type="dxa"/>
          </w:tcPr>
          <w:p w14:paraId="6DB7D6FB" w14:textId="77777777" w:rsidR="0082410F" w:rsidRPr="00E47633" w:rsidRDefault="0082410F" w:rsidP="0072485F">
            <w:pPr>
              <w:spacing w:line="276" w:lineRule="auto"/>
              <w:jc w:val="center"/>
              <w:rPr>
                <w:rFonts w:asciiTheme="minorHAnsi" w:hAnsiTheme="minorHAnsi" w:cstheme="minorHAnsi"/>
                <w:sz w:val="22"/>
                <w:szCs w:val="22"/>
              </w:rPr>
            </w:pPr>
          </w:p>
        </w:tc>
        <w:tc>
          <w:tcPr>
            <w:tcW w:w="567" w:type="dxa"/>
          </w:tcPr>
          <w:p w14:paraId="40BF5D1C" w14:textId="77777777" w:rsidR="0082410F" w:rsidRPr="00E47633" w:rsidRDefault="0072485F" w:rsidP="0072485F">
            <w:pPr>
              <w:spacing w:line="276" w:lineRule="auto"/>
              <w:jc w:val="center"/>
              <w:rPr>
                <w:rFonts w:asciiTheme="minorHAnsi" w:hAnsiTheme="minorHAnsi" w:cstheme="minorHAnsi"/>
                <w:sz w:val="22"/>
                <w:szCs w:val="22"/>
              </w:rPr>
            </w:pPr>
            <w:r w:rsidRPr="00E47633">
              <w:rPr>
                <w:rFonts w:asciiTheme="minorHAnsi" w:hAnsiTheme="minorHAnsi" w:cstheme="minorHAnsi"/>
                <w:sz w:val="22"/>
                <w:szCs w:val="22"/>
              </w:rPr>
              <w:t>?</w:t>
            </w:r>
          </w:p>
        </w:tc>
      </w:tr>
      <w:tr w:rsidR="0082410F" w:rsidRPr="00E47633" w14:paraId="6522982B" w14:textId="77777777" w:rsidTr="00C64659">
        <w:tc>
          <w:tcPr>
            <w:tcW w:w="7792" w:type="dxa"/>
          </w:tcPr>
          <w:p w14:paraId="78C1A7D4" w14:textId="77777777" w:rsidR="0082410F" w:rsidRPr="00E47633" w:rsidRDefault="0082410F" w:rsidP="0082410F">
            <w:pPr>
              <w:pStyle w:val="ListParagraph"/>
              <w:numPr>
                <w:ilvl w:val="0"/>
                <w:numId w:val="14"/>
              </w:numPr>
              <w:spacing w:line="276" w:lineRule="auto"/>
              <w:jc w:val="both"/>
              <w:rPr>
                <w:rFonts w:cstheme="minorHAnsi"/>
                <w:sz w:val="22"/>
                <w:szCs w:val="22"/>
              </w:rPr>
            </w:pPr>
            <w:r w:rsidRPr="00E47633">
              <w:rPr>
                <w:rFonts w:cstheme="minorHAnsi"/>
                <w:sz w:val="22"/>
                <w:szCs w:val="22"/>
              </w:rPr>
              <w:t>Is de kwaliteitsbeoordeling adequaat uitgevoerd?</w:t>
            </w:r>
          </w:p>
        </w:tc>
        <w:tc>
          <w:tcPr>
            <w:tcW w:w="567" w:type="dxa"/>
          </w:tcPr>
          <w:p w14:paraId="385064FB" w14:textId="77777777" w:rsidR="0082410F" w:rsidRPr="00E47633" w:rsidRDefault="0072485F" w:rsidP="0072485F">
            <w:pPr>
              <w:spacing w:line="276" w:lineRule="auto"/>
              <w:jc w:val="center"/>
              <w:rPr>
                <w:rFonts w:asciiTheme="minorHAnsi" w:hAnsiTheme="minorHAnsi" w:cstheme="minorHAnsi"/>
                <w:sz w:val="22"/>
                <w:szCs w:val="22"/>
              </w:rPr>
            </w:pPr>
            <w:r w:rsidRPr="00E47633">
              <w:rPr>
                <w:rFonts w:asciiTheme="minorHAnsi" w:hAnsiTheme="minorHAnsi" w:cstheme="minorHAnsi"/>
                <w:sz w:val="22"/>
                <w:szCs w:val="22"/>
              </w:rPr>
              <w:t>+</w:t>
            </w:r>
          </w:p>
        </w:tc>
        <w:tc>
          <w:tcPr>
            <w:tcW w:w="567" w:type="dxa"/>
          </w:tcPr>
          <w:p w14:paraId="7F3EB97C" w14:textId="77777777" w:rsidR="0082410F" w:rsidRPr="00E47633" w:rsidRDefault="0082410F" w:rsidP="0072485F">
            <w:pPr>
              <w:spacing w:line="276" w:lineRule="auto"/>
              <w:jc w:val="center"/>
              <w:rPr>
                <w:rFonts w:asciiTheme="minorHAnsi" w:hAnsiTheme="minorHAnsi" w:cstheme="minorHAnsi"/>
                <w:sz w:val="22"/>
                <w:szCs w:val="22"/>
              </w:rPr>
            </w:pPr>
          </w:p>
        </w:tc>
        <w:tc>
          <w:tcPr>
            <w:tcW w:w="567" w:type="dxa"/>
          </w:tcPr>
          <w:p w14:paraId="245ED51E" w14:textId="77777777" w:rsidR="0082410F" w:rsidRPr="00E47633" w:rsidRDefault="0082410F" w:rsidP="0072485F">
            <w:pPr>
              <w:spacing w:line="276" w:lineRule="auto"/>
              <w:jc w:val="center"/>
              <w:rPr>
                <w:rFonts w:asciiTheme="minorHAnsi" w:hAnsiTheme="minorHAnsi" w:cstheme="minorHAnsi"/>
                <w:sz w:val="22"/>
                <w:szCs w:val="22"/>
              </w:rPr>
            </w:pPr>
          </w:p>
        </w:tc>
      </w:tr>
      <w:tr w:rsidR="0082410F" w:rsidRPr="00E47633" w14:paraId="75B008C8" w14:textId="77777777" w:rsidTr="00C64659">
        <w:tc>
          <w:tcPr>
            <w:tcW w:w="7792" w:type="dxa"/>
          </w:tcPr>
          <w:p w14:paraId="7B349344" w14:textId="77777777" w:rsidR="0082410F" w:rsidRPr="00E47633" w:rsidRDefault="0082410F" w:rsidP="0082410F">
            <w:pPr>
              <w:pStyle w:val="ListParagraph"/>
              <w:numPr>
                <w:ilvl w:val="0"/>
                <w:numId w:val="14"/>
              </w:numPr>
              <w:spacing w:line="276" w:lineRule="auto"/>
              <w:jc w:val="both"/>
              <w:rPr>
                <w:rFonts w:cstheme="minorHAnsi"/>
                <w:sz w:val="22"/>
                <w:szCs w:val="22"/>
              </w:rPr>
            </w:pPr>
            <w:r w:rsidRPr="00E47633">
              <w:rPr>
                <w:rFonts w:cstheme="minorHAnsi"/>
                <w:sz w:val="22"/>
                <w:szCs w:val="22"/>
              </w:rPr>
              <w:t>Is adequaat beschreven hoe data-extractie heeft plaatsgevonden?</w:t>
            </w:r>
          </w:p>
        </w:tc>
        <w:tc>
          <w:tcPr>
            <w:tcW w:w="567" w:type="dxa"/>
          </w:tcPr>
          <w:p w14:paraId="2B029C41" w14:textId="77777777" w:rsidR="0082410F" w:rsidRPr="00E47633" w:rsidRDefault="0072485F" w:rsidP="0072485F">
            <w:pPr>
              <w:spacing w:line="276" w:lineRule="auto"/>
              <w:jc w:val="center"/>
              <w:rPr>
                <w:rFonts w:asciiTheme="minorHAnsi" w:hAnsiTheme="minorHAnsi" w:cstheme="minorHAnsi"/>
                <w:sz w:val="22"/>
                <w:szCs w:val="22"/>
              </w:rPr>
            </w:pPr>
            <w:r w:rsidRPr="00E47633">
              <w:rPr>
                <w:rFonts w:asciiTheme="minorHAnsi" w:hAnsiTheme="minorHAnsi" w:cstheme="minorHAnsi"/>
                <w:sz w:val="22"/>
                <w:szCs w:val="22"/>
              </w:rPr>
              <w:t>+</w:t>
            </w:r>
          </w:p>
        </w:tc>
        <w:tc>
          <w:tcPr>
            <w:tcW w:w="567" w:type="dxa"/>
          </w:tcPr>
          <w:p w14:paraId="1E312988" w14:textId="77777777" w:rsidR="0082410F" w:rsidRPr="00E47633" w:rsidRDefault="0082410F" w:rsidP="0072485F">
            <w:pPr>
              <w:spacing w:line="276" w:lineRule="auto"/>
              <w:jc w:val="center"/>
              <w:rPr>
                <w:rFonts w:asciiTheme="minorHAnsi" w:hAnsiTheme="minorHAnsi" w:cstheme="minorHAnsi"/>
                <w:sz w:val="22"/>
                <w:szCs w:val="22"/>
              </w:rPr>
            </w:pPr>
          </w:p>
        </w:tc>
        <w:tc>
          <w:tcPr>
            <w:tcW w:w="567" w:type="dxa"/>
          </w:tcPr>
          <w:p w14:paraId="5F12F78F" w14:textId="77777777" w:rsidR="0082410F" w:rsidRPr="00E47633" w:rsidRDefault="0082410F" w:rsidP="0072485F">
            <w:pPr>
              <w:spacing w:line="276" w:lineRule="auto"/>
              <w:jc w:val="center"/>
              <w:rPr>
                <w:rFonts w:asciiTheme="minorHAnsi" w:hAnsiTheme="minorHAnsi" w:cstheme="minorHAnsi"/>
                <w:sz w:val="22"/>
                <w:szCs w:val="22"/>
              </w:rPr>
            </w:pPr>
          </w:p>
        </w:tc>
      </w:tr>
      <w:tr w:rsidR="0082410F" w:rsidRPr="00E47633" w14:paraId="577AD4F9" w14:textId="77777777" w:rsidTr="00C64659">
        <w:tc>
          <w:tcPr>
            <w:tcW w:w="7792" w:type="dxa"/>
          </w:tcPr>
          <w:p w14:paraId="7D4DC6B5" w14:textId="77777777" w:rsidR="0082410F" w:rsidRPr="00E47633" w:rsidRDefault="0082410F" w:rsidP="0082410F">
            <w:pPr>
              <w:pStyle w:val="ListParagraph"/>
              <w:numPr>
                <w:ilvl w:val="0"/>
                <w:numId w:val="14"/>
              </w:numPr>
              <w:spacing w:line="276" w:lineRule="auto"/>
              <w:jc w:val="both"/>
              <w:rPr>
                <w:rFonts w:cstheme="minorHAnsi"/>
                <w:sz w:val="22"/>
                <w:szCs w:val="22"/>
              </w:rPr>
            </w:pPr>
            <w:r w:rsidRPr="00E47633">
              <w:rPr>
                <w:rFonts w:cstheme="minorHAnsi"/>
                <w:sz w:val="22"/>
                <w:szCs w:val="22"/>
              </w:rPr>
              <w:t>Zijn de belangrijkste kenmerken van de oorspronkelijke onderzoeken beschreven?</w:t>
            </w:r>
          </w:p>
        </w:tc>
        <w:tc>
          <w:tcPr>
            <w:tcW w:w="567" w:type="dxa"/>
          </w:tcPr>
          <w:p w14:paraId="2BCCF6E1" w14:textId="77777777" w:rsidR="0082410F" w:rsidRPr="00E47633" w:rsidRDefault="0072485F" w:rsidP="0072485F">
            <w:pPr>
              <w:spacing w:line="276" w:lineRule="auto"/>
              <w:jc w:val="center"/>
              <w:rPr>
                <w:rFonts w:asciiTheme="minorHAnsi" w:hAnsiTheme="minorHAnsi" w:cstheme="minorHAnsi"/>
                <w:sz w:val="22"/>
                <w:szCs w:val="22"/>
              </w:rPr>
            </w:pPr>
            <w:r w:rsidRPr="00E47633">
              <w:rPr>
                <w:rFonts w:asciiTheme="minorHAnsi" w:hAnsiTheme="minorHAnsi" w:cstheme="minorHAnsi"/>
                <w:sz w:val="22"/>
                <w:szCs w:val="22"/>
              </w:rPr>
              <w:t>+</w:t>
            </w:r>
          </w:p>
        </w:tc>
        <w:tc>
          <w:tcPr>
            <w:tcW w:w="567" w:type="dxa"/>
          </w:tcPr>
          <w:p w14:paraId="7127E995" w14:textId="77777777" w:rsidR="0082410F" w:rsidRPr="00E47633" w:rsidRDefault="0082410F" w:rsidP="0072485F">
            <w:pPr>
              <w:spacing w:line="276" w:lineRule="auto"/>
              <w:jc w:val="center"/>
              <w:rPr>
                <w:rFonts w:asciiTheme="minorHAnsi" w:hAnsiTheme="minorHAnsi" w:cstheme="minorHAnsi"/>
                <w:sz w:val="22"/>
                <w:szCs w:val="22"/>
              </w:rPr>
            </w:pPr>
          </w:p>
        </w:tc>
        <w:tc>
          <w:tcPr>
            <w:tcW w:w="567" w:type="dxa"/>
          </w:tcPr>
          <w:p w14:paraId="2338DCC9" w14:textId="77777777" w:rsidR="0082410F" w:rsidRPr="00E47633" w:rsidRDefault="0082410F" w:rsidP="0072485F">
            <w:pPr>
              <w:spacing w:line="276" w:lineRule="auto"/>
              <w:jc w:val="center"/>
              <w:rPr>
                <w:rFonts w:asciiTheme="minorHAnsi" w:hAnsiTheme="minorHAnsi" w:cstheme="minorHAnsi"/>
                <w:sz w:val="22"/>
                <w:szCs w:val="22"/>
              </w:rPr>
            </w:pPr>
          </w:p>
        </w:tc>
      </w:tr>
      <w:tr w:rsidR="0082410F" w:rsidRPr="00E47633" w14:paraId="0F0BFC84" w14:textId="77777777" w:rsidTr="00C64659">
        <w:tc>
          <w:tcPr>
            <w:tcW w:w="7792" w:type="dxa"/>
          </w:tcPr>
          <w:p w14:paraId="1E493903" w14:textId="77777777" w:rsidR="0082410F" w:rsidRPr="00E47633" w:rsidRDefault="0082410F" w:rsidP="0082410F">
            <w:pPr>
              <w:pStyle w:val="ListParagraph"/>
              <w:numPr>
                <w:ilvl w:val="0"/>
                <w:numId w:val="14"/>
              </w:numPr>
              <w:spacing w:line="276" w:lineRule="auto"/>
              <w:jc w:val="both"/>
              <w:rPr>
                <w:rFonts w:cstheme="minorHAnsi"/>
                <w:sz w:val="22"/>
                <w:szCs w:val="22"/>
              </w:rPr>
            </w:pPr>
            <w:r w:rsidRPr="00E47633">
              <w:rPr>
                <w:rFonts w:cstheme="minorHAnsi"/>
                <w:sz w:val="22"/>
                <w:szCs w:val="22"/>
              </w:rPr>
              <w:t>Is statische pooling op een concrete manier uitgevoerd?</w:t>
            </w:r>
          </w:p>
        </w:tc>
        <w:tc>
          <w:tcPr>
            <w:tcW w:w="567" w:type="dxa"/>
          </w:tcPr>
          <w:p w14:paraId="7A1CF8C9" w14:textId="77777777" w:rsidR="0082410F" w:rsidRPr="00E47633" w:rsidRDefault="0082410F" w:rsidP="0072485F">
            <w:pPr>
              <w:spacing w:line="276" w:lineRule="auto"/>
              <w:jc w:val="center"/>
              <w:rPr>
                <w:rFonts w:asciiTheme="minorHAnsi" w:hAnsiTheme="minorHAnsi" w:cstheme="minorHAnsi"/>
                <w:sz w:val="22"/>
                <w:szCs w:val="22"/>
              </w:rPr>
            </w:pPr>
          </w:p>
        </w:tc>
        <w:tc>
          <w:tcPr>
            <w:tcW w:w="567" w:type="dxa"/>
          </w:tcPr>
          <w:p w14:paraId="448128E9" w14:textId="77777777" w:rsidR="0082410F" w:rsidRPr="00E47633" w:rsidRDefault="0082410F" w:rsidP="0072485F">
            <w:pPr>
              <w:spacing w:line="276" w:lineRule="auto"/>
              <w:jc w:val="center"/>
              <w:rPr>
                <w:rFonts w:asciiTheme="minorHAnsi" w:hAnsiTheme="minorHAnsi" w:cstheme="minorHAnsi"/>
                <w:sz w:val="22"/>
                <w:szCs w:val="22"/>
              </w:rPr>
            </w:pPr>
          </w:p>
        </w:tc>
        <w:tc>
          <w:tcPr>
            <w:tcW w:w="567" w:type="dxa"/>
          </w:tcPr>
          <w:p w14:paraId="2A0B5015" w14:textId="77777777" w:rsidR="0082410F" w:rsidRPr="00E47633" w:rsidRDefault="0072485F" w:rsidP="0072485F">
            <w:pPr>
              <w:spacing w:line="276" w:lineRule="auto"/>
              <w:jc w:val="center"/>
              <w:rPr>
                <w:rFonts w:asciiTheme="minorHAnsi" w:hAnsiTheme="minorHAnsi" w:cstheme="minorHAnsi"/>
                <w:sz w:val="22"/>
                <w:szCs w:val="22"/>
              </w:rPr>
            </w:pPr>
            <w:r w:rsidRPr="00E47633">
              <w:rPr>
                <w:rFonts w:asciiTheme="minorHAnsi" w:hAnsiTheme="minorHAnsi" w:cstheme="minorHAnsi"/>
                <w:sz w:val="22"/>
                <w:szCs w:val="22"/>
              </w:rPr>
              <w:t>?</w:t>
            </w:r>
          </w:p>
        </w:tc>
      </w:tr>
      <w:tr w:rsidR="0082410F" w:rsidRPr="00E47633" w14:paraId="156527A4" w14:textId="77777777" w:rsidTr="00C64659">
        <w:tc>
          <w:tcPr>
            <w:tcW w:w="7792" w:type="dxa"/>
          </w:tcPr>
          <w:p w14:paraId="59E300FC" w14:textId="77777777" w:rsidR="0082410F" w:rsidRPr="00E47633" w:rsidRDefault="0082410F" w:rsidP="0082410F">
            <w:pPr>
              <w:pStyle w:val="ListParagraph"/>
              <w:numPr>
                <w:ilvl w:val="0"/>
                <w:numId w:val="14"/>
              </w:numPr>
              <w:spacing w:line="276" w:lineRule="auto"/>
              <w:jc w:val="both"/>
              <w:rPr>
                <w:rFonts w:cstheme="minorHAnsi"/>
                <w:sz w:val="22"/>
                <w:szCs w:val="22"/>
              </w:rPr>
            </w:pPr>
            <w:r w:rsidRPr="00E47633">
              <w:rPr>
                <w:rFonts w:cstheme="minorHAnsi"/>
                <w:sz w:val="22"/>
                <w:szCs w:val="22"/>
              </w:rPr>
              <w:t xml:space="preserve">Is adequaat omgegaan met klinische en statistische heterogeniteit van de onderzoeken? </w:t>
            </w:r>
          </w:p>
        </w:tc>
        <w:tc>
          <w:tcPr>
            <w:tcW w:w="567" w:type="dxa"/>
          </w:tcPr>
          <w:p w14:paraId="74A9A3C0" w14:textId="77777777" w:rsidR="0082410F" w:rsidRPr="00E47633" w:rsidRDefault="0082410F" w:rsidP="0072485F">
            <w:pPr>
              <w:spacing w:line="276" w:lineRule="auto"/>
              <w:jc w:val="center"/>
              <w:rPr>
                <w:rFonts w:asciiTheme="minorHAnsi" w:hAnsiTheme="minorHAnsi" w:cstheme="minorHAnsi"/>
                <w:sz w:val="22"/>
                <w:szCs w:val="22"/>
              </w:rPr>
            </w:pPr>
          </w:p>
        </w:tc>
        <w:tc>
          <w:tcPr>
            <w:tcW w:w="567" w:type="dxa"/>
          </w:tcPr>
          <w:p w14:paraId="2AFC05A5" w14:textId="77777777" w:rsidR="0082410F" w:rsidRPr="00E47633" w:rsidRDefault="0082410F" w:rsidP="0072485F">
            <w:pPr>
              <w:spacing w:line="276" w:lineRule="auto"/>
              <w:jc w:val="center"/>
              <w:rPr>
                <w:rFonts w:asciiTheme="minorHAnsi" w:hAnsiTheme="minorHAnsi" w:cstheme="minorHAnsi"/>
                <w:sz w:val="22"/>
                <w:szCs w:val="22"/>
              </w:rPr>
            </w:pPr>
          </w:p>
        </w:tc>
        <w:tc>
          <w:tcPr>
            <w:tcW w:w="567" w:type="dxa"/>
          </w:tcPr>
          <w:p w14:paraId="21715F63" w14:textId="77777777" w:rsidR="0082410F" w:rsidRPr="00E47633" w:rsidRDefault="0072485F" w:rsidP="0072485F">
            <w:pPr>
              <w:spacing w:line="276" w:lineRule="auto"/>
              <w:jc w:val="center"/>
              <w:rPr>
                <w:rFonts w:asciiTheme="minorHAnsi" w:hAnsiTheme="minorHAnsi" w:cstheme="minorHAnsi"/>
                <w:sz w:val="22"/>
                <w:szCs w:val="22"/>
              </w:rPr>
            </w:pPr>
            <w:r w:rsidRPr="00E47633">
              <w:rPr>
                <w:rFonts w:asciiTheme="minorHAnsi" w:hAnsiTheme="minorHAnsi" w:cstheme="minorHAnsi"/>
                <w:sz w:val="22"/>
                <w:szCs w:val="22"/>
              </w:rPr>
              <w:t>?</w:t>
            </w:r>
          </w:p>
        </w:tc>
      </w:tr>
    </w:tbl>
    <w:p w14:paraId="64AE8DC7" w14:textId="77777777" w:rsidR="0082410F" w:rsidRPr="00E47633" w:rsidRDefault="0082410F" w:rsidP="00143C5A">
      <w:pPr>
        <w:rPr>
          <w:rFonts w:asciiTheme="minorHAnsi" w:hAnsiTheme="minorHAnsi" w:cstheme="minorHAnsi"/>
          <w:color w:val="000000" w:themeColor="text1"/>
          <w:sz w:val="22"/>
          <w:szCs w:val="22"/>
        </w:rPr>
      </w:pPr>
    </w:p>
    <w:p w14:paraId="1781E4E9" w14:textId="77777777" w:rsidR="0072485F" w:rsidRPr="00E47633" w:rsidRDefault="0072485F" w:rsidP="0072485F">
      <w:pPr>
        <w:jc w:val="both"/>
        <w:rPr>
          <w:rFonts w:asciiTheme="minorHAnsi" w:hAnsiTheme="minorHAnsi" w:cstheme="minorHAnsi"/>
          <w:sz w:val="22"/>
          <w:szCs w:val="22"/>
        </w:rPr>
      </w:pPr>
      <w:r w:rsidRPr="00E47633">
        <w:rPr>
          <w:rFonts w:asciiTheme="minorHAnsi" w:hAnsiTheme="minorHAnsi" w:cstheme="minorHAnsi"/>
          <w:sz w:val="22"/>
          <w:szCs w:val="22"/>
        </w:rPr>
        <w:t>Toepasbaarheid</w:t>
      </w:r>
    </w:p>
    <w:tbl>
      <w:tblPr>
        <w:tblStyle w:val="Tabelrasterlicht1"/>
        <w:tblW w:w="0" w:type="auto"/>
        <w:tblLook w:val="04A0" w:firstRow="1" w:lastRow="0" w:firstColumn="1" w:lastColumn="0" w:noHBand="0" w:noVBand="1"/>
      </w:tblPr>
      <w:tblGrid>
        <w:gridCol w:w="4528"/>
        <w:gridCol w:w="4528"/>
      </w:tblGrid>
      <w:tr w:rsidR="0072485F" w:rsidRPr="00E47633" w14:paraId="2FDA54CF" w14:textId="77777777" w:rsidTr="00C64659">
        <w:tc>
          <w:tcPr>
            <w:tcW w:w="4528" w:type="dxa"/>
            <w:shd w:val="clear" w:color="auto" w:fill="E7E6E6" w:themeFill="background2"/>
          </w:tcPr>
          <w:p w14:paraId="6D377B69" w14:textId="77777777" w:rsidR="0072485F" w:rsidRPr="00E47633" w:rsidRDefault="0072485F" w:rsidP="00C64659">
            <w:pPr>
              <w:spacing w:line="276" w:lineRule="auto"/>
              <w:jc w:val="center"/>
              <w:rPr>
                <w:rFonts w:asciiTheme="minorHAnsi" w:hAnsiTheme="minorHAnsi" w:cstheme="minorHAnsi"/>
                <w:sz w:val="22"/>
                <w:szCs w:val="22"/>
              </w:rPr>
            </w:pPr>
            <w:r w:rsidRPr="00E47633">
              <w:rPr>
                <w:rFonts w:asciiTheme="minorHAnsi" w:hAnsiTheme="minorHAnsi" w:cstheme="minorHAnsi"/>
                <w:sz w:val="22"/>
                <w:szCs w:val="22"/>
              </w:rPr>
              <w:t>Toepasbaarheid</w:t>
            </w:r>
          </w:p>
        </w:tc>
        <w:tc>
          <w:tcPr>
            <w:tcW w:w="4528" w:type="dxa"/>
            <w:shd w:val="clear" w:color="auto" w:fill="E7E6E6" w:themeFill="background2"/>
          </w:tcPr>
          <w:p w14:paraId="048650E7" w14:textId="77777777" w:rsidR="0072485F" w:rsidRPr="00E47633" w:rsidRDefault="0072485F" w:rsidP="00C64659">
            <w:pPr>
              <w:spacing w:line="276" w:lineRule="auto"/>
              <w:jc w:val="center"/>
              <w:rPr>
                <w:rFonts w:asciiTheme="minorHAnsi" w:hAnsiTheme="minorHAnsi" w:cstheme="minorHAnsi"/>
                <w:sz w:val="22"/>
                <w:szCs w:val="22"/>
              </w:rPr>
            </w:pPr>
            <w:r w:rsidRPr="00E47633">
              <w:rPr>
                <w:rFonts w:asciiTheme="minorHAnsi" w:hAnsiTheme="minorHAnsi" w:cstheme="minorHAnsi"/>
                <w:sz w:val="22"/>
                <w:szCs w:val="22"/>
              </w:rPr>
              <w:t>Commentaar</w:t>
            </w:r>
          </w:p>
        </w:tc>
      </w:tr>
      <w:tr w:rsidR="0072485F" w:rsidRPr="00E47633" w14:paraId="39B26882" w14:textId="77777777" w:rsidTr="00C64659">
        <w:tc>
          <w:tcPr>
            <w:tcW w:w="4528" w:type="dxa"/>
          </w:tcPr>
          <w:p w14:paraId="65F44717" w14:textId="77777777" w:rsidR="0072485F" w:rsidRPr="00E47633" w:rsidRDefault="0072485F" w:rsidP="0072485F">
            <w:pPr>
              <w:pStyle w:val="ListParagraph"/>
              <w:numPr>
                <w:ilvl w:val="0"/>
                <w:numId w:val="15"/>
              </w:numPr>
              <w:spacing w:line="276" w:lineRule="auto"/>
              <w:rPr>
                <w:rFonts w:cstheme="minorHAnsi"/>
                <w:sz w:val="22"/>
                <w:szCs w:val="22"/>
              </w:rPr>
            </w:pPr>
            <w:r w:rsidRPr="00E47633">
              <w:rPr>
                <w:rFonts w:cstheme="minorHAnsi"/>
                <w:sz w:val="22"/>
                <w:szCs w:val="22"/>
              </w:rPr>
              <w:t>Overeenkomst van de patiënten in het onderzoek met de eigen patiënt(en).</w:t>
            </w:r>
          </w:p>
        </w:tc>
        <w:tc>
          <w:tcPr>
            <w:tcW w:w="4528" w:type="dxa"/>
          </w:tcPr>
          <w:p w14:paraId="6758188B" w14:textId="77777777" w:rsidR="0072485F" w:rsidRPr="00E47633" w:rsidRDefault="00320C9C" w:rsidP="00320C9C">
            <w:pPr>
              <w:spacing w:line="276" w:lineRule="auto"/>
              <w:rPr>
                <w:rFonts w:asciiTheme="minorHAnsi" w:hAnsiTheme="minorHAnsi" w:cstheme="minorHAnsi"/>
                <w:sz w:val="22"/>
                <w:szCs w:val="22"/>
              </w:rPr>
            </w:pPr>
            <w:r w:rsidRPr="00E47633">
              <w:rPr>
                <w:rFonts w:asciiTheme="minorHAnsi" w:hAnsiTheme="minorHAnsi" w:cstheme="minorHAnsi"/>
                <w:sz w:val="22"/>
                <w:szCs w:val="22"/>
              </w:rPr>
              <w:t xml:space="preserve">Vrouwen postpartum met verhoogde depressieve symptomen.  </w:t>
            </w:r>
          </w:p>
        </w:tc>
      </w:tr>
      <w:tr w:rsidR="0072485F" w:rsidRPr="00E47633" w14:paraId="1723812A" w14:textId="77777777" w:rsidTr="00C64659">
        <w:tc>
          <w:tcPr>
            <w:tcW w:w="4528" w:type="dxa"/>
          </w:tcPr>
          <w:p w14:paraId="0C601F2B" w14:textId="77777777" w:rsidR="0072485F" w:rsidRPr="00E47633" w:rsidRDefault="0072485F" w:rsidP="0072485F">
            <w:pPr>
              <w:pStyle w:val="ListParagraph"/>
              <w:numPr>
                <w:ilvl w:val="0"/>
                <w:numId w:val="15"/>
              </w:numPr>
              <w:spacing w:line="276" w:lineRule="auto"/>
              <w:rPr>
                <w:rFonts w:cstheme="minorHAnsi"/>
                <w:sz w:val="22"/>
                <w:szCs w:val="22"/>
              </w:rPr>
            </w:pPr>
            <w:r w:rsidRPr="00E47633">
              <w:rPr>
                <w:rFonts w:cstheme="minorHAnsi"/>
                <w:sz w:val="22"/>
                <w:szCs w:val="22"/>
              </w:rPr>
              <w:t>Haalbaarheid in de eigen praktijkvoering.</w:t>
            </w:r>
          </w:p>
        </w:tc>
        <w:tc>
          <w:tcPr>
            <w:tcW w:w="4528" w:type="dxa"/>
          </w:tcPr>
          <w:p w14:paraId="5E98633A" w14:textId="77777777" w:rsidR="0072485F" w:rsidRPr="00E47633" w:rsidRDefault="00E32190" w:rsidP="00320C9C">
            <w:pPr>
              <w:spacing w:line="276" w:lineRule="auto"/>
              <w:rPr>
                <w:rFonts w:asciiTheme="minorHAnsi" w:hAnsiTheme="minorHAnsi" w:cstheme="minorHAnsi"/>
                <w:sz w:val="22"/>
                <w:szCs w:val="22"/>
              </w:rPr>
            </w:pPr>
            <w:r w:rsidRPr="00E47633">
              <w:rPr>
                <w:rFonts w:asciiTheme="minorHAnsi" w:hAnsiTheme="minorHAnsi" w:cstheme="minorHAnsi"/>
                <w:sz w:val="22"/>
                <w:szCs w:val="22"/>
              </w:rPr>
              <w:t xml:space="preserve">De eerste </w:t>
            </w:r>
            <w:r w:rsidR="00590542" w:rsidRPr="00E47633">
              <w:rPr>
                <w:rFonts w:asciiTheme="minorHAnsi" w:hAnsiTheme="minorHAnsi" w:cstheme="minorHAnsi"/>
                <w:sz w:val="22"/>
                <w:szCs w:val="22"/>
              </w:rPr>
              <w:t>z</w:t>
            </w:r>
            <w:r w:rsidRPr="00E47633">
              <w:rPr>
                <w:rFonts w:asciiTheme="minorHAnsi" w:hAnsiTheme="minorHAnsi" w:cstheme="minorHAnsi"/>
                <w:sz w:val="22"/>
                <w:szCs w:val="22"/>
              </w:rPr>
              <w:t>es weken moet mw. X rustig aan doen door haar sectio wond, hierna mag patiënt rustig onder begeleiding oefeningen gaan doen.</w:t>
            </w:r>
          </w:p>
        </w:tc>
      </w:tr>
      <w:tr w:rsidR="0072485F" w:rsidRPr="00E47633" w14:paraId="656CAB1F" w14:textId="77777777" w:rsidTr="00C64659">
        <w:tc>
          <w:tcPr>
            <w:tcW w:w="4528" w:type="dxa"/>
          </w:tcPr>
          <w:p w14:paraId="481EDA9C" w14:textId="77777777" w:rsidR="0072485F" w:rsidRPr="00E47633" w:rsidRDefault="0072485F" w:rsidP="0072485F">
            <w:pPr>
              <w:pStyle w:val="ListParagraph"/>
              <w:numPr>
                <w:ilvl w:val="0"/>
                <w:numId w:val="15"/>
              </w:numPr>
              <w:spacing w:line="276" w:lineRule="auto"/>
              <w:rPr>
                <w:rFonts w:cstheme="minorHAnsi"/>
                <w:sz w:val="22"/>
                <w:szCs w:val="22"/>
              </w:rPr>
            </w:pPr>
            <w:r w:rsidRPr="00E47633">
              <w:rPr>
                <w:rFonts w:cstheme="minorHAnsi"/>
                <w:sz w:val="22"/>
                <w:szCs w:val="22"/>
              </w:rPr>
              <w:t>Voor- en nadelen van behandeling voor de patiënt.</w:t>
            </w:r>
          </w:p>
        </w:tc>
        <w:tc>
          <w:tcPr>
            <w:tcW w:w="4528" w:type="dxa"/>
          </w:tcPr>
          <w:p w14:paraId="62B56EE8" w14:textId="696775A6" w:rsidR="0072485F" w:rsidRPr="00E47633" w:rsidRDefault="00E32190" w:rsidP="00320C9C">
            <w:pPr>
              <w:spacing w:line="276" w:lineRule="auto"/>
              <w:rPr>
                <w:rFonts w:asciiTheme="minorHAnsi" w:hAnsiTheme="minorHAnsi" w:cstheme="minorHAnsi"/>
                <w:sz w:val="22"/>
                <w:szCs w:val="22"/>
              </w:rPr>
            </w:pPr>
            <w:r w:rsidRPr="00E47633">
              <w:rPr>
                <w:rFonts w:asciiTheme="minorHAnsi" w:hAnsiTheme="minorHAnsi" w:cstheme="minorHAnsi"/>
                <w:sz w:val="22"/>
                <w:szCs w:val="22"/>
              </w:rPr>
              <w:t>Patiënt word</w:t>
            </w:r>
            <w:r w:rsidR="00590542" w:rsidRPr="00E47633">
              <w:rPr>
                <w:rFonts w:asciiTheme="minorHAnsi" w:hAnsiTheme="minorHAnsi" w:cstheme="minorHAnsi"/>
                <w:sz w:val="22"/>
                <w:szCs w:val="22"/>
              </w:rPr>
              <w:t>t</w:t>
            </w:r>
            <w:r w:rsidRPr="00E47633">
              <w:rPr>
                <w:rFonts w:asciiTheme="minorHAnsi" w:hAnsiTheme="minorHAnsi" w:cstheme="minorHAnsi"/>
                <w:sz w:val="22"/>
                <w:szCs w:val="22"/>
              </w:rPr>
              <w:t xml:space="preserve"> actiever, wel kan ze pas na 6 weken starten waardoor het waarschijnlijk niet voorkomen maar behandelen van haar depressie word</w:t>
            </w:r>
            <w:r w:rsidR="00590542" w:rsidRPr="00E47633">
              <w:rPr>
                <w:rFonts w:asciiTheme="minorHAnsi" w:hAnsiTheme="minorHAnsi" w:cstheme="minorHAnsi"/>
                <w:sz w:val="22"/>
                <w:szCs w:val="22"/>
              </w:rPr>
              <w:t>t</w:t>
            </w:r>
            <w:r w:rsidR="00E47633">
              <w:rPr>
                <w:rFonts w:asciiTheme="minorHAnsi" w:hAnsiTheme="minorHAnsi" w:cstheme="minorHAnsi"/>
                <w:sz w:val="22"/>
                <w:szCs w:val="22"/>
              </w:rPr>
              <w:t>.</w:t>
            </w:r>
          </w:p>
        </w:tc>
      </w:tr>
      <w:tr w:rsidR="0072485F" w:rsidRPr="00E47633" w14:paraId="23158675" w14:textId="77777777" w:rsidTr="00C64659">
        <w:tc>
          <w:tcPr>
            <w:tcW w:w="4528" w:type="dxa"/>
          </w:tcPr>
          <w:p w14:paraId="14EDB33C" w14:textId="77777777" w:rsidR="0072485F" w:rsidRPr="00E47633" w:rsidRDefault="0072485F" w:rsidP="0072485F">
            <w:pPr>
              <w:pStyle w:val="ListParagraph"/>
              <w:numPr>
                <w:ilvl w:val="0"/>
                <w:numId w:val="15"/>
              </w:numPr>
              <w:spacing w:line="276" w:lineRule="auto"/>
              <w:rPr>
                <w:rFonts w:cstheme="minorHAnsi"/>
                <w:sz w:val="22"/>
                <w:szCs w:val="22"/>
              </w:rPr>
            </w:pPr>
            <w:r w:rsidRPr="00E47633">
              <w:rPr>
                <w:rFonts w:cstheme="minorHAnsi"/>
                <w:sz w:val="22"/>
                <w:szCs w:val="22"/>
              </w:rPr>
              <w:t xml:space="preserve">Verwachtingen, voorkeuren en waarderingen van uw patiënt. </w:t>
            </w:r>
          </w:p>
        </w:tc>
        <w:tc>
          <w:tcPr>
            <w:tcW w:w="4528" w:type="dxa"/>
          </w:tcPr>
          <w:p w14:paraId="7E01B8A5" w14:textId="77777777" w:rsidR="0072485F" w:rsidRPr="00E47633" w:rsidRDefault="00E32190" w:rsidP="007C19F5">
            <w:pPr>
              <w:spacing w:line="276" w:lineRule="auto"/>
              <w:rPr>
                <w:rFonts w:asciiTheme="minorHAnsi" w:hAnsiTheme="minorHAnsi" w:cstheme="minorHAnsi"/>
                <w:sz w:val="22"/>
                <w:szCs w:val="22"/>
              </w:rPr>
            </w:pPr>
            <w:r w:rsidRPr="00E47633">
              <w:rPr>
                <w:rFonts w:asciiTheme="minorHAnsi" w:hAnsiTheme="minorHAnsi" w:cstheme="minorHAnsi"/>
                <w:sz w:val="22"/>
                <w:szCs w:val="22"/>
              </w:rPr>
              <w:t>Patiënt houd</w:t>
            </w:r>
            <w:r w:rsidR="00590542" w:rsidRPr="00E47633">
              <w:rPr>
                <w:rFonts w:asciiTheme="minorHAnsi" w:hAnsiTheme="minorHAnsi" w:cstheme="minorHAnsi"/>
                <w:sz w:val="22"/>
                <w:szCs w:val="22"/>
              </w:rPr>
              <w:t>t</w:t>
            </w:r>
            <w:r w:rsidRPr="00E47633">
              <w:rPr>
                <w:rFonts w:asciiTheme="minorHAnsi" w:hAnsiTheme="minorHAnsi" w:cstheme="minorHAnsi"/>
                <w:sz w:val="22"/>
                <w:szCs w:val="22"/>
              </w:rPr>
              <w:t xml:space="preserve"> van beweging/sporten. </w:t>
            </w:r>
          </w:p>
        </w:tc>
      </w:tr>
    </w:tbl>
    <w:p w14:paraId="0BD3FB5E" w14:textId="77777777" w:rsidR="0072485F" w:rsidRPr="00E47633" w:rsidRDefault="0072485F" w:rsidP="0072485F">
      <w:pPr>
        <w:jc w:val="both"/>
        <w:rPr>
          <w:rFonts w:asciiTheme="minorHAnsi" w:hAnsiTheme="minorHAnsi" w:cstheme="minorHAnsi"/>
          <w:sz w:val="22"/>
          <w:szCs w:val="22"/>
        </w:rPr>
      </w:pPr>
    </w:p>
    <w:p w14:paraId="5E5EF5DA" w14:textId="77777777" w:rsidR="00F04D74" w:rsidRPr="00E47633" w:rsidRDefault="00F04D74" w:rsidP="00143C5A">
      <w:pPr>
        <w:rPr>
          <w:rFonts w:asciiTheme="minorHAnsi" w:hAnsiTheme="minorHAnsi" w:cstheme="minorHAnsi"/>
          <w:color w:val="000000" w:themeColor="text1"/>
          <w:sz w:val="22"/>
          <w:szCs w:val="22"/>
        </w:rPr>
      </w:pPr>
    </w:p>
    <w:p w14:paraId="7C0A8894" w14:textId="77777777" w:rsidR="00F04D74" w:rsidRPr="00E47633" w:rsidRDefault="00F04D74" w:rsidP="00143C5A">
      <w:pPr>
        <w:rPr>
          <w:rFonts w:asciiTheme="minorHAnsi" w:hAnsiTheme="minorHAnsi" w:cstheme="minorHAnsi"/>
          <w:color w:val="000000" w:themeColor="text1"/>
          <w:sz w:val="22"/>
          <w:szCs w:val="22"/>
        </w:rPr>
      </w:pPr>
    </w:p>
    <w:p w14:paraId="3B26948B" w14:textId="77777777" w:rsidR="00F04D74" w:rsidRPr="00E47633" w:rsidRDefault="00F04D74" w:rsidP="00143C5A">
      <w:pPr>
        <w:rPr>
          <w:rFonts w:asciiTheme="minorHAnsi" w:hAnsiTheme="minorHAnsi" w:cstheme="minorHAnsi"/>
          <w:color w:val="000000" w:themeColor="text1"/>
          <w:sz w:val="22"/>
          <w:szCs w:val="22"/>
        </w:rPr>
      </w:pPr>
    </w:p>
    <w:p w14:paraId="521D7F39" w14:textId="77777777" w:rsidR="00E32190" w:rsidRPr="00E47633" w:rsidRDefault="00E32190" w:rsidP="00143C5A">
      <w:pPr>
        <w:rPr>
          <w:rFonts w:asciiTheme="minorHAnsi" w:hAnsiTheme="minorHAnsi" w:cstheme="minorHAnsi"/>
          <w:color w:val="000000" w:themeColor="text1"/>
          <w:sz w:val="22"/>
          <w:szCs w:val="22"/>
        </w:rPr>
      </w:pPr>
    </w:p>
    <w:p w14:paraId="50A688AB" w14:textId="77777777" w:rsidR="00590542" w:rsidRPr="00E47633" w:rsidRDefault="00590542" w:rsidP="00143C5A">
      <w:pPr>
        <w:rPr>
          <w:rFonts w:asciiTheme="minorHAnsi" w:hAnsiTheme="minorHAnsi" w:cstheme="minorHAnsi"/>
          <w:color w:val="000000" w:themeColor="text1"/>
          <w:sz w:val="22"/>
          <w:szCs w:val="22"/>
        </w:rPr>
      </w:pPr>
    </w:p>
    <w:p w14:paraId="1FD5F598" w14:textId="77777777" w:rsidR="00590542" w:rsidRPr="00E47633" w:rsidRDefault="00590542" w:rsidP="00143C5A">
      <w:pPr>
        <w:rPr>
          <w:rFonts w:asciiTheme="minorHAnsi" w:hAnsiTheme="minorHAnsi" w:cstheme="minorHAnsi"/>
          <w:color w:val="000000" w:themeColor="text1"/>
          <w:sz w:val="22"/>
          <w:szCs w:val="22"/>
        </w:rPr>
      </w:pPr>
    </w:p>
    <w:p w14:paraId="6E3B8A27" w14:textId="77777777" w:rsidR="00E32190" w:rsidRPr="00E47633" w:rsidRDefault="005F4370" w:rsidP="005F4370">
      <w:pPr>
        <w:pStyle w:val="NormalWeb"/>
        <w:rPr>
          <w:rFonts w:asciiTheme="minorHAnsi" w:hAnsiTheme="minorHAnsi" w:cstheme="minorHAnsi"/>
          <w:sz w:val="22"/>
          <w:szCs w:val="22"/>
        </w:rPr>
      </w:pPr>
      <w:r w:rsidRPr="00E47633">
        <w:rPr>
          <w:rFonts w:asciiTheme="minorHAnsi" w:hAnsiTheme="minorHAnsi" w:cstheme="minorHAnsi"/>
          <w:b/>
          <w:bCs/>
          <w:sz w:val="22"/>
          <w:szCs w:val="22"/>
        </w:rPr>
        <w:t>Beoordeling</w:t>
      </w:r>
      <w:r w:rsidR="007C19F5" w:rsidRPr="00E47633">
        <w:rPr>
          <w:rFonts w:asciiTheme="minorHAnsi" w:hAnsiTheme="minorHAnsi" w:cstheme="minorHAnsi"/>
          <w:b/>
          <w:bCs/>
          <w:sz w:val="22"/>
          <w:szCs w:val="22"/>
        </w:rPr>
        <w:t>scriteria voor een systematisch</w:t>
      </w:r>
      <w:r w:rsidRPr="00E47633">
        <w:rPr>
          <w:rFonts w:asciiTheme="minorHAnsi" w:hAnsiTheme="minorHAnsi" w:cstheme="minorHAnsi"/>
          <w:b/>
          <w:bCs/>
          <w:sz w:val="22"/>
          <w:szCs w:val="22"/>
        </w:rPr>
        <w:t xml:space="preserve"> review van randomised controlled trials (RCT’s)</w:t>
      </w:r>
    </w:p>
    <w:p w14:paraId="7D2FF45F" w14:textId="77777777" w:rsidR="00E32190" w:rsidRPr="00E47633" w:rsidRDefault="00E32190" w:rsidP="00590542">
      <w:pPr>
        <w:spacing w:line="276" w:lineRule="auto"/>
        <w:rPr>
          <w:rFonts w:asciiTheme="minorHAnsi" w:hAnsiTheme="minorHAnsi" w:cstheme="minorHAnsi"/>
          <w:sz w:val="22"/>
          <w:szCs w:val="22"/>
        </w:rPr>
      </w:pPr>
      <w:r w:rsidRPr="00E47633">
        <w:rPr>
          <w:rFonts w:asciiTheme="minorHAnsi" w:hAnsiTheme="minorHAnsi" w:cstheme="minorHAnsi"/>
          <w:b/>
          <w:bCs/>
          <w:sz w:val="22"/>
          <w:szCs w:val="22"/>
        </w:rPr>
        <w:t>Naam beoordelaar:</w:t>
      </w:r>
      <w:r w:rsidRPr="00E47633">
        <w:rPr>
          <w:rFonts w:asciiTheme="minorHAnsi" w:hAnsiTheme="minorHAnsi" w:cstheme="minorHAnsi"/>
          <w:sz w:val="22"/>
          <w:szCs w:val="22"/>
        </w:rPr>
        <w:t xml:space="preserve"> Maud Kint</w:t>
      </w:r>
      <w:r w:rsidRPr="00E47633">
        <w:rPr>
          <w:rFonts w:asciiTheme="minorHAnsi" w:hAnsiTheme="minorHAnsi" w:cstheme="minorHAnsi"/>
          <w:sz w:val="22"/>
          <w:szCs w:val="22"/>
        </w:rPr>
        <w:tab/>
      </w:r>
      <w:r w:rsidRPr="00E47633">
        <w:rPr>
          <w:rFonts w:asciiTheme="minorHAnsi" w:hAnsiTheme="minorHAnsi" w:cstheme="minorHAnsi"/>
          <w:sz w:val="22"/>
          <w:szCs w:val="22"/>
        </w:rPr>
        <w:tab/>
      </w:r>
      <w:r w:rsidRPr="00E47633">
        <w:rPr>
          <w:rFonts w:asciiTheme="minorHAnsi" w:hAnsiTheme="minorHAnsi" w:cstheme="minorHAnsi"/>
          <w:sz w:val="22"/>
          <w:szCs w:val="22"/>
        </w:rPr>
        <w:tab/>
      </w:r>
      <w:r w:rsidRPr="00E47633">
        <w:rPr>
          <w:rFonts w:asciiTheme="minorHAnsi" w:hAnsiTheme="minorHAnsi" w:cstheme="minorHAnsi"/>
          <w:sz w:val="22"/>
          <w:szCs w:val="22"/>
        </w:rPr>
        <w:tab/>
      </w:r>
      <w:r w:rsidRPr="00E47633">
        <w:rPr>
          <w:rFonts w:asciiTheme="minorHAnsi" w:hAnsiTheme="minorHAnsi" w:cstheme="minorHAnsi"/>
          <w:sz w:val="22"/>
          <w:szCs w:val="22"/>
        </w:rPr>
        <w:tab/>
      </w:r>
      <w:r w:rsidRPr="00E47633">
        <w:rPr>
          <w:rFonts w:asciiTheme="minorHAnsi" w:hAnsiTheme="minorHAnsi" w:cstheme="minorHAnsi"/>
          <w:b/>
          <w:bCs/>
          <w:sz w:val="22"/>
          <w:szCs w:val="22"/>
        </w:rPr>
        <w:t>Datum:</w:t>
      </w:r>
      <w:r w:rsidRPr="00E47633">
        <w:rPr>
          <w:rFonts w:asciiTheme="minorHAnsi" w:hAnsiTheme="minorHAnsi" w:cstheme="minorHAnsi"/>
          <w:sz w:val="22"/>
          <w:szCs w:val="22"/>
        </w:rPr>
        <w:t xml:space="preserve"> 21-10-2020</w:t>
      </w:r>
    </w:p>
    <w:p w14:paraId="33BEEA9B" w14:textId="77777777" w:rsidR="007C19F5" w:rsidRPr="00E47633" w:rsidRDefault="00E32190" w:rsidP="00590542">
      <w:pPr>
        <w:spacing w:line="276" w:lineRule="auto"/>
        <w:rPr>
          <w:rFonts w:asciiTheme="minorHAnsi" w:hAnsiTheme="minorHAnsi" w:cstheme="minorHAnsi"/>
          <w:sz w:val="22"/>
          <w:szCs w:val="22"/>
          <w:lang w:val="en-US"/>
        </w:rPr>
      </w:pPr>
      <w:r w:rsidRPr="00E47633">
        <w:rPr>
          <w:rFonts w:asciiTheme="minorHAnsi" w:hAnsiTheme="minorHAnsi" w:cstheme="minorHAnsi"/>
          <w:b/>
          <w:bCs/>
          <w:sz w:val="22"/>
          <w:szCs w:val="22"/>
          <w:lang w:val="en-US"/>
        </w:rPr>
        <w:t xml:space="preserve">Titel: </w:t>
      </w:r>
      <w:r w:rsidRPr="00E47633">
        <w:rPr>
          <w:rFonts w:asciiTheme="minorHAnsi" w:hAnsiTheme="minorHAnsi" w:cstheme="minorHAnsi"/>
          <w:sz w:val="22"/>
          <w:szCs w:val="22"/>
          <w:lang w:val="en-US"/>
        </w:rPr>
        <w:t xml:space="preserve">Can exercise or physical activity help improve postnatal depression and weight loss? </w:t>
      </w:r>
    </w:p>
    <w:p w14:paraId="3E3B0D28" w14:textId="77777777" w:rsidR="00E32190" w:rsidRPr="00E47633" w:rsidRDefault="00E32190" w:rsidP="00590542">
      <w:pPr>
        <w:spacing w:line="276" w:lineRule="auto"/>
        <w:rPr>
          <w:rFonts w:asciiTheme="minorHAnsi" w:hAnsiTheme="minorHAnsi" w:cstheme="minorHAnsi"/>
          <w:sz w:val="22"/>
          <w:szCs w:val="22"/>
          <w:lang w:val="en-US"/>
        </w:rPr>
      </w:pPr>
      <w:r w:rsidRPr="00E47633">
        <w:rPr>
          <w:rFonts w:asciiTheme="minorHAnsi" w:hAnsiTheme="minorHAnsi" w:cstheme="minorHAnsi"/>
          <w:sz w:val="22"/>
          <w:szCs w:val="22"/>
          <w:lang w:val="en-US"/>
        </w:rPr>
        <w:t>A systematic review</w:t>
      </w:r>
      <w:r w:rsidR="007C19F5" w:rsidRPr="00E47633">
        <w:rPr>
          <w:rFonts w:asciiTheme="minorHAnsi" w:hAnsiTheme="minorHAnsi" w:cstheme="minorHAnsi"/>
          <w:sz w:val="22"/>
          <w:szCs w:val="22"/>
          <w:lang w:val="en-US"/>
        </w:rPr>
        <w:t>.</w:t>
      </w:r>
    </w:p>
    <w:p w14:paraId="7A7490FE" w14:textId="77777777" w:rsidR="00E32190" w:rsidRPr="00E47633" w:rsidRDefault="00E32190" w:rsidP="00590542">
      <w:pPr>
        <w:spacing w:line="276" w:lineRule="auto"/>
        <w:rPr>
          <w:rFonts w:asciiTheme="minorHAnsi" w:hAnsiTheme="minorHAnsi" w:cstheme="minorHAnsi"/>
          <w:sz w:val="22"/>
          <w:szCs w:val="22"/>
          <w:lang w:val="en-US"/>
        </w:rPr>
      </w:pPr>
      <w:r w:rsidRPr="00E47633">
        <w:rPr>
          <w:rFonts w:asciiTheme="minorHAnsi" w:hAnsiTheme="minorHAnsi" w:cstheme="minorHAnsi"/>
          <w:b/>
          <w:bCs/>
          <w:sz w:val="22"/>
          <w:szCs w:val="22"/>
          <w:lang w:val="en-US"/>
        </w:rPr>
        <w:t xml:space="preserve">Auteurs: </w:t>
      </w:r>
      <w:r w:rsidRPr="00E47633">
        <w:rPr>
          <w:rFonts w:asciiTheme="minorHAnsi" w:hAnsiTheme="minorHAnsi" w:cstheme="minorHAnsi"/>
          <w:sz w:val="22"/>
          <w:szCs w:val="22"/>
          <w:lang w:val="en-US"/>
        </w:rPr>
        <w:t>Maryam Saligheh, Daniel Hackett, Philip Boyce, Stephen Cobley</w:t>
      </w:r>
    </w:p>
    <w:p w14:paraId="64EB5BD4" w14:textId="77777777" w:rsidR="00E32190" w:rsidRPr="00E47633" w:rsidRDefault="00E32190" w:rsidP="00590542">
      <w:pPr>
        <w:spacing w:line="276" w:lineRule="auto"/>
        <w:rPr>
          <w:rFonts w:asciiTheme="minorHAnsi" w:hAnsiTheme="minorHAnsi" w:cstheme="minorHAnsi"/>
          <w:b/>
          <w:bCs/>
          <w:sz w:val="22"/>
          <w:szCs w:val="22"/>
          <w:lang w:val="en-US"/>
        </w:rPr>
      </w:pPr>
    </w:p>
    <w:p w14:paraId="342EC216" w14:textId="77777777" w:rsidR="00E32190" w:rsidRPr="00E47633" w:rsidRDefault="00E32190" w:rsidP="005F4370">
      <w:pPr>
        <w:rPr>
          <w:rFonts w:asciiTheme="minorHAnsi" w:hAnsiTheme="minorHAnsi" w:cstheme="minorHAnsi"/>
          <w:sz w:val="22"/>
          <w:szCs w:val="22"/>
        </w:rPr>
      </w:pPr>
      <w:r w:rsidRPr="00E47633">
        <w:rPr>
          <w:rFonts w:asciiTheme="minorHAnsi" w:hAnsiTheme="minorHAnsi" w:cstheme="minorHAnsi"/>
          <w:b/>
          <w:bCs/>
          <w:sz w:val="22"/>
          <w:szCs w:val="22"/>
        </w:rPr>
        <w:t xml:space="preserve">Korte beschrijving van de onderzochte interventie(s): </w:t>
      </w:r>
      <w:r w:rsidR="00590542" w:rsidRPr="00E47633">
        <w:rPr>
          <w:rFonts w:asciiTheme="minorHAnsi" w:hAnsiTheme="minorHAnsi" w:cstheme="minorHAnsi"/>
          <w:sz w:val="22"/>
          <w:szCs w:val="22"/>
        </w:rPr>
        <w:t>er word</w:t>
      </w:r>
      <w:r w:rsidR="007C19F5" w:rsidRPr="00E47633">
        <w:rPr>
          <w:rFonts w:asciiTheme="minorHAnsi" w:hAnsiTheme="minorHAnsi" w:cstheme="minorHAnsi"/>
          <w:sz w:val="22"/>
          <w:szCs w:val="22"/>
        </w:rPr>
        <w:t>t</w:t>
      </w:r>
      <w:r w:rsidR="00590542" w:rsidRPr="00E47633">
        <w:rPr>
          <w:rFonts w:asciiTheme="minorHAnsi" w:hAnsiTheme="minorHAnsi" w:cstheme="minorHAnsi"/>
          <w:sz w:val="22"/>
          <w:szCs w:val="22"/>
        </w:rPr>
        <w:t xml:space="preserve"> in 10 studies gekeken naar de effectiviteit van lichaamsbeweging of fysieke activiteit als behandeling van postpartum depressie en gewichtsverlies. </w:t>
      </w:r>
      <w:r w:rsidRPr="00E47633">
        <w:rPr>
          <w:rFonts w:asciiTheme="minorHAnsi" w:hAnsiTheme="minorHAnsi" w:cstheme="minorHAnsi"/>
          <w:sz w:val="22"/>
          <w:szCs w:val="22"/>
        </w:rPr>
        <w:br/>
      </w:r>
    </w:p>
    <w:p w14:paraId="00D89951" w14:textId="77777777" w:rsidR="00E32190" w:rsidRPr="00E47633" w:rsidRDefault="00E32190" w:rsidP="00590542">
      <w:pPr>
        <w:spacing w:line="276" w:lineRule="auto"/>
        <w:rPr>
          <w:rFonts w:asciiTheme="minorHAnsi" w:hAnsiTheme="minorHAnsi" w:cstheme="minorHAnsi"/>
          <w:sz w:val="22"/>
          <w:szCs w:val="22"/>
        </w:rPr>
      </w:pPr>
      <w:r w:rsidRPr="00E47633">
        <w:rPr>
          <w:rFonts w:asciiTheme="minorHAnsi" w:hAnsiTheme="minorHAnsi" w:cstheme="minorHAnsi"/>
          <w:b/>
          <w:bCs/>
          <w:sz w:val="22"/>
          <w:szCs w:val="22"/>
        </w:rPr>
        <w:t>Korte beschrijving van de controlebehandeling(en):</w:t>
      </w:r>
      <w:r w:rsidRPr="00E47633">
        <w:rPr>
          <w:rFonts w:asciiTheme="minorHAnsi" w:hAnsiTheme="minorHAnsi" w:cstheme="minorHAnsi"/>
          <w:sz w:val="22"/>
          <w:szCs w:val="22"/>
        </w:rPr>
        <w:t xml:space="preserve"> N.v.t. </w:t>
      </w:r>
    </w:p>
    <w:p w14:paraId="107E6B4E" w14:textId="77777777" w:rsidR="00E32190" w:rsidRPr="00E47633" w:rsidRDefault="00E32190" w:rsidP="00590542">
      <w:pPr>
        <w:rPr>
          <w:rFonts w:asciiTheme="minorHAnsi" w:hAnsiTheme="minorHAnsi" w:cstheme="minorHAnsi"/>
          <w:color w:val="000000" w:themeColor="text1"/>
          <w:sz w:val="22"/>
          <w:szCs w:val="22"/>
        </w:rPr>
      </w:pPr>
    </w:p>
    <w:p w14:paraId="5CE74FA0" w14:textId="77777777" w:rsidR="00E32190" w:rsidRPr="00E47633" w:rsidRDefault="00E32190" w:rsidP="00590542">
      <w:pPr>
        <w:rPr>
          <w:rFonts w:asciiTheme="minorHAnsi" w:hAnsiTheme="minorHAnsi" w:cstheme="minorHAnsi"/>
          <w:color w:val="000000" w:themeColor="text1"/>
          <w:sz w:val="22"/>
          <w:szCs w:val="22"/>
        </w:rPr>
      </w:pPr>
    </w:p>
    <w:p w14:paraId="30E68C9F" w14:textId="77777777" w:rsidR="00E32190" w:rsidRPr="00E47633" w:rsidRDefault="00E32190" w:rsidP="00590542">
      <w:pPr>
        <w:spacing w:line="276" w:lineRule="auto"/>
        <w:rPr>
          <w:rFonts w:asciiTheme="minorHAnsi" w:hAnsiTheme="minorHAnsi" w:cstheme="minorHAnsi"/>
          <w:sz w:val="22"/>
          <w:szCs w:val="22"/>
        </w:rPr>
      </w:pPr>
      <w:r w:rsidRPr="00E47633">
        <w:rPr>
          <w:rFonts w:asciiTheme="minorHAnsi" w:hAnsiTheme="minorHAnsi" w:cstheme="minorHAnsi"/>
          <w:sz w:val="22"/>
          <w:szCs w:val="22"/>
        </w:rPr>
        <w:t>Validiteit</w:t>
      </w:r>
    </w:p>
    <w:tbl>
      <w:tblPr>
        <w:tblStyle w:val="Tabelrasterlicht1"/>
        <w:tblW w:w="9493" w:type="dxa"/>
        <w:tblLook w:val="04A0" w:firstRow="1" w:lastRow="0" w:firstColumn="1" w:lastColumn="0" w:noHBand="0" w:noVBand="1"/>
      </w:tblPr>
      <w:tblGrid>
        <w:gridCol w:w="7792"/>
        <w:gridCol w:w="567"/>
        <w:gridCol w:w="567"/>
        <w:gridCol w:w="567"/>
      </w:tblGrid>
      <w:tr w:rsidR="00E32190" w:rsidRPr="00E47633" w14:paraId="3E453289" w14:textId="77777777" w:rsidTr="00C64659">
        <w:tc>
          <w:tcPr>
            <w:tcW w:w="7792" w:type="dxa"/>
            <w:shd w:val="clear" w:color="auto" w:fill="E7E6E6" w:themeFill="background2"/>
          </w:tcPr>
          <w:p w14:paraId="17AD89AE" w14:textId="77777777" w:rsidR="00E32190" w:rsidRPr="00E47633" w:rsidRDefault="00E32190" w:rsidP="00590542">
            <w:pPr>
              <w:spacing w:line="276" w:lineRule="auto"/>
              <w:rPr>
                <w:rFonts w:asciiTheme="minorHAnsi" w:hAnsiTheme="minorHAnsi" w:cstheme="minorHAnsi"/>
                <w:sz w:val="22"/>
                <w:szCs w:val="22"/>
              </w:rPr>
            </w:pPr>
            <w:r w:rsidRPr="00E47633">
              <w:rPr>
                <w:rFonts w:asciiTheme="minorHAnsi" w:hAnsiTheme="minorHAnsi" w:cstheme="minorHAnsi"/>
                <w:sz w:val="22"/>
                <w:szCs w:val="22"/>
              </w:rPr>
              <w:t>Item</w:t>
            </w:r>
          </w:p>
        </w:tc>
        <w:tc>
          <w:tcPr>
            <w:tcW w:w="567" w:type="dxa"/>
            <w:shd w:val="clear" w:color="auto" w:fill="E7E6E6" w:themeFill="background2"/>
          </w:tcPr>
          <w:p w14:paraId="77878A7C" w14:textId="77777777" w:rsidR="00E32190" w:rsidRPr="00E47633" w:rsidRDefault="00E32190" w:rsidP="00590542">
            <w:pPr>
              <w:spacing w:line="276" w:lineRule="auto"/>
              <w:rPr>
                <w:rFonts w:asciiTheme="minorHAnsi" w:hAnsiTheme="minorHAnsi" w:cstheme="minorHAnsi"/>
                <w:sz w:val="22"/>
                <w:szCs w:val="22"/>
              </w:rPr>
            </w:pPr>
            <w:r w:rsidRPr="00E47633">
              <w:rPr>
                <w:rFonts w:asciiTheme="minorHAnsi" w:hAnsiTheme="minorHAnsi" w:cstheme="minorHAnsi"/>
                <w:sz w:val="22"/>
                <w:szCs w:val="22"/>
              </w:rPr>
              <w:t>+</w:t>
            </w:r>
          </w:p>
        </w:tc>
        <w:tc>
          <w:tcPr>
            <w:tcW w:w="567" w:type="dxa"/>
            <w:shd w:val="clear" w:color="auto" w:fill="E7E6E6" w:themeFill="background2"/>
          </w:tcPr>
          <w:p w14:paraId="25D8B2AE" w14:textId="77777777" w:rsidR="00E32190" w:rsidRPr="00E47633" w:rsidRDefault="00E32190" w:rsidP="00590542">
            <w:pPr>
              <w:spacing w:line="276" w:lineRule="auto"/>
              <w:rPr>
                <w:rFonts w:asciiTheme="minorHAnsi" w:hAnsiTheme="minorHAnsi" w:cstheme="minorHAnsi"/>
                <w:sz w:val="22"/>
                <w:szCs w:val="22"/>
              </w:rPr>
            </w:pPr>
            <w:r w:rsidRPr="00E47633">
              <w:rPr>
                <w:rFonts w:asciiTheme="minorHAnsi" w:hAnsiTheme="minorHAnsi" w:cstheme="minorHAnsi"/>
                <w:sz w:val="22"/>
                <w:szCs w:val="22"/>
              </w:rPr>
              <w:t>-</w:t>
            </w:r>
          </w:p>
        </w:tc>
        <w:tc>
          <w:tcPr>
            <w:tcW w:w="567" w:type="dxa"/>
            <w:shd w:val="clear" w:color="auto" w:fill="E7E6E6" w:themeFill="background2"/>
          </w:tcPr>
          <w:p w14:paraId="054B8BF7" w14:textId="77777777" w:rsidR="00E32190" w:rsidRPr="00E47633" w:rsidRDefault="00E32190" w:rsidP="00590542">
            <w:pPr>
              <w:spacing w:line="276" w:lineRule="auto"/>
              <w:rPr>
                <w:rFonts w:asciiTheme="minorHAnsi" w:hAnsiTheme="minorHAnsi" w:cstheme="minorHAnsi"/>
                <w:sz w:val="22"/>
                <w:szCs w:val="22"/>
              </w:rPr>
            </w:pPr>
            <w:r w:rsidRPr="00E47633">
              <w:rPr>
                <w:rFonts w:asciiTheme="minorHAnsi" w:hAnsiTheme="minorHAnsi" w:cstheme="minorHAnsi"/>
                <w:sz w:val="22"/>
                <w:szCs w:val="22"/>
              </w:rPr>
              <w:t>?</w:t>
            </w:r>
          </w:p>
        </w:tc>
      </w:tr>
      <w:tr w:rsidR="00E32190" w:rsidRPr="00E47633" w14:paraId="48B141A8" w14:textId="77777777" w:rsidTr="00C64659">
        <w:tc>
          <w:tcPr>
            <w:tcW w:w="7792" w:type="dxa"/>
          </w:tcPr>
          <w:p w14:paraId="7FB08742" w14:textId="77777777" w:rsidR="00E32190" w:rsidRPr="00E47633" w:rsidRDefault="00E32190" w:rsidP="00590542">
            <w:pPr>
              <w:pStyle w:val="ListParagraph"/>
              <w:numPr>
                <w:ilvl w:val="0"/>
                <w:numId w:val="14"/>
              </w:numPr>
              <w:spacing w:line="276" w:lineRule="auto"/>
              <w:rPr>
                <w:rFonts w:cstheme="minorHAnsi"/>
                <w:sz w:val="22"/>
                <w:szCs w:val="22"/>
              </w:rPr>
            </w:pPr>
            <w:r w:rsidRPr="00E47633">
              <w:rPr>
                <w:rFonts w:cstheme="minorHAnsi"/>
                <w:sz w:val="22"/>
                <w:szCs w:val="22"/>
              </w:rPr>
              <w:t>Is de vraagstelling adequaat geformuleerd?</w:t>
            </w:r>
          </w:p>
        </w:tc>
        <w:tc>
          <w:tcPr>
            <w:tcW w:w="567" w:type="dxa"/>
          </w:tcPr>
          <w:p w14:paraId="3241F8D9" w14:textId="77777777" w:rsidR="00E32190" w:rsidRPr="00E47633" w:rsidRDefault="00E32190" w:rsidP="00590542">
            <w:pPr>
              <w:spacing w:line="276" w:lineRule="auto"/>
              <w:rPr>
                <w:rFonts w:asciiTheme="minorHAnsi" w:hAnsiTheme="minorHAnsi" w:cstheme="minorHAnsi"/>
                <w:sz w:val="22"/>
                <w:szCs w:val="22"/>
              </w:rPr>
            </w:pPr>
            <w:r w:rsidRPr="00E47633">
              <w:rPr>
                <w:rFonts w:asciiTheme="minorHAnsi" w:hAnsiTheme="minorHAnsi" w:cstheme="minorHAnsi"/>
                <w:sz w:val="22"/>
                <w:szCs w:val="22"/>
              </w:rPr>
              <w:t>+</w:t>
            </w:r>
          </w:p>
        </w:tc>
        <w:tc>
          <w:tcPr>
            <w:tcW w:w="567" w:type="dxa"/>
          </w:tcPr>
          <w:p w14:paraId="27F458B4" w14:textId="77777777" w:rsidR="00E32190" w:rsidRPr="00E47633" w:rsidRDefault="00E32190" w:rsidP="00590542">
            <w:pPr>
              <w:spacing w:line="276" w:lineRule="auto"/>
              <w:rPr>
                <w:rFonts w:asciiTheme="minorHAnsi" w:hAnsiTheme="minorHAnsi" w:cstheme="minorHAnsi"/>
                <w:sz w:val="22"/>
                <w:szCs w:val="22"/>
              </w:rPr>
            </w:pPr>
          </w:p>
        </w:tc>
        <w:tc>
          <w:tcPr>
            <w:tcW w:w="567" w:type="dxa"/>
          </w:tcPr>
          <w:p w14:paraId="63FBA9E2" w14:textId="77777777" w:rsidR="00E32190" w:rsidRPr="00E47633" w:rsidRDefault="00E32190" w:rsidP="00590542">
            <w:pPr>
              <w:spacing w:line="276" w:lineRule="auto"/>
              <w:rPr>
                <w:rFonts w:asciiTheme="minorHAnsi" w:hAnsiTheme="minorHAnsi" w:cstheme="minorHAnsi"/>
                <w:sz w:val="22"/>
                <w:szCs w:val="22"/>
              </w:rPr>
            </w:pPr>
          </w:p>
        </w:tc>
      </w:tr>
      <w:tr w:rsidR="00E32190" w:rsidRPr="00E47633" w14:paraId="2B1ECC47" w14:textId="77777777" w:rsidTr="00C64659">
        <w:tc>
          <w:tcPr>
            <w:tcW w:w="7792" w:type="dxa"/>
          </w:tcPr>
          <w:p w14:paraId="53309BDA" w14:textId="77777777" w:rsidR="00E32190" w:rsidRPr="00E47633" w:rsidRDefault="00E32190" w:rsidP="00590542">
            <w:pPr>
              <w:pStyle w:val="ListParagraph"/>
              <w:numPr>
                <w:ilvl w:val="0"/>
                <w:numId w:val="14"/>
              </w:numPr>
              <w:spacing w:line="276" w:lineRule="auto"/>
              <w:rPr>
                <w:rFonts w:cstheme="minorHAnsi"/>
                <w:sz w:val="22"/>
                <w:szCs w:val="22"/>
              </w:rPr>
            </w:pPr>
            <w:r w:rsidRPr="00E47633">
              <w:rPr>
                <w:rFonts w:cstheme="minorHAnsi"/>
                <w:sz w:val="22"/>
                <w:szCs w:val="22"/>
              </w:rPr>
              <w:t>Is de zoekactie adequaat uitgevoerd?</w:t>
            </w:r>
          </w:p>
        </w:tc>
        <w:tc>
          <w:tcPr>
            <w:tcW w:w="567" w:type="dxa"/>
          </w:tcPr>
          <w:p w14:paraId="0AD7E186" w14:textId="77777777" w:rsidR="00E32190" w:rsidRPr="00E47633" w:rsidRDefault="00E32190" w:rsidP="00590542">
            <w:pPr>
              <w:spacing w:line="276" w:lineRule="auto"/>
              <w:rPr>
                <w:rFonts w:asciiTheme="minorHAnsi" w:hAnsiTheme="minorHAnsi" w:cstheme="minorHAnsi"/>
                <w:sz w:val="22"/>
                <w:szCs w:val="22"/>
              </w:rPr>
            </w:pPr>
            <w:r w:rsidRPr="00E47633">
              <w:rPr>
                <w:rFonts w:asciiTheme="minorHAnsi" w:hAnsiTheme="minorHAnsi" w:cstheme="minorHAnsi"/>
                <w:sz w:val="22"/>
                <w:szCs w:val="22"/>
              </w:rPr>
              <w:t>+</w:t>
            </w:r>
          </w:p>
        </w:tc>
        <w:tc>
          <w:tcPr>
            <w:tcW w:w="567" w:type="dxa"/>
          </w:tcPr>
          <w:p w14:paraId="16F397AA" w14:textId="77777777" w:rsidR="00E32190" w:rsidRPr="00E47633" w:rsidRDefault="00E32190" w:rsidP="00590542">
            <w:pPr>
              <w:spacing w:line="276" w:lineRule="auto"/>
              <w:rPr>
                <w:rFonts w:asciiTheme="minorHAnsi" w:hAnsiTheme="minorHAnsi" w:cstheme="minorHAnsi"/>
                <w:sz w:val="22"/>
                <w:szCs w:val="22"/>
              </w:rPr>
            </w:pPr>
          </w:p>
        </w:tc>
        <w:tc>
          <w:tcPr>
            <w:tcW w:w="567" w:type="dxa"/>
          </w:tcPr>
          <w:p w14:paraId="1A0E2143" w14:textId="77777777" w:rsidR="00E32190" w:rsidRPr="00E47633" w:rsidRDefault="00E32190" w:rsidP="00590542">
            <w:pPr>
              <w:spacing w:line="276" w:lineRule="auto"/>
              <w:rPr>
                <w:rFonts w:asciiTheme="minorHAnsi" w:hAnsiTheme="minorHAnsi" w:cstheme="minorHAnsi"/>
                <w:sz w:val="22"/>
                <w:szCs w:val="22"/>
              </w:rPr>
            </w:pPr>
          </w:p>
        </w:tc>
      </w:tr>
      <w:tr w:rsidR="00E32190" w:rsidRPr="00E47633" w14:paraId="4A2149B1" w14:textId="77777777" w:rsidTr="00C64659">
        <w:tc>
          <w:tcPr>
            <w:tcW w:w="7792" w:type="dxa"/>
          </w:tcPr>
          <w:p w14:paraId="578F7777" w14:textId="77777777" w:rsidR="00E32190" w:rsidRPr="00E47633" w:rsidRDefault="00E32190" w:rsidP="00590542">
            <w:pPr>
              <w:pStyle w:val="ListParagraph"/>
              <w:numPr>
                <w:ilvl w:val="0"/>
                <w:numId w:val="14"/>
              </w:numPr>
              <w:spacing w:line="276" w:lineRule="auto"/>
              <w:rPr>
                <w:rFonts w:cstheme="minorHAnsi"/>
                <w:sz w:val="22"/>
                <w:szCs w:val="22"/>
              </w:rPr>
            </w:pPr>
            <w:r w:rsidRPr="00E47633">
              <w:rPr>
                <w:rFonts w:cstheme="minorHAnsi"/>
                <w:sz w:val="22"/>
                <w:szCs w:val="22"/>
              </w:rPr>
              <w:t>Is de selectieprocedure van artikelen adequaat uitgevoerd?</w:t>
            </w:r>
          </w:p>
        </w:tc>
        <w:tc>
          <w:tcPr>
            <w:tcW w:w="567" w:type="dxa"/>
          </w:tcPr>
          <w:p w14:paraId="35E6E87F" w14:textId="77777777" w:rsidR="00E32190" w:rsidRPr="00E47633" w:rsidRDefault="00E32190" w:rsidP="00590542">
            <w:pPr>
              <w:spacing w:line="276" w:lineRule="auto"/>
              <w:rPr>
                <w:rFonts w:asciiTheme="minorHAnsi" w:hAnsiTheme="minorHAnsi" w:cstheme="minorHAnsi"/>
                <w:sz w:val="22"/>
                <w:szCs w:val="22"/>
              </w:rPr>
            </w:pPr>
          </w:p>
        </w:tc>
        <w:tc>
          <w:tcPr>
            <w:tcW w:w="567" w:type="dxa"/>
          </w:tcPr>
          <w:p w14:paraId="767228EC" w14:textId="77777777" w:rsidR="00E32190" w:rsidRPr="00E47633" w:rsidRDefault="00E32190" w:rsidP="00590542">
            <w:pPr>
              <w:spacing w:line="276" w:lineRule="auto"/>
              <w:rPr>
                <w:rFonts w:asciiTheme="minorHAnsi" w:hAnsiTheme="minorHAnsi" w:cstheme="minorHAnsi"/>
                <w:sz w:val="22"/>
                <w:szCs w:val="22"/>
              </w:rPr>
            </w:pPr>
          </w:p>
        </w:tc>
        <w:tc>
          <w:tcPr>
            <w:tcW w:w="567" w:type="dxa"/>
          </w:tcPr>
          <w:p w14:paraId="1498EF4E" w14:textId="77777777" w:rsidR="00E32190" w:rsidRPr="00E47633" w:rsidRDefault="00E32190" w:rsidP="00590542">
            <w:pPr>
              <w:spacing w:line="276" w:lineRule="auto"/>
              <w:rPr>
                <w:rFonts w:asciiTheme="minorHAnsi" w:hAnsiTheme="minorHAnsi" w:cstheme="minorHAnsi"/>
                <w:sz w:val="22"/>
                <w:szCs w:val="22"/>
              </w:rPr>
            </w:pPr>
            <w:r w:rsidRPr="00E47633">
              <w:rPr>
                <w:rFonts w:asciiTheme="minorHAnsi" w:hAnsiTheme="minorHAnsi" w:cstheme="minorHAnsi"/>
                <w:sz w:val="22"/>
                <w:szCs w:val="22"/>
              </w:rPr>
              <w:t>?</w:t>
            </w:r>
          </w:p>
        </w:tc>
      </w:tr>
      <w:tr w:rsidR="00E32190" w:rsidRPr="00E47633" w14:paraId="26ACB9E2" w14:textId="77777777" w:rsidTr="00C64659">
        <w:tc>
          <w:tcPr>
            <w:tcW w:w="7792" w:type="dxa"/>
          </w:tcPr>
          <w:p w14:paraId="7A14FAA4" w14:textId="77777777" w:rsidR="00E32190" w:rsidRPr="00E47633" w:rsidRDefault="00E32190" w:rsidP="00590542">
            <w:pPr>
              <w:pStyle w:val="ListParagraph"/>
              <w:numPr>
                <w:ilvl w:val="0"/>
                <w:numId w:val="14"/>
              </w:numPr>
              <w:spacing w:line="276" w:lineRule="auto"/>
              <w:rPr>
                <w:rFonts w:cstheme="minorHAnsi"/>
                <w:sz w:val="22"/>
                <w:szCs w:val="22"/>
              </w:rPr>
            </w:pPr>
            <w:r w:rsidRPr="00E47633">
              <w:rPr>
                <w:rFonts w:cstheme="minorHAnsi"/>
                <w:sz w:val="22"/>
                <w:szCs w:val="22"/>
              </w:rPr>
              <w:t>Is de kwaliteitsbeoordeling adequaat uitgevoerd?</w:t>
            </w:r>
          </w:p>
        </w:tc>
        <w:tc>
          <w:tcPr>
            <w:tcW w:w="567" w:type="dxa"/>
          </w:tcPr>
          <w:p w14:paraId="11E062A3" w14:textId="77777777" w:rsidR="00E32190" w:rsidRPr="00E47633" w:rsidRDefault="00E32190" w:rsidP="00590542">
            <w:pPr>
              <w:spacing w:line="276" w:lineRule="auto"/>
              <w:rPr>
                <w:rFonts w:asciiTheme="minorHAnsi" w:hAnsiTheme="minorHAnsi" w:cstheme="minorHAnsi"/>
                <w:sz w:val="22"/>
                <w:szCs w:val="22"/>
              </w:rPr>
            </w:pPr>
          </w:p>
        </w:tc>
        <w:tc>
          <w:tcPr>
            <w:tcW w:w="567" w:type="dxa"/>
          </w:tcPr>
          <w:p w14:paraId="6834C0D5" w14:textId="77777777" w:rsidR="00E32190" w:rsidRPr="00E47633" w:rsidRDefault="00E32190" w:rsidP="00590542">
            <w:pPr>
              <w:spacing w:line="276" w:lineRule="auto"/>
              <w:rPr>
                <w:rFonts w:asciiTheme="minorHAnsi" w:hAnsiTheme="minorHAnsi" w:cstheme="minorHAnsi"/>
                <w:sz w:val="22"/>
                <w:szCs w:val="22"/>
              </w:rPr>
            </w:pPr>
          </w:p>
        </w:tc>
        <w:tc>
          <w:tcPr>
            <w:tcW w:w="567" w:type="dxa"/>
          </w:tcPr>
          <w:p w14:paraId="4AD69F5E" w14:textId="77777777" w:rsidR="00E32190" w:rsidRPr="00E47633" w:rsidRDefault="00590542" w:rsidP="00590542">
            <w:pPr>
              <w:spacing w:line="276" w:lineRule="auto"/>
              <w:rPr>
                <w:rFonts w:asciiTheme="minorHAnsi" w:hAnsiTheme="minorHAnsi" w:cstheme="minorHAnsi"/>
                <w:sz w:val="22"/>
                <w:szCs w:val="22"/>
              </w:rPr>
            </w:pPr>
            <w:r w:rsidRPr="00E47633">
              <w:rPr>
                <w:rFonts w:asciiTheme="minorHAnsi" w:hAnsiTheme="minorHAnsi" w:cstheme="minorHAnsi"/>
                <w:sz w:val="22"/>
                <w:szCs w:val="22"/>
              </w:rPr>
              <w:t>?</w:t>
            </w:r>
          </w:p>
        </w:tc>
      </w:tr>
      <w:tr w:rsidR="00E32190" w:rsidRPr="00E47633" w14:paraId="6865809E" w14:textId="77777777" w:rsidTr="00C64659">
        <w:tc>
          <w:tcPr>
            <w:tcW w:w="7792" w:type="dxa"/>
          </w:tcPr>
          <w:p w14:paraId="4B63D9AF" w14:textId="77777777" w:rsidR="00E32190" w:rsidRPr="00E47633" w:rsidRDefault="00E32190" w:rsidP="00590542">
            <w:pPr>
              <w:pStyle w:val="ListParagraph"/>
              <w:numPr>
                <w:ilvl w:val="0"/>
                <w:numId w:val="14"/>
              </w:numPr>
              <w:spacing w:line="276" w:lineRule="auto"/>
              <w:rPr>
                <w:rFonts w:cstheme="minorHAnsi"/>
                <w:sz w:val="22"/>
                <w:szCs w:val="22"/>
              </w:rPr>
            </w:pPr>
            <w:r w:rsidRPr="00E47633">
              <w:rPr>
                <w:rFonts w:cstheme="minorHAnsi"/>
                <w:sz w:val="22"/>
                <w:szCs w:val="22"/>
              </w:rPr>
              <w:t>Is adequaat beschreven hoe data-extractie heeft plaatsgevonden?</w:t>
            </w:r>
          </w:p>
        </w:tc>
        <w:tc>
          <w:tcPr>
            <w:tcW w:w="567" w:type="dxa"/>
          </w:tcPr>
          <w:p w14:paraId="50A2EC75" w14:textId="77777777" w:rsidR="00E32190" w:rsidRPr="00E47633" w:rsidRDefault="00E32190" w:rsidP="00590542">
            <w:pPr>
              <w:spacing w:line="276" w:lineRule="auto"/>
              <w:rPr>
                <w:rFonts w:asciiTheme="minorHAnsi" w:hAnsiTheme="minorHAnsi" w:cstheme="minorHAnsi"/>
                <w:sz w:val="22"/>
                <w:szCs w:val="22"/>
              </w:rPr>
            </w:pPr>
          </w:p>
        </w:tc>
        <w:tc>
          <w:tcPr>
            <w:tcW w:w="567" w:type="dxa"/>
          </w:tcPr>
          <w:p w14:paraId="15563533" w14:textId="77777777" w:rsidR="00E32190" w:rsidRPr="00E47633" w:rsidRDefault="00E32190" w:rsidP="00590542">
            <w:pPr>
              <w:spacing w:line="276" w:lineRule="auto"/>
              <w:rPr>
                <w:rFonts w:asciiTheme="minorHAnsi" w:hAnsiTheme="minorHAnsi" w:cstheme="minorHAnsi"/>
                <w:sz w:val="22"/>
                <w:szCs w:val="22"/>
              </w:rPr>
            </w:pPr>
          </w:p>
        </w:tc>
        <w:tc>
          <w:tcPr>
            <w:tcW w:w="567" w:type="dxa"/>
          </w:tcPr>
          <w:p w14:paraId="2743A033" w14:textId="77777777" w:rsidR="00E32190" w:rsidRPr="00E47633" w:rsidRDefault="00590542" w:rsidP="00590542">
            <w:pPr>
              <w:spacing w:line="276" w:lineRule="auto"/>
              <w:rPr>
                <w:rFonts w:asciiTheme="minorHAnsi" w:hAnsiTheme="minorHAnsi" w:cstheme="minorHAnsi"/>
                <w:sz w:val="22"/>
                <w:szCs w:val="22"/>
              </w:rPr>
            </w:pPr>
            <w:r w:rsidRPr="00E47633">
              <w:rPr>
                <w:rFonts w:asciiTheme="minorHAnsi" w:hAnsiTheme="minorHAnsi" w:cstheme="minorHAnsi"/>
                <w:sz w:val="22"/>
                <w:szCs w:val="22"/>
              </w:rPr>
              <w:t>?</w:t>
            </w:r>
          </w:p>
        </w:tc>
      </w:tr>
      <w:tr w:rsidR="00E32190" w:rsidRPr="00E47633" w14:paraId="5F0AD82B" w14:textId="77777777" w:rsidTr="00C64659">
        <w:tc>
          <w:tcPr>
            <w:tcW w:w="7792" w:type="dxa"/>
          </w:tcPr>
          <w:p w14:paraId="1904212A" w14:textId="77777777" w:rsidR="00E32190" w:rsidRPr="00E47633" w:rsidRDefault="00E32190" w:rsidP="00590542">
            <w:pPr>
              <w:pStyle w:val="ListParagraph"/>
              <w:numPr>
                <w:ilvl w:val="0"/>
                <w:numId w:val="14"/>
              </w:numPr>
              <w:spacing w:line="276" w:lineRule="auto"/>
              <w:rPr>
                <w:rFonts w:cstheme="minorHAnsi"/>
                <w:sz w:val="22"/>
                <w:szCs w:val="22"/>
              </w:rPr>
            </w:pPr>
            <w:r w:rsidRPr="00E47633">
              <w:rPr>
                <w:rFonts w:cstheme="minorHAnsi"/>
                <w:sz w:val="22"/>
                <w:szCs w:val="22"/>
              </w:rPr>
              <w:t>Zijn de belangrijkste kenmerken van de oorspronkelijke onderzoeken beschreven?</w:t>
            </w:r>
          </w:p>
        </w:tc>
        <w:tc>
          <w:tcPr>
            <w:tcW w:w="567" w:type="dxa"/>
          </w:tcPr>
          <w:p w14:paraId="4E791416" w14:textId="77777777" w:rsidR="00E32190" w:rsidRPr="00E47633" w:rsidRDefault="00E32190" w:rsidP="00590542">
            <w:pPr>
              <w:spacing w:line="276" w:lineRule="auto"/>
              <w:rPr>
                <w:rFonts w:asciiTheme="minorHAnsi" w:hAnsiTheme="minorHAnsi" w:cstheme="minorHAnsi"/>
                <w:sz w:val="22"/>
                <w:szCs w:val="22"/>
              </w:rPr>
            </w:pPr>
            <w:r w:rsidRPr="00E47633">
              <w:rPr>
                <w:rFonts w:asciiTheme="minorHAnsi" w:hAnsiTheme="minorHAnsi" w:cstheme="minorHAnsi"/>
                <w:sz w:val="22"/>
                <w:szCs w:val="22"/>
              </w:rPr>
              <w:t>+</w:t>
            </w:r>
          </w:p>
        </w:tc>
        <w:tc>
          <w:tcPr>
            <w:tcW w:w="567" w:type="dxa"/>
          </w:tcPr>
          <w:p w14:paraId="160462F1" w14:textId="77777777" w:rsidR="00E32190" w:rsidRPr="00E47633" w:rsidRDefault="00E32190" w:rsidP="00590542">
            <w:pPr>
              <w:spacing w:line="276" w:lineRule="auto"/>
              <w:rPr>
                <w:rFonts w:asciiTheme="minorHAnsi" w:hAnsiTheme="minorHAnsi" w:cstheme="minorHAnsi"/>
                <w:sz w:val="22"/>
                <w:szCs w:val="22"/>
              </w:rPr>
            </w:pPr>
          </w:p>
        </w:tc>
        <w:tc>
          <w:tcPr>
            <w:tcW w:w="567" w:type="dxa"/>
          </w:tcPr>
          <w:p w14:paraId="41546DF3" w14:textId="77777777" w:rsidR="00E32190" w:rsidRPr="00E47633" w:rsidRDefault="00E32190" w:rsidP="00590542">
            <w:pPr>
              <w:spacing w:line="276" w:lineRule="auto"/>
              <w:rPr>
                <w:rFonts w:asciiTheme="minorHAnsi" w:hAnsiTheme="minorHAnsi" w:cstheme="minorHAnsi"/>
                <w:sz w:val="22"/>
                <w:szCs w:val="22"/>
              </w:rPr>
            </w:pPr>
          </w:p>
        </w:tc>
      </w:tr>
      <w:tr w:rsidR="00E32190" w:rsidRPr="00E47633" w14:paraId="12D37208" w14:textId="77777777" w:rsidTr="00C64659">
        <w:tc>
          <w:tcPr>
            <w:tcW w:w="7792" w:type="dxa"/>
          </w:tcPr>
          <w:p w14:paraId="3E13E21B" w14:textId="77777777" w:rsidR="00E32190" w:rsidRPr="00E47633" w:rsidRDefault="00E32190" w:rsidP="00590542">
            <w:pPr>
              <w:pStyle w:val="ListParagraph"/>
              <w:numPr>
                <w:ilvl w:val="0"/>
                <w:numId w:val="14"/>
              </w:numPr>
              <w:spacing w:line="276" w:lineRule="auto"/>
              <w:rPr>
                <w:rFonts w:cstheme="minorHAnsi"/>
                <w:sz w:val="22"/>
                <w:szCs w:val="22"/>
              </w:rPr>
            </w:pPr>
            <w:r w:rsidRPr="00E47633">
              <w:rPr>
                <w:rFonts w:cstheme="minorHAnsi"/>
                <w:sz w:val="22"/>
                <w:szCs w:val="22"/>
              </w:rPr>
              <w:t>Is statische pooling op een concrete manier uitgevoerd?</w:t>
            </w:r>
          </w:p>
        </w:tc>
        <w:tc>
          <w:tcPr>
            <w:tcW w:w="567" w:type="dxa"/>
          </w:tcPr>
          <w:p w14:paraId="1BD602A6" w14:textId="77777777" w:rsidR="00E32190" w:rsidRPr="00E47633" w:rsidRDefault="00E32190" w:rsidP="00590542">
            <w:pPr>
              <w:spacing w:line="276" w:lineRule="auto"/>
              <w:rPr>
                <w:rFonts w:asciiTheme="minorHAnsi" w:hAnsiTheme="minorHAnsi" w:cstheme="minorHAnsi"/>
                <w:sz w:val="22"/>
                <w:szCs w:val="22"/>
              </w:rPr>
            </w:pPr>
          </w:p>
        </w:tc>
        <w:tc>
          <w:tcPr>
            <w:tcW w:w="567" w:type="dxa"/>
          </w:tcPr>
          <w:p w14:paraId="7C304FCD" w14:textId="77777777" w:rsidR="00E32190" w:rsidRPr="00E47633" w:rsidRDefault="00E32190" w:rsidP="00590542">
            <w:pPr>
              <w:spacing w:line="276" w:lineRule="auto"/>
              <w:rPr>
                <w:rFonts w:asciiTheme="minorHAnsi" w:hAnsiTheme="minorHAnsi" w:cstheme="minorHAnsi"/>
                <w:sz w:val="22"/>
                <w:szCs w:val="22"/>
              </w:rPr>
            </w:pPr>
          </w:p>
        </w:tc>
        <w:tc>
          <w:tcPr>
            <w:tcW w:w="567" w:type="dxa"/>
          </w:tcPr>
          <w:p w14:paraId="64725FD6" w14:textId="77777777" w:rsidR="00E32190" w:rsidRPr="00E47633" w:rsidRDefault="00E32190" w:rsidP="00590542">
            <w:pPr>
              <w:spacing w:line="276" w:lineRule="auto"/>
              <w:rPr>
                <w:rFonts w:asciiTheme="minorHAnsi" w:hAnsiTheme="minorHAnsi" w:cstheme="minorHAnsi"/>
                <w:sz w:val="22"/>
                <w:szCs w:val="22"/>
              </w:rPr>
            </w:pPr>
            <w:r w:rsidRPr="00E47633">
              <w:rPr>
                <w:rFonts w:asciiTheme="minorHAnsi" w:hAnsiTheme="minorHAnsi" w:cstheme="minorHAnsi"/>
                <w:sz w:val="22"/>
                <w:szCs w:val="22"/>
              </w:rPr>
              <w:t>?</w:t>
            </w:r>
          </w:p>
        </w:tc>
      </w:tr>
      <w:tr w:rsidR="00E32190" w:rsidRPr="00E47633" w14:paraId="10FA8663" w14:textId="77777777" w:rsidTr="00C64659">
        <w:tc>
          <w:tcPr>
            <w:tcW w:w="7792" w:type="dxa"/>
          </w:tcPr>
          <w:p w14:paraId="54CA55DA" w14:textId="77777777" w:rsidR="00E32190" w:rsidRPr="00E47633" w:rsidRDefault="00E32190" w:rsidP="00590542">
            <w:pPr>
              <w:pStyle w:val="ListParagraph"/>
              <w:numPr>
                <w:ilvl w:val="0"/>
                <w:numId w:val="14"/>
              </w:numPr>
              <w:spacing w:line="276" w:lineRule="auto"/>
              <w:rPr>
                <w:rFonts w:cstheme="minorHAnsi"/>
                <w:sz w:val="22"/>
                <w:szCs w:val="22"/>
              </w:rPr>
            </w:pPr>
            <w:r w:rsidRPr="00E47633">
              <w:rPr>
                <w:rFonts w:cstheme="minorHAnsi"/>
                <w:sz w:val="22"/>
                <w:szCs w:val="22"/>
              </w:rPr>
              <w:t xml:space="preserve">Is adequaat omgegaan met klinische en statistische heterogeniteit van de onderzoeken? </w:t>
            </w:r>
          </w:p>
        </w:tc>
        <w:tc>
          <w:tcPr>
            <w:tcW w:w="567" w:type="dxa"/>
          </w:tcPr>
          <w:p w14:paraId="714C67D4" w14:textId="77777777" w:rsidR="00E32190" w:rsidRPr="00E47633" w:rsidRDefault="00E32190" w:rsidP="00590542">
            <w:pPr>
              <w:spacing w:line="276" w:lineRule="auto"/>
              <w:rPr>
                <w:rFonts w:asciiTheme="minorHAnsi" w:hAnsiTheme="minorHAnsi" w:cstheme="minorHAnsi"/>
                <w:sz w:val="22"/>
                <w:szCs w:val="22"/>
              </w:rPr>
            </w:pPr>
          </w:p>
        </w:tc>
        <w:tc>
          <w:tcPr>
            <w:tcW w:w="567" w:type="dxa"/>
          </w:tcPr>
          <w:p w14:paraId="1B3835D7" w14:textId="77777777" w:rsidR="00E32190" w:rsidRPr="00E47633" w:rsidRDefault="00E32190" w:rsidP="00590542">
            <w:pPr>
              <w:spacing w:line="276" w:lineRule="auto"/>
              <w:rPr>
                <w:rFonts w:asciiTheme="minorHAnsi" w:hAnsiTheme="minorHAnsi" w:cstheme="minorHAnsi"/>
                <w:sz w:val="22"/>
                <w:szCs w:val="22"/>
              </w:rPr>
            </w:pPr>
          </w:p>
        </w:tc>
        <w:tc>
          <w:tcPr>
            <w:tcW w:w="567" w:type="dxa"/>
          </w:tcPr>
          <w:p w14:paraId="56763C77" w14:textId="77777777" w:rsidR="00E32190" w:rsidRPr="00E47633" w:rsidRDefault="00E32190" w:rsidP="00590542">
            <w:pPr>
              <w:spacing w:line="276" w:lineRule="auto"/>
              <w:rPr>
                <w:rFonts w:asciiTheme="minorHAnsi" w:hAnsiTheme="minorHAnsi" w:cstheme="minorHAnsi"/>
                <w:sz w:val="22"/>
                <w:szCs w:val="22"/>
              </w:rPr>
            </w:pPr>
            <w:r w:rsidRPr="00E47633">
              <w:rPr>
                <w:rFonts w:asciiTheme="minorHAnsi" w:hAnsiTheme="minorHAnsi" w:cstheme="minorHAnsi"/>
                <w:sz w:val="22"/>
                <w:szCs w:val="22"/>
              </w:rPr>
              <w:t>?</w:t>
            </w:r>
          </w:p>
        </w:tc>
      </w:tr>
    </w:tbl>
    <w:p w14:paraId="76023FAE" w14:textId="77777777" w:rsidR="00E32190" w:rsidRPr="00E47633" w:rsidRDefault="00E32190" w:rsidP="00590542">
      <w:pPr>
        <w:rPr>
          <w:rFonts w:asciiTheme="minorHAnsi" w:hAnsiTheme="minorHAnsi" w:cstheme="minorHAnsi"/>
          <w:color w:val="000000" w:themeColor="text1"/>
          <w:sz w:val="22"/>
          <w:szCs w:val="22"/>
        </w:rPr>
      </w:pPr>
    </w:p>
    <w:p w14:paraId="4F51ED7F" w14:textId="77777777" w:rsidR="00E32190" w:rsidRPr="00E47633" w:rsidRDefault="00E32190" w:rsidP="00590542">
      <w:pPr>
        <w:rPr>
          <w:rFonts w:asciiTheme="minorHAnsi" w:hAnsiTheme="minorHAnsi" w:cstheme="minorHAnsi"/>
          <w:sz w:val="22"/>
          <w:szCs w:val="22"/>
        </w:rPr>
      </w:pPr>
      <w:r w:rsidRPr="00E47633">
        <w:rPr>
          <w:rFonts w:asciiTheme="minorHAnsi" w:hAnsiTheme="minorHAnsi" w:cstheme="minorHAnsi"/>
          <w:sz w:val="22"/>
          <w:szCs w:val="22"/>
        </w:rPr>
        <w:t>Toepasbaarheid</w:t>
      </w:r>
    </w:p>
    <w:tbl>
      <w:tblPr>
        <w:tblStyle w:val="Tabelrasterlicht1"/>
        <w:tblW w:w="0" w:type="auto"/>
        <w:tblLook w:val="04A0" w:firstRow="1" w:lastRow="0" w:firstColumn="1" w:lastColumn="0" w:noHBand="0" w:noVBand="1"/>
      </w:tblPr>
      <w:tblGrid>
        <w:gridCol w:w="4528"/>
        <w:gridCol w:w="4528"/>
      </w:tblGrid>
      <w:tr w:rsidR="00E32190" w:rsidRPr="00E47633" w14:paraId="742E938A" w14:textId="77777777" w:rsidTr="00C64659">
        <w:tc>
          <w:tcPr>
            <w:tcW w:w="4528" w:type="dxa"/>
            <w:shd w:val="clear" w:color="auto" w:fill="E7E6E6" w:themeFill="background2"/>
          </w:tcPr>
          <w:p w14:paraId="15110193" w14:textId="77777777" w:rsidR="00E32190" w:rsidRPr="00E47633" w:rsidRDefault="00E32190" w:rsidP="00590542">
            <w:pPr>
              <w:spacing w:line="276" w:lineRule="auto"/>
              <w:rPr>
                <w:rFonts w:asciiTheme="minorHAnsi" w:hAnsiTheme="minorHAnsi" w:cstheme="minorHAnsi"/>
                <w:sz w:val="22"/>
                <w:szCs w:val="22"/>
              </w:rPr>
            </w:pPr>
            <w:r w:rsidRPr="00E47633">
              <w:rPr>
                <w:rFonts w:asciiTheme="minorHAnsi" w:hAnsiTheme="minorHAnsi" w:cstheme="minorHAnsi"/>
                <w:sz w:val="22"/>
                <w:szCs w:val="22"/>
              </w:rPr>
              <w:t>Toepasbaarheid</w:t>
            </w:r>
          </w:p>
        </w:tc>
        <w:tc>
          <w:tcPr>
            <w:tcW w:w="4528" w:type="dxa"/>
            <w:shd w:val="clear" w:color="auto" w:fill="E7E6E6" w:themeFill="background2"/>
          </w:tcPr>
          <w:p w14:paraId="48760F1C" w14:textId="77777777" w:rsidR="00E32190" w:rsidRPr="00E47633" w:rsidRDefault="00E32190" w:rsidP="00590542">
            <w:pPr>
              <w:spacing w:line="276" w:lineRule="auto"/>
              <w:rPr>
                <w:rFonts w:asciiTheme="minorHAnsi" w:hAnsiTheme="minorHAnsi" w:cstheme="minorHAnsi"/>
                <w:sz w:val="22"/>
                <w:szCs w:val="22"/>
              </w:rPr>
            </w:pPr>
            <w:r w:rsidRPr="00E47633">
              <w:rPr>
                <w:rFonts w:asciiTheme="minorHAnsi" w:hAnsiTheme="minorHAnsi" w:cstheme="minorHAnsi"/>
                <w:sz w:val="22"/>
                <w:szCs w:val="22"/>
              </w:rPr>
              <w:t>Commentaar</w:t>
            </w:r>
          </w:p>
        </w:tc>
      </w:tr>
      <w:tr w:rsidR="00E32190" w:rsidRPr="00E47633" w14:paraId="4976E637" w14:textId="77777777" w:rsidTr="00C64659">
        <w:tc>
          <w:tcPr>
            <w:tcW w:w="4528" w:type="dxa"/>
          </w:tcPr>
          <w:p w14:paraId="39DF0454" w14:textId="77777777" w:rsidR="00E32190" w:rsidRPr="00E47633" w:rsidRDefault="00E32190" w:rsidP="00590542">
            <w:pPr>
              <w:pStyle w:val="ListParagraph"/>
              <w:numPr>
                <w:ilvl w:val="0"/>
                <w:numId w:val="15"/>
              </w:numPr>
              <w:spacing w:line="276" w:lineRule="auto"/>
              <w:rPr>
                <w:rFonts w:cstheme="minorHAnsi"/>
                <w:sz w:val="22"/>
                <w:szCs w:val="22"/>
              </w:rPr>
            </w:pPr>
            <w:r w:rsidRPr="00E47633">
              <w:rPr>
                <w:rFonts w:cstheme="minorHAnsi"/>
                <w:sz w:val="22"/>
                <w:szCs w:val="22"/>
              </w:rPr>
              <w:t>Overeenkomst van de patiënten in het onderzoek met de eigen patiënt(en).</w:t>
            </w:r>
          </w:p>
        </w:tc>
        <w:tc>
          <w:tcPr>
            <w:tcW w:w="4528" w:type="dxa"/>
          </w:tcPr>
          <w:p w14:paraId="3BB5D346" w14:textId="77777777" w:rsidR="00E32190" w:rsidRPr="00E47633" w:rsidRDefault="00E32190" w:rsidP="00590542">
            <w:pPr>
              <w:spacing w:line="276" w:lineRule="auto"/>
              <w:rPr>
                <w:rFonts w:asciiTheme="minorHAnsi" w:hAnsiTheme="minorHAnsi" w:cstheme="minorHAnsi"/>
                <w:sz w:val="22"/>
                <w:szCs w:val="22"/>
              </w:rPr>
            </w:pPr>
            <w:r w:rsidRPr="00E47633">
              <w:rPr>
                <w:rFonts w:asciiTheme="minorHAnsi" w:hAnsiTheme="minorHAnsi" w:cstheme="minorHAnsi"/>
                <w:sz w:val="22"/>
                <w:szCs w:val="22"/>
              </w:rPr>
              <w:t xml:space="preserve">Vrouwen postpartum </w:t>
            </w:r>
            <w:r w:rsidR="00590542" w:rsidRPr="00E47633">
              <w:rPr>
                <w:rFonts w:asciiTheme="minorHAnsi" w:hAnsiTheme="minorHAnsi" w:cstheme="minorHAnsi"/>
                <w:sz w:val="22"/>
                <w:szCs w:val="22"/>
              </w:rPr>
              <w:t>(in deze studie hebben de vrouwen een postpartum depres</w:t>
            </w:r>
            <w:r w:rsidR="00342272" w:rsidRPr="00E47633">
              <w:rPr>
                <w:rFonts w:asciiTheme="minorHAnsi" w:hAnsiTheme="minorHAnsi" w:cstheme="minorHAnsi"/>
                <w:sz w:val="22"/>
                <w:szCs w:val="22"/>
              </w:rPr>
              <w:t xml:space="preserve">sie) onze patiënt heeft dit </w:t>
            </w:r>
            <w:r w:rsidR="00590542" w:rsidRPr="00E47633">
              <w:rPr>
                <w:rFonts w:asciiTheme="minorHAnsi" w:hAnsiTheme="minorHAnsi" w:cstheme="minorHAnsi"/>
                <w:sz w:val="22"/>
                <w:szCs w:val="22"/>
              </w:rPr>
              <w:t xml:space="preserve">niet. </w:t>
            </w:r>
          </w:p>
        </w:tc>
      </w:tr>
      <w:tr w:rsidR="00E32190" w:rsidRPr="00E47633" w14:paraId="685489DC" w14:textId="77777777" w:rsidTr="00C64659">
        <w:tc>
          <w:tcPr>
            <w:tcW w:w="4528" w:type="dxa"/>
          </w:tcPr>
          <w:p w14:paraId="716AB840" w14:textId="77777777" w:rsidR="00E32190" w:rsidRPr="00E47633" w:rsidRDefault="00E32190" w:rsidP="00590542">
            <w:pPr>
              <w:pStyle w:val="ListParagraph"/>
              <w:numPr>
                <w:ilvl w:val="0"/>
                <w:numId w:val="15"/>
              </w:numPr>
              <w:spacing w:line="276" w:lineRule="auto"/>
              <w:rPr>
                <w:rFonts w:cstheme="minorHAnsi"/>
                <w:sz w:val="22"/>
                <w:szCs w:val="22"/>
              </w:rPr>
            </w:pPr>
            <w:r w:rsidRPr="00E47633">
              <w:rPr>
                <w:rFonts w:cstheme="minorHAnsi"/>
                <w:sz w:val="22"/>
                <w:szCs w:val="22"/>
              </w:rPr>
              <w:t>Haalbaarheid in de eigen praktijkvoering.</w:t>
            </w:r>
          </w:p>
        </w:tc>
        <w:tc>
          <w:tcPr>
            <w:tcW w:w="4528" w:type="dxa"/>
          </w:tcPr>
          <w:p w14:paraId="262B5B26" w14:textId="77777777" w:rsidR="00E32190" w:rsidRPr="00E47633" w:rsidRDefault="00E32190" w:rsidP="00590542">
            <w:pPr>
              <w:spacing w:line="276" w:lineRule="auto"/>
              <w:rPr>
                <w:rFonts w:asciiTheme="minorHAnsi" w:hAnsiTheme="minorHAnsi" w:cstheme="minorHAnsi"/>
                <w:sz w:val="22"/>
                <w:szCs w:val="22"/>
              </w:rPr>
            </w:pPr>
            <w:r w:rsidRPr="00E47633">
              <w:rPr>
                <w:rFonts w:asciiTheme="minorHAnsi" w:hAnsiTheme="minorHAnsi" w:cstheme="minorHAnsi"/>
                <w:sz w:val="22"/>
                <w:szCs w:val="22"/>
              </w:rPr>
              <w:t xml:space="preserve">De eerste </w:t>
            </w:r>
            <w:r w:rsidR="00590542" w:rsidRPr="00E47633">
              <w:rPr>
                <w:rFonts w:asciiTheme="minorHAnsi" w:hAnsiTheme="minorHAnsi" w:cstheme="minorHAnsi"/>
                <w:sz w:val="22"/>
                <w:szCs w:val="22"/>
              </w:rPr>
              <w:t>z</w:t>
            </w:r>
            <w:r w:rsidRPr="00E47633">
              <w:rPr>
                <w:rFonts w:asciiTheme="minorHAnsi" w:hAnsiTheme="minorHAnsi" w:cstheme="minorHAnsi"/>
                <w:sz w:val="22"/>
                <w:szCs w:val="22"/>
              </w:rPr>
              <w:t>es weken moet mw. X rustig aan doen door haar sectio wond, hierna mag patiënt rustig onder begeleiding oefeningen gaan doen.</w:t>
            </w:r>
          </w:p>
        </w:tc>
      </w:tr>
      <w:tr w:rsidR="00E32190" w:rsidRPr="00E47633" w14:paraId="2A027FC0" w14:textId="77777777" w:rsidTr="00C64659">
        <w:tc>
          <w:tcPr>
            <w:tcW w:w="4528" w:type="dxa"/>
          </w:tcPr>
          <w:p w14:paraId="0E399A96" w14:textId="77777777" w:rsidR="00E32190" w:rsidRPr="00E47633" w:rsidRDefault="00E32190" w:rsidP="00590542">
            <w:pPr>
              <w:pStyle w:val="ListParagraph"/>
              <w:numPr>
                <w:ilvl w:val="0"/>
                <w:numId w:val="15"/>
              </w:numPr>
              <w:spacing w:line="276" w:lineRule="auto"/>
              <w:rPr>
                <w:rFonts w:cstheme="minorHAnsi"/>
                <w:sz w:val="22"/>
                <w:szCs w:val="22"/>
              </w:rPr>
            </w:pPr>
            <w:r w:rsidRPr="00E47633">
              <w:rPr>
                <w:rFonts w:cstheme="minorHAnsi"/>
                <w:sz w:val="22"/>
                <w:szCs w:val="22"/>
              </w:rPr>
              <w:t>Voor- en nadelen van behandeling voor de patiënt.</w:t>
            </w:r>
          </w:p>
        </w:tc>
        <w:tc>
          <w:tcPr>
            <w:tcW w:w="4528" w:type="dxa"/>
          </w:tcPr>
          <w:p w14:paraId="52EC21EA" w14:textId="77777777" w:rsidR="00E32190" w:rsidRPr="00E47633" w:rsidRDefault="00E32190" w:rsidP="00590542">
            <w:pPr>
              <w:spacing w:line="276" w:lineRule="auto"/>
              <w:rPr>
                <w:rFonts w:asciiTheme="minorHAnsi" w:hAnsiTheme="minorHAnsi" w:cstheme="minorHAnsi"/>
                <w:sz w:val="22"/>
                <w:szCs w:val="22"/>
              </w:rPr>
            </w:pPr>
            <w:r w:rsidRPr="00E47633">
              <w:rPr>
                <w:rFonts w:asciiTheme="minorHAnsi" w:hAnsiTheme="minorHAnsi" w:cstheme="minorHAnsi"/>
                <w:sz w:val="22"/>
                <w:szCs w:val="22"/>
              </w:rPr>
              <w:t>Patiënt word</w:t>
            </w:r>
            <w:r w:rsidR="00590542" w:rsidRPr="00E47633">
              <w:rPr>
                <w:rFonts w:asciiTheme="minorHAnsi" w:hAnsiTheme="minorHAnsi" w:cstheme="minorHAnsi"/>
                <w:sz w:val="22"/>
                <w:szCs w:val="22"/>
              </w:rPr>
              <w:t>t</w:t>
            </w:r>
            <w:r w:rsidRPr="00E47633">
              <w:rPr>
                <w:rFonts w:asciiTheme="minorHAnsi" w:hAnsiTheme="minorHAnsi" w:cstheme="minorHAnsi"/>
                <w:sz w:val="22"/>
                <w:szCs w:val="22"/>
              </w:rPr>
              <w:t xml:space="preserve"> actiever</w:t>
            </w:r>
            <w:r w:rsidR="00590542" w:rsidRPr="00E47633">
              <w:rPr>
                <w:rFonts w:asciiTheme="minorHAnsi" w:hAnsiTheme="minorHAnsi" w:cstheme="minorHAnsi"/>
                <w:sz w:val="22"/>
                <w:szCs w:val="22"/>
              </w:rPr>
              <w:t>.</w:t>
            </w:r>
          </w:p>
          <w:p w14:paraId="47DDFB67" w14:textId="2FF8321E" w:rsidR="00590542" w:rsidRPr="00E47633" w:rsidRDefault="00590542" w:rsidP="00590542">
            <w:pPr>
              <w:spacing w:line="276" w:lineRule="auto"/>
              <w:rPr>
                <w:rFonts w:asciiTheme="minorHAnsi" w:hAnsiTheme="minorHAnsi" w:cstheme="minorHAnsi"/>
                <w:sz w:val="22"/>
                <w:szCs w:val="22"/>
              </w:rPr>
            </w:pPr>
            <w:r w:rsidRPr="00E47633">
              <w:rPr>
                <w:rFonts w:asciiTheme="minorHAnsi" w:hAnsiTheme="minorHAnsi" w:cstheme="minorHAnsi"/>
                <w:sz w:val="22"/>
                <w:szCs w:val="22"/>
              </w:rPr>
              <w:t xml:space="preserve">Behandeling van een depressie die de patiënt nu niet heeft. </w:t>
            </w:r>
          </w:p>
        </w:tc>
      </w:tr>
      <w:tr w:rsidR="00E32190" w:rsidRPr="00E47633" w14:paraId="1662792B" w14:textId="77777777" w:rsidTr="00C64659">
        <w:tc>
          <w:tcPr>
            <w:tcW w:w="4528" w:type="dxa"/>
          </w:tcPr>
          <w:p w14:paraId="3CEBC0B7" w14:textId="77777777" w:rsidR="00E32190" w:rsidRPr="00E47633" w:rsidRDefault="00E32190" w:rsidP="00590542">
            <w:pPr>
              <w:pStyle w:val="ListParagraph"/>
              <w:numPr>
                <w:ilvl w:val="0"/>
                <w:numId w:val="15"/>
              </w:numPr>
              <w:spacing w:line="276" w:lineRule="auto"/>
              <w:rPr>
                <w:rFonts w:cstheme="minorHAnsi"/>
                <w:sz w:val="22"/>
                <w:szCs w:val="22"/>
              </w:rPr>
            </w:pPr>
            <w:r w:rsidRPr="00E47633">
              <w:rPr>
                <w:rFonts w:cstheme="minorHAnsi"/>
                <w:sz w:val="22"/>
                <w:szCs w:val="22"/>
              </w:rPr>
              <w:t xml:space="preserve">Verwachtingen, voorkeuren en waarderingen van uw patiënt. </w:t>
            </w:r>
          </w:p>
        </w:tc>
        <w:tc>
          <w:tcPr>
            <w:tcW w:w="4528" w:type="dxa"/>
          </w:tcPr>
          <w:p w14:paraId="3B4D0FC3" w14:textId="77777777" w:rsidR="00E32190" w:rsidRPr="00E47633" w:rsidRDefault="00E32190" w:rsidP="00590542">
            <w:pPr>
              <w:spacing w:line="276" w:lineRule="auto"/>
              <w:rPr>
                <w:rFonts w:asciiTheme="minorHAnsi" w:hAnsiTheme="minorHAnsi" w:cstheme="minorHAnsi"/>
                <w:sz w:val="22"/>
                <w:szCs w:val="22"/>
              </w:rPr>
            </w:pPr>
            <w:r w:rsidRPr="00E47633">
              <w:rPr>
                <w:rFonts w:asciiTheme="minorHAnsi" w:hAnsiTheme="minorHAnsi" w:cstheme="minorHAnsi"/>
                <w:sz w:val="22"/>
                <w:szCs w:val="22"/>
              </w:rPr>
              <w:t>Patiënt houd</w:t>
            </w:r>
            <w:r w:rsidR="00590542" w:rsidRPr="00E47633">
              <w:rPr>
                <w:rFonts w:asciiTheme="minorHAnsi" w:hAnsiTheme="minorHAnsi" w:cstheme="minorHAnsi"/>
                <w:sz w:val="22"/>
                <w:szCs w:val="22"/>
              </w:rPr>
              <w:t>t</w:t>
            </w:r>
            <w:r w:rsidRPr="00E47633">
              <w:rPr>
                <w:rFonts w:asciiTheme="minorHAnsi" w:hAnsiTheme="minorHAnsi" w:cstheme="minorHAnsi"/>
                <w:sz w:val="22"/>
                <w:szCs w:val="22"/>
              </w:rPr>
              <w:t xml:space="preserve"> van beweging/ sporten. </w:t>
            </w:r>
          </w:p>
        </w:tc>
      </w:tr>
    </w:tbl>
    <w:p w14:paraId="145FF522" w14:textId="77777777" w:rsidR="00E32190" w:rsidRPr="000C48DE" w:rsidRDefault="00E32190" w:rsidP="00143C5A">
      <w:pPr>
        <w:rPr>
          <w:color w:val="000000" w:themeColor="text1"/>
          <w:sz w:val="22"/>
          <w:szCs w:val="22"/>
        </w:rPr>
      </w:pPr>
    </w:p>
    <w:sectPr w:rsidR="00E32190" w:rsidRPr="000C48DE">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C14564" w14:textId="77777777" w:rsidR="007B7F89" w:rsidRDefault="007B7F89" w:rsidP="00464117">
      <w:r>
        <w:separator/>
      </w:r>
    </w:p>
  </w:endnote>
  <w:endnote w:type="continuationSeparator" w:id="0">
    <w:p w14:paraId="3F201FC1" w14:textId="77777777" w:rsidR="007B7F89" w:rsidRDefault="007B7F89" w:rsidP="00464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11081636"/>
      <w:docPartObj>
        <w:docPartGallery w:val="Page Numbers (Bottom of Page)"/>
        <w:docPartUnique/>
      </w:docPartObj>
    </w:sdtPr>
    <w:sdtEndPr>
      <w:rPr>
        <w:rStyle w:val="PageNumber"/>
      </w:rPr>
    </w:sdtEndPr>
    <w:sdtContent>
      <w:p w14:paraId="41F05F63" w14:textId="77777777" w:rsidR="001124F1" w:rsidRDefault="001124F1" w:rsidP="00143C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882611" w14:textId="77777777" w:rsidR="001124F1" w:rsidRDefault="001124F1" w:rsidP="004641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01537008"/>
      <w:docPartObj>
        <w:docPartGallery w:val="Page Numbers (Bottom of Page)"/>
        <w:docPartUnique/>
      </w:docPartObj>
    </w:sdtPr>
    <w:sdtEndPr>
      <w:rPr>
        <w:rStyle w:val="PageNumber"/>
      </w:rPr>
    </w:sdtEndPr>
    <w:sdtContent>
      <w:p w14:paraId="66363534" w14:textId="77777777" w:rsidR="001124F1" w:rsidRDefault="001124F1" w:rsidP="00143C5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A5C41">
          <w:rPr>
            <w:rStyle w:val="PageNumber"/>
            <w:noProof/>
          </w:rPr>
          <w:t>20</w:t>
        </w:r>
        <w:r>
          <w:rPr>
            <w:rStyle w:val="PageNumber"/>
          </w:rPr>
          <w:fldChar w:fldCharType="end"/>
        </w:r>
      </w:p>
    </w:sdtContent>
  </w:sdt>
  <w:p w14:paraId="48A3E727" w14:textId="77777777" w:rsidR="001124F1" w:rsidRDefault="001124F1" w:rsidP="0046411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7F0817" w14:textId="77777777" w:rsidR="007B7F89" w:rsidRDefault="007B7F89" w:rsidP="00464117">
      <w:r>
        <w:separator/>
      </w:r>
    </w:p>
  </w:footnote>
  <w:footnote w:type="continuationSeparator" w:id="0">
    <w:p w14:paraId="786D0A39" w14:textId="77777777" w:rsidR="007B7F89" w:rsidRDefault="007B7F89" w:rsidP="00464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E511D"/>
    <w:multiLevelType w:val="multilevel"/>
    <w:tmpl w:val="3A52B6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B95E6D"/>
    <w:multiLevelType w:val="hybridMultilevel"/>
    <w:tmpl w:val="09D0AA20"/>
    <w:lvl w:ilvl="0" w:tplc="4CC8FE9E">
      <w:start w:val="1"/>
      <w:numFmt w:val="decimal"/>
      <w:lvlText w:val="%1."/>
      <w:lvlJc w:val="left"/>
      <w:pPr>
        <w:tabs>
          <w:tab w:val="num" w:pos="720"/>
        </w:tabs>
        <w:ind w:left="720" w:hanging="360"/>
      </w:pPr>
      <w:rPr>
        <w:rFonts w:hint="default"/>
        <w:b/>
      </w:rPr>
    </w:lvl>
    <w:lvl w:ilvl="1" w:tplc="2B720A40">
      <w:start w:val="1"/>
      <w:numFmt w:val="bullet"/>
      <w:lvlText w:val=""/>
      <w:lvlJc w:val="left"/>
      <w:pPr>
        <w:tabs>
          <w:tab w:val="num" w:pos="1440"/>
        </w:tabs>
        <w:ind w:left="1440" w:hanging="360"/>
      </w:pPr>
      <w:rPr>
        <w:rFonts w:ascii="Symbol" w:hAnsi="Symbol" w:hint="default"/>
        <w:b/>
        <w:color w:val="auto"/>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21823A7B"/>
    <w:multiLevelType w:val="hybridMultilevel"/>
    <w:tmpl w:val="4C4EB9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4F92558"/>
    <w:multiLevelType w:val="hybridMultilevel"/>
    <w:tmpl w:val="CC8CD0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F0748EF"/>
    <w:multiLevelType w:val="hybridMultilevel"/>
    <w:tmpl w:val="C44888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77E11DB"/>
    <w:multiLevelType w:val="hybridMultilevel"/>
    <w:tmpl w:val="6624ED70"/>
    <w:lvl w:ilvl="0" w:tplc="FE6AE406">
      <w:start w:val="3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0414E66"/>
    <w:multiLevelType w:val="hybridMultilevel"/>
    <w:tmpl w:val="87F2BB7C"/>
    <w:lvl w:ilvl="0" w:tplc="2CFE56B4">
      <w:start w:val="1"/>
      <w:numFmt w:val="decimal"/>
      <w:lvlText w:val="%1."/>
      <w:lvlJc w:val="left"/>
      <w:pPr>
        <w:ind w:left="720" w:hanging="360"/>
      </w:pPr>
      <w:rPr>
        <w:rFonts w:hint="default"/>
        <w:b/>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11503A2"/>
    <w:multiLevelType w:val="hybridMultilevel"/>
    <w:tmpl w:val="8FF4F096"/>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097B36"/>
    <w:multiLevelType w:val="hybridMultilevel"/>
    <w:tmpl w:val="296A0A9E"/>
    <w:lvl w:ilvl="0" w:tplc="04130003">
      <w:start w:val="1"/>
      <w:numFmt w:val="bullet"/>
      <w:lvlText w:val="o"/>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3A476F6"/>
    <w:multiLevelType w:val="hybridMultilevel"/>
    <w:tmpl w:val="474808C8"/>
    <w:lvl w:ilvl="0" w:tplc="FA0672B6">
      <w:start w:val="10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1A1341E"/>
    <w:multiLevelType w:val="hybridMultilevel"/>
    <w:tmpl w:val="36B2B2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4060749"/>
    <w:multiLevelType w:val="hybridMultilevel"/>
    <w:tmpl w:val="35042FC0"/>
    <w:lvl w:ilvl="0" w:tplc="FE6AE406">
      <w:start w:val="3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76859E1"/>
    <w:multiLevelType w:val="hybridMultilevel"/>
    <w:tmpl w:val="A84AC0F6"/>
    <w:lvl w:ilvl="0" w:tplc="04130003">
      <w:start w:val="1"/>
      <w:numFmt w:val="bullet"/>
      <w:lvlText w:val="o"/>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61C607B"/>
    <w:multiLevelType w:val="hybridMultilevel"/>
    <w:tmpl w:val="4AE6E296"/>
    <w:lvl w:ilvl="0" w:tplc="04130003">
      <w:start w:val="1"/>
      <w:numFmt w:val="bullet"/>
      <w:lvlText w:val="o"/>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AEA3C1C"/>
    <w:multiLevelType w:val="hybridMultilevel"/>
    <w:tmpl w:val="8DEE6F72"/>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ED753B9"/>
    <w:multiLevelType w:val="hybridMultilevel"/>
    <w:tmpl w:val="7F2C38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14"/>
  </w:num>
  <w:num w:numId="3">
    <w:abstractNumId w:val="6"/>
  </w:num>
  <w:num w:numId="4">
    <w:abstractNumId w:val="5"/>
  </w:num>
  <w:num w:numId="5">
    <w:abstractNumId w:val="7"/>
  </w:num>
  <w:num w:numId="6">
    <w:abstractNumId w:val="0"/>
  </w:num>
  <w:num w:numId="7">
    <w:abstractNumId w:val="12"/>
  </w:num>
  <w:num w:numId="8">
    <w:abstractNumId w:val="13"/>
  </w:num>
  <w:num w:numId="9">
    <w:abstractNumId w:val="8"/>
  </w:num>
  <w:num w:numId="10">
    <w:abstractNumId w:val="9"/>
  </w:num>
  <w:num w:numId="11">
    <w:abstractNumId w:val="4"/>
  </w:num>
  <w:num w:numId="12">
    <w:abstractNumId w:val="15"/>
  </w:num>
  <w:num w:numId="13">
    <w:abstractNumId w:val="3"/>
  </w:num>
  <w:num w:numId="14">
    <w:abstractNumId w:val="10"/>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117"/>
    <w:rsid w:val="00012B8A"/>
    <w:rsid w:val="000361A9"/>
    <w:rsid w:val="00036A4D"/>
    <w:rsid w:val="00067238"/>
    <w:rsid w:val="00075152"/>
    <w:rsid w:val="000C435C"/>
    <w:rsid w:val="000C48DE"/>
    <w:rsid w:val="000C7979"/>
    <w:rsid w:val="000E228F"/>
    <w:rsid w:val="000E3CAF"/>
    <w:rsid w:val="001124F1"/>
    <w:rsid w:val="00143C5A"/>
    <w:rsid w:val="00155161"/>
    <w:rsid w:val="00155BF0"/>
    <w:rsid w:val="001608C5"/>
    <w:rsid w:val="00167AD1"/>
    <w:rsid w:val="001859F3"/>
    <w:rsid w:val="0019268C"/>
    <w:rsid w:val="001A0F58"/>
    <w:rsid w:val="001E08F4"/>
    <w:rsid w:val="002016EA"/>
    <w:rsid w:val="00214A5D"/>
    <w:rsid w:val="002306A8"/>
    <w:rsid w:val="00270CB7"/>
    <w:rsid w:val="002831A9"/>
    <w:rsid w:val="002870D9"/>
    <w:rsid w:val="00296F30"/>
    <w:rsid w:val="002A2189"/>
    <w:rsid w:val="002D0470"/>
    <w:rsid w:val="002D4C48"/>
    <w:rsid w:val="002F2729"/>
    <w:rsid w:val="003025F0"/>
    <w:rsid w:val="00306F04"/>
    <w:rsid w:val="00320C9C"/>
    <w:rsid w:val="0032611F"/>
    <w:rsid w:val="00342272"/>
    <w:rsid w:val="00384373"/>
    <w:rsid w:val="00392249"/>
    <w:rsid w:val="003933B6"/>
    <w:rsid w:val="0039605E"/>
    <w:rsid w:val="003A1D69"/>
    <w:rsid w:val="003A5C41"/>
    <w:rsid w:val="003C3802"/>
    <w:rsid w:val="003D7C1A"/>
    <w:rsid w:val="003E3AF9"/>
    <w:rsid w:val="00406735"/>
    <w:rsid w:val="00416B45"/>
    <w:rsid w:val="004243F1"/>
    <w:rsid w:val="004453D5"/>
    <w:rsid w:val="004544FF"/>
    <w:rsid w:val="004553E8"/>
    <w:rsid w:val="00464117"/>
    <w:rsid w:val="004C3952"/>
    <w:rsid w:val="004C4586"/>
    <w:rsid w:val="004D21C7"/>
    <w:rsid w:val="004D6B03"/>
    <w:rsid w:val="004E118E"/>
    <w:rsid w:val="00507988"/>
    <w:rsid w:val="00522C74"/>
    <w:rsid w:val="00532D19"/>
    <w:rsid w:val="0053670E"/>
    <w:rsid w:val="00541FB3"/>
    <w:rsid w:val="00543ED5"/>
    <w:rsid w:val="00566FB5"/>
    <w:rsid w:val="0057429F"/>
    <w:rsid w:val="005859DE"/>
    <w:rsid w:val="00590542"/>
    <w:rsid w:val="00594736"/>
    <w:rsid w:val="005A10BE"/>
    <w:rsid w:val="005A6D2B"/>
    <w:rsid w:val="005B5F33"/>
    <w:rsid w:val="005C1ECA"/>
    <w:rsid w:val="005D5B05"/>
    <w:rsid w:val="005F4370"/>
    <w:rsid w:val="005F5406"/>
    <w:rsid w:val="00611322"/>
    <w:rsid w:val="00616CDA"/>
    <w:rsid w:val="00636436"/>
    <w:rsid w:val="00647084"/>
    <w:rsid w:val="00667226"/>
    <w:rsid w:val="006855AC"/>
    <w:rsid w:val="006A0C68"/>
    <w:rsid w:val="006C5D79"/>
    <w:rsid w:val="006E3400"/>
    <w:rsid w:val="006F7652"/>
    <w:rsid w:val="0072485F"/>
    <w:rsid w:val="00745EF9"/>
    <w:rsid w:val="00762DE2"/>
    <w:rsid w:val="007B748A"/>
    <w:rsid w:val="007B7F89"/>
    <w:rsid w:val="007C19F5"/>
    <w:rsid w:val="007E209C"/>
    <w:rsid w:val="00822129"/>
    <w:rsid w:val="0082410F"/>
    <w:rsid w:val="0082531A"/>
    <w:rsid w:val="0083744B"/>
    <w:rsid w:val="008451D1"/>
    <w:rsid w:val="00846647"/>
    <w:rsid w:val="00852428"/>
    <w:rsid w:val="00866682"/>
    <w:rsid w:val="008762D8"/>
    <w:rsid w:val="00884F49"/>
    <w:rsid w:val="008A7A4F"/>
    <w:rsid w:val="008E1BA1"/>
    <w:rsid w:val="00930D31"/>
    <w:rsid w:val="00937CFF"/>
    <w:rsid w:val="00957F7F"/>
    <w:rsid w:val="0097633A"/>
    <w:rsid w:val="009A6CDC"/>
    <w:rsid w:val="009B2099"/>
    <w:rsid w:val="009C1AE7"/>
    <w:rsid w:val="009F6E30"/>
    <w:rsid w:val="00A209A5"/>
    <w:rsid w:val="00A333A2"/>
    <w:rsid w:val="00A34858"/>
    <w:rsid w:val="00A36400"/>
    <w:rsid w:val="00A36703"/>
    <w:rsid w:val="00A55CB0"/>
    <w:rsid w:val="00A913E8"/>
    <w:rsid w:val="00AC4DBF"/>
    <w:rsid w:val="00AE24CA"/>
    <w:rsid w:val="00B074F6"/>
    <w:rsid w:val="00B16CD5"/>
    <w:rsid w:val="00B209AE"/>
    <w:rsid w:val="00B25BE2"/>
    <w:rsid w:val="00B354AA"/>
    <w:rsid w:val="00B41D3E"/>
    <w:rsid w:val="00B73B8A"/>
    <w:rsid w:val="00B868F3"/>
    <w:rsid w:val="00BC3775"/>
    <w:rsid w:val="00BD5CD5"/>
    <w:rsid w:val="00BE6041"/>
    <w:rsid w:val="00BE6D47"/>
    <w:rsid w:val="00C02A84"/>
    <w:rsid w:val="00C338BF"/>
    <w:rsid w:val="00C3529D"/>
    <w:rsid w:val="00C37D07"/>
    <w:rsid w:val="00C533BB"/>
    <w:rsid w:val="00C64659"/>
    <w:rsid w:val="00C666F8"/>
    <w:rsid w:val="00CA488B"/>
    <w:rsid w:val="00CF3D2D"/>
    <w:rsid w:val="00CF442B"/>
    <w:rsid w:val="00D04048"/>
    <w:rsid w:val="00D17560"/>
    <w:rsid w:val="00D43492"/>
    <w:rsid w:val="00D72588"/>
    <w:rsid w:val="00D80F7B"/>
    <w:rsid w:val="00DF16D4"/>
    <w:rsid w:val="00E30DAE"/>
    <w:rsid w:val="00E32190"/>
    <w:rsid w:val="00E3752E"/>
    <w:rsid w:val="00E47633"/>
    <w:rsid w:val="00E501FD"/>
    <w:rsid w:val="00E7181E"/>
    <w:rsid w:val="00E72F30"/>
    <w:rsid w:val="00E74442"/>
    <w:rsid w:val="00E800BC"/>
    <w:rsid w:val="00E87A42"/>
    <w:rsid w:val="00E96611"/>
    <w:rsid w:val="00F04D74"/>
    <w:rsid w:val="00F201F9"/>
    <w:rsid w:val="00F37751"/>
    <w:rsid w:val="00F4226D"/>
    <w:rsid w:val="00F52F06"/>
    <w:rsid w:val="00F57F57"/>
    <w:rsid w:val="00F67154"/>
    <w:rsid w:val="00F73906"/>
    <w:rsid w:val="00F74807"/>
    <w:rsid w:val="00FC2AE9"/>
    <w:rsid w:val="00FF20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611560"/>
  <w15:docId w15:val="{4C6891DB-10D7-5046-926A-E0F3AFAE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190"/>
    <w:rPr>
      <w:rFonts w:ascii="Times New Roman" w:eastAsia="Times New Roman" w:hAnsi="Times New Roman" w:cs="Times New Roman"/>
      <w:lang w:eastAsia="nl-NL"/>
    </w:rPr>
  </w:style>
  <w:style w:type="paragraph" w:styleId="Heading1">
    <w:name w:val="heading 1"/>
    <w:basedOn w:val="Normal"/>
    <w:next w:val="Normal"/>
    <w:link w:val="Heading1Char"/>
    <w:uiPriority w:val="9"/>
    <w:qFormat/>
    <w:rsid w:val="00464117"/>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464117"/>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unhideWhenUsed/>
    <w:qFormat/>
    <w:rsid w:val="000E228F"/>
    <w:pPr>
      <w:keepNext/>
      <w:keepLines/>
      <w:spacing w:before="40"/>
      <w:outlineLvl w:val="2"/>
    </w:pPr>
    <w:rPr>
      <w:rFonts w:asciiTheme="majorHAnsi" w:eastAsiaTheme="majorEastAsia" w:hAnsiTheme="majorHAnsi" w:cstheme="majorBidi"/>
      <w:color w:val="1F3763" w:themeColor="accent1" w:themeShade="7F"/>
      <w:lang w:eastAsia="en-US"/>
    </w:rPr>
  </w:style>
  <w:style w:type="paragraph" w:styleId="Heading4">
    <w:name w:val="heading 4"/>
    <w:basedOn w:val="Normal"/>
    <w:next w:val="Normal"/>
    <w:link w:val="Heading4Char"/>
    <w:uiPriority w:val="9"/>
    <w:unhideWhenUsed/>
    <w:qFormat/>
    <w:rsid w:val="009C1AE7"/>
    <w:pPr>
      <w:keepNext/>
      <w:keepLines/>
      <w:spacing w:before="40"/>
      <w:outlineLvl w:val="3"/>
    </w:pPr>
    <w:rPr>
      <w:rFonts w:asciiTheme="majorHAnsi" w:eastAsiaTheme="majorEastAsia" w:hAnsiTheme="majorHAnsi" w:cstheme="majorBidi"/>
      <w:i/>
      <w:iCs/>
      <w:color w:val="2F5496"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64117"/>
    <w:pPr>
      <w:jc w:val="center"/>
    </w:pPr>
    <w:rPr>
      <w:rFonts w:ascii="Arial" w:hAnsi="Arial"/>
      <w:b/>
      <w:bCs/>
      <w:color w:val="000000"/>
    </w:rPr>
  </w:style>
  <w:style w:type="character" w:customStyle="1" w:styleId="TitleChar">
    <w:name w:val="Title Char"/>
    <w:basedOn w:val="DefaultParagraphFont"/>
    <w:link w:val="Title"/>
    <w:rsid w:val="00464117"/>
    <w:rPr>
      <w:rFonts w:ascii="Arial" w:eastAsia="Times New Roman" w:hAnsi="Arial" w:cs="Times New Roman"/>
      <w:b/>
      <w:bCs/>
      <w:color w:val="000000"/>
      <w:lang w:eastAsia="nl-NL"/>
    </w:rPr>
  </w:style>
  <w:style w:type="paragraph" w:styleId="ListParagraph">
    <w:name w:val="List Paragraph"/>
    <w:basedOn w:val="Normal"/>
    <w:uiPriority w:val="34"/>
    <w:qFormat/>
    <w:rsid w:val="00464117"/>
    <w:pPr>
      <w:ind w:left="720"/>
      <w:contextualSpacing/>
    </w:pPr>
    <w:rPr>
      <w:rFonts w:asciiTheme="minorHAnsi" w:eastAsiaTheme="minorHAnsi" w:hAnsiTheme="minorHAnsi" w:cstheme="minorBidi"/>
      <w:lang w:eastAsia="en-US"/>
    </w:rPr>
  </w:style>
  <w:style w:type="character" w:customStyle="1" w:styleId="Heading1Char">
    <w:name w:val="Heading 1 Char"/>
    <w:basedOn w:val="DefaultParagraphFont"/>
    <w:link w:val="Heading1"/>
    <w:uiPriority w:val="9"/>
    <w:rsid w:val="00464117"/>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464117"/>
    <w:pPr>
      <w:tabs>
        <w:tab w:val="center" w:pos="4536"/>
        <w:tab w:val="right" w:pos="9072"/>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464117"/>
  </w:style>
  <w:style w:type="character" w:styleId="PageNumber">
    <w:name w:val="page number"/>
    <w:basedOn w:val="DefaultParagraphFont"/>
    <w:uiPriority w:val="99"/>
    <w:semiHidden/>
    <w:unhideWhenUsed/>
    <w:rsid w:val="00464117"/>
  </w:style>
  <w:style w:type="paragraph" w:styleId="TOCHeading">
    <w:name w:val="TOC Heading"/>
    <w:basedOn w:val="Heading1"/>
    <w:next w:val="Normal"/>
    <w:uiPriority w:val="39"/>
    <w:unhideWhenUsed/>
    <w:qFormat/>
    <w:rsid w:val="00464117"/>
    <w:pPr>
      <w:spacing w:before="480" w:line="276" w:lineRule="auto"/>
      <w:outlineLvl w:val="9"/>
    </w:pPr>
    <w:rPr>
      <w:b/>
      <w:bCs/>
      <w:sz w:val="28"/>
      <w:szCs w:val="28"/>
      <w:lang w:eastAsia="nl-NL"/>
    </w:rPr>
  </w:style>
  <w:style w:type="paragraph" w:styleId="TOC1">
    <w:name w:val="toc 1"/>
    <w:basedOn w:val="Normal"/>
    <w:next w:val="Normal"/>
    <w:autoRedefine/>
    <w:uiPriority w:val="39"/>
    <w:unhideWhenUsed/>
    <w:rsid w:val="00464117"/>
    <w:pPr>
      <w:spacing w:before="240" w:after="120"/>
    </w:pPr>
    <w:rPr>
      <w:rFonts w:asciiTheme="minorHAnsi" w:eastAsiaTheme="minorHAnsi" w:hAnsiTheme="minorHAnsi" w:cstheme="minorHAnsi"/>
      <w:b/>
      <w:bCs/>
      <w:sz w:val="20"/>
      <w:szCs w:val="20"/>
      <w:lang w:eastAsia="en-US"/>
    </w:rPr>
  </w:style>
  <w:style w:type="character" w:styleId="Hyperlink">
    <w:name w:val="Hyperlink"/>
    <w:basedOn w:val="DefaultParagraphFont"/>
    <w:uiPriority w:val="99"/>
    <w:unhideWhenUsed/>
    <w:rsid w:val="00464117"/>
    <w:rPr>
      <w:color w:val="0563C1" w:themeColor="hyperlink"/>
      <w:u w:val="single"/>
    </w:rPr>
  </w:style>
  <w:style w:type="paragraph" w:styleId="TOC2">
    <w:name w:val="toc 2"/>
    <w:basedOn w:val="Normal"/>
    <w:next w:val="Normal"/>
    <w:autoRedefine/>
    <w:uiPriority w:val="39"/>
    <w:unhideWhenUsed/>
    <w:rsid w:val="00464117"/>
    <w:pPr>
      <w:spacing w:before="120"/>
      <w:ind w:left="240"/>
    </w:pPr>
    <w:rPr>
      <w:rFonts w:asciiTheme="minorHAnsi" w:eastAsiaTheme="minorHAnsi" w:hAnsiTheme="minorHAnsi" w:cstheme="minorHAnsi"/>
      <w:i/>
      <w:iCs/>
      <w:sz w:val="20"/>
      <w:szCs w:val="20"/>
      <w:lang w:eastAsia="en-US"/>
    </w:rPr>
  </w:style>
  <w:style w:type="paragraph" w:styleId="TOC3">
    <w:name w:val="toc 3"/>
    <w:basedOn w:val="Normal"/>
    <w:next w:val="Normal"/>
    <w:autoRedefine/>
    <w:uiPriority w:val="39"/>
    <w:unhideWhenUsed/>
    <w:rsid w:val="00464117"/>
    <w:pPr>
      <w:ind w:left="480"/>
    </w:pPr>
    <w:rPr>
      <w:rFonts w:asciiTheme="minorHAnsi" w:eastAsiaTheme="minorHAnsi" w:hAnsiTheme="minorHAnsi" w:cstheme="minorHAnsi"/>
      <w:sz w:val="20"/>
      <w:szCs w:val="20"/>
      <w:lang w:eastAsia="en-US"/>
    </w:rPr>
  </w:style>
  <w:style w:type="paragraph" w:styleId="TOC4">
    <w:name w:val="toc 4"/>
    <w:basedOn w:val="Normal"/>
    <w:next w:val="Normal"/>
    <w:autoRedefine/>
    <w:uiPriority w:val="39"/>
    <w:semiHidden/>
    <w:unhideWhenUsed/>
    <w:rsid w:val="00464117"/>
    <w:pPr>
      <w:ind w:left="720"/>
    </w:pPr>
    <w:rPr>
      <w:rFonts w:cstheme="minorHAnsi"/>
      <w:sz w:val="20"/>
      <w:szCs w:val="20"/>
    </w:rPr>
  </w:style>
  <w:style w:type="paragraph" w:styleId="TOC5">
    <w:name w:val="toc 5"/>
    <w:basedOn w:val="Normal"/>
    <w:next w:val="Normal"/>
    <w:autoRedefine/>
    <w:uiPriority w:val="39"/>
    <w:semiHidden/>
    <w:unhideWhenUsed/>
    <w:rsid w:val="00464117"/>
    <w:pPr>
      <w:ind w:left="960"/>
    </w:pPr>
    <w:rPr>
      <w:rFonts w:cstheme="minorHAnsi"/>
      <w:sz w:val="20"/>
      <w:szCs w:val="20"/>
    </w:rPr>
  </w:style>
  <w:style w:type="paragraph" w:styleId="TOC6">
    <w:name w:val="toc 6"/>
    <w:basedOn w:val="Normal"/>
    <w:next w:val="Normal"/>
    <w:autoRedefine/>
    <w:uiPriority w:val="39"/>
    <w:semiHidden/>
    <w:unhideWhenUsed/>
    <w:rsid w:val="00464117"/>
    <w:pPr>
      <w:ind w:left="1200"/>
    </w:pPr>
    <w:rPr>
      <w:rFonts w:cstheme="minorHAnsi"/>
      <w:sz w:val="20"/>
      <w:szCs w:val="20"/>
    </w:rPr>
  </w:style>
  <w:style w:type="paragraph" w:styleId="TOC7">
    <w:name w:val="toc 7"/>
    <w:basedOn w:val="Normal"/>
    <w:next w:val="Normal"/>
    <w:autoRedefine/>
    <w:uiPriority w:val="39"/>
    <w:semiHidden/>
    <w:unhideWhenUsed/>
    <w:rsid w:val="00464117"/>
    <w:pPr>
      <w:ind w:left="1440"/>
    </w:pPr>
    <w:rPr>
      <w:rFonts w:cstheme="minorHAnsi"/>
      <w:sz w:val="20"/>
      <w:szCs w:val="20"/>
    </w:rPr>
  </w:style>
  <w:style w:type="paragraph" w:styleId="TOC8">
    <w:name w:val="toc 8"/>
    <w:basedOn w:val="Normal"/>
    <w:next w:val="Normal"/>
    <w:autoRedefine/>
    <w:uiPriority w:val="39"/>
    <w:semiHidden/>
    <w:unhideWhenUsed/>
    <w:rsid w:val="00464117"/>
    <w:pPr>
      <w:ind w:left="1680"/>
    </w:pPr>
    <w:rPr>
      <w:rFonts w:cstheme="minorHAnsi"/>
      <w:sz w:val="20"/>
      <w:szCs w:val="20"/>
    </w:rPr>
  </w:style>
  <w:style w:type="paragraph" w:styleId="TOC9">
    <w:name w:val="toc 9"/>
    <w:basedOn w:val="Normal"/>
    <w:next w:val="Normal"/>
    <w:autoRedefine/>
    <w:uiPriority w:val="39"/>
    <w:semiHidden/>
    <w:unhideWhenUsed/>
    <w:rsid w:val="00464117"/>
    <w:pPr>
      <w:ind w:left="1920"/>
    </w:pPr>
    <w:rPr>
      <w:rFonts w:cstheme="minorHAnsi"/>
      <w:sz w:val="20"/>
      <w:szCs w:val="20"/>
    </w:rPr>
  </w:style>
  <w:style w:type="character" w:customStyle="1" w:styleId="Heading2Char">
    <w:name w:val="Heading 2 Char"/>
    <w:basedOn w:val="DefaultParagraphFont"/>
    <w:link w:val="Heading2"/>
    <w:uiPriority w:val="9"/>
    <w:rsid w:val="00464117"/>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0672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67238"/>
  </w:style>
  <w:style w:type="character" w:customStyle="1" w:styleId="NoSpacingChar">
    <w:name w:val="No Spacing Char"/>
    <w:basedOn w:val="DefaultParagraphFont"/>
    <w:link w:val="NoSpacing"/>
    <w:uiPriority w:val="1"/>
    <w:rsid w:val="00067238"/>
  </w:style>
  <w:style w:type="character" w:customStyle="1" w:styleId="apple-converted-space">
    <w:name w:val="apple-converted-space"/>
    <w:basedOn w:val="DefaultParagraphFont"/>
    <w:rsid w:val="00762DE2"/>
  </w:style>
  <w:style w:type="character" w:customStyle="1" w:styleId="Heading3Char">
    <w:name w:val="Heading 3 Char"/>
    <w:basedOn w:val="DefaultParagraphFont"/>
    <w:link w:val="Heading3"/>
    <w:uiPriority w:val="9"/>
    <w:rsid w:val="000E228F"/>
    <w:rPr>
      <w:rFonts w:asciiTheme="majorHAnsi" w:eastAsiaTheme="majorEastAsia" w:hAnsiTheme="majorHAnsi" w:cstheme="majorBidi"/>
      <w:color w:val="1F3763" w:themeColor="accent1" w:themeShade="7F"/>
    </w:rPr>
  </w:style>
  <w:style w:type="table" w:customStyle="1" w:styleId="Rastertabel1licht-Accent11">
    <w:name w:val="Rastertabel 1 licht - Accent 11"/>
    <w:basedOn w:val="TableNormal"/>
    <w:uiPriority w:val="46"/>
    <w:rsid w:val="00E74442"/>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Onopgelostemelding1">
    <w:name w:val="Onopgeloste melding1"/>
    <w:basedOn w:val="DefaultParagraphFont"/>
    <w:uiPriority w:val="99"/>
    <w:semiHidden/>
    <w:unhideWhenUsed/>
    <w:rsid w:val="00E74442"/>
    <w:rPr>
      <w:color w:val="605E5C"/>
      <w:shd w:val="clear" w:color="auto" w:fill="E1DFDD"/>
    </w:rPr>
  </w:style>
  <w:style w:type="paragraph" w:styleId="EndnoteText">
    <w:name w:val="endnote text"/>
    <w:basedOn w:val="Normal"/>
    <w:link w:val="EndnoteTextChar"/>
    <w:uiPriority w:val="99"/>
    <w:semiHidden/>
    <w:unhideWhenUsed/>
    <w:rsid w:val="005859DE"/>
    <w:rPr>
      <w:sz w:val="20"/>
      <w:szCs w:val="20"/>
    </w:rPr>
  </w:style>
  <w:style w:type="character" w:customStyle="1" w:styleId="EndnoteTextChar">
    <w:name w:val="Endnote Text Char"/>
    <w:basedOn w:val="DefaultParagraphFont"/>
    <w:link w:val="EndnoteText"/>
    <w:uiPriority w:val="99"/>
    <w:semiHidden/>
    <w:rsid w:val="005859DE"/>
    <w:rPr>
      <w:sz w:val="20"/>
      <w:szCs w:val="20"/>
    </w:rPr>
  </w:style>
  <w:style w:type="character" w:styleId="EndnoteReference">
    <w:name w:val="endnote reference"/>
    <w:basedOn w:val="DefaultParagraphFont"/>
    <w:uiPriority w:val="99"/>
    <w:semiHidden/>
    <w:unhideWhenUsed/>
    <w:rsid w:val="005859DE"/>
    <w:rPr>
      <w:vertAlign w:val="superscript"/>
    </w:rPr>
  </w:style>
  <w:style w:type="paragraph" w:styleId="Bibliography">
    <w:name w:val="Bibliography"/>
    <w:basedOn w:val="Normal"/>
    <w:next w:val="Normal"/>
    <w:uiPriority w:val="37"/>
    <w:unhideWhenUsed/>
    <w:rsid w:val="005859DE"/>
    <w:rPr>
      <w:rFonts w:asciiTheme="minorHAnsi" w:eastAsiaTheme="minorHAnsi" w:hAnsiTheme="minorHAnsi" w:cstheme="minorBidi"/>
      <w:lang w:eastAsia="en-US"/>
    </w:rPr>
  </w:style>
  <w:style w:type="table" w:customStyle="1" w:styleId="Onopgemaaktetabel31">
    <w:name w:val="Onopgemaakte tabel 31"/>
    <w:basedOn w:val="TableNormal"/>
    <w:uiPriority w:val="43"/>
    <w:rsid w:val="00E501F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unhideWhenUsed/>
    <w:rsid w:val="00AC4DBF"/>
    <w:pPr>
      <w:spacing w:before="100" w:beforeAutospacing="1" w:after="100" w:afterAutospacing="1"/>
    </w:pPr>
  </w:style>
  <w:style w:type="character" w:customStyle="1" w:styleId="Heading4Char">
    <w:name w:val="Heading 4 Char"/>
    <w:basedOn w:val="DefaultParagraphFont"/>
    <w:link w:val="Heading4"/>
    <w:uiPriority w:val="9"/>
    <w:rsid w:val="009C1AE7"/>
    <w:rPr>
      <w:rFonts w:asciiTheme="majorHAnsi" w:eastAsiaTheme="majorEastAsia" w:hAnsiTheme="majorHAnsi" w:cstheme="majorBidi"/>
      <w:i/>
      <w:iCs/>
      <w:color w:val="2F5496" w:themeColor="accent1" w:themeShade="BF"/>
    </w:rPr>
  </w:style>
  <w:style w:type="paragraph" w:styleId="BalloonText">
    <w:name w:val="Balloon Text"/>
    <w:basedOn w:val="Normal"/>
    <w:link w:val="BalloonTextChar"/>
    <w:uiPriority w:val="99"/>
    <w:semiHidden/>
    <w:unhideWhenUsed/>
    <w:rsid w:val="0097633A"/>
    <w:rPr>
      <w:rFonts w:ascii="Tahoma" w:hAnsi="Tahoma" w:cs="Tahoma"/>
      <w:sz w:val="16"/>
      <w:szCs w:val="16"/>
    </w:rPr>
  </w:style>
  <w:style w:type="character" w:customStyle="1" w:styleId="BalloonTextChar">
    <w:name w:val="Balloon Text Char"/>
    <w:basedOn w:val="DefaultParagraphFont"/>
    <w:link w:val="BalloonText"/>
    <w:uiPriority w:val="99"/>
    <w:semiHidden/>
    <w:rsid w:val="0097633A"/>
    <w:rPr>
      <w:rFonts w:ascii="Tahoma" w:hAnsi="Tahoma" w:cs="Tahoma"/>
      <w:sz w:val="16"/>
      <w:szCs w:val="16"/>
    </w:rPr>
  </w:style>
  <w:style w:type="table" w:customStyle="1" w:styleId="TableGrid2">
    <w:name w:val="Table Grid2"/>
    <w:basedOn w:val="TableNormal"/>
    <w:next w:val="TableGrid"/>
    <w:uiPriority w:val="59"/>
    <w:rsid w:val="00E96611"/>
    <w:rPr>
      <w:rFonts w:ascii="Calibri" w:eastAsia="Calibri" w:hAnsi="Calibri" w:cs="Times New Roman"/>
      <w:sz w:val="20"/>
      <w:szCs w:val="20"/>
      <w:lang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rasterlicht1">
    <w:name w:val="Tabelraster licht1"/>
    <w:basedOn w:val="TableNormal"/>
    <w:uiPriority w:val="40"/>
    <w:rsid w:val="0082410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00184">
      <w:bodyDiv w:val="1"/>
      <w:marLeft w:val="0"/>
      <w:marRight w:val="0"/>
      <w:marTop w:val="0"/>
      <w:marBottom w:val="0"/>
      <w:divBdr>
        <w:top w:val="none" w:sz="0" w:space="0" w:color="auto"/>
        <w:left w:val="none" w:sz="0" w:space="0" w:color="auto"/>
        <w:bottom w:val="none" w:sz="0" w:space="0" w:color="auto"/>
        <w:right w:val="none" w:sz="0" w:space="0" w:color="auto"/>
      </w:divBdr>
    </w:div>
    <w:div w:id="76485438">
      <w:bodyDiv w:val="1"/>
      <w:marLeft w:val="0"/>
      <w:marRight w:val="0"/>
      <w:marTop w:val="0"/>
      <w:marBottom w:val="0"/>
      <w:divBdr>
        <w:top w:val="none" w:sz="0" w:space="0" w:color="auto"/>
        <w:left w:val="none" w:sz="0" w:space="0" w:color="auto"/>
        <w:bottom w:val="none" w:sz="0" w:space="0" w:color="auto"/>
        <w:right w:val="none" w:sz="0" w:space="0" w:color="auto"/>
      </w:divBdr>
    </w:div>
    <w:div w:id="79638700">
      <w:bodyDiv w:val="1"/>
      <w:marLeft w:val="0"/>
      <w:marRight w:val="0"/>
      <w:marTop w:val="0"/>
      <w:marBottom w:val="0"/>
      <w:divBdr>
        <w:top w:val="none" w:sz="0" w:space="0" w:color="auto"/>
        <w:left w:val="none" w:sz="0" w:space="0" w:color="auto"/>
        <w:bottom w:val="none" w:sz="0" w:space="0" w:color="auto"/>
        <w:right w:val="none" w:sz="0" w:space="0" w:color="auto"/>
      </w:divBdr>
    </w:div>
    <w:div w:id="122893405">
      <w:bodyDiv w:val="1"/>
      <w:marLeft w:val="0"/>
      <w:marRight w:val="0"/>
      <w:marTop w:val="0"/>
      <w:marBottom w:val="0"/>
      <w:divBdr>
        <w:top w:val="none" w:sz="0" w:space="0" w:color="auto"/>
        <w:left w:val="none" w:sz="0" w:space="0" w:color="auto"/>
        <w:bottom w:val="none" w:sz="0" w:space="0" w:color="auto"/>
        <w:right w:val="none" w:sz="0" w:space="0" w:color="auto"/>
      </w:divBdr>
    </w:div>
    <w:div w:id="129246111">
      <w:bodyDiv w:val="1"/>
      <w:marLeft w:val="0"/>
      <w:marRight w:val="0"/>
      <w:marTop w:val="0"/>
      <w:marBottom w:val="0"/>
      <w:divBdr>
        <w:top w:val="none" w:sz="0" w:space="0" w:color="auto"/>
        <w:left w:val="none" w:sz="0" w:space="0" w:color="auto"/>
        <w:bottom w:val="none" w:sz="0" w:space="0" w:color="auto"/>
        <w:right w:val="none" w:sz="0" w:space="0" w:color="auto"/>
      </w:divBdr>
    </w:div>
    <w:div w:id="203904219">
      <w:bodyDiv w:val="1"/>
      <w:marLeft w:val="0"/>
      <w:marRight w:val="0"/>
      <w:marTop w:val="0"/>
      <w:marBottom w:val="0"/>
      <w:divBdr>
        <w:top w:val="none" w:sz="0" w:space="0" w:color="auto"/>
        <w:left w:val="none" w:sz="0" w:space="0" w:color="auto"/>
        <w:bottom w:val="none" w:sz="0" w:space="0" w:color="auto"/>
        <w:right w:val="none" w:sz="0" w:space="0" w:color="auto"/>
      </w:divBdr>
    </w:div>
    <w:div w:id="296878999">
      <w:bodyDiv w:val="1"/>
      <w:marLeft w:val="0"/>
      <w:marRight w:val="0"/>
      <w:marTop w:val="0"/>
      <w:marBottom w:val="0"/>
      <w:divBdr>
        <w:top w:val="none" w:sz="0" w:space="0" w:color="auto"/>
        <w:left w:val="none" w:sz="0" w:space="0" w:color="auto"/>
        <w:bottom w:val="none" w:sz="0" w:space="0" w:color="auto"/>
        <w:right w:val="none" w:sz="0" w:space="0" w:color="auto"/>
      </w:divBdr>
    </w:div>
    <w:div w:id="301614383">
      <w:bodyDiv w:val="1"/>
      <w:marLeft w:val="0"/>
      <w:marRight w:val="0"/>
      <w:marTop w:val="0"/>
      <w:marBottom w:val="0"/>
      <w:divBdr>
        <w:top w:val="none" w:sz="0" w:space="0" w:color="auto"/>
        <w:left w:val="none" w:sz="0" w:space="0" w:color="auto"/>
        <w:bottom w:val="none" w:sz="0" w:space="0" w:color="auto"/>
        <w:right w:val="none" w:sz="0" w:space="0" w:color="auto"/>
      </w:divBdr>
    </w:div>
    <w:div w:id="360278810">
      <w:bodyDiv w:val="1"/>
      <w:marLeft w:val="0"/>
      <w:marRight w:val="0"/>
      <w:marTop w:val="0"/>
      <w:marBottom w:val="0"/>
      <w:divBdr>
        <w:top w:val="none" w:sz="0" w:space="0" w:color="auto"/>
        <w:left w:val="none" w:sz="0" w:space="0" w:color="auto"/>
        <w:bottom w:val="none" w:sz="0" w:space="0" w:color="auto"/>
        <w:right w:val="none" w:sz="0" w:space="0" w:color="auto"/>
      </w:divBdr>
    </w:div>
    <w:div w:id="517156750">
      <w:bodyDiv w:val="1"/>
      <w:marLeft w:val="0"/>
      <w:marRight w:val="0"/>
      <w:marTop w:val="0"/>
      <w:marBottom w:val="0"/>
      <w:divBdr>
        <w:top w:val="none" w:sz="0" w:space="0" w:color="auto"/>
        <w:left w:val="none" w:sz="0" w:space="0" w:color="auto"/>
        <w:bottom w:val="none" w:sz="0" w:space="0" w:color="auto"/>
        <w:right w:val="none" w:sz="0" w:space="0" w:color="auto"/>
      </w:divBdr>
    </w:div>
    <w:div w:id="599527445">
      <w:bodyDiv w:val="1"/>
      <w:marLeft w:val="0"/>
      <w:marRight w:val="0"/>
      <w:marTop w:val="0"/>
      <w:marBottom w:val="0"/>
      <w:divBdr>
        <w:top w:val="none" w:sz="0" w:space="0" w:color="auto"/>
        <w:left w:val="none" w:sz="0" w:space="0" w:color="auto"/>
        <w:bottom w:val="none" w:sz="0" w:space="0" w:color="auto"/>
        <w:right w:val="none" w:sz="0" w:space="0" w:color="auto"/>
      </w:divBdr>
    </w:div>
    <w:div w:id="631062902">
      <w:bodyDiv w:val="1"/>
      <w:marLeft w:val="0"/>
      <w:marRight w:val="0"/>
      <w:marTop w:val="0"/>
      <w:marBottom w:val="0"/>
      <w:divBdr>
        <w:top w:val="none" w:sz="0" w:space="0" w:color="auto"/>
        <w:left w:val="none" w:sz="0" w:space="0" w:color="auto"/>
        <w:bottom w:val="none" w:sz="0" w:space="0" w:color="auto"/>
        <w:right w:val="none" w:sz="0" w:space="0" w:color="auto"/>
      </w:divBdr>
    </w:div>
    <w:div w:id="644579054">
      <w:bodyDiv w:val="1"/>
      <w:marLeft w:val="0"/>
      <w:marRight w:val="0"/>
      <w:marTop w:val="0"/>
      <w:marBottom w:val="0"/>
      <w:divBdr>
        <w:top w:val="none" w:sz="0" w:space="0" w:color="auto"/>
        <w:left w:val="none" w:sz="0" w:space="0" w:color="auto"/>
        <w:bottom w:val="none" w:sz="0" w:space="0" w:color="auto"/>
        <w:right w:val="none" w:sz="0" w:space="0" w:color="auto"/>
      </w:divBdr>
    </w:div>
    <w:div w:id="678460455">
      <w:bodyDiv w:val="1"/>
      <w:marLeft w:val="0"/>
      <w:marRight w:val="0"/>
      <w:marTop w:val="0"/>
      <w:marBottom w:val="0"/>
      <w:divBdr>
        <w:top w:val="none" w:sz="0" w:space="0" w:color="auto"/>
        <w:left w:val="none" w:sz="0" w:space="0" w:color="auto"/>
        <w:bottom w:val="none" w:sz="0" w:space="0" w:color="auto"/>
        <w:right w:val="none" w:sz="0" w:space="0" w:color="auto"/>
      </w:divBdr>
      <w:divsChild>
        <w:div w:id="2010131930">
          <w:marLeft w:val="0"/>
          <w:marRight w:val="0"/>
          <w:marTop w:val="0"/>
          <w:marBottom w:val="0"/>
          <w:divBdr>
            <w:top w:val="none" w:sz="0" w:space="0" w:color="auto"/>
            <w:left w:val="none" w:sz="0" w:space="0" w:color="auto"/>
            <w:bottom w:val="none" w:sz="0" w:space="0" w:color="auto"/>
            <w:right w:val="none" w:sz="0" w:space="0" w:color="auto"/>
          </w:divBdr>
          <w:divsChild>
            <w:div w:id="1629049328">
              <w:marLeft w:val="0"/>
              <w:marRight w:val="0"/>
              <w:marTop w:val="0"/>
              <w:marBottom w:val="0"/>
              <w:divBdr>
                <w:top w:val="none" w:sz="0" w:space="0" w:color="auto"/>
                <w:left w:val="none" w:sz="0" w:space="0" w:color="auto"/>
                <w:bottom w:val="none" w:sz="0" w:space="0" w:color="auto"/>
                <w:right w:val="none" w:sz="0" w:space="0" w:color="auto"/>
              </w:divBdr>
              <w:divsChild>
                <w:div w:id="108376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589222">
      <w:bodyDiv w:val="1"/>
      <w:marLeft w:val="0"/>
      <w:marRight w:val="0"/>
      <w:marTop w:val="0"/>
      <w:marBottom w:val="0"/>
      <w:divBdr>
        <w:top w:val="none" w:sz="0" w:space="0" w:color="auto"/>
        <w:left w:val="none" w:sz="0" w:space="0" w:color="auto"/>
        <w:bottom w:val="none" w:sz="0" w:space="0" w:color="auto"/>
        <w:right w:val="none" w:sz="0" w:space="0" w:color="auto"/>
      </w:divBdr>
    </w:div>
    <w:div w:id="720445800">
      <w:bodyDiv w:val="1"/>
      <w:marLeft w:val="0"/>
      <w:marRight w:val="0"/>
      <w:marTop w:val="0"/>
      <w:marBottom w:val="0"/>
      <w:divBdr>
        <w:top w:val="none" w:sz="0" w:space="0" w:color="auto"/>
        <w:left w:val="none" w:sz="0" w:space="0" w:color="auto"/>
        <w:bottom w:val="none" w:sz="0" w:space="0" w:color="auto"/>
        <w:right w:val="none" w:sz="0" w:space="0" w:color="auto"/>
      </w:divBdr>
    </w:div>
    <w:div w:id="773474596">
      <w:bodyDiv w:val="1"/>
      <w:marLeft w:val="0"/>
      <w:marRight w:val="0"/>
      <w:marTop w:val="0"/>
      <w:marBottom w:val="0"/>
      <w:divBdr>
        <w:top w:val="none" w:sz="0" w:space="0" w:color="auto"/>
        <w:left w:val="none" w:sz="0" w:space="0" w:color="auto"/>
        <w:bottom w:val="none" w:sz="0" w:space="0" w:color="auto"/>
        <w:right w:val="none" w:sz="0" w:space="0" w:color="auto"/>
      </w:divBdr>
    </w:div>
    <w:div w:id="831263128">
      <w:bodyDiv w:val="1"/>
      <w:marLeft w:val="0"/>
      <w:marRight w:val="0"/>
      <w:marTop w:val="0"/>
      <w:marBottom w:val="0"/>
      <w:divBdr>
        <w:top w:val="none" w:sz="0" w:space="0" w:color="auto"/>
        <w:left w:val="none" w:sz="0" w:space="0" w:color="auto"/>
        <w:bottom w:val="none" w:sz="0" w:space="0" w:color="auto"/>
        <w:right w:val="none" w:sz="0" w:space="0" w:color="auto"/>
      </w:divBdr>
    </w:div>
    <w:div w:id="852109140">
      <w:bodyDiv w:val="1"/>
      <w:marLeft w:val="0"/>
      <w:marRight w:val="0"/>
      <w:marTop w:val="0"/>
      <w:marBottom w:val="0"/>
      <w:divBdr>
        <w:top w:val="none" w:sz="0" w:space="0" w:color="auto"/>
        <w:left w:val="none" w:sz="0" w:space="0" w:color="auto"/>
        <w:bottom w:val="none" w:sz="0" w:space="0" w:color="auto"/>
        <w:right w:val="none" w:sz="0" w:space="0" w:color="auto"/>
      </w:divBdr>
    </w:div>
    <w:div w:id="915672355">
      <w:bodyDiv w:val="1"/>
      <w:marLeft w:val="0"/>
      <w:marRight w:val="0"/>
      <w:marTop w:val="0"/>
      <w:marBottom w:val="0"/>
      <w:divBdr>
        <w:top w:val="none" w:sz="0" w:space="0" w:color="auto"/>
        <w:left w:val="none" w:sz="0" w:space="0" w:color="auto"/>
        <w:bottom w:val="none" w:sz="0" w:space="0" w:color="auto"/>
        <w:right w:val="none" w:sz="0" w:space="0" w:color="auto"/>
      </w:divBdr>
    </w:div>
    <w:div w:id="927889040">
      <w:bodyDiv w:val="1"/>
      <w:marLeft w:val="0"/>
      <w:marRight w:val="0"/>
      <w:marTop w:val="0"/>
      <w:marBottom w:val="0"/>
      <w:divBdr>
        <w:top w:val="none" w:sz="0" w:space="0" w:color="auto"/>
        <w:left w:val="none" w:sz="0" w:space="0" w:color="auto"/>
        <w:bottom w:val="none" w:sz="0" w:space="0" w:color="auto"/>
        <w:right w:val="none" w:sz="0" w:space="0" w:color="auto"/>
      </w:divBdr>
    </w:div>
    <w:div w:id="940064328">
      <w:bodyDiv w:val="1"/>
      <w:marLeft w:val="0"/>
      <w:marRight w:val="0"/>
      <w:marTop w:val="0"/>
      <w:marBottom w:val="0"/>
      <w:divBdr>
        <w:top w:val="none" w:sz="0" w:space="0" w:color="auto"/>
        <w:left w:val="none" w:sz="0" w:space="0" w:color="auto"/>
        <w:bottom w:val="none" w:sz="0" w:space="0" w:color="auto"/>
        <w:right w:val="none" w:sz="0" w:space="0" w:color="auto"/>
      </w:divBdr>
    </w:div>
    <w:div w:id="966472792">
      <w:bodyDiv w:val="1"/>
      <w:marLeft w:val="0"/>
      <w:marRight w:val="0"/>
      <w:marTop w:val="0"/>
      <w:marBottom w:val="0"/>
      <w:divBdr>
        <w:top w:val="none" w:sz="0" w:space="0" w:color="auto"/>
        <w:left w:val="none" w:sz="0" w:space="0" w:color="auto"/>
        <w:bottom w:val="none" w:sz="0" w:space="0" w:color="auto"/>
        <w:right w:val="none" w:sz="0" w:space="0" w:color="auto"/>
      </w:divBdr>
    </w:div>
    <w:div w:id="975180530">
      <w:bodyDiv w:val="1"/>
      <w:marLeft w:val="0"/>
      <w:marRight w:val="0"/>
      <w:marTop w:val="0"/>
      <w:marBottom w:val="0"/>
      <w:divBdr>
        <w:top w:val="none" w:sz="0" w:space="0" w:color="auto"/>
        <w:left w:val="none" w:sz="0" w:space="0" w:color="auto"/>
        <w:bottom w:val="none" w:sz="0" w:space="0" w:color="auto"/>
        <w:right w:val="none" w:sz="0" w:space="0" w:color="auto"/>
      </w:divBdr>
    </w:div>
    <w:div w:id="989868884">
      <w:bodyDiv w:val="1"/>
      <w:marLeft w:val="0"/>
      <w:marRight w:val="0"/>
      <w:marTop w:val="0"/>
      <w:marBottom w:val="0"/>
      <w:divBdr>
        <w:top w:val="none" w:sz="0" w:space="0" w:color="auto"/>
        <w:left w:val="none" w:sz="0" w:space="0" w:color="auto"/>
        <w:bottom w:val="none" w:sz="0" w:space="0" w:color="auto"/>
        <w:right w:val="none" w:sz="0" w:space="0" w:color="auto"/>
      </w:divBdr>
    </w:div>
    <w:div w:id="1000810153">
      <w:bodyDiv w:val="1"/>
      <w:marLeft w:val="0"/>
      <w:marRight w:val="0"/>
      <w:marTop w:val="0"/>
      <w:marBottom w:val="0"/>
      <w:divBdr>
        <w:top w:val="none" w:sz="0" w:space="0" w:color="auto"/>
        <w:left w:val="none" w:sz="0" w:space="0" w:color="auto"/>
        <w:bottom w:val="none" w:sz="0" w:space="0" w:color="auto"/>
        <w:right w:val="none" w:sz="0" w:space="0" w:color="auto"/>
      </w:divBdr>
    </w:div>
    <w:div w:id="1031028423">
      <w:bodyDiv w:val="1"/>
      <w:marLeft w:val="0"/>
      <w:marRight w:val="0"/>
      <w:marTop w:val="0"/>
      <w:marBottom w:val="0"/>
      <w:divBdr>
        <w:top w:val="none" w:sz="0" w:space="0" w:color="auto"/>
        <w:left w:val="none" w:sz="0" w:space="0" w:color="auto"/>
        <w:bottom w:val="none" w:sz="0" w:space="0" w:color="auto"/>
        <w:right w:val="none" w:sz="0" w:space="0" w:color="auto"/>
      </w:divBdr>
    </w:div>
    <w:div w:id="1047874957">
      <w:bodyDiv w:val="1"/>
      <w:marLeft w:val="0"/>
      <w:marRight w:val="0"/>
      <w:marTop w:val="0"/>
      <w:marBottom w:val="0"/>
      <w:divBdr>
        <w:top w:val="none" w:sz="0" w:space="0" w:color="auto"/>
        <w:left w:val="none" w:sz="0" w:space="0" w:color="auto"/>
        <w:bottom w:val="none" w:sz="0" w:space="0" w:color="auto"/>
        <w:right w:val="none" w:sz="0" w:space="0" w:color="auto"/>
      </w:divBdr>
    </w:div>
    <w:div w:id="1055544382">
      <w:bodyDiv w:val="1"/>
      <w:marLeft w:val="0"/>
      <w:marRight w:val="0"/>
      <w:marTop w:val="0"/>
      <w:marBottom w:val="0"/>
      <w:divBdr>
        <w:top w:val="none" w:sz="0" w:space="0" w:color="auto"/>
        <w:left w:val="none" w:sz="0" w:space="0" w:color="auto"/>
        <w:bottom w:val="none" w:sz="0" w:space="0" w:color="auto"/>
        <w:right w:val="none" w:sz="0" w:space="0" w:color="auto"/>
      </w:divBdr>
    </w:div>
    <w:div w:id="1056273891">
      <w:bodyDiv w:val="1"/>
      <w:marLeft w:val="0"/>
      <w:marRight w:val="0"/>
      <w:marTop w:val="0"/>
      <w:marBottom w:val="0"/>
      <w:divBdr>
        <w:top w:val="none" w:sz="0" w:space="0" w:color="auto"/>
        <w:left w:val="none" w:sz="0" w:space="0" w:color="auto"/>
        <w:bottom w:val="none" w:sz="0" w:space="0" w:color="auto"/>
        <w:right w:val="none" w:sz="0" w:space="0" w:color="auto"/>
      </w:divBdr>
    </w:div>
    <w:div w:id="1129199277">
      <w:bodyDiv w:val="1"/>
      <w:marLeft w:val="0"/>
      <w:marRight w:val="0"/>
      <w:marTop w:val="0"/>
      <w:marBottom w:val="0"/>
      <w:divBdr>
        <w:top w:val="none" w:sz="0" w:space="0" w:color="auto"/>
        <w:left w:val="none" w:sz="0" w:space="0" w:color="auto"/>
        <w:bottom w:val="none" w:sz="0" w:space="0" w:color="auto"/>
        <w:right w:val="none" w:sz="0" w:space="0" w:color="auto"/>
      </w:divBdr>
      <w:divsChild>
        <w:div w:id="366419437">
          <w:marLeft w:val="0"/>
          <w:marRight w:val="0"/>
          <w:marTop w:val="0"/>
          <w:marBottom w:val="0"/>
          <w:divBdr>
            <w:top w:val="none" w:sz="0" w:space="0" w:color="auto"/>
            <w:left w:val="none" w:sz="0" w:space="0" w:color="auto"/>
            <w:bottom w:val="none" w:sz="0" w:space="0" w:color="auto"/>
            <w:right w:val="none" w:sz="0" w:space="0" w:color="auto"/>
          </w:divBdr>
          <w:divsChild>
            <w:div w:id="2091271632">
              <w:marLeft w:val="0"/>
              <w:marRight w:val="0"/>
              <w:marTop w:val="0"/>
              <w:marBottom w:val="0"/>
              <w:divBdr>
                <w:top w:val="none" w:sz="0" w:space="0" w:color="auto"/>
                <w:left w:val="none" w:sz="0" w:space="0" w:color="auto"/>
                <w:bottom w:val="none" w:sz="0" w:space="0" w:color="auto"/>
                <w:right w:val="none" w:sz="0" w:space="0" w:color="auto"/>
              </w:divBdr>
              <w:divsChild>
                <w:div w:id="432870855">
                  <w:marLeft w:val="0"/>
                  <w:marRight w:val="0"/>
                  <w:marTop w:val="0"/>
                  <w:marBottom w:val="0"/>
                  <w:divBdr>
                    <w:top w:val="none" w:sz="0" w:space="0" w:color="auto"/>
                    <w:left w:val="none" w:sz="0" w:space="0" w:color="auto"/>
                    <w:bottom w:val="none" w:sz="0" w:space="0" w:color="auto"/>
                    <w:right w:val="none" w:sz="0" w:space="0" w:color="auto"/>
                  </w:divBdr>
                </w:div>
              </w:divsChild>
            </w:div>
            <w:div w:id="1615867439">
              <w:marLeft w:val="0"/>
              <w:marRight w:val="0"/>
              <w:marTop w:val="0"/>
              <w:marBottom w:val="0"/>
              <w:divBdr>
                <w:top w:val="none" w:sz="0" w:space="0" w:color="auto"/>
                <w:left w:val="none" w:sz="0" w:space="0" w:color="auto"/>
                <w:bottom w:val="none" w:sz="0" w:space="0" w:color="auto"/>
                <w:right w:val="none" w:sz="0" w:space="0" w:color="auto"/>
              </w:divBdr>
              <w:divsChild>
                <w:div w:id="1187791786">
                  <w:marLeft w:val="0"/>
                  <w:marRight w:val="0"/>
                  <w:marTop w:val="0"/>
                  <w:marBottom w:val="0"/>
                  <w:divBdr>
                    <w:top w:val="none" w:sz="0" w:space="0" w:color="auto"/>
                    <w:left w:val="none" w:sz="0" w:space="0" w:color="auto"/>
                    <w:bottom w:val="none" w:sz="0" w:space="0" w:color="auto"/>
                    <w:right w:val="none" w:sz="0" w:space="0" w:color="auto"/>
                  </w:divBdr>
                </w:div>
              </w:divsChild>
            </w:div>
            <w:div w:id="618150346">
              <w:marLeft w:val="0"/>
              <w:marRight w:val="0"/>
              <w:marTop w:val="0"/>
              <w:marBottom w:val="0"/>
              <w:divBdr>
                <w:top w:val="none" w:sz="0" w:space="0" w:color="auto"/>
                <w:left w:val="none" w:sz="0" w:space="0" w:color="auto"/>
                <w:bottom w:val="none" w:sz="0" w:space="0" w:color="auto"/>
                <w:right w:val="none" w:sz="0" w:space="0" w:color="auto"/>
              </w:divBdr>
              <w:divsChild>
                <w:div w:id="1567686960">
                  <w:marLeft w:val="0"/>
                  <w:marRight w:val="0"/>
                  <w:marTop w:val="0"/>
                  <w:marBottom w:val="0"/>
                  <w:divBdr>
                    <w:top w:val="none" w:sz="0" w:space="0" w:color="auto"/>
                    <w:left w:val="none" w:sz="0" w:space="0" w:color="auto"/>
                    <w:bottom w:val="none" w:sz="0" w:space="0" w:color="auto"/>
                    <w:right w:val="none" w:sz="0" w:space="0" w:color="auto"/>
                  </w:divBdr>
                </w:div>
              </w:divsChild>
            </w:div>
            <w:div w:id="1785807297">
              <w:marLeft w:val="0"/>
              <w:marRight w:val="0"/>
              <w:marTop w:val="0"/>
              <w:marBottom w:val="0"/>
              <w:divBdr>
                <w:top w:val="none" w:sz="0" w:space="0" w:color="auto"/>
                <w:left w:val="none" w:sz="0" w:space="0" w:color="auto"/>
                <w:bottom w:val="none" w:sz="0" w:space="0" w:color="auto"/>
                <w:right w:val="none" w:sz="0" w:space="0" w:color="auto"/>
              </w:divBdr>
              <w:divsChild>
                <w:div w:id="89081036">
                  <w:marLeft w:val="0"/>
                  <w:marRight w:val="0"/>
                  <w:marTop w:val="0"/>
                  <w:marBottom w:val="0"/>
                  <w:divBdr>
                    <w:top w:val="none" w:sz="0" w:space="0" w:color="auto"/>
                    <w:left w:val="none" w:sz="0" w:space="0" w:color="auto"/>
                    <w:bottom w:val="none" w:sz="0" w:space="0" w:color="auto"/>
                    <w:right w:val="none" w:sz="0" w:space="0" w:color="auto"/>
                  </w:divBdr>
                </w:div>
              </w:divsChild>
            </w:div>
            <w:div w:id="801078244">
              <w:marLeft w:val="0"/>
              <w:marRight w:val="0"/>
              <w:marTop w:val="0"/>
              <w:marBottom w:val="0"/>
              <w:divBdr>
                <w:top w:val="none" w:sz="0" w:space="0" w:color="auto"/>
                <w:left w:val="none" w:sz="0" w:space="0" w:color="auto"/>
                <w:bottom w:val="none" w:sz="0" w:space="0" w:color="auto"/>
                <w:right w:val="none" w:sz="0" w:space="0" w:color="auto"/>
              </w:divBdr>
              <w:divsChild>
                <w:div w:id="596519847">
                  <w:marLeft w:val="0"/>
                  <w:marRight w:val="0"/>
                  <w:marTop w:val="0"/>
                  <w:marBottom w:val="0"/>
                  <w:divBdr>
                    <w:top w:val="none" w:sz="0" w:space="0" w:color="auto"/>
                    <w:left w:val="none" w:sz="0" w:space="0" w:color="auto"/>
                    <w:bottom w:val="none" w:sz="0" w:space="0" w:color="auto"/>
                    <w:right w:val="none" w:sz="0" w:space="0" w:color="auto"/>
                  </w:divBdr>
                </w:div>
              </w:divsChild>
            </w:div>
            <w:div w:id="1247770009">
              <w:marLeft w:val="0"/>
              <w:marRight w:val="0"/>
              <w:marTop w:val="0"/>
              <w:marBottom w:val="0"/>
              <w:divBdr>
                <w:top w:val="none" w:sz="0" w:space="0" w:color="auto"/>
                <w:left w:val="none" w:sz="0" w:space="0" w:color="auto"/>
                <w:bottom w:val="none" w:sz="0" w:space="0" w:color="auto"/>
                <w:right w:val="none" w:sz="0" w:space="0" w:color="auto"/>
              </w:divBdr>
              <w:divsChild>
                <w:div w:id="2104065108">
                  <w:marLeft w:val="0"/>
                  <w:marRight w:val="0"/>
                  <w:marTop w:val="0"/>
                  <w:marBottom w:val="0"/>
                  <w:divBdr>
                    <w:top w:val="none" w:sz="0" w:space="0" w:color="auto"/>
                    <w:left w:val="none" w:sz="0" w:space="0" w:color="auto"/>
                    <w:bottom w:val="none" w:sz="0" w:space="0" w:color="auto"/>
                    <w:right w:val="none" w:sz="0" w:space="0" w:color="auto"/>
                  </w:divBdr>
                </w:div>
              </w:divsChild>
            </w:div>
            <w:div w:id="824319690">
              <w:marLeft w:val="0"/>
              <w:marRight w:val="0"/>
              <w:marTop w:val="0"/>
              <w:marBottom w:val="0"/>
              <w:divBdr>
                <w:top w:val="none" w:sz="0" w:space="0" w:color="auto"/>
                <w:left w:val="none" w:sz="0" w:space="0" w:color="auto"/>
                <w:bottom w:val="none" w:sz="0" w:space="0" w:color="auto"/>
                <w:right w:val="none" w:sz="0" w:space="0" w:color="auto"/>
              </w:divBdr>
              <w:divsChild>
                <w:div w:id="225645671">
                  <w:marLeft w:val="0"/>
                  <w:marRight w:val="0"/>
                  <w:marTop w:val="0"/>
                  <w:marBottom w:val="0"/>
                  <w:divBdr>
                    <w:top w:val="none" w:sz="0" w:space="0" w:color="auto"/>
                    <w:left w:val="none" w:sz="0" w:space="0" w:color="auto"/>
                    <w:bottom w:val="none" w:sz="0" w:space="0" w:color="auto"/>
                    <w:right w:val="none" w:sz="0" w:space="0" w:color="auto"/>
                  </w:divBdr>
                </w:div>
              </w:divsChild>
            </w:div>
            <w:div w:id="1347561198">
              <w:marLeft w:val="0"/>
              <w:marRight w:val="0"/>
              <w:marTop w:val="0"/>
              <w:marBottom w:val="0"/>
              <w:divBdr>
                <w:top w:val="none" w:sz="0" w:space="0" w:color="auto"/>
                <w:left w:val="none" w:sz="0" w:space="0" w:color="auto"/>
                <w:bottom w:val="none" w:sz="0" w:space="0" w:color="auto"/>
                <w:right w:val="none" w:sz="0" w:space="0" w:color="auto"/>
              </w:divBdr>
              <w:divsChild>
                <w:div w:id="1243174460">
                  <w:marLeft w:val="0"/>
                  <w:marRight w:val="0"/>
                  <w:marTop w:val="0"/>
                  <w:marBottom w:val="0"/>
                  <w:divBdr>
                    <w:top w:val="none" w:sz="0" w:space="0" w:color="auto"/>
                    <w:left w:val="none" w:sz="0" w:space="0" w:color="auto"/>
                    <w:bottom w:val="none" w:sz="0" w:space="0" w:color="auto"/>
                    <w:right w:val="none" w:sz="0" w:space="0" w:color="auto"/>
                  </w:divBdr>
                </w:div>
              </w:divsChild>
            </w:div>
            <w:div w:id="877818096">
              <w:marLeft w:val="0"/>
              <w:marRight w:val="0"/>
              <w:marTop w:val="0"/>
              <w:marBottom w:val="0"/>
              <w:divBdr>
                <w:top w:val="none" w:sz="0" w:space="0" w:color="auto"/>
                <w:left w:val="none" w:sz="0" w:space="0" w:color="auto"/>
                <w:bottom w:val="none" w:sz="0" w:space="0" w:color="auto"/>
                <w:right w:val="none" w:sz="0" w:space="0" w:color="auto"/>
              </w:divBdr>
              <w:divsChild>
                <w:div w:id="84419044">
                  <w:marLeft w:val="0"/>
                  <w:marRight w:val="0"/>
                  <w:marTop w:val="0"/>
                  <w:marBottom w:val="0"/>
                  <w:divBdr>
                    <w:top w:val="none" w:sz="0" w:space="0" w:color="auto"/>
                    <w:left w:val="none" w:sz="0" w:space="0" w:color="auto"/>
                    <w:bottom w:val="none" w:sz="0" w:space="0" w:color="auto"/>
                    <w:right w:val="none" w:sz="0" w:space="0" w:color="auto"/>
                  </w:divBdr>
                </w:div>
              </w:divsChild>
            </w:div>
            <w:div w:id="1072503100">
              <w:marLeft w:val="0"/>
              <w:marRight w:val="0"/>
              <w:marTop w:val="0"/>
              <w:marBottom w:val="0"/>
              <w:divBdr>
                <w:top w:val="none" w:sz="0" w:space="0" w:color="auto"/>
                <w:left w:val="none" w:sz="0" w:space="0" w:color="auto"/>
                <w:bottom w:val="none" w:sz="0" w:space="0" w:color="auto"/>
                <w:right w:val="none" w:sz="0" w:space="0" w:color="auto"/>
              </w:divBdr>
              <w:divsChild>
                <w:div w:id="1251810508">
                  <w:marLeft w:val="0"/>
                  <w:marRight w:val="0"/>
                  <w:marTop w:val="0"/>
                  <w:marBottom w:val="0"/>
                  <w:divBdr>
                    <w:top w:val="none" w:sz="0" w:space="0" w:color="auto"/>
                    <w:left w:val="none" w:sz="0" w:space="0" w:color="auto"/>
                    <w:bottom w:val="none" w:sz="0" w:space="0" w:color="auto"/>
                    <w:right w:val="none" w:sz="0" w:space="0" w:color="auto"/>
                  </w:divBdr>
                </w:div>
              </w:divsChild>
            </w:div>
            <w:div w:id="1047800380">
              <w:marLeft w:val="0"/>
              <w:marRight w:val="0"/>
              <w:marTop w:val="0"/>
              <w:marBottom w:val="0"/>
              <w:divBdr>
                <w:top w:val="none" w:sz="0" w:space="0" w:color="auto"/>
                <w:left w:val="none" w:sz="0" w:space="0" w:color="auto"/>
                <w:bottom w:val="none" w:sz="0" w:space="0" w:color="auto"/>
                <w:right w:val="none" w:sz="0" w:space="0" w:color="auto"/>
              </w:divBdr>
              <w:divsChild>
                <w:div w:id="530384511">
                  <w:marLeft w:val="0"/>
                  <w:marRight w:val="0"/>
                  <w:marTop w:val="0"/>
                  <w:marBottom w:val="0"/>
                  <w:divBdr>
                    <w:top w:val="none" w:sz="0" w:space="0" w:color="auto"/>
                    <w:left w:val="none" w:sz="0" w:space="0" w:color="auto"/>
                    <w:bottom w:val="none" w:sz="0" w:space="0" w:color="auto"/>
                    <w:right w:val="none" w:sz="0" w:space="0" w:color="auto"/>
                  </w:divBdr>
                </w:div>
              </w:divsChild>
            </w:div>
            <w:div w:id="763651709">
              <w:marLeft w:val="0"/>
              <w:marRight w:val="0"/>
              <w:marTop w:val="0"/>
              <w:marBottom w:val="0"/>
              <w:divBdr>
                <w:top w:val="none" w:sz="0" w:space="0" w:color="auto"/>
                <w:left w:val="none" w:sz="0" w:space="0" w:color="auto"/>
                <w:bottom w:val="none" w:sz="0" w:space="0" w:color="auto"/>
                <w:right w:val="none" w:sz="0" w:space="0" w:color="auto"/>
              </w:divBdr>
              <w:divsChild>
                <w:div w:id="1108934750">
                  <w:marLeft w:val="0"/>
                  <w:marRight w:val="0"/>
                  <w:marTop w:val="0"/>
                  <w:marBottom w:val="0"/>
                  <w:divBdr>
                    <w:top w:val="none" w:sz="0" w:space="0" w:color="auto"/>
                    <w:left w:val="none" w:sz="0" w:space="0" w:color="auto"/>
                    <w:bottom w:val="none" w:sz="0" w:space="0" w:color="auto"/>
                    <w:right w:val="none" w:sz="0" w:space="0" w:color="auto"/>
                  </w:divBdr>
                </w:div>
              </w:divsChild>
            </w:div>
            <w:div w:id="4601852">
              <w:marLeft w:val="0"/>
              <w:marRight w:val="0"/>
              <w:marTop w:val="0"/>
              <w:marBottom w:val="0"/>
              <w:divBdr>
                <w:top w:val="none" w:sz="0" w:space="0" w:color="auto"/>
                <w:left w:val="none" w:sz="0" w:space="0" w:color="auto"/>
                <w:bottom w:val="none" w:sz="0" w:space="0" w:color="auto"/>
                <w:right w:val="none" w:sz="0" w:space="0" w:color="auto"/>
              </w:divBdr>
              <w:divsChild>
                <w:div w:id="1968582312">
                  <w:marLeft w:val="0"/>
                  <w:marRight w:val="0"/>
                  <w:marTop w:val="0"/>
                  <w:marBottom w:val="0"/>
                  <w:divBdr>
                    <w:top w:val="none" w:sz="0" w:space="0" w:color="auto"/>
                    <w:left w:val="none" w:sz="0" w:space="0" w:color="auto"/>
                    <w:bottom w:val="none" w:sz="0" w:space="0" w:color="auto"/>
                    <w:right w:val="none" w:sz="0" w:space="0" w:color="auto"/>
                  </w:divBdr>
                </w:div>
              </w:divsChild>
            </w:div>
            <w:div w:id="583146987">
              <w:marLeft w:val="0"/>
              <w:marRight w:val="0"/>
              <w:marTop w:val="0"/>
              <w:marBottom w:val="0"/>
              <w:divBdr>
                <w:top w:val="none" w:sz="0" w:space="0" w:color="auto"/>
                <w:left w:val="none" w:sz="0" w:space="0" w:color="auto"/>
                <w:bottom w:val="none" w:sz="0" w:space="0" w:color="auto"/>
                <w:right w:val="none" w:sz="0" w:space="0" w:color="auto"/>
              </w:divBdr>
              <w:divsChild>
                <w:div w:id="1768378628">
                  <w:marLeft w:val="0"/>
                  <w:marRight w:val="0"/>
                  <w:marTop w:val="0"/>
                  <w:marBottom w:val="0"/>
                  <w:divBdr>
                    <w:top w:val="none" w:sz="0" w:space="0" w:color="auto"/>
                    <w:left w:val="none" w:sz="0" w:space="0" w:color="auto"/>
                    <w:bottom w:val="none" w:sz="0" w:space="0" w:color="auto"/>
                    <w:right w:val="none" w:sz="0" w:space="0" w:color="auto"/>
                  </w:divBdr>
                </w:div>
              </w:divsChild>
            </w:div>
            <w:div w:id="686449209">
              <w:marLeft w:val="0"/>
              <w:marRight w:val="0"/>
              <w:marTop w:val="0"/>
              <w:marBottom w:val="0"/>
              <w:divBdr>
                <w:top w:val="none" w:sz="0" w:space="0" w:color="auto"/>
                <w:left w:val="none" w:sz="0" w:space="0" w:color="auto"/>
                <w:bottom w:val="none" w:sz="0" w:space="0" w:color="auto"/>
                <w:right w:val="none" w:sz="0" w:space="0" w:color="auto"/>
              </w:divBdr>
              <w:divsChild>
                <w:div w:id="1251305427">
                  <w:marLeft w:val="0"/>
                  <w:marRight w:val="0"/>
                  <w:marTop w:val="0"/>
                  <w:marBottom w:val="0"/>
                  <w:divBdr>
                    <w:top w:val="none" w:sz="0" w:space="0" w:color="auto"/>
                    <w:left w:val="none" w:sz="0" w:space="0" w:color="auto"/>
                    <w:bottom w:val="none" w:sz="0" w:space="0" w:color="auto"/>
                    <w:right w:val="none" w:sz="0" w:space="0" w:color="auto"/>
                  </w:divBdr>
                </w:div>
              </w:divsChild>
            </w:div>
            <w:div w:id="1417899326">
              <w:marLeft w:val="0"/>
              <w:marRight w:val="0"/>
              <w:marTop w:val="0"/>
              <w:marBottom w:val="0"/>
              <w:divBdr>
                <w:top w:val="none" w:sz="0" w:space="0" w:color="auto"/>
                <w:left w:val="none" w:sz="0" w:space="0" w:color="auto"/>
                <w:bottom w:val="none" w:sz="0" w:space="0" w:color="auto"/>
                <w:right w:val="none" w:sz="0" w:space="0" w:color="auto"/>
              </w:divBdr>
              <w:divsChild>
                <w:div w:id="5744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209788">
          <w:marLeft w:val="0"/>
          <w:marRight w:val="0"/>
          <w:marTop w:val="0"/>
          <w:marBottom w:val="0"/>
          <w:divBdr>
            <w:top w:val="none" w:sz="0" w:space="0" w:color="auto"/>
            <w:left w:val="none" w:sz="0" w:space="0" w:color="auto"/>
            <w:bottom w:val="none" w:sz="0" w:space="0" w:color="auto"/>
            <w:right w:val="none" w:sz="0" w:space="0" w:color="auto"/>
          </w:divBdr>
          <w:divsChild>
            <w:div w:id="2037808023">
              <w:marLeft w:val="0"/>
              <w:marRight w:val="0"/>
              <w:marTop w:val="0"/>
              <w:marBottom w:val="0"/>
              <w:divBdr>
                <w:top w:val="none" w:sz="0" w:space="0" w:color="auto"/>
                <w:left w:val="none" w:sz="0" w:space="0" w:color="auto"/>
                <w:bottom w:val="none" w:sz="0" w:space="0" w:color="auto"/>
                <w:right w:val="none" w:sz="0" w:space="0" w:color="auto"/>
              </w:divBdr>
              <w:divsChild>
                <w:div w:id="725375642">
                  <w:marLeft w:val="0"/>
                  <w:marRight w:val="0"/>
                  <w:marTop w:val="0"/>
                  <w:marBottom w:val="0"/>
                  <w:divBdr>
                    <w:top w:val="none" w:sz="0" w:space="0" w:color="auto"/>
                    <w:left w:val="none" w:sz="0" w:space="0" w:color="auto"/>
                    <w:bottom w:val="none" w:sz="0" w:space="0" w:color="auto"/>
                    <w:right w:val="none" w:sz="0" w:space="0" w:color="auto"/>
                  </w:divBdr>
                </w:div>
              </w:divsChild>
            </w:div>
            <w:div w:id="250235435">
              <w:marLeft w:val="0"/>
              <w:marRight w:val="0"/>
              <w:marTop w:val="0"/>
              <w:marBottom w:val="0"/>
              <w:divBdr>
                <w:top w:val="none" w:sz="0" w:space="0" w:color="auto"/>
                <w:left w:val="none" w:sz="0" w:space="0" w:color="auto"/>
                <w:bottom w:val="none" w:sz="0" w:space="0" w:color="auto"/>
                <w:right w:val="none" w:sz="0" w:space="0" w:color="auto"/>
              </w:divBdr>
              <w:divsChild>
                <w:div w:id="192772955">
                  <w:marLeft w:val="0"/>
                  <w:marRight w:val="0"/>
                  <w:marTop w:val="0"/>
                  <w:marBottom w:val="0"/>
                  <w:divBdr>
                    <w:top w:val="none" w:sz="0" w:space="0" w:color="auto"/>
                    <w:left w:val="none" w:sz="0" w:space="0" w:color="auto"/>
                    <w:bottom w:val="none" w:sz="0" w:space="0" w:color="auto"/>
                    <w:right w:val="none" w:sz="0" w:space="0" w:color="auto"/>
                  </w:divBdr>
                </w:div>
              </w:divsChild>
            </w:div>
            <w:div w:id="466515145">
              <w:marLeft w:val="0"/>
              <w:marRight w:val="0"/>
              <w:marTop w:val="0"/>
              <w:marBottom w:val="0"/>
              <w:divBdr>
                <w:top w:val="none" w:sz="0" w:space="0" w:color="auto"/>
                <w:left w:val="none" w:sz="0" w:space="0" w:color="auto"/>
                <w:bottom w:val="none" w:sz="0" w:space="0" w:color="auto"/>
                <w:right w:val="none" w:sz="0" w:space="0" w:color="auto"/>
              </w:divBdr>
              <w:divsChild>
                <w:div w:id="1927574339">
                  <w:marLeft w:val="0"/>
                  <w:marRight w:val="0"/>
                  <w:marTop w:val="0"/>
                  <w:marBottom w:val="0"/>
                  <w:divBdr>
                    <w:top w:val="none" w:sz="0" w:space="0" w:color="auto"/>
                    <w:left w:val="none" w:sz="0" w:space="0" w:color="auto"/>
                    <w:bottom w:val="none" w:sz="0" w:space="0" w:color="auto"/>
                    <w:right w:val="none" w:sz="0" w:space="0" w:color="auto"/>
                  </w:divBdr>
                </w:div>
                <w:div w:id="77289205">
                  <w:marLeft w:val="0"/>
                  <w:marRight w:val="0"/>
                  <w:marTop w:val="0"/>
                  <w:marBottom w:val="0"/>
                  <w:divBdr>
                    <w:top w:val="none" w:sz="0" w:space="0" w:color="auto"/>
                    <w:left w:val="none" w:sz="0" w:space="0" w:color="auto"/>
                    <w:bottom w:val="none" w:sz="0" w:space="0" w:color="auto"/>
                    <w:right w:val="none" w:sz="0" w:space="0" w:color="auto"/>
                  </w:divBdr>
                </w:div>
              </w:divsChild>
            </w:div>
            <w:div w:id="1900240558">
              <w:marLeft w:val="0"/>
              <w:marRight w:val="0"/>
              <w:marTop w:val="0"/>
              <w:marBottom w:val="0"/>
              <w:divBdr>
                <w:top w:val="none" w:sz="0" w:space="0" w:color="auto"/>
                <w:left w:val="none" w:sz="0" w:space="0" w:color="auto"/>
                <w:bottom w:val="none" w:sz="0" w:space="0" w:color="auto"/>
                <w:right w:val="none" w:sz="0" w:space="0" w:color="auto"/>
              </w:divBdr>
              <w:divsChild>
                <w:div w:id="2040816236">
                  <w:marLeft w:val="0"/>
                  <w:marRight w:val="0"/>
                  <w:marTop w:val="0"/>
                  <w:marBottom w:val="0"/>
                  <w:divBdr>
                    <w:top w:val="none" w:sz="0" w:space="0" w:color="auto"/>
                    <w:left w:val="none" w:sz="0" w:space="0" w:color="auto"/>
                    <w:bottom w:val="none" w:sz="0" w:space="0" w:color="auto"/>
                    <w:right w:val="none" w:sz="0" w:space="0" w:color="auto"/>
                  </w:divBdr>
                </w:div>
              </w:divsChild>
            </w:div>
            <w:div w:id="805313816">
              <w:marLeft w:val="0"/>
              <w:marRight w:val="0"/>
              <w:marTop w:val="0"/>
              <w:marBottom w:val="0"/>
              <w:divBdr>
                <w:top w:val="none" w:sz="0" w:space="0" w:color="auto"/>
                <w:left w:val="none" w:sz="0" w:space="0" w:color="auto"/>
                <w:bottom w:val="none" w:sz="0" w:space="0" w:color="auto"/>
                <w:right w:val="none" w:sz="0" w:space="0" w:color="auto"/>
              </w:divBdr>
              <w:divsChild>
                <w:div w:id="1326011135">
                  <w:marLeft w:val="0"/>
                  <w:marRight w:val="0"/>
                  <w:marTop w:val="0"/>
                  <w:marBottom w:val="0"/>
                  <w:divBdr>
                    <w:top w:val="none" w:sz="0" w:space="0" w:color="auto"/>
                    <w:left w:val="none" w:sz="0" w:space="0" w:color="auto"/>
                    <w:bottom w:val="none" w:sz="0" w:space="0" w:color="auto"/>
                    <w:right w:val="none" w:sz="0" w:space="0" w:color="auto"/>
                  </w:divBdr>
                </w:div>
              </w:divsChild>
            </w:div>
            <w:div w:id="529338953">
              <w:marLeft w:val="0"/>
              <w:marRight w:val="0"/>
              <w:marTop w:val="0"/>
              <w:marBottom w:val="0"/>
              <w:divBdr>
                <w:top w:val="none" w:sz="0" w:space="0" w:color="auto"/>
                <w:left w:val="none" w:sz="0" w:space="0" w:color="auto"/>
                <w:bottom w:val="none" w:sz="0" w:space="0" w:color="auto"/>
                <w:right w:val="none" w:sz="0" w:space="0" w:color="auto"/>
              </w:divBdr>
              <w:divsChild>
                <w:div w:id="939340544">
                  <w:marLeft w:val="0"/>
                  <w:marRight w:val="0"/>
                  <w:marTop w:val="0"/>
                  <w:marBottom w:val="0"/>
                  <w:divBdr>
                    <w:top w:val="none" w:sz="0" w:space="0" w:color="auto"/>
                    <w:left w:val="none" w:sz="0" w:space="0" w:color="auto"/>
                    <w:bottom w:val="none" w:sz="0" w:space="0" w:color="auto"/>
                    <w:right w:val="none" w:sz="0" w:space="0" w:color="auto"/>
                  </w:divBdr>
                </w:div>
              </w:divsChild>
            </w:div>
            <w:div w:id="1753039013">
              <w:marLeft w:val="0"/>
              <w:marRight w:val="0"/>
              <w:marTop w:val="0"/>
              <w:marBottom w:val="0"/>
              <w:divBdr>
                <w:top w:val="none" w:sz="0" w:space="0" w:color="auto"/>
                <w:left w:val="none" w:sz="0" w:space="0" w:color="auto"/>
                <w:bottom w:val="none" w:sz="0" w:space="0" w:color="auto"/>
                <w:right w:val="none" w:sz="0" w:space="0" w:color="auto"/>
              </w:divBdr>
              <w:divsChild>
                <w:div w:id="1958826816">
                  <w:marLeft w:val="0"/>
                  <w:marRight w:val="0"/>
                  <w:marTop w:val="0"/>
                  <w:marBottom w:val="0"/>
                  <w:divBdr>
                    <w:top w:val="none" w:sz="0" w:space="0" w:color="auto"/>
                    <w:left w:val="none" w:sz="0" w:space="0" w:color="auto"/>
                    <w:bottom w:val="none" w:sz="0" w:space="0" w:color="auto"/>
                    <w:right w:val="none" w:sz="0" w:space="0" w:color="auto"/>
                  </w:divBdr>
                </w:div>
              </w:divsChild>
            </w:div>
            <w:div w:id="62679748">
              <w:marLeft w:val="0"/>
              <w:marRight w:val="0"/>
              <w:marTop w:val="0"/>
              <w:marBottom w:val="0"/>
              <w:divBdr>
                <w:top w:val="none" w:sz="0" w:space="0" w:color="auto"/>
                <w:left w:val="none" w:sz="0" w:space="0" w:color="auto"/>
                <w:bottom w:val="none" w:sz="0" w:space="0" w:color="auto"/>
                <w:right w:val="none" w:sz="0" w:space="0" w:color="auto"/>
              </w:divBdr>
              <w:divsChild>
                <w:div w:id="612900359">
                  <w:marLeft w:val="0"/>
                  <w:marRight w:val="0"/>
                  <w:marTop w:val="0"/>
                  <w:marBottom w:val="0"/>
                  <w:divBdr>
                    <w:top w:val="none" w:sz="0" w:space="0" w:color="auto"/>
                    <w:left w:val="none" w:sz="0" w:space="0" w:color="auto"/>
                    <w:bottom w:val="none" w:sz="0" w:space="0" w:color="auto"/>
                    <w:right w:val="none" w:sz="0" w:space="0" w:color="auto"/>
                  </w:divBdr>
                </w:div>
              </w:divsChild>
            </w:div>
            <w:div w:id="83577335">
              <w:marLeft w:val="0"/>
              <w:marRight w:val="0"/>
              <w:marTop w:val="0"/>
              <w:marBottom w:val="0"/>
              <w:divBdr>
                <w:top w:val="none" w:sz="0" w:space="0" w:color="auto"/>
                <w:left w:val="none" w:sz="0" w:space="0" w:color="auto"/>
                <w:bottom w:val="none" w:sz="0" w:space="0" w:color="auto"/>
                <w:right w:val="none" w:sz="0" w:space="0" w:color="auto"/>
              </w:divBdr>
              <w:divsChild>
                <w:div w:id="2062904137">
                  <w:marLeft w:val="0"/>
                  <w:marRight w:val="0"/>
                  <w:marTop w:val="0"/>
                  <w:marBottom w:val="0"/>
                  <w:divBdr>
                    <w:top w:val="none" w:sz="0" w:space="0" w:color="auto"/>
                    <w:left w:val="none" w:sz="0" w:space="0" w:color="auto"/>
                    <w:bottom w:val="none" w:sz="0" w:space="0" w:color="auto"/>
                    <w:right w:val="none" w:sz="0" w:space="0" w:color="auto"/>
                  </w:divBdr>
                </w:div>
              </w:divsChild>
            </w:div>
            <w:div w:id="817646774">
              <w:marLeft w:val="0"/>
              <w:marRight w:val="0"/>
              <w:marTop w:val="0"/>
              <w:marBottom w:val="0"/>
              <w:divBdr>
                <w:top w:val="none" w:sz="0" w:space="0" w:color="auto"/>
                <w:left w:val="none" w:sz="0" w:space="0" w:color="auto"/>
                <w:bottom w:val="none" w:sz="0" w:space="0" w:color="auto"/>
                <w:right w:val="none" w:sz="0" w:space="0" w:color="auto"/>
              </w:divBdr>
              <w:divsChild>
                <w:div w:id="485246515">
                  <w:marLeft w:val="0"/>
                  <w:marRight w:val="0"/>
                  <w:marTop w:val="0"/>
                  <w:marBottom w:val="0"/>
                  <w:divBdr>
                    <w:top w:val="none" w:sz="0" w:space="0" w:color="auto"/>
                    <w:left w:val="none" w:sz="0" w:space="0" w:color="auto"/>
                    <w:bottom w:val="none" w:sz="0" w:space="0" w:color="auto"/>
                    <w:right w:val="none" w:sz="0" w:space="0" w:color="auto"/>
                  </w:divBdr>
                </w:div>
              </w:divsChild>
            </w:div>
            <w:div w:id="1492796795">
              <w:marLeft w:val="0"/>
              <w:marRight w:val="0"/>
              <w:marTop w:val="0"/>
              <w:marBottom w:val="0"/>
              <w:divBdr>
                <w:top w:val="none" w:sz="0" w:space="0" w:color="auto"/>
                <w:left w:val="none" w:sz="0" w:space="0" w:color="auto"/>
                <w:bottom w:val="none" w:sz="0" w:space="0" w:color="auto"/>
                <w:right w:val="none" w:sz="0" w:space="0" w:color="auto"/>
              </w:divBdr>
              <w:divsChild>
                <w:div w:id="887185630">
                  <w:marLeft w:val="0"/>
                  <w:marRight w:val="0"/>
                  <w:marTop w:val="0"/>
                  <w:marBottom w:val="0"/>
                  <w:divBdr>
                    <w:top w:val="none" w:sz="0" w:space="0" w:color="auto"/>
                    <w:left w:val="none" w:sz="0" w:space="0" w:color="auto"/>
                    <w:bottom w:val="none" w:sz="0" w:space="0" w:color="auto"/>
                    <w:right w:val="none" w:sz="0" w:space="0" w:color="auto"/>
                  </w:divBdr>
                </w:div>
              </w:divsChild>
            </w:div>
            <w:div w:id="1936286619">
              <w:marLeft w:val="0"/>
              <w:marRight w:val="0"/>
              <w:marTop w:val="0"/>
              <w:marBottom w:val="0"/>
              <w:divBdr>
                <w:top w:val="none" w:sz="0" w:space="0" w:color="auto"/>
                <w:left w:val="none" w:sz="0" w:space="0" w:color="auto"/>
                <w:bottom w:val="none" w:sz="0" w:space="0" w:color="auto"/>
                <w:right w:val="none" w:sz="0" w:space="0" w:color="auto"/>
              </w:divBdr>
              <w:divsChild>
                <w:div w:id="538785625">
                  <w:marLeft w:val="0"/>
                  <w:marRight w:val="0"/>
                  <w:marTop w:val="0"/>
                  <w:marBottom w:val="0"/>
                  <w:divBdr>
                    <w:top w:val="none" w:sz="0" w:space="0" w:color="auto"/>
                    <w:left w:val="none" w:sz="0" w:space="0" w:color="auto"/>
                    <w:bottom w:val="none" w:sz="0" w:space="0" w:color="auto"/>
                    <w:right w:val="none" w:sz="0" w:space="0" w:color="auto"/>
                  </w:divBdr>
                </w:div>
              </w:divsChild>
            </w:div>
            <w:div w:id="542137312">
              <w:marLeft w:val="0"/>
              <w:marRight w:val="0"/>
              <w:marTop w:val="0"/>
              <w:marBottom w:val="0"/>
              <w:divBdr>
                <w:top w:val="none" w:sz="0" w:space="0" w:color="auto"/>
                <w:left w:val="none" w:sz="0" w:space="0" w:color="auto"/>
                <w:bottom w:val="none" w:sz="0" w:space="0" w:color="auto"/>
                <w:right w:val="none" w:sz="0" w:space="0" w:color="auto"/>
              </w:divBdr>
              <w:divsChild>
                <w:div w:id="1312905113">
                  <w:marLeft w:val="0"/>
                  <w:marRight w:val="0"/>
                  <w:marTop w:val="0"/>
                  <w:marBottom w:val="0"/>
                  <w:divBdr>
                    <w:top w:val="none" w:sz="0" w:space="0" w:color="auto"/>
                    <w:left w:val="none" w:sz="0" w:space="0" w:color="auto"/>
                    <w:bottom w:val="none" w:sz="0" w:space="0" w:color="auto"/>
                    <w:right w:val="none" w:sz="0" w:space="0" w:color="auto"/>
                  </w:divBdr>
                </w:div>
              </w:divsChild>
            </w:div>
            <w:div w:id="1357846974">
              <w:marLeft w:val="0"/>
              <w:marRight w:val="0"/>
              <w:marTop w:val="0"/>
              <w:marBottom w:val="0"/>
              <w:divBdr>
                <w:top w:val="none" w:sz="0" w:space="0" w:color="auto"/>
                <w:left w:val="none" w:sz="0" w:space="0" w:color="auto"/>
                <w:bottom w:val="none" w:sz="0" w:space="0" w:color="auto"/>
                <w:right w:val="none" w:sz="0" w:space="0" w:color="auto"/>
              </w:divBdr>
              <w:divsChild>
                <w:div w:id="1061320758">
                  <w:marLeft w:val="0"/>
                  <w:marRight w:val="0"/>
                  <w:marTop w:val="0"/>
                  <w:marBottom w:val="0"/>
                  <w:divBdr>
                    <w:top w:val="none" w:sz="0" w:space="0" w:color="auto"/>
                    <w:left w:val="none" w:sz="0" w:space="0" w:color="auto"/>
                    <w:bottom w:val="none" w:sz="0" w:space="0" w:color="auto"/>
                    <w:right w:val="none" w:sz="0" w:space="0" w:color="auto"/>
                  </w:divBdr>
                </w:div>
              </w:divsChild>
            </w:div>
            <w:div w:id="1401714667">
              <w:marLeft w:val="0"/>
              <w:marRight w:val="0"/>
              <w:marTop w:val="0"/>
              <w:marBottom w:val="0"/>
              <w:divBdr>
                <w:top w:val="none" w:sz="0" w:space="0" w:color="auto"/>
                <w:left w:val="none" w:sz="0" w:space="0" w:color="auto"/>
                <w:bottom w:val="none" w:sz="0" w:space="0" w:color="auto"/>
                <w:right w:val="none" w:sz="0" w:space="0" w:color="auto"/>
              </w:divBdr>
              <w:divsChild>
                <w:div w:id="221184496">
                  <w:marLeft w:val="0"/>
                  <w:marRight w:val="0"/>
                  <w:marTop w:val="0"/>
                  <w:marBottom w:val="0"/>
                  <w:divBdr>
                    <w:top w:val="none" w:sz="0" w:space="0" w:color="auto"/>
                    <w:left w:val="none" w:sz="0" w:space="0" w:color="auto"/>
                    <w:bottom w:val="none" w:sz="0" w:space="0" w:color="auto"/>
                    <w:right w:val="none" w:sz="0" w:space="0" w:color="auto"/>
                  </w:divBdr>
                </w:div>
              </w:divsChild>
            </w:div>
            <w:div w:id="2016036583">
              <w:marLeft w:val="0"/>
              <w:marRight w:val="0"/>
              <w:marTop w:val="0"/>
              <w:marBottom w:val="0"/>
              <w:divBdr>
                <w:top w:val="none" w:sz="0" w:space="0" w:color="auto"/>
                <w:left w:val="none" w:sz="0" w:space="0" w:color="auto"/>
                <w:bottom w:val="none" w:sz="0" w:space="0" w:color="auto"/>
                <w:right w:val="none" w:sz="0" w:space="0" w:color="auto"/>
              </w:divBdr>
              <w:divsChild>
                <w:div w:id="813255018">
                  <w:marLeft w:val="0"/>
                  <w:marRight w:val="0"/>
                  <w:marTop w:val="0"/>
                  <w:marBottom w:val="0"/>
                  <w:divBdr>
                    <w:top w:val="none" w:sz="0" w:space="0" w:color="auto"/>
                    <w:left w:val="none" w:sz="0" w:space="0" w:color="auto"/>
                    <w:bottom w:val="none" w:sz="0" w:space="0" w:color="auto"/>
                    <w:right w:val="none" w:sz="0" w:space="0" w:color="auto"/>
                  </w:divBdr>
                </w:div>
              </w:divsChild>
            </w:div>
            <w:div w:id="1382899336">
              <w:marLeft w:val="0"/>
              <w:marRight w:val="0"/>
              <w:marTop w:val="0"/>
              <w:marBottom w:val="0"/>
              <w:divBdr>
                <w:top w:val="none" w:sz="0" w:space="0" w:color="auto"/>
                <w:left w:val="none" w:sz="0" w:space="0" w:color="auto"/>
                <w:bottom w:val="none" w:sz="0" w:space="0" w:color="auto"/>
                <w:right w:val="none" w:sz="0" w:space="0" w:color="auto"/>
              </w:divBdr>
              <w:divsChild>
                <w:div w:id="715156566">
                  <w:marLeft w:val="0"/>
                  <w:marRight w:val="0"/>
                  <w:marTop w:val="0"/>
                  <w:marBottom w:val="0"/>
                  <w:divBdr>
                    <w:top w:val="none" w:sz="0" w:space="0" w:color="auto"/>
                    <w:left w:val="none" w:sz="0" w:space="0" w:color="auto"/>
                    <w:bottom w:val="none" w:sz="0" w:space="0" w:color="auto"/>
                    <w:right w:val="none" w:sz="0" w:space="0" w:color="auto"/>
                  </w:divBdr>
                </w:div>
              </w:divsChild>
            </w:div>
            <w:div w:id="2086759840">
              <w:marLeft w:val="0"/>
              <w:marRight w:val="0"/>
              <w:marTop w:val="0"/>
              <w:marBottom w:val="0"/>
              <w:divBdr>
                <w:top w:val="none" w:sz="0" w:space="0" w:color="auto"/>
                <w:left w:val="none" w:sz="0" w:space="0" w:color="auto"/>
                <w:bottom w:val="none" w:sz="0" w:space="0" w:color="auto"/>
                <w:right w:val="none" w:sz="0" w:space="0" w:color="auto"/>
              </w:divBdr>
              <w:divsChild>
                <w:div w:id="971985729">
                  <w:marLeft w:val="0"/>
                  <w:marRight w:val="0"/>
                  <w:marTop w:val="0"/>
                  <w:marBottom w:val="0"/>
                  <w:divBdr>
                    <w:top w:val="none" w:sz="0" w:space="0" w:color="auto"/>
                    <w:left w:val="none" w:sz="0" w:space="0" w:color="auto"/>
                    <w:bottom w:val="none" w:sz="0" w:space="0" w:color="auto"/>
                    <w:right w:val="none" w:sz="0" w:space="0" w:color="auto"/>
                  </w:divBdr>
                </w:div>
              </w:divsChild>
            </w:div>
            <w:div w:id="2045981213">
              <w:marLeft w:val="0"/>
              <w:marRight w:val="0"/>
              <w:marTop w:val="0"/>
              <w:marBottom w:val="0"/>
              <w:divBdr>
                <w:top w:val="none" w:sz="0" w:space="0" w:color="auto"/>
                <w:left w:val="none" w:sz="0" w:space="0" w:color="auto"/>
                <w:bottom w:val="none" w:sz="0" w:space="0" w:color="auto"/>
                <w:right w:val="none" w:sz="0" w:space="0" w:color="auto"/>
              </w:divBdr>
              <w:divsChild>
                <w:div w:id="800654001">
                  <w:marLeft w:val="0"/>
                  <w:marRight w:val="0"/>
                  <w:marTop w:val="0"/>
                  <w:marBottom w:val="0"/>
                  <w:divBdr>
                    <w:top w:val="none" w:sz="0" w:space="0" w:color="auto"/>
                    <w:left w:val="none" w:sz="0" w:space="0" w:color="auto"/>
                    <w:bottom w:val="none" w:sz="0" w:space="0" w:color="auto"/>
                    <w:right w:val="none" w:sz="0" w:space="0" w:color="auto"/>
                  </w:divBdr>
                </w:div>
                <w:div w:id="975798177">
                  <w:marLeft w:val="0"/>
                  <w:marRight w:val="0"/>
                  <w:marTop w:val="0"/>
                  <w:marBottom w:val="0"/>
                  <w:divBdr>
                    <w:top w:val="none" w:sz="0" w:space="0" w:color="auto"/>
                    <w:left w:val="none" w:sz="0" w:space="0" w:color="auto"/>
                    <w:bottom w:val="none" w:sz="0" w:space="0" w:color="auto"/>
                    <w:right w:val="none" w:sz="0" w:space="0" w:color="auto"/>
                  </w:divBdr>
                </w:div>
              </w:divsChild>
            </w:div>
            <w:div w:id="1555039654">
              <w:marLeft w:val="0"/>
              <w:marRight w:val="0"/>
              <w:marTop w:val="0"/>
              <w:marBottom w:val="0"/>
              <w:divBdr>
                <w:top w:val="none" w:sz="0" w:space="0" w:color="auto"/>
                <w:left w:val="none" w:sz="0" w:space="0" w:color="auto"/>
                <w:bottom w:val="none" w:sz="0" w:space="0" w:color="auto"/>
                <w:right w:val="none" w:sz="0" w:space="0" w:color="auto"/>
              </w:divBdr>
              <w:divsChild>
                <w:div w:id="203061185">
                  <w:marLeft w:val="0"/>
                  <w:marRight w:val="0"/>
                  <w:marTop w:val="0"/>
                  <w:marBottom w:val="0"/>
                  <w:divBdr>
                    <w:top w:val="none" w:sz="0" w:space="0" w:color="auto"/>
                    <w:left w:val="none" w:sz="0" w:space="0" w:color="auto"/>
                    <w:bottom w:val="none" w:sz="0" w:space="0" w:color="auto"/>
                    <w:right w:val="none" w:sz="0" w:space="0" w:color="auto"/>
                  </w:divBdr>
                </w:div>
              </w:divsChild>
            </w:div>
            <w:div w:id="1664360531">
              <w:marLeft w:val="0"/>
              <w:marRight w:val="0"/>
              <w:marTop w:val="0"/>
              <w:marBottom w:val="0"/>
              <w:divBdr>
                <w:top w:val="none" w:sz="0" w:space="0" w:color="auto"/>
                <w:left w:val="none" w:sz="0" w:space="0" w:color="auto"/>
                <w:bottom w:val="none" w:sz="0" w:space="0" w:color="auto"/>
                <w:right w:val="none" w:sz="0" w:space="0" w:color="auto"/>
              </w:divBdr>
              <w:divsChild>
                <w:div w:id="782649558">
                  <w:marLeft w:val="0"/>
                  <w:marRight w:val="0"/>
                  <w:marTop w:val="0"/>
                  <w:marBottom w:val="0"/>
                  <w:divBdr>
                    <w:top w:val="none" w:sz="0" w:space="0" w:color="auto"/>
                    <w:left w:val="none" w:sz="0" w:space="0" w:color="auto"/>
                    <w:bottom w:val="none" w:sz="0" w:space="0" w:color="auto"/>
                    <w:right w:val="none" w:sz="0" w:space="0" w:color="auto"/>
                  </w:divBdr>
                </w:div>
              </w:divsChild>
            </w:div>
            <w:div w:id="823665214">
              <w:marLeft w:val="0"/>
              <w:marRight w:val="0"/>
              <w:marTop w:val="0"/>
              <w:marBottom w:val="0"/>
              <w:divBdr>
                <w:top w:val="none" w:sz="0" w:space="0" w:color="auto"/>
                <w:left w:val="none" w:sz="0" w:space="0" w:color="auto"/>
                <w:bottom w:val="none" w:sz="0" w:space="0" w:color="auto"/>
                <w:right w:val="none" w:sz="0" w:space="0" w:color="auto"/>
              </w:divBdr>
              <w:divsChild>
                <w:div w:id="570046823">
                  <w:marLeft w:val="0"/>
                  <w:marRight w:val="0"/>
                  <w:marTop w:val="0"/>
                  <w:marBottom w:val="0"/>
                  <w:divBdr>
                    <w:top w:val="none" w:sz="0" w:space="0" w:color="auto"/>
                    <w:left w:val="none" w:sz="0" w:space="0" w:color="auto"/>
                    <w:bottom w:val="none" w:sz="0" w:space="0" w:color="auto"/>
                    <w:right w:val="none" w:sz="0" w:space="0" w:color="auto"/>
                  </w:divBdr>
                </w:div>
              </w:divsChild>
            </w:div>
            <w:div w:id="599337569">
              <w:marLeft w:val="0"/>
              <w:marRight w:val="0"/>
              <w:marTop w:val="0"/>
              <w:marBottom w:val="0"/>
              <w:divBdr>
                <w:top w:val="none" w:sz="0" w:space="0" w:color="auto"/>
                <w:left w:val="none" w:sz="0" w:space="0" w:color="auto"/>
                <w:bottom w:val="none" w:sz="0" w:space="0" w:color="auto"/>
                <w:right w:val="none" w:sz="0" w:space="0" w:color="auto"/>
              </w:divBdr>
              <w:divsChild>
                <w:div w:id="837890706">
                  <w:marLeft w:val="0"/>
                  <w:marRight w:val="0"/>
                  <w:marTop w:val="0"/>
                  <w:marBottom w:val="0"/>
                  <w:divBdr>
                    <w:top w:val="none" w:sz="0" w:space="0" w:color="auto"/>
                    <w:left w:val="none" w:sz="0" w:space="0" w:color="auto"/>
                    <w:bottom w:val="none" w:sz="0" w:space="0" w:color="auto"/>
                    <w:right w:val="none" w:sz="0" w:space="0" w:color="auto"/>
                  </w:divBdr>
                </w:div>
              </w:divsChild>
            </w:div>
            <w:div w:id="1523670933">
              <w:marLeft w:val="0"/>
              <w:marRight w:val="0"/>
              <w:marTop w:val="0"/>
              <w:marBottom w:val="0"/>
              <w:divBdr>
                <w:top w:val="none" w:sz="0" w:space="0" w:color="auto"/>
                <w:left w:val="none" w:sz="0" w:space="0" w:color="auto"/>
                <w:bottom w:val="none" w:sz="0" w:space="0" w:color="auto"/>
                <w:right w:val="none" w:sz="0" w:space="0" w:color="auto"/>
              </w:divBdr>
              <w:divsChild>
                <w:div w:id="1420635762">
                  <w:marLeft w:val="0"/>
                  <w:marRight w:val="0"/>
                  <w:marTop w:val="0"/>
                  <w:marBottom w:val="0"/>
                  <w:divBdr>
                    <w:top w:val="none" w:sz="0" w:space="0" w:color="auto"/>
                    <w:left w:val="none" w:sz="0" w:space="0" w:color="auto"/>
                    <w:bottom w:val="none" w:sz="0" w:space="0" w:color="auto"/>
                    <w:right w:val="none" w:sz="0" w:space="0" w:color="auto"/>
                  </w:divBdr>
                </w:div>
              </w:divsChild>
            </w:div>
            <w:div w:id="705907552">
              <w:marLeft w:val="0"/>
              <w:marRight w:val="0"/>
              <w:marTop w:val="0"/>
              <w:marBottom w:val="0"/>
              <w:divBdr>
                <w:top w:val="none" w:sz="0" w:space="0" w:color="auto"/>
                <w:left w:val="none" w:sz="0" w:space="0" w:color="auto"/>
                <w:bottom w:val="none" w:sz="0" w:space="0" w:color="auto"/>
                <w:right w:val="none" w:sz="0" w:space="0" w:color="auto"/>
              </w:divBdr>
              <w:divsChild>
                <w:div w:id="89396817">
                  <w:marLeft w:val="0"/>
                  <w:marRight w:val="0"/>
                  <w:marTop w:val="0"/>
                  <w:marBottom w:val="0"/>
                  <w:divBdr>
                    <w:top w:val="none" w:sz="0" w:space="0" w:color="auto"/>
                    <w:left w:val="none" w:sz="0" w:space="0" w:color="auto"/>
                    <w:bottom w:val="none" w:sz="0" w:space="0" w:color="auto"/>
                    <w:right w:val="none" w:sz="0" w:space="0" w:color="auto"/>
                  </w:divBdr>
                </w:div>
              </w:divsChild>
            </w:div>
            <w:div w:id="336270440">
              <w:marLeft w:val="0"/>
              <w:marRight w:val="0"/>
              <w:marTop w:val="0"/>
              <w:marBottom w:val="0"/>
              <w:divBdr>
                <w:top w:val="none" w:sz="0" w:space="0" w:color="auto"/>
                <w:left w:val="none" w:sz="0" w:space="0" w:color="auto"/>
                <w:bottom w:val="none" w:sz="0" w:space="0" w:color="auto"/>
                <w:right w:val="none" w:sz="0" w:space="0" w:color="auto"/>
              </w:divBdr>
              <w:divsChild>
                <w:div w:id="375198271">
                  <w:marLeft w:val="0"/>
                  <w:marRight w:val="0"/>
                  <w:marTop w:val="0"/>
                  <w:marBottom w:val="0"/>
                  <w:divBdr>
                    <w:top w:val="none" w:sz="0" w:space="0" w:color="auto"/>
                    <w:left w:val="none" w:sz="0" w:space="0" w:color="auto"/>
                    <w:bottom w:val="none" w:sz="0" w:space="0" w:color="auto"/>
                    <w:right w:val="none" w:sz="0" w:space="0" w:color="auto"/>
                  </w:divBdr>
                </w:div>
              </w:divsChild>
            </w:div>
            <w:div w:id="17896029">
              <w:marLeft w:val="0"/>
              <w:marRight w:val="0"/>
              <w:marTop w:val="0"/>
              <w:marBottom w:val="0"/>
              <w:divBdr>
                <w:top w:val="none" w:sz="0" w:space="0" w:color="auto"/>
                <w:left w:val="none" w:sz="0" w:space="0" w:color="auto"/>
                <w:bottom w:val="none" w:sz="0" w:space="0" w:color="auto"/>
                <w:right w:val="none" w:sz="0" w:space="0" w:color="auto"/>
              </w:divBdr>
              <w:divsChild>
                <w:div w:id="1818187488">
                  <w:marLeft w:val="0"/>
                  <w:marRight w:val="0"/>
                  <w:marTop w:val="0"/>
                  <w:marBottom w:val="0"/>
                  <w:divBdr>
                    <w:top w:val="none" w:sz="0" w:space="0" w:color="auto"/>
                    <w:left w:val="none" w:sz="0" w:space="0" w:color="auto"/>
                    <w:bottom w:val="none" w:sz="0" w:space="0" w:color="auto"/>
                    <w:right w:val="none" w:sz="0" w:space="0" w:color="auto"/>
                  </w:divBdr>
                </w:div>
              </w:divsChild>
            </w:div>
            <w:div w:id="629018171">
              <w:marLeft w:val="0"/>
              <w:marRight w:val="0"/>
              <w:marTop w:val="0"/>
              <w:marBottom w:val="0"/>
              <w:divBdr>
                <w:top w:val="none" w:sz="0" w:space="0" w:color="auto"/>
                <w:left w:val="none" w:sz="0" w:space="0" w:color="auto"/>
                <w:bottom w:val="none" w:sz="0" w:space="0" w:color="auto"/>
                <w:right w:val="none" w:sz="0" w:space="0" w:color="auto"/>
              </w:divBdr>
              <w:divsChild>
                <w:div w:id="419062718">
                  <w:marLeft w:val="0"/>
                  <w:marRight w:val="0"/>
                  <w:marTop w:val="0"/>
                  <w:marBottom w:val="0"/>
                  <w:divBdr>
                    <w:top w:val="none" w:sz="0" w:space="0" w:color="auto"/>
                    <w:left w:val="none" w:sz="0" w:space="0" w:color="auto"/>
                    <w:bottom w:val="none" w:sz="0" w:space="0" w:color="auto"/>
                    <w:right w:val="none" w:sz="0" w:space="0" w:color="auto"/>
                  </w:divBdr>
                </w:div>
              </w:divsChild>
            </w:div>
            <w:div w:id="2001928600">
              <w:marLeft w:val="0"/>
              <w:marRight w:val="0"/>
              <w:marTop w:val="0"/>
              <w:marBottom w:val="0"/>
              <w:divBdr>
                <w:top w:val="none" w:sz="0" w:space="0" w:color="auto"/>
                <w:left w:val="none" w:sz="0" w:space="0" w:color="auto"/>
                <w:bottom w:val="none" w:sz="0" w:space="0" w:color="auto"/>
                <w:right w:val="none" w:sz="0" w:space="0" w:color="auto"/>
              </w:divBdr>
              <w:divsChild>
                <w:div w:id="20861974">
                  <w:marLeft w:val="0"/>
                  <w:marRight w:val="0"/>
                  <w:marTop w:val="0"/>
                  <w:marBottom w:val="0"/>
                  <w:divBdr>
                    <w:top w:val="none" w:sz="0" w:space="0" w:color="auto"/>
                    <w:left w:val="none" w:sz="0" w:space="0" w:color="auto"/>
                    <w:bottom w:val="none" w:sz="0" w:space="0" w:color="auto"/>
                    <w:right w:val="none" w:sz="0" w:space="0" w:color="auto"/>
                  </w:divBdr>
                </w:div>
              </w:divsChild>
            </w:div>
            <w:div w:id="1850875876">
              <w:marLeft w:val="0"/>
              <w:marRight w:val="0"/>
              <w:marTop w:val="0"/>
              <w:marBottom w:val="0"/>
              <w:divBdr>
                <w:top w:val="none" w:sz="0" w:space="0" w:color="auto"/>
                <w:left w:val="none" w:sz="0" w:space="0" w:color="auto"/>
                <w:bottom w:val="none" w:sz="0" w:space="0" w:color="auto"/>
                <w:right w:val="none" w:sz="0" w:space="0" w:color="auto"/>
              </w:divBdr>
              <w:divsChild>
                <w:div w:id="872498567">
                  <w:marLeft w:val="0"/>
                  <w:marRight w:val="0"/>
                  <w:marTop w:val="0"/>
                  <w:marBottom w:val="0"/>
                  <w:divBdr>
                    <w:top w:val="none" w:sz="0" w:space="0" w:color="auto"/>
                    <w:left w:val="none" w:sz="0" w:space="0" w:color="auto"/>
                    <w:bottom w:val="none" w:sz="0" w:space="0" w:color="auto"/>
                    <w:right w:val="none" w:sz="0" w:space="0" w:color="auto"/>
                  </w:divBdr>
                </w:div>
              </w:divsChild>
            </w:div>
            <w:div w:id="1885753459">
              <w:marLeft w:val="0"/>
              <w:marRight w:val="0"/>
              <w:marTop w:val="0"/>
              <w:marBottom w:val="0"/>
              <w:divBdr>
                <w:top w:val="none" w:sz="0" w:space="0" w:color="auto"/>
                <w:left w:val="none" w:sz="0" w:space="0" w:color="auto"/>
                <w:bottom w:val="none" w:sz="0" w:space="0" w:color="auto"/>
                <w:right w:val="none" w:sz="0" w:space="0" w:color="auto"/>
              </w:divBdr>
              <w:divsChild>
                <w:div w:id="212102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59178">
          <w:marLeft w:val="0"/>
          <w:marRight w:val="0"/>
          <w:marTop w:val="0"/>
          <w:marBottom w:val="0"/>
          <w:divBdr>
            <w:top w:val="none" w:sz="0" w:space="0" w:color="auto"/>
            <w:left w:val="none" w:sz="0" w:space="0" w:color="auto"/>
            <w:bottom w:val="none" w:sz="0" w:space="0" w:color="auto"/>
            <w:right w:val="none" w:sz="0" w:space="0" w:color="auto"/>
          </w:divBdr>
          <w:divsChild>
            <w:div w:id="871575926">
              <w:marLeft w:val="0"/>
              <w:marRight w:val="0"/>
              <w:marTop w:val="0"/>
              <w:marBottom w:val="0"/>
              <w:divBdr>
                <w:top w:val="none" w:sz="0" w:space="0" w:color="auto"/>
                <w:left w:val="none" w:sz="0" w:space="0" w:color="auto"/>
                <w:bottom w:val="none" w:sz="0" w:space="0" w:color="auto"/>
                <w:right w:val="none" w:sz="0" w:space="0" w:color="auto"/>
              </w:divBdr>
              <w:divsChild>
                <w:div w:id="1800954067">
                  <w:marLeft w:val="0"/>
                  <w:marRight w:val="0"/>
                  <w:marTop w:val="0"/>
                  <w:marBottom w:val="0"/>
                  <w:divBdr>
                    <w:top w:val="none" w:sz="0" w:space="0" w:color="auto"/>
                    <w:left w:val="none" w:sz="0" w:space="0" w:color="auto"/>
                    <w:bottom w:val="none" w:sz="0" w:space="0" w:color="auto"/>
                    <w:right w:val="none" w:sz="0" w:space="0" w:color="auto"/>
                  </w:divBdr>
                </w:div>
              </w:divsChild>
            </w:div>
            <w:div w:id="51007160">
              <w:marLeft w:val="0"/>
              <w:marRight w:val="0"/>
              <w:marTop w:val="0"/>
              <w:marBottom w:val="0"/>
              <w:divBdr>
                <w:top w:val="none" w:sz="0" w:space="0" w:color="auto"/>
                <w:left w:val="none" w:sz="0" w:space="0" w:color="auto"/>
                <w:bottom w:val="none" w:sz="0" w:space="0" w:color="auto"/>
                <w:right w:val="none" w:sz="0" w:space="0" w:color="auto"/>
              </w:divBdr>
              <w:divsChild>
                <w:div w:id="210574785">
                  <w:marLeft w:val="0"/>
                  <w:marRight w:val="0"/>
                  <w:marTop w:val="0"/>
                  <w:marBottom w:val="0"/>
                  <w:divBdr>
                    <w:top w:val="none" w:sz="0" w:space="0" w:color="auto"/>
                    <w:left w:val="none" w:sz="0" w:space="0" w:color="auto"/>
                    <w:bottom w:val="none" w:sz="0" w:space="0" w:color="auto"/>
                    <w:right w:val="none" w:sz="0" w:space="0" w:color="auto"/>
                  </w:divBdr>
                </w:div>
              </w:divsChild>
            </w:div>
            <w:div w:id="758914175">
              <w:marLeft w:val="0"/>
              <w:marRight w:val="0"/>
              <w:marTop w:val="0"/>
              <w:marBottom w:val="0"/>
              <w:divBdr>
                <w:top w:val="none" w:sz="0" w:space="0" w:color="auto"/>
                <w:left w:val="none" w:sz="0" w:space="0" w:color="auto"/>
                <w:bottom w:val="none" w:sz="0" w:space="0" w:color="auto"/>
                <w:right w:val="none" w:sz="0" w:space="0" w:color="auto"/>
              </w:divBdr>
              <w:divsChild>
                <w:div w:id="1514059">
                  <w:marLeft w:val="0"/>
                  <w:marRight w:val="0"/>
                  <w:marTop w:val="0"/>
                  <w:marBottom w:val="0"/>
                  <w:divBdr>
                    <w:top w:val="none" w:sz="0" w:space="0" w:color="auto"/>
                    <w:left w:val="none" w:sz="0" w:space="0" w:color="auto"/>
                    <w:bottom w:val="none" w:sz="0" w:space="0" w:color="auto"/>
                    <w:right w:val="none" w:sz="0" w:space="0" w:color="auto"/>
                  </w:divBdr>
                </w:div>
              </w:divsChild>
            </w:div>
            <w:div w:id="707994843">
              <w:marLeft w:val="0"/>
              <w:marRight w:val="0"/>
              <w:marTop w:val="0"/>
              <w:marBottom w:val="0"/>
              <w:divBdr>
                <w:top w:val="none" w:sz="0" w:space="0" w:color="auto"/>
                <w:left w:val="none" w:sz="0" w:space="0" w:color="auto"/>
                <w:bottom w:val="none" w:sz="0" w:space="0" w:color="auto"/>
                <w:right w:val="none" w:sz="0" w:space="0" w:color="auto"/>
              </w:divBdr>
              <w:divsChild>
                <w:div w:id="1346248814">
                  <w:marLeft w:val="0"/>
                  <w:marRight w:val="0"/>
                  <w:marTop w:val="0"/>
                  <w:marBottom w:val="0"/>
                  <w:divBdr>
                    <w:top w:val="none" w:sz="0" w:space="0" w:color="auto"/>
                    <w:left w:val="none" w:sz="0" w:space="0" w:color="auto"/>
                    <w:bottom w:val="none" w:sz="0" w:space="0" w:color="auto"/>
                    <w:right w:val="none" w:sz="0" w:space="0" w:color="auto"/>
                  </w:divBdr>
                </w:div>
              </w:divsChild>
            </w:div>
            <w:div w:id="92433975">
              <w:marLeft w:val="0"/>
              <w:marRight w:val="0"/>
              <w:marTop w:val="0"/>
              <w:marBottom w:val="0"/>
              <w:divBdr>
                <w:top w:val="none" w:sz="0" w:space="0" w:color="auto"/>
                <w:left w:val="none" w:sz="0" w:space="0" w:color="auto"/>
                <w:bottom w:val="none" w:sz="0" w:space="0" w:color="auto"/>
                <w:right w:val="none" w:sz="0" w:space="0" w:color="auto"/>
              </w:divBdr>
              <w:divsChild>
                <w:div w:id="36201733">
                  <w:marLeft w:val="0"/>
                  <w:marRight w:val="0"/>
                  <w:marTop w:val="0"/>
                  <w:marBottom w:val="0"/>
                  <w:divBdr>
                    <w:top w:val="none" w:sz="0" w:space="0" w:color="auto"/>
                    <w:left w:val="none" w:sz="0" w:space="0" w:color="auto"/>
                    <w:bottom w:val="none" w:sz="0" w:space="0" w:color="auto"/>
                    <w:right w:val="none" w:sz="0" w:space="0" w:color="auto"/>
                  </w:divBdr>
                </w:div>
              </w:divsChild>
            </w:div>
            <w:div w:id="1350334698">
              <w:marLeft w:val="0"/>
              <w:marRight w:val="0"/>
              <w:marTop w:val="0"/>
              <w:marBottom w:val="0"/>
              <w:divBdr>
                <w:top w:val="none" w:sz="0" w:space="0" w:color="auto"/>
                <w:left w:val="none" w:sz="0" w:space="0" w:color="auto"/>
                <w:bottom w:val="none" w:sz="0" w:space="0" w:color="auto"/>
                <w:right w:val="none" w:sz="0" w:space="0" w:color="auto"/>
              </w:divBdr>
              <w:divsChild>
                <w:div w:id="1686833081">
                  <w:marLeft w:val="0"/>
                  <w:marRight w:val="0"/>
                  <w:marTop w:val="0"/>
                  <w:marBottom w:val="0"/>
                  <w:divBdr>
                    <w:top w:val="none" w:sz="0" w:space="0" w:color="auto"/>
                    <w:left w:val="none" w:sz="0" w:space="0" w:color="auto"/>
                    <w:bottom w:val="none" w:sz="0" w:space="0" w:color="auto"/>
                    <w:right w:val="none" w:sz="0" w:space="0" w:color="auto"/>
                  </w:divBdr>
                </w:div>
              </w:divsChild>
            </w:div>
            <w:div w:id="444233318">
              <w:marLeft w:val="0"/>
              <w:marRight w:val="0"/>
              <w:marTop w:val="0"/>
              <w:marBottom w:val="0"/>
              <w:divBdr>
                <w:top w:val="none" w:sz="0" w:space="0" w:color="auto"/>
                <w:left w:val="none" w:sz="0" w:space="0" w:color="auto"/>
                <w:bottom w:val="none" w:sz="0" w:space="0" w:color="auto"/>
                <w:right w:val="none" w:sz="0" w:space="0" w:color="auto"/>
              </w:divBdr>
              <w:divsChild>
                <w:div w:id="1396585963">
                  <w:marLeft w:val="0"/>
                  <w:marRight w:val="0"/>
                  <w:marTop w:val="0"/>
                  <w:marBottom w:val="0"/>
                  <w:divBdr>
                    <w:top w:val="none" w:sz="0" w:space="0" w:color="auto"/>
                    <w:left w:val="none" w:sz="0" w:space="0" w:color="auto"/>
                    <w:bottom w:val="none" w:sz="0" w:space="0" w:color="auto"/>
                    <w:right w:val="none" w:sz="0" w:space="0" w:color="auto"/>
                  </w:divBdr>
                </w:div>
              </w:divsChild>
            </w:div>
            <w:div w:id="1839609866">
              <w:marLeft w:val="0"/>
              <w:marRight w:val="0"/>
              <w:marTop w:val="0"/>
              <w:marBottom w:val="0"/>
              <w:divBdr>
                <w:top w:val="none" w:sz="0" w:space="0" w:color="auto"/>
                <w:left w:val="none" w:sz="0" w:space="0" w:color="auto"/>
                <w:bottom w:val="none" w:sz="0" w:space="0" w:color="auto"/>
                <w:right w:val="none" w:sz="0" w:space="0" w:color="auto"/>
              </w:divBdr>
              <w:divsChild>
                <w:div w:id="1176193606">
                  <w:marLeft w:val="0"/>
                  <w:marRight w:val="0"/>
                  <w:marTop w:val="0"/>
                  <w:marBottom w:val="0"/>
                  <w:divBdr>
                    <w:top w:val="none" w:sz="0" w:space="0" w:color="auto"/>
                    <w:left w:val="none" w:sz="0" w:space="0" w:color="auto"/>
                    <w:bottom w:val="none" w:sz="0" w:space="0" w:color="auto"/>
                    <w:right w:val="none" w:sz="0" w:space="0" w:color="auto"/>
                  </w:divBdr>
                </w:div>
              </w:divsChild>
            </w:div>
            <w:div w:id="1884976650">
              <w:marLeft w:val="0"/>
              <w:marRight w:val="0"/>
              <w:marTop w:val="0"/>
              <w:marBottom w:val="0"/>
              <w:divBdr>
                <w:top w:val="none" w:sz="0" w:space="0" w:color="auto"/>
                <w:left w:val="none" w:sz="0" w:space="0" w:color="auto"/>
                <w:bottom w:val="none" w:sz="0" w:space="0" w:color="auto"/>
                <w:right w:val="none" w:sz="0" w:space="0" w:color="auto"/>
              </w:divBdr>
              <w:divsChild>
                <w:div w:id="1619679151">
                  <w:marLeft w:val="0"/>
                  <w:marRight w:val="0"/>
                  <w:marTop w:val="0"/>
                  <w:marBottom w:val="0"/>
                  <w:divBdr>
                    <w:top w:val="none" w:sz="0" w:space="0" w:color="auto"/>
                    <w:left w:val="none" w:sz="0" w:space="0" w:color="auto"/>
                    <w:bottom w:val="none" w:sz="0" w:space="0" w:color="auto"/>
                    <w:right w:val="none" w:sz="0" w:space="0" w:color="auto"/>
                  </w:divBdr>
                </w:div>
              </w:divsChild>
            </w:div>
            <w:div w:id="268781989">
              <w:marLeft w:val="0"/>
              <w:marRight w:val="0"/>
              <w:marTop w:val="0"/>
              <w:marBottom w:val="0"/>
              <w:divBdr>
                <w:top w:val="none" w:sz="0" w:space="0" w:color="auto"/>
                <w:left w:val="none" w:sz="0" w:space="0" w:color="auto"/>
                <w:bottom w:val="none" w:sz="0" w:space="0" w:color="auto"/>
                <w:right w:val="none" w:sz="0" w:space="0" w:color="auto"/>
              </w:divBdr>
              <w:divsChild>
                <w:div w:id="19577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206800">
      <w:bodyDiv w:val="1"/>
      <w:marLeft w:val="0"/>
      <w:marRight w:val="0"/>
      <w:marTop w:val="0"/>
      <w:marBottom w:val="0"/>
      <w:divBdr>
        <w:top w:val="none" w:sz="0" w:space="0" w:color="auto"/>
        <w:left w:val="none" w:sz="0" w:space="0" w:color="auto"/>
        <w:bottom w:val="none" w:sz="0" w:space="0" w:color="auto"/>
        <w:right w:val="none" w:sz="0" w:space="0" w:color="auto"/>
      </w:divBdr>
    </w:div>
    <w:div w:id="1176386074">
      <w:bodyDiv w:val="1"/>
      <w:marLeft w:val="0"/>
      <w:marRight w:val="0"/>
      <w:marTop w:val="0"/>
      <w:marBottom w:val="0"/>
      <w:divBdr>
        <w:top w:val="none" w:sz="0" w:space="0" w:color="auto"/>
        <w:left w:val="none" w:sz="0" w:space="0" w:color="auto"/>
        <w:bottom w:val="none" w:sz="0" w:space="0" w:color="auto"/>
        <w:right w:val="none" w:sz="0" w:space="0" w:color="auto"/>
      </w:divBdr>
    </w:div>
    <w:div w:id="1184515360">
      <w:bodyDiv w:val="1"/>
      <w:marLeft w:val="0"/>
      <w:marRight w:val="0"/>
      <w:marTop w:val="0"/>
      <w:marBottom w:val="0"/>
      <w:divBdr>
        <w:top w:val="none" w:sz="0" w:space="0" w:color="auto"/>
        <w:left w:val="none" w:sz="0" w:space="0" w:color="auto"/>
        <w:bottom w:val="none" w:sz="0" w:space="0" w:color="auto"/>
        <w:right w:val="none" w:sz="0" w:space="0" w:color="auto"/>
      </w:divBdr>
    </w:div>
    <w:div w:id="1271859106">
      <w:bodyDiv w:val="1"/>
      <w:marLeft w:val="0"/>
      <w:marRight w:val="0"/>
      <w:marTop w:val="0"/>
      <w:marBottom w:val="0"/>
      <w:divBdr>
        <w:top w:val="none" w:sz="0" w:space="0" w:color="auto"/>
        <w:left w:val="none" w:sz="0" w:space="0" w:color="auto"/>
        <w:bottom w:val="none" w:sz="0" w:space="0" w:color="auto"/>
        <w:right w:val="none" w:sz="0" w:space="0" w:color="auto"/>
      </w:divBdr>
    </w:div>
    <w:div w:id="1308363813">
      <w:bodyDiv w:val="1"/>
      <w:marLeft w:val="0"/>
      <w:marRight w:val="0"/>
      <w:marTop w:val="0"/>
      <w:marBottom w:val="0"/>
      <w:divBdr>
        <w:top w:val="none" w:sz="0" w:space="0" w:color="auto"/>
        <w:left w:val="none" w:sz="0" w:space="0" w:color="auto"/>
        <w:bottom w:val="none" w:sz="0" w:space="0" w:color="auto"/>
        <w:right w:val="none" w:sz="0" w:space="0" w:color="auto"/>
      </w:divBdr>
    </w:div>
    <w:div w:id="1314337811">
      <w:bodyDiv w:val="1"/>
      <w:marLeft w:val="0"/>
      <w:marRight w:val="0"/>
      <w:marTop w:val="0"/>
      <w:marBottom w:val="0"/>
      <w:divBdr>
        <w:top w:val="none" w:sz="0" w:space="0" w:color="auto"/>
        <w:left w:val="none" w:sz="0" w:space="0" w:color="auto"/>
        <w:bottom w:val="none" w:sz="0" w:space="0" w:color="auto"/>
        <w:right w:val="none" w:sz="0" w:space="0" w:color="auto"/>
      </w:divBdr>
    </w:div>
    <w:div w:id="1320960109">
      <w:bodyDiv w:val="1"/>
      <w:marLeft w:val="0"/>
      <w:marRight w:val="0"/>
      <w:marTop w:val="0"/>
      <w:marBottom w:val="0"/>
      <w:divBdr>
        <w:top w:val="none" w:sz="0" w:space="0" w:color="auto"/>
        <w:left w:val="none" w:sz="0" w:space="0" w:color="auto"/>
        <w:bottom w:val="none" w:sz="0" w:space="0" w:color="auto"/>
        <w:right w:val="none" w:sz="0" w:space="0" w:color="auto"/>
      </w:divBdr>
    </w:div>
    <w:div w:id="1329363364">
      <w:bodyDiv w:val="1"/>
      <w:marLeft w:val="0"/>
      <w:marRight w:val="0"/>
      <w:marTop w:val="0"/>
      <w:marBottom w:val="0"/>
      <w:divBdr>
        <w:top w:val="none" w:sz="0" w:space="0" w:color="auto"/>
        <w:left w:val="none" w:sz="0" w:space="0" w:color="auto"/>
        <w:bottom w:val="none" w:sz="0" w:space="0" w:color="auto"/>
        <w:right w:val="none" w:sz="0" w:space="0" w:color="auto"/>
      </w:divBdr>
    </w:div>
    <w:div w:id="1350329225">
      <w:bodyDiv w:val="1"/>
      <w:marLeft w:val="0"/>
      <w:marRight w:val="0"/>
      <w:marTop w:val="0"/>
      <w:marBottom w:val="0"/>
      <w:divBdr>
        <w:top w:val="none" w:sz="0" w:space="0" w:color="auto"/>
        <w:left w:val="none" w:sz="0" w:space="0" w:color="auto"/>
        <w:bottom w:val="none" w:sz="0" w:space="0" w:color="auto"/>
        <w:right w:val="none" w:sz="0" w:space="0" w:color="auto"/>
      </w:divBdr>
    </w:div>
    <w:div w:id="1359620401">
      <w:bodyDiv w:val="1"/>
      <w:marLeft w:val="0"/>
      <w:marRight w:val="0"/>
      <w:marTop w:val="0"/>
      <w:marBottom w:val="0"/>
      <w:divBdr>
        <w:top w:val="none" w:sz="0" w:space="0" w:color="auto"/>
        <w:left w:val="none" w:sz="0" w:space="0" w:color="auto"/>
        <w:bottom w:val="none" w:sz="0" w:space="0" w:color="auto"/>
        <w:right w:val="none" w:sz="0" w:space="0" w:color="auto"/>
      </w:divBdr>
    </w:div>
    <w:div w:id="1481731608">
      <w:bodyDiv w:val="1"/>
      <w:marLeft w:val="0"/>
      <w:marRight w:val="0"/>
      <w:marTop w:val="0"/>
      <w:marBottom w:val="0"/>
      <w:divBdr>
        <w:top w:val="none" w:sz="0" w:space="0" w:color="auto"/>
        <w:left w:val="none" w:sz="0" w:space="0" w:color="auto"/>
        <w:bottom w:val="none" w:sz="0" w:space="0" w:color="auto"/>
        <w:right w:val="none" w:sz="0" w:space="0" w:color="auto"/>
      </w:divBdr>
    </w:div>
    <w:div w:id="1506019867">
      <w:bodyDiv w:val="1"/>
      <w:marLeft w:val="0"/>
      <w:marRight w:val="0"/>
      <w:marTop w:val="0"/>
      <w:marBottom w:val="0"/>
      <w:divBdr>
        <w:top w:val="none" w:sz="0" w:space="0" w:color="auto"/>
        <w:left w:val="none" w:sz="0" w:space="0" w:color="auto"/>
        <w:bottom w:val="none" w:sz="0" w:space="0" w:color="auto"/>
        <w:right w:val="none" w:sz="0" w:space="0" w:color="auto"/>
      </w:divBdr>
    </w:div>
    <w:div w:id="1564219977">
      <w:bodyDiv w:val="1"/>
      <w:marLeft w:val="0"/>
      <w:marRight w:val="0"/>
      <w:marTop w:val="0"/>
      <w:marBottom w:val="0"/>
      <w:divBdr>
        <w:top w:val="none" w:sz="0" w:space="0" w:color="auto"/>
        <w:left w:val="none" w:sz="0" w:space="0" w:color="auto"/>
        <w:bottom w:val="none" w:sz="0" w:space="0" w:color="auto"/>
        <w:right w:val="none" w:sz="0" w:space="0" w:color="auto"/>
      </w:divBdr>
      <w:divsChild>
        <w:div w:id="1224872537">
          <w:marLeft w:val="0"/>
          <w:marRight w:val="0"/>
          <w:marTop w:val="0"/>
          <w:marBottom w:val="0"/>
          <w:divBdr>
            <w:top w:val="none" w:sz="0" w:space="0" w:color="auto"/>
            <w:left w:val="none" w:sz="0" w:space="0" w:color="auto"/>
            <w:bottom w:val="none" w:sz="0" w:space="0" w:color="auto"/>
            <w:right w:val="none" w:sz="0" w:space="0" w:color="auto"/>
          </w:divBdr>
          <w:divsChild>
            <w:div w:id="2114200754">
              <w:marLeft w:val="0"/>
              <w:marRight w:val="0"/>
              <w:marTop w:val="0"/>
              <w:marBottom w:val="0"/>
              <w:divBdr>
                <w:top w:val="none" w:sz="0" w:space="0" w:color="auto"/>
                <w:left w:val="none" w:sz="0" w:space="0" w:color="auto"/>
                <w:bottom w:val="none" w:sz="0" w:space="0" w:color="auto"/>
                <w:right w:val="none" w:sz="0" w:space="0" w:color="auto"/>
              </w:divBdr>
              <w:divsChild>
                <w:div w:id="77825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190260">
      <w:bodyDiv w:val="1"/>
      <w:marLeft w:val="0"/>
      <w:marRight w:val="0"/>
      <w:marTop w:val="0"/>
      <w:marBottom w:val="0"/>
      <w:divBdr>
        <w:top w:val="none" w:sz="0" w:space="0" w:color="auto"/>
        <w:left w:val="none" w:sz="0" w:space="0" w:color="auto"/>
        <w:bottom w:val="none" w:sz="0" w:space="0" w:color="auto"/>
        <w:right w:val="none" w:sz="0" w:space="0" w:color="auto"/>
      </w:divBdr>
    </w:div>
    <w:div w:id="1594361138">
      <w:bodyDiv w:val="1"/>
      <w:marLeft w:val="0"/>
      <w:marRight w:val="0"/>
      <w:marTop w:val="0"/>
      <w:marBottom w:val="0"/>
      <w:divBdr>
        <w:top w:val="none" w:sz="0" w:space="0" w:color="auto"/>
        <w:left w:val="none" w:sz="0" w:space="0" w:color="auto"/>
        <w:bottom w:val="none" w:sz="0" w:space="0" w:color="auto"/>
        <w:right w:val="none" w:sz="0" w:space="0" w:color="auto"/>
      </w:divBdr>
    </w:div>
    <w:div w:id="1668240392">
      <w:bodyDiv w:val="1"/>
      <w:marLeft w:val="0"/>
      <w:marRight w:val="0"/>
      <w:marTop w:val="0"/>
      <w:marBottom w:val="0"/>
      <w:divBdr>
        <w:top w:val="none" w:sz="0" w:space="0" w:color="auto"/>
        <w:left w:val="none" w:sz="0" w:space="0" w:color="auto"/>
        <w:bottom w:val="none" w:sz="0" w:space="0" w:color="auto"/>
        <w:right w:val="none" w:sz="0" w:space="0" w:color="auto"/>
      </w:divBdr>
    </w:div>
    <w:div w:id="1683162202">
      <w:bodyDiv w:val="1"/>
      <w:marLeft w:val="0"/>
      <w:marRight w:val="0"/>
      <w:marTop w:val="0"/>
      <w:marBottom w:val="0"/>
      <w:divBdr>
        <w:top w:val="none" w:sz="0" w:space="0" w:color="auto"/>
        <w:left w:val="none" w:sz="0" w:space="0" w:color="auto"/>
        <w:bottom w:val="none" w:sz="0" w:space="0" w:color="auto"/>
        <w:right w:val="none" w:sz="0" w:space="0" w:color="auto"/>
      </w:divBdr>
    </w:div>
    <w:div w:id="1703701846">
      <w:bodyDiv w:val="1"/>
      <w:marLeft w:val="0"/>
      <w:marRight w:val="0"/>
      <w:marTop w:val="0"/>
      <w:marBottom w:val="0"/>
      <w:divBdr>
        <w:top w:val="none" w:sz="0" w:space="0" w:color="auto"/>
        <w:left w:val="none" w:sz="0" w:space="0" w:color="auto"/>
        <w:bottom w:val="none" w:sz="0" w:space="0" w:color="auto"/>
        <w:right w:val="none" w:sz="0" w:space="0" w:color="auto"/>
      </w:divBdr>
    </w:div>
    <w:div w:id="1744524859">
      <w:bodyDiv w:val="1"/>
      <w:marLeft w:val="0"/>
      <w:marRight w:val="0"/>
      <w:marTop w:val="0"/>
      <w:marBottom w:val="0"/>
      <w:divBdr>
        <w:top w:val="none" w:sz="0" w:space="0" w:color="auto"/>
        <w:left w:val="none" w:sz="0" w:space="0" w:color="auto"/>
        <w:bottom w:val="none" w:sz="0" w:space="0" w:color="auto"/>
        <w:right w:val="none" w:sz="0" w:space="0" w:color="auto"/>
      </w:divBdr>
    </w:div>
    <w:div w:id="1777946306">
      <w:bodyDiv w:val="1"/>
      <w:marLeft w:val="0"/>
      <w:marRight w:val="0"/>
      <w:marTop w:val="0"/>
      <w:marBottom w:val="0"/>
      <w:divBdr>
        <w:top w:val="none" w:sz="0" w:space="0" w:color="auto"/>
        <w:left w:val="none" w:sz="0" w:space="0" w:color="auto"/>
        <w:bottom w:val="none" w:sz="0" w:space="0" w:color="auto"/>
        <w:right w:val="none" w:sz="0" w:space="0" w:color="auto"/>
      </w:divBdr>
    </w:div>
    <w:div w:id="1790127494">
      <w:bodyDiv w:val="1"/>
      <w:marLeft w:val="0"/>
      <w:marRight w:val="0"/>
      <w:marTop w:val="0"/>
      <w:marBottom w:val="0"/>
      <w:divBdr>
        <w:top w:val="none" w:sz="0" w:space="0" w:color="auto"/>
        <w:left w:val="none" w:sz="0" w:space="0" w:color="auto"/>
        <w:bottom w:val="none" w:sz="0" w:space="0" w:color="auto"/>
        <w:right w:val="none" w:sz="0" w:space="0" w:color="auto"/>
      </w:divBdr>
    </w:div>
    <w:div w:id="1821531646">
      <w:bodyDiv w:val="1"/>
      <w:marLeft w:val="0"/>
      <w:marRight w:val="0"/>
      <w:marTop w:val="0"/>
      <w:marBottom w:val="0"/>
      <w:divBdr>
        <w:top w:val="none" w:sz="0" w:space="0" w:color="auto"/>
        <w:left w:val="none" w:sz="0" w:space="0" w:color="auto"/>
        <w:bottom w:val="none" w:sz="0" w:space="0" w:color="auto"/>
        <w:right w:val="none" w:sz="0" w:space="0" w:color="auto"/>
      </w:divBdr>
    </w:div>
    <w:div w:id="1845364608">
      <w:bodyDiv w:val="1"/>
      <w:marLeft w:val="0"/>
      <w:marRight w:val="0"/>
      <w:marTop w:val="0"/>
      <w:marBottom w:val="0"/>
      <w:divBdr>
        <w:top w:val="none" w:sz="0" w:space="0" w:color="auto"/>
        <w:left w:val="none" w:sz="0" w:space="0" w:color="auto"/>
        <w:bottom w:val="none" w:sz="0" w:space="0" w:color="auto"/>
        <w:right w:val="none" w:sz="0" w:space="0" w:color="auto"/>
      </w:divBdr>
    </w:div>
    <w:div w:id="1855265946">
      <w:bodyDiv w:val="1"/>
      <w:marLeft w:val="0"/>
      <w:marRight w:val="0"/>
      <w:marTop w:val="0"/>
      <w:marBottom w:val="0"/>
      <w:divBdr>
        <w:top w:val="none" w:sz="0" w:space="0" w:color="auto"/>
        <w:left w:val="none" w:sz="0" w:space="0" w:color="auto"/>
        <w:bottom w:val="none" w:sz="0" w:space="0" w:color="auto"/>
        <w:right w:val="none" w:sz="0" w:space="0" w:color="auto"/>
      </w:divBdr>
    </w:div>
    <w:div w:id="1885100893">
      <w:bodyDiv w:val="1"/>
      <w:marLeft w:val="0"/>
      <w:marRight w:val="0"/>
      <w:marTop w:val="0"/>
      <w:marBottom w:val="0"/>
      <w:divBdr>
        <w:top w:val="none" w:sz="0" w:space="0" w:color="auto"/>
        <w:left w:val="none" w:sz="0" w:space="0" w:color="auto"/>
        <w:bottom w:val="none" w:sz="0" w:space="0" w:color="auto"/>
        <w:right w:val="none" w:sz="0" w:space="0" w:color="auto"/>
      </w:divBdr>
    </w:div>
    <w:div w:id="1909919583">
      <w:bodyDiv w:val="1"/>
      <w:marLeft w:val="0"/>
      <w:marRight w:val="0"/>
      <w:marTop w:val="0"/>
      <w:marBottom w:val="0"/>
      <w:divBdr>
        <w:top w:val="none" w:sz="0" w:space="0" w:color="auto"/>
        <w:left w:val="none" w:sz="0" w:space="0" w:color="auto"/>
        <w:bottom w:val="none" w:sz="0" w:space="0" w:color="auto"/>
        <w:right w:val="none" w:sz="0" w:space="0" w:color="auto"/>
      </w:divBdr>
    </w:div>
    <w:div w:id="1928419752">
      <w:bodyDiv w:val="1"/>
      <w:marLeft w:val="0"/>
      <w:marRight w:val="0"/>
      <w:marTop w:val="0"/>
      <w:marBottom w:val="0"/>
      <w:divBdr>
        <w:top w:val="none" w:sz="0" w:space="0" w:color="auto"/>
        <w:left w:val="none" w:sz="0" w:space="0" w:color="auto"/>
        <w:bottom w:val="none" w:sz="0" w:space="0" w:color="auto"/>
        <w:right w:val="none" w:sz="0" w:space="0" w:color="auto"/>
      </w:divBdr>
    </w:div>
    <w:div w:id="1943414837">
      <w:bodyDiv w:val="1"/>
      <w:marLeft w:val="0"/>
      <w:marRight w:val="0"/>
      <w:marTop w:val="0"/>
      <w:marBottom w:val="0"/>
      <w:divBdr>
        <w:top w:val="none" w:sz="0" w:space="0" w:color="auto"/>
        <w:left w:val="none" w:sz="0" w:space="0" w:color="auto"/>
        <w:bottom w:val="none" w:sz="0" w:space="0" w:color="auto"/>
        <w:right w:val="none" w:sz="0" w:space="0" w:color="auto"/>
      </w:divBdr>
    </w:div>
    <w:div w:id="1970280797">
      <w:bodyDiv w:val="1"/>
      <w:marLeft w:val="0"/>
      <w:marRight w:val="0"/>
      <w:marTop w:val="0"/>
      <w:marBottom w:val="0"/>
      <w:divBdr>
        <w:top w:val="none" w:sz="0" w:space="0" w:color="auto"/>
        <w:left w:val="none" w:sz="0" w:space="0" w:color="auto"/>
        <w:bottom w:val="none" w:sz="0" w:space="0" w:color="auto"/>
        <w:right w:val="none" w:sz="0" w:space="0" w:color="auto"/>
      </w:divBdr>
    </w:div>
    <w:div w:id="1971858250">
      <w:bodyDiv w:val="1"/>
      <w:marLeft w:val="0"/>
      <w:marRight w:val="0"/>
      <w:marTop w:val="0"/>
      <w:marBottom w:val="0"/>
      <w:divBdr>
        <w:top w:val="none" w:sz="0" w:space="0" w:color="auto"/>
        <w:left w:val="none" w:sz="0" w:space="0" w:color="auto"/>
        <w:bottom w:val="none" w:sz="0" w:space="0" w:color="auto"/>
        <w:right w:val="none" w:sz="0" w:space="0" w:color="auto"/>
      </w:divBdr>
    </w:div>
    <w:div w:id="1975940845">
      <w:bodyDiv w:val="1"/>
      <w:marLeft w:val="0"/>
      <w:marRight w:val="0"/>
      <w:marTop w:val="0"/>
      <w:marBottom w:val="0"/>
      <w:divBdr>
        <w:top w:val="none" w:sz="0" w:space="0" w:color="auto"/>
        <w:left w:val="none" w:sz="0" w:space="0" w:color="auto"/>
        <w:bottom w:val="none" w:sz="0" w:space="0" w:color="auto"/>
        <w:right w:val="none" w:sz="0" w:space="0" w:color="auto"/>
      </w:divBdr>
    </w:div>
    <w:div w:id="1976568259">
      <w:bodyDiv w:val="1"/>
      <w:marLeft w:val="0"/>
      <w:marRight w:val="0"/>
      <w:marTop w:val="0"/>
      <w:marBottom w:val="0"/>
      <w:divBdr>
        <w:top w:val="none" w:sz="0" w:space="0" w:color="auto"/>
        <w:left w:val="none" w:sz="0" w:space="0" w:color="auto"/>
        <w:bottom w:val="none" w:sz="0" w:space="0" w:color="auto"/>
        <w:right w:val="none" w:sz="0" w:space="0" w:color="auto"/>
      </w:divBdr>
    </w:div>
    <w:div w:id="2001612812">
      <w:bodyDiv w:val="1"/>
      <w:marLeft w:val="0"/>
      <w:marRight w:val="0"/>
      <w:marTop w:val="0"/>
      <w:marBottom w:val="0"/>
      <w:divBdr>
        <w:top w:val="none" w:sz="0" w:space="0" w:color="auto"/>
        <w:left w:val="none" w:sz="0" w:space="0" w:color="auto"/>
        <w:bottom w:val="none" w:sz="0" w:space="0" w:color="auto"/>
        <w:right w:val="none" w:sz="0" w:space="0" w:color="auto"/>
      </w:divBdr>
    </w:div>
    <w:div w:id="2075544227">
      <w:bodyDiv w:val="1"/>
      <w:marLeft w:val="0"/>
      <w:marRight w:val="0"/>
      <w:marTop w:val="0"/>
      <w:marBottom w:val="0"/>
      <w:divBdr>
        <w:top w:val="none" w:sz="0" w:space="0" w:color="auto"/>
        <w:left w:val="none" w:sz="0" w:space="0" w:color="auto"/>
        <w:bottom w:val="none" w:sz="0" w:space="0" w:color="auto"/>
        <w:right w:val="none" w:sz="0" w:space="0" w:color="auto"/>
      </w:divBdr>
    </w:div>
    <w:div w:id="2091348932">
      <w:bodyDiv w:val="1"/>
      <w:marLeft w:val="0"/>
      <w:marRight w:val="0"/>
      <w:marTop w:val="0"/>
      <w:marBottom w:val="0"/>
      <w:divBdr>
        <w:top w:val="none" w:sz="0" w:space="0" w:color="auto"/>
        <w:left w:val="none" w:sz="0" w:space="0" w:color="auto"/>
        <w:bottom w:val="none" w:sz="0" w:space="0" w:color="auto"/>
        <w:right w:val="none" w:sz="0" w:space="0" w:color="auto"/>
      </w:divBdr>
    </w:div>
    <w:div w:id="2094475881">
      <w:bodyDiv w:val="1"/>
      <w:marLeft w:val="0"/>
      <w:marRight w:val="0"/>
      <w:marTop w:val="0"/>
      <w:marBottom w:val="0"/>
      <w:divBdr>
        <w:top w:val="none" w:sz="0" w:space="0" w:color="auto"/>
        <w:left w:val="none" w:sz="0" w:space="0" w:color="auto"/>
        <w:bottom w:val="none" w:sz="0" w:space="0" w:color="auto"/>
        <w:right w:val="none" w:sz="0" w:space="0" w:color="auto"/>
      </w:divBdr>
    </w:div>
    <w:div w:id="211709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wwwsd</b:Tag>
    <b:SourceType>InternetSite</b:SourceType>
    <b:Guid>{B8008A7F-331F-AA43-AE1E-238460EC3F2E}</b:Guid>
    <b:Year>sd</b:Year>
    <b:InternetSiteTitle>www.farmacotherapeutischkompas.nl </b:InternetSiteTitle>
    <b:URL>https://www.farmacotherapeutischkompas.nl</b:URL>
    <b:RefOrder>4</b:RefOrder>
  </b:Source>
  <b:Source>
    <b:Tag>Gro16</b:Tag>
    <b:SourceType>Misc</b:SourceType>
    <b:Guid>{414C4F59-A64E-4847-BC3E-E63929E44E58}</b:Guid>
    <b:Title>modified erly warning score obstetrie</b:Title>
    <b:Year>2016</b:Year>
    <b:Author>
      <b:Author>
        <b:Corporate>Groot, C.J.M</b:Corporate>
      </b:Author>
    </b:Author>
    <b:Month>september</b:Month>
    <b:Publisher>Amsterdam UMC</b:Publisher>
    <b:RefOrder>5</b:RefOrder>
  </b:Source>
  <b:Source>
    <b:Tag>Hes11</b:Tag>
    <b:SourceType>BookSection</b:SourceType>
    <b:Guid>{5513D6F4-3392-874E-9FEB-7BEF61429B40}</b:Guid>
    <b:Author>
      <b:BookAuthor>
        <b:NameList>
          <b:Person>
            <b:Last>Hesselink</b:Last>
            <b:First>J.</b:First>
          </b:Person>
        </b:NameList>
      </b:BookAuthor>
      <b:Author>
        <b:NameList>
          <b:Person>
            <b:Last>Hesselink</b:Last>
            <b:First>J.</b:First>
          </b:Person>
        </b:NameList>
      </b:Author>
    </b:Author>
    <b:BookTitle>zo maak je een verpleegplan</b:BookTitle>
    <b:City>Groningen</b:City>
    <b:Publisher>Noordhoff</b:Publisher>
    <b:Year>2011</b:Year>
    <b:Title>zo maak je een verpleegplan</b:Title>
    <b:RefOrder>2</b:RefOrder>
  </b:Source>
  <b:Source>
    <b:Tag>Car18</b:Tag>
    <b:SourceType>BookSection</b:SourceType>
    <b:Guid>{BADB64EC-C756-364F-91F5-034993E4DEC4}</b:Guid>
    <b:Author>
      <b:Author>
        <b:NameList>
          <b:Person>
            <b:Last>Carpenito</b:Last>
          </b:Person>
        </b:NameList>
      </b:Author>
      <b:BookAuthor>
        <b:NameList>
          <b:Person>
            <b:Last>Carpenito</b:Last>
          </b:Person>
        </b:NameList>
      </b:BookAuthor>
    </b:Author>
    <b:Title>verpleegkundige diagnosen volgens functionele gezondheidspatronen van Gordon</b:Title>
    <b:BookTitle>zakboek verpleegkundige diagnosen</b:BookTitle>
    <b:City>Groningen</b:City>
    <b:Publisher>Noordhoff</b:Publisher>
    <b:Year>2018</b:Year>
    <b:RefOrder>7</b:RefOrder>
  </b:Source>
  <b:Source>
    <b:Tag>GEl12</b:Tag>
    <b:SourceType>JournalArticle</b:SourceType>
    <b:Guid>{03E642A8-0393-C44E-9A8C-24CC6716526A}</b:Guid>
    <b:Author>
      <b:Author>
        <b:NameList>
          <b:Person>
            <b:Last>Elwyn</b:Last>
            <b:First>G</b:First>
          </b:Person>
        </b:NameList>
      </b:Author>
    </b:Author>
    <b:Title>Shared decision making: a model for clincal practice</b:Title>
    <b:Year>2012</b:Year>
    <b:Pages>1361-1367</b:Pages>
    <b:JournalName>J Gen Intern Med.</b:JournalName>
    <b:RefOrder>8</b:RefOrder>
  </b:Source>
  <b:Source>
    <b:Tag>Gor94</b:Tag>
    <b:SourceType>BookSection</b:SourceType>
    <b:Guid>{31E30BDA-7E0F-3243-B664-54817F94B966}</b:Guid>
    <b:Title>Nursing diafnosis, process and application</b:Title>
    <b:Year>1994</b:Year>
    <b:City>Boston</b:City>
    <b:Publisher>Mosby</b:Publisher>
    <b:Author>
      <b:Author>
        <b:NameList>
          <b:Person>
            <b:Last>Gordon</b:Last>
            <b:First>Marjory</b:First>
          </b:Person>
        </b:NameList>
      </b:Author>
    </b:Author>
    <b:RefOrder>1</b:RefOrder>
  </b:Source>
  <b:Source>
    <b:Tag>Bak14</b:Tag>
    <b:SourceType>BookSection</b:SourceType>
    <b:Guid>{AB2DFD56-3C76-1048-A57A-4961B2639D9F}</b:Guid>
    <b:Title>ProActive Nursing: klinisch redeneren in zes stappen</b:Title>
    <b:Publisher>Boom Lemma</b:Publisher>
    <b:Year>2014</b:Year>
    <b:Author>
      <b:Author>
        <b:NameList>
          <b:Person>
            <b:Last>Bakker</b:Last>
            <b:First>Marc</b:First>
          </b:Person>
        </b:NameList>
      </b:Author>
    </b:Author>
    <b:RefOrder>3</b:RefOrder>
  </b:Source>
  <b:Source>
    <b:Tag>Nor02</b:Tag>
    <b:SourceType>BookSection</b:SourceType>
    <b:Guid>{19D83A02-04CB-7D47-A227-C58AA4047064}</b:Guid>
    <b:Author>
      <b:Author>
        <b:Corporate>North American Nursing Diagnosis Association</b:Corporate>
      </b:Author>
    </b:Author>
    <b:Title>Nursing diagnosis: Definitions and classification</b:Title>
    <b:City>Philadelphia</b:City>
    <b:Year>2002</b:Year>
    <b:RefOrder>6</b:RefOrder>
  </b:Source>
  <b:Source>
    <b:Tag>Coc</b:Tag>
    <b:SourceType>InternetSite</b:SourceType>
    <b:Guid>{E2EC000A-3C2E-7C45-BC10-10C8E5B2E813}</b:Guid>
    <b:Title>Beoordelingscriteria voor een systematische review van randomised controlled trials (RCT’s)</b:Title>
    <b:Author>
      <b:Author>
        <b:Corporate>Cochrane </b:Corporate>
      </b:Author>
    </b:Author>
    <b:InternetSiteTitle>Netherlands.cochrane.org</b:InternetSiteTitle>
    <b:URL>https://netherlands.cochrane.org/sites/netherlands.cochrane.org/files/public/uploads/5.2_sr-rcts_checklist.pdf</b:URL>
    <b:RefOrder>9</b:RefOrder>
  </b:Source>
</b:Sources>
</file>

<file path=customXml/itemProps1.xml><?xml version="1.0" encoding="utf-8"?>
<ds:datastoreItem xmlns:ds="http://schemas.openxmlformats.org/officeDocument/2006/customXml" ds:itemID="{E596D66D-EDC2-414B-B920-87E4F2D9D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7011</Words>
  <Characters>38561</Characters>
  <Application>Microsoft Office Word</Application>
  <DocSecurity>0</DocSecurity>
  <Lines>321</Lines>
  <Paragraphs>90</Paragraphs>
  <ScaleCrop>false</ScaleCrop>
  <HeadingPairs>
    <vt:vector size="2" baseType="variant">
      <vt:variant>
        <vt:lpstr>Titel</vt:lpstr>
      </vt:variant>
      <vt:variant>
        <vt:i4>1</vt:i4>
      </vt:variant>
    </vt:vector>
  </HeadingPairs>
  <TitlesOfParts>
    <vt:vector size="1" baseType="lpstr">
      <vt:lpstr/>
    </vt:vector>
  </TitlesOfParts>
  <Company>Gemeente Amsterdam</Company>
  <LinksUpToDate>false</LinksUpToDate>
  <CharactersWithSpaces>45482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maud Bloem</dc:creator>
  <cp:lastModifiedBy>Meijers-Verhoeven, Karina</cp:lastModifiedBy>
  <cp:revision>2</cp:revision>
  <dcterms:created xsi:type="dcterms:W3CDTF">2021-02-08T18:19:00Z</dcterms:created>
  <dcterms:modified xsi:type="dcterms:W3CDTF">2021-02-08T18:19:00Z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1d298557-99e5-3eca-b48a-5233a043fcdf</vt:lpwstr>
  </property>
  <property fmtid="{D5CDD505-2E9C-101B-9397-08002B2CF9AE}" pid="24" name="Mendeley Citation Style_1">
    <vt:lpwstr>http://www.zotero.org/styles/apa</vt:lpwstr>
  </property>
</Properties>
</file>