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00A36" w14:textId="77777777" w:rsidR="00DA38CD" w:rsidRDefault="00DA38CD">
      <w:pPr>
        <w:rPr>
          <w:rFonts w:ascii="Arial" w:hAnsi="Arial" w:cs="Arial"/>
          <w:sz w:val="20"/>
          <w:szCs w:val="20"/>
        </w:rPr>
      </w:pPr>
    </w:p>
    <w:p w14:paraId="73345B03" w14:textId="7B653DA0" w:rsidR="00DA38CD" w:rsidRDefault="00DA38CD" w:rsidP="00DA38CD">
      <w:pPr>
        <w:spacing w:after="0"/>
        <w:ind w:left="-1440" w:right="10800"/>
      </w:pPr>
    </w:p>
    <w:p w14:paraId="5AE08F8A" w14:textId="77777777" w:rsidR="00DA38CD" w:rsidRDefault="00DA38CD">
      <w:pPr>
        <w:rPr>
          <w:rFonts w:ascii="Arial" w:hAnsi="Arial" w:cs="Arial"/>
          <w:sz w:val="20"/>
          <w:szCs w:val="20"/>
        </w:rPr>
      </w:pPr>
      <w:r>
        <w:rPr>
          <w:rFonts w:ascii="Arial" w:hAnsi="Arial" w:cs="Arial"/>
          <w:sz w:val="20"/>
          <w:szCs w:val="20"/>
        </w:rPr>
        <w:br w:type="page"/>
      </w:r>
    </w:p>
    <w:sdt>
      <w:sdtPr>
        <w:rPr>
          <w:rFonts w:ascii="Arial" w:hAnsi="Arial" w:cs="Arial"/>
          <w:sz w:val="20"/>
          <w:szCs w:val="20"/>
        </w:rPr>
        <w:id w:val="2086413208"/>
        <w:docPartObj>
          <w:docPartGallery w:val="Cover Pages"/>
          <w:docPartUnique/>
        </w:docPartObj>
      </w:sdtPr>
      <w:sdtEndPr/>
      <w:sdtContent>
        <w:p w14:paraId="76FF7286" w14:textId="68C4A450" w:rsidR="00C439FA" w:rsidRPr="00B279D4" w:rsidRDefault="00C439FA">
          <w:pPr>
            <w:rPr>
              <w:rFonts w:ascii="Arial" w:hAnsi="Arial" w:cs="Arial"/>
              <w:sz w:val="20"/>
              <w:szCs w:val="20"/>
            </w:rPr>
          </w:pPr>
          <w:r w:rsidRPr="00B279D4">
            <w:rPr>
              <w:rFonts w:ascii="Arial" w:hAnsi="Arial" w:cs="Arial"/>
              <w:noProof/>
              <w:sz w:val="20"/>
              <w:szCs w:val="20"/>
            </w:rPr>
            <mc:AlternateContent>
              <mc:Choice Requires="wpg">
                <w:drawing>
                  <wp:anchor distT="0" distB="0" distL="114300" distR="114300" simplePos="0" relativeHeight="251658243" behindDoc="0" locked="0" layoutInCell="1" allowOverlap="1" wp14:anchorId="43C79D7A" wp14:editId="5BF12BD5">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e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hthoek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rto="http://schemas.microsoft.com/office/word/2006/arto">
                <w:pict>
                  <v:group w14:anchorId="037AB3C8" id="Groe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">
                    <v:shape id="Rechthoe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hthoe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1" o:title="" recolor="t" rotate="t" type="frame"/>
                    </v:rect>
                    <w10:wrap anchorx="page" anchory="page"/>
                  </v:group>
                </w:pict>
              </mc:Fallback>
            </mc:AlternateContent>
          </w:r>
          <w:r w:rsidRPr="00B279D4">
            <w:rPr>
              <w:rFonts w:ascii="Arial" w:hAnsi="Arial" w:cs="Arial"/>
              <w:noProof/>
              <w:sz w:val="20"/>
              <w:szCs w:val="20"/>
            </w:rPr>
            <mc:AlternateContent>
              <mc:Choice Requires="wps">
                <w:drawing>
                  <wp:anchor distT="0" distB="0" distL="114300" distR="114300" simplePos="0" relativeHeight="251658241" behindDoc="0" locked="0" layoutInCell="1" allowOverlap="1" wp14:anchorId="4E2B7467" wp14:editId="741D6E14">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kstvak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F2A238" w14:textId="6BB90CFB" w:rsidR="00BE3F4F" w:rsidRDefault="009B0207">
                                <w:pPr>
                                  <w:pStyle w:val="NoSpacing"/>
                                  <w:jc w:val="right"/>
                                  <w:rPr>
                                    <w:color w:val="595959" w:themeColor="text1" w:themeTint="A6"/>
                                    <w:sz w:val="28"/>
                                    <w:szCs w:val="28"/>
                                  </w:rPr>
                                </w:pPr>
                                <w:r>
                                  <w:rPr>
                                    <w:color w:val="595959" w:themeColor="text1" w:themeTint="A6"/>
                                    <w:sz w:val="28"/>
                                    <w:szCs w:val="28"/>
                                  </w:rPr>
                                  <w:t>Kalibratie 2021-2022</w:t>
                                </w:r>
                              </w:p>
                              <w:p w14:paraId="3533E562" w14:textId="1B59FC3E" w:rsidR="009B0207" w:rsidRDefault="009B0207">
                                <w:pPr>
                                  <w:pStyle w:val="NoSpacing"/>
                                  <w:jc w:val="right"/>
                                  <w:rPr>
                                    <w:color w:val="595959" w:themeColor="text1" w:themeTint="A6"/>
                                    <w:sz w:val="18"/>
                                    <w:szCs w:val="18"/>
                                  </w:rPr>
                                </w:pPr>
                                <w:r>
                                  <w:rPr>
                                    <w:color w:val="595959" w:themeColor="text1" w:themeTint="A6"/>
                                    <w:sz w:val="28"/>
                                    <w:szCs w:val="28"/>
                                  </w:rPr>
                                  <w:t>Periode 1</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4E2B7467" id="_x0000_t202" coordsize="21600,21600" o:spt="202" path="m,l,21600r21600,l21600,xe">
                    <v:stroke joinstyle="miter"/>
                    <v:path gradientshapeok="t" o:connecttype="rect"/>
                  </v:shapetype>
                  <v:shape id="Tekstvak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46F2A238" w14:textId="6BB90CFB" w:rsidR="00BE3F4F" w:rsidRDefault="009B0207">
                          <w:pPr>
                            <w:pStyle w:val="NoSpacing"/>
                            <w:jc w:val="right"/>
                            <w:rPr>
                              <w:color w:val="595959" w:themeColor="text1" w:themeTint="A6"/>
                              <w:sz w:val="28"/>
                              <w:szCs w:val="28"/>
                            </w:rPr>
                          </w:pPr>
                          <w:r>
                            <w:rPr>
                              <w:color w:val="595959" w:themeColor="text1" w:themeTint="A6"/>
                              <w:sz w:val="28"/>
                              <w:szCs w:val="28"/>
                            </w:rPr>
                            <w:t>Kalibratie 2021-2022</w:t>
                          </w:r>
                        </w:p>
                        <w:p w14:paraId="3533E562" w14:textId="1B59FC3E" w:rsidR="009B0207" w:rsidRDefault="009B0207">
                          <w:pPr>
                            <w:pStyle w:val="NoSpacing"/>
                            <w:jc w:val="right"/>
                            <w:rPr>
                              <w:color w:val="595959" w:themeColor="text1" w:themeTint="A6"/>
                              <w:sz w:val="18"/>
                              <w:szCs w:val="18"/>
                            </w:rPr>
                          </w:pPr>
                          <w:r>
                            <w:rPr>
                              <w:color w:val="595959" w:themeColor="text1" w:themeTint="A6"/>
                              <w:sz w:val="28"/>
                              <w:szCs w:val="28"/>
                            </w:rPr>
                            <w:t>Periode 1</w:t>
                          </w:r>
                        </w:p>
                      </w:txbxContent>
                    </v:textbox>
                    <w10:wrap type="square" anchorx="page" anchory="page"/>
                  </v:shape>
                </w:pict>
              </mc:Fallback>
            </mc:AlternateContent>
          </w:r>
          <w:r w:rsidRPr="00B279D4">
            <w:rPr>
              <w:rFonts w:ascii="Arial" w:hAnsi="Arial" w:cs="Arial"/>
              <w:noProof/>
              <w:sz w:val="20"/>
              <w:szCs w:val="20"/>
            </w:rPr>
            <mc:AlternateContent>
              <mc:Choice Requires="wps">
                <w:drawing>
                  <wp:anchor distT="0" distB="0" distL="114300" distR="114300" simplePos="0" relativeHeight="251658242" behindDoc="0" locked="0" layoutInCell="1" allowOverlap="1" wp14:anchorId="2814ED3A" wp14:editId="45DD9C9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kstvak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743344" w14:textId="54686240" w:rsidR="00BE3F4F" w:rsidRDefault="00BE3F4F">
                                <w:pPr>
                                  <w:pStyle w:val="NoSpacing"/>
                                  <w:jc w:val="right"/>
                                  <w:rPr>
                                    <w:color w:val="4472C4" w:themeColor="accent1"/>
                                    <w:sz w:val="28"/>
                                    <w:szCs w:val="28"/>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2814ED3A" id="Tekstvak 153" o:spid="_x0000_s1027" type="#_x0000_t202"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4A743344" w14:textId="54686240" w:rsidR="00BE3F4F" w:rsidRDefault="00BE3F4F">
                          <w:pPr>
                            <w:pStyle w:val="NoSpacing"/>
                            <w:jc w:val="right"/>
                            <w:rPr>
                              <w:color w:val="4472C4" w:themeColor="accent1"/>
                              <w:sz w:val="28"/>
                              <w:szCs w:val="28"/>
                            </w:rPr>
                          </w:pPr>
                        </w:p>
                      </w:txbxContent>
                    </v:textbox>
                    <w10:wrap type="square" anchorx="page" anchory="page"/>
                  </v:shape>
                </w:pict>
              </mc:Fallback>
            </mc:AlternateContent>
          </w:r>
          <w:r w:rsidRPr="00B279D4">
            <w:rPr>
              <w:rFonts w:ascii="Arial" w:hAnsi="Arial" w:cs="Arial"/>
              <w:noProof/>
              <w:sz w:val="20"/>
              <w:szCs w:val="20"/>
            </w:rPr>
            <mc:AlternateContent>
              <mc:Choice Requires="wps">
                <w:drawing>
                  <wp:anchor distT="0" distB="0" distL="114300" distR="114300" simplePos="0" relativeHeight="251658240" behindDoc="0" locked="0" layoutInCell="1" allowOverlap="1" wp14:anchorId="61CC3FFD" wp14:editId="73BFBA87">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kstvak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626AFC" w14:textId="291CF625" w:rsidR="00BE3F4F" w:rsidRDefault="00545D93">
                                <w:pPr>
                                  <w:jc w:val="right"/>
                                  <w:rPr>
                                    <w:color w:val="4472C4" w:themeColor="accent1"/>
                                    <w:sz w:val="64"/>
                                    <w:szCs w:val="64"/>
                                  </w:rPr>
                                </w:pPr>
                                <w:sdt>
                                  <w:sdtPr>
                                    <w:rPr>
                                      <w:caps/>
                                      <w:color w:val="4472C4"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BE3F4F">
                                      <w:rPr>
                                        <w:caps/>
                                        <w:color w:val="4472C4" w:themeColor="accent1"/>
                                        <w:sz w:val="64"/>
                                        <w:szCs w:val="64"/>
                                      </w:rPr>
                                      <w:t>Organiseren van zorg b</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61CC3FFD" id="Tekstvak 154" o:spid="_x0000_s1028"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6B626AFC" w14:textId="291CF625" w:rsidR="00BE3F4F" w:rsidRDefault="00545D93">
                          <w:pPr>
                            <w:jc w:val="right"/>
                            <w:rPr>
                              <w:color w:val="4472C4" w:themeColor="accent1"/>
                              <w:sz w:val="64"/>
                              <w:szCs w:val="64"/>
                            </w:rPr>
                          </w:pPr>
                          <w:sdt>
                            <w:sdtPr>
                              <w:rPr>
                                <w:caps/>
                                <w:color w:val="4472C4"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BE3F4F">
                                <w:rPr>
                                  <w:caps/>
                                  <w:color w:val="4472C4" w:themeColor="accent1"/>
                                  <w:sz w:val="64"/>
                                  <w:szCs w:val="64"/>
                                </w:rPr>
                                <w:t>Organiseren van zorg b</w:t>
                              </w:r>
                            </w:sdtContent>
                          </w:sdt>
                        </w:p>
                      </w:txbxContent>
                    </v:textbox>
                    <w10:wrap type="square" anchorx="page" anchory="page"/>
                  </v:shape>
                </w:pict>
              </mc:Fallback>
            </mc:AlternateContent>
          </w:r>
        </w:p>
      </w:sdtContent>
    </w:sdt>
    <w:p w14:paraId="16D99711" w14:textId="77777777" w:rsidR="00C439FA" w:rsidRPr="00B279D4" w:rsidRDefault="00C439FA" w:rsidP="00875E36">
      <w:pPr>
        <w:rPr>
          <w:rFonts w:ascii="Arial" w:hAnsi="Arial" w:cs="Arial"/>
          <w:sz w:val="20"/>
          <w:szCs w:val="20"/>
        </w:rPr>
      </w:pPr>
    </w:p>
    <w:p w14:paraId="701A58D2" w14:textId="77777777" w:rsidR="00C439FA" w:rsidRPr="00B279D4" w:rsidRDefault="00C439FA" w:rsidP="00875E36">
      <w:pPr>
        <w:rPr>
          <w:rFonts w:ascii="Arial" w:hAnsi="Arial" w:cs="Arial"/>
          <w:sz w:val="20"/>
          <w:szCs w:val="20"/>
        </w:rPr>
      </w:pPr>
    </w:p>
    <w:p w14:paraId="33DB223A" w14:textId="77777777" w:rsidR="00C439FA" w:rsidRPr="00B279D4" w:rsidRDefault="00C439FA" w:rsidP="00875E36">
      <w:pPr>
        <w:rPr>
          <w:rFonts w:ascii="Arial" w:hAnsi="Arial" w:cs="Arial"/>
          <w:sz w:val="20"/>
          <w:szCs w:val="20"/>
        </w:rPr>
      </w:pPr>
    </w:p>
    <w:p w14:paraId="023369FC" w14:textId="77777777" w:rsidR="00C439FA" w:rsidRPr="00B279D4" w:rsidRDefault="00C439FA" w:rsidP="00875E36">
      <w:pPr>
        <w:rPr>
          <w:rFonts w:ascii="Arial" w:hAnsi="Arial" w:cs="Arial"/>
          <w:sz w:val="20"/>
          <w:szCs w:val="20"/>
        </w:rPr>
      </w:pPr>
    </w:p>
    <w:p w14:paraId="7E5CF5F5" w14:textId="77777777" w:rsidR="00C439FA" w:rsidRPr="00B279D4" w:rsidRDefault="00C439FA" w:rsidP="00875E36">
      <w:pPr>
        <w:rPr>
          <w:rFonts w:ascii="Arial" w:hAnsi="Arial" w:cs="Arial"/>
          <w:sz w:val="20"/>
          <w:szCs w:val="20"/>
        </w:rPr>
      </w:pPr>
    </w:p>
    <w:p w14:paraId="7E0637C3" w14:textId="77777777" w:rsidR="00C439FA" w:rsidRPr="00B279D4" w:rsidRDefault="00C439FA" w:rsidP="00875E36">
      <w:pPr>
        <w:rPr>
          <w:rFonts w:ascii="Arial" w:hAnsi="Arial" w:cs="Arial"/>
          <w:sz w:val="20"/>
          <w:szCs w:val="20"/>
        </w:rPr>
      </w:pPr>
    </w:p>
    <w:p w14:paraId="4F4647F4" w14:textId="77777777" w:rsidR="00C439FA" w:rsidRPr="00B279D4" w:rsidRDefault="00C439FA" w:rsidP="00875E36">
      <w:pPr>
        <w:rPr>
          <w:rFonts w:ascii="Arial" w:hAnsi="Arial" w:cs="Arial"/>
          <w:sz w:val="20"/>
          <w:szCs w:val="20"/>
        </w:rPr>
      </w:pPr>
    </w:p>
    <w:p w14:paraId="6C84148D" w14:textId="77777777" w:rsidR="00C439FA" w:rsidRPr="00B279D4" w:rsidRDefault="00C439FA" w:rsidP="00875E36">
      <w:pPr>
        <w:rPr>
          <w:rFonts w:ascii="Arial" w:hAnsi="Arial" w:cs="Arial"/>
          <w:sz w:val="20"/>
          <w:szCs w:val="20"/>
        </w:rPr>
      </w:pPr>
    </w:p>
    <w:p w14:paraId="26296314" w14:textId="77777777" w:rsidR="00C439FA" w:rsidRPr="00B279D4" w:rsidRDefault="00C439FA" w:rsidP="00875E36">
      <w:pPr>
        <w:rPr>
          <w:rFonts w:ascii="Arial" w:hAnsi="Arial" w:cs="Arial"/>
          <w:sz w:val="20"/>
          <w:szCs w:val="20"/>
        </w:rPr>
      </w:pPr>
    </w:p>
    <w:p w14:paraId="2900AB9D" w14:textId="77777777" w:rsidR="00C439FA" w:rsidRPr="00B279D4" w:rsidRDefault="00C439FA" w:rsidP="00875E36">
      <w:pPr>
        <w:rPr>
          <w:rFonts w:ascii="Arial" w:hAnsi="Arial" w:cs="Arial"/>
          <w:sz w:val="20"/>
          <w:szCs w:val="20"/>
        </w:rPr>
      </w:pPr>
    </w:p>
    <w:p w14:paraId="228464E3" w14:textId="77777777" w:rsidR="00C439FA" w:rsidRPr="00B279D4" w:rsidRDefault="00C439FA" w:rsidP="00875E36">
      <w:pPr>
        <w:rPr>
          <w:rFonts w:ascii="Arial" w:hAnsi="Arial" w:cs="Arial"/>
          <w:sz w:val="20"/>
          <w:szCs w:val="20"/>
        </w:rPr>
      </w:pPr>
    </w:p>
    <w:p w14:paraId="5E398CCC" w14:textId="77777777" w:rsidR="00C439FA" w:rsidRPr="00B279D4" w:rsidRDefault="00C439FA" w:rsidP="00875E36">
      <w:pPr>
        <w:rPr>
          <w:rFonts w:ascii="Arial" w:hAnsi="Arial" w:cs="Arial"/>
          <w:sz w:val="20"/>
          <w:szCs w:val="20"/>
        </w:rPr>
      </w:pPr>
    </w:p>
    <w:p w14:paraId="5C073189" w14:textId="77777777" w:rsidR="00C439FA" w:rsidRPr="00B279D4" w:rsidRDefault="00C439FA" w:rsidP="00875E36">
      <w:pPr>
        <w:rPr>
          <w:rFonts w:ascii="Arial" w:hAnsi="Arial" w:cs="Arial"/>
          <w:sz w:val="20"/>
          <w:szCs w:val="20"/>
        </w:rPr>
      </w:pPr>
    </w:p>
    <w:sdt>
      <w:sdtPr>
        <w:rPr>
          <w:rFonts w:asciiTheme="minorHAnsi" w:eastAsiaTheme="minorHAnsi" w:hAnsiTheme="minorHAnsi" w:cstheme="minorBidi"/>
          <w:b w:val="0"/>
          <w:sz w:val="22"/>
          <w:szCs w:val="22"/>
          <w:lang w:eastAsia="en-US"/>
        </w:rPr>
        <w:id w:val="1099918444"/>
        <w:docPartObj>
          <w:docPartGallery w:val="Table of Contents"/>
          <w:docPartUnique/>
        </w:docPartObj>
      </w:sdtPr>
      <w:sdtEndPr>
        <w:rPr>
          <w:bCs/>
        </w:rPr>
      </w:sdtEndPr>
      <w:sdtContent>
        <w:p w14:paraId="2822CEC4" w14:textId="329BDF08" w:rsidR="0088389F" w:rsidRDefault="0088389F">
          <w:pPr>
            <w:pStyle w:val="TOCHeading"/>
          </w:pPr>
          <w:r>
            <w:t>Inhoud</w:t>
          </w:r>
        </w:p>
        <w:p w14:paraId="2174FAAE" w14:textId="3397683F" w:rsidR="00F40D1D" w:rsidRDefault="0088389F">
          <w:pPr>
            <w:pStyle w:val="TOC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70857493" w:history="1">
            <w:r w:rsidR="00F40D1D" w:rsidRPr="00846D13">
              <w:rPr>
                <w:rStyle w:val="Hyperlink"/>
                <w:noProof/>
              </w:rPr>
              <w:t>Inleiding</w:t>
            </w:r>
            <w:r w:rsidR="00F40D1D">
              <w:rPr>
                <w:noProof/>
                <w:webHidden/>
              </w:rPr>
              <w:tab/>
            </w:r>
            <w:r w:rsidR="00F40D1D">
              <w:rPr>
                <w:noProof/>
                <w:webHidden/>
              </w:rPr>
              <w:fldChar w:fldCharType="begin"/>
            </w:r>
            <w:r w:rsidR="00F40D1D">
              <w:rPr>
                <w:noProof/>
                <w:webHidden/>
              </w:rPr>
              <w:instrText xml:space="preserve"> PAGEREF _Toc70857493 \h </w:instrText>
            </w:r>
            <w:r w:rsidR="00F40D1D">
              <w:rPr>
                <w:noProof/>
                <w:webHidden/>
              </w:rPr>
            </w:r>
            <w:r w:rsidR="00F40D1D">
              <w:rPr>
                <w:noProof/>
                <w:webHidden/>
              </w:rPr>
              <w:fldChar w:fldCharType="separate"/>
            </w:r>
            <w:r w:rsidR="00F40D1D">
              <w:rPr>
                <w:noProof/>
                <w:webHidden/>
              </w:rPr>
              <w:t>4</w:t>
            </w:r>
            <w:r w:rsidR="00F40D1D">
              <w:rPr>
                <w:noProof/>
                <w:webHidden/>
              </w:rPr>
              <w:fldChar w:fldCharType="end"/>
            </w:r>
          </w:hyperlink>
        </w:p>
        <w:p w14:paraId="1FC19B16" w14:textId="226D80AD" w:rsidR="00F40D1D" w:rsidRDefault="00545D93">
          <w:pPr>
            <w:pStyle w:val="TOC1"/>
            <w:tabs>
              <w:tab w:val="right" w:leader="dot" w:pos="9062"/>
            </w:tabs>
            <w:rPr>
              <w:rFonts w:eastAsiaTheme="minorEastAsia"/>
              <w:noProof/>
              <w:lang w:eastAsia="nl-NL"/>
            </w:rPr>
          </w:pPr>
          <w:hyperlink w:anchor="_Toc70857494" w:history="1">
            <w:r w:rsidR="00F40D1D" w:rsidRPr="00846D13">
              <w:rPr>
                <w:rStyle w:val="Hyperlink"/>
                <w:noProof/>
              </w:rPr>
              <w:t>Hoofdstuk 1</w:t>
            </w:r>
            <w:r w:rsidR="00F40D1D">
              <w:rPr>
                <w:noProof/>
                <w:webHidden/>
              </w:rPr>
              <w:tab/>
            </w:r>
            <w:r w:rsidR="00F40D1D">
              <w:rPr>
                <w:noProof/>
                <w:webHidden/>
              </w:rPr>
              <w:fldChar w:fldCharType="begin"/>
            </w:r>
            <w:r w:rsidR="00F40D1D">
              <w:rPr>
                <w:noProof/>
                <w:webHidden/>
              </w:rPr>
              <w:instrText xml:space="preserve"> PAGEREF _Toc70857494 \h </w:instrText>
            </w:r>
            <w:r w:rsidR="00F40D1D">
              <w:rPr>
                <w:noProof/>
                <w:webHidden/>
              </w:rPr>
            </w:r>
            <w:r w:rsidR="00F40D1D">
              <w:rPr>
                <w:noProof/>
                <w:webHidden/>
              </w:rPr>
              <w:fldChar w:fldCharType="separate"/>
            </w:r>
            <w:r w:rsidR="00F40D1D">
              <w:rPr>
                <w:noProof/>
                <w:webHidden/>
              </w:rPr>
              <w:t>5</w:t>
            </w:r>
            <w:r w:rsidR="00F40D1D">
              <w:rPr>
                <w:noProof/>
                <w:webHidden/>
              </w:rPr>
              <w:fldChar w:fldCharType="end"/>
            </w:r>
          </w:hyperlink>
        </w:p>
        <w:p w14:paraId="61676578" w14:textId="163AC0B8" w:rsidR="00F40D1D" w:rsidRDefault="00545D93">
          <w:pPr>
            <w:pStyle w:val="TOC1"/>
            <w:tabs>
              <w:tab w:val="right" w:leader="dot" w:pos="9062"/>
            </w:tabs>
            <w:rPr>
              <w:rFonts w:eastAsiaTheme="minorEastAsia"/>
              <w:noProof/>
              <w:lang w:eastAsia="nl-NL"/>
            </w:rPr>
          </w:pPr>
          <w:hyperlink w:anchor="_Toc70857495" w:history="1">
            <w:r w:rsidR="00F40D1D" w:rsidRPr="00846D13">
              <w:rPr>
                <w:rStyle w:val="Hyperlink"/>
                <w:noProof/>
              </w:rPr>
              <w:t>De gezondheidszorg</w:t>
            </w:r>
            <w:r w:rsidR="00F40D1D">
              <w:rPr>
                <w:noProof/>
                <w:webHidden/>
              </w:rPr>
              <w:tab/>
            </w:r>
            <w:r w:rsidR="00F40D1D">
              <w:rPr>
                <w:noProof/>
                <w:webHidden/>
              </w:rPr>
              <w:fldChar w:fldCharType="begin"/>
            </w:r>
            <w:r w:rsidR="00F40D1D">
              <w:rPr>
                <w:noProof/>
                <w:webHidden/>
              </w:rPr>
              <w:instrText xml:space="preserve"> PAGEREF _Toc70857495 \h </w:instrText>
            </w:r>
            <w:r w:rsidR="00F40D1D">
              <w:rPr>
                <w:noProof/>
                <w:webHidden/>
              </w:rPr>
            </w:r>
            <w:r w:rsidR="00F40D1D">
              <w:rPr>
                <w:noProof/>
                <w:webHidden/>
              </w:rPr>
              <w:fldChar w:fldCharType="separate"/>
            </w:r>
            <w:r w:rsidR="00F40D1D">
              <w:rPr>
                <w:noProof/>
                <w:webHidden/>
              </w:rPr>
              <w:t>5</w:t>
            </w:r>
            <w:r w:rsidR="00F40D1D">
              <w:rPr>
                <w:noProof/>
                <w:webHidden/>
              </w:rPr>
              <w:fldChar w:fldCharType="end"/>
            </w:r>
          </w:hyperlink>
        </w:p>
        <w:p w14:paraId="56AC9B90" w14:textId="4EFF375C" w:rsidR="00F40D1D" w:rsidRDefault="00545D93">
          <w:pPr>
            <w:pStyle w:val="TOC2"/>
            <w:tabs>
              <w:tab w:val="left" w:pos="880"/>
              <w:tab w:val="right" w:leader="dot" w:pos="9062"/>
            </w:tabs>
            <w:rPr>
              <w:rFonts w:eastAsiaTheme="minorEastAsia"/>
              <w:noProof/>
              <w:lang w:eastAsia="nl-NL"/>
            </w:rPr>
          </w:pPr>
          <w:hyperlink w:anchor="_Toc70857496" w:history="1">
            <w:r w:rsidR="00F40D1D" w:rsidRPr="00846D13">
              <w:rPr>
                <w:rStyle w:val="Hyperlink"/>
                <w:noProof/>
              </w:rPr>
              <w:t>1.1</w:t>
            </w:r>
            <w:r w:rsidR="00F40D1D">
              <w:rPr>
                <w:rFonts w:eastAsiaTheme="minorEastAsia"/>
                <w:noProof/>
                <w:lang w:eastAsia="nl-NL"/>
              </w:rPr>
              <w:t xml:space="preserve"> </w:t>
            </w:r>
            <w:r w:rsidR="00F40D1D" w:rsidRPr="00846D13">
              <w:rPr>
                <w:rStyle w:val="Hyperlink"/>
                <w:noProof/>
              </w:rPr>
              <w:t>Indeling van de gezondheidszorg</w:t>
            </w:r>
            <w:r w:rsidR="00F40D1D">
              <w:rPr>
                <w:noProof/>
                <w:webHidden/>
              </w:rPr>
              <w:tab/>
            </w:r>
            <w:r w:rsidR="00F40D1D">
              <w:rPr>
                <w:noProof/>
                <w:webHidden/>
              </w:rPr>
              <w:fldChar w:fldCharType="begin"/>
            </w:r>
            <w:r w:rsidR="00F40D1D">
              <w:rPr>
                <w:noProof/>
                <w:webHidden/>
              </w:rPr>
              <w:instrText xml:space="preserve"> PAGEREF _Toc70857496 \h </w:instrText>
            </w:r>
            <w:r w:rsidR="00F40D1D">
              <w:rPr>
                <w:noProof/>
                <w:webHidden/>
              </w:rPr>
            </w:r>
            <w:r w:rsidR="00F40D1D">
              <w:rPr>
                <w:noProof/>
                <w:webHidden/>
              </w:rPr>
              <w:fldChar w:fldCharType="separate"/>
            </w:r>
            <w:r w:rsidR="00F40D1D">
              <w:rPr>
                <w:noProof/>
                <w:webHidden/>
              </w:rPr>
              <w:t>5</w:t>
            </w:r>
            <w:r w:rsidR="00F40D1D">
              <w:rPr>
                <w:noProof/>
                <w:webHidden/>
              </w:rPr>
              <w:fldChar w:fldCharType="end"/>
            </w:r>
          </w:hyperlink>
        </w:p>
        <w:p w14:paraId="36D8BD87" w14:textId="2439BDE5" w:rsidR="00F40D1D" w:rsidRDefault="00545D93">
          <w:pPr>
            <w:pStyle w:val="TOC2"/>
            <w:tabs>
              <w:tab w:val="right" w:leader="dot" w:pos="9062"/>
            </w:tabs>
            <w:rPr>
              <w:rFonts w:eastAsiaTheme="minorEastAsia"/>
              <w:noProof/>
              <w:lang w:eastAsia="nl-NL"/>
            </w:rPr>
          </w:pPr>
          <w:hyperlink w:anchor="_Toc70857497" w:history="1">
            <w:r w:rsidR="00F40D1D" w:rsidRPr="00846D13">
              <w:rPr>
                <w:rStyle w:val="Hyperlink"/>
                <w:noProof/>
              </w:rPr>
              <w:t>1.2 Verschillende sectoren binnen de gezondheidszorg</w:t>
            </w:r>
            <w:r w:rsidR="00F40D1D">
              <w:rPr>
                <w:noProof/>
                <w:webHidden/>
              </w:rPr>
              <w:tab/>
            </w:r>
            <w:r w:rsidR="00F40D1D">
              <w:rPr>
                <w:noProof/>
                <w:webHidden/>
              </w:rPr>
              <w:fldChar w:fldCharType="begin"/>
            </w:r>
            <w:r w:rsidR="00F40D1D">
              <w:rPr>
                <w:noProof/>
                <w:webHidden/>
              </w:rPr>
              <w:instrText xml:space="preserve"> PAGEREF _Toc70857497 \h </w:instrText>
            </w:r>
            <w:r w:rsidR="00F40D1D">
              <w:rPr>
                <w:noProof/>
                <w:webHidden/>
              </w:rPr>
            </w:r>
            <w:r w:rsidR="00F40D1D">
              <w:rPr>
                <w:noProof/>
                <w:webHidden/>
              </w:rPr>
              <w:fldChar w:fldCharType="separate"/>
            </w:r>
            <w:r w:rsidR="00F40D1D">
              <w:rPr>
                <w:noProof/>
                <w:webHidden/>
              </w:rPr>
              <w:t>5</w:t>
            </w:r>
            <w:r w:rsidR="00F40D1D">
              <w:rPr>
                <w:noProof/>
                <w:webHidden/>
              </w:rPr>
              <w:fldChar w:fldCharType="end"/>
            </w:r>
          </w:hyperlink>
        </w:p>
        <w:p w14:paraId="33EBB232" w14:textId="0E9F5D88" w:rsidR="00F40D1D" w:rsidRDefault="00545D93">
          <w:pPr>
            <w:pStyle w:val="TOC2"/>
            <w:tabs>
              <w:tab w:val="right" w:leader="dot" w:pos="9062"/>
            </w:tabs>
            <w:rPr>
              <w:rFonts w:eastAsiaTheme="minorEastAsia"/>
              <w:noProof/>
              <w:lang w:eastAsia="nl-NL"/>
            </w:rPr>
          </w:pPr>
          <w:hyperlink w:anchor="_Toc70857498" w:history="1">
            <w:r w:rsidR="00F40D1D" w:rsidRPr="00846D13">
              <w:rPr>
                <w:rStyle w:val="Hyperlink"/>
                <w:noProof/>
              </w:rPr>
              <w:t>1.3 Niveaus van gezondheidszorg</w:t>
            </w:r>
            <w:r w:rsidR="00F40D1D">
              <w:rPr>
                <w:noProof/>
                <w:webHidden/>
              </w:rPr>
              <w:tab/>
            </w:r>
            <w:r w:rsidR="00F40D1D">
              <w:rPr>
                <w:noProof/>
                <w:webHidden/>
              </w:rPr>
              <w:fldChar w:fldCharType="begin"/>
            </w:r>
            <w:r w:rsidR="00F40D1D">
              <w:rPr>
                <w:noProof/>
                <w:webHidden/>
              </w:rPr>
              <w:instrText xml:space="preserve"> PAGEREF _Toc70857498 \h </w:instrText>
            </w:r>
            <w:r w:rsidR="00F40D1D">
              <w:rPr>
                <w:noProof/>
                <w:webHidden/>
              </w:rPr>
            </w:r>
            <w:r w:rsidR="00F40D1D">
              <w:rPr>
                <w:noProof/>
                <w:webHidden/>
              </w:rPr>
              <w:fldChar w:fldCharType="separate"/>
            </w:r>
            <w:r w:rsidR="00F40D1D">
              <w:rPr>
                <w:noProof/>
                <w:webHidden/>
              </w:rPr>
              <w:t>5</w:t>
            </w:r>
            <w:r w:rsidR="00F40D1D">
              <w:rPr>
                <w:noProof/>
                <w:webHidden/>
              </w:rPr>
              <w:fldChar w:fldCharType="end"/>
            </w:r>
          </w:hyperlink>
        </w:p>
        <w:p w14:paraId="741FECF2" w14:textId="6732DEE8" w:rsidR="00F40D1D" w:rsidRDefault="00545D93">
          <w:pPr>
            <w:pStyle w:val="TOC1"/>
            <w:tabs>
              <w:tab w:val="right" w:leader="dot" w:pos="9062"/>
            </w:tabs>
            <w:rPr>
              <w:rFonts w:eastAsiaTheme="minorEastAsia"/>
              <w:noProof/>
              <w:lang w:eastAsia="nl-NL"/>
            </w:rPr>
          </w:pPr>
          <w:hyperlink w:anchor="_Toc70857499" w:history="1">
            <w:r w:rsidR="00F40D1D" w:rsidRPr="00846D13">
              <w:rPr>
                <w:rStyle w:val="Hyperlink"/>
                <w:noProof/>
              </w:rPr>
              <w:t>Hoofdstuk 2</w:t>
            </w:r>
            <w:r w:rsidR="00F40D1D">
              <w:rPr>
                <w:noProof/>
                <w:webHidden/>
              </w:rPr>
              <w:tab/>
            </w:r>
            <w:r w:rsidR="00F40D1D">
              <w:rPr>
                <w:noProof/>
                <w:webHidden/>
              </w:rPr>
              <w:fldChar w:fldCharType="begin"/>
            </w:r>
            <w:r w:rsidR="00F40D1D">
              <w:rPr>
                <w:noProof/>
                <w:webHidden/>
              </w:rPr>
              <w:instrText xml:space="preserve"> PAGEREF _Toc70857499 \h </w:instrText>
            </w:r>
            <w:r w:rsidR="00F40D1D">
              <w:rPr>
                <w:noProof/>
                <w:webHidden/>
              </w:rPr>
            </w:r>
            <w:r w:rsidR="00F40D1D">
              <w:rPr>
                <w:noProof/>
                <w:webHidden/>
              </w:rPr>
              <w:fldChar w:fldCharType="separate"/>
            </w:r>
            <w:r w:rsidR="00F40D1D">
              <w:rPr>
                <w:noProof/>
                <w:webHidden/>
              </w:rPr>
              <w:t>6</w:t>
            </w:r>
            <w:r w:rsidR="00F40D1D">
              <w:rPr>
                <w:noProof/>
                <w:webHidden/>
              </w:rPr>
              <w:fldChar w:fldCharType="end"/>
            </w:r>
          </w:hyperlink>
        </w:p>
        <w:p w14:paraId="07D1F661" w14:textId="468DC991" w:rsidR="00F40D1D" w:rsidRDefault="00545D93">
          <w:pPr>
            <w:pStyle w:val="TOC1"/>
            <w:tabs>
              <w:tab w:val="right" w:leader="dot" w:pos="9062"/>
            </w:tabs>
            <w:rPr>
              <w:rFonts w:eastAsiaTheme="minorEastAsia"/>
              <w:noProof/>
              <w:lang w:eastAsia="nl-NL"/>
            </w:rPr>
          </w:pPr>
          <w:hyperlink w:anchor="_Toc70857500" w:history="1">
            <w:r w:rsidR="00F40D1D" w:rsidRPr="00846D13">
              <w:rPr>
                <w:rStyle w:val="Hyperlink"/>
                <w:noProof/>
              </w:rPr>
              <w:t>Wijkverpleging</w:t>
            </w:r>
            <w:r w:rsidR="00F40D1D">
              <w:rPr>
                <w:noProof/>
                <w:webHidden/>
              </w:rPr>
              <w:tab/>
            </w:r>
            <w:r w:rsidR="00F40D1D">
              <w:rPr>
                <w:noProof/>
                <w:webHidden/>
              </w:rPr>
              <w:fldChar w:fldCharType="begin"/>
            </w:r>
            <w:r w:rsidR="00F40D1D">
              <w:rPr>
                <w:noProof/>
                <w:webHidden/>
              </w:rPr>
              <w:instrText xml:space="preserve"> PAGEREF _Toc70857500 \h </w:instrText>
            </w:r>
            <w:r w:rsidR="00F40D1D">
              <w:rPr>
                <w:noProof/>
                <w:webHidden/>
              </w:rPr>
            </w:r>
            <w:r w:rsidR="00F40D1D">
              <w:rPr>
                <w:noProof/>
                <w:webHidden/>
              </w:rPr>
              <w:fldChar w:fldCharType="separate"/>
            </w:r>
            <w:r w:rsidR="00F40D1D">
              <w:rPr>
                <w:noProof/>
                <w:webHidden/>
              </w:rPr>
              <w:t>6</w:t>
            </w:r>
            <w:r w:rsidR="00F40D1D">
              <w:rPr>
                <w:noProof/>
                <w:webHidden/>
              </w:rPr>
              <w:fldChar w:fldCharType="end"/>
            </w:r>
          </w:hyperlink>
        </w:p>
        <w:p w14:paraId="1CE5A176" w14:textId="23F29C85" w:rsidR="00F40D1D" w:rsidRDefault="00545D93">
          <w:pPr>
            <w:pStyle w:val="TOC2"/>
            <w:tabs>
              <w:tab w:val="right" w:leader="dot" w:pos="9062"/>
            </w:tabs>
            <w:rPr>
              <w:rFonts w:eastAsiaTheme="minorEastAsia"/>
              <w:noProof/>
              <w:lang w:eastAsia="nl-NL"/>
            </w:rPr>
          </w:pPr>
          <w:hyperlink w:anchor="_Toc70857501" w:history="1">
            <w:r w:rsidR="00F40D1D" w:rsidRPr="00846D13">
              <w:rPr>
                <w:rStyle w:val="Hyperlink"/>
                <w:noProof/>
              </w:rPr>
              <w:t>2.1 Wat is wijkverpleging</w:t>
            </w:r>
            <w:r w:rsidR="00F40D1D">
              <w:rPr>
                <w:noProof/>
                <w:webHidden/>
              </w:rPr>
              <w:tab/>
            </w:r>
            <w:r w:rsidR="00F40D1D">
              <w:rPr>
                <w:noProof/>
                <w:webHidden/>
              </w:rPr>
              <w:fldChar w:fldCharType="begin"/>
            </w:r>
            <w:r w:rsidR="00F40D1D">
              <w:rPr>
                <w:noProof/>
                <w:webHidden/>
              </w:rPr>
              <w:instrText xml:space="preserve"> PAGEREF _Toc70857501 \h </w:instrText>
            </w:r>
            <w:r w:rsidR="00F40D1D">
              <w:rPr>
                <w:noProof/>
                <w:webHidden/>
              </w:rPr>
            </w:r>
            <w:r w:rsidR="00F40D1D">
              <w:rPr>
                <w:noProof/>
                <w:webHidden/>
              </w:rPr>
              <w:fldChar w:fldCharType="separate"/>
            </w:r>
            <w:r w:rsidR="00F40D1D">
              <w:rPr>
                <w:noProof/>
                <w:webHidden/>
              </w:rPr>
              <w:t>6</w:t>
            </w:r>
            <w:r w:rsidR="00F40D1D">
              <w:rPr>
                <w:noProof/>
                <w:webHidden/>
              </w:rPr>
              <w:fldChar w:fldCharType="end"/>
            </w:r>
          </w:hyperlink>
        </w:p>
        <w:p w14:paraId="306FE484" w14:textId="0E093792" w:rsidR="00F40D1D" w:rsidRDefault="00545D93">
          <w:pPr>
            <w:pStyle w:val="TOC2"/>
            <w:tabs>
              <w:tab w:val="right" w:leader="dot" w:pos="9062"/>
            </w:tabs>
            <w:rPr>
              <w:rFonts w:eastAsiaTheme="minorEastAsia"/>
              <w:noProof/>
              <w:lang w:eastAsia="nl-NL"/>
            </w:rPr>
          </w:pPr>
          <w:hyperlink w:anchor="_Toc70857502" w:history="1">
            <w:r w:rsidR="00F40D1D" w:rsidRPr="00846D13">
              <w:rPr>
                <w:rStyle w:val="Hyperlink"/>
                <w:noProof/>
              </w:rPr>
              <w:t>2.2 Profiel en rol van de wijkverpleegkundige</w:t>
            </w:r>
            <w:r w:rsidR="00F40D1D">
              <w:rPr>
                <w:noProof/>
                <w:webHidden/>
              </w:rPr>
              <w:tab/>
            </w:r>
            <w:r w:rsidR="00F40D1D">
              <w:rPr>
                <w:noProof/>
                <w:webHidden/>
              </w:rPr>
              <w:fldChar w:fldCharType="begin"/>
            </w:r>
            <w:r w:rsidR="00F40D1D">
              <w:rPr>
                <w:noProof/>
                <w:webHidden/>
              </w:rPr>
              <w:instrText xml:space="preserve"> PAGEREF _Toc70857502 \h </w:instrText>
            </w:r>
            <w:r w:rsidR="00F40D1D">
              <w:rPr>
                <w:noProof/>
                <w:webHidden/>
              </w:rPr>
            </w:r>
            <w:r w:rsidR="00F40D1D">
              <w:rPr>
                <w:noProof/>
                <w:webHidden/>
              </w:rPr>
              <w:fldChar w:fldCharType="separate"/>
            </w:r>
            <w:r w:rsidR="00F40D1D">
              <w:rPr>
                <w:noProof/>
                <w:webHidden/>
              </w:rPr>
              <w:t>6</w:t>
            </w:r>
            <w:r w:rsidR="00F40D1D">
              <w:rPr>
                <w:noProof/>
                <w:webHidden/>
              </w:rPr>
              <w:fldChar w:fldCharType="end"/>
            </w:r>
          </w:hyperlink>
        </w:p>
        <w:p w14:paraId="4F9E5BB7" w14:textId="733D9B1B" w:rsidR="00F40D1D" w:rsidRDefault="00545D93">
          <w:pPr>
            <w:pStyle w:val="TOC2"/>
            <w:tabs>
              <w:tab w:val="right" w:leader="dot" w:pos="9062"/>
            </w:tabs>
            <w:rPr>
              <w:rFonts w:eastAsiaTheme="minorEastAsia"/>
              <w:noProof/>
              <w:lang w:eastAsia="nl-NL"/>
            </w:rPr>
          </w:pPr>
          <w:hyperlink w:anchor="_Toc70857503" w:history="1">
            <w:r w:rsidR="00F40D1D" w:rsidRPr="00846D13">
              <w:rPr>
                <w:rStyle w:val="Hyperlink"/>
                <w:noProof/>
              </w:rPr>
              <w:t>2.3 Werkzaam op macro- meso en microniveau</w:t>
            </w:r>
            <w:r w:rsidR="00F40D1D">
              <w:rPr>
                <w:noProof/>
                <w:webHidden/>
              </w:rPr>
              <w:tab/>
            </w:r>
            <w:r w:rsidR="00F40D1D">
              <w:rPr>
                <w:noProof/>
                <w:webHidden/>
              </w:rPr>
              <w:fldChar w:fldCharType="begin"/>
            </w:r>
            <w:r w:rsidR="00F40D1D">
              <w:rPr>
                <w:noProof/>
                <w:webHidden/>
              </w:rPr>
              <w:instrText xml:space="preserve"> PAGEREF _Toc70857503 \h </w:instrText>
            </w:r>
            <w:r w:rsidR="00F40D1D">
              <w:rPr>
                <w:noProof/>
                <w:webHidden/>
              </w:rPr>
            </w:r>
            <w:r w:rsidR="00F40D1D">
              <w:rPr>
                <w:noProof/>
                <w:webHidden/>
              </w:rPr>
              <w:fldChar w:fldCharType="separate"/>
            </w:r>
            <w:r w:rsidR="00F40D1D">
              <w:rPr>
                <w:noProof/>
                <w:webHidden/>
              </w:rPr>
              <w:t>7</w:t>
            </w:r>
            <w:r w:rsidR="00F40D1D">
              <w:rPr>
                <w:noProof/>
                <w:webHidden/>
              </w:rPr>
              <w:fldChar w:fldCharType="end"/>
            </w:r>
          </w:hyperlink>
        </w:p>
        <w:p w14:paraId="09316B6D" w14:textId="13F1128C" w:rsidR="00F40D1D" w:rsidRDefault="00545D93">
          <w:pPr>
            <w:pStyle w:val="TOC1"/>
            <w:tabs>
              <w:tab w:val="right" w:leader="dot" w:pos="9062"/>
            </w:tabs>
            <w:rPr>
              <w:rFonts w:eastAsiaTheme="minorEastAsia"/>
              <w:noProof/>
              <w:lang w:eastAsia="nl-NL"/>
            </w:rPr>
          </w:pPr>
          <w:hyperlink w:anchor="_Toc70857504" w:history="1">
            <w:r w:rsidR="00F40D1D" w:rsidRPr="00846D13">
              <w:rPr>
                <w:rStyle w:val="Hyperlink"/>
                <w:noProof/>
              </w:rPr>
              <w:t>Hoofdstuk 3</w:t>
            </w:r>
            <w:r w:rsidR="00F40D1D">
              <w:rPr>
                <w:noProof/>
                <w:webHidden/>
              </w:rPr>
              <w:tab/>
            </w:r>
            <w:r w:rsidR="00F40D1D">
              <w:rPr>
                <w:noProof/>
                <w:webHidden/>
              </w:rPr>
              <w:fldChar w:fldCharType="begin"/>
            </w:r>
            <w:r w:rsidR="00F40D1D">
              <w:rPr>
                <w:noProof/>
                <w:webHidden/>
              </w:rPr>
              <w:instrText xml:space="preserve"> PAGEREF _Toc70857504 \h </w:instrText>
            </w:r>
            <w:r w:rsidR="00F40D1D">
              <w:rPr>
                <w:noProof/>
                <w:webHidden/>
              </w:rPr>
            </w:r>
            <w:r w:rsidR="00F40D1D">
              <w:rPr>
                <w:noProof/>
                <w:webHidden/>
              </w:rPr>
              <w:fldChar w:fldCharType="separate"/>
            </w:r>
            <w:r w:rsidR="00F40D1D">
              <w:rPr>
                <w:noProof/>
                <w:webHidden/>
              </w:rPr>
              <w:t>8</w:t>
            </w:r>
            <w:r w:rsidR="00F40D1D">
              <w:rPr>
                <w:noProof/>
                <w:webHidden/>
              </w:rPr>
              <w:fldChar w:fldCharType="end"/>
            </w:r>
          </w:hyperlink>
        </w:p>
        <w:p w14:paraId="47F2F64F" w14:textId="0747E695" w:rsidR="00F40D1D" w:rsidRDefault="00545D93">
          <w:pPr>
            <w:pStyle w:val="TOC1"/>
            <w:tabs>
              <w:tab w:val="right" w:leader="dot" w:pos="9062"/>
            </w:tabs>
            <w:rPr>
              <w:rFonts w:eastAsiaTheme="minorEastAsia"/>
              <w:noProof/>
              <w:lang w:eastAsia="nl-NL"/>
            </w:rPr>
          </w:pPr>
          <w:hyperlink w:anchor="_Toc70857505" w:history="1">
            <w:r w:rsidR="00F40D1D" w:rsidRPr="00846D13">
              <w:rPr>
                <w:rStyle w:val="Hyperlink"/>
                <w:noProof/>
              </w:rPr>
              <w:t>Wet- en regelgeving en financiering in de (wijk)zorg</w:t>
            </w:r>
            <w:r w:rsidR="00F40D1D">
              <w:rPr>
                <w:noProof/>
                <w:webHidden/>
              </w:rPr>
              <w:tab/>
            </w:r>
            <w:r w:rsidR="00F40D1D">
              <w:rPr>
                <w:noProof/>
                <w:webHidden/>
              </w:rPr>
              <w:fldChar w:fldCharType="begin"/>
            </w:r>
            <w:r w:rsidR="00F40D1D">
              <w:rPr>
                <w:noProof/>
                <w:webHidden/>
              </w:rPr>
              <w:instrText xml:space="preserve"> PAGEREF _Toc70857505 \h </w:instrText>
            </w:r>
            <w:r w:rsidR="00F40D1D">
              <w:rPr>
                <w:noProof/>
                <w:webHidden/>
              </w:rPr>
            </w:r>
            <w:r w:rsidR="00F40D1D">
              <w:rPr>
                <w:noProof/>
                <w:webHidden/>
              </w:rPr>
              <w:fldChar w:fldCharType="separate"/>
            </w:r>
            <w:r w:rsidR="00F40D1D">
              <w:rPr>
                <w:noProof/>
                <w:webHidden/>
              </w:rPr>
              <w:t>8</w:t>
            </w:r>
            <w:r w:rsidR="00F40D1D">
              <w:rPr>
                <w:noProof/>
                <w:webHidden/>
              </w:rPr>
              <w:fldChar w:fldCharType="end"/>
            </w:r>
          </w:hyperlink>
        </w:p>
        <w:p w14:paraId="4EE01A00" w14:textId="0E93DF38" w:rsidR="00F40D1D" w:rsidRDefault="00545D93">
          <w:pPr>
            <w:pStyle w:val="TOC2"/>
            <w:tabs>
              <w:tab w:val="right" w:leader="dot" w:pos="9062"/>
            </w:tabs>
            <w:rPr>
              <w:rFonts w:eastAsiaTheme="minorEastAsia"/>
              <w:noProof/>
              <w:lang w:eastAsia="nl-NL"/>
            </w:rPr>
          </w:pPr>
          <w:hyperlink w:anchor="_Toc70857506" w:history="1">
            <w:r w:rsidR="00F40D1D" w:rsidRPr="00846D13">
              <w:rPr>
                <w:rStyle w:val="Hyperlink"/>
                <w:noProof/>
              </w:rPr>
              <w:t>3.1 Wetten en financieringsvormen</w:t>
            </w:r>
            <w:r w:rsidR="00F40D1D">
              <w:rPr>
                <w:noProof/>
                <w:webHidden/>
              </w:rPr>
              <w:tab/>
            </w:r>
            <w:r w:rsidR="00F40D1D">
              <w:rPr>
                <w:noProof/>
                <w:webHidden/>
              </w:rPr>
              <w:fldChar w:fldCharType="begin"/>
            </w:r>
            <w:r w:rsidR="00F40D1D">
              <w:rPr>
                <w:noProof/>
                <w:webHidden/>
              </w:rPr>
              <w:instrText xml:space="preserve"> PAGEREF _Toc70857506 \h </w:instrText>
            </w:r>
            <w:r w:rsidR="00F40D1D">
              <w:rPr>
                <w:noProof/>
                <w:webHidden/>
              </w:rPr>
            </w:r>
            <w:r w:rsidR="00F40D1D">
              <w:rPr>
                <w:noProof/>
                <w:webHidden/>
              </w:rPr>
              <w:fldChar w:fldCharType="separate"/>
            </w:r>
            <w:r w:rsidR="00F40D1D">
              <w:rPr>
                <w:noProof/>
                <w:webHidden/>
              </w:rPr>
              <w:t>8</w:t>
            </w:r>
            <w:r w:rsidR="00F40D1D">
              <w:rPr>
                <w:noProof/>
                <w:webHidden/>
              </w:rPr>
              <w:fldChar w:fldCharType="end"/>
            </w:r>
          </w:hyperlink>
        </w:p>
        <w:p w14:paraId="06526206" w14:textId="12C5F2E9" w:rsidR="00F40D1D" w:rsidRDefault="00545D93">
          <w:pPr>
            <w:pStyle w:val="TOC2"/>
            <w:tabs>
              <w:tab w:val="right" w:leader="dot" w:pos="9062"/>
            </w:tabs>
            <w:rPr>
              <w:rFonts w:eastAsiaTheme="minorEastAsia"/>
              <w:noProof/>
              <w:lang w:eastAsia="nl-NL"/>
            </w:rPr>
          </w:pPr>
          <w:hyperlink w:anchor="_Toc70857507" w:history="1">
            <w:r w:rsidR="00F40D1D" w:rsidRPr="00846D13">
              <w:rPr>
                <w:rStyle w:val="Hyperlink"/>
                <w:noProof/>
              </w:rPr>
              <w:t>3.2 Wet BIG</w:t>
            </w:r>
            <w:r w:rsidR="00F40D1D">
              <w:rPr>
                <w:noProof/>
                <w:webHidden/>
              </w:rPr>
              <w:tab/>
            </w:r>
            <w:r w:rsidR="00F40D1D">
              <w:rPr>
                <w:noProof/>
                <w:webHidden/>
              </w:rPr>
              <w:fldChar w:fldCharType="begin"/>
            </w:r>
            <w:r w:rsidR="00F40D1D">
              <w:rPr>
                <w:noProof/>
                <w:webHidden/>
              </w:rPr>
              <w:instrText xml:space="preserve"> PAGEREF _Toc70857507 \h </w:instrText>
            </w:r>
            <w:r w:rsidR="00F40D1D">
              <w:rPr>
                <w:noProof/>
                <w:webHidden/>
              </w:rPr>
            </w:r>
            <w:r w:rsidR="00F40D1D">
              <w:rPr>
                <w:noProof/>
                <w:webHidden/>
              </w:rPr>
              <w:fldChar w:fldCharType="separate"/>
            </w:r>
            <w:r w:rsidR="00F40D1D">
              <w:rPr>
                <w:noProof/>
                <w:webHidden/>
              </w:rPr>
              <w:t>8</w:t>
            </w:r>
            <w:r w:rsidR="00F40D1D">
              <w:rPr>
                <w:noProof/>
                <w:webHidden/>
              </w:rPr>
              <w:fldChar w:fldCharType="end"/>
            </w:r>
          </w:hyperlink>
        </w:p>
        <w:p w14:paraId="21872280" w14:textId="7E98BFE4" w:rsidR="00F40D1D" w:rsidRDefault="00545D93">
          <w:pPr>
            <w:pStyle w:val="TOC2"/>
            <w:tabs>
              <w:tab w:val="right" w:leader="dot" w:pos="9062"/>
            </w:tabs>
            <w:rPr>
              <w:rFonts w:eastAsiaTheme="minorEastAsia"/>
              <w:noProof/>
              <w:lang w:eastAsia="nl-NL"/>
            </w:rPr>
          </w:pPr>
          <w:hyperlink w:anchor="_Toc70857508" w:history="1">
            <w:r w:rsidR="00F40D1D" w:rsidRPr="00846D13">
              <w:rPr>
                <w:rStyle w:val="Hyperlink"/>
                <w:noProof/>
                <w:shd w:val="clear" w:color="auto" w:fill="FFFFFF"/>
              </w:rPr>
              <w:t>3.3 Beroepscode</w:t>
            </w:r>
            <w:r w:rsidR="00F40D1D">
              <w:rPr>
                <w:noProof/>
                <w:webHidden/>
              </w:rPr>
              <w:tab/>
            </w:r>
            <w:r w:rsidR="00F40D1D">
              <w:rPr>
                <w:noProof/>
                <w:webHidden/>
              </w:rPr>
              <w:fldChar w:fldCharType="begin"/>
            </w:r>
            <w:r w:rsidR="00F40D1D">
              <w:rPr>
                <w:noProof/>
                <w:webHidden/>
              </w:rPr>
              <w:instrText xml:space="preserve"> PAGEREF _Toc70857508 \h </w:instrText>
            </w:r>
            <w:r w:rsidR="00F40D1D">
              <w:rPr>
                <w:noProof/>
                <w:webHidden/>
              </w:rPr>
            </w:r>
            <w:r w:rsidR="00F40D1D">
              <w:rPr>
                <w:noProof/>
                <w:webHidden/>
              </w:rPr>
              <w:fldChar w:fldCharType="separate"/>
            </w:r>
            <w:r w:rsidR="00F40D1D">
              <w:rPr>
                <w:noProof/>
                <w:webHidden/>
              </w:rPr>
              <w:t>8</w:t>
            </w:r>
            <w:r w:rsidR="00F40D1D">
              <w:rPr>
                <w:noProof/>
                <w:webHidden/>
              </w:rPr>
              <w:fldChar w:fldCharType="end"/>
            </w:r>
          </w:hyperlink>
        </w:p>
        <w:p w14:paraId="58434351" w14:textId="28B44CF2" w:rsidR="00F40D1D" w:rsidRDefault="00545D93">
          <w:pPr>
            <w:pStyle w:val="TOC2"/>
            <w:tabs>
              <w:tab w:val="right" w:leader="dot" w:pos="9062"/>
            </w:tabs>
            <w:rPr>
              <w:rFonts w:eastAsiaTheme="minorEastAsia"/>
              <w:noProof/>
              <w:lang w:eastAsia="nl-NL"/>
            </w:rPr>
          </w:pPr>
          <w:hyperlink w:anchor="_Toc70857509" w:history="1">
            <w:r w:rsidR="00F40D1D" w:rsidRPr="00846D13">
              <w:rPr>
                <w:rStyle w:val="Hyperlink"/>
                <w:noProof/>
              </w:rPr>
              <w:t>3.4 Zorgverzekeringswet</w:t>
            </w:r>
            <w:r w:rsidR="00F40D1D">
              <w:rPr>
                <w:noProof/>
                <w:webHidden/>
              </w:rPr>
              <w:tab/>
            </w:r>
            <w:r w:rsidR="00F40D1D">
              <w:rPr>
                <w:noProof/>
                <w:webHidden/>
              </w:rPr>
              <w:fldChar w:fldCharType="begin"/>
            </w:r>
            <w:r w:rsidR="00F40D1D">
              <w:rPr>
                <w:noProof/>
                <w:webHidden/>
              </w:rPr>
              <w:instrText xml:space="preserve"> PAGEREF _Toc70857509 \h </w:instrText>
            </w:r>
            <w:r w:rsidR="00F40D1D">
              <w:rPr>
                <w:noProof/>
                <w:webHidden/>
              </w:rPr>
            </w:r>
            <w:r w:rsidR="00F40D1D">
              <w:rPr>
                <w:noProof/>
                <w:webHidden/>
              </w:rPr>
              <w:fldChar w:fldCharType="separate"/>
            </w:r>
            <w:r w:rsidR="00F40D1D">
              <w:rPr>
                <w:noProof/>
                <w:webHidden/>
              </w:rPr>
              <w:t>9</w:t>
            </w:r>
            <w:r w:rsidR="00F40D1D">
              <w:rPr>
                <w:noProof/>
                <w:webHidden/>
              </w:rPr>
              <w:fldChar w:fldCharType="end"/>
            </w:r>
          </w:hyperlink>
        </w:p>
        <w:p w14:paraId="277A6AD2" w14:textId="0ABBE125" w:rsidR="00F40D1D" w:rsidRDefault="00545D93">
          <w:pPr>
            <w:pStyle w:val="TOC2"/>
            <w:tabs>
              <w:tab w:val="right" w:leader="dot" w:pos="9062"/>
            </w:tabs>
            <w:rPr>
              <w:rFonts w:eastAsiaTheme="minorEastAsia"/>
              <w:noProof/>
              <w:lang w:eastAsia="nl-NL"/>
            </w:rPr>
          </w:pPr>
          <w:hyperlink w:anchor="_Toc70857510" w:history="1">
            <w:r w:rsidR="00F40D1D" w:rsidRPr="00846D13">
              <w:rPr>
                <w:rStyle w:val="Hyperlink"/>
                <w:noProof/>
              </w:rPr>
              <w:t>3.5 Wet langdurige zorg</w:t>
            </w:r>
            <w:r w:rsidR="00F40D1D">
              <w:rPr>
                <w:noProof/>
                <w:webHidden/>
              </w:rPr>
              <w:tab/>
            </w:r>
            <w:r w:rsidR="00F40D1D">
              <w:rPr>
                <w:noProof/>
                <w:webHidden/>
              </w:rPr>
              <w:fldChar w:fldCharType="begin"/>
            </w:r>
            <w:r w:rsidR="00F40D1D">
              <w:rPr>
                <w:noProof/>
                <w:webHidden/>
              </w:rPr>
              <w:instrText xml:space="preserve"> PAGEREF _Toc70857510 \h </w:instrText>
            </w:r>
            <w:r w:rsidR="00F40D1D">
              <w:rPr>
                <w:noProof/>
                <w:webHidden/>
              </w:rPr>
            </w:r>
            <w:r w:rsidR="00F40D1D">
              <w:rPr>
                <w:noProof/>
                <w:webHidden/>
              </w:rPr>
              <w:fldChar w:fldCharType="separate"/>
            </w:r>
            <w:r w:rsidR="00F40D1D">
              <w:rPr>
                <w:noProof/>
                <w:webHidden/>
              </w:rPr>
              <w:t>9</w:t>
            </w:r>
            <w:r w:rsidR="00F40D1D">
              <w:rPr>
                <w:noProof/>
                <w:webHidden/>
              </w:rPr>
              <w:fldChar w:fldCharType="end"/>
            </w:r>
          </w:hyperlink>
        </w:p>
        <w:p w14:paraId="1E60BF73" w14:textId="2723DDDD" w:rsidR="00F40D1D" w:rsidRDefault="00545D93">
          <w:pPr>
            <w:pStyle w:val="TOC2"/>
            <w:tabs>
              <w:tab w:val="right" w:leader="dot" w:pos="9062"/>
            </w:tabs>
            <w:rPr>
              <w:rFonts w:eastAsiaTheme="minorEastAsia"/>
              <w:noProof/>
              <w:lang w:eastAsia="nl-NL"/>
            </w:rPr>
          </w:pPr>
          <w:hyperlink w:anchor="_Toc70857511" w:history="1">
            <w:r w:rsidR="00F40D1D" w:rsidRPr="00846D13">
              <w:rPr>
                <w:rStyle w:val="Hyperlink"/>
                <w:noProof/>
              </w:rPr>
              <w:t>3.6 Wet zorg en dwang</w:t>
            </w:r>
            <w:r w:rsidR="00F40D1D">
              <w:rPr>
                <w:noProof/>
                <w:webHidden/>
              </w:rPr>
              <w:tab/>
            </w:r>
            <w:r w:rsidR="00F40D1D">
              <w:rPr>
                <w:noProof/>
                <w:webHidden/>
              </w:rPr>
              <w:fldChar w:fldCharType="begin"/>
            </w:r>
            <w:r w:rsidR="00F40D1D">
              <w:rPr>
                <w:noProof/>
                <w:webHidden/>
              </w:rPr>
              <w:instrText xml:space="preserve"> PAGEREF _Toc70857511 \h </w:instrText>
            </w:r>
            <w:r w:rsidR="00F40D1D">
              <w:rPr>
                <w:noProof/>
                <w:webHidden/>
              </w:rPr>
            </w:r>
            <w:r w:rsidR="00F40D1D">
              <w:rPr>
                <w:noProof/>
                <w:webHidden/>
              </w:rPr>
              <w:fldChar w:fldCharType="separate"/>
            </w:r>
            <w:r w:rsidR="00F40D1D">
              <w:rPr>
                <w:noProof/>
                <w:webHidden/>
              </w:rPr>
              <w:t>10</w:t>
            </w:r>
            <w:r w:rsidR="00F40D1D">
              <w:rPr>
                <w:noProof/>
                <w:webHidden/>
              </w:rPr>
              <w:fldChar w:fldCharType="end"/>
            </w:r>
          </w:hyperlink>
        </w:p>
        <w:p w14:paraId="009D6B5C" w14:textId="64E0A610" w:rsidR="00F40D1D" w:rsidRDefault="00545D93">
          <w:pPr>
            <w:pStyle w:val="TOC2"/>
            <w:tabs>
              <w:tab w:val="right" w:leader="dot" w:pos="9062"/>
            </w:tabs>
            <w:rPr>
              <w:rFonts w:eastAsiaTheme="minorEastAsia"/>
              <w:noProof/>
              <w:lang w:eastAsia="nl-NL"/>
            </w:rPr>
          </w:pPr>
          <w:hyperlink w:anchor="_Toc70857512" w:history="1">
            <w:r w:rsidR="00F40D1D" w:rsidRPr="00846D13">
              <w:rPr>
                <w:rStyle w:val="Hyperlink"/>
                <w:noProof/>
              </w:rPr>
              <w:t>3.7 Wet maatschappelijke ondersteuning</w:t>
            </w:r>
            <w:r w:rsidR="00F40D1D">
              <w:rPr>
                <w:noProof/>
                <w:webHidden/>
              </w:rPr>
              <w:tab/>
            </w:r>
            <w:r w:rsidR="00F40D1D">
              <w:rPr>
                <w:noProof/>
                <w:webHidden/>
              </w:rPr>
              <w:fldChar w:fldCharType="begin"/>
            </w:r>
            <w:r w:rsidR="00F40D1D">
              <w:rPr>
                <w:noProof/>
                <w:webHidden/>
              </w:rPr>
              <w:instrText xml:space="preserve"> PAGEREF _Toc70857512 \h </w:instrText>
            </w:r>
            <w:r w:rsidR="00F40D1D">
              <w:rPr>
                <w:noProof/>
                <w:webHidden/>
              </w:rPr>
            </w:r>
            <w:r w:rsidR="00F40D1D">
              <w:rPr>
                <w:noProof/>
                <w:webHidden/>
              </w:rPr>
              <w:fldChar w:fldCharType="separate"/>
            </w:r>
            <w:r w:rsidR="00F40D1D">
              <w:rPr>
                <w:noProof/>
                <w:webHidden/>
              </w:rPr>
              <w:t>10</w:t>
            </w:r>
            <w:r w:rsidR="00F40D1D">
              <w:rPr>
                <w:noProof/>
                <w:webHidden/>
              </w:rPr>
              <w:fldChar w:fldCharType="end"/>
            </w:r>
          </w:hyperlink>
        </w:p>
        <w:p w14:paraId="322C4DF6" w14:textId="205DFEC7" w:rsidR="00F40D1D" w:rsidRDefault="00545D93">
          <w:pPr>
            <w:pStyle w:val="TOC2"/>
            <w:tabs>
              <w:tab w:val="right" w:leader="dot" w:pos="9062"/>
            </w:tabs>
            <w:rPr>
              <w:rFonts w:eastAsiaTheme="minorEastAsia"/>
              <w:noProof/>
              <w:lang w:eastAsia="nl-NL"/>
            </w:rPr>
          </w:pPr>
          <w:hyperlink w:anchor="_Toc70857513" w:history="1">
            <w:r w:rsidR="00F40D1D" w:rsidRPr="00846D13">
              <w:rPr>
                <w:rStyle w:val="Hyperlink"/>
                <w:noProof/>
              </w:rPr>
              <w:t>3.8 Wet op de geneeskundige behandelingsovereenkomst</w:t>
            </w:r>
            <w:r w:rsidR="00F40D1D">
              <w:rPr>
                <w:noProof/>
                <w:webHidden/>
              </w:rPr>
              <w:tab/>
            </w:r>
            <w:r w:rsidR="00F40D1D">
              <w:rPr>
                <w:noProof/>
                <w:webHidden/>
              </w:rPr>
              <w:fldChar w:fldCharType="begin"/>
            </w:r>
            <w:r w:rsidR="00F40D1D">
              <w:rPr>
                <w:noProof/>
                <w:webHidden/>
              </w:rPr>
              <w:instrText xml:space="preserve"> PAGEREF _Toc70857513 \h </w:instrText>
            </w:r>
            <w:r w:rsidR="00F40D1D">
              <w:rPr>
                <w:noProof/>
                <w:webHidden/>
              </w:rPr>
            </w:r>
            <w:r w:rsidR="00F40D1D">
              <w:rPr>
                <w:noProof/>
                <w:webHidden/>
              </w:rPr>
              <w:fldChar w:fldCharType="separate"/>
            </w:r>
            <w:r w:rsidR="00F40D1D">
              <w:rPr>
                <w:noProof/>
                <w:webHidden/>
              </w:rPr>
              <w:t>11</w:t>
            </w:r>
            <w:r w:rsidR="00F40D1D">
              <w:rPr>
                <w:noProof/>
                <w:webHidden/>
              </w:rPr>
              <w:fldChar w:fldCharType="end"/>
            </w:r>
          </w:hyperlink>
        </w:p>
        <w:p w14:paraId="68B7B048" w14:textId="1998F725" w:rsidR="00F40D1D" w:rsidRDefault="00545D93">
          <w:pPr>
            <w:pStyle w:val="TOC2"/>
            <w:tabs>
              <w:tab w:val="right" w:leader="dot" w:pos="9062"/>
            </w:tabs>
            <w:rPr>
              <w:rFonts w:eastAsiaTheme="minorEastAsia"/>
              <w:noProof/>
              <w:lang w:eastAsia="nl-NL"/>
            </w:rPr>
          </w:pPr>
          <w:hyperlink w:anchor="_Toc70857514" w:history="1">
            <w:r w:rsidR="00F40D1D" w:rsidRPr="00846D13">
              <w:rPr>
                <w:rStyle w:val="Hyperlink"/>
                <w:noProof/>
              </w:rPr>
              <w:t>3.9 Eerstelijns verblijf</w:t>
            </w:r>
            <w:r w:rsidR="00F40D1D">
              <w:rPr>
                <w:noProof/>
                <w:webHidden/>
              </w:rPr>
              <w:tab/>
            </w:r>
            <w:r w:rsidR="00F40D1D">
              <w:rPr>
                <w:noProof/>
                <w:webHidden/>
              </w:rPr>
              <w:fldChar w:fldCharType="begin"/>
            </w:r>
            <w:r w:rsidR="00F40D1D">
              <w:rPr>
                <w:noProof/>
                <w:webHidden/>
              </w:rPr>
              <w:instrText xml:space="preserve"> PAGEREF _Toc70857514 \h </w:instrText>
            </w:r>
            <w:r w:rsidR="00F40D1D">
              <w:rPr>
                <w:noProof/>
                <w:webHidden/>
              </w:rPr>
            </w:r>
            <w:r w:rsidR="00F40D1D">
              <w:rPr>
                <w:noProof/>
                <w:webHidden/>
              </w:rPr>
              <w:fldChar w:fldCharType="separate"/>
            </w:r>
            <w:r w:rsidR="00F40D1D">
              <w:rPr>
                <w:noProof/>
                <w:webHidden/>
              </w:rPr>
              <w:t>11</w:t>
            </w:r>
            <w:r w:rsidR="00F40D1D">
              <w:rPr>
                <w:noProof/>
                <w:webHidden/>
              </w:rPr>
              <w:fldChar w:fldCharType="end"/>
            </w:r>
          </w:hyperlink>
        </w:p>
        <w:p w14:paraId="69F29E4C" w14:textId="7ABAED06" w:rsidR="00F40D1D" w:rsidRDefault="00545D93">
          <w:pPr>
            <w:pStyle w:val="TOC1"/>
            <w:tabs>
              <w:tab w:val="right" w:leader="dot" w:pos="9062"/>
            </w:tabs>
            <w:rPr>
              <w:rFonts w:eastAsiaTheme="minorEastAsia"/>
              <w:noProof/>
              <w:lang w:eastAsia="nl-NL"/>
            </w:rPr>
          </w:pPr>
          <w:hyperlink w:anchor="_Toc70857515" w:history="1">
            <w:r w:rsidR="00F40D1D" w:rsidRPr="00846D13">
              <w:rPr>
                <w:rStyle w:val="Hyperlink"/>
                <w:noProof/>
              </w:rPr>
              <w:t>Hoofdstuk 4</w:t>
            </w:r>
            <w:r w:rsidR="00F40D1D">
              <w:rPr>
                <w:noProof/>
                <w:webHidden/>
              </w:rPr>
              <w:tab/>
            </w:r>
            <w:r w:rsidR="00F40D1D">
              <w:rPr>
                <w:noProof/>
                <w:webHidden/>
              </w:rPr>
              <w:fldChar w:fldCharType="begin"/>
            </w:r>
            <w:r w:rsidR="00F40D1D">
              <w:rPr>
                <w:noProof/>
                <w:webHidden/>
              </w:rPr>
              <w:instrText xml:space="preserve"> PAGEREF _Toc70857515 \h </w:instrText>
            </w:r>
            <w:r w:rsidR="00F40D1D">
              <w:rPr>
                <w:noProof/>
                <w:webHidden/>
              </w:rPr>
            </w:r>
            <w:r w:rsidR="00F40D1D">
              <w:rPr>
                <w:noProof/>
                <w:webHidden/>
              </w:rPr>
              <w:fldChar w:fldCharType="separate"/>
            </w:r>
            <w:r w:rsidR="00F40D1D">
              <w:rPr>
                <w:noProof/>
                <w:webHidden/>
              </w:rPr>
              <w:t>12</w:t>
            </w:r>
            <w:r w:rsidR="00F40D1D">
              <w:rPr>
                <w:noProof/>
                <w:webHidden/>
              </w:rPr>
              <w:fldChar w:fldCharType="end"/>
            </w:r>
          </w:hyperlink>
        </w:p>
        <w:p w14:paraId="1BAFAD91" w14:textId="319E720A" w:rsidR="00F40D1D" w:rsidRDefault="00545D93">
          <w:pPr>
            <w:pStyle w:val="TOC1"/>
            <w:tabs>
              <w:tab w:val="right" w:leader="dot" w:pos="9062"/>
            </w:tabs>
            <w:rPr>
              <w:rFonts w:eastAsiaTheme="minorEastAsia"/>
              <w:noProof/>
              <w:lang w:eastAsia="nl-NL"/>
            </w:rPr>
          </w:pPr>
          <w:hyperlink w:anchor="_Toc70857516" w:history="1">
            <w:r w:rsidR="00F40D1D" w:rsidRPr="00846D13">
              <w:rPr>
                <w:rStyle w:val="Hyperlink"/>
                <w:noProof/>
              </w:rPr>
              <w:t>Samenwerken in de wijkzorg</w:t>
            </w:r>
            <w:r w:rsidR="00F40D1D">
              <w:rPr>
                <w:noProof/>
                <w:webHidden/>
              </w:rPr>
              <w:tab/>
            </w:r>
            <w:r w:rsidR="00F40D1D">
              <w:rPr>
                <w:noProof/>
                <w:webHidden/>
              </w:rPr>
              <w:fldChar w:fldCharType="begin"/>
            </w:r>
            <w:r w:rsidR="00F40D1D">
              <w:rPr>
                <w:noProof/>
                <w:webHidden/>
              </w:rPr>
              <w:instrText xml:space="preserve"> PAGEREF _Toc70857516 \h </w:instrText>
            </w:r>
            <w:r w:rsidR="00F40D1D">
              <w:rPr>
                <w:noProof/>
                <w:webHidden/>
              </w:rPr>
            </w:r>
            <w:r w:rsidR="00F40D1D">
              <w:rPr>
                <w:noProof/>
                <w:webHidden/>
              </w:rPr>
              <w:fldChar w:fldCharType="separate"/>
            </w:r>
            <w:r w:rsidR="00F40D1D">
              <w:rPr>
                <w:noProof/>
                <w:webHidden/>
              </w:rPr>
              <w:t>12</w:t>
            </w:r>
            <w:r w:rsidR="00F40D1D">
              <w:rPr>
                <w:noProof/>
                <w:webHidden/>
              </w:rPr>
              <w:fldChar w:fldCharType="end"/>
            </w:r>
          </w:hyperlink>
        </w:p>
        <w:p w14:paraId="3DA252FE" w14:textId="0D36D4FA" w:rsidR="00F40D1D" w:rsidRDefault="00545D93">
          <w:pPr>
            <w:pStyle w:val="TOC2"/>
            <w:tabs>
              <w:tab w:val="right" w:leader="dot" w:pos="9062"/>
            </w:tabs>
            <w:rPr>
              <w:rFonts w:eastAsiaTheme="minorEastAsia"/>
              <w:noProof/>
              <w:lang w:eastAsia="nl-NL"/>
            </w:rPr>
          </w:pPr>
          <w:hyperlink w:anchor="_Toc70857517" w:history="1">
            <w:r w:rsidR="00F40D1D" w:rsidRPr="00846D13">
              <w:rPr>
                <w:rStyle w:val="Hyperlink"/>
                <w:noProof/>
              </w:rPr>
              <w:t>4.1 Formele samenwerkingssystemen</w:t>
            </w:r>
            <w:r w:rsidR="00F40D1D">
              <w:rPr>
                <w:noProof/>
                <w:webHidden/>
              </w:rPr>
              <w:tab/>
            </w:r>
            <w:r w:rsidR="00F40D1D">
              <w:rPr>
                <w:noProof/>
                <w:webHidden/>
              </w:rPr>
              <w:fldChar w:fldCharType="begin"/>
            </w:r>
            <w:r w:rsidR="00F40D1D">
              <w:rPr>
                <w:noProof/>
                <w:webHidden/>
              </w:rPr>
              <w:instrText xml:space="preserve"> PAGEREF _Toc70857517 \h </w:instrText>
            </w:r>
            <w:r w:rsidR="00F40D1D">
              <w:rPr>
                <w:noProof/>
                <w:webHidden/>
              </w:rPr>
            </w:r>
            <w:r w:rsidR="00F40D1D">
              <w:rPr>
                <w:noProof/>
                <w:webHidden/>
              </w:rPr>
              <w:fldChar w:fldCharType="separate"/>
            </w:r>
            <w:r w:rsidR="00F40D1D">
              <w:rPr>
                <w:noProof/>
                <w:webHidden/>
              </w:rPr>
              <w:t>12</w:t>
            </w:r>
            <w:r w:rsidR="00F40D1D">
              <w:rPr>
                <w:noProof/>
                <w:webHidden/>
              </w:rPr>
              <w:fldChar w:fldCharType="end"/>
            </w:r>
          </w:hyperlink>
        </w:p>
        <w:p w14:paraId="1756A069" w14:textId="787684BD" w:rsidR="00F40D1D" w:rsidRDefault="00545D93">
          <w:pPr>
            <w:pStyle w:val="TOC2"/>
            <w:tabs>
              <w:tab w:val="right" w:leader="dot" w:pos="9062"/>
            </w:tabs>
            <w:rPr>
              <w:rFonts w:eastAsiaTheme="minorEastAsia"/>
              <w:noProof/>
              <w:lang w:eastAsia="nl-NL"/>
            </w:rPr>
          </w:pPr>
          <w:hyperlink w:anchor="_Toc70857518" w:history="1">
            <w:r w:rsidR="00F40D1D" w:rsidRPr="00846D13">
              <w:rPr>
                <w:rStyle w:val="Hyperlink"/>
                <w:noProof/>
              </w:rPr>
              <w:t>4.2 Informele samenwerkingssystemen</w:t>
            </w:r>
            <w:r w:rsidR="00F40D1D">
              <w:rPr>
                <w:noProof/>
                <w:webHidden/>
              </w:rPr>
              <w:tab/>
            </w:r>
            <w:r w:rsidR="00F40D1D">
              <w:rPr>
                <w:noProof/>
                <w:webHidden/>
              </w:rPr>
              <w:fldChar w:fldCharType="begin"/>
            </w:r>
            <w:r w:rsidR="00F40D1D">
              <w:rPr>
                <w:noProof/>
                <w:webHidden/>
              </w:rPr>
              <w:instrText xml:space="preserve"> PAGEREF _Toc70857518 \h </w:instrText>
            </w:r>
            <w:r w:rsidR="00F40D1D">
              <w:rPr>
                <w:noProof/>
                <w:webHidden/>
              </w:rPr>
            </w:r>
            <w:r w:rsidR="00F40D1D">
              <w:rPr>
                <w:noProof/>
                <w:webHidden/>
              </w:rPr>
              <w:fldChar w:fldCharType="separate"/>
            </w:r>
            <w:r w:rsidR="00F40D1D">
              <w:rPr>
                <w:noProof/>
                <w:webHidden/>
              </w:rPr>
              <w:t>12</w:t>
            </w:r>
            <w:r w:rsidR="00F40D1D">
              <w:rPr>
                <w:noProof/>
                <w:webHidden/>
              </w:rPr>
              <w:fldChar w:fldCharType="end"/>
            </w:r>
          </w:hyperlink>
        </w:p>
        <w:p w14:paraId="71549038" w14:textId="2BBBDF96" w:rsidR="00F40D1D" w:rsidRDefault="00545D93">
          <w:pPr>
            <w:pStyle w:val="TOC1"/>
            <w:tabs>
              <w:tab w:val="right" w:leader="dot" w:pos="9062"/>
            </w:tabs>
            <w:rPr>
              <w:rFonts w:eastAsiaTheme="minorEastAsia"/>
              <w:noProof/>
              <w:lang w:eastAsia="nl-NL"/>
            </w:rPr>
          </w:pPr>
          <w:hyperlink w:anchor="_Toc70857519" w:history="1">
            <w:r w:rsidR="00F40D1D" w:rsidRPr="00846D13">
              <w:rPr>
                <w:rStyle w:val="Hyperlink"/>
                <w:noProof/>
              </w:rPr>
              <w:t>Hoofdstuk 5</w:t>
            </w:r>
            <w:r w:rsidR="00F40D1D">
              <w:rPr>
                <w:noProof/>
                <w:webHidden/>
              </w:rPr>
              <w:tab/>
            </w:r>
            <w:r w:rsidR="00F40D1D">
              <w:rPr>
                <w:noProof/>
                <w:webHidden/>
              </w:rPr>
              <w:fldChar w:fldCharType="begin"/>
            </w:r>
            <w:r w:rsidR="00F40D1D">
              <w:rPr>
                <w:noProof/>
                <w:webHidden/>
              </w:rPr>
              <w:instrText xml:space="preserve"> PAGEREF _Toc70857519 \h </w:instrText>
            </w:r>
            <w:r w:rsidR="00F40D1D">
              <w:rPr>
                <w:noProof/>
                <w:webHidden/>
              </w:rPr>
            </w:r>
            <w:r w:rsidR="00F40D1D">
              <w:rPr>
                <w:noProof/>
                <w:webHidden/>
              </w:rPr>
              <w:fldChar w:fldCharType="separate"/>
            </w:r>
            <w:r w:rsidR="00F40D1D">
              <w:rPr>
                <w:noProof/>
                <w:webHidden/>
              </w:rPr>
              <w:t>14</w:t>
            </w:r>
            <w:r w:rsidR="00F40D1D">
              <w:rPr>
                <w:noProof/>
                <w:webHidden/>
              </w:rPr>
              <w:fldChar w:fldCharType="end"/>
            </w:r>
          </w:hyperlink>
        </w:p>
        <w:p w14:paraId="542D9766" w14:textId="1D72CD3F" w:rsidR="00F40D1D" w:rsidRDefault="00545D93">
          <w:pPr>
            <w:pStyle w:val="TOC1"/>
            <w:tabs>
              <w:tab w:val="right" w:leader="dot" w:pos="9062"/>
            </w:tabs>
            <w:rPr>
              <w:rFonts w:eastAsiaTheme="minorEastAsia"/>
              <w:noProof/>
              <w:lang w:eastAsia="nl-NL"/>
            </w:rPr>
          </w:pPr>
          <w:hyperlink w:anchor="_Toc70857520" w:history="1">
            <w:r w:rsidR="00F40D1D" w:rsidRPr="00846D13">
              <w:rPr>
                <w:rStyle w:val="Hyperlink"/>
                <w:noProof/>
              </w:rPr>
              <w:t>Samenwerking en overleg in de wijkzorg</w:t>
            </w:r>
            <w:r w:rsidR="00F40D1D">
              <w:rPr>
                <w:noProof/>
                <w:webHidden/>
              </w:rPr>
              <w:tab/>
            </w:r>
            <w:r w:rsidR="00F40D1D">
              <w:rPr>
                <w:noProof/>
                <w:webHidden/>
              </w:rPr>
              <w:fldChar w:fldCharType="begin"/>
            </w:r>
            <w:r w:rsidR="00F40D1D">
              <w:rPr>
                <w:noProof/>
                <w:webHidden/>
              </w:rPr>
              <w:instrText xml:space="preserve"> PAGEREF _Toc70857520 \h </w:instrText>
            </w:r>
            <w:r w:rsidR="00F40D1D">
              <w:rPr>
                <w:noProof/>
                <w:webHidden/>
              </w:rPr>
            </w:r>
            <w:r w:rsidR="00F40D1D">
              <w:rPr>
                <w:noProof/>
                <w:webHidden/>
              </w:rPr>
              <w:fldChar w:fldCharType="separate"/>
            </w:r>
            <w:r w:rsidR="00F40D1D">
              <w:rPr>
                <w:noProof/>
                <w:webHidden/>
              </w:rPr>
              <w:t>14</w:t>
            </w:r>
            <w:r w:rsidR="00F40D1D">
              <w:rPr>
                <w:noProof/>
                <w:webHidden/>
              </w:rPr>
              <w:fldChar w:fldCharType="end"/>
            </w:r>
          </w:hyperlink>
        </w:p>
        <w:p w14:paraId="741602FC" w14:textId="12A2E04D" w:rsidR="00F40D1D" w:rsidRDefault="00545D93">
          <w:pPr>
            <w:pStyle w:val="TOC2"/>
            <w:tabs>
              <w:tab w:val="right" w:leader="dot" w:pos="9062"/>
            </w:tabs>
            <w:rPr>
              <w:rFonts w:eastAsiaTheme="minorEastAsia"/>
              <w:noProof/>
              <w:lang w:eastAsia="nl-NL"/>
            </w:rPr>
          </w:pPr>
          <w:hyperlink w:anchor="_Toc70857521" w:history="1">
            <w:r w:rsidR="00F40D1D" w:rsidRPr="00846D13">
              <w:rPr>
                <w:rStyle w:val="Hyperlink"/>
                <w:noProof/>
              </w:rPr>
              <w:t>5.1 Multidisciplinair overleg</w:t>
            </w:r>
            <w:r w:rsidR="00F40D1D">
              <w:rPr>
                <w:noProof/>
                <w:webHidden/>
              </w:rPr>
              <w:tab/>
            </w:r>
            <w:r w:rsidR="00F40D1D">
              <w:rPr>
                <w:noProof/>
                <w:webHidden/>
              </w:rPr>
              <w:fldChar w:fldCharType="begin"/>
            </w:r>
            <w:r w:rsidR="00F40D1D">
              <w:rPr>
                <w:noProof/>
                <w:webHidden/>
              </w:rPr>
              <w:instrText xml:space="preserve"> PAGEREF _Toc70857521 \h </w:instrText>
            </w:r>
            <w:r w:rsidR="00F40D1D">
              <w:rPr>
                <w:noProof/>
                <w:webHidden/>
              </w:rPr>
            </w:r>
            <w:r w:rsidR="00F40D1D">
              <w:rPr>
                <w:noProof/>
                <w:webHidden/>
              </w:rPr>
              <w:fldChar w:fldCharType="separate"/>
            </w:r>
            <w:r w:rsidR="00F40D1D">
              <w:rPr>
                <w:noProof/>
                <w:webHidden/>
              </w:rPr>
              <w:t>14</w:t>
            </w:r>
            <w:r w:rsidR="00F40D1D">
              <w:rPr>
                <w:noProof/>
                <w:webHidden/>
              </w:rPr>
              <w:fldChar w:fldCharType="end"/>
            </w:r>
          </w:hyperlink>
        </w:p>
        <w:p w14:paraId="0B7D8313" w14:textId="0D0E1886" w:rsidR="00F40D1D" w:rsidRDefault="00545D93">
          <w:pPr>
            <w:pStyle w:val="TOC2"/>
            <w:tabs>
              <w:tab w:val="right" w:leader="dot" w:pos="9062"/>
            </w:tabs>
            <w:rPr>
              <w:rFonts w:eastAsiaTheme="minorEastAsia"/>
              <w:noProof/>
              <w:lang w:eastAsia="nl-NL"/>
            </w:rPr>
          </w:pPr>
          <w:hyperlink w:anchor="_Toc70857522" w:history="1">
            <w:r w:rsidR="00F40D1D" w:rsidRPr="00846D13">
              <w:rPr>
                <w:rStyle w:val="Hyperlink"/>
                <w:noProof/>
              </w:rPr>
              <w:t>5.2 Aan welke voorwaarden moet een goed MDO in de wijkzorg voldoen?</w:t>
            </w:r>
            <w:r w:rsidR="00F40D1D">
              <w:rPr>
                <w:noProof/>
                <w:webHidden/>
              </w:rPr>
              <w:tab/>
            </w:r>
            <w:r w:rsidR="00F40D1D">
              <w:rPr>
                <w:noProof/>
                <w:webHidden/>
              </w:rPr>
              <w:fldChar w:fldCharType="begin"/>
            </w:r>
            <w:r w:rsidR="00F40D1D">
              <w:rPr>
                <w:noProof/>
                <w:webHidden/>
              </w:rPr>
              <w:instrText xml:space="preserve"> PAGEREF _Toc70857522 \h </w:instrText>
            </w:r>
            <w:r w:rsidR="00F40D1D">
              <w:rPr>
                <w:noProof/>
                <w:webHidden/>
              </w:rPr>
            </w:r>
            <w:r w:rsidR="00F40D1D">
              <w:rPr>
                <w:noProof/>
                <w:webHidden/>
              </w:rPr>
              <w:fldChar w:fldCharType="separate"/>
            </w:r>
            <w:r w:rsidR="00F40D1D">
              <w:rPr>
                <w:noProof/>
                <w:webHidden/>
              </w:rPr>
              <w:t>14</w:t>
            </w:r>
            <w:r w:rsidR="00F40D1D">
              <w:rPr>
                <w:noProof/>
                <w:webHidden/>
              </w:rPr>
              <w:fldChar w:fldCharType="end"/>
            </w:r>
          </w:hyperlink>
        </w:p>
        <w:p w14:paraId="691A1763" w14:textId="61C5239A" w:rsidR="00F40D1D" w:rsidRDefault="00545D93">
          <w:pPr>
            <w:pStyle w:val="TOC2"/>
            <w:tabs>
              <w:tab w:val="right" w:leader="dot" w:pos="9062"/>
            </w:tabs>
            <w:rPr>
              <w:rFonts w:eastAsiaTheme="minorEastAsia"/>
              <w:noProof/>
              <w:lang w:eastAsia="nl-NL"/>
            </w:rPr>
          </w:pPr>
          <w:hyperlink w:anchor="_Toc70857523" w:history="1">
            <w:r w:rsidR="00F40D1D" w:rsidRPr="00846D13">
              <w:rPr>
                <w:rStyle w:val="Hyperlink"/>
                <w:noProof/>
              </w:rPr>
              <w:t>5.3 Gestructureerd overleg in groepen; fasenmodel</w:t>
            </w:r>
            <w:r w:rsidR="00F40D1D">
              <w:rPr>
                <w:noProof/>
                <w:webHidden/>
              </w:rPr>
              <w:tab/>
            </w:r>
            <w:r w:rsidR="00F40D1D">
              <w:rPr>
                <w:noProof/>
                <w:webHidden/>
              </w:rPr>
              <w:fldChar w:fldCharType="begin"/>
            </w:r>
            <w:r w:rsidR="00F40D1D">
              <w:rPr>
                <w:noProof/>
                <w:webHidden/>
              </w:rPr>
              <w:instrText xml:space="preserve"> PAGEREF _Toc70857523 \h </w:instrText>
            </w:r>
            <w:r w:rsidR="00F40D1D">
              <w:rPr>
                <w:noProof/>
                <w:webHidden/>
              </w:rPr>
            </w:r>
            <w:r w:rsidR="00F40D1D">
              <w:rPr>
                <w:noProof/>
                <w:webHidden/>
              </w:rPr>
              <w:fldChar w:fldCharType="separate"/>
            </w:r>
            <w:r w:rsidR="00F40D1D">
              <w:rPr>
                <w:noProof/>
                <w:webHidden/>
              </w:rPr>
              <w:t>15</w:t>
            </w:r>
            <w:r w:rsidR="00F40D1D">
              <w:rPr>
                <w:noProof/>
                <w:webHidden/>
              </w:rPr>
              <w:fldChar w:fldCharType="end"/>
            </w:r>
          </w:hyperlink>
        </w:p>
        <w:p w14:paraId="2900269B" w14:textId="389AFDF8" w:rsidR="00F40D1D" w:rsidRDefault="00545D93">
          <w:pPr>
            <w:pStyle w:val="TOC2"/>
            <w:tabs>
              <w:tab w:val="right" w:leader="dot" w:pos="9062"/>
            </w:tabs>
            <w:rPr>
              <w:rFonts w:eastAsiaTheme="minorEastAsia"/>
              <w:noProof/>
              <w:lang w:eastAsia="nl-NL"/>
            </w:rPr>
          </w:pPr>
          <w:hyperlink w:anchor="_Toc70857524" w:history="1">
            <w:r w:rsidR="00F40D1D" w:rsidRPr="00846D13">
              <w:rPr>
                <w:rStyle w:val="Hyperlink"/>
                <w:noProof/>
              </w:rPr>
              <w:t>5.4 Criteria voor doelmatige samenwerking</w:t>
            </w:r>
            <w:r w:rsidR="00F40D1D">
              <w:rPr>
                <w:noProof/>
                <w:webHidden/>
              </w:rPr>
              <w:tab/>
            </w:r>
            <w:r w:rsidR="00F40D1D">
              <w:rPr>
                <w:noProof/>
                <w:webHidden/>
              </w:rPr>
              <w:fldChar w:fldCharType="begin"/>
            </w:r>
            <w:r w:rsidR="00F40D1D">
              <w:rPr>
                <w:noProof/>
                <w:webHidden/>
              </w:rPr>
              <w:instrText xml:space="preserve"> PAGEREF _Toc70857524 \h </w:instrText>
            </w:r>
            <w:r w:rsidR="00F40D1D">
              <w:rPr>
                <w:noProof/>
                <w:webHidden/>
              </w:rPr>
            </w:r>
            <w:r w:rsidR="00F40D1D">
              <w:rPr>
                <w:noProof/>
                <w:webHidden/>
              </w:rPr>
              <w:fldChar w:fldCharType="separate"/>
            </w:r>
            <w:r w:rsidR="00F40D1D">
              <w:rPr>
                <w:noProof/>
                <w:webHidden/>
              </w:rPr>
              <w:t>15</w:t>
            </w:r>
            <w:r w:rsidR="00F40D1D">
              <w:rPr>
                <w:noProof/>
                <w:webHidden/>
              </w:rPr>
              <w:fldChar w:fldCharType="end"/>
            </w:r>
          </w:hyperlink>
        </w:p>
        <w:p w14:paraId="05D5C288" w14:textId="06D7C613" w:rsidR="00F40D1D" w:rsidRDefault="00545D93">
          <w:pPr>
            <w:pStyle w:val="TOC2"/>
            <w:tabs>
              <w:tab w:val="right" w:leader="dot" w:pos="9062"/>
            </w:tabs>
            <w:rPr>
              <w:rFonts w:eastAsiaTheme="minorEastAsia"/>
              <w:noProof/>
              <w:lang w:eastAsia="nl-NL"/>
            </w:rPr>
          </w:pPr>
          <w:hyperlink w:anchor="_Toc70857525" w:history="1">
            <w:r w:rsidR="00F40D1D" w:rsidRPr="00846D13">
              <w:rPr>
                <w:rStyle w:val="Hyperlink"/>
                <w:noProof/>
              </w:rPr>
              <w:t>5.5 Overleg in groepen</w:t>
            </w:r>
            <w:r w:rsidR="00F40D1D">
              <w:rPr>
                <w:noProof/>
                <w:webHidden/>
              </w:rPr>
              <w:tab/>
            </w:r>
            <w:r w:rsidR="00F40D1D">
              <w:rPr>
                <w:noProof/>
                <w:webHidden/>
              </w:rPr>
              <w:fldChar w:fldCharType="begin"/>
            </w:r>
            <w:r w:rsidR="00F40D1D">
              <w:rPr>
                <w:noProof/>
                <w:webHidden/>
              </w:rPr>
              <w:instrText xml:space="preserve"> PAGEREF _Toc70857525 \h </w:instrText>
            </w:r>
            <w:r w:rsidR="00F40D1D">
              <w:rPr>
                <w:noProof/>
                <w:webHidden/>
              </w:rPr>
            </w:r>
            <w:r w:rsidR="00F40D1D">
              <w:rPr>
                <w:noProof/>
                <w:webHidden/>
              </w:rPr>
              <w:fldChar w:fldCharType="separate"/>
            </w:r>
            <w:r w:rsidR="00F40D1D">
              <w:rPr>
                <w:noProof/>
                <w:webHidden/>
              </w:rPr>
              <w:t>16</w:t>
            </w:r>
            <w:r w:rsidR="00F40D1D">
              <w:rPr>
                <w:noProof/>
                <w:webHidden/>
              </w:rPr>
              <w:fldChar w:fldCharType="end"/>
            </w:r>
          </w:hyperlink>
        </w:p>
        <w:p w14:paraId="7494940D" w14:textId="2452B639" w:rsidR="00F40D1D" w:rsidRDefault="00545D93">
          <w:pPr>
            <w:pStyle w:val="TOC1"/>
            <w:tabs>
              <w:tab w:val="right" w:leader="dot" w:pos="9062"/>
            </w:tabs>
            <w:rPr>
              <w:rFonts w:eastAsiaTheme="minorEastAsia"/>
              <w:noProof/>
              <w:lang w:eastAsia="nl-NL"/>
            </w:rPr>
          </w:pPr>
          <w:hyperlink w:anchor="_Toc70857526" w:history="1">
            <w:r w:rsidR="00F40D1D" w:rsidRPr="00846D13">
              <w:rPr>
                <w:rStyle w:val="Hyperlink"/>
                <w:noProof/>
              </w:rPr>
              <w:t>Hoofdstuk 6</w:t>
            </w:r>
            <w:r w:rsidR="00F40D1D">
              <w:rPr>
                <w:noProof/>
                <w:webHidden/>
              </w:rPr>
              <w:tab/>
            </w:r>
            <w:r w:rsidR="00F40D1D">
              <w:rPr>
                <w:noProof/>
                <w:webHidden/>
              </w:rPr>
              <w:fldChar w:fldCharType="begin"/>
            </w:r>
            <w:r w:rsidR="00F40D1D">
              <w:rPr>
                <w:noProof/>
                <w:webHidden/>
              </w:rPr>
              <w:instrText xml:space="preserve"> PAGEREF _Toc70857526 \h </w:instrText>
            </w:r>
            <w:r w:rsidR="00F40D1D">
              <w:rPr>
                <w:noProof/>
                <w:webHidden/>
              </w:rPr>
            </w:r>
            <w:r w:rsidR="00F40D1D">
              <w:rPr>
                <w:noProof/>
                <w:webHidden/>
              </w:rPr>
              <w:fldChar w:fldCharType="separate"/>
            </w:r>
            <w:r w:rsidR="00F40D1D">
              <w:rPr>
                <w:noProof/>
                <w:webHidden/>
              </w:rPr>
              <w:t>17</w:t>
            </w:r>
            <w:r w:rsidR="00F40D1D">
              <w:rPr>
                <w:noProof/>
                <w:webHidden/>
              </w:rPr>
              <w:fldChar w:fldCharType="end"/>
            </w:r>
          </w:hyperlink>
        </w:p>
        <w:p w14:paraId="03009CDB" w14:textId="7C75D8E4" w:rsidR="00F40D1D" w:rsidRDefault="00545D93">
          <w:pPr>
            <w:pStyle w:val="TOC1"/>
            <w:tabs>
              <w:tab w:val="right" w:leader="dot" w:pos="9062"/>
            </w:tabs>
            <w:rPr>
              <w:rFonts w:eastAsiaTheme="minorEastAsia"/>
              <w:noProof/>
              <w:lang w:eastAsia="nl-NL"/>
            </w:rPr>
          </w:pPr>
          <w:hyperlink w:anchor="_Toc70857527" w:history="1">
            <w:r w:rsidR="00F40D1D" w:rsidRPr="00846D13">
              <w:rPr>
                <w:rStyle w:val="Hyperlink"/>
                <w:noProof/>
              </w:rPr>
              <w:t>Coördinatie en continuïteit van zorg; welke voorwaarden zijn nodig om zorg te kunnen coördineren en continueren?</w:t>
            </w:r>
            <w:r w:rsidR="00F40D1D">
              <w:rPr>
                <w:noProof/>
                <w:webHidden/>
              </w:rPr>
              <w:tab/>
            </w:r>
            <w:r w:rsidR="00F40D1D">
              <w:rPr>
                <w:noProof/>
                <w:webHidden/>
              </w:rPr>
              <w:fldChar w:fldCharType="begin"/>
            </w:r>
            <w:r w:rsidR="00F40D1D">
              <w:rPr>
                <w:noProof/>
                <w:webHidden/>
              </w:rPr>
              <w:instrText xml:space="preserve"> PAGEREF _Toc70857527 \h </w:instrText>
            </w:r>
            <w:r w:rsidR="00F40D1D">
              <w:rPr>
                <w:noProof/>
                <w:webHidden/>
              </w:rPr>
            </w:r>
            <w:r w:rsidR="00F40D1D">
              <w:rPr>
                <w:noProof/>
                <w:webHidden/>
              </w:rPr>
              <w:fldChar w:fldCharType="separate"/>
            </w:r>
            <w:r w:rsidR="00F40D1D">
              <w:rPr>
                <w:noProof/>
                <w:webHidden/>
              </w:rPr>
              <w:t>17</w:t>
            </w:r>
            <w:r w:rsidR="00F40D1D">
              <w:rPr>
                <w:noProof/>
                <w:webHidden/>
              </w:rPr>
              <w:fldChar w:fldCharType="end"/>
            </w:r>
          </w:hyperlink>
        </w:p>
        <w:p w14:paraId="498E20D9" w14:textId="5DF5AB9D" w:rsidR="00F40D1D" w:rsidRDefault="00545D93">
          <w:pPr>
            <w:pStyle w:val="TOC2"/>
            <w:tabs>
              <w:tab w:val="right" w:leader="dot" w:pos="9062"/>
            </w:tabs>
            <w:rPr>
              <w:rFonts w:eastAsiaTheme="minorEastAsia"/>
              <w:noProof/>
              <w:lang w:eastAsia="nl-NL"/>
            </w:rPr>
          </w:pPr>
          <w:hyperlink w:anchor="_Toc70857528" w:history="1">
            <w:r w:rsidR="00F40D1D" w:rsidRPr="00846D13">
              <w:rPr>
                <w:rStyle w:val="Hyperlink"/>
                <w:noProof/>
              </w:rPr>
              <w:t>6.1 Coördineren van zorg</w:t>
            </w:r>
            <w:r w:rsidR="00F40D1D">
              <w:rPr>
                <w:noProof/>
                <w:webHidden/>
              </w:rPr>
              <w:tab/>
            </w:r>
            <w:r w:rsidR="00F40D1D">
              <w:rPr>
                <w:noProof/>
                <w:webHidden/>
              </w:rPr>
              <w:fldChar w:fldCharType="begin"/>
            </w:r>
            <w:r w:rsidR="00F40D1D">
              <w:rPr>
                <w:noProof/>
                <w:webHidden/>
              </w:rPr>
              <w:instrText xml:space="preserve"> PAGEREF _Toc70857528 \h </w:instrText>
            </w:r>
            <w:r w:rsidR="00F40D1D">
              <w:rPr>
                <w:noProof/>
                <w:webHidden/>
              </w:rPr>
            </w:r>
            <w:r w:rsidR="00F40D1D">
              <w:rPr>
                <w:noProof/>
                <w:webHidden/>
              </w:rPr>
              <w:fldChar w:fldCharType="separate"/>
            </w:r>
            <w:r w:rsidR="00F40D1D">
              <w:rPr>
                <w:noProof/>
                <w:webHidden/>
              </w:rPr>
              <w:t>17</w:t>
            </w:r>
            <w:r w:rsidR="00F40D1D">
              <w:rPr>
                <w:noProof/>
                <w:webHidden/>
              </w:rPr>
              <w:fldChar w:fldCharType="end"/>
            </w:r>
          </w:hyperlink>
        </w:p>
        <w:p w14:paraId="6C8F13E0" w14:textId="1CA9EDCB" w:rsidR="00F40D1D" w:rsidRDefault="00545D93">
          <w:pPr>
            <w:pStyle w:val="TOC2"/>
            <w:tabs>
              <w:tab w:val="right" w:leader="dot" w:pos="9062"/>
            </w:tabs>
            <w:rPr>
              <w:rFonts w:eastAsiaTheme="minorEastAsia"/>
              <w:noProof/>
              <w:lang w:eastAsia="nl-NL"/>
            </w:rPr>
          </w:pPr>
          <w:hyperlink w:anchor="_Toc70857529" w:history="1">
            <w:r w:rsidR="00F40D1D" w:rsidRPr="00846D13">
              <w:rPr>
                <w:rStyle w:val="Hyperlink"/>
                <w:noProof/>
              </w:rPr>
              <w:t>6.2 Continuïteit van zorg</w:t>
            </w:r>
            <w:r w:rsidR="00F40D1D">
              <w:rPr>
                <w:noProof/>
                <w:webHidden/>
              </w:rPr>
              <w:tab/>
            </w:r>
            <w:r w:rsidR="00F40D1D">
              <w:rPr>
                <w:noProof/>
                <w:webHidden/>
              </w:rPr>
              <w:fldChar w:fldCharType="begin"/>
            </w:r>
            <w:r w:rsidR="00F40D1D">
              <w:rPr>
                <w:noProof/>
                <w:webHidden/>
              </w:rPr>
              <w:instrText xml:space="preserve"> PAGEREF _Toc70857529 \h </w:instrText>
            </w:r>
            <w:r w:rsidR="00F40D1D">
              <w:rPr>
                <w:noProof/>
                <w:webHidden/>
              </w:rPr>
            </w:r>
            <w:r w:rsidR="00F40D1D">
              <w:rPr>
                <w:noProof/>
                <w:webHidden/>
              </w:rPr>
              <w:fldChar w:fldCharType="separate"/>
            </w:r>
            <w:r w:rsidR="00F40D1D">
              <w:rPr>
                <w:noProof/>
                <w:webHidden/>
              </w:rPr>
              <w:t>17</w:t>
            </w:r>
            <w:r w:rsidR="00F40D1D">
              <w:rPr>
                <w:noProof/>
                <w:webHidden/>
              </w:rPr>
              <w:fldChar w:fldCharType="end"/>
            </w:r>
          </w:hyperlink>
        </w:p>
        <w:p w14:paraId="47FA708F" w14:textId="2A3C032E" w:rsidR="00F40D1D" w:rsidRDefault="00545D93">
          <w:pPr>
            <w:pStyle w:val="TOC2"/>
            <w:tabs>
              <w:tab w:val="right" w:leader="dot" w:pos="9062"/>
            </w:tabs>
            <w:rPr>
              <w:rFonts w:eastAsiaTheme="minorEastAsia"/>
              <w:noProof/>
              <w:lang w:eastAsia="nl-NL"/>
            </w:rPr>
          </w:pPr>
          <w:hyperlink w:anchor="_Toc70857530" w:history="1">
            <w:r w:rsidR="00F40D1D" w:rsidRPr="00846D13">
              <w:rPr>
                <w:rStyle w:val="Hyperlink"/>
                <w:noProof/>
              </w:rPr>
              <w:t>6.3 Zorgplan</w:t>
            </w:r>
            <w:r w:rsidR="00F40D1D">
              <w:rPr>
                <w:noProof/>
                <w:webHidden/>
              </w:rPr>
              <w:tab/>
            </w:r>
            <w:r w:rsidR="00F40D1D">
              <w:rPr>
                <w:noProof/>
                <w:webHidden/>
              </w:rPr>
              <w:fldChar w:fldCharType="begin"/>
            </w:r>
            <w:r w:rsidR="00F40D1D">
              <w:rPr>
                <w:noProof/>
                <w:webHidden/>
              </w:rPr>
              <w:instrText xml:space="preserve"> PAGEREF _Toc70857530 \h </w:instrText>
            </w:r>
            <w:r w:rsidR="00F40D1D">
              <w:rPr>
                <w:noProof/>
                <w:webHidden/>
              </w:rPr>
            </w:r>
            <w:r w:rsidR="00F40D1D">
              <w:rPr>
                <w:noProof/>
                <w:webHidden/>
              </w:rPr>
              <w:fldChar w:fldCharType="separate"/>
            </w:r>
            <w:r w:rsidR="00F40D1D">
              <w:rPr>
                <w:noProof/>
                <w:webHidden/>
              </w:rPr>
              <w:t>17</w:t>
            </w:r>
            <w:r w:rsidR="00F40D1D">
              <w:rPr>
                <w:noProof/>
                <w:webHidden/>
              </w:rPr>
              <w:fldChar w:fldCharType="end"/>
            </w:r>
          </w:hyperlink>
        </w:p>
        <w:p w14:paraId="6DBD0546" w14:textId="121F87AF" w:rsidR="00F40D1D" w:rsidRDefault="00545D93">
          <w:pPr>
            <w:pStyle w:val="TOC2"/>
            <w:tabs>
              <w:tab w:val="right" w:leader="dot" w:pos="9062"/>
            </w:tabs>
            <w:rPr>
              <w:rFonts w:eastAsiaTheme="minorEastAsia"/>
              <w:noProof/>
              <w:lang w:eastAsia="nl-NL"/>
            </w:rPr>
          </w:pPr>
          <w:hyperlink w:anchor="_Toc70857531" w:history="1">
            <w:r w:rsidR="00F40D1D" w:rsidRPr="00846D13">
              <w:rPr>
                <w:rStyle w:val="Hyperlink"/>
                <w:noProof/>
                <w:lang w:eastAsia="nl-NL"/>
              </w:rPr>
              <w:t>6.4 Verslaglegging</w:t>
            </w:r>
            <w:r w:rsidR="00F40D1D">
              <w:rPr>
                <w:noProof/>
                <w:webHidden/>
              </w:rPr>
              <w:tab/>
            </w:r>
            <w:r w:rsidR="00F40D1D">
              <w:rPr>
                <w:noProof/>
                <w:webHidden/>
              </w:rPr>
              <w:fldChar w:fldCharType="begin"/>
            </w:r>
            <w:r w:rsidR="00F40D1D">
              <w:rPr>
                <w:noProof/>
                <w:webHidden/>
              </w:rPr>
              <w:instrText xml:space="preserve"> PAGEREF _Toc70857531 \h </w:instrText>
            </w:r>
            <w:r w:rsidR="00F40D1D">
              <w:rPr>
                <w:noProof/>
                <w:webHidden/>
              </w:rPr>
            </w:r>
            <w:r w:rsidR="00F40D1D">
              <w:rPr>
                <w:noProof/>
                <w:webHidden/>
              </w:rPr>
              <w:fldChar w:fldCharType="separate"/>
            </w:r>
            <w:r w:rsidR="00F40D1D">
              <w:rPr>
                <w:noProof/>
                <w:webHidden/>
              </w:rPr>
              <w:t>18</w:t>
            </w:r>
            <w:r w:rsidR="00F40D1D">
              <w:rPr>
                <w:noProof/>
                <w:webHidden/>
              </w:rPr>
              <w:fldChar w:fldCharType="end"/>
            </w:r>
          </w:hyperlink>
        </w:p>
        <w:p w14:paraId="07803AC8" w14:textId="7C3CA054" w:rsidR="00F40D1D" w:rsidRDefault="00545D93">
          <w:pPr>
            <w:pStyle w:val="TOC2"/>
            <w:tabs>
              <w:tab w:val="right" w:leader="dot" w:pos="9062"/>
            </w:tabs>
            <w:rPr>
              <w:rFonts w:eastAsiaTheme="minorEastAsia"/>
              <w:noProof/>
              <w:lang w:eastAsia="nl-NL"/>
            </w:rPr>
          </w:pPr>
          <w:hyperlink w:anchor="_Toc70857532" w:history="1">
            <w:r w:rsidR="00F40D1D" w:rsidRPr="00846D13">
              <w:rPr>
                <w:rStyle w:val="Hyperlink"/>
                <w:noProof/>
                <w:lang w:eastAsia="nl-NL"/>
              </w:rPr>
              <w:t>6.5 Overdracht</w:t>
            </w:r>
            <w:r w:rsidR="00F40D1D">
              <w:rPr>
                <w:noProof/>
                <w:webHidden/>
              </w:rPr>
              <w:tab/>
            </w:r>
            <w:r w:rsidR="00F40D1D">
              <w:rPr>
                <w:noProof/>
                <w:webHidden/>
              </w:rPr>
              <w:fldChar w:fldCharType="begin"/>
            </w:r>
            <w:r w:rsidR="00F40D1D">
              <w:rPr>
                <w:noProof/>
                <w:webHidden/>
              </w:rPr>
              <w:instrText xml:space="preserve"> PAGEREF _Toc70857532 \h </w:instrText>
            </w:r>
            <w:r w:rsidR="00F40D1D">
              <w:rPr>
                <w:noProof/>
                <w:webHidden/>
              </w:rPr>
            </w:r>
            <w:r w:rsidR="00F40D1D">
              <w:rPr>
                <w:noProof/>
                <w:webHidden/>
              </w:rPr>
              <w:fldChar w:fldCharType="separate"/>
            </w:r>
            <w:r w:rsidR="00F40D1D">
              <w:rPr>
                <w:noProof/>
                <w:webHidden/>
              </w:rPr>
              <w:t>19</w:t>
            </w:r>
            <w:r w:rsidR="00F40D1D">
              <w:rPr>
                <w:noProof/>
                <w:webHidden/>
              </w:rPr>
              <w:fldChar w:fldCharType="end"/>
            </w:r>
          </w:hyperlink>
        </w:p>
        <w:p w14:paraId="5D5BB0F1" w14:textId="6B973800" w:rsidR="00F40D1D" w:rsidRDefault="00545D93">
          <w:pPr>
            <w:pStyle w:val="TOC2"/>
            <w:tabs>
              <w:tab w:val="right" w:leader="dot" w:pos="9062"/>
            </w:tabs>
            <w:rPr>
              <w:rFonts w:eastAsiaTheme="minorEastAsia"/>
              <w:noProof/>
              <w:lang w:eastAsia="nl-NL"/>
            </w:rPr>
          </w:pPr>
          <w:hyperlink w:anchor="_Toc70857533" w:history="1">
            <w:r w:rsidR="00F40D1D" w:rsidRPr="00846D13">
              <w:rPr>
                <w:rStyle w:val="Hyperlink"/>
                <w:noProof/>
              </w:rPr>
              <w:t>6.6 In de praktijk: Buurtzorg</w:t>
            </w:r>
            <w:r w:rsidR="00F40D1D">
              <w:rPr>
                <w:noProof/>
                <w:webHidden/>
              </w:rPr>
              <w:tab/>
            </w:r>
            <w:r w:rsidR="00F40D1D">
              <w:rPr>
                <w:noProof/>
                <w:webHidden/>
              </w:rPr>
              <w:fldChar w:fldCharType="begin"/>
            </w:r>
            <w:r w:rsidR="00F40D1D">
              <w:rPr>
                <w:noProof/>
                <w:webHidden/>
              </w:rPr>
              <w:instrText xml:space="preserve"> PAGEREF _Toc70857533 \h </w:instrText>
            </w:r>
            <w:r w:rsidR="00F40D1D">
              <w:rPr>
                <w:noProof/>
                <w:webHidden/>
              </w:rPr>
            </w:r>
            <w:r w:rsidR="00F40D1D">
              <w:rPr>
                <w:noProof/>
                <w:webHidden/>
              </w:rPr>
              <w:fldChar w:fldCharType="separate"/>
            </w:r>
            <w:r w:rsidR="00F40D1D">
              <w:rPr>
                <w:noProof/>
                <w:webHidden/>
              </w:rPr>
              <w:t>19</w:t>
            </w:r>
            <w:r w:rsidR="00F40D1D">
              <w:rPr>
                <w:noProof/>
                <w:webHidden/>
              </w:rPr>
              <w:fldChar w:fldCharType="end"/>
            </w:r>
          </w:hyperlink>
        </w:p>
        <w:p w14:paraId="21A006C9" w14:textId="4350AFAB" w:rsidR="00F40D1D" w:rsidRDefault="00545D93">
          <w:pPr>
            <w:pStyle w:val="TOC1"/>
            <w:tabs>
              <w:tab w:val="right" w:leader="dot" w:pos="9062"/>
            </w:tabs>
            <w:rPr>
              <w:rFonts w:eastAsiaTheme="minorEastAsia"/>
              <w:noProof/>
              <w:lang w:eastAsia="nl-NL"/>
            </w:rPr>
          </w:pPr>
          <w:hyperlink w:anchor="_Toc70857534" w:history="1">
            <w:r w:rsidR="00F40D1D" w:rsidRPr="00846D13">
              <w:rPr>
                <w:rStyle w:val="Hyperlink"/>
                <w:noProof/>
              </w:rPr>
              <w:t>Hoofdstuk</w:t>
            </w:r>
            <w:r w:rsidR="00F40D1D" w:rsidRPr="00846D13">
              <w:rPr>
                <w:rStyle w:val="Hyperlink"/>
                <w:rFonts w:cs="Arial"/>
                <w:bCs/>
                <w:noProof/>
              </w:rPr>
              <w:t xml:space="preserve"> </w:t>
            </w:r>
            <w:r w:rsidR="00F40D1D" w:rsidRPr="00846D13">
              <w:rPr>
                <w:rStyle w:val="Hyperlink"/>
                <w:rFonts w:cs="Arial"/>
                <w:noProof/>
              </w:rPr>
              <w:t>7</w:t>
            </w:r>
            <w:r w:rsidR="00F40D1D">
              <w:rPr>
                <w:noProof/>
                <w:webHidden/>
              </w:rPr>
              <w:tab/>
            </w:r>
            <w:r w:rsidR="00F40D1D">
              <w:rPr>
                <w:noProof/>
                <w:webHidden/>
              </w:rPr>
              <w:fldChar w:fldCharType="begin"/>
            </w:r>
            <w:r w:rsidR="00F40D1D">
              <w:rPr>
                <w:noProof/>
                <w:webHidden/>
              </w:rPr>
              <w:instrText xml:space="preserve"> PAGEREF _Toc70857534 \h </w:instrText>
            </w:r>
            <w:r w:rsidR="00F40D1D">
              <w:rPr>
                <w:noProof/>
                <w:webHidden/>
              </w:rPr>
            </w:r>
            <w:r w:rsidR="00F40D1D">
              <w:rPr>
                <w:noProof/>
                <w:webHidden/>
              </w:rPr>
              <w:fldChar w:fldCharType="separate"/>
            </w:r>
            <w:r w:rsidR="00F40D1D">
              <w:rPr>
                <w:noProof/>
                <w:webHidden/>
              </w:rPr>
              <w:t>20</w:t>
            </w:r>
            <w:r w:rsidR="00F40D1D">
              <w:rPr>
                <w:noProof/>
                <w:webHidden/>
              </w:rPr>
              <w:fldChar w:fldCharType="end"/>
            </w:r>
          </w:hyperlink>
        </w:p>
        <w:p w14:paraId="133122D1" w14:textId="2B9CA04E" w:rsidR="00F40D1D" w:rsidRDefault="00545D93">
          <w:pPr>
            <w:pStyle w:val="TOC1"/>
            <w:tabs>
              <w:tab w:val="right" w:leader="dot" w:pos="9062"/>
            </w:tabs>
            <w:rPr>
              <w:rFonts w:eastAsiaTheme="minorEastAsia"/>
              <w:noProof/>
              <w:lang w:eastAsia="nl-NL"/>
            </w:rPr>
          </w:pPr>
          <w:hyperlink w:anchor="_Toc70857535" w:history="1">
            <w:r w:rsidR="00F40D1D" w:rsidRPr="00846D13">
              <w:rPr>
                <w:rStyle w:val="Hyperlink"/>
                <w:noProof/>
              </w:rPr>
              <w:t>Inzet van ICT</w:t>
            </w:r>
            <w:r w:rsidR="00F40D1D">
              <w:rPr>
                <w:noProof/>
                <w:webHidden/>
              </w:rPr>
              <w:tab/>
            </w:r>
            <w:r w:rsidR="00F40D1D">
              <w:rPr>
                <w:noProof/>
                <w:webHidden/>
              </w:rPr>
              <w:fldChar w:fldCharType="begin"/>
            </w:r>
            <w:r w:rsidR="00F40D1D">
              <w:rPr>
                <w:noProof/>
                <w:webHidden/>
              </w:rPr>
              <w:instrText xml:space="preserve"> PAGEREF _Toc70857535 \h </w:instrText>
            </w:r>
            <w:r w:rsidR="00F40D1D">
              <w:rPr>
                <w:noProof/>
                <w:webHidden/>
              </w:rPr>
            </w:r>
            <w:r w:rsidR="00F40D1D">
              <w:rPr>
                <w:noProof/>
                <w:webHidden/>
              </w:rPr>
              <w:fldChar w:fldCharType="separate"/>
            </w:r>
            <w:r w:rsidR="00F40D1D">
              <w:rPr>
                <w:noProof/>
                <w:webHidden/>
              </w:rPr>
              <w:t>20</w:t>
            </w:r>
            <w:r w:rsidR="00F40D1D">
              <w:rPr>
                <w:noProof/>
                <w:webHidden/>
              </w:rPr>
              <w:fldChar w:fldCharType="end"/>
            </w:r>
          </w:hyperlink>
        </w:p>
        <w:p w14:paraId="5F115E93" w14:textId="57FDAD3C" w:rsidR="00F40D1D" w:rsidRDefault="00545D93">
          <w:pPr>
            <w:pStyle w:val="TOC2"/>
            <w:tabs>
              <w:tab w:val="right" w:leader="dot" w:pos="9062"/>
            </w:tabs>
            <w:rPr>
              <w:rFonts w:eastAsiaTheme="minorEastAsia"/>
              <w:noProof/>
              <w:lang w:eastAsia="nl-NL"/>
            </w:rPr>
          </w:pPr>
          <w:hyperlink w:anchor="_Toc70857536" w:history="1">
            <w:r w:rsidR="00F40D1D" w:rsidRPr="00846D13">
              <w:rPr>
                <w:rStyle w:val="Hyperlink"/>
                <w:noProof/>
              </w:rPr>
              <w:t>7.1 In de wijkzorg</w:t>
            </w:r>
            <w:r w:rsidR="00F40D1D">
              <w:rPr>
                <w:noProof/>
                <w:webHidden/>
              </w:rPr>
              <w:tab/>
            </w:r>
            <w:r w:rsidR="00F40D1D">
              <w:rPr>
                <w:noProof/>
                <w:webHidden/>
              </w:rPr>
              <w:fldChar w:fldCharType="begin"/>
            </w:r>
            <w:r w:rsidR="00F40D1D">
              <w:rPr>
                <w:noProof/>
                <w:webHidden/>
              </w:rPr>
              <w:instrText xml:space="preserve"> PAGEREF _Toc70857536 \h </w:instrText>
            </w:r>
            <w:r w:rsidR="00F40D1D">
              <w:rPr>
                <w:noProof/>
                <w:webHidden/>
              </w:rPr>
            </w:r>
            <w:r w:rsidR="00F40D1D">
              <w:rPr>
                <w:noProof/>
                <w:webHidden/>
              </w:rPr>
              <w:fldChar w:fldCharType="separate"/>
            </w:r>
            <w:r w:rsidR="00F40D1D">
              <w:rPr>
                <w:noProof/>
                <w:webHidden/>
              </w:rPr>
              <w:t>20</w:t>
            </w:r>
            <w:r w:rsidR="00F40D1D">
              <w:rPr>
                <w:noProof/>
                <w:webHidden/>
              </w:rPr>
              <w:fldChar w:fldCharType="end"/>
            </w:r>
          </w:hyperlink>
        </w:p>
        <w:p w14:paraId="38662583" w14:textId="21F84DFC" w:rsidR="00F40D1D" w:rsidRDefault="00545D93">
          <w:pPr>
            <w:pStyle w:val="TOC2"/>
            <w:tabs>
              <w:tab w:val="right" w:leader="dot" w:pos="9062"/>
            </w:tabs>
            <w:rPr>
              <w:rFonts w:eastAsiaTheme="minorEastAsia"/>
              <w:noProof/>
              <w:lang w:eastAsia="nl-NL"/>
            </w:rPr>
          </w:pPr>
          <w:hyperlink w:anchor="_Toc70857537" w:history="1">
            <w:r w:rsidR="00F40D1D" w:rsidRPr="00846D13">
              <w:rPr>
                <w:rStyle w:val="Hyperlink"/>
                <w:noProof/>
              </w:rPr>
              <w:t>7.2 eHealth</w:t>
            </w:r>
            <w:r w:rsidR="00F40D1D">
              <w:rPr>
                <w:noProof/>
                <w:webHidden/>
              </w:rPr>
              <w:tab/>
            </w:r>
            <w:r w:rsidR="00F40D1D">
              <w:rPr>
                <w:noProof/>
                <w:webHidden/>
              </w:rPr>
              <w:fldChar w:fldCharType="begin"/>
            </w:r>
            <w:r w:rsidR="00F40D1D">
              <w:rPr>
                <w:noProof/>
                <w:webHidden/>
              </w:rPr>
              <w:instrText xml:space="preserve"> PAGEREF _Toc70857537 \h </w:instrText>
            </w:r>
            <w:r w:rsidR="00F40D1D">
              <w:rPr>
                <w:noProof/>
                <w:webHidden/>
              </w:rPr>
            </w:r>
            <w:r w:rsidR="00F40D1D">
              <w:rPr>
                <w:noProof/>
                <w:webHidden/>
              </w:rPr>
              <w:fldChar w:fldCharType="separate"/>
            </w:r>
            <w:r w:rsidR="00F40D1D">
              <w:rPr>
                <w:noProof/>
                <w:webHidden/>
              </w:rPr>
              <w:t>20</w:t>
            </w:r>
            <w:r w:rsidR="00F40D1D">
              <w:rPr>
                <w:noProof/>
                <w:webHidden/>
              </w:rPr>
              <w:fldChar w:fldCharType="end"/>
            </w:r>
          </w:hyperlink>
        </w:p>
        <w:p w14:paraId="41B9F2F3" w14:textId="6B363833" w:rsidR="00F40D1D" w:rsidRDefault="00545D93">
          <w:pPr>
            <w:pStyle w:val="TOC2"/>
            <w:tabs>
              <w:tab w:val="right" w:leader="dot" w:pos="9062"/>
            </w:tabs>
            <w:rPr>
              <w:rFonts w:eastAsiaTheme="minorEastAsia"/>
              <w:noProof/>
              <w:lang w:eastAsia="nl-NL"/>
            </w:rPr>
          </w:pPr>
          <w:hyperlink w:anchor="_Toc70857538" w:history="1">
            <w:r w:rsidR="00F40D1D" w:rsidRPr="00846D13">
              <w:rPr>
                <w:rStyle w:val="Hyperlink"/>
                <w:noProof/>
              </w:rPr>
              <w:t>7.3 In de praktijk: Buurtzorg</w:t>
            </w:r>
            <w:r w:rsidR="00F40D1D">
              <w:rPr>
                <w:noProof/>
                <w:webHidden/>
              </w:rPr>
              <w:tab/>
            </w:r>
            <w:r w:rsidR="00F40D1D">
              <w:rPr>
                <w:noProof/>
                <w:webHidden/>
              </w:rPr>
              <w:fldChar w:fldCharType="begin"/>
            </w:r>
            <w:r w:rsidR="00F40D1D">
              <w:rPr>
                <w:noProof/>
                <w:webHidden/>
              </w:rPr>
              <w:instrText xml:space="preserve"> PAGEREF _Toc70857538 \h </w:instrText>
            </w:r>
            <w:r w:rsidR="00F40D1D">
              <w:rPr>
                <w:noProof/>
                <w:webHidden/>
              </w:rPr>
            </w:r>
            <w:r w:rsidR="00F40D1D">
              <w:rPr>
                <w:noProof/>
                <w:webHidden/>
              </w:rPr>
              <w:fldChar w:fldCharType="separate"/>
            </w:r>
            <w:r w:rsidR="00F40D1D">
              <w:rPr>
                <w:noProof/>
                <w:webHidden/>
              </w:rPr>
              <w:t>21</w:t>
            </w:r>
            <w:r w:rsidR="00F40D1D">
              <w:rPr>
                <w:noProof/>
                <w:webHidden/>
              </w:rPr>
              <w:fldChar w:fldCharType="end"/>
            </w:r>
          </w:hyperlink>
        </w:p>
        <w:p w14:paraId="15AA1E62" w14:textId="7EDC0466" w:rsidR="00F40D1D" w:rsidRDefault="00545D93">
          <w:pPr>
            <w:pStyle w:val="TOC3"/>
            <w:tabs>
              <w:tab w:val="right" w:leader="dot" w:pos="9062"/>
            </w:tabs>
            <w:rPr>
              <w:rFonts w:eastAsiaTheme="minorEastAsia"/>
              <w:noProof/>
              <w:lang w:eastAsia="nl-NL"/>
            </w:rPr>
          </w:pPr>
          <w:hyperlink w:anchor="_Toc70857539" w:history="1">
            <w:r w:rsidR="00F40D1D" w:rsidRPr="00846D13">
              <w:rPr>
                <w:rStyle w:val="Hyperlink"/>
                <w:noProof/>
              </w:rPr>
              <w:t>7.3.1 Indiceren en verslaglegging</w:t>
            </w:r>
            <w:r w:rsidR="00F40D1D">
              <w:rPr>
                <w:noProof/>
                <w:webHidden/>
              </w:rPr>
              <w:tab/>
            </w:r>
            <w:r w:rsidR="00F40D1D">
              <w:rPr>
                <w:noProof/>
                <w:webHidden/>
              </w:rPr>
              <w:fldChar w:fldCharType="begin"/>
            </w:r>
            <w:r w:rsidR="00F40D1D">
              <w:rPr>
                <w:noProof/>
                <w:webHidden/>
              </w:rPr>
              <w:instrText xml:space="preserve"> PAGEREF _Toc70857539 \h </w:instrText>
            </w:r>
            <w:r w:rsidR="00F40D1D">
              <w:rPr>
                <w:noProof/>
                <w:webHidden/>
              </w:rPr>
            </w:r>
            <w:r w:rsidR="00F40D1D">
              <w:rPr>
                <w:noProof/>
                <w:webHidden/>
              </w:rPr>
              <w:fldChar w:fldCharType="separate"/>
            </w:r>
            <w:r w:rsidR="00F40D1D">
              <w:rPr>
                <w:noProof/>
                <w:webHidden/>
              </w:rPr>
              <w:t>21</w:t>
            </w:r>
            <w:r w:rsidR="00F40D1D">
              <w:rPr>
                <w:noProof/>
                <w:webHidden/>
              </w:rPr>
              <w:fldChar w:fldCharType="end"/>
            </w:r>
          </w:hyperlink>
        </w:p>
        <w:p w14:paraId="3A5C61BB" w14:textId="2C42862C" w:rsidR="00F40D1D" w:rsidRDefault="00545D93">
          <w:pPr>
            <w:pStyle w:val="TOC3"/>
            <w:tabs>
              <w:tab w:val="right" w:leader="dot" w:pos="9062"/>
            </w:tabs>
            <w:rPr>
              <w:rFonts w:eastAsiaTheme="minorEastAsia"/>
              <w:noProof/>
              <w:lang w:eastAsia="nl-NL"/>
            </w:rPr>
          </w:pPr>
          <w:hyperlink w:anchor="_Toc70857540" w:history="1">
            <w:r w:rsidR="00F40D1D" w:rsidRPr="00846D13">
              <w:rPr>
                <w:rStyle w:val="Hyperlink"/>
                <w:noProof/>
              </w:rPr>
              <w:t>7.3.2 Communicatie onderling</w:t>
            </w:r>
            <w:r w:rsidR="00F40D1D">
              <w:rPr>
                <w:noProof/>
                <w:webHidden/>
              </w:rPr>
              <w:tab/>
            </w:r>
            <w:r w:rsidR="00F40D1D">
              <w:rPr>
                <w:noProof/>
                <w:webHidden/>
              </w:rPr>
              <w:fldChar w:fldCharType="begin"/>
            </w:r>
            <w:r w:rsidR="00F40D1D">
              <w:rPr>
                <w:noProof/>
                <w:webHidden/>
              </w:rPr>
              <w:instrText xml:space="preserve"> PAGEREF _Toc70857540 \h </w:instrText>
            </w:r>
            <w:r w:rsidR="00F40D1D">
              <w:rPr>
                <w:noProof/>
                <w:webHidden/>
              </w:rPr>
            </w:r>
            <w:r w:rsidR="00F40D1D">
              <w:rPr>
                <w:noProof/>
                <w:webHidden/>
              </w:rPr>
              <w:fldChar w:fldCharType="separate"/>
            </w:r>
            <w:r w:rsidR="00F40D1D">
              <w:rPr>
                <w:noProof/>
                <w:webHidden/>
              </w:rPr>
              <w:t>21</w:t>
            </w:r>
            <w:r w:rsidR="00F40D1D">
              <w:rPr>
                <w:noProof/>
                <w:webHidden/>
              </w:rPr>
              <w:fldChar w:fldCharType="end"/>
            </w:r>
          </w:hyperlink>
        </w:p>
        <w:p w14:paraId="051E0B65" w14:textId="2826761D" w:rsidR="00F40D1D" w:rsidRDefault="00545D93">
          <w:pPr>
            <w:pStyle w:val="TOC3"/>
            <w:tabs>
              <w:tab w:val="right" w:leader="dot" w:pos="9062"/>
            </w:tabs>
            <w:rPr>
              <w:rFonts w:eastAsiaTheme="minorEastAsia"/>
              <w:noProof/>
              <w:lang w:eastAsia="nl-NL"/>
            </w:rPr>
          </w:pPr>
          <w:hyperlink w:anchor="_Toc70857541" w:history="1">
            <w:r w:rsidR="00F40D1D" w:rsidRPr="00846D13">
              <w:rPr>
                <w:rStyle w:val="Hyperlink"/>
                <w:noProof/>
              </w:rPr>
              <w:t>7.3.3 Communicatie met andere zorgprofessionals</w:t>
            </w:r>
            <w:r w:rsidR="00F40D1D">
              <w:rPr>
                <w:noProof/>
                <w:webHidden/>
              </w:rPr>
              <w:tab/>
            </w:r>
            <w:r w:rsidR="00F40D1D">
              <w:rPr>
                <w:noProof/>
                <w:webHidden/>
              </w:rPr>
              <w:fldChar w:fldCharType="begin"/>
            </w:r>
            <w:r w:rsidR="00F40D1D">
              <w:rPr>
                <w:noProof/>
                <w:webHidden/>
              </w:rPr>
              <w:instrText xml:space="preserve"> PAGEREF _Toc70857541 \h </w:instrText>
            </w:r>
            <w:r w:rsidR="00F40D1D">
              <w:rPr>
                <w:noProof/>
                <w:webHidden/>
              </w:rPr>
            </w:r>
            <w:r w:rsidR="00F40D1D">
              <w:rPr>
                <w:noProof/>
                <w:webHidden/>
              </w:rPr>
              <w:fldChar w:fldCharType="separate"/>
            </w:r>
            <w:r w:rsidR="00F40D1D">
              <w:rPr>
                <w:noProof/>
                <w:webHidden/>
              </w:rPr>
              <w:t>21</w:t>
            </w:r>
            <w:r w:rsidR="00F40D1D">
              <w:rPr>
                <w:noProof/>
                <w:webHidden/>
              </w:rPr>
              <w:fldChar w:fldCharType="end"/>
            </w:r>
          </w:hyperlink>
        </w:p>
        <w:p w14:paraId="6CA7C79A" w14:textId="726D6C2D" w:rsidR="00F40D1D" w:rsidRDefault="00545D93">
          <w:pPr>
            <w:pStyle w:val="TOC3"/>
            <w:tabs>
              <w:tab w:val="right" w:leader="dot" w:pos="9062"/>
            </w:tabs>
            <w:rPr>
              <w:rFonts w:eastAsiaTheme="minorEastAsia"/>
              <w:noProof/>
              <w:lang w:eastAsia="nl-NL"/>
            </w:rPr>
          </w:pPr>
          <w:hyperlink w:anchor="_Toc70857542" w:history="1">
            <w:r w:rsidR="00F40D1D" w:rsidRPr="00846D13">
              <w:rPr>
                <w:rStyle w:val="Hyperlink"/>
                <w:noProof/>
              </w:rPr>
              <w:t>7.3.4 Communicatie met cli</w:t>
            </w:r>
            <w:r w:rsidR="00F40D1D" w:rsidRPr="00846D13">
              <w:rPr>
                <w:rStyle w:val="Hyperlink"/>
                <w:rFonts w:cs="Arial"/>
                <w:noProof/>
              </w:rPr>
              <w:t>ë</w:t>
            </w:r>
            <w:r w:rsidR="00F40D1D" w:rsidRPr="00846D13">
              <w:rPr>
                <w:rStyle w:val="Hyperlink"/>
                <w:noProof/>
              </w:rPr>
              <w:t>nt</w:t>
            </w:r>
            <w:r w:rsidR="00F40D1D">
              <w:rPr>
                <w:noProof/>
                <w:webHidden/>
              </w:rPr>
              <w:tab/>
            </w:r>
            <w:r w:rsidR="00F40D1D">
              <w:rPr>
                <w:noProof/>
                <w:webHidden/>
              </w:rPr>
              <w:fldChar w:fldCharType="begin"/>
            </w:r>
            <w:r w:rsidR="00F40D1D">
              <w:rPr>
                <w:noProof/>
                <w:webHidden/>
              </w:rPr>
              <w:instrText xml:space="preserve"> PAGEREF _Toc70857542 \h </w:instrText>
            </w:r>
            <w:r w:rsidR="00F40D1D">
              <w:rPr>
                <w:noProof/>
                <w:webHidden/>
              </w:rPr>
            </w:r>
            <w:r w:rsidR="00F40D1D">
              <w:rPr>
                <w:noProof/>
                <w:webHidden/>
              </w:rPr>
              <w:fldChar w:fldCharType="separate"/>
            </w:r>
            <w:r w:rsidR="00F40D1D">
              <w:rPr>
                <w:noProof/>
                <w:webHidden/>
              </w:rPr>
              <w:t>22</w:t>
            </w:r>
            <w:r w:rsidR="00F40D1D">
              <w:rPr>
                <w:noProof/>
                <w:webHidden/>
              </w:rPr>
              <w:fldChar w:fldCharType="end"/>
            </w:r>
          </w:hyperlink>
        </w:p>
        <w:p w14:paraId="7BA15BB3" w14:textId="104811AA" w:rsidR="00F40D1D" w:rsidRDefault="00545D93">
          <w:pPr>
            <w:pStyle w:val="TOC1"/>
            <w:tabs>
              <w:tab w:val="right" w:leader="dot" w:pos="9062"/>
            </w:tabs>
            <w:rPr>
              <w:rFonts w:eastAsiaTheme="minorEastAsia"/>
              <w:noProof/>
              <w:lang w:eastAsia="nl-NL"/>
            </w:rPr>
          </w:pPr>
          <w:hyperlink w:anchor="_Toc70857543" w:history="1">
            <w:r w:rsidR="00F40D1D" w:rsidRPr="00846D13">
              <w:rPr>
                <w:rStyle w:val="Hyperlink"/>
                <w:noProof/>
              </w:rPr>
              <w:t>Hoofdstuk 8</w:t>
            </w:r>
            <w:r w:rsidR="00F40D1D">
              <w:rPr>
                <w:noProof/>
                <w:webHidden/>
              </w:rPr>
              <w:tab/>
            </w:r>
            <w:r w:rsidR="00F40D1D">
              <w:rPr>
                <w:noProof/>
                <w:webHidden/>
              </w:rPr>
              <w:fldChar w:fldCharType="begin"/>
            </w:r>
            <w:r w:rsidR="00F40D1D">
              <w:rPr>
                <w:noProof/>
                <w:webHidden/>
              </w:rPr>
              <w:instrText xml:space="preserve"> PAGEREF _Toc70857543 \h </w:instrText>
            </w:r>
            <w:r w:rsidR="00F40D1D">
              <w:rPr>
                <w:noProof/>
                <w:webHidden/>
              </w:rPr>
            </w:r>
            <w:r w:rsidR="00F40D1D">
              <w:rPr>
                <w:noProof/>
                <w:webHidden/>
              </w:rPr>
              <w:fldChar w:fldCharType="separate"/>
            </w:r>
            <w:r w:rsidR="00F40D1D">
              <w:rPr>
                <w:noProof/>
                <w:webHidden/>
              </w:rPr>
              <w:t>23</w:t>
            </w:r>
            <w:r w:rsidR="00F40D1D">
              <w:rPr>
                <w:noProof/>
                <w:webHidden/>
              </w:rPr>
              <w:fldChar w:fldCharType="end"/>
            </w:r>
          </w:hyperlink>
        </w:p>
        <w:p w14:paraId="7847CC7F" w14:textId="5125E60D" w:rsidR="00F40D1D" w:rsidRDefault="00545D93">
          <w:pPr>
            <w:pStyle w:val="TOC1"/>
            <w:tabs>
              <w:tab w:val="right" w:leader="dot" w:pos="9062"/>
            </w:tabs>
            <w:rPr>
              <w:rFonts w:eastAsiaTheme="minorEastAsia"/>
              <w:noProof/>
              <w:lang w:eastAsia="nl-NL"/>
            </w:rPr>
          </w:pPr>
          <w:hyperlink w:anchor="_Toc70857544" w:history="1">
            <w:r w:rsidR="00F40D1D" w:rsidRPr="00846D13">
              <w:rPr>
                <w:rStyle w:val="Hyperlink"/>
                <w:noProof/>
              </w:rPr>
              <w:t>Casuïstiek uit de praktijk bij Buurtzorg</w:t>
            </w:r>
            <w:r w:rsidR="00F40D1D">
              <w:rPr>
                <w:noProof/>
                <w:webHidden/>
              </w:rPr>
              <w:tab/>
            </w:r>
            <w:r w:rsidR="00F40D1D">
              <w:rPr>
                <w:noProof/>
                <w:webHidden/>
              </w:rPr>
              <w:fldChar w:fldCharType="begin"/>
            </w:r>
            <w:r w:rsidR="00F40D1D">
              <w:rPr>
                <w:noProof/>
                <w:webHidden/>
              </w:rPr>
              <w:instrText xml:space="preserve"> PAGEREF _Toc70857544 \h </w:instrText>
            </w:r>
            <w:r w:rsidR="00F40D1D">
              <w:rPr>
                <w:noProof/>
                <w:webHidden/>
              </w:rPr>
            </w:r>
            <w:r w:rsidR="00F40D1D">
              <w:rPr>
                <w:noProof/>
                <w:webHidden/>
              </w:rPr>
              <w:fldChar w:fldCharType="separate"/>
            </w:r>
            <w:r w:rsidR="00F40D1D">
              <w:rPr>
                <w:noProof/>
                <w:webHidden/>
              </w:rPr>
              <w:t>23</w:t>
            </w:r>
            <w:r w:rsidR="00F40D1D">
              <w:rPr>
                <w:noProof/>
                <w:webHidden/>
              </w:rPr>
              <w:fldChar w:fldCharType="end"/>
            </w:r>
          </w:hyperlink>
        </w:p>
        <w:p w14:paraId="757D28AF" w14:textId="6E9649C2" w:rsidR="00F40D1D" w:rsidRDefault="00545D93">
          <w:pPr>
            <w:pStyle w:val="TOC2"/>
            <w:tabs>
              <w:tab w:val="right" w:leader="dot" w:pos="9062"/>
            </w:tabs>
            <w:rPr>
              <w:rFonts w:eastAsiaTheme="minorEastAsia"/>
              <w:noProof/>
              <w:lang w:eastAsia="nl-NL"/>
            </w:rPr>
          </w:pPr>
          <w:hyperlink w:anchor="_Toc70857545" w:history="1">
            <w:r w:rsidR="00F40D1D" w:rsidRPr="00846D13">
              <w:rPr>
                <w:rStyle w:val="Hyperlink"/>
                <w:noProof/>
              </w:rPr>
              <w:t>8.1 Casus I; multidisciplinair samenwerken</w:t>
            </w:r>
            <w:r w:rsidR="00F40D1D">
              <w:rPr>
                <w:noProof/>
                <w:webHidden/>
              </w:rPr>
              <w:tab/>
            </w:r>
            <w:r w:rsidR="00F40D1D">
              <w:rPr>
                <w:noProof/>
                <w:webHidden/>
              </w:rPr>
              <w:fldChar w:fldCharType="begin"/>
            </w:r>
            <w:r w:rsidR="00F40D1D">
              <w:rPr>
                <w:noProof/>
                <w:webHidden/>
              </w:rPr>
              <w:instrText xml:space="preserve"> PAGEREF _Toc70857545 \h </w:instrText>
            </w:r>
            <w:r w:rsidR="00F40D1D">
              <w:rPr>
                <w:noProof/>
                <w:webHidden/>
              </w:rPr>
            </w:r>
            <w:r w:rsidR="00F40D1D">
              <w:rPr>
                <w:noProof/>
                <w:webHidden/>
              </w:rPr>
              <w:fldChar w:fldCharType="separate"/>
            </w:r>
            <w:r w:rsidR="00F40D1D">
              <w:rPr>
                <w:noProof/>
                <w:webHidden/>
              </w:rPr>
              <w:t>23</w:t>
            </w:r>
            <w:r w:rsidR="00F40D1D">
              <w:rPr>
                <w:noProof/>
                <w:webHidden/>
              </w:rPr>
              <w:fldChar w:fldCharType="end"/>
            </w:r>
          </w:hyperlink>
        </w:p>
        <w:p w14:paraId="5D8EA7DA" w14:textId="723CF6CA" w:rsidR="00F40D1D" w:rsidRDefault="00545D93">
          <w:pPr>
            <w:pStyle w:val="TOC2"/>
            <w:tabs>
              <w:tab w:val="right" w:leader="dot" w:pos="9062"/>
            </w:tabs>
            <w:rPr>
              <w:rFonts w:eastAsiaTheme="minorEastAsia"/>
              <w:noProof/>
              <w:lang w:eastAsia="nl-NL"/>
            </w:rPr>
          </w:pPr>
          <w:hyperlink w:anchor="_Toc70857546" w:history="1">
            <w:r w:rsidR="00F40D1D" w:rsidRPr="00846D13">
              <w:rPr>
                <w:rStyle w:val="Hyperlink"/>
                <w:noProof/>
              </w:rPr>
              <w:t>8.2 Voorafgaand aan het MDO</w:t>
            </w:r>
            <w:r w:rsidR="00F40D1D">
              <w:rPr>
                <w:noProof/>
                <w:webHidden/>
              </w:rPr>
              <w:tab/>
            </w:r>
            <w:r w:rsidR="00F40D1D">
              <w:rPr>
                <w:noProof/>
                <w:webHidden/>
              </w:rPr>
              <w:fldChar w:fldCharType="begin"/>
            </w:r>
            <w:r w:rsidR="00F40D1D">
              <w:rPr>
                <w:noProof/>
                <w:webHidden/>
              </w:rPr>
              <w:instrText xml:space="preserve"> PAGEREF _Toc70857546 \h </w:instrText>
            </w:r>
            <w:r w:rsidR="00F40D1D">
              <w:rPr>
                <w:noProof/>
                <w:webHidden/>
              </w:rPr>
            </w:r>
            <w:r w:rsidR="00F40D1D">
              <w:rPr>
                <w:noProof/>
                <w:webHidden/>
              </w:rPr>
              <w:fldChar w:fldCharType="separate"/>
            </w:r>
            <w:r w:rsidR="00F40D1D">
              <w:rPr>
                <w:noProof/>
                <w:webHidden/>
              </w:rPr>
              <w:t>23</w:t>
            </w:r>
            <w:r w:rsidR="00F40D1D">
              <w:rPr>
                <w:noProof/>
                <w:webHidden/>
              </w:rPr>
              <w:fldChar w:fldCharType="end"/>
            </w:r>
          </w:hyperlink>
        </w:p>
        <w:p w14:paraId="44CA2DC9" w14:textId="21F3B611" w:rsidR="00F40D1D" w:rsidRDefault="00545D93">
          <w:pPr>
            <w:pStyle w:val="TOC2"/>
            <w:tabs>
              <w:tab w:val="right" w:leader="dot" w:pos="9062"/>
            </w:tabs>
            <w:rPr>
              <w:rFonts w:eastAsiaTheme="minorEastAsia"/>
              <w:noProof/>
              <w:lang w:eastAsia="nl-NL"/>
            </w:rPr>
          </w:pPr>
          <w:hyperlink w:anchor="_Toc70857547" w:history="1">
            <w:r w:rsidR="00F40D1D" w:rsidRPr="00846D13">
              <w:rPr>
                <w:rStyle w:val="Hyperlink"/>
                <w:noProof/>
              </w:rPr>
              <w:t>8.3 MDO</w:t>
            </w:r>
            <w:r w:rsidR="00F40D1D">
              <w:rPr>
                <w:noProof/>
                <w:webHidden/>
              </w:rPr>
              <w:tab/>
            </w:r>
            <w:r w:rsidR="00F40D1D">
              <w:rPr>
                <w:noProof/>
                <w:webHidden/>
              </w:rPr>
              <w:fldChar w:fldCharType="begin"/>
            </w:r>
            <w:r w:rsidR="00F40D1D">
              <w:rPr>
                <w:noProof/>
                <w:webHidden/>
              </w:rPr>
              <w:instrText xml:space="preserve"> PAGEREF _Toc70857547 \h </w:instrText>
            </w:r>
            <w:r w:rsidR="00F40D1D">
              <w:rPr>
                <w:noProof/>
                <w:webHidden/>
              </w:rPr>
            </w:r>
            <w:r w:rsidR="00F40D1D">
              <w:rPr>
                <w:noProof/>
                <w:webHidden/>
              </w:rPr>
              <w:fldChar w:fldCharType="separate"/>
            </w:r>
            <w:r w:rsidR="00F40D1D">
              <w:rPr>
                <w:noProof/>
                <w:webHidden/>
              </w:rPr>
              <w:t>24</w:t>
            </w:r>
            <w:r w:rsidR="00F40D1D">
              <w:rPr>
                <w:noProof/>
                <w:webHidden/>
              </w:rPr>
              <w:fldChar w:fldCharType="end"/>
            </w:r>
          </w:hyperlink>
        </w:p>
        <w:p w14:paraId="1B4B5ED3" w14:textId="181703EA" w:rsidR="00F40D1D" w:rsidRDefault="00545D93">
          <w:pPr>
            <w:pStyle w:val="TOC2"/>
            <w:tabs>
              <w:tab w:val="right" w:leader="dot" w:pos="9062"/>
            </w:tabs>
            <w:rPr>
              <w:rFonts w:eastAsiaTheme="minorEastAsia"/>
              <w:noProof/>
              <w:lang w:eastAsia="nl-NL"/>
            </w:rPr>
          </w:pPr>
          <w:hyperlink w:anchor="_Toc70857548" w:history="1">
            <w:r w:rsidR="00F40D1D" w:rsidRPr="00846D13">
              <w:rPr>
                <w:rStyle w:val="Hyperlink"/>
                <w:noProof/>
              </w:rPr>
              <w:t>8.4 Verliep het MDO op de juiste wijze en was het effectief?</w:t>
            </w:r>
            <w:r w:rsidR="00F40D1D">
              <w:rPr>
                <w:noProof/>
                <w:webHidden/>
              </w:rPr>
              <w:tab/>
            </w:r>
            <w:r w:rsidR="00F40D1D">
              <w:rPr>
                <w:noProof/>
                <w:webHidden/>
              </w:rPr>
              <w:fldChar w:fldCharType="begin"/>
            </w:r>
            <w:r w:rsidR="00F40D1D">
              <w:rPr>
                <w:noProof/>
                <w:webHidden/>
              </w:rPr>
              <w:instrText xml:space="preserve"> PAGEREF _Toc70857548 \h </w:instrText>
            </w:r>
            <w:r w:rsidR="00F40D1D">
              <w:rPr>
                <w:noProof/>
                <w:webHidden/>
              </w:rPr>
            </w:r>
            <w:r w:rsidR="00F40D1D">
              <w:rPr>
                <w:noProof/>
                <w:webHidden/>
              </w:rPr>
              <w:fldChar w:fldCharType="separate"/>
            </w:r>
            <w:r w:rsidR="00F40D1D">
              <w:rPr>
                <w:noProof/>
                <w:webHidden/>
              </w:rPr>
              <w:t>24</w:t>
            </w:r>
            <w:r w:rsidR="00F40D1D">
              <w:rPr>
                <w:noProof/>
                <w:webHidden/>
              </w:rPr>
              <w:fldChar w:fldCharType="end"/>
            </w:r>
          </w:hyperlink>
        </w:p>
        <w:p w14:paraId="35818039" w14:textId="36A3582D" w:rsidR="00F40D1D" w:rsidRDefault="00545D93">
          <w:pPr>
            <w:pStyle w:val="TOC2"/>
            <w:tabs>
              <w:tab w:val="right" w:leader="dot" w:pos="9062"/>
            </w:tabs>
            <w:rPr>
              <w:rFonts w:eastAsiaTheme="minorEastAsia"/>
              <w:noProof/>
              <w:lang w:eastAsia="nl-NL"/>
            </w:rPr>
          </w:pPr>
          <w:hyperlink w:anchor="_Toc70857549" w:history="1">
            <w:r w:rsidR="00F40D1D" w:rsidRPr="00846D13">
              <w:rPr>
                <w:rStyle w:val="Hyperlink"/>
                <w:noProof/>
              </w:rPr>
              <w:t>8.5 Is aan de overige criteria voor doelmatige samenwerking voldaan in deze casus?</w:t>
            </w:r>
            <w:r w:rsidR="00F40D1D">
              <w:rPr>
                <w:noProof/>
                <w:webHidden/>
              </w:rPr>
              <w:tab/>
            </w:r>
            <w:r w:rsidR="00F40D1D">
              <w:rPr>
                <w:noProof/>
                <w:webHidden/>
              </w:rPr>
              <w:fldChar w:fldCharType="begin"/>
            </w:r>
            <w:r w:rsidR="00F40D1D">
              <w:rPr>
                <w:noProof/>
                <w:webHidden/>
              </w:rPr>
              <w:instrText xml:space="preserve"> PAGEREF _Toc70857549 \h </w:instrText>
            </w:r>
            <w:r w:rsidR="00F40D1D">
              <w:rPr>
                <w:noProof/>
                <w:webHidden/>
              </w:rPr>
            </w:r>
            <w:r w:rsidR="00F40D1D">
              <w:rPr>
                <w:noProof/>
                <w:webHidden/>
              </w:rPr>
              <w:fldChar w:fldCharType="separate"/>
            </w:r>
            <w:r w:rsidR="00F40D1D">
              <w:rPr>
                <w:noProof/>
                <w:webHidden/>
              </w:rPr>
              <w:t>25</w:t>
            </w:r>
            <w:r w:rsidR="00F40D1D">
              <w:rPr>
                <w:noProof/>
                <w:webHidden/>
              </w:rPr>
              <w:fldChar w:fldCharType="end"/>
            </w:r>
          </w:hyperlink>
        </w:p>
        <w:p w14:paraId="4420CDB1" w14:textId="0025712C" w:rsidR="00F40D1D" w:rsidRDefault="00545D93">
          <w:pPr>
            <w:pStyle w:val="TOC2"/>
            <w:tabs>
              <w:tab w:val="right" w:leader="dot" w:pos="9062"/>
            </w:tabs>
            <w:rPr>
              <w:rFonts w:eastAsiaTheme="minorEastAsia"/>
              <w:noProof/>
              <w:lang w:eastAsia="nl-NL"/>
            </w:rPr>
          </w:pPr>
          <w:hyperlink w:anchor="_Toc70857550" w:history="1">
            <w:r w:rsidR="00F40D1D" w:rsidRPr="00846D13">
              <w:rPr>
                <w:rStyle w:val="Hyperlink"/>
                <w:noProof/>
              </w:rPr>
              <w:t>8.5 Belbinrollen</w:t>
            </w:r>
            <w:r w:rsidR="00F40D1D">
              <w:rPr>
                <w:noProof/>
                <w:webHidden/>
              </w:rPr>
              <w:tab/>
            </w:r>
            <w:r w:rsidR="00F40D1D">
              <w:rPr>
                <w:noProof/>
                <w:webHidden/>
              </w:rPr>
              <w:fldChar w:fldCharType="begin"/>
            </w:r>
            <w:r w:rsidR="00F40D1D">
              <w:rPr>
                <w:noProof/>
                <w:webHidden/>
              </w:rPr>
              <w:instrText xml:space="preserve"> PAGEREF _Toc70857550 \h </w:instrText>
            </w:r>
            <w:r w:rsidR="00F40D1D">
              <w:rPr>
                <w:noProof/>
                <w:webHidden/>
              </w:rPr>
            </w:r>
            <w:r w:rsidR="00F40D1D">
              <w:rPr>
                <w:noProof/>
                <w:webHidden/>
              </w:rPr>
              <w:fldChar w:fldCharType="separate"/>
            </w:r>
            <w:r w:rsidR="00F40D1D">
              <w:rPr>
                <w:noProof/>
                <w:webHidden/>
              </w:rPr>
              <w:t>26</w:t>
            </w:r>
            <w:r w:rsidR="00F40D1D">
              <w:rPr>
                <w:noProof/>
                <w:webHidden/>
              </w:rPr>
              <w:fldChar w:fldCharType="end"/>
            </w:r>
          </w:hyperlink>
        </w:p>
        <w:p w14:paraId="397FE7FA" w14:textId="61403F94" w:rsidR="00F40D1D" w:rsidRDefault="00545D93">
          <w:pPr>
            <w:pStyle w:val="TOC2"/>
            <w:tabs>
              <w:tab w:val="right" w:leader="dot" w:pos="9062"/>
            </w:tabs>
            <w:rPr>
              <w:rFonts w:eastAsiaTheme="minorEastAsia"/>
              <w:noProof/>
              <w:lang w:eastAsia="nl-NL"/>
            </w:rPr>
          </w:pPr>
          <w:hyperlink w:anchor="_Toc70857551" w:history="1">
            <w:r w:rsidR="00F40D1D" w:rsidRPr="00846D13">
              <w:rPr>
                <w:rStyle w:val="Hyperlink"/>
                <w:noProof/>
                <w:lang w:eastAsia="nl-NL"/>
              </w:rPr>
              <w:t>8.6 Inzet van ICT</w:t>
            </w:r>
            <w:r w:rsidR="00F40D1D">
              <w:rPr>
                <w:noProof/>
                <w:webHidden/>
              </w:rPr>
              <w:tab/>
            </w:r>
            <w:r w:rsidR="00F40D1D">
              <w:rPr>
                <w:noProof/>
                <w:webHidden/>
              </w:rPr>
              <w:fldChar w:fldCharType="begin"/>
            </w:r>
            <w:r w:rsidR="00F40D1D">
              <w:rPr>
                <w:noProof/>
                <w:webHidden/>
              </w:rPr>
              <w:instrText xml:space="preserve"> PAGEREF _Toc70857551 \h </w:instrText>
            </w:r>
            <w:r w:rsidR="00F40D1D">
              <w:rPr>
                <w:noProof/>
                <w:webHidden/>
              </w:rPr>
            </w:r>
            <w:r w:rsidR="00F40D1D">
              <w:rPr>
                <w:noProof/>
                <w:webHidden/>
              </w:rPr>
              <w:fldChar w:fldCharType="separate"/>
            </w:r>
            <w:r w:rsidR="00F40D1D">
              <w:rPr>
                <w:noProof/>
                <w:webHidden/>
              </w:rPr>
              <w:t>26</w:t>
            </w:r>
            <w:r w:rsidR="00F40D1D">
              <w:rPr>
                <w:noProof/>
                <w:webHidden/>
              </w:rPr>
              <w:fldChar w:fldCharType="end"/>
            </w:r>
          </w:hyperlink>
        </w:p>
        <w:p w14:paraId="7AF33224" w14:textId="787C8434" w:rsidR="00F40D1D" w:rsidRDefault="00545D93">
          <w:pPr>
            <w:pStyle w:val="TOC2"/>
            <w:tabs>
              <w:tab w:val="right" w:leader="dot" w:pos="9062"/>
            </w:tabs>
            <w:rPr>
              <w:rFonts w:eastAsiaTheme="minorEastAsia"/>
              <w:noProof/>
              <w:lang w:eastAsia="nl-NL"/>
            </w:rPr>
          </w:pPr>
          <w:hyperlink w:anchor="_Toc70857552" w:history="1">
            <w:r w:rsidR="00F40D1D" w:rsidRPr="00846D13">
              <w:rPr>
                <w:rStyle w:val="Hyperlink"/>
                <w:noProof/>
              </w:rPr>
              <w:t>8.7 Welke wetgeving komt aan de orde in deze casus?</w:t>
            </w:r>
            <w:r w:rsidR="00F40D1D">
              <w:rPr>
                <w:noProof/>
                <w:webHidden/>
              </w:rPr>
              <w:tab/>
            </w:r>
            <w:r w:rsidR="00F40D1D">
              <w:rPr>
                <w:noProof/>
                <w:webHidden/>
              </w:rPr>
              <w:fldChar w:fldCharType="begin"/>
            </w:r>
            <w:r w:rsidR="00F40D1D">
              <w:rPr>
                <w:noProof/>
                <w:webHidden/>
              </w:rPr>
              <w:instrText xml:space="preserve"> PAGEREF _Toc70857552 \h </w:instrText>
            </w:r>
            <w:r w:rsidR="00F40D1D">
              <w:rPr>
                <w:noProof/>
                <w:webHidden/>
              </w:rPr>
            </w:r>
            <w:r w:rsidR="00F40D1D">
              <w:rPr>
                <w:noProof/>
                <w:webHidden/>
              </w:rPr>
              <w:fldChar w:fldCharType="separate"/>
            </w:r>
            <w:r w:rsidR="00F40D1D">
              <w:rPr>
                <w:noProof/>
                <w:webHidden/>
              </w:rPr>
              <w:t>26</w:t>
            </w:r>
            <w:r w:rsidR="00F40D1D">
              <w:rPr>
                <w:noProof/>
                <w:webHidden/>
              </w:rPr>
              <w:fldChar w:fldCharType="end"/>
            </w:r>
          </w:hyperlink>
        </w:p>
        <w:p w14:paraId="5ED7847D" w14:textId="0CA6FA12" w:rsidR="00F40D1D" w:rsidRDefault="00545D93">
          <w:pPr>
            <w:pStyle w:val="TOC2"/>
            <w:tabs>
              <w:tab w:val="right" w:leader="dot" w:pos="9062"/>
            </w:tabs>
            <w:rPr>
              <w:rFonts w:eastAsiaTheme="minorEastAsia"/>
              <w:noProof/>
              <w:lang w:eastAsia="nl-NL"/>
            </w:rPr>
          </w:pPr>
          <w:hyperlink w:anchor="_Toc70857553" w:history="1">
            <w:r w:rsidR="00F40D1D" w:rsidRPr="00846D13">
              <w:rPr>
                <w:rStyle w:val="Hyperlink"/>
                <w:noProof/>
              </w:rPr>
              <w:t>8.8 Casus II; coördineren en continuïteit van zorg in de praktijk</w:t>
            </w:r>
            <w:r w:rsidR="00F40D1D">
              <w:rPr>
                <w:noProof/>
                <w:webHidden/>
              </w:rPr>
              <w:tab/>
            </w:r>
            <w:r w:rsidR="00F40D1D">
              <w:rPr>
                <w:noProof/>
                <w:webHidden/>
              </w:rPr>
              <w:fldChar w:fldCharType="begin"/>
            </w:r>
            <w:r w:rsidR="00F40D1D">
              <w:rPr>
                <w:noProof/>
                <w:webHidden/>
              </w:rPr>
              <w:instrText xml:space="preserve"> PAGEREF _Toc70857553 \h </w:instrText>
            </w:r>
            <w:r w:rsidR="00F40D1D">
              <w:rPr>
                <w:noProof/>
                <w:webHidden/>
              </w:rPr>
            </w:r>
            <w:r w:rsidR="00F40D1D">
              <w:rPr>
                <w:noProof/>
                <w:webHidden/>
              </w:rPr>
              <w:fldChar w:fldCharType="separate"/>
            </w:r>
            <w:r w:rsidR="00F40D1D">
              <w:rPr>
                <w:noProof/>
                <w:webHidden/>
              </w:rPr>
              <w:t>27</w:t>
            </w:r>
            <w:r w:rsidR="00F40D1D">
              <w:rPr>
                <w:noProof/>
                <w:webHidden/>
              </w:rPr>
              <w:fldChar w:fldCharType="end"/>
            </w:r>
          </w:hyperlink>
        </w:p>
        <w:p w14:paraId="0D02A188" w14:textId="74C91F5F" w:rsidR="00F40D1D" w:rsidRDefault="00545D93">
          <w:pPr>
            <w:pStyle w:val="TOC2"/>
            <w:tabs>
              <w:tab w:val="right" w:leader="dot" w:pos="9062"/>
            </w:tabs>
            <w:rPr>
              <w:rFonts w:eastAsiaTheme="minorEastAsia"/>
              <w:noProof/>
              <w:lang w:eastAsia="nl-NL"/>
            </w:rPr>
          </w:pPr>
          <w:hyperlink w:anchor="_Toc70857554" w:history="1">
            <w:r w:rsidR="00F40D1D" w:rsidRPr="00846D13">
              <w:rPr>
                <w:rStyle w:val="Hyperlink"/>
                <w:noProof/>
              </w:rPr>
              <w:t>8.9 Coördinatie van zorg en samenwerking informele systeem</w:t>
            </w:r>
            <w:r w:rsidR="00F40D1D">
              <w:rPr>
                <w:noProof/>
                <w:webHidden/>
              </w:rPr>
              <w:tab/>
            </w:r>
            <w:r w:rsidR="00F40D1D">
              <w:rPr>
                <w:noProof/>
                <w:webHidden/>
              </w:rPr>
              <w:fldChar w:fldCharType="begin"/>
            </w:r>
            <w:r w:rsidR="00F40D1D">
              <w:rPr>
                <w:noProof/>
                <w:webHidden/>
              </w:rPr>
              <w:instrText xml:space="preserve"> PAGEREF _Toc70857554 \h </w:instrText>
            </w:r>
            <w:r w:rsidR="00F40D1D">
              <w:rPr>
                <w:noProof/>
                <w:webHidden/>
              </w:rPr>
            </w:r>
            <w:r w:rsidR="00F40D1D">
              <w:rPr>
                <w:noProof/>
                <w:webHidden/>
              </w:rPr>
              <w:fldChar w:fldCharType="separate"/>
            </w:r>
            <w:r w:rsidR="00F40D1D">
              <w:rPr>
                <w:noProof/>
                <w:webHidden/>
              </w:rPr>
              <w:t>27</w:t>
            </w:r>
            <w:r w:rsidR="00F40D1D">
              <w:rPr>
                <w:noProof/>
                <w:webHidden/>
              </w:rPr>
              <w:fldChar w:fldCharType="end"/>
            </w:r>
          </w:hyperlink>
        </w:p>
        <w:p w14:paraId="38FB8405" w14:textId="4D096981" w:rsidR="00F40D1D" w:rsidRDefault="00545D93">
          <w:pPr>
            <w:pStyle w:val="TOC2"/>
            <w:tabs>
              <w:tab w:val="right" w:leader="dot" w:pos="9062"/>
            </w:tabs>
            <w:rPr>
              <w:rFonts w:eastAsiaTheme="minorEastAsia"/>
              <w:noProof/>
              <w:lang w:eastAsia="nl-NL"/>
            </w:rPr>
          </w:pPr>
          <w:hyperlink w:anchor="_Toc70857555" w:history="1">
            <w:r w:rsidR="00F40D1D" w:rsidRPr="00846D13">
              <w:rPr>
                <w:rStyle w:val="Hyperlink"/>
                <w:noProof/>
              </w:rPr>
              <w:t>8.10 Continuïteit van zorg; ononderbroken verloop van het zorgproces</w:t>
            </w:r>
            <w:r w:rsidR="00F40D1D">
              <w:rPr>
                <w:noProof/>
                <w:webHidden/>
              </w:rPr>
              <w:tab/>
            </w:r>
            <w:r w:rsidR="00F40D1D">
              <w:rPr>
                <w:noProof/>
                <w:webHidden/>
              </w:rPr>
              <w:fldChar w:fldCharType="begin"/>
            </w:r>
            <w:r w:rsidR="00F40D1D">
              <w:rPr>
                <w:noProof/>
                <w:webHidden/>
              </w:rPr>
              <w:instrText xml:space="preserve"> PAGEREF _Toc70857555 \h </w:instrText>
            </w:r>
            <w:r w:rsidR="00F40D1D">
              <w:rPr>
                <w:noProof/>
                <w:webHidden/>
              </w:rPr>
            </w:r>
            <w:r w:rsidR="00F40D1D">
              <w:rPr>
                <w:noProof/>
                <w:webHidden/>
              </w:rPr>
              <w:fldChar w:fldCharType="separate"/>
            </w:r>
            <w:r w:rsidR="00F40D1D">
              <w:rPr>
                <w:noProof/>
                <w:webHidden/>
              </w:rPr>
              <w:t>27</w:t>
            </w:r>
            <w:r w:rsidR="00F40D1D">
              <w:rPr>
                <w:noProof/>
                <w:webHidden/>
              </w:rPr>
              <w:fldChar w:fldCharType="end"/>
            </w:r>
          </w:hyperlink>
        </w:p>
        <w:p w14:paraId="240494B3" w14:textId="02D70F18" w:rsidR="00F40D1D" w:rsidRDefault="00545D93">
          <w:pPr>
            <w:pStyle w:val="TOC2"/>
            <w:tabs>
              <w:tab w:val="right" w:leader="dot" w:pos="9062"/>
            </w:tabs>
            <w:rPr>
              <w:rFonts w:eastAsiaTheme="minorEastAsia"/>
              <w:noProof/>
              <w:lang w:eastAsia="nl-NL"/>
            </w:rPr>
          </w:pPr>
          <w:hyperlink w:anchor="_Toc70857556" w:history="1">
            <w:r w:rsidR="00F40D1D" w:rsidRPr="00846D13">
              <w:rPr>
                <w:rStyle w:val="Hyperlink"/>
                <w:noProof/>
              </w:rPr>
              <w:t>8.11 Coördinatie van zorg; divers overleg en bevorderen samenwerking tussen de verschillende zorgverleners</w:t>
            </w:r>
            <w:r w:rsidR="00F40D1D">
              <w:rPr>
                <w:noProof/>
                <w:webHidden/>
              </w:rPr>
              <w:tab/>
            </w:r>
            <w:r w:rsidR="00F40D1D">
              <w:rPr>
                <w:noProof/>
                <w:webHidden/>
              </w:rPr>
              <w:fldChar w:fldCharType="begin"/>
            </w:r>
            <w:r w:rsidR="00F40D1D">
              <w:rPr>
                <w:noProof/>
                <w:webHidden/>
              </w:rPr>
              <w:instrText xml:space="preserve"> PAGEREF _Toc70857556 \h </w:instrText>
            </w:r>
            <w:r w:rsidR="00F40D1D">
              <w:rPr>
                <w:noProof/>
                <w:webHidden/>
              </w:rPr>
            </w:r>
            <w:r w:rsidR="00F40D1D">
              <w:rPr>
                <w:noProof/>
                <w:webHidden/>
              </w:rPr>
              <w:fldChar w:fldCharType="separate"/>
            </w:r>
            <w:r w:rsidR="00F40D1D">
              <w:rPr>
                <w:noProof/>
                <w:webHidden/>
              </w:rPr>
              <w:t>28</w:t>
            </w:r>
            <w:r w:rsidR="00F40D1D">
              <w:rPr>
                <w:noProof/>
                <w:webHidden/>
              </w:rPr>
              <w:fldChar w:fldCharType="end"/>
            </w:r>
          </w:hyperlink>
        </w:p>
        <w:p w14:paraId="5EC96B8B" w14:textId="0A7292A8" w:rsidR="00F40D1D" w:rsidRDefault="00545D93">
          <w:pPr>
            <w:pStyle w:val="TOC2"/>
            <w:tabs>
              <w:tab w:val="right" w:leader="dot" w:pos="9062"/>
            </w:tabs>
            <w:rPr>
              <w:rFonts w:eastAsiaTheme="minorEastAsia"/>
              <w:noProof/>
              <w:lang w:eastAsia="nl-NL"/>
            </w:rPr>
          </w:pPr>
          <w:hyperlink w:anchor="_Toc70857557" w:history="1">
            <w:r w:rsidR="00F40D1D" w:rsidRPr="00846D13">
              <w:rPr>
                <w:rStyle w:val="Hyperlink"/>
                <w:noProof/>
              </w:rPr>
              <w:t>8.12 Continuïteit van zorg; overdracht</w:t>
            </w:r>
            <w:r w:rsidR="00F40D1D">
              <w:rPr>
                <w:noProof/>
                <w:webHidden/>
              </w:rPr>
              <w:tab/>
            </w:r>
            <w:r w:rsidR="00F40D1D">
              <w:rPr>
                <w:noProof/>
                <w:webHidden/>
              </w:rPr>
              <w:fldChar w:fldCharType="begin"/>
            </w:r>
            <w:r w:rsidR="00F40D1D">
              <w:rPr>
                <w:noProof/>
                <w:webHidden/>
              </w:rPr>
              <w:instrText xml:space="preserve"> PAGEREF _Toc70857557 \h </w:instrText>
            </w:r>
            <w:r w:rsidR="00F40D1D">
              <w:rPr>
                <w:noProof/>
                <w:webHidden/>
              </w:rPr>
            </w:r>
            <w:r w:rsidR="00F40D1D">
              <w:rPr>
                <w:noProof/>
                <w:webHidden/>
              </w:rPr>
              <w:fldChar w:fldCharType="separate"/>
            </w:r>
            <w:r w:rsidR="00F40D1D">
              <w:rPr>
                <w:noProof/>
                <w:webHidden/>
              </w:rPr>
              <w:t>28</w:t>
            </w:r>
            <w:r w:rsidR="00F40D1D">
              <w:rPr>
                <w:noProof/>
                <w:webHidden/>
              </w:rPr>
              <w:fldChar w:fldCharType="end"/>
            </w:r>
          </w:hyperlink>
        </w:p>
        <w:p w14:paraId="702FAF80" w14:textId="4EF56DFE" w:rsidR="00F40D1D" w:rsidRDefault="00545D93">
          <w:pPr>
            <w:pStyle w:val="TOC2"/>
            <w:tabs>
              <w:tab w:val="right" w:leader="dot" w:pos="9062"/>
            </w:tabs>
            <w:rPr>
              <w:rFonts w:eastAsiaTheme="minorEastAsia"/>
              <w:noProof/>
              <w:lang w:eastAsia="nl-NL"/>
            </w:rPr>
          </w:pPr>
          <w:hyperlink w:anchor="_Toc70857558" w:history="1">
            <w:r w:rsidR="00F40D1D" w:rsidRPr="00846D13">
              <w:rPr>
                <w:rStyle w:val="Hyperlink"/>
                <w:noProof/>
              </w:rPr>
              <w:t>8.13 Inzet van ICT</w:t>
            </w:r>
            <w:r w:rsidR="00F40D1D">
              <w:rPr>
                <w:noProof/>
                <w:webHidden/>
              </w:rPr>
              <w:tab/>
            </w:r>
            <w:r w:rsidR="00F40D1D">
              <w:rPr>
                <w:noProof/>
                <w:webHidden/>
              </w:rPr>
              <w:fldChar w:fldCharType="begin"/>
            </w:r>
            <w:r w:rsidR="00F40D1D">
              <w:rPr>
                <w:noProof/>
                <w:webHidden/>
              </w:rPr>
              <w:instrText xml:space="preserve"> PAGEREF _Toc70857558 \h </w:instrText>
            </w:r>
            <w:r w:rsidR="00F40D1D">
              <w:rPr>
                <w:noProof/>
                <w:webHidden/>
              </w:rPr>
            </w:r>
            <w:r w:rsidR="00F40D1D">
              <w:rPr>
                <w:noProof/>
                <w:webHidden/>
              </w:rPr>
              <w:fldChar w:fldCharType="separate"/>
            </w:r>
            <w:r w:rsidR="00F40D1D">
              <w:rPr>
                <w:noProof/>
                <w:webHidden/>
              </w:rPr>
              <w:t>28</w:t>
            </w:r>
            <w:r w:rsidR="00F40D1D">
              <w:rPr>
                <w:noProof/>
                <w:webHidden/>
              </w:rPr>
              <w:fldChar w:fldCharType="end"/>
            </w:r>
          </w:hyperlink>
        </w:p>
        <w:p w14:paraId="706CB2F0" w14:textId="0FD39190" w:rsidR="00F40D1D" w:rsidRDefault="00545D93">
          <w:pPr>
            <w:pStyle w:val="TOC2"/>
            <w:tabs>
              <w:tab w:val="right" w:leader="dot" w:pos="9062"/>
            </w:tabs>
            <w:rPr>
              <w:rFonts w:eastAsiaTheme="minorEastAsia"/>
              <w:noProof/>
              <w:lang w:eastAsia="nl-NL"/>
            </w:rPr>
          </w:pPr>
          <w:hyperlink w:anchor="_Toc70857559" w:history="1">
            <w:r w:rsidR="00F40D1D" w:rsidRPr="00846D13">
              <w:rPr>
                <w:rStyle w:val="Hyperlink"/>
                <w:noProof/>
              </w:rPr>
              <w:t>8.14 Wetgeving die aan bod kwam in deze casus</w:t>
            </w:r>
            <w:r w:rsidR="00F40D1D">
              <w:rPr>
                <w:noProof/>
                <w:webHidden/>
              </w:rPr>
              <w:tab/>
            </w:r>
            <w:r w:rsidR="00F40D1D">
              <w:rPr>
                <w:noProof/>
                <w:webHidden/>
              </w:rPr>
              <w:fldChar w:fldCharType="begin"/>
            </w:r>
            <w:r w:rsidR="00F40D1D">
              <w:rPr>
                <w:noProof/>
                <w:webHidden/>
              </w:rPr>
              <w:instrText xml:space="preserve"> PAGEREF _Toc70857559 \h </w:instrText>
            </w:r>
            <w:r w:rsidR="00F40D1D">
              <w:rPr>
                <w:noProof/>
                <w:webHidden/>
              </w:rPr>
            </w:r>
            <w:r w:rsidR="00F40D1D">
              <w:rPr>
                <w:noProof/>
                <w:webHidden/>
              </w:rPr>
              <w:fldChar w:fldCharType="separate"/>
            </w:r>
            <w:r w:rsidR="00F40D1D">
              <w:rPr>
                <w:noProof/>
                <w:webHidden/>
              </w:rPr>
              <w:t>28</w:t>
            </w:r>
            <w:r w:rsidR="00F40D1D">
              <w:rPr>
                <w:noProof/>
                <w:webHidden/>
              </w:rPr>
              <w:fldChar w:fldCharType="end"/>
            </w:r>
          </w:hyperlink>
        </w:p>
        <w:p w14:paraId="1519A1B1" w14:textId="5B445BB3" w:rsidR="00F40D1D" w:rsidRDefault="00545D93">
          <w:pPr>
            <w:pStyle w:val="TOC1"/>
            <w:tabs>
              <w:tab w:val="right" w:leader="dot" w:pos="9062"/>
            </w:tabs>
            <w:rPr>
              <w:rFonts w:eastAsiaTheme="minorEastAsia"/>
              <w:noProof/>
              <w:lang w:eastAsia="nl-NL"/>
            </w:rPr>
          </w:pPr>
          <w:hyperlink w:anchor="_Toc70857560" w:history="1">
            <w:r w:rsidR="00F40D1D" w:rsidRPr="00846D13">
              <w:rPr>
                <w:rStyle w:val="Hyperlink"/>
                <w:noProof/>
              </w:rPr>
              <w:t>Hoofdstuk 9</w:t>
            </w:r>
            <w:r w:rsidR="00F40D1D">
              <w:rPr>
                <w:noProof/>
                <w:webHidden/>
              </w:rPr>
              <w:tab/>
            </w:r>
            <w:r w:rsidR="00F40D1D">
              <w:rPr>
                <w:noProof/>
                <w:webHidden/>
              </w:rPr>
              <w:fldChar w:fldCharType="begin"/>
            </w:r>
            <w:r w:rsidR="00F40D1D">
              <w:rPr>
                <w:noProof/>
                <w:webHidden/>
              </w:rPr>
              <w:instrText xml:space="preserve"> PAGEREF _Toc70857560 \h </w:instrText>
            </w:r>
            <w:r w:rsidR="00F40D1D">
              <w:rPr>
                <w:noProof/>
                <w:webHidden/>
              </w:rPr>
            </w:r>
            <w:r w:rsidR="00F40D1D">
              <w:rPr>
                <w:noProof/>
                <w:webHidden/>
              </w:rPr>
              <w:fldChar w:fldCharType="separate"/>
            </w:r>
            <w:r w:rsidR="00F40D1D">
              <w:rPr>
                <w:noProof/>
                <w:webHidden/>
              </w:rPr>
              <w:t>29</w:t>
            </w:r>
            <w:r w:rsidR="00F40D1D">
              <w:rPr>
                <w:noProof/>
                <w:webHidden/>
              </w:rPr>
              <w:fldChar w:fldCharType="end"/>
            </w:r>
          </w:hyperlink>
        </w:p>
        <w:p w14:paraId="135CCA90" w14:textId="63FF4288" w:rsidR="00F40D1D" w:rsidRDefault="00545D93">
          <w:pPr>
            <w:pStyle w:val="TOC1"/>
            <w:tabs>
              <w:tab w:val="right" w:leader="dot" w:pos="9062"/>
            </w:tabs>
            <w:rPr>
              <w:rFonts w:eastAsiaTheme="minorEastAsia"/>
              <w:noProof/>
              <w:lang w:eastAsia="nl-NL"/>
            </w:rPr>
          </w:pPr>
          <w:hyperlink w:anchor="_Toc70857561" w:history="1">
            <w:r w:rsidR="00F40D1D" w:rsidRPr="00846D13">
              <w:rPr>
                <w:rStyle w:val="Hyperlink"/>
                <w:noProof/>
              </w:rPr>
              <w:t>Conclusie</w:t>
            </w:r>
            <w:r w:rsidR="00F40D1D">
              <w:rPr>
                <w:noProof/>
                <w:webHidden/>
              </w:rPr>
              <w:tab/>
            </w:r>
            <w:r w:rsidR="00F40D1D">
              <w:rPr>
                <w:noProof/>
                <w:webHidden/>
              </w:rPr>
              <w:fldChar w:fldCharType="begin"/>
            </w:r>
            <w:r w:rsidR="00F40D1D">
              <w:rPr>
                <w:noProof/>
                <w:webHidden/>
              </w:rPr>
              <w:instrText xml:space="preserve"> PAGEREF _Toc70857561 \h </w:instrText>
            </w:r>
            <w:r w:rsidR="00F40D1D">
              <w:rPr>
                <w:noProof/>
                <w:webHidden/>
              </w:rPr>
            </w:r>
            <w:r w:rsidR="00F40D1D">
              <w:rPr>
                <w:noProof/>
                <w:webHidden/>
              </w:rPr>
              <w:fldChar w:fldCharType="separate"/>
            </w:r>
            <w:r w:rsidR="00F40D1D">
              <w:rPr>
                <w:noProof/>
                <w:webHidden/>
              </w:rPr>
              <w:t>29</w:t>
            </w:r>
            <w:r w:rsidR="00F40D1D">
              <w:rPr>
                <w:noProof/>
                <w:webHidden/>
              </w:rPr>
              <w:fldChar w:fldCharType="end"/>
            </w:r>
          </w:hyperlink>
        </w:p>
        <w:p w14:paraId="69D39FD2" w14:textId="1A969D7C" w:rsidR="00F40D1D" w:rsidRDefault="00545D93">
          <w:pPr>
            <w:pStyle w:val="TOC1"/>
            <w:tabs>
              <w:tab w:val="right" w:leader="dot" w:pos="9062"/>
            </w:tabs>
            <w:rPr>
              <w:rFonts w:eastAsiaTheme="minorEastAsia"/>
              <w:noProof/>
              <w:lang w:eastAsia="nl-NL"/>
            </w:rPr>
          </w:pPr>
          <w:hyperlink w:anchor="_Toc70857562" w:history="1">
            <w:r w:rsidR="00F40D1D" w:rsidRPr="00846D13">
              <w:rPr>
                <w:rStyle w:val="Hyperlink"/>
                <w:noProof/>
              </w:rPr>
              <w:t>Literatuurlijst</w:t>
            </w:r>
            <w:r w:rsidR="00F40D1D">
              <w:rPr>
                <w:noProof/>
                <w:webHidden/>
              </w:rPr>
              <w:tab/>
            </w:r>
            <w:r w:rsidR="00F40D1D">
              <w:rPr>
                <w:noProof/>
                <w:webHidden/>
              </w:rPr>
              <w:fldChar w:fldCharType="begin"/>
            </w:r>
            <w:r w:rsidR="00F40D1D">
              <w:rPr>
                <w:noProof/>
                <w:webHidden/>
              </w:rPr>
              <w:instrText xml:space="preserve"> PAGEREF _Toc70857562 \h </w:instrText>
            </w:r>
            <w:r w:rsidR="00F40D1D">
              <w:rPr>
                <w:noProof/>
                <w:webHidden/>
              </w:rPr>
            </w:r>
            <w:r w:rsidR="00F40D1D">
              <w:rPr>
                <w:noProof/>
                <w:webHidden/>
              </w:rPr>
              <w:fldChar w:fldCharType="separate"/>
            </w:r>
            <w:r w:rsidR="00F40D1D">
              <w:rPr>
                <w:noProof/>
                <w:webHidden/>
              </w:rPr>
              <w:t>30</w:t>
            </w:r>
            <w:r w:rsidR="00F40D1D">
              <w:rPr>
                <w:noProof/>
                <w:webHidden/>
              </w:rPr>
              <w:fldChar w:fldCharType="end"/>
            </w:r>
          </w:hyperlink>
        </w:p>
        <w:p w14:paraId="5A62F56A" w14:textId="76A72D41" w:rsidR="0088389F" w:rsidRDefault="0088389F">
          <w:r>
            <w:rPr>
              <w:b/>
              <w:bCs/>
            </w:rPr>
            <w:fldChar w:fldCharType="end"/>
          </w:r>
        </w:p>
      </w:sdtContent>
    </w:sdt>
    <w:p w14:paraId="5429C160" w14:textId="601AA982" w:rsidR="003902BF" w:rsidRPr="00886D13" w:rsidRDefault="003902BF" w:rsidP="00886D13">
      <w:pPr>
        <w:pStyle w:val="TOCHeading"/>
        <w:rPr>
          <w:rFonts w:cs="Arial"/>
          <w:szCs w:val="20"/>
        </w:rPr>
      </w:pPr>
    </w:p>
    <w:p w14:paraId="75979B32" w14:textId="77777777" w:rsidR="003902BF" w:rsidRPr="00B279D4" w:rsidRDefault="003902BF" w:rsidP="00E346EB">
      <w:pPr>
        <w:rPr>
          <w:rFonts w:ascii="Arial" w:hAnsi="Arial" w:cs="Arial"/>
          <w:sz w:val="20"/>
          <w:szCs w:val="20"/>
        </w:rPr>
      </w:pPr>
    </w:p>
    <w:p w14:paraId="5CF80CB5" w14:textId="77777777" w:rsidR="00E346EB" w:rsidRPr="00B279D4" w:rsidRDefault="00E346EB" w:rsidP="00E346EB">
      <w:pPr>
        <w:rPr>
          <w:rFonts w:ascii="Arial" w:hAnsi="Arial" w:cs="Arial"/>
          <w:sz w:val="20"/>
          <w:szCs w:val="20"/>
        </w:rPr>
      </w:pPr>
    </w:p>
    <w:p w14:paraId="5AA11147" w14:textId="77777777" w:rsidR="00E346EB" w:rsidRPr="00B279D4" w:rsidRDefault="00E346EB" w:rsidP="00875E36">
      <w:pPr>
        <w:rPr>
          <w:rFonts w:ascii="Arial" w:hAnsi="Arial" w:cs="Arial"/>
          <w:sz w:val="20"/>
          <w:szCs w:val="20"/>
        </w:rPr>
      </w:pPr>
    </w:p>
    <w:p w14:paraId="000852A8" w14:textId="15A378EB" w:rsidR="00C439FA" w:rsidRDefault="00C439FA" w:rsidP="00875E36">
      <w:pPr>
        <w:rPr>
          <w:rFonts w:ascii="Arial" w:hAnsi="Arial" w:cs="Arial"/>
          <w:sz w:val="20"/>
          <w:szCs w:val="20"/>
        </w:rPr>
      </w:pPr>
    </w:p>
    <w:p w14:paraId="3B6279A2" w14:textId="4BE10069" w:rsidR="00783C5C" w:rsidRDefault="00783C5C" w:rsidP="00875E36">
      <w:pPr>
        <w:rPr>
          <w:rFonts w:ascii="Arial" w:hAnsi="Arial" w:cs="Arial"/>
          <w:sz w:val="20"/>
          <w:szCs w:val="20"/>
        </w:rPr>
      </w:pPr>
    </w:p>
    <w:p w14:paraId="11D99DB4" w14:textId="6483C8E5" w:rsidR="00783C5C" w:rsidRDefault="00783C5C" w:rsidP="00875E36">
      <w:pPr>
        <w:rPr>
          <w:rFonts w:ascii="Arial" w:hAnsi="Arial" w:cs="Arial"/>
          <w:sz w:val="20"/>
          <w:szCs w:val="20"/>
        </w:rPr>
      </w:pPr>
    </w:p>
    <w:p w14:paraId="2EBEF679" w14:textId="6F024E68" w:rsidR="00783C5C" w:rsidRDefault="00783C5C" w:rsidP="00875E36">
      <w:pPr>
        <w:rPr>
          <w:rFonts w:ascii="Arial" w:hAnsi="Arial" w:cs="Arial"/>
          <w:sz w:val="20"/>
          <w:szCs w:val="20"/>
        </w:rPr>
      </w:pPr>
    </w:p>
    <w:p w14:paraId="4686CC70" w14:textId="3C5DCAD1" w:rsidR="00783C5C" w:rsidRDefault="00783C5C" w:rsidP="00875E36">
      <w:pPr>
        <w:rPr>
          <w:rFonts w:ascii="Arial" w:hAnsi="Arial" w:cs="Arial"/>
          <w:sz w:val="20"/>
          <w:szCs w:val="20"/>
        </w:rPr>
      </w:pPr>
    </w:p>
    <w:p w14:paraId="753A7D81" w14:textId="5FEDA5F0" w:rsidR="00783C5C" w:rsidRDefault="00783C5C" w:rsidP="00875E36">
      <w:pPr>
        <w:rPr>
          <w:rFonts w:ascii="Arial" w:hAnsi="Arial" w:cs="Arial"/>
          <w:sz w:val="20"/>
          <w:szCs w:val="20"/>
        </w:rPr>
      </w:pPr>
    </w:p>
    <w:p w14:paraId="3B03CD91" w14:textId="1BF2044D" w:rsidR="00783C5C" w:rsidRDefault="00783C5C" w:rsidP="00875E36">
      <w:pPr>
        <w:rPr>
          <w:rFonts w:ascii="Arial" w:hAnsi="Arial" w:cs="Arial"/>
          <w:sz w:val="20"/>
          <w:szCs w:val="20"/>
        </w:rPr>
      </w:pPr>
    </w:p>
    <w:p w14:paraId="2E9BC289" w14:textId="2882BCF7" w:rsidR="00783C5C" w:rsidRDefault="00783C5C" w:rsidP="00875E36">
      <w:pPr>
        <w:rPr>
          <w:rFonts w:ascii="Arial" w:hAnsi="Arial" w:cs="Arial"/>
          <w:sz w:val="20"/>
          <w:szCs w:val="20"/>
        </w:rPr>
      </w:pPr>
    </w:p>
    <w:p w14:paraId="3A98163D" w14:textId="77777777" w:rsidR="00783C5C" w:rsidRPr="00B279D4" w:rsidRDefault="00783C5C" w:rsidP="00875E36">
      <w:pPr>
        <w:rPr>
          <w:rFonts w:ascii="Arial" w:hAnsi="Arial" w:cs="Arial"/>
          <w:sz w:val="20"/>
          <w:szCs w:val="20"/>
        </w:rPr>
      </w:pPr>
    </w:p>
    <w:p w14:paraId="30222C52" w14:textId="77777777" w:rsidR="00A11150" w:rsidRDefault="00A11150" w:rsidP="00875E36">
      <w:pPr>
        <w:rPr>
          <w:rFonts w:ascii="Arial" w:hAnsi="Arial" w:cs="Arial"/>
          <w:b/>
          <w:bCs/>
          <w:sz w:val="20"/>
          <w:szCs w:val="20"/>
        </w:rPr>
      </w:pPr>
    </w:p>
    <w:p w14:paraId="0328EA72" w14:textId="77777777" w:rsidR="00A11150" w:rsidRDefault="00A11150" w:rsidP="00875E36">
      <w:pPr>
        <w:rPr>
          <w:rFonts w:ascii="Arial" w:hAnsi="Arial" w:cs="Arial"/>
          <w:b/>
          <w:bCs/>
          <w:sz w:val="20"/>
          <w:szCs w:val="20"/>
        </w:rPr>
      </w:pPr>
    </w:p>
    <w:p w14:paraId="27FC8E36" w14:textId="77777777" w:rsidR="00A11150" w:rsidRDefault="00A11150" w:rsidP="00875E36">
      <w:pPr>
        <w:rPr>
          <w:rFonts w:ascii="Arial" w:hAnsi="Arial" w:cs="Arial"/>
          <w:b/>
          <w:bCs/>
          <w:sz w:val="20"/>
          <w:szCs w:val="20"/>
        </w:rPr>
      </w:pPr>
    </w:p>
    <w:p w14:paraId="68F542B7" w14:textId="77777777" w:rsidR="00783C5C" w:rsidRDefault="00783C5C" w:rsidP="00875E36">
      <w:pPr>
        <w:rPr>
          <w:rFonts w:ascii="Arial" w:hAnsi="Arial" w:cs="Arial"/>
          <w:b/>
          <w:bCs/>
          <w:sz w:val="20"/>
          <w:szCs w:val="20"/>
        </w:rPr>
      </w:pPr>
    </w:p>
    <w:p w14:paraId="2C71CF90" w14:textId="77777777" w:rsidR="00783C5C" w:rsidRDefault="00783C5C" w:rsidP="00875E36">
      <w:pPr>
        <w:rPr>
          <w:rFonts w:ascii="Arial" w:hAnsi="Arial" w:cs="Arial"/>
          <w:b/>
          <w:bCs/>
          <w:sz w:val="20"/>
          <w:szCs w:val="20"/>
        </w:rPr>
      </w:pPr>
    </w:p>
    <w:p w14:paraId="6FB25FDB" w14:textId="77777777" w:rsidR="00783C5C" w:rsidRDefault="00783C5C" w:rsidP="00875E36">
      <w:pPr>
        <w:rPr>
          <w:rFonts w:ascii="Arial" w:hAnsi="Arial" w:cs="Arial"/>
          <w:b/>
          <w:bCs/>
          <w:sz w:val="20"/>
          <w:szCs w:val="20"/>
        </w:rPr>
      </w:pPr>
    </w:p>
    <w:p w14:paraId="0758C464" w14:textId="77777777" w:rsidR="00783C5C" w:rsidRDefault="00783C5C" w:rsidP="00875E36">
      <w:pPr>
        <w:rPr>
          <w:rFonts w:ascii="Arial" w:hAnsi="Arial" w:cs="Arial"/>
          <w:b/>
          <w:bCs/>
          <w:sz w:val="20"/>
          <w:szCs w:val="20"/>
        </w:rPr>
      </w:pPr>
    </w:p>
    <w:p w14:paraId="18C850F4" w14:textId="77777777" w:rsidR="00783C5C" w:rsidRDefault="00783C5C" w:rsidP="00875E36">
      <w:pPr>
        <w:rPr>
          <w:rFonts w:ascii="Arial" w:hAnsi="Arial" w:cs="Arial"/>
          <w:b/>
          <w:bCs/>
          <w:sz w:val="20"/>
          <w:szCs w:val="20"/>
        </w:rPr>
      </w:pPr>
    </w:p>
    <w:p w14:paraId="536E9FB1" w14:textId="77777777" w:rsidR="00783C5C" w:rsidRDefault="00783C5C" w:rsidP="00875E36">
      <w:pPr>
        <w:rPr>
          <w:rFonts w:ascii="Arial" w:hAnsi="Arial" w:cs="Arial"/>
          <w:b/>
          <w:bCs/>
          <w:sz w:val="20"/>
          <w:szCs w:val="20"/>
        </w:rPr>
      </w:pPr>
    </w:p>
    <w:p w14:paraId="202B5EC0" w14:textId="77777777" w:rsidR="00783C5C" w:rsidRDefault="00783C5C" w:rsidP="00875E36">
      <w:pPr>
        <w:rPr>
          <w:rFonts w:ascii="Arial" w:hAnsi="Arial" w:cs="Arial"/>
          <w:b/>
          <w:bCs/>
          <w:sz w:val="20"/>
          <w:szCs w:val="20"/>
        </w:rPr>
      </w:pPr>
    </w:p>
    <w:p w14:paraId="0C9762D4" w14:textId="77777777" w:rsidR="00783C5C" w:rsidRDefault="00783C5C" w:rsidP="00875E36">
      <w:pPr>
        <w:rPr>
          <w:rFonts w:ascii="Arial" w:hAnsi="Arial" w:cs="Arial"/>
          <w:b/>
          <w:bCs/>
          <w:sz w:val="20"/>
          <w:szCs w:val="20"/>
        </w:rPr>
      </w:pPr>
    </w:p>
    <w:p w14:paraId="58363E7B" w14:textId="77777777" w:rsidR="00783C5C" w:rsidRDefault="00783C5C" w:rsidP="00875E36">
      <w:pPr>
        <w:rPr>
          <w:rFonts w:ascii="Arial" w:hAnsi="Arial" w:cs="Arial"/>
          <w:b/>
          <w:bCs/>
          <w:sz w:val="20"/>
          <w:szCs w:val="20"/>
        </w:rPr>
      </w:pPr>
    </w:p>
    <w:p w14:paraId="29AA8671" w14:textId="77777777" w:rsidR="00783C5C" w:rsidRDefault="00783C5C" w:rsidP="00875E36">
      <w:pPr>
        <w:rPr>
          <w:rFonts w:ascii="Arial" w:hAnsi="Arial" w:cs="Arial"/>
          <w:b/>
          <w:bCs/>
          <w:sz w:val="20"/>
          <w:szCs w:val="20"/>
        </w:rPr>
      </w:pPr>
    </w:p>
    <w:p w14:paraId="72DE8466" w14:textId="04169D7A" w:rsidR="00783C5C" w:rsidRDefault="00783C5C" w:rsidP="00875E36">
      <w:pPr>
        <w:rPr>
          <w:rFonts w:ascii="Arial" w:hAnsi="Arial" w:cs="Arial"/>
          <w:b/>
          <w:bCs/>
          <w:sz w:val="20"/>
          <w:szCs w:val="20"/>
        </w:rPr>
      </w:pPr>
    </w:p>
    <w:p w14:paraId="72A416ED" w14:textId="596884A7" w:rsidR="00886D13" w:rsidRDefault="00886D13" w:rsidP="00875E36">
      <w:pPr>
        <w:rPr>
          <w:rFonts w:ascii="Arial" w:hAnsi="Arial" w:cs="Arial"/>
          <w:b/>
          <w:bCs/>
          <w:sz w:val="20"/>
          <w:szCs w:val="20"/>
        </w:rPr>
      </w:pPr>
    </w:p>
    <w:p w14:paraId="19B5E48B" w14:textId="720D7538" w:rsidR="00886D13" w:rsidRDefault="00886D13" w:rsidP="00875E36">
      <w:pPr>
        <w:rPr>
          <w:rFonts w:ascii="Arial" w:hAnsi="Arial" w:cs="Arial"/>
          <w:b/>
          <w:bCs/>
          <w:sz w:val="20"/>
          <w:szCs w:val="20"/>
        </w:rPr>
      </w:pPr>
    </w:p>
    <w:p w14:paraId="41AFF834" w14:textId="5D315639" w:rsidR="00065C25" w:rsidRPr="00B279D4" w:rsidRDefault="00A51E65" w:rsidP="00875E36">
      <w:pPr>
        <w:rPr>
          <w:rFonts w:ascii="Arial" w:hAnsi="Arial" w:cs="Arial"/>
          <w:b/>
          <w:bCs/>
          <w:sz w:val="20"/>
          <w:szCs w:val="20"/>
        </w:rPr>
      </w:pPr>
      <w:r w:rsidRPr="00B279D4">
        <w:rPr>
          <w:rFonts w:ascii="Arial" w:hAnsi="Arial" w:cs="Arial"/>
          <w:b/>
          <w:bCs/>
          <w:sz w:val="20"/>
          <w:szCs w:val="20"/>
        </w:rPr>
        <w:t>Organiseren van zorg B</w:t>
      </w:r>
    </w:p>
    <w:p w14:paraId="2EEBC02A" w14:textId="457DDD5D" w:rsidR="00300B26" w:rsidRPr="00B279D4" w:rsidRDefault="00300B26" w:rsidP="00875E36">
      <w:pPr>
        <w:rPr>
          <w:rFonts w:ascii="Arial" w:hAnsi="Arial" w:cs="Arial"/>
          <w:sz w:val="20"/>
          <w:szCs w:val="20"/>
        </w:rPr>
      </w:pPr>
    </w:p>
    <w:p w14:paraId="08A215DA" w14:textId="3C6CD6DD" w:rsidR="00300B26" w:rsidRDefault="00300B26" w:rsidP="0013137B">
      <w:pPr>
        <w:pStyle w:val="Heading1"/>
      </w:pPr>
      <w:bookmarkStart w:id="0" w:name="_Toc70857493"/>
      <w:r w:rsidRPr="0013137B">
        <w:t>Inleiding</w:t>
      </w:r>
      <w:bookmarkEnd w:id="0"/>
    </w:p>
    <w:p w14:paraId="367BA724" w14:textId="77777777" w:rsidR="00D13178" w:rsidRPr="00D13178" w:rsidRDefault="00D13178" w:rsidP="00D13178"/>
    <w:p w14:paraId="4FD01676" w14:textId="0149B9D3" w:rsidR="007E0452" w:rsidRPr="00B279D4" w:rsidRDefault="00300B26" w:rsidP="00875E36">
      <w:pPr>
        <w:rPr>
          <w:rFonts w:ascii="Arial" w:hAnsi="Arial" w:cs="Arial"/>
          <w:sz w:val="20"/>
          <w:szCs w:val="20"/>
        </w:rPr>
      </w:pPr>
      <w:r w:rsidRPr="00B279D4">
        <w:rPr>
          <w:rFonts w:ascii="Arial" w:hAnsi="Arial" w:cs="Arial"/>
          <w:sz w:val="20"/>
          <w:szCs w:val="20"/>
        </w:rPr>
        <w:t xml:space="preserve">In de zorg vinden diverse processen plaats </w:t>
      </w:r>
      <w:r w:rsidR="00587A5B" w:rsidRPr="00B279D4">
        <w:rPr>
          <w:rFonts w:ascii="Arial" w:hAnsi="Arial" w:cs="Arial"/>
          <w:sz w:val="20"/>
          <w:szCs w:val="20"/>
        </w:rPr>
        <w:t xml:space="preserve">om kwaliteit van zorg te waarborgen. </w:t>
      </w:r>
      <w:r w:rsidR="00F93E2D">
        <w:rPr>
          <w:rFonts w:ascii="Arial" w:hAnsi="Arial" w:cs="Arial"/>
          <w:sz w:val="20"/>
          <w:szCs w:val="20"/>
        </w:rPr>
        <w:t xml:space="preserve">Op </w:t>
      </w:r>
      <w:r w:rsidR="00F848E0" w:rsidRPr="00B279D4">
        <w:rPr>
          <w:rFonts w:ascii="Arial" w:hAnsi="Arial" w:cs="Arial"/>
          <w:sz w:val="20"/>
          <w:szCs w:val="20"/>
        </w:rPr>
        <w:t xml:space="preserve">een zo </w:t>
      </w:r>
      <w:r w:rsidR="0013137B" w:rsidRPr="00B279D4">
        <w:rPr>
          <w:rFonts w:ascii="Arial" w:hAnsi="Arial" w:cs="Arial"/>
          <w:sz w:val="20"/>
          <w:szCs w:val="20"/>
        </w:rPr>
        <w:t>efficiënt</w:t>
      </w:r>
      <w:r w:rsidR="00F848E0" w:rsidRPr="00B279D4">
        <w:rPr>
          <w:rFonts w:ascii="Arial" w:hAnsi="Arial" w:cs="Arial"/>
          <w:sz w:val="20"/>
          <w:szCs w:val="20"/>
        </w:rPr>
        <w:t xml:space="preserve"> mogelijke manier </w:t>
      </w:r>
      <w:r w:rsidR="00894EB1">
        <w:rPr>
          <w:rFonts w:ascii="Arial" w:hAnsi="Arial" w:cs="Arial"/>
          <w:sz w:val="20"/>
          <w:szCs w:val="20"/>
        </w:rPr>
        <w:t xml:space="preserve">dient </w:t>
      </w:r>
      <w:r w:rsidR="00F848E0" w:rsidRPr="00B279D4">
        <w:rPr>
          <w:rFonts w:ascii="Arial" w:hAnsi="Arial" w:cs="Arial"/>
          <w:sz w:val="20"/>
          <w:szCs w:val="20"/>
        </w:rPr>
        <w:t xml:space="preserve">de juiste zorg </w:t>
      </w:r>
      <w:r w:rsidR="00894EB1">
        <w:rPr>
          <w:rFonts w:ascii="Arial" w:hAnsi="Arial" w:cs="Arial"/>
          <w:sz w:val="20"/>
          <w:szCs w:val="20"/>
        </w:rPr>
        <w:t>te worden</w:t>
      </w:r>
      <w:r w:rsidR="00F848E0" w:rsidRPr="00B279D4">
        <w:rPr>
          <w:rFonts w:ascii="Arial" w:hAnsi="Arial" w:cs="Arial"/>
          <w:sz w:val="20"/>
          <w:szCs w:val="20"/>
        </w:rPr>
        <w:t xml:space="preserve"> geboden</w:t>
      </w:r>
      <w:r w:rsidR="006D5CB9" w:rsidRPr="00B279D4">
        <w:rPr>
          <w:rFonts w:ascii="Arial" w:hAnsi="Arial" w:cs="Arial"/>
          <w:sz w:val="20"/>
          <w:szCs w:val="20"/>
        </w:rPr>
        <w:t>, in overleg met en rekening houdend met de wensen van de zorgvrager</w:t>
      </w:r>
      <w:r w:rsidR="00770C65" w:rsidRPr="00B279D4">
        <w:rPr>
          <w:rFonts w:ascii="Arial" w:hAnsi="Arial" w:cs="Arial"/>
          <w:sz w:val="20"/>
          <w:szCs w:val="20"/>
        </w:rPr>
        <w:t xml:space="preserve">. </w:t>
      </w:r>
      <w:r w:rsidR="00C319DB" w:rsidRPr="00B279D4">
        <w:rPr>
          <w:rFonts w:ascii="Arial" w:hAnsi="Arial" w:cs="Arial"/>
          <w:sz w:val="20"/>
          <w:szCs w:val="20"/>
        </w:rPr>
        <w:t>In deze leeruitkomst</w:t>
      </w:r>
      <w:r w:rsidR="00C14EB6" w:rsidRPr="00B279D4">
        <w:rPr>
          <w:rFonts w:ascii="Arial" w:hAnsi="Arial" w:cs="Arial"/>
          <w:sz w:val="20"/>
          <w:szCs w:val="20"/>
        </w:rPr>
        <w:t xml:space="preserve"> </w:t>
      </w:r>
      <w:r w:rsidR="005536FC">
        <w:rPr>
          <w:rFonts w:ascii="Arial" w:hAnsi="Arial" w:cs="Arial"/>
          <w:sz w:val="20"/>
          <w:szCs w:val="20"/>
        </w:rPr>
        <w:t xml:space="preserve">wordt onderzocht </w:t>
      </w:r>
      <w:r w:rsidR="0012481B" w:rsidRPr="00B279D4">
        <w:rPr>
          <w:rFonts w:ascii="Arial" w:hAnsi="Arial" w:cs="Arial"/>
          <w:sz w:val="20"/>
          <w:szCs w:val="20"/>
        </w:rPr>
        <w:t xml:space="preserve">wat er allemaal komt kijken </w:t>
      </w:r>
      <w:r w:rsidR="004B3609" w:rsidRPr="00B279D4">
        <w:rPr>
          <w:rFonts w:ascii="Arial" w:hAnsi="Arial" w:cs="Arial"/>
          <w:sz w:val="20"/>
          <w:szCs w:val="20"/>
        </w:rPr>
        <w:t>bij het organiseren van zorg</w:t>
      </w:r>
      <w:r w:rsidR="0012481B" w:rsidRPr="00B279D4">
        <w:rPr>
          <w:rFonts w:ascii="Arial" w:hAnsi="Arial" w:cs="Arial"/>
          <w:sz w:val="20"/>
          <w:szCs w:val="20"/>
        </w:rPr>
        <w:t xml:space="preserve">. </w:t>
      </w:r>
      <w:r w:rsidR="005F3800" w:rsidRPr="00B279D4">
        <w:rPr>
          <w:rFonts w:ascii="Arial" w:hAnsi="Arial" w:cs="Arial"/>
          <w:sz w:val="20"/>
          <w:szCs w:val="20"/>
        </w:rPr>
        <w:t>Welke disciplines zijn er betrokken</w:t>
      </w:r>
      <w:r w:rsidR="00080B43" w:rsidRPr="00B279D4">
        <w:rPr>
          <w:rFonts w:ascii="Arial" w:hAnsi="Arial" w:cs="Arial"/>
          <w:sz w:val="20"/>
          <w:szCs w:val="20"/>
        </w:rPr>
        <w:t xml:space="preserve">, hoe kan de </w:t>
      </w:r>
      <w:r w:rsidR="0013137B" w:rsidRPr="00B279D4">
        <w:rPr>
          <w:rFonts w:ascii="Arial" w:hAnsi="Arial" w:cs="Arial"/>
          <w:sz w:val="20"/>
          <w:szCs w:val="20"/>
        </w:rPr>
        <w:t>coördinatie</w:t>
      </w:r>
      <w:r w:rsidR="00080B43" w:rsidRPr="00B279D4">
        <w:rPr>
          <w:rFonts w:ascii="Arial" w:hAnsi="Arial" w:cs="Arial"/>
          <w:sz w:val="20"/>
          <w:szCs w:val="20"/>
        </w:rPr>
        <w:t xml:space="preserve"> en </w:t>
      </w:r>
      <w:r w:rsidR="00A61135" w:rsidRPr="00B279D4">
        <w:rPr>
          <w:rFonts w:ascii="Arial" w:hAnsi="Arial" w:cs="Arial"/>
          <w:sz w:val="20"/>
          <w:szCs w:val="20"/>
        </w:rPr>
        <w:t>continuïteit</w:t>
      </w:r>
      <w:r w:rsidR="00080B43" w:rsidRPr="00B279D4">
        <w:rPr>
          <w:rFonts w:ascii="Arial" w:hAnsi="Arial" w:cs="Arial"/>
          <w:sz w:val="20"/>
          <w:szCs w:val="20"/>
        </w:rPr>
        <w:t xml:space="preserve"> van de zorg gewaarborgd worden? Hoe z</w:t>
      </w:r>
      <w:r w:rsidR="004E728B" w:rsidRPr="00B279D4">
        <w:rPr>
          <w:rFonts w:ascii="Arial" w:hAnsi="Arial" w:cs="Arial"/>
          <w:sz w:val="20"/>
          <w:szCs w:val="20"/>
        </w:rPr>
        <w:t xml:space="preserve">it het </w:t>
      </w:r>
      <w:r w:rsidR="000C7FB3" w:rsidRPr="00B279D4">
        <w:rPr>
          <w:rFonts w:ascii="Arial" w:hAnsi="Arial" w:cs="Arial"/>
          <w:sz w:val="20"/>
          <w:szCs w:val="20"/>
        </w:rPr>
        <w:t xml:space="preserve">bijvoorbeeld </w:t>
      </w:r>
      <w:r w:rsidR="00EB1F4B" w:rsidRPr="00B279D4">
        <w:rPr>
          <w:rFonts w:ascii="Arial" w:hAnsi="Arial" w:cs="Arial"/>
          <w:sz w:val="20"/>
          <w:szCs w:val="20"/>
        </w:rPr>
        <w:t>op juridisch en financieel gebied</w:t>
      </w:r>
      <w:r w:rsidR="00E57A6F" w:rsidRPr="00B279D4">
        <w:rPr>
          <w:rFonts w:ascii="Arial" w:hAnsi="Arial" w:cs="Arial"/>
          <w:sz w:val="20"/>
          <w:szCs w:val="20"/>
        </w:rPr>
        <w:t xml:space="preserve">? Welke rol speelt </w:t>
      </w:r>
      <w:r w:rsidR="007E0452" w:rsidRPr="00B279D4">
        <w:rPr>
          <w:rFonts w:ascii="Arial" w:hAnsi="Arial" w:cs="Arial"/>
          <w:sz w:val="20"/>
          <w:szCs w:val="20"/>
        </w:rPr>
        <w:t>de inzet van ICT?</w:t>
      </w:r>
    </w:p>
    <w:p w14:paraId="3447C5D2" w14:textId="2E9058DE" w:rsidR="007E0452" w:rsidRPr="00B279D4" w:rsidRDefault="007E0452" w:rsidP="00875E36">
      <w:pPr>
        <w:rPr>
          <w:rFonts w:ascii="Arial" w:hAnsi="Arial" w:cs="Arial"/>
          <w:sz w:val="20"/>
          <w:szCs w:val="20"/>
        </w:rPr>
      </w:pPr>
      <w:r w:rsidRPr="00B279D4">
        <w:rPr>
          <w:rFonts w:ascii="Arial" w:hAnsi="Arial" w:cs="Arial"/>
          <w:sz w:val="20"/>
          <w:szCs w:val="20"/>
        </w:rPr>
        <w:t xml:space="preserve">Dit alles </w:t>
      </w:r>
      <w:r w:rsidR="001D1A71" w:rsidRPr="00B279D4">
        <w:rPr>
          <w:rFonts w:ascii="Arial" w:hAnsi="Arial" w:cs="Arial"/>
          <w:sz w:val="20"/>
          <w:szCs w:val="20"/>
        </w:rPr>
        <w:t xml:space="preserve">wordt onderzocht </w:t>
      </w:r>
      <w:r w:rsidRPr="00B279D4">
        <w:rPr>
          <w:rFonts w:ascii="Arial" w:hAnsi="Arial" w:cs="Arial"/>
          <w:sz w:val="20"/>
          <w:szCs w:val="20"/>
        </w:rPr>
        <w:t>binnen</w:t>
      </w:r>
      <w:r w:rsidR="00DE4895" w:rsidRPr="00B279D4">
        <w:rPr>
          <w:rFonts w:ascii="Arial" w:hAnsi="Arial" w:cs="Arial"/>
          <w:sz w:val="20"/>
          <w:szCs w:val="20"/>
        </w:rPr>
        <w:t xml:space="preserve"> het kader van mijn werkgebied, de </w:t>
      </w:r>
      <w:r w:rsidR="001D1A71" w:rsidRPr="00B279D4">
        <w:rPr>
          <w:rFonts w:ascii="Arial" w:hAnsi="Arial" w:cs="Arial"/>
          <w:sz w:val="20"/>
          <w:szCs w:val="20"/>
        </w:rPr>
        <w:t>wijk</w:t>
      </w:r>
      <w:r w:rsidR="00DE4895" w:rsidRPr="00B279D4">
        <w:rPr>
          <w:rFonts w:ascii="Arial" w:hAnsi="Arial" w:cs="Arial"/>
          <w:sz w:val="20"/>
          <w:szCs w:val="20"/>
        </w:rPr>
        <w:t xml:space="preserve">zorg. Ik ben werkzaam als beginnend </w:t>
      </w:r>
      <w:r w:rsidR="006661DB" w:rsidRPr="00B279D4">
        <w:rPr>
          <w:rFonts w:ascii="Arial" w:hAnsi="Arial" w:cs="Arial"/>
          <w:sz w:val="20"/>
          <w:szCs w:val="20"/>
        </w:rPr>
        <w:t>wijk</w:t>
      </w:r>
      <w:r w:rsidR="00DE4895" w:rsidRPr="00B279D4">
        <w:rPr>
          <w:rFonts w:ascii="Arial" w:hAnsi="Arial" w:cs="Arial"/>
          <w:sz w:val="20"/>
          <w:szCs w:val="20"/>
        </w:rPr>
        <w:t>verpleegkundige bij Buurtzorg in Alkmaar.</w:t>
      </w:r>
      <w:r w:rsidR="00D433A7" w:rsidRPr="00B279D4">
        <w:rPr>
          <w:rFonts w:ascii="Arial" w:hAnsi="Arial" w:cs="Arial"/>
          <w:sz w:val="20"/>
          <w:szCs w:val="20"/>
        </w:rPr>
        <w:t xml:space="preserve"> </w:t>
      </w:r>
      <w:r w:rsidR="003B28CC" w:rsidRPr="00B279D4">
        <w:rPr>
          <w:rFonts w:ascii="Arial" w:hAnsi="Arial" w:cs="Arial"/>
          <w:sz w:val="20"/>
          <w:szCs w:val="20"/>
        </w:rPr>
        <w:t>Buurtzorg werkt met zelfsturende team</w:t>
      </w:r>
      <w:r w:rsidR="002D0C27" w:rsidRPr="00B279D4">
        <w:rPr>
          <w:rFonts w:ascii="Arial" w:hAnsi="Arial" w:cs="Arial"/>
          <w:sz w:val="20"/>
          <w:szCs w:val="20"/>
        </w:rPr>
        <w:t xml:space="preserve">s. </w:t>
      </w:r>
      <w:r w:rsidR="004E76BE" w:rsidRPr="00B279D4">
        <w:rPr>
          <w:rFonts w:ascii="Arial" w:hAnsi="Arial" w:cs="Arial"/>
          <w:sz w:val="20"/>
          <w:szCs w:val="20"/>
        </w:rPr>
        <w:t>Mijn team is samengesteld uit wijkverpleegkundigen, verpleegkundigen in de wijk</w:t>
      </w:r>
      <w:r w:rsidR="00D54FFD" w:rsidRPr="00B279D4">
        <w:rPr>
          <w:rFonts w:ascii="Arial" w:hAnsi="Arial" w:cs="Arial"/>
          <w:sz w:val="20"/>
          <w:szCs w:val="20"/>
        </w:rPr>
        <w:t>, wijkziekenverzorgenden en een leerling-verzorgende IG</w:t>
      </w:r>
      <w:r w:rsidR="002D0C27" w:rsidRPr="00B279D4">
        <w:rPr>
          <w:rFonts w:ascii="Arial" w:hAnsi="Arial" w:cs="Arial"/>
          <w:sz w:val="20"/>
          <w:szCs w:val="20"/>
        </w:rPr>
        <w:t xml:space="preserve">. </w:t>
      </w:r>
      <w:r w:rsidR="0005614C" w:rsidRPr="00B279D4">
        <w:rPr>
          <w:rFonts w:ascii="Arial" w:hAnsi="Arial" w:cs="Arial"/>
          <w:sz w:val="20"/>
          <w:szCs w:val="20"/>
        </w:rPr>
        <w:t>De zorg die door mijn team geleverd wordt, betreft voor</w:t>
      </w:r>
      <w:r w:rsidR="005E3567" w:rsidRPr="00B279D4">
        <w:rPr>
          <w:rFonts w:ascii="Arial" w:hAnsi="Arial" w:cs="Arial"/>
          <w:sz w:val="20"/>
          <w:szCs w:val="20"/>
        </w:rPr>
        <w:t xml:space="preserve"> een groot deel</w:t>
      </w:r>
      <w:r w:rsidR="0005614C" w:rsidRPr="00B279D4">
        <w:rPr>
          <w:rFonts w:ascii="Arial" w:hAnsi="Arial" w:cs="Arial"/>
          <w:sz w:val="20"/>
          <w:szCs w:val="20"/>
        </w:rPr>
        <w:t xml:space="preserve"> </w:t>
      </w:r>
      <w:r w:rsidR="000860E7" w:rsidRPr="00B279D4">
        <w:rPr>
          <w:rFonts w:ascii="Arial" w:hAnsi="Arial" w:cs="Arial"/>
          <w:sz w:val="20"/>
          <w:szCs w:val="20"/>
        </w:rPr>
        <w:t>zorg aan ouderen met een chronische ziekte</w:t>
      </w:r>
      <w:r w:rsidR="0005614C" w:rsidRPr="00B279D4">
        <w:rPr>
          <w:rFonts w:ascii="Arial" w:hAnsi="Arial" w:cs="Arial"/>
          <w:sz w:val="20"/>
          <w:szCs w:val="20"/>
        </w:rPr>
        <w:t>.</w:t>
      </w:r>
      <w:r w:rsidR="003B28CC" w:rsidRPr="00B279D4">
        <w:rPr>
          <w:rFonts w:ascii="Arial" w:hAnsi="Arial" w:cs="Arial"/>
          <w:sz w:val="20"/>
          <w:szCs w:val="20"/>
        </w:rPr>
        <w:t xml:space="preserve"> </w:t>
      </w:r>
      <w:r w:rsidR="00C803A5" w:rsidRPr="00B279D4">
        <w:rPr>
          <w:rFonts w:ascii="Arial" w:hAnsi="Arial" w:cs="Arial"/>
          <w:sz w:val="20"/>
          <w:szCs w:val="20"/>
        </w:rPr>
        <w:t xml:space="preserve">Wij helpen de </w:t>
      </w:r>
      <w:r w:rsidR="0013137B" w:rsidRPr="00B279D4">
        <w:rPr>
          <w:rFonts w:ascii="Arial" w:hAnsi="Arial" w:cs="Arial"/>
          <w:sz w:val="20"/>
          <w:szCs w:val="20"/>
        </w:rPr>
        <w:t>cliënten</w:t>
      </w:r>
      <w:r w:rsidR="00C803A5" w:rsidRPr="00B279D4">
        <w:rPr>
          <w:rFonts w:ascii="Arial" w:hAnsi="Arial" w:cs="Arial"/>
          <w:sz w:val="20"/>
          <w:szCs w:val="20"/>
        </w:rPr>
        <w:t xml:space="preserve"> om zo lang mogelijk thuis te kunnen blijven wonen</w:t>
      </w:r>
      <w:r w:rsidR="005A0ED3" w:rsidRPr="00B279D4">
        <w:rPr>
          <w:rFonts w:ascii="Arial" w:hAnsi="Arial" w:cs="Arial"/>
          <w:sz w:val="20"/>
          <w:szCs w:val="20"/>
        </w:rPr>
        <w:t xml:space="preserve"> en </w:t>
      </w:r>
      <w:r w:rsidR="00EC5F67">
        <w:rPr>
          <w:rFonts w:ascii="Arial" w:hAnsi="Arial" w:cs="Arial"/>
          <w:sz w:val="20"/>
          <w:szCs w:val="20"/>
        </w:rPr>
        <w:t>be</w:t>
      </w:r>
      <w:r w:rsidR="005A0ED3" w:rsidRPr="00B279D4">
        <w:rPr>
          <w:rFonts w:ascii="Arial" w:hAnsi="Arial" w:cs="Arial"/>
          <w:sz w:val="20"/>
          <w:szCs w:val="20"/>
        </w:rPr>
        <w:t>kijken samen met de cl</w:t>
      </w:r>
      <w:r w:rsidR="00BE3F4F" w:rsidRPr="00B279D4">
        <w:rPr>
          <w:rFonts w:ascii="Arial" w:hAnsi="Arial" w:cs="Arial"/>
          <w:sz w:val="20"/>
          <w:szCs w:val="20"/>
        </w:rPr>
        <w:t>ië</w:t>
      </w:r>
      <w:r w:rsidR="005A0ED3" w:rsidRPr="00B279D4">
        <w:rPr>
          <w:rFonts w:ascii="Arial" w:hAnsi="Arial" w:cs="Arial"/>
          <w:sz w:val="20"/>
          <w:szCs w:val="20"/>
        </w:rPr>
        <w:t>nt wat er nodig is om de zelfredzaamheid te bevorderen.</w:t>
      </w:r>
    </w:p>
    <w:p w14:paraId="5FC09356" w14:textId="01798D45" w:rsidR="00B507A9" w:rsidRPr="00B279D4" w:rsidRDefault="00B507A9" w:rsidP="00875E36">
      <w:pPr>
        <w:rPr>
          <w:rFonts w:ascii="Arial" w:hAnsi="Arial" w:cs="Arial"/>
          <w:sz w:val="20"/>
          <w:szCs w:val="20"/>
        </w:rPr>
      </w:pPr>
      <w:r w:rsidRPr="00B279D4">
        <w:rPr>
          <w:rFonts w:ascii="Arial" w:hAnsi="Arial" w:cs="Arial"/>
          <w:sz w:val="20"/>
          <w:szCs w:val="20"/>
        </w:rPr>
        <w:t>Samenwerking met andere disciplines</w:t>
      </w:r>
      <w:r w:rsidR="00EC5F67">
        <w:rPr>
          <w:rFonts w:ascii="Arial" w:hAnsi="Arial" w:cs="Arial"/>
          <w:sz w:val="20"/>
          <w:szCs w:val="20"/>
        </w:rPr>
        <w:t xml:space="preserve"> en </w:t>
      </w:r>
      <w:r w:rsidR="0013137B" w:rsidRPr="00B279D4">
        <w:rPr>
          <w:rFonts w:ascii="Arial" w:hAnsi="Arial" w:cs="Arial"/>
          <w:sz w:val="20"/>
          <w:szCs w:val="20"/>
        </w:rPr>
        <w:t>coördineren</w:t>
      </w:r>
      <w:r w:rsidR="00BD5CF5" w:rsidRPr="00B279D4">
        <w:rPr>
          <w:rFonts w:ascii="Arial" w:hAnsi="Arial" w:cs="Arial"/>
          <w:sz w:val="20"/>
          <w:szCs w:val="20"/>
        </w:rPr>
        <w:t xml:space="preserve"> en zorgen voor </w:t>
      </w:r>
      <w:r w:rsidR="0013137B" w:rsidRPr="00B279D4">
        <w:rPr>
          <w:rFonts w:ascii="Arial" w:hAnsi="Arial" w:cs="Arial"/>
          <w:sz w:val="20"/>
          <w:szCs w:val="20"/>
        </w:rPr>
        <w:t>continuïteit</w:t>
      </w:r>
      <w:r w:rsidR="00BD5CF5" w:rsidRPr="00B279D4">
        <w:rPr>
          <w:rFonts w:ascii="Arial" w:hAnsi="Arial" w:cs="Arial"/>
          <w:sz w:val="20"/>
          <w:szCs w:val="20"/>
        </w:rPr>
        <w:t xml:space="preserve"> </w:t>
      </w:r>
      <w:r w:rsidR="00C36F60" w:rsidRPr="00B279D4">
        <w:rPr>
          <w:rFonts w:ascii="Arial" w:hAnsi="Arial" w:cs="Arial"/>
          <w:sz w:val="20"/>
          <w:szCs w:val="20"/>
        </w:rPr>
        <w:t xml:space="preserve">binnen het zorgproces, zijn aspecten die steeds terugkeren en waar de wijkverpleegkundige een belangrijke rol in heeft. </w:t>
      </w:r>
      <w:r w:rsidR="00CC685D" w:rsidRPr="00B279D4">
        <w:rPr>
          <w:rFonts w:ascii="Arial" w:hAnsi="Arial" w:cs="Arial"/>
          <w:sz w:val="20"/>
          <w:szCs w:val="20"/>
        </w:rPr>
        <w:t>De inzet van ICT heeft hier</w:t>
      </w:r>
      <w:r w:rsidR="00A9137E" w:rsidRPr="00B279D4">
        <w:rPr>
          <w:rFonts w:ascii="Arial" w:hAnsi="Arial" w:cs="Arial"/>
          <w:sz w:val="20"/>
          <w:szCs w:val="20"/>
        </w:rPr>
        <w:t>bij</w:t>
      </w:r>
      <w:r w:rsidR="00CC685D" w:rsidRPr="00B279D4">
        <w:rPr>
          <w:rFonts w:ascii="Arial" w:hAnsi="Arial" w:cs="Arial"/>
          <w:sz w:val="20"/>
          <w:szCs w:val="20"/>
        </w:rPr>
        <w:t xml:space="preserve"> een ondersteunende functie</w:t>
      </w:r>
      <w:r w:rsidR="00D70CBF" w:rsidRPr="00B279D4">
        <w:rPr>
          <w:rFonts w:ascii="Arial" w:hAnsi="Arial" w:cs="Arial"/>
          <w:sz w:val="20"/>
          <w:szCs w:val="20"/>
        </w:rPr>
        <w:t>.</w:t>
      </w:r>
    </w:p>
    <w:p w14:paraId="4D435E88" w14:textId="77777777" w:rsidR="00BE3F4F" w:rsidRDefault="007910A2" w:rsidP="00BE3F4F">
      <w:pPr>
        <w:rPr>
          <w:rFonts w:ascii="Arial" w:hAnsi="Arial" w:cs="Arial"/>
          <w:sz w:val="20"/>
          <w:szCs w:val="20"/>
        </w:rPr>
      </w:pPr>
      <w:r w:rsidRPr="00B279D4">
        <w:rPr>
          <w:rFonts w:ascii="Arial" w:hAnsi="Arial" w:cs="Arial"/>
          <w:sz w:val="20"/>
          <w:szCs w:val="20"/>
        </w:rPr>
        <w:t>Ik zal eerst ingaan op de indeling van de gezondheidszorg in het algemeen</w:t>
      </w:r>
      <w:r w:rsidR="0001798D" w:rsidRPr="00B279D4">
        <w:rPr>
          <w:rFonts w:ascii="Arial" w:hAnsi="Arial" w:cs="Arial"/>
          <w:sz w:val="20"/>
          <w:szCs w:val="20"/>
        </w:rPr>
        <w:t xml:space="preserve"> en de rol van de wijkverpleegkundige in het bijzonder</w:t>
      </w:r>
      <w:r w:rsidRPr="00B279D4">
        <w:rPr>
          <w:rFonts w:ascii="Arial" w:hAnsi="Arial" w:cs="Arial"/>
          <w:sz w:val="20"/>
          <w:szCs w:val="20"/>
        </w:rPr>
        <w:t xml:space="preserve">. </w:t>
      </w:r>
      <w:r w:rsidR="00696D54" w:rsidRPr="00B279D4">
        <w:rPr>
          <w:rFonts w:ascii="Arial" w:hAnsi="Arial" w:cs="Arial"/>
          <w:sz w:val="20"/>
          <w:szCs w:val="20"/>
        </w:rPr>
        <w:t xml:space="preserve">Daarnaast worden de verschillende samenwerkingsprocessen </w:t>
      </w:r>
      <w:r w:rsidR="0001798D" w:rsidRPr="00B279D4">
        <w:rPr>
          <w:rFonts w:ascii="Arial" w:hAnsi="Arial" w:cs="Arial"/>
          <w:sz w:val="20"/>
          <w:szCs w:val="20"/>
        </w:rPr>
        <w:t>binnen de wijkzorg be</w:t>
      </w:r>
      <w:r w:rsidR="00444C5E" w:rsidRPr="00B279D4">
        <w:rPr>
          <w:rFonts w:ascii="Arial" w:hAnsi="Arial" w:cs="Arial"/>
          <w:sz w:val="20"/>
          <w:szCs w:val="20"/>
        </w:rPr>
        <w:t>handeld</w:t>
      </w:r>
      <w:r w:rsidR="0001798D" w:rsidRPr="00B279D4">
        <w:rPr>
          <w:rFonts w:ascii="Arial" w:hAnsi="Arial" w:cs="Arial"/>
          <w:sz w:val="20"/>
          <w:szCs w:val="20"/>
        </w:rPr>
        <w:t xml:space="preserve">. </w:t>
      </w:r>
    </w:p>
    <w:p w14:paraId="45E15238" w14:textId="635A2C56" w:rsidR="00BE3F4F" w:rsidRPr="00B279D4" w:rsidRDefault="00CB6165" w:rsidP="00BE3F4F">
      <w:pPr>
        <w:rPr>
          <w:rFonts w:ascii="Arial" w:hAnsi="Arial" w:cs="Arial"/>
          <w:sz w:val="20"/>
          <w:szCs w:val="20"/>
        </w:rPr>
      </w:pPr>
      <w:r w:rsidRPr="00B279D4">
        <w:rPr>
          <w:rFonts w:ascii="Arial" w:hAnsi="Arial" w:cs="Arial"/>
          <w:sz w:val="20"/>
          <w:szCs w:val="20"/>
        </w:rPr>
        <w:t xml:space="preserve">Verder wordt </w:t>
      </w:r>
      <w:r w:rsidR="00AC6240" w:rsidRPr="00B279D4">
        <w:rPr>
          <w:rFonts w:ascii="Arial" w:hAnsi="Arial" w:cs="Arial"/>
          <w:sz w:val="20"/>
          <w:szCs w:val="20"/>
        </w:rPr>
        <w:t xml:space="preserve">de financiering en </w:t>
      </w:r>
      <w:r w:rsidRPr="00B279D4">
        <w:rPr>
          <w:rFonts w:ascii="Arial" w:hAnsi="Arial" w:cs="Arial"/>
          <w:sz w:val="20"/>
          <w:szCs w:val="20"/>
        </w:rPr>
        <w:t xml:space="preserve">verschillende wetgeving </w:t>
      </w:r>
      <w:r w:rsidR="00AC6240" w:rsidRPr="00B279D4">
        <w:rPr>
          <w:rFonts w:ascii="Arial" w:hAnsi="Arial" w:cs="Arial"/>
          <w:sz w:val="20"/>
          <w:szCs w:val="20"/>
        </w:rPr>
        <w:t>be</w:t>
      </w:r>
      <w:r w:rsidR="00BE3F4F">
        <w:rPr>
          <w:rFonts w:ascii="Arial" w:hAnsi="Arial" w:cs="Arial"/>
          <w:sz w:val="20"/>
          <w:szCs w:val="20"/>
        </w:rPr>
        <w:t>sproken</w:t>
      </w:r>
      <w:r w:rsidR="00AC6240" w:rsidRPr="00B279D4">
        <w:rPr>
          <w:rFonts w:ascii="Arial" w:hAnsi="Arial" w:cs="Arial"/>
          <w:sz w:val="20"/>
          <w:szCs w:val="20"/>
        </w:rPr>
        <w:t xml:space="preserve"> waarmee een wijkverpleegkundige het meest te maken heef</w:t>
      </w:r>
      <w:r w:rsidR="00086FBB" w:rsidRPr="00B279D4">
        <w:rPr>
          <w:rFonts w:ascii="Arial" w:hAnsi="Arial" w:cs="Arial"/>
          <w:sz w:val="20"/>
          <w:szCs w:val="20"/>
        </w:rPr>
        <w:t>t</w:t>
      </w:r>
      <w:r w:rsidR="00AC6240" w:rsidRPr="00B279D4">
        <w:rPr>
          <w:rFonts w:ascii="Arial" w:hAnsi="Arial" w:cs="Arial"/>
          <w:sz w:val="20"/>
          <w:szCs w:val="20"/>
        </w:rPr>
        <w:t xml:space="preserve"> bij de uitvoering van het zorgproces</w:t>
      </w:r>
      <w:r w:rsidR="00BE3F4F">
        <w:rPr>
          <w:rFonts w:ascii="Arial" w:hAnsi="Arial" w:cs="Arial"/>
          <w:sz w:val="20"/>
          <w:szCs w:val="20"/>
        </w:rPr>
        <w:t xml:space="preserve">. </w:t>
      </w:r>
      <w:r w:rsidR="00BE3F4F" w:rsidRPr="00B279D4">
        <w:rPr>
          <w:rFonts w:ascii="Arial" w:hAnsi="Arial" w:cs="Arial"/>
          <w:sz w:val="20"/>
          <w:szCs w:val="20"/>
        </w:rPr>
        <w:t xml:space="preserve">Aspecten die voorbij komen bij de coördinatie en continuïteit van zorg worden ook </w:t>
      </w:r>
      <w:r w:rsidR="00BE3F4F">
        <w:rPr>
          <w:rFonts w:ascii="Arial" w:hAnsi="Arial" w:cs="Arial"/>
          <w:sz w:val="20"/>
          <w:szCs w:val="20"/>
        </w:rPr>
        <w:t>behandeld</w:t>
      </w:r>
      <w:r w:rsidR="00BE3F4F" w:rsidRPr="00B279D4">
        <w:rPr>
          <w:rFonts w:ascii="Arial" w:hAnsi="Arial" w:cs="Arial"/>
          <w:sz w:val="20"/>
          <w:szCs w:val="20"/>
        </w:rPr>
        <w:t>.</w:t>
      </w:r>
      <w:r w:rsidR="00BE3F4F">
        <w:rPr>
          <w:rFonts w:ascii="Arial" w:hAnsi="Arial" w:cs="Arial"/>
          <w:sz w:val="20"/>
          <w:szCs w:val="20"/>
        </w:rPr>
        <w:t xml:space="preserve"> Ook </w:t>
      </w:r>
      <w:r w:rsidR="00BE3F4F" w:rsidRPr="00B279D4">
        <w:rPr>
          <w:rFonts w:ascii="Arial" w:hAnsi="Arial" w:cs="Arial"/>
          <w:sz w:val="20"/>
          <w:szCs w:val="20"/>
        </w:rPr>
        <w:t>komt de inzet van ICT aan bod. De laatste jaren is het gebruik van IC</w:t>
      </w:r>
      <w:r w:rsidR="00BE3F4F">
        <w:rPr>
          <w:rFonts w:ascii="Arial" w:hAnsi="Arial" w:cs="Arial"/>
          <w:sz w:val="20"/>
          <w:szCs w:val="20"/>
        </w:rPr>
        <w:t xml:space="preserve">T </w:t>
      </w:r>
      <w:r w:rsidR="00BE3F4F" w:rsidRPr="00B279D4">
        <w:rPr>
          <w:rFonts w:ascii="Arial" w:hAnsi="Arial" w:cs="Arial"/>
          <w:sz w:val="20"/>
          <w:szCs w:val="20"/>
        </w:rPr>
        <w:t xml:space="preserve">toegenomen binnen de wijkzorg en komen cliënten er ook steeds meer mee in aanraking.  </w:t>
      </w:r>
    </w:p>
    <w:p w14:paraId="4BD071A2" w14:textId="21BDE85D" w:rsidR="00BE3F4F" w:rsidRDefault="00BE3F4F" w:rsidP="00875E36">
      <w:pPr>
        <w:rPr>
          <w:rFonts w:ascii="Arial" w:hAnsi="Arial" w:cs="Arial"/>
          <w:sz w:val="20"/>
          <w:szCs w:val="20"/>
        </w:rPr>
      </w:pPr>
      <w:r w:rsidRPr="00B279D4">
        <w:rPr>
          <w:rFonts w:ascii="Arial" w:hAnsi="Arial" w:cs="Arial"/>
          <w:sz w:val="20"/>
          <w:szCs w:val="20"/>
        </w:rPr>
        <w:t xml:space="preserve">Voor het samenwerken tussen de verschillende disciplines </w:t>
      </w:r>
      <w:r w:rsidR="00EC5F67">
        <w:rPr>
          <w:rFonts w:ascii="Arial" w:hAnsi="Arial" w:cs="Arial"/>
          <w:sz w:val="20"/>
          <w:szCs w:val="20"/>
        </w:rPr>
        <w:t xml:space="preserve">en </w:t>
      </w:r>
      <w:r w:rsidR="00EC5F67" w:rsidRPr="00B279D4">
        <w:rPr>
          <w:rFonts w:ascii="Arial" w:hAnsi="Arial" w:cs="Arial"/>
          <w:sz w:val="20"/>
          <w:szCs w:val="20"/>
        </w:rPr>
        <w:t xml:space="preserve">coördinatie en continuïteit van zorg </w:t>
      </w:r>
      <w:r w:rsidRPr="00B279D4">
        <w:rPr>
          <w:rFonts w:ascii="Arial" w:hAnsi="Arial" w:cs="Arial"/>
          <w:sz w:val="20"/>
          <w:szCs w:val="20"/>
        </w:rPr>
        <w:t>word</w:t>
      </w:r>
      <w:r w:rsidR="00EC5F67">
        <w:rPr>
          <w:rFonts w:ascii="Arial" w:hAnsi="Arial" w:cs="Arial"/>
          <w:sz w:val="20"/>
          <w:szCs w:val="20"/>
        </w:rPr>
        <w:t xml:space="preserve">en twee </w:t>
      </w:r>
      <w:r w:rsidRPr="00B279D4">
        <w:rPr>
          <w:rFonts w:ascii="Arial" w:hAnsi="Arial" w:cs="Arial"/>
          <w:sz w:val="20"/>
          <w:szCs w:val="20"/>
        </w:rPr>
        <w:t>casus</w:t>
      </w:r>
      <w:r w:rsidR="00EC5F67">
        <w:rPr>
          <w:rFonts w:ascii="Arial" w:hAnsi="Arial" w:cs="Arial"/>
          <w:sz w:val="20"/>
          <w:szCs w:val="20"/>
        </w:rPr>
        <w:t>sen</w:t>
      </w:r>
      <w:r w:rsidRPr="00B279D4">
        <w:rPr>
          <w:rFonts w:ascii="Arial" w:hAnsi="Arial" w:cs="Arial"/>
          <w:sz w:val="20"/>
          <w:szCs w:val="20"/>
        </w:rPr>
        <w:t xml:space="preserve"> uit de praktijk gebruikt</w:t>
      </w:r>
      <w:r w:rsidR="00EC5F67">
        <w:rPr>
          <w:rFonts w:ascii="Arial" w:hAnsi="Arial" w:cs="Arial"/>
          <w:sz w:val="20"/>
          <w:szCs w:val="20"/>
        </w:rPr>
        <w:t xml:space="preserve"> ter verduidelijking</w:t>
      </w:r>
      <w:r w:rsidRPr="00B279D4">
        <w:rPr>
          <w:rFonts w:ascii="Arial" w:hAnsi="Arial" w:cs="Arial"/>
          <w:sz w:val="20"/>
          <w:szCs w:val="20"/>
        </w:rPr>
        <w:t>.</w:t>
      </w:r>
      <w:r>
        <w:rPr>
          <w:rFonts w:ascii="Arial" w:hAnsi="Arial" w:cs="Arial"/>
          <w:sz w:val="20"/>
          <w:szCs w:val="20"/>
        </w:rPr>
        <w:t xml:space="preserve"> </w:t>
      </w:r>
    </w:p>
    <w:p w14:paraId="73E90FDC" w14:textId="4F127131" w:rsidR="00A9137E" w:rsidRPr="00B279D4" w:rsidRDefault="00A9137E" w:rsidP="00875E36">
      <w:pPr>
        <w:rPr>
          <w:rFonts w:ascii="Arial" w:hAnsi="Arial" w:cs="Arial"/>
          <w:sz w:val="20"/>
          <w:szCs w:val="20"/>
        </w:rPr>
      </w:pPr>
    </w:p>
    <w:p w14:paraId="118D51D3" w14:textId="7588CA24" w:rsidR="00A9137E" w:rsidRPr="00B279D4" w:rsidRDefault="00A9137E" w:rsidP="00875E36">
      <w:pPr>
        <w:rPr>
          <w:rFonts w:ascii="Arial" w:hAnsi="Arial" w:cs="Arial"/>
          <w:sz w:val="20"/>
          <w:szCs w:val="20"/>
        </w:rPr>
      </w:pPr>
    </w:p>
    <w:p w14:paraId="1BBFB3A7" w14:textId="245BC8CA" w:rsidR="00A9137E" w:rsidRPr="00B279D4" w:rsidRDefault="00A9137E" w:rsidP="00875E36">
      <w:pPr>
        <w:rPr>
          <w:rFonts w:ascii="Arial" w:hAnsi="Arial" w:cs="Arial"/>
          <w:sz w:val="20"/>
          <w:szCs w:val="20"/>
        </w:rPr>
      </w:pPr>
    </w:p>
    <w:p w14:paraId="7032ACEB" w14:textId="6320B4C5" w:rsidR="00A9137E" w:rsidRPr="00B279D4" w:rsidRDefault="00A9137E" w:rsidP="00875E36">
      <w:pPr>
        <w:rPr>
          <w:rFonts w:ascii="Arial" w:hAnsi="Arial" w:cs="Arial"/>
          <w:sz w:val="20"/>
          <w:szCs w:val="20"/>
        </w:rPr>
      </w:pPr>
    </w:p>
    <w:p w14:paraId="78C3DE14" w14:textId="0D2B906B" w:rsidR="00A9137E" w:rsidRPr="00B279D4" w:rsidRDefault="00A9137E" w:rsidP="00875E36">
      <w:pPr>
        <w:rPr>
          <w:rFonts w:ascii="Arial" w:hAnsi="Arial" w:cs="Arial"/>
          <w:sz w:val="20"/>
          <w:szCs w:val="20"/>
        </w:rPr>
      </w:pPr>
    </w:p>
    <w:p w14:paraId="5B5002C1" w14:textId="2786948F" w:rsidR="00A9137E" w:rsidRPr="00B279D4" w:rsidRDefault="00A9137E" w:rsidP="00875E36">
      <w:pPr>
        <w:rPr>
          <w:rFonts w:ascii="Arial" w:hAnsi="Arial" w:cs="Arial"/>
          <w:sz w:val="20"/>
          <w:szCs w:val="20"/>
        </w:rPr>
      </w:pPr>
    </w:p>
    <w:p w14:paraId="70FE01BF" w14:textId="1EE8631E" w:rsidR="00A9137E" w:rsidRDefault="00A9137E" w:rsidP="00875E36">
      <w:pPr>
        <w:rPr>
          <w:rFonts w:ascii="Arial" w:hAnsi="Arial" w:cs="Arial"/>
          <w:sz w:val="20"/>
          <w:szCs w:val="20"/>
        </w:rPr>
      </w:pPr>
    </w:p>
    <w:p w14:paraId="542F43E6" w14:textId="344CABC4" w:rsidR="00A11150" w:rsidRDefault="00A11150" w:rsidP="00875E36">
      <w:pPr>
        <w:rPr>
          <w:rFonts w:ascii="Arial" w:hAnsi="Arial" w:cs="Arial"/>
          <w:sz w:val="20"/>
          <w:szCs w:val="20"/>
        </w:rPr>
      </w:pPr>
    </w:p>
    <w:p w14:paraId="7C66568A" w14:textId="7D12F240" w:rsidR="00A11150" w:rsidRDefault="00A11150" w:rsidP="00875E36">
      <w:pPr>
        <w:rPr>
          <w:rFonts w:ascii="Arial" w:hAnsi="Arial" w:cs="Arial"/>
          <w:sz w:val="20"/>
          <w:szCs w:val="20"/>
        </w:rPr>
      </w:pPr>
    </w:p>
    <w:p w14:paraId="74F6BB77" w14:textId="77777777" w:rsidR="007563F5" w:rsidRPr="00D13178" w:rsidRDefault="007563F5" w:rsidP="003E1299">
      <w:pPr>
        <w:pStyle w:val="Heading1"/>
      </w:pPr>
      <w:bookmarkStart w:id="1" w:name="_Toc70857494"/>
      <w:r w:rsidRPr="003E1299">
        <w:lastRenderedPageBreak/>
        <w:t>Hoofdstuk</w:t>
      </w:r>
      <w:r w:rsidRPr="00D13178">
        <w:t xml:space="preserve"> 1</w:t>
      </w:r>
      <w:bookmarkEnd w:id="1"/>
    </w:p>
    <w:p w14:paraId="28F18C8C" w14:textId="58051EEF" w:rsidR="00A9137E" w:rsidRDefault="00515C60" w:rsidP="003E1299">
      <w:pPr>
        <w:pStyle w:val="Heading1"/>
      </w:pPr>
      <w:bookmarkStart w:id="2" w:name="_Toc70857495"/>
      <w:r w:rsidRPr="003E1299">
        <w:t>D</w:t>
      </w:r>
      <w:r w:rsidR="00A9137E" w:rsidRPr="003E1299">
        <w:t>e</w:t>
      </w:r>
      <w:r w:rsidR="00A9137E" w:rsidRPr="00D13178">
        <w:t xml:space="preserve"> </w:t>
      </w:r>
      <w:r w:rsidR="00A9137E" w:rsidRPr="003E1299">
        <w:t>gez</w:t>
      </w:r>
      <w:r w:rsidR="00D70CBF" w:rsidRPr="003E1299">
        <w:t>ondheidszorg</w:t>
      </w:r>
      <w:bookmarkEnd w:id="2"/>
    </w:p>
    <w:p w14:paraId="5780A724" w14:textId="77777777" w:rsidR="00D13178" w:rsidRPr="00D13178" w:rsidRDefault="00D13178" w:rsidP="00D13178"/>
    <w:p w14:paraId="78669E97" w14:textId="3D90F9BE" w:rsidR="007365A2" w:rsidRDefault="007365A2" w:rsidP="00B961AD">
      <w:pPr>
        <w:pStyle w:val="Heading2"/>
        <w:numPr>
          <w:ilvl w:val="1"/>
          <w:numId w:val="5"/>
        </w:numPr>
      </w:pPr>
      <w:bookmarkStart w:id="3" w:name="_Toc70857496"/>
      <w:r w:rsidRPr="003E1299">
        <w:t>Indeling van de gezondheidszorg</w:t>
      </w:r>
      <w:bookmarkEnd w:id="3"/>
    </w:p>
    <w:p w14:paraId="12681241" w14:textId="77777777" w:rsidR="00B961AD" w:rsidRPr="00B961AD" w:rsidRDefault="00B961AD" w:rsidP="00B961AD">
      <w:pPr>
        <w:pStyle w:val="NoSpacing"/>
      </w:pPr>
    </w:p>
    <w:p w14:paraId="2B61533D" w14:textId="73A1E1BA" w:rsidR="00B711C4" w:rsidRPr="00B279D4" w:rsidRDefault="007365A2" w:rsidP="007365A2">
      <w:pPr>
        <w:rPr>
          <w:rFonts w:ascii="Arial" w:hAnsi="Arial" w:cs="Arial"/>
          <w:sz w:val="20"/>
          <w:szCs w:val="20"/>
        </w:rPr>
      </w:pPr>
      <w:r w:rsidRPr="00B279D4">
        <w:rPr>
          <w:rFonts w:ascii="Arial" w:hAnsi="Arial" w:cs="Arial"/>
          <w:sz w:val="20"/>
          <w:szCs w:val="20"/>
        </w:rPr>
        <w:t xml:space="preserve">De </w:t>
      </w:r>
      <w:r w:rsidR="00376FC3" w:rsidRPr="00B279D4">
        <w:rPr>
          <w:rFonts w:ascii="Arial" w:hAnsi="Arial" w:cs="Arial"/>
          <w:sz w:val="20"/>
          <w:szCs w:val="20"/>
        </w:rPr>
        <w:t>gezond</w:t>
      </w:r>
      <w:r w:rsidR="00B711C4" w:rsidRPr="00B279D4">
        <w:rPr>
          <w:rFonts w:ascii="Arial" w:hAnsi="Arial" w:cs="Arial"/>
          <w:sz w:val="20"/>
          <w:szCs w:val="20"/>
        </w:rPr>
        <w:t xml:space="preserve">heidszorg kan </w:t>
      </w:r>
      <w:r w:rsidR="00EF6359">
        <w:rPr>
          <w:rFonts w:ascii="Arial" w:hAnsi="Arial" w:cs="Arial"/>
          <w:sz w:val="20"/>
          <w:szCs w:val="20"/>
        </w:rPr>
        <w:t>op verschillende manieren ingedeeld</w:t>
      </w:r>
      <w:r w:rsidR="00B711C4" w:rsidRPr="00B279D4">
        <w:rPr>
          <w:rFonts w:ascii="Arial" w:hAnsi="Arial" w:cs="Arial"/>
          <w:sz w:val="20"/>
          <w:szCs w:val="20"/>
        </w:rPr>
        <w:t xml:space="preserve"> worden.</w:t>
      </w:r>
    </w:p>
    <w:p w14:paraId="6D66A478" w14:textId="1FAE141A" w:rsidR="007365A2" w:rsidRPr="00B279D4" w:rsidRDefault="007365A2" w:rsidP="007365A2">
      <w:pPr>
        <w:rPr>
          <w:rFonts w:ascii="Arial" w:hAnsi="Arial" w:cs="Arial"/>
          <w:sz w:val="20"/>
          <w:szCs w:val="20"/>
        </w:rPr>
      </w:pPr>
      <w:r w:rsidRPr="00B279D4">
        <w:rPr>
          <w:rFonts w:ascii="Arial" w:hAnsi="Arial" w:cs="Arial"/>
          <w:sz w:val="20"/>
          <w:szCs w:val="20"/>
        </w:rPr>
        <w:t xml:space="preserve">De gang van ambulante zorg naar tehuiszorg, of </w:t>
      </w:r>
      <w:r w:rsidR="00165494">
        <w:rPr>
          <w:rFonts w:ascii="Arial" w:hAnsi="Arial" w:cs="Arial"/>
          <w:sz w:val="20"/>
          <w:szCs w:val="20"/>
        </w:rPr>
        <w:t xml:space="preserve">van </w:t>
      </w:r>
      <w:r w:rsidRPr="00B279D4">
        <w:rPr>
          <w:rFonts w:ascii="Arial" w:hAnsi="Arial" w:cs="Arial"/>
          <w:sz w:val="20"/>
          <w:szCs w:val="20"/>
        </w:rPr>
        <w:t xml:space="preserve">extramurale naar intramurale zorg en van daaruit weer terug, wordt </w:t>
      </w:r>
      <w:r w:rsidRPr="00B279D4">
        <w:rPr>
          <w:rFonts w:ascii="Arial" w:hAnsi="Arial" w:cs="Arial"/>
          <w:i/>
          <w:iCs/>
          <w:sz w:val="20"/>
          <w:szCs w:val="20"/>
        </w:rPr>
        <w:t xml:space="preserve">circuit van zorg </w:t>
      </w:r>
      <w:r w:rsidRPr="00B279D4">
        <w:rPr>
          <w:rFonts w:ascii="Arial" w:hAnsi="Arial" w:cs="Arial"/>
          <w:sz w:val="20"/>
          <w:szCs w:val="20"/>
        </w:rPr>
        <w:t xml:space="preserve">genoemd. De zorgvrager doorloopt </w:t>
      </w:r>
      <w:r w:rsidR="00165494">
        <w:rPr>
          <w:rFonts w:ascii="Arial" w:hAnsi="Arial" w:cs="Arial"/>
          <w:sz w:val="20"/>
          <w:szCs w:val="20"/>
        </w:rPr>
        <w:t xml:space="preserve">hierbij </w:t>
      </w:r>
      <w:r w:rsidRPr="00B279D4">
        <w:rPr>
          <w:rFonts w:ascii="Arial" w:hAnsi="Arial" w:cs="Arial"/>
          <w:sz w:val="20"/>
          <w:szCs w:val="20"/>
        </w:rPr>
        <w:t xml:space="preserve">een aantal sectoren van zorg. Daarnaast is het de bedoeling dat een zorgvrager zijn benodigde zorg in de buurt vindt. Dit wordt </w:t>
      </w:r>
      <w:r w:rsidRPr="00B279D4">
        <w:rPr>
          <w:rFonts w:ascii="Arial" w:hAnsi="Arial" w:cs="Arial"/>
          <w:i/>
          <w:iCs/>
          <w:sz w:val="20"/>
          <w:szCs w:val="20"/>
        </w:rPr>
        <w:t>regionalisatie</w:t>
      </w:r>
      <w:r w:rsidRPr="00B279D4">
        <w:rPr>
          <w:rFonts w:ascii="Arial" w:hAnsi="Arial" w:cs="Arial"/>
          <w:sz w:val="20"/>
          <w:szCs w:val="20"/>
        </w:rPr>
        <w:t xml:space="preserve"> van de zorg genoemd. Zorgvoorzieningen zijn daarom geordend in geografisch opzicht, </w:t>
      </w:r>
      <w:r w:rsidR="00EC5F67">
        <w:rPr>
          <w:rFonts w:ascii="Arial" w:hAnsi="Arial" w:cs="Arial"/>
          <w:sz w:val="20"/>
          <w:szCs w:val="20"/>
        </w:rPr>
        <w:t xml:space="preserve">oftewel </w:t>
      </w:r>
      <w:r w:rsidRPr="00B279D4">
        <w:rPr>
          <w:rFonts w:ascii="Arial" w:hAnsi="Arial" w:cs="Arial"/>
          <w:sz w:val="20"/>
          <w:szCs w:val="20"/>
        </w:rPr>
        <w:t>verdeeld in verschillende gebieden (</w:t>
      </w:r>
      <w:r w:rsidR="004B6956">
        <w:rPr>
          <w:rFonts w:ascii="Arial" w:hAnsi="Arial" w:cs="Arial"/>
          <w:sz w:val="20"/>
          <w:szCs w:val="20"/>
        </w:rPr>
        <w:t>Boot, 2018).</w:t>
      </w:r>
    </w:p>
    <w:p w14:paraId="15C09186" w14:textId="2D535F9D" w:rsidR="007365A2" w:rsidRDefault="003808CD" w:rsidP="007365A2">
      <w:pPr>
        <w:rPr>
          <w:rFonts w:ascii="Arial" w:hAnsi="Arial" w:cs="Arial"/>
          <w:sz w:val="20"/>
          <w:szCs w:val="20"/>
        </w:rPr>
      </w:pPr>
      <w:r>
        <w:rPr>
          <w:rFonts w:ascii="Arial" w:hAnsi="Arial" w:cs="Arial"/>
          <w:sz w:val="20"/>
          <w:szCs w:val="20"/>
        </w:rPr>
        <w:t>Boot (2018)</w:t>
      </w:r>
      <w:r w:rsidR="00AD5ACD">
        <w:rPr>
          <w:rFonts w:ascii="Arial" w:hAnsi="Arial" w:cs="Arial"/>
          <w:sz w:val="20"/>
          <w:szCs w:val="20"/>
        </w:rPr>
        <w:t xml:space="preserve"> </w:t>
      </w:r>
      <w:r w:rsidR="00054E43">
        <w:rPr>
          <w:rFonts w:ascii="Arial" w:hAnsi="Arial" w:cs="Arial"/>
          <w:sz w:val="20"/>
          <w:szCs w:val="20"/>
        </w:rPr>
        <w:t xml:space="preserve">geeft verder aan dat </w:t>
      </w:r>
      <w:r w:rsidR="007365A2" w:rsidRPr="00B279D4">
        <w:rPr>
          <w:rFonts w:ascii="Arial" w:hAnsi="Arial" w:cs="Arial"/>
          <w:sz w:val="20"/>
          <w:szCs w:val="20"/>
        </w:rPr>
        <w:t xml:space="preserve">er ook samenwerkingsverbanden </w:t>
      </w:r>
      <w:r w:rsidR="00054E43">
        <w:rPr>
          <w:rFonts w:ascii="Arial" w:hAnsi="Arial" w:cs="Arial"/>
          <w:sz w:val="20"/>
          <w:szCs w:val="20"/>
        </w:rPr>
        <w:t xml:space="preserve">bestaan </w:t>
      </w:r>
      <w:r w:rsidR="007365A2" w:rsidRPr="00B279D4">
        <w:rPr>
          <w:rFonts w:ascii="Arial" w:hAnsi="Arial" w:cs="Arial"/>
          <w:sz w:val="20"/>
          <w:szCs w:val="20"/>
        </w:rPr>
        <w:t xml:space="preserve">tussen verschillende disciplines, bijvoorbeeld tussen zorgverleners uit de eerste- en </w:t>
      </w:r>
      <w:proofErr w:type="spellStart"/>
      <w:r w:rsidR="007365A2" w:rsidRPr="00B279D4">
        <w:rPr>
          <w:rFonts w:ascii="Arial" w:hAnsi="Arial" w:cs="Arial"/>
          <w:sz w:val="20"/>
          <w:szCs w:val="20"/>
        </w:rPr>
        <w:t>tweedelijn</w:t>
      </w:r>
      <w:proofErr w:type="spellEnd"/>
      <w:r w:rsidR="0020437B">
        <w:rPr>
          <w:rFonts w:ascii="Arial" w:hAnsi="Arial" w:cs="Arial"/>
          <w:sz w:val="20"/>
          <w:szCs w:val="20"/>
        </w:rPr>
        <w:t xml:space="preserve"> (zie paragraaf 1.3</w:t>
      </w:r>
      <w:r w:rsidR="0055291F">
        <w:rPr>
          <w:rFonts w:ascii="Arial" w:hAnsi="Arial" w:cs="Arial"/>
          <w:sz w:val="20"/>
          <w:szCs w:val="20"/>
        </w:rPr>
        <w:t xml:space="preserve"> voor een omschrijving van eerste- en twee</w:t>
      </w:r>
      <w:r w:rsidR="00741739">
        <w:rPr>
          <w:rFonts w:ascii="Arial" w:hAnsi="Arial" w:cs="Arial"/>
          <w:sz w:val="20"/>
          <w:szCs w:val="20"/>
        </w:rPr>
        <w:t>de</w:t>
      </w:r>
      <w:r w:rsidR="0055291F">
        <w:rPr>
          <w:rFonts w:ascii="Arial" w:hAnsi="Arial" w:cs="Arial"/>
          <w:sz w:val="20"/>
          <w:szCs w:val="20"/>
        </w:rPr>
        <w:t>lijnszorg</w:t>
      </w:r>
      <w:r w:rsidR="0020437B">
        <w:rPr>
          <w:rFonts w:ascii="Arial" w:hAnsi="Arial" w:cs="Arial"/>
          <w:sz w:val="20"/>
          <w:szCs w:val="20"/>
        </w:rPr>
        <w:t>)</w:t>
      </w:r>
      <w:r w:rsidR="007365A2" w:rsidRPr="00B279D4">
        <w:rPr>
          <w:rFonts w:ascii="Arial" w:hAnsi="Arial" w:cs="Arial"/>
          <w:sz w:val="20"/>
          <w:szCs w:val="20"/>
        </w:rPr>
        <w:t>. D</w:t>
      </w:r>
      <w:r w:rsidR="002C16EA">
        <w:rPr>
          <w:rFonts w:ascii="Arial" w:hAnsi="Arial" w:cs="Arial"/>
          <w:sz w:val="20"/>
          <w:szCs w:val="20"/>
        </w:rPr>
        <w:t xml:space="preserve">eze samenwerking </w:t>
      </w:r>
      <w:r w:rsidR="007365A2" w:rsidRPr="00B279D4">
        <w:rPr>
          <w:rFonts w:ascii="Arial" w:hAnsi="Arial" w:cs="Arial"/>
          <w:sz w:val="20"/>
          <w:szCs w:val="20"/>
        </w:rPr>
        <w:t xml:space="preserve">wordt </w:t>
      </w:r>
      <w:r w:rsidR="007365A2" w:rsidRPr="00B279D4">
        <w:rPr>
          <w:rFonts w:ascii="Arial" w:hAnsi="Arial" w:cs="Arial"/>
          <w:i/>
          <w:iCs/>
          <w:sz w:val="20"/>
          <w:szCs w:val="20"/>
        </w:rPr>
        <w:t>transmurale</w:t>
      </w:r>
      <w:r w:rsidR="007365A2" w:rsidRPr="00B279D4">
        <w:rPr>
          <w:rFonts w:ascii="Arial" w:hAnsi="Arial" w:cs="Arial"/>
          <w:sz w:val="20"/>
          <w:szCs w:val="20"/>
        </w:rPr>
        <w:t xml:space="preserve"> zorg genoemd. Er worden dan afspraken gemaakt tussen de generalistische en specialistische zorgverleners. Dit is het geval indien bijvoorbeeld een medisch specialist een zorgvrager thuis pijnbestrijding verleent in overleg met de huisarts. </w:t>
      </w:r>
    </w:p>
    <w:p w14:paraId="20AC7819" w14:textId="77777777" w:rsidR="00B961AD" w:rsidRDefault="00B961AD" w:rsidP="003E1299">
      <w:pPr>
        <w:pStyle w:val="Heading2"/>
      </w:pPr>
    </w:p>
    <w:p w14:paraId="7AF5968C" w14:textId="53F412E8" w:rsidR="001B0AB7" w:rsidRDefault="00492210" w:rsidP="003E1299">
      <w:pPr>
        <w:pStyle w:val="Heading2"/>
      </w:pPr>
      <w:bookmarkStart w:id="4" w:name="_Toc70857497"/>
      <w:r>
        <w:t xml:space="preserve">1.2 </w:t>
      </w:r>
      <w:r w:rsidR="0085205D" w:rsidRPr="00B279D4">
        <w:t xml:space="preserve">Verschillende </w:t>
      </w:r>
      <w:r w:rsidR="00805611" w:rsidRPr="00B279D4">
        <w:t>s</w:t>
      </w:r>
      <w:r w:rsidR="006A2C69" w:rsidRPr="00B279D4">
        <w:t xml:space="preserve">ectoren </w:t>
      </w:r>
      <w:r w:rsidR="00AE04C6" w:rsidRPr="00B279D4">
        <w:t xml:space="preserve">binnen de </w:t>
      </w:r>
      <w:r w:rsidR="006A2C69" w:rsidRPr="00B279D4">
        <w:t>gezondheidszorg</w:t>
      </w:r>
      <w:bookmarkEnd w:id="4"/>
    </w:p>
    <w:p w14:paraId="55861F5A" w14:textId="77777777" w:rsidR="00B961AD" w:rsidRPr="00B961AD" w:rsidRDefault="00B961AD" w:rsidP="00B961AD">
      <w:pPr>
        <w:pStyle w:val="NoSpacing"/>
      </w:pPr>
    </w:p>
    <w:p w14:paraId="5244CBE8" w14:textId="26CDEE56" w:rsidR="004E5EFC" w:rsidRPr="00B279D4" w:rsidRDefault="00D81D09" w:rsidP="00875E36">
      <w:pPr>
        <w:rPr>
          <w:rFonts w:ascii="Arial" w:hAnsi="Arial" w:cs="Arial"/>
          <w:sz w:val="20"/>
          <w:szCs w:val="20"/>
        </w:rPr>
      </w:pPr>
      <w:r>
        <w:rPr>
          <w:rFonts w:ascii="Arial" w:hAnsi="Arial" w:cs="Arial"/>
          <w:sz w:val="20"/>
          <w:szCs w:val="20"/>
        </w:rPr>
        <w:t>Boot (2018)</w:t>
      </w:r>
      <w:r w:rsidR="00273D73">
        <w:rPr>
          <w:rFonts w:ascii="Arial" w:hAnsi="Arial" w:cs="Arial"/>
          <w:sz w:val="20"/>
          <w:szCs w:val="20"/>
        </w:rPr>
        <w:t xml:space="preserve"> beschrijft verder dat d</w:t>
      </w:r>
      <w:r w:rsidR="006A2C69" w:rsidRPr="00B279D4">
        <w:rPr>
          <w:rFonts w:ascii="Arial" w:hAnsi="Arial" w:cs="Arial"/>
          <w:sz w:val="20"/>
          <w:szCs w:val="20"/>
        </w:rPr>
        <w:t xml:space="preserve">e gezondheidszorg </w:t>
      </w:r>
      <w:r w:rsidR="00611B04">
        <w:rPr>
          <w:rFonts w:ascii="Arial" w:hAnsi="Arial" w:cs="Arial"/>
          <w:sz w:val="20"/>
          <w:szCs w:val="20"/>
        </w:rPr>
        <w:t xml:space="preserve">daarnaast </w:t>
      </w:r>
      <w:r w:rsidR="006A2C69" w:rsidRPr="00B279D4">
        <w:rPr>
          <w:rFonts w:ascii="Arial" w:hAnsi="Arial" w:cs="Arial"/>
          <w:sz w:val="20"/>
          <w:szCs w:val="20"/>
        </w:rPr>
        <w:t>verdeeld</w:t>
      </w:r>
      <w:r w:rsidR="00273D73">
        <w:rPr>
          <w:rFonts w:ascii="Arial" w:hAnsi="Arial" w:cs="Arial"/>
          <w:sz w:val="20"/>
          <w:szCs w:val="20"/>
        </w:rPr>
        <w:t xml:space="preserve"> is</w:t>
      </w:r>
      <w:r w:rsidR="006A2C69" w:rsidRPr="00B279D4">
        <w:rPr>
          <w:rFonts w:ascii="Arial" w:hAnsi="Arial" w:cs="Arial"/>
          <w:sz w:val="20"/>
          <w:szCs w:val="20"/>
        </w:rPr>
        <w:t xml:space="preserve"> in verschillend</w:t>
      </w:r>
      <w:r w:rsidR="00805611" w:rsidRPr="00B279D4">
        <w:rPr>
          <w:rFonts w:ascii="Arial" w:hAnsi="Arial" w:cs="Arial"/>
          <w:sz w:val="20"/>
          <w:szCs w:val="20"/>
        </w:rPr>
        <w:t>e</w:t>
      </w:r>
      <w:r w:rsidR="006A2C69" w:rsidRPr="00B279D4">
        <w:rPr>
          <w:rFonts w:ascii="Arial" w:hAnsi="Arial" w:cs="Arial"/>
          <w:sz w:val="20"/>
          <w:szCs w:val="20"/>
        </w:rPr>
        <w:t xml:space="preserve"> sectoren</w:t>
      </w:r>
      <w:r w:rsidR="0085205D" w:rsidRPr="00B279D4">
        <w:rPr>
          <w:rFonts w:ascii="Arial" w:hAnsi="Arial" w:cs="Arial"/>
          <w:sz w:val="20"/>
          <w:szCs w:val="20"/>
        </w:rPr>
        <w:t xml:space="preserve">. Het bestaat uit de sector </w:t>
      </w:r>
      <w:r w:rsidR="0085205D" w:rsidRPr="00467246">
        <w:rPr>
          <w:rFonts w:ascii="Arial" w:hAnsi="Arial" w:cs="Arial"/>
          <w:i/>
          <w:iCs/>
          <w:sz w:val="20"/>
          <w:szCs w:val="20"/>
        </w:rPr>
        <w:t>cure</w:t>
      </w:r>
      <w:r w:rsidR="00C20C78" w:rsidRPr="00B279D4">
        <w:rPr>
          <w:rFonts w:ascii="Arial" w:hAnsi="Arial" w:cs="Arial"/>
          <w:sz w:val="20"/>
          <w:szCs w:val="20"/>
        </w:rPr>
        <w:t xml:space="preserve">, die erop gericht is </w:t>
      </w:r>
      <w:r w:rsidR="00F31D03" w:rsidRPr="00B279D4">
        <w:rPr>
          <w:rFonts w:ascii="Arial" w:hAnsi="Arial" w:cs="Arial"/>
          <w:sz w:val="20"/>
          <w:szCs w:val="20"/>
        </w:rPr>
        <w:t>acute of chronische aandoeningen te behandelen of te genezen</w:t>
      </w:r>
      <w:r w:rsidR="00FE3A04" w:rsidRPr="00B279D4">
        <w:rPr>
          <w:rFonts w:ascii="Arial" w:hAnsi="Arial" w:cs="Arial"/>
          <w:sz w:val="20"/>
          <w:szCs w:val="20"/>
        </w:rPr>
        <w:t xml:space="preserve">. Hieronder vallen </w:t>
      </w:r>
      <w:r w:rsidR="002763CC" w:rsidRPr="00B279D4">
        <w:rPr>
          <w:rFonts w:ascii="Arial" w:hAnsi="Arial" w:cs="Arial"/>
          <w:sz w:val="20"/>
          <w:szCs w:val="20"/>
        </w:rPr>
        <w:t>bijvoorbeeld ziekenhuizen</w:t>
      </w:r>
      <w:r w:rsidR="00FC4C43" w:rsidRPr="00B279D4">
        <w:rPr>
          <w:rFonts w:ascii="Arial" w:hAnsi="Arial" w:cs="Arial"/>
          <w:sz w:val="20"/>
          <w:szCs w:val="20"/>
        </w:rPr>
        <w:t xml:space="preserve">, </w:t>
      </w:r>
      <w:r w:rsidR="002F41A6" w:rsidRPr="00B279D4">
        <w:rPr>
          <w:rFonts w:ascii="Arial" w:hAnsi="Arial" w:cs="Arial"/>
          <w:sz w:val="20"/>
          <w:szCs w:val="20"/>
        </w:rPr>
        <w:t>revalidatiecentra</w:t>
      </w:r>
      <w:r w:rsidR="00990F82" w:rsidRPr="00B279D4">
        <w:rPr>
          <w:rFonts w:ascii="Arial" w:hAnsi="Arial" w:cs="Arial"/>
          <w:sz w:val="20"/>
          <w:szCs w:val="20"/>
        </w:rPr>
        <w:t xml:space="preserve">, </w:t>
      </w:r>
      <w:r w:rsidR="00FC4C43" w:rsidRPr="00B279D4">
        <w:rPr>
          <w:rFonts w:ascii="Arial" w:hAnsi="Arial" w:cs="Arial"/>
          <w:sz w:val="20"/>
          <w:szCs w:val="20"/>
        </w:rPr>
        <w:t>huisartsen</w:t>
      </w:r>
      <w:r w:rsidR="00990F82" w:rsidRPr="00B279D4">
        <w:rPr>
          <w:rFonts w:ascii="Arial" w:hAnsi="Arial" w:cs="Arial"/>
          <w:sz w:val="20"/>
          <w:szCs w:val="20"/>
        </w:rPr>
        <w:t xml:space="preserve"> en geneesmiddelenvoorziening</w:t>
      </w:r>
      <w:r w:rsidR="002F2826" w:rsidRPr="00B279D4">
        <w:rPr>
          <w:rFonts w:ascii="Arial" w:hAnsi="Arial" w:cs="Arial"/>
          <w:sz w:val="20"/>
          <w:szCs w:val="20"/>
        </w:rPr>
        <w:t xml:space="preserve">. </w:t>
      </w:r>
    </w:p>
    <w:p w14:paraId="2178ED31" w14:textId="373047F1" w:rsidR="004E5EFC" w:rsidRPr="00B279D4" w:rsidRDefault="0065513F" w:rsidP="00875E36">
      <w:pPr>
        <w:rPr>
          <w:rFonts w:ascii="Arial" w:hAnsi="Arial" w:cs="Arial"/>
          <w:sz w:val="20"/>
          <w:szCs w:val="20"/>
        </w:rPr>
      </w:pPr>
      <w:r w:rsidRPr="00B279D4">
        <w:rPr>
          <w:rFonts w:ascii="Arial" w:hAnsi="Arial" w:cs="Arial"/>
          <w:sz w:val="20"/>
          <w:szCs w:val="20"/>
        </w:rPr>
        <w:t>De tweede sector is de</w:t>
      </w:r>
      <w:r w:rsidR="0085205D" w:rsidRPr="00B279D4">
        <w:rPr>
          <w:rFonts w:ascii="Arial" w:hAnsi="Arial" w:cs="Arial"/>
          <w:sz w:val="20"/>
          <w:szCs w:val="20"/>
        </w:rPr>
        <w:t xml:space="preserve"> </w:t>
      </w:r>
      <w:r w:rsidR="0085205D" w:rsidRPr="00467246">
        <w:rPr>
          <w:rFonts w:ascii="Arial" w:hAnsi="Arial" w:cs="Arial"/>
          <w:i/>
          <w:iCs/>
          <w:sz w:val="20"/>
          <w:szCs w:val="20"/>
        </w:rPr>
        <w:t>care</w:t>
      </w:r>
      <w:r w:rsidR="00BC3F22" w:rsidRPr="00B279D4">
        <w:rPr>
          <w:rFonts w:ascii="Arial" w:hAnsi="Arial" w:cs="Arial"/>
          <w:sz w:val="20"/>
          <w:szCs w:val="20"/>
        </w:rPr>
        <w:t xml:space="preserve">, gericht op ondersteuning en </w:t>
      </w:r>
      <w:r w:rsidR="00D6376C" w:rsidRPr="00B279D4">
        <w:rPr>
          <w:rFonts w:ascii="Arial" w:hAnsi="Arial" w:cs="Arial"/>
          <w:sz w:val="20"/>
          <w:szCs w:val="20"/>
        </w:rPr>
        <w:t xml:space="preserve">zorg aan </w:t>
      </w:r>
      <w:r w:rsidR="00A06A1C" w:rsidRPr="00B279D4">
        <w:rPr>
          <w:rFonts w:ascii="Arial" w:hAnsi="Arial" w:cs="Arial"/>
          <w:sz w:val="20"/>
          <w:szCs w:val="20"/>
        </w:rPr>
        <w:t xml:space="preserve">voornamelijk </w:t>
      </w:r>
      <w:r w:rsidR="00D6376C" w:rsidRPr="00B279D4">
        <w:rPr>
          <w:rFonts w:ascii="Arial" w:hAnsi="Arial" w:cs="Arial"/>
          <w:sz w:val="20"/>
          <w:szCs w:val="20"/>
        </w:rPr>
        <w:t>ouderen</w:t>
      </w:r>
      <w:r w:rsidR="00A06A1C" w:rsidRPr="00B279D4">
        <w:rPr>
          <w:rFonts w:ascii="Arial" w:hAnsi="Arial" w:cs="Arial"/>
          <w:sz w:val="20"/>
          <w:szCs w:val="20"/>
        </w:rPr>
        <w:t xml:space="preserve"> en gehandicapten</w:t>
      </w:r>
      <w:r w:rsidR="00236261" w:rsidRPr="00B279D4">
        <w:rPr>
          <w:rFonts w:ascii="Arial" w:hAnsi="Arial" w:cs="Arial"/>
          <w:sz w:val="20"/>
          <w:szCs w:val="20"/>
        </w:rPr>
        <w:t>. Onder andere</w:t>
      </w:r>
      <w:r w:rsidR="000D77E9" w:rsidRPr="00B279D4">
        <w:rPr>
          <w:rFonts w:ascii="Arial" w:hAnsi="Arial" w:cs="Arial"/>
          <w:sz w:val="20"/>
          <w:szCs w:val="20"/>
        </w:rPr>
        <w:t xml:space="preserve"> </w:t>
      </w:r>
      <w:r w:rsidR="002F41A6" w:rsidRPr="00B279D4">
        <w:rPr>
          <w:rFonts w:ascii="Arial" w:hAnsi="Arial" w:cs="Arial"/>
          <w:sz w:val="20"/>
          <w:szCs w:val="20"/>
        </w:rPr>
        <w:t>ouderenzorg</w:t>
      </w:r>
      <w:r w:rsidR="00FC4C43" w:rsidRPr="00B279D4">
        <w:rPr>
          <w:rFonts w:ascii="Arial" w:hAnsi="Arial" w:cs="Arial"/>
          <w:sz w:val="20"/>
          <w:szCs w:val="20"/>
        </w:rPr>
        <w:t>, verpleeghuizen</w:t>
      </w:r>
      <w:r w:rsidR="002A25FF" w:rsidRPr="00B279D4">
        <w:rPr>
          <w:rFonts w:ascii="Arial" w:hAnsi="Arial" w:cs="Arial"/>
          <w:sz w:val="20"/>
          <w:szCs w:val="20"/>
        </w:rPr>
        <w:t xml:space="preserve">, </w:t>
      </w:r>
      <w:r w:rsidR="00AE04C6" w:rsidRPr="00B279D4">
        <w:rPr>
          <w:rFonts w:ascii="Arial" w:hAnsi="Arial" w:cs="Arial"/>
          <w:sz w:val="20"/>
          <w:szCs w:val="20"/>
        </w:rPr>
        <w:t>wijk</w:t>
      </w:r>
      <w:r w:rsidR="00FC4C43" w:rsidRPr="00B279D4">
        <w:rPr>
          <w:rFonts w:ascii="Arial" w:hAnsi="Arial" w:cs="Arial"/>
          <w:sz w:val="20"/>
          <w:szCs w:val="20"/>
        </w:rPr>
        <w:t>zorg</w:t>
      </w:r>
      <w:r w:rsidR="00990F82" w:rsidRPr="00B279D4">
        <w:rPr>
          <w:rFonts w:ascii="Arial" w:hAnsi="Arial" w:cs="Arial"/>
          <w:sz w:val="20"/>
          <w:szCs w:val="20"/>
        </w:rPr>
        <w:t xml:space="preserve">, </w:t>
      </w:r>
      <w:r w:rsidR="002A25FF" w:rsidRPr="00B279D4">
        <w:rPr>
          <w:rFonts w:ascii="Arial" w:hAnsi="Arial" w:cs="Arial"/>
          <w:sz w:val="20"/>
          <w:szCs w:val="20"/>
        </w:rPr>
        <w:t>gehandicaptenzorg</w:t>
      </w:r>
      <w:r w:rsidR="00990F82" w:rsidRPr="00B279D4">
        <w:rPr>
          <w:rFonts w:ascii="Arial" w:hAnsi="Arial" w:cs="Arial"/>
          <w:sz w:val="20"/>
          <w:szCs w:val="20"/>
        </w:rPr>
        <w:t xml:space="preserve"> en hulpmiddelenvoorziening</w:t>
      </w:r>
      <w:r w:rsidR="007E2D78" w:rsidRPr="00B279D4">
        <w:rPr>
          <w:rFonts w:ascii="Arial" w:hAnsi="Arial" w:cs="Arial"/>
          <w:sz w:val="20"/>
          <w:szCs w:val="20"/>
        </w:rPr>
        <w:t xml:space="preserve"> vallen onder </w:t>
      </w:r>
      <w:r w:rsidR="00C17BF7" w:rsidRPr="00B279D4">
        <w:rPr>
          <w:rFonts w:ascii="Arial" w:hAnsi="Arial" w:cs="Arial"/>
          <w:sz w:val="20"/>
          <w:szCs w:val="20"/>
        </w:rPr>
        <w:t xml:space="preserve">deze sector. </w:t>
      </w:r>
      <w:r w:rsidR="004F2D1B" w:rsidRPr="00B279D4">
        <w:rPr>
          <w:rFonts w:ascii="Arial" w:hAnsi="Arial" w:cs="Arial"/>
          <w:sz w:val="20"/>
          <w:szCs w:val="20"/>
        </w:rPr>
        <w:t xml:space="preserve">De ouderenzorg wordt ook wel </w:t>
      </w:r>
      <w:r w:rsidR="00DC5D08" w:rsidRPr="00B279D4">
        <w:rPr>
          <w:rFonts w:ascii="Arial" w:hAnsi="Arial" w:cs="Arial"/>
          <w:sz w:val="20"/>
          <w:szCs w:val="20"/>
        </w:rPr>
        <w:t xml:space="preserve">de sector Verpleging en Verzorging genoemd. </w:t>
      </w:r>
    </w:p>
    <w:p w14:paraId="0095097E" w14:textId="50DFDC56" w:rsidR="006A2C69" w:rsidRDefault="00B65AF3" w:rsidP="00875E36">
      <w:pPr>
        <w:rPr>
          <w:rFonts w:ascii="Arial" w:hAnsi="Arial" w:cs="Arial"/>
          <w:sz w:val="20"/>
          <w:szCs w:val="20"/>
        </w:rPr>
      </w:pPr>
      <w:r w:rsidRPr="00B279D4">
        <w:rPr>
          <w:rFonts w:ascii="Arial" w:hAnsi="Arial" w:cs="Arial"/>
          <w:sz w:val="20"/>
          <w:szCs w:val="20"/>
        </w:rPr>
        <w:t>De overige sectoren zijn de</w:t>
      </w:r>
      <w:r w:rsidR="0065131D" w:rsidRPr="00B279D4">
        <w:rPr>
          <w:rFonts w:ascii="Arial" w:hAnsi="Arial" w:cs="Arial"/>
          <w:sz w:val="20"/>
          <w:szCs w:val="20"/>
        </w:rPr>
        <w:t xml:space="preserve"> </w:t>
      </w:r>
      <w:r w:rsidR="0085205D" w:rsidRPr="00B279D4">
        <w:rPr>
          <w:rFonts w:ascii="Arial" w:hAnsi="Arial" w:cs="Arial"/>
          <w:sz w:val="20"/>
          <w:szCs w:val="20"/>
        </w:rPr>
        <w:t>geestelijke gezondheidszorg</w:t>
      </w:r>
      <w:r w:rsidR="002763CC" w:rsidRPr="00B279D4">
        <w:rPr>
          <w:rFonts w:ascii="Arial" w:hAnsi="Arial" w:cs="Arial"/>
          <w:sz w:val="20"/>
          <w:szCs w:val="20"/>
        </w:rPr>
        <w:t xml:space="preserve"> (ggz</w:t>
      </w:r>
      <w:r w:rsidR="00990F82" w:rsidRPr="00B279D4">
        <w:rPr>
          <w:rFonts w:ascii="Arial" w:hAnsi="Arial" w:cs="Arial"/>
          <w:sz w:val="20"/>
          <w:szCs w:val="20"/>
        </w:rPr>
        <w:t>/psychiatrie</w:t>
      </w:r>
      <w:r w:rsidR="002763CC" w:rsidRPr="00B279D4">
        <w:rPr>
          <w:rFonts w:ascii="Arial" w:hAnsi="Arial" w:cs="Arial"/>
          <w:sz w:val="20"/>
          <w:szCs w:val="20"/>
        </w:rPr>
        <w:t>)</w:t>
      </w:r>
      <w:r w:rsidR="0065131D" w:rsidRPr="00B279D4">
        <w:rPr>
          <w:rFonts w:ascii="Arial" w:hAnsi="Arial" w:cs="Arial"/>
          <w:sz w:val="20"/>
          <w:szCs w:val="20"/>
        </w:rPr>
        <w:t xml:space="preserve"> en maatschappelijke zorg</w:t>
      </w:r>
      <w:r w:rsidR="002763CC" w:rsidRPr="00B279D4">
        <w:rPr>
          <w:rFonts w:ascii="Arial" w:hAnsi="Arial" w:cs="Arial"/>
          <w:sz w:val="20"/>
          <w:szCs w:val="20"/>
        </w:rPr>
        <w:t xml:space="preserve"> (bijvoorbeeld </w:t>
      </w:r>
      <w:r w:rsidR="00990F82" w:rsidRPr="00B279D4">
        <w:rPr>
          <w:rFonts w:ascii="Arial" w:hAnsi="Arial" w:cs="Arial"/>
          <w:sz w:val="20"/>
          <w:szCs w:val="20"/>
        </w:rPr>
        <w:t xml:space="preserve">dak- en thuislozenopvang, </w:t>
      </w:r>
      <w:r w:rsidR="002763CC" w:rsidRPr="00B279D4">
        <w:rPr>
          <w:rFonts w:ascii="Arial" w:hAnsi="Arial" w:cs="Arial"/>
          <w:sz w:val="20"/>
          <w:szCs w:val="20"/>
        </w:rPr>
        <w:t>crisisopvang</w:t>
      </w:r>
      <w:r w:rsidR="00911902" w:rsidRPr="00B279D4">
        <w:rPr>
          <w:rFonts w:ascii="Arial" w:hAnsi="Arial" w:cs="Arial"/>
          <w:sz w:val="20"/>
          <w:szCs w:val="20"/>
        </w:rPr>
        <w:t xml:space="preserve"> en maatschappelijk werk)</w:t>
      </w:r>
      <w:r w:rsidR="00DF4028">
        <w:rPr>
          <w:rFonts w:ascii="Arial" w:hAnsi="Arial" w:cs="Arial"/>
          <w:sz w:val="20"/>
          <w:szCs w:val="20"/>
        </w:rPr>
        <w:t xml:space="preserve">, </w:t>
      </w:r>
      <w:r w:rsidR="00FC4C43" w:rsidRPr="00B279D4">
        <w:rPr>
          <w:rFonts w:ascii="Arial" w:hAnsi="Arial" w:cs="Arial"/>
          <w:sz w:val="20"/>
          <w:szCs w:val="20"/>
        </w:rPr>
        <w:t>(</w:t>
      </w:r>
      <w:r w:rsidR="00E72EA7">
        <w:rPr>
          <w:rFonts w:ascii="Arial" w:hAnsi="Arial" w:cs="Arial"/>
          <w:sz w:val="20"/>
          <w:szCs w:val="20"/>
        </w:rPr>
        <w:t>Boot, 2018</w:t>
      </w:r>
      <w:r w:rsidR="00FC4C43" w:rsidRPr="00B279D4">
        <w:rPr>
          <w:rFonts w:ascii="Arial" w:hAnsi="Arial" w:cs="Arial"/>
          <w:sz w:val="20"/>
          <w:szCs w:val="20"/>
        </w:rPr>
        <w:t>)</w:t>
      </w:r>
      <w:r w:rsidR="00DF4028">
        <w:rPr>
          <w:rFonts w:ascii="Arial" w:hAnsi="Arial" w:cs="Arial"/>
          <w:sz w:val="20"/>
          <w:szCs w:val="20"/>
        </w:rPr>
        <w:t>.</w:t>
      </w:r>
    </w:p>
    <w:p w14:paraId="67A4C39E" w14:textId="77777777" w:rsidR="00B961AD" w:rsidRDefault="00B961AD" w:rsidP="00B961AD">
      <w:pPr>
        <w:pStyle w:val="NoSpacing"/>
      </w:pPr>
    </w:p>
    <w:p w14:paraId="58AFC081" w14:textId="1D5B49A7" w:rsidR="00BF151B" w:rsidRDefault="00FF5F5D" w:rsidP="00B961AD">
      <w:pPr>
        <w:pStyle w:val="Heading2"/>
      </w:pPr>
      <w:bookmarkStart w:id="5" w:name="_Toc70857498"/>
      <w:r>
        <w:t xml:space="preserve">1.3 </w:t>
      </w:r>
      <w:r w:rsidR="00311D23" w:rsidRPr="00B279D4">
        <w:t>Niveaus van gezondheidszorg</w:t>
      </w:r>
      <w:bookmarkEnd w:id="5"/>
    </w:p>
    <w:p w14:paraId="52255133" w14:textId="77777777" w:rsidR="00B961AD" w:rsidRPr="00B961AD" w:rsidRDefault="00B961AD" w:rsidP="00B961AD">
      <w:pPr>
        <w:pStyle w:val="NoSpacing"/>
      </w:pPr>
    </w:p>
    <w:p w14:paraId="0B625546" w14:textId="602E4CB6" w:rsidR="00B47F90" w:rsidRPr="00B279D4" w:rsidRDefault="00B93FC4" w:rsidP="002233AF">
      <w:pPr>
        <w:rPr>
          <w:rFonts w:ascii="Arial" w:hAnsi="Arial" w:cs="Arial"/>
          <w:sz w:val="20"/>
          <w:szCs w:val="20"/>
        </w:rPr>
      </w:pPr>
      <w:r w:rsidRPr="00B279D4">
        <w:rPr>
          <w:rFonts w:ascii="Arial" w:hAnsi="Arial" w:cs="Arial"/>
          <w:sz w:val="20"/>
          <w:szCs w:val="20"/>
        </w:rPr>
        <w:t>B</w:t>
      </w:r>
      <w:r w:rsidR="00B06C1E">
        <w:rPr>
          <w:rFonts w:ascii="Arial" w:hAnsi="Arial" w:cs="Arial"/>
          <w:sz w:val="20"/>
          <w:szCs w:val="20"/>
        </w:rPr>
        <w:t xml:space="preserve">oot (2018) geeft verder aan dat </w:t>
      </w:r>
      <w:r w:rsidRPr="00B279D4">
        <w:rPr>
          <w:rFonts w:ascii="Arial" w:hAnsi="Arial" w:cs="Arial"/>
          <w:sz w:val="20"/>
          <w:szCs w:val="20"/>
        </w:rPr>
        <w:t>de gezondheidszorg</w:t>
      </w:r>
      <w:r w:rsidR="00B06C1E">
        <w:rPr>
          <w:rFonts w:ascii="Arial" w:hAnsi="Arial" w:cs="Arial"/>
          <w:sz w:val="20"/>
          <w:szCs w:val="20"/>
        </w:rPr>
        <w:t xml:space="preserve"> behalve in sectoren,</w:t>
      </w:r>
      <w:r w:rsidRPr="00B279D4">
        <w:rPr>
          <w:rFonts w:ascii="Arial" w:hAnsi="Arial" w:cs="Arial"/>
          <w:sz w:val="20"/>
          <w:szCs w:val="20"/>
        </w:rPr>
        <w:t xml:space="preserve"> ook te verdelen</w:t>
      </w:r>
      <w:r w:rsidR="00B06C1E">
        <w:rPr>
          <w:rFonts w:ascii="Arial" w:hAnsi="Arial" w:cs="Arial"/>
          <w:sz w:val="20"/>
          <w:szCs w:val="20"/>
        </w:rPr>
        <w:t xml:space="preserve"> is</w:t>
      </w:r>
      <w:r w:rsidRPr="00B279D4">
        <w:rPr>
          <w:rFonts w:ascii="Arial" w:hAnsi="Arial" w:cs="Arial"/>
          <w:sz w:val="20"/>
          <w:szCs w:val="20"/>
        </w:rPr>
        <w:t xml:space="preserve"> in </w:t>
      </w:r>
      <w:r w:rsidR="00595DC9">
        <w:rPr>
          <w:rFonts w:ascii="Arial" w:hAnsi="Arial" w:cs="Arial"/>
          <w:sz w:val="20"/>
          <w:szCs w:val="20"/>
        </w:rPr>
        <w:t>verschillende</w:t>
      </w:r>
      <w:r w:rsidR="002C5B50" w:rsidRPr="00B279D4">
        <w:rPr>
          <w:rFonts w:ascii="Arial" w:hAnsi="Arial" w:cs="Arial"/>
          <w:sz w:val="20"/>
          <w:szCs w:val="20"/>
        </w:rPr>
        <w:t xml:space="preserve"> behandelings</w:t>
      </w:r>
      <w:r w:rsidRPr="00B279D4">
        <w:rPr>
          <w:rFonts w:ascii="Arial" w:hAnsi="Arial" w:cs="Arial"/>
          <w:sz w:val="20"/>
          <w:szCs w:val="20"/>
        </w:rPr>
        <w:t xml:space="preserve">niveaus. Er bestaat </w:t>
      </w:r>
      <w:proofErr w:type="spellStart"/>
      <w:r w:rsidR="004664D4" w:rsidRPr="00B279D4">
        <w:rPr>
          <w:rFonts w:ascii="Arial" w:hAnsi="Arial" w:cs="Arial"/>
          <w:sz w:val="20"/>
          <w:szCs w:val="20"/>
        </w:rPr>
        <w:t>nuldelijns</w:t>
      </w:r>
      <w:proofErr w:type="spellEnd"/>
      <w:r w:rsidR="004664D4" w:rsidRPr="00B279D4">
        <w:rPr>
          <w:rFonts w:ascii="Arial" w:hAnsi="Arial" w:cs="Arial"/>
          <w:sz w:val="20"/>
          <w:szCs w:val="20"/>
        </w:rPr>
        <w:t xml:space="preserve">-, </w:t>
      </w:r>
      <w:r w:rsidRPr="00B279D4">
        <w:rPr>
          <w:rFonts w:ascii="Arial" w:hAnsi="Arial" w:cs="Arial"/>
          <w:sz w:val="20"/>
          <w:szCs w:val="20"/>
        </w:rPr>
        <w:t>eerstelijnszorg en tweedelijnszorg</w:t>
      </w:r>
      <w:r w:rsidR="002C5B50" w:rsidRPr="00B279D4">
        <w:rPr>
          <w:rFonts w:ascii="Arial" w:hAnsi="Arial" w:cs="Arial"/>
          <w:sz w:val="20"/>
          <w:szCs w:val="20"/>
        </w:rPr>
        <w:t xml:space="preserve">. </w:t>
      </w:r>
    </w:p>
    <w:p w14:paraId="51C58E7A" w14:textId="77777777" w:rsidR="000D4F69" w:rsidRDefault="004664D4" w:rsidP="002233AF">
      <w:pPr>
        <w:rPr>
          <w:rFonts w:ascii="Arial" w:hAnsi="Arial" w:cs="Arial"/>
          <w:sz w:val="20"/>
          <w:szCs w:val="20"/>
        </w:rPr>
      </w:pPr>
      <w:proofErr w:type="spellStart"/>
      <w:r w:rsidRPr="00B279D4">
        <w:rPr>
          <w:rFonts w:ascii="Arial" w:hAnsi="Arial" w:cs="Arial"/>
          <w:sz w:val="20"/>
          <w:szCs w:val="20"/>
        </w:rPr>
        <w:t>Nuldelijnszorg</w:t>
      </w:r>
      <w:proofErr w:type="spellEnd"/>
      <w:r w:rsidRPr="00B279D4">
        <w:rPr>
          <w:rFonts w:ascii="Arial" w:hAnsi="Arial" w:cs="Arial"/>
          <w:sz w:val="20"/>
          <w:szCs w:val="20"/>
        </w:rPr>
        <w:t xml:space="preserve"> betreft de preventieve zorg uitgevoerd door bijvoorbeeld gemeenten. </w:t>
      </w:r>
    </w:p>
    <w:p w14:paraId="65F3E58C" w14:textId="51F572EE" w:rsidR="000F5D5B" w:rsidRDefault="004664D4" w:rsidP="002233AF">
      <w:pPr>
        <w:rPr>
          <w:rFonts w:ascii="Arial" w:hAnsi="Arial" w:cs="Arial"/>
          <w:sz w:val="20"/>
          <w:szCs w:val="20"/>
        </w:rPr>
      </w:pPr>
      <w:r w:rsidRPr="00BB1B77">
        <w:rPr>
          <w:rFonts w:ascii="Arial" w:hAnsi="Arial" w:cs="Arial"/>
          <w:sz w:val="20"/>
          <w:szCs w:val="20"/>
        </w:rPr>
        <w:t>D</w:t>
      </w:r>
      <w:r w:rsidR="00405071" w:rsidRPr="00BB1B77">
        <w:rPr>
          <w:rFonts w:ascii="Arial" w:hAnsi="Arial" w:cs="Arial"/>
          <w:sz w:val="20"/>
          <w:szCs w:val="20"/>
        </w:rPr>
        <w:t>e eerste</w:t>
      </w:r>
      <w:r w:rsidR="00C57B3D" w:rsidRPr="00BB1B77">
        <w:rPr>
          <w:rFonts w:ascii="Arial" w:hAnsi="Arial" w:cs="Arial"/>
          <w:sz w:val="20"/>
          <w:szCs w:val="20"/>
        </w:rPr>
        <w:t xml:space="preserve">lijnszorg </w:t>
      </w:r>
      <w:r w:rsidR="00405071" w:rsidRPr="00BB1B77">
        <w:rPr>
          <w:rFonts w:ascii="Arial" w:hAnsi="Arial" w:cs="Arial"/>
          <w:sz w:val="20"/>
          <w:szCs w:val="20"/>
        </w:rPr>
        <w:t xml:space="preserve">houdt de algemene oftewel </w:t>
      </w:r>
      <w:r w:rsidR="00405071" w:rsidRPr="00BB1B77">
        <w:rPr>
          <w:rFonts w:ascii="Arial" w:hAnsi="Arial" w:cs="Arial"/>
          <w:i/>
          <w:iCs/>
          <w:sz w:val="20"/>
          <w:szCs w:val="20"/>
        </w:rPr>
        <w:t xml:space="preserve">generalistische </w:t>
      </w:r>
      <w:r w:rsidR="00405071" w:rsidRPr="00BB1B77">
        <w:rPr>
          <w:rFonts w:ascii="Arial" w:hAnsi="Arial" w:cs="Arial"/>
          <w:sz w:val="20"/>
          <w:szCs w:val="20"/>
        </w:rPr>
        <w:t>zorg in</w:t>
      </w:r>
      <w:r w:rsidR="00AB0B7E" w:rsidRPr="00BB1B77">
        <w:rPr>
          <w:rFonts w:ascii="Arial" w:hAnsi="Arial" w:cs="Arial"/>
          <w:sz w:val="20"/>
          <w:szCs w:val="20"/>
        </w:rPr>
        <w:t xml:space="preserve">. </w:t>
      </w:r>
      <w:r w:rsidR="00B7692B" w:rsidRPr="00BB1B77">
        <w:rPr>
          <w:rFonts w:ascii="Arial" w:hAnsi="Arial" w:cs="Arial"/>
          <w:sz w:val="20"/>
          <w:szCs w:val="20"/>
        </w:rPr>
        <w:t>Maatschappelijke zorg, paramedische zorg</w:t>
      </w:r>
      <w:r w:rsidR="00EC5F67">
        <w:rPr>
          <w:rFonts w:ascii="Arial" w:hAnsi="Arial" w:cs="Arial"/>
          <w:sz w:val="20"/>
          <w:szCs w:val="20"/>
        </w:rPr>
        <w:t>,</w:t>
      </w:r>
      <w:r w:rsidR="00B7692B" w:rsidRPr="00BB1B77">
        <w:rPr>
          <w:rFonts w:ascii="Arial" w:hAnsi="Arial" w:cs="Arial"/>
          <w:sz w:val="20"/>
          <w:szCs w:val="20"/>
        </w:rPr>
        <w:t xml:space="preserve"> wijkverzorging en verpleging behoort tot de eerstelijnszorg. </w:t>
      </w:r>
      <w:r w:rsidR="00D72558" w:rsidRPr="00BB1B77">
        <w:rPr>
          <w:rFonts w:ascii="Arial" w:hAnsi="Arial" w:cs="Arial"/>
          <w:sz w:val="20"/>
          <w:szCs w:val="20"/>
        </w:rPr>
        <w:t>Ook e</w:t>
      </w:r>
      <w:r w:rsidR="007D7863" w:rsidRPr="00BB1B77">
        <w:rPr>
          <w:rFonts w:ascii="Arial" w:hAnsi="Arial" w:cs="Arial"/>
          <w:sz w:val="20"/>
          <w:szCs w:val="20"/>
        </w:rPr>
        <w:t xml:space="preserve">en huisarts behoort tot de </w:t>
      </w:r>
      <w:r w:rsidR="00D72558" w:rsidRPr="00BB1B77">
        <w:rPr>
          <w:rFonts w:ascii="Arial" w:hAnsi="Arial" w:cs="Arial"/>
          <w:sz w:val="20"/>
          <w:szCs w:val="20"/>
        </w:rPr>
        <w:t xml:space="preserve">eerstelijns, </w:t>
      </w:r>
      <w:r w:rsidR="007D7863" w:rsidRPr="00BB1B77">
        <w:rPr>
          <w:rFonts w:ascii="Arial" w:hAnsi="Arial" w:cs="Arial"/>
          <w:sz w:val="20"/>
          <w:szCs w:val="20"/>
        </w:rPr>
        <w:t>generalistische zorg.</w:t>
      </w:r>
      <w:r w:rsidR="00B7692B" w:rsidRPr="00BB1B77">
        <w:rPr>
          <w:rFonts w:ascii="Arial" w:hAnsi="Arial" w:cs="Arial"/>
          <w:sz w:val="20"/>
          <w:szCs w:val="20"/>
        </w:rPr>
        <w:t xml:space="preserve"> </w:t>
      </w:r>
      <w:r w:rsidR="002233AF" w:rsidRPr="00BB1B77">
        <w:rPr>
          <w:rFonts w:ascii="Arial" w:hAnsi="Arial" w:cs="Arial"/>
          <w:sz w:val="20"/>
          <w:szCs w:val="20"/>
        </w:rPr>
        <w:t>Het betreft hier allemaal ambulante zorg</w:t>
      </w:r>
      <w:r w:rsidR="005F65EA" w:rsidRPr="00BB1B77">
        <w:rPr>
          <w:rFonts w:ascii="Arial" w:hAnsi="Arial" w:cs="Arial"/>
          <w:sz w:val="20"/>
          <w:szCs w:val="20"/>
        </w:rPr>
        <w:t xml:space="preserve"> oftewel zorg </w:t>
      </w:r>
      <w:r w:rsidR="002233AF" w:rsidRPr="00BB1B77">
        <w:rPr>
          <w:rFonts w:ascii="Arial" w:hAnsi="Arial" w:cs="Arial"/>
          <w:sz w:val="20"/>
          <w:szCs w:val="20"/>
        </w:rPr>
        <w:t>gericht op hulp aan mensen in de thuissituatie.</w:t>
      </w:r>
      <w:r w:rsidR="00622FD2" w:rsidRPr="00BB1B77">
        <w:rPr>
          <w:rFonts w:ascii="Arial" w:hAnsi="Arial" w:cs="Arial"/>
          <w:sz w:val="20"/>
          <w:szCs w:val="20"/>
        </w:rPr>
        <w:t xml:space="preserve"> </w:t>
      </w:r>
    </w:p>
    <w:p w14:paraId="531AB7EF" w14:textId="68524234" w:rsidR="00B93FC4" w:rsidRPr="00B279D4" w:rsidRDefault="00B7692B" w:rsidP="00875E36">
      <w:pPr>
        <w:rPr>
          <w:rFonts w:ascii="Arial" w:hAnsi="Arial" w:cs="Arial"/>
          <w:sz w:val="20"/>
          <w:szCs w:val="20"/>
        </w:rPr>
      </w:pPr>
      <w:r w:rsidRPr="00BB1B77">
        <w:rPr>
          <w:rFonts w:ascii="Arial" w:hAnsi="Arial" w:cs="Arial"/>
          <w:sz w:val="20"/>
          <w:szCs w:val="20"/>
        </w:rPr>
        <w:t xml:space="preserve">Het tweede niveau is de </w:t>
      </w:r>
      <w:r w:rsidRPr="00BB1B77">
        <w:rPr>
          <w:rFonts w:ascii="Arial" w:hAnsi="Arial" w:cs="Arial"/>
          <w:i/>
          <w:iCs/>
          <w:sz w:val="20"/>
          <w:szCs w:val="20"/>
        </w:rPr>
        <w:t xml:space="preserve">specialistische </w:t>
      </w:r>
      <w:r w:rsidRPr="00BB1B77">
        <w:rPr>
          <w:rFonts w:ascii="Arial" w:hAnsi="Arial" w:cs="Arial"/>
          <w:sz w:val="20"/>
          <w:szCs w:val="20"/>
        </w:rPr>
        <w:t>zorg. Hiertoe behoort bijvoorbeeld een medisch speci</w:t>
      </w:r>
      <w:r w:rsidR="002233AF" w:rsidRPr="00BB1B77">
        <w:rPr>
          <w:rFonts w:ascii="Arial" w:hAnsi="Arial" w:cs="Arial"/>
          <w:sz w:val="20"/>
          <w:szCs w:val="20"/>
        </w:rPr>
        <w:t>al</w:t>
      </w:r>
      <w:r w:rsidRPr="00BB1B77">
        <w:rPr>
          <w:rFonts w:ascii="Arial" w:hAnsi="Arial" w:cs="Arial"/>
          <w:sz w:val="20"/>
          <w:szCs w:val="20"/>
        </w:rPr>
        <w:t>ist</w:t>
      </w:r>
      <w:r w:rsidRPr="00B279D4">
        <w:rPr>
          <w:rFonts w:ascii="Arial" w:hAnsi="Arial" w:cs="Arial"/>
          <w:sz w:val="20"/>
          <w:szCs w:val="20"/>
        </w:rPr>
        <w:t>.</w:t>
      </w:r>
      <w:r w:rsidR="007D7863" w:rsidRPr="00B279D4">
        <w:rPr>
          <w:rFonts w:ascii="Arial" w:hAnsi="Arial" w:cs="Arial"/>
          <w:sz w:val="20"/>
          <w:szCs w:val="20"/>
        </w:rPr>
        <w:t xml:space="preserve"> </w:t>
      </w:r>
    </w:p>
    <w:p w14:paraId="7FA36B54" w14:textId="640FB856" w:rsidR="00FD2786" w:rsidRPr="00B279D4" w:rsidRDefault="00FD2786" w:rsidP="00875E36">
      <w:pPr>
        <w:rPr>
          <w:rFonts w:ascii="Arial" w:hAnsi="Arial" w:cs="Arial"/>
          <w:sz w:val="20"/>
          <w:szCs w:val="20"/>
        </w:rPr>
      </w:pPr>
      <w:r w:rsidRPr="00B279D4">
        <w:rPr>
          <w:rFonts w:ascii="Arial" w:hAnsi="Arial" w:cs="Arial"/>
          <w:sz w:val="20"/>
          <w:szCs w:val="20"/>
        </w:rPr>
        <w:t>Uitgangspunt is dat de regelgeving en organisatie duidelijk en overzichtelijk voor de zorgvrager moet zi</w:t>
      </w:r>
      <w:r w:rsidR="000D4F69">
        <w:rPr>
          <w:rFonts w:ascii="Arial" w:hAnsi="Arial" w:cs="Arial"/>
          <w:sz w:val="20"/>
          <w:szCs w:val="20"/>
        </w:rPr>
        <w:t xml:space="preserve">jn. </w:t>
      </w:r>
      <w:r w:rsidRPr="00B279D4">
        <w:rPr>
          <w:rFonts w:ascii="Arial" w:hAnsi="Arial" w:cs="Arial"/>
          <w:sz w:val="20"/>
          <w:szCs w:val="20"/>
        </w:rPr>
        <w:t xml:space="preserve">Om samenhang, duidelijkheid, </w:t>
      </w:r>
      <w:r w:rsidR="0013137B" w:rsidRPr="00B279D4">
        <w:rPr>
          <w:rFonts w:ascii="Arial" w:hAnsi="Arial" w:cs="Arial"/>
          <w:sz w:val="20"/>
          <w:szCs w:val="20"/>
        </w:rPr>
        <w:t>continuïteit</w:t>
      </w:r>
      <w:r w:rsidRPr="00B279D4">
        <w:rPr>
          <w:rFonts w:ascii="Arial" w:hAnsi="Arial" w:cs="Arial"/>
          <w:sz w:val="20"/>
          <w:szCs w:val="20"/>
        </w:rPr>
        <w:t xml:space="preserve"> en overzichtelijkheid binnen de zorg voor een zorgvrager te </w:t>
      </w:r>
      <w:r w:rsidR="0013137B" w:rsidRPr="00B279D4">
        <w:rPr>
          <w:rFonts w:ascii="Arial" w:hAnsi="Arial" w:cs="Arial"/>
          <w:sz w:val="20"/>
          <w:szCs w:val="20"/>
        </w:rPr>
        <w:t>creëren</w:t>
      </w:r>
      <w:r w:rsidRPr="00B279D4">
        <w:rPr>
          <w:rFonts w:ascii="Arial" w:hAnsi="Arial" w:cs="Arial"/>
          <w:sz w:val="20"/>
          <w:szCs w:val="20"/>
        </w:rPr>
        <w:t xml:space="preserve"> zal er samenwerking moeten plaatsvinden tussen de diverse zorgaanbieders</w:t>
      </w:r>
      <w:r w:rsidR="00834161">
        <w:rPr>
          <w:rFonts w:ascii="Arial" w:hAnsi="Arial" w:cs="Arial"/>
          <w:sz w:val="20"/>
          <w:szCs w:val="20"/>
        </w:rPr>
        <w:t xml:space="preserve"> (Boot, 2018)</w:t>
      </w:r>
      <w:r w:rsidRPr="00B279D4">
        <w:rPr>
          <w:rFonts w:ascii="Arial" w:hAnsi="Arial" w:cs="Arial"/>
          <w:sz w:val="20"/>
          <w:szCs w:val="20"/>
        </w:rPr>
        <w:t xml:space="preserve">. </w:t>
      </w:r>
    </w:p>
    <w:p w14:paraId="37F57DBD" w14:textId="331AD28D" w:rsidR="00557BAC" w:rsidRPr="00C3518F" w:rsidRDefault="00557BAC" w:rsidP="00B961AD">
      <w:pPr>
        <w:pStyle w:val="Heading1"/>
      </w:pPr>
      <w:bookmarkStart w:id="6" w:name="_Toc70857499"/>
      <w:r w:rsidRPr="00C3518F">
        <w:lastRenderedPageBreak/>
        <w:t>Hoofdstuk 2</w:t>
      </w:r>
      <w:bookmarkEnd w:id="6"/>
    </w:p>
    <w:p w14:paraId="7ED9B41A" w14:textId="6858D839" w:rsidR="00557BAC" w:rsidRDefault="00557BAC" w:rsidP="00B961AD">
      <w:pPr>
        <w:pStyle w:val="Heading1"/>
      </w:pPr>
      <w:bookmarkStart w:id="7" w:name="_Toc70857500"/>
      <w:r w:rsidRPr="00C3518F">
        <w:t>Wijkverpleging</w:t>
      </w:r>
      <w:bookmarkEnd w:id="7"/>
    </w:p>
    <w:p w14:paraId="336BFABE" w14:textId="77777777" w:rsidR="00B961AD" w:rsidRPr="00B961AD" w:rsidRDefault="00B961AD" w:rsidP="00B961AD"/>
    <w:p w14:paraId="2ABAADF4" w14:textId="507F246A" w:rsidR="00E616BD" w:rsidRDefault="00732439" w:rsidP="00B961AD">
      <w:pPr>
        <w:pStyle w:val="Heading2"/>
      </w:pPr>
      <w:bookmarkStart w:id="8" w:name="_Toc70857501"/>
      <w:r>
        <w:t>2</w:t>
      </w:r>
      <w:r w:rsidR="00E616BD">
        <w:t>.1</w:t>
      </w:r>
      <w:r w:rsidR="00AF28F1">
        <w:t xml:space="preserve"> Wat is </w:t>
      </w:r>
      <w:r w:rsidR="00CD387B">
        <w:t>wijkverpleging</w:t>
      </w:r>
      <w:bookmarkEnd w:id="8"/>
    </w:p>
    <w:p w14:paraId="38A4C4BC" w14:textId="77777777" w:rsidR="00B961AD" w:rsidRPr="00B961AD" w:rsidRDefault="00B961AD" w:rsidP="00B961AD">
      <w:pPr>
        <w:pStyle w:val="NoSpacing"/>
      </w:pPr>
    </w:p>
    <w:p w14:paraId="763D4662" w14:textId="01821363" w:rsidR="00CD387B" w:rsidRDefault="008067DB" w:rsidP="00CD387B">
      <w:pPr>
        <w:rPr>
          <w:rFonts w:ascii="Arial" w:hAnsi="Arial" w:cs="Arial"/>
          <w:sz w:val="20"/>
          <w:szCs w:val="20"/>
        </w:rPr>
      </w:pPr>
      <w:r>
        <w:rPr>
          <w:rFonts w:ascii="Arial" w:hAnsi="Arial" w:cs="Arial"/>
          <w:sz w:val="20"/>
          <w:szCs w:val="20"/>
        </w:rPr>
        <w:t xml:space="preserve">De Stuurgroep Kwaliteitskader </w:t>
      </w:r>
      <w:r w:rsidR="00CD387B" w:rsidRPr="00BB1B77">
        <w:rPr>
          <w:rFonts w:ascii="Arial" w:hAnsi="Arial" w:cs="Arial"/>
          <w:sz w:val="20"/>
          <w:szCs w:val="20"/>
        </w:rPr>
        <w:t>Wijkverpleging</w:t>
      </w:r>
      <w:r w:rsidR="00993062">
        <w:rPr>
          <w:rFonts w:ascii="Arial" w:hAnsi="Arial" w:cs="Arial"/>
          <w:sz w:val="20"/>
          <w:szCs w:val="20"/>
        </w:rPr>
        <w:t xml:space="preserve"> heeft in een kwaliteitskader</w:t>
      </w:r>
      <w:r w:rsidR="00757529">
        <w:rPr>
          <w:rFonts w:ascii="Arial" w:hAnsi="Arial" w:cs="Arial"/>
          <w:sz w:val="20"/>
          <w:szCs w:val="20"/>
        </w:rPr>
        <w:t xml:space="preserve"> uit 2018</w:t>
      </w:r>
      <w:r w:rsidR="00993062">
        <w:rPr>
          <w:rFonts w:ascii="Arial" w:hAnsi="Arial" w:cs="Arial"/>
          <w:sz w:val="20"/>
          <w:szCs w:val="20"/>
        </w:rPr>
        <w:t xml:space="preserve"> beschreven wat wijkverpleging precies inhoudt</w:t>
      </w:r>
      <w:r w:rsidR="00B760C3">
        <w:rPr>
          <w:rFonts w:ascii="Arial" w:hAnsi="Arial" w:cs="Arial"/>
          <w:sz w:val="20"/>
          <w:szCs w:val="20"/>
        </w:rPr>
        <w:t>. Wijkverpleging</w:t>
      </w:r>
      <w:r w:rsidR="00CD387B" w:rsidRPr="00BB1B77">
        <w:rPr>
          <w:rFonts w:ascii="Arial" w:hAnsi="Arial" w:cs="Arial"/>
          <w:sz w:val="20"/>
          <w:szCs w:val="20"/>
        </w:rPr>
        <w:t xml:space="preserve"> is in de basis generalistische zorg en biedt thuis bij de cliënt</w:t>
      </w:r>
      <w:r w:rsidR="00CD387B">
        <w:rPr>
          <w:rFonts w:ascii="Arial" w:hAnsi="Arial" w:cs="Arial"/>
          <w:sz w:val="20"/>
          <w:szCs w:val="20"/>
        </w:rPr>
        <w:t xml:space="preserve"> uiteenlopende zorg, hulp en ondersteuning aan. Dit kan o.a. zijn op het gebied van </w:t>
      </w:r>
      <w:r w:rsidR="00CD387B" w:rsidRPr="00BB1B77">
        <w:rPr>
          <w:rFonts w:ascii="Arial" w:hAnsi="Arial" w:cs="Arial"/>
          <w:sz w:val="20"/>
          <w:szCs w:val="20"/>
        </w:rPr>
        <w:t xml:space="preserve">preventie, curatie </w:t>
      </w:r>
      <w:r w:rsidR="00EC5F67">
        <w:rPr>
          <w:rFonts w:ascii="Arial" w:hAnsi="Arial" w:cs="Arial"/>
          <w:sz w:val="20"/>
          <w:szCs w:val="20"/>
        </w:rPr>
        <w:t>of</w:t>
      </w:r>
      <w:r w:rsidR="00CD387B" w:rsidRPr="00BB1B77">
        <w:rPr>
          <w:rFonts w:ascii="Arial" w:hAnsi="Arial" w:cs="Arial"/>
          <w:sz w:val="20"/>
          <w:szCs w:val="20"/>
        </w:rPr>
        <w:t xml:space="preserve"> palliatie</w:t>
      </w:r>
      <w:r w:rsidR="00CD387B">
        <w:rPr>
          <w:rFonts w:ascii="Arial" w:hAnsi="Arial" w:cs="Arial"/>
          <w:sz w:val="20"/>
          <w:szCs w:val="20"/>
        </w:rPr>
        <w:t>ve zorg</w:t>
      </w:r>
      <w:r w:rsidR="00CD387B" w:rsidRPr="00BB1B77">
        <w:rPr>
          <w:rFonts w:ascii="Arial" w:hAnsi="Arial" w:cs="Arial"/>
          <w:sz w:val="20"/>
          <w:szCs w:val="20"/>
        </w:rPr>
        <w:t>. Uitgangspunt is: generalistisch waar het kan, specialistisch waar het moet. De wijkverpleegkundige heeft de expertise om te beoordelen wanneer welke gespecialiseerde zorgverlener het beste kan worden ingezet</w:t>
      </w:r>
      <w:r w:rsidR="00CD387B">
        <w:rPr>
          <w:rFonts w:ascii="Arial" w:hAnsi="Arial" w:cs="Arial"/>
          <w:sz w:val="20"/>
          <w:szCs w:val="20"/>
        </w:rPr>
        <w:t xml:space="preserve"> </w:t>
      </w:r>
      <w:r w:rsidR="00CD387B" w:rsidRPr="00BB1B77">
        <w:rPr>
          <w:rFonts w:ascii="Arial" w:hAnsi="Arial" w:cs="Arial"/>
          <w:sz w:val="20"/>
          <w:szCs w:val="20"/>
        </w:rPr>
        <w:t>(</w:t>
      </w:r>
      <w:r w:rsidR="00B760C3">
        <w:rPr>
          <w:rFonts w:ascii="Arial" w:hAnsi="Arial" w:cs="Arial"/>
          <w:sz w:val="20"/>
          <w:szCs w:val="20"/>
        </w:rPr>
        <w:t xml:space="preserve">Stuurgroep Kwaliteitskader </w:t>
      </w:r>
      <w:r w:rsidR="00B760C3" w:rsidRPr="00BB1B77">
        <w:rPr>
          <w:rFonts w:ascii="Arial" w:hAnsi="Arial" w:cs="Arial"/>
          <w:sz w:val="20"/>
          <w:szCs w:val="20"/>
        </w:rPr>
        <w:t>Wijkverpleging</w:t>
      </w:r>
      <w:r w:rsidR="00614E01">
        <w:rPr>
          <w:rFonts w:ascii="Arial" w:hAnsi="Arial" w:cs="Arial"/>
          <w:sz w:val="20"/>
          <w:szCs w:val="20"/>
        </w:rPr>
        <w:t xml:space="preserve">, </w:t>
      </w:r>
      <w:r w:rsidR="00CD387B" w:rsidRPr="00BB1B77">
        <w:rPr>
          <w:rFonts w:ascii="Arial" w:hAnsi="Arial" w:cs="Arial"/>
          <w:sz w:val="20"/>
          <w:szCs w:val="20"/>
        </w:rPr>
        <w:t>2018)</w:t>
      </w:r>
      <w:r w:rsidR="00CD387B">
        <w:rPr>
          <w:rFonts w:ascii="Arial" w:hAnsi="Arial" w:cs="Arial"/>
          <w:sz w:val="20"/>
          <w:szCs w:val="20"/>
        </w:rPr>
        <w:t>.</w:t>
      </w:r>
    </w:p>
    <w:p w14:paraId="69B85E48" w14:textId="3C5BADA0" w:rsidR="00604A2E" w:rsidRDefault="00604A2E" w:rsidP="00604A2E">
      <w:pPr>
        <w:rPr>
          <w:rFonts w:ascii="Arial" w:hAnsi="Arial" w:cs="Arial"/>
          <w:sz w:val="20"/>
          <w:szCs w:val="20"/>
        </w:rPr>
      </w:pPr>
      <w:r w:rsidRPr="00B279D4">
        <w:rPr>
          <w:rFonts w:ascii="Arial" w:hAnsi="Arial" w:cs="Arial"/>
          <w:sz w:val="20"/>
          <w:szCs w:val="20"/>
        </w:rPr>
        <w:t>In de praktijk gaat het meestal om het verrichten van verzorgende en verpleegkundige handelingen voor individuele patiënten. Soms houdt een wijkverpleegkundige zich ook bezig met andere, niet-</w:t>
      </w:r>
      <w:r w:rsidR="0013137B" w:rsidRPr="00B279D4">
        <w:rPr>
          <w:rFonts w:ascii="Arial" w:hAnsi="Arial" w:cs="Arial"/>
          <w:sz w:val="20"/>
          <w:szCs w:val="20"/>
        </w:rPr>
        <w:t>cliëntgebonden</w:t>
      </w:r>
      <w:r w:rsidRPr="00B279D4">
        <w:rPr>
          <w:rFonts w:ascii="Arial" w:hAnsi="Arial" w:cs="Arial"/>
          <w:sz w:val="20"/>
          <w:szCs w:val="20"/>
        </w:rPr>
        <w:t xml:space="preserve"> </w:t>
      </w:r>
      <w:r>
        <w:rPr>
          <w:rFonts w:ascii="Arial" w:hAnsi="Arial" w:cs="Arial"/>
          <w:sz w:val="20"/>
          <w:szCs w:val="20"/>
        </w:rPr>
        <w:t>werkzaamheden</w:t>
      </w:r>
      <w:r w:rsidRPr="00B279D4">
        <w:rPr>
          <w:rFonts w:ascii="Arial" w:hAnsi="Arial" w:cs="Arial"/>
          <w:sz w:val="20"/>
          <w:szCs w:val="20"/>
        </w:rPr>
        <w:t>, bijvoorbeeld het uitvoeren van preventieve taken. Ook het indiceren, organiseren en coördineren van zorg in de wijk behoort bij de taken</w:t>
      </w:r>
      <w:r>
        <w:rPr>
          <w:rFonts w:ascii="Arial" w:hAnsi="Arial" w:cs="Arial"/>
          <w:sz w:val="20"/>
          <w:szCs w:val="20"/>
        </w:rPr>
        <w:t xml:space="preserve"> (</w:t>
      </w:r>
      <w:r w:rsidR="00EA1BDB">
        <w:rPr>
          <w:rFonts w:ascii="Arial" w:hAnsi="Arial" w:cs="Arial"/>
          <w:sz w:val="20"/>
          <w:szCs w:val="20"/>
        </w:rPr>
        <w:t xml:space="preserve">Stuurgroep </w:t>
      </w:r>
      <w:r>
        <w:rPr>
          <w:rFonts w:ascii="Arial" w:hAnsi="Arial" w:cs="Arial"/>
          <w:sz w:val="20"/>
          <w:szCs w:val="20"/>
        </w:rPr>
        <w:t>Kwaliteitskader Wijkverpleging, 2018)</w:t>
      </w:r>
      <w:r w:rsidRPr="00B279D4">
        <w:rPr>
          <w:rFonts w:ascii="Arial" w:hAnsi="Arial" w:cs="Arial"/>
          <w:sz w:val="20"/>
          <w:szCs w:val="20"/>
        </w:rPr>
        <w:t>.</w:t>
      </w:r>
    </w:p>
    <w:p w14:paraId="1D1C21D5" w14:textId="51569F9E" w:rsidR="000E1E64" w:rsidRPr="00EE0E95" w:rsidRDefault="00EA1BDB" w:rsidP="000E1E64">
      <w:pPr>
        <w:rPr>
          <w:rFonts w:ascii="Arial" w:hAnsi="Arial" w:cs="Arial"/>
          <w:sz w:val="20"/>
          <w:szCs w:val="20"/>
        </w:rPr>
      </w:pPr>
      <w:r>
        <w:rPr>
          <w:rFonts w:ascii="Arial" w:hAnsi="Arial" w:cs="Arial"/>
          <w:sz w:val="20"/>
          <w:szCs w:val="20"/>
        </w:rPr>
        <w:t>Verder beschrijft het kwaliteitskader dat s</w:t>
      </w:r>
      <w:r w:rsidR="00005397" w:rsidRPr="00B279D4">
        <w:rPr>
          <w:rFonts w:ascii="Arial" w:hAnsi="Arial" w:cs="Arial"/>
          <w:sz w:val="20"/>
          <w:szCs w:val="20"/>
        </w:rPr>
        <w:t>amen met de huisartsenzorg de wijkverpleging erop</w:t>
      </w:r>
      <w:r>
        <w:rPr>
          <w:rFonts w:ascii="Arial" w:hAnsi="Arial" w:cs="Arial"/>
          <w:sz w:val="20"/>
          <w:szCs w:val="20"/>
        </w:rPr>
        <w:t xml:space="preserve"> is</w:t>
      </w:r>
      <w:r w:rsidR="00005397" w:rsidRPr="00B279D4">
        <w:rPr>
          <w:rFonts w:ascii="Arial" w:hAnsi="Arial" w:cs="Arial"/>
          <w:sz w:val="20"/>
          <w:szCs w:val="20"/>
        </w:rPr>
        <w:t xml:space="preserve"> gericht mensen zo lang mogelijk thuis te laten wonen, ondanks ouderdom, ziekte of beperking. </w:t>
      </w:r>
      <w:r w:rsidR="000E1E64" w:rsidRPr="00EE0E95">
        <w:rPr>
          <w:rFonts w:ascii="Arial" w:hAnsi="Arial" w:cs="Arial"/>
          <w:sz w:val="20"/>
          <w:szCs w:val="20"/>
        </w:rPr>
        <w:t>Kenmerkend voor de wijkverpleging is d</w:t>
      </w:r>
      <w:r w:rsidR="000E1E64">
        <w:rPr>
          <w:rFonts w:ascii="Arial" w:hAnsi="Arial" w:cs="Arial"/>
          <w:sz w:val="20"/>
          <w:szCs w:val="20"/>
        </w:rPr>
        <w:t>at de c</w:t>
      </w:r>
      <w:r w:rsidR="00EC5F67">
        <w:rPr>
          <w:rFonts w:ascii="Arial" w:hAnsi="Arial" w:cs="Arial"/>
          <w:sz w:val="20"/>
          <w:szCs w:val="20"/>
        </w:rPr>
        <w:t>l</w:t>
      </w:r>
      <w:r w:rsidR="00EC5F67" w:rsidRPr="00B279D4">
        <w:rPr>
          <w:rFonts w:ascii="Arial" w:hAnsi="Arial" w:cs="Arial"/>
          <w:sz w:val="20"/>
          <w:szCs w:val="20"/>
        </w:rPr>
        <w:t>ië</w:t>
      </w:r>
      <w:r w:rsidR="000E1E64">
        <w:rPr>
          <w:rFonts w:ascii="Arial" w:hAnsi="Arial" w:cs="Arial"/>
          <w:sz w:val="20"/>
          <w:szCs w:val="20"/>
        </w:rPr>
        <w:t>nt als gel</w:t>
      </w:r>
      <w:r w:rsidR="000E1E64" w:rsidRPr="00EE0E95">
        <w:rPr>
          <w:rFonts w:ascii="Arial" w:hAnsi="Arial" w:cs="Arial"/>
          <w:sz w:val="20"/>
          <w:szCs w:val="20"/>
        </w:rPr>
        <w:t xml:space="preserve">ijkwaardige </w:t>
      </w:r>
      <w:r w:rsidR="000E1E64">
        <w:rPr>
          <w:rFonts w:ascii="Arial" w:hAnsi="Arial" w:cs="Arial"/>
          <w:sz w:val="20"/>
          <w:szCs w:val="20"/>
        </w:rPr>
        <w:t xml:space="preserve">partner wordt gezien en actief betrokken wordt bij de </w:t>
      </w:r>
      <w:r w:rsidR="000E1E64" w:rsidRPr="00EE0E95">
        <w:rPr>
          <w:rFonts w:ascii="Arial" w:hAnsi="Arial" w:cs="Arial"/>
          <w:sz w:val="20"/>
          <w:szCs w:val="20"/>
        </w:rPr>
        <w:t>totstandkoming van de zorg</w:t>
      </w:r>
      <w:r w:rsidR="000E1E64">
        <w:rPr>
          <w:rFonts w:ascii="Arial" w:hAnsi="Arial" w:cs="Arial"/>
          <w:sz w:val="20"/>
          <w:szCs w:val="20"/>
        </w:rPr>
        <w:t xml:space="preserve"> (</w:t>
      </w:r>
      <w:r w:rsidR="002119FD">
        <w:rPr>
          <w:rFonts w:ascii="Arial" w:hAnsi="Arial" w:cs="Arial"/>
          <w:sz w:val="20"/>
          <w:szCs w:val="20"/>
        </w:rPr>
        <w:t xml:space="preserve">Stuurgroep </w:t>
      </w:r>
      <w:r w:rsidR="000E1E64">
        <w:rPr>
          <w:rFonts w:ascii="Arial" w:hAnsi="Arial" w:cs="Arial"/>
          <w:sz w:val="20"/>
          <w:szCs w:val="20"/>
        </w:rPr>
        <w:t>Kwaliteitskader Wijkverpleging, 2018)</w:t>
      </w:r>
      <w:r w:rsidR="000E1E64" w:rsidRPr="00EE0E95">
        <w:rPr>
          <w:rFonts w:ascii="Arial" w:hAnsi="Arial" w:cs="Arial"/>
          <w:sz w:val="20"/>
          <w:szCs w:val="20"/>
        </w:rPr>
        <w:t>.</w:t>
      </w:r>
    </w:p>
    <w:p w14:paraId="4A4F8911" w14:textId="11F1EFED" w:rsidR="00005397" w:rsidRDefault="00005397" w:rsidP="00005397">
      <w:pPr>
        <w:rPr>
          <w:rFonts w:ascii="Arial" w:hAnsi="Arial" w:cs="Arial"/>
          <w:sz w:val="20"/>
          <w:szCs w:val="20"/>
        </w:rPr>
      </w:pPr>
      <w:r w:rsidRPr="00B279D4">
        <w:rPr>
          <w:rFonts w:ascii="Arial" w:hAnsi="Arial" w:cs="Arial"/>
          <w:sz w:val="20"/>
          <w:szCs w:val="20"/>
        </w:rPr>
        <w:t xml:space="preserve">De </w:t>
      </w:r>
      <w:r w:rsidR="00F66F89">
        <w:rPr>
          <w:rFonts w:ascii="Arial" w:hAnsi="Arial" w:cs="Arial"/>
          <w:sz w:val="20"/>
          <w:szCs w:val="20"/>
        </w:rPr>
        <w:t>Putter et al</w:t>
      </w:r>
      <w:r w:rsidR="00F477E2">
        <w:rPr>
          <w:rFonts w:ascii="Arial" w:hAnsi="Arial" w:cs="Arial"/>
          <w:sz w:val="20"/>
          <w:szCs w:val="20"/>
        </w:rPr>
        <w:t xml:space="preserve">. (2014) beschrijven in hun rapport dat </w:t>
      </w:r>
      <w:r w:rsidRPr="00B279D4">
        <w:rPr>
          <w:rFonts w:ascii="Arial" w:hAnsi="Arial" w:cs="Arial"/>
          <w:sz w:val="20"/>
          <w:szCs w:val="20"/>
        </w:rPr>
        <w:t xml:space="preserve">eigen regie en bevorderen van de zelfredzaamheid van </w:t>
      </w:r>
      <w:r w:rsidR="0013137B" w:rsidRPr="00B279D4">
        <w:rPr>
          <w:rFonts w:ascii="Arial" w:hAnsi="Arial" w:cs="Arial"/>
          <w:sz w:val="20"/>
          <w:szCs w:val="20"/>
        </w:rPr>
        <w:t>cliënten</w:t>
      </w:r>
      <w:r w:rsidRPr="00B279D4">
        <w:rPr>
          <w:rFonts w:ascii="Arial" w:hAnsi="Arial" w:cs="Arial"/>
          <w:sz w:val="20"/>
          <w:szCs w:val="20"/>
        </w:rPr>
        <w:t xml:space="preserve">, inzet van het sociale netwerk en zelfmanagement (het op een effectieve manier omgaan met de eigen ziekte en de gevolgen daarvan in het dagelijks leven) </w:t>
      </w:r>
      <w:r w:rsidR="00F477E2">
        <w:rPr>
          <w:rFonts w:ascii="Arial" w:hAnsi="Arial" w:cs="Arial"/>
          <w:sz w:val="20"/>
          <w:szCs w:val="20"/>
        </w:rPr>
        <w:t xml:space="preserve">hierbij centraal staat. </w:t>
      </w:r>
      <w:r w:rsidRPr="00B279D4">
        <w:rPr>
          <w:rFonts w:ascii="Arial" w:hAnsi="Arial" w:cs="Arial"/>
          <w:sz w:val="20"/>
          <w:szCs w:val="20"/>
        </w:rPr>
        <w:t xml:space="preserve"> </w:t>
      </w:r>
    </w:p>
    <w:p w14:paraId="07A9AF47" w14:textId="77777777" w:rsidR="006C45DC" w:rsidRDefault="000527F3" w:rsidP="006C45DC">
      <w:pPr>
        <w:spacing w:line="240" w:lineRule="auto"/>
        <w:rPr>
          <w:rFonts w:ascii="Arial" w:hAnsi="Arial" w:cs="Arial"/>
          <w:sz w:val="20"/>
          <w:szCs w:val="20"/>
        </w:rPr>
      </w:pPr>
      <w:r>
        <w:rPr>
          <w:rFonts w:ascii="Arial" w:hAnsi="Arial" w:cs="Arial"/>
          <w:sz w:val="20"/>
          <w:szCs w:val="20"/>
        </w:rPr>
        <w:t>H</w:t>
      </w:r>
      <w:r w:rsidR="00F97140">
        <w:rPr>
          <w:rFonts w:ascii="Arial" w:hAnsi="Arial" w:cs="Arial"/>
          <w:sz w:val="20"/>
          <w:szCs w:val="20"/>
        </w:rPr>
        <w:t>et</w:t>
      </w:r>
      <w:r w:rsidR="00404AF3">
        <w:rPr>
          <w:rFonts w:ascii="Arial" w:hAnsi="Arial" w:cs="Arial"/>
          <w:sz w:val="20"/>
          <w:szCs w:val="20"/>
        </w:rPr>
        <w:t xml:space="preserve"> rapport </w:t>
      </w:r>
      <w:r w:rsidR="003A41DC">
        <w:rPr>
          <w:rFonts w:ascii="Arial" w:hAnsi="Arial" w:cs="Arial"/>
          <w:sz w:val="20"/>
          <w:szCs w:val="20"/>
        </w:rPr>
        <w:t xml:space="preserve">‘Knelpunten en uitdagingen van de wijkverpleging’ </w:t>
      </w:r>
      <w:r w:rsidR="00404AF3">
        <w:rPr>
          <w:rFonts w:ascii="Arial" w:hAnsi="Arial" w:cs="Arial"/>
          <w:sz w:val="20"/>
          <w:szCs w:val="20"/>
        </w:rPr>
        <w:t xml:space="preserve">van </w:t>
      </w:r>
      <w:proofErr w:type="spellStart"/>
      <w:r w:rsidR="00253D1A" w:rsidRPr="00B279D4">
        <w:rPr>
          <w:rFonts w:ascii="Arial" w:hAnsi="Arial" w:cs="Arial"/>
          <w:sz w:val="20"/>
          <w:szCs w:val="20"/>
        </w:rPr>
        <w:t>V</w:t>
      </w:r>
      <w:r w:rsidR="00896A16">
        <w:rPr>
          <w:rFonts w:ascii="Arial" w:hAnsi="Arial" w:cs="Arial"/>
          <w:sz w:val="20"/>
          <w:szCs w:val="20"/>
        </w:rPr>
        <w:t>ilans</w:t>
      </w:r>
      <w:proofErr w:type="spellEnd"/>
      <w:r w:rsidR="00896A16">
        <w:rPr>
          <w:rFonts w:ascii="Arial" w:hAnsi="Arial" w:cs="Arial"/>
          <w:sz w:val="20"/>
          <w:szCs w:val="20"/>
        </w:rPr>
        <w:t xml:space="preserve"> (2018)</w:t>
      </w:r>
      <w:r w:rsidR="00404AF3">
        <w:rPr>
          <w:rFonts w:ascii="Arial" w:hAnsi="Arial" w:cs="Arial"/>
          <w:sz w:val="20"/>
          <w:szCs w:val="20"/>
        </w:rPr>
        <w:t xml:space="preserve"> </w:t>
      </w:r>
      <w:r>
        <w:rPr>
          <w:rFonts w:ascii="Arial" w:hAnsi="Arial" w:cs="Arial"/>
          <w:sz w:val="20"/>
          <w:szCs w:val="20"/>
        </w:rPr>
        <w:t xml:space="preserve">vermeldt </w:t>
      </w:r>
      <w:r w:rsidR="00404AF3">
        <w:rPr>
          <w:rFonts w:ascii="Arial" w:hAnsi="Arial" w:cs="Arial"/>
          <w:sz w:val="20"/>
          <w:szCs w:val="20"/>
        </w:rPr>
        <w:t>dat v</w:t>
      </w:r>
      <w:r w:rsidR="00253D1A" w:rsidRPr="00B279D4">
        <w:rPr>
          <w:rFonts w:ascii="Arial" w:hAnsi="Arial" w:cs="Arial"/>
          <w:sz w:val="20"/>
          <w:szCs w:val="20"/>
        </w:rPr>
        <w:t>oor wijkzorg geen verwijzing nodig</w:t>
      </w:r>
      <w:r w:rsidR="00404AF3">
        <w:rPr>
          <w:rFonts w:ascii="Arial" w:hAnsi="Arial" w:cs="Arial"/>
          <w:sz w:val="20"/>
          <w:szCs w:val="20"/>
        </w:rPr>
        <w:t xml:space="preserve"> is</w:t>
      </w:r>
      <w:r w:rsidR="00253D1A" w:rsidRPr="00B279D4">
        <w:rPr>
          <w:rFonts w:ascii="Arial" w:hAnsi="Arial" w:cs="Arial"/>
          <w:sz w:val="20"/>
          <w:szCs w:val="20"/>
        </w:rPr>
        <w:t xml:space="preserve"> van een huisarts of medisch specialist, al komt dat soms wel voor. Een verzekerde kan zelf contact opnemen met een thuiszorgorganisatie. De zorgpolis kan bepaalde voorwaarden bevatten over welke organisaties ingeschakeld kunnen worden.</w:t>
      </w:r>
    </w:p>
    <w:p w14:paraId="06CFB501" w14:textId="0F961BAF" w:rsidR="00253D1A" w:rsidRPr="00B279D4" w:rsidRDefault="00264EF1" w:rsidP="006C45DC">
      <w:pPr>
        <w:spacing w:line="240" w:lineRule="auto"/>
        <w:rPr>
          <w:rFonts w:ascii="Arial" w:hAnsi="Arial" w:cs="Arial"/>
          <w:sz w:val="20"/>
          <w:szCs w:val="20"/>
        </w:rPr>
      </w:pPr>
      <w:r>
        <w:rPr>
          <w:rFonts w:ascii="Arial" w:hAnsi="Arial" w:cs="Arial"/>
          <w:sz w:val="20"/>
          <w:szCs w:val="20"/>
        </w:rPr>
        <w:t>W</w:t>
      </w:r>
      <w:r w:rsidR="00253D1A" w:rsidRPr="00B279D4">
        <w:rPr>
          <w:rFonts w:ascii="Arial" w:hAnsi="Arial" w:cs="Arial"/>
          <w:sz w:val="20"/>
          <w:szCs w:val="20"/>
        </w:rPr>
        <w:t>ijkverpleegkundige zorg kan worden uitgevoerd door verpleegkundigen en verzorgenden, afhankelijk van de zorgbehoefte van de verzekerde. De wijkverpleegkundige indiceert de zorg (</w:t>
      </w:r>
      <w:r w:rsidR="00F02C42">
        <w:rPr>
          <w:rFonts w:ascii="Arial" w:hAnsi="Arial" w:cs="Arial"/>
          <w:sz w:val="20"/>
          <w:szCs w:val="20"/>
        </w:rPr>
        <w:t xml:space="preserve">d.w.z. </w:t>
      </w:r>
      <w:r w:rsidR="00253D1A" w:rsidRPr="00B279D4">
        <w:rPr>
          <w:rFonts w:ascii="Arial" w:hAnsi="Arial" w:cs="Arial"/>
          <w:sz w:val="20"/>
          <w:szCs w:val="20"/>
        </w:rPr>
        <w:t xml:space="preserve">bekijkt welke zorg nodig is) en </w:t>
      </w:r>
      <w:r w:rsidR="007E2475">
        <w:rPr>
          <w:rFonts w:ascii="Arial" w:hAnsi="Arial" w:cs="Arial"/>
          <w:sz w:val="20"/>
          <w:szCs w:val="20"/>
        </w:rPr>
        <w:t>beoordeelt</w:t>
      </w:r>
      <w:r w:rsidR="00253D1A" w:rsidRPr="00B279D4">
        <w:rPr>
          <w:rFonts w:ascii="Arial" w:hAnsi="Arial" w:cs="Arial"/>
          <w:sz w:val="20"/>
          <w:szCs w:val="20"/>
        </w:rPr>
        <w:t xml:space="preserve"> wie de zorg moet leveren</w:t>
      </w:r>
      <w:r w:rsidR="00724E27">
        <w:rPr>
          <w:rFonts w:ascii="Arial" w:hAnsi="Arial" w:cs="Arial"/>
          <w:sz w:val="20"/>
          <w:szCs w:val="20"/>
        </w:rPr>
        <w:t xml:space="preserve"> (</w:t>
      </w:r>
      <w:proofErr w:type="spellStart"/>
      <w:r w:rsidR="00724E27">
        <w:rPr>
          <w:rFonts w:ascii="Arial" w:hAnsi="Arial" w:cs="Arial"/>
          <w:sz w:val="20"/>
          <w:szCs w:val="20"/>
        </w:rPr>
        <w:t>Vilans</w:t>
      </w:r>
      <w:proofErr w:type="spellEnd"/>
      <w:r w:rsidR="00724E27">
        <w:rPr>
          <w:rFonts w:ascii="Arial" w:hAnsi="Arial" w:cs="Arial"/>
          <w:sz w:val="20"/>
          <w:szCs w:val="20"/>
        </w:rPr>
        <w:t>, 2018)</w:t>
      </w:r>
      <w:r w:rsidR="00253D1A" w:rsidRPr="00B279D4">
        <w:rPr>
          <w:rFonts w:ascii="Arial" w:hAnsi="Arial" w:cs="Arial"/>
          <w:sz w:val="20"/>
          <w:szCs w:val="20"/>
        </w:rPr>
        <w:t>.</w:t>
      </w:r>
    </w:p>
    <w:p w14:paraId="4237907F" w14:textId="77777777" w:rsidR="007067C3" w:rsidRDefault="007067C3" w:rsidP="00557BAC">
      <w:pPr>
        <w:rPr>
          <w:rFonts w:ascii="Arial" w:hAnsi="Arial" w:cs="Arial"/>
          <w:i/>
          <w:iCs/>
          <w:sz w:val="20"/>
          <w:szCs w:val="20"/>
        </w:rPr>
      </w:pPr>
    </w:p>
    <w:p w14:paraId="4F1E3FA8" w14:textId="1A5145EA" w:rsidR="00557BAC" w:rsidRDefault="00732439" w:rsidP="00B961AD">
      <w:pPr>
        <w:pStyle w:val="Heading2"/>
      </w:pPr>
      <w:bookmarkStart w:id="9" w:name="_Toc70857502"/>
      <w:r>
        <w:t xml:space="preserve">2.2 </w:t>
      </w:r>
      <w:r w:rsidR="00557BAC" w:rsidRPr="00B279D4">
        <w:t>Profiel en rol van de wijkverpleegkundige</w:t>
      </w:r>
      <w:bookmarkEnd w:id="9"/>
    </w:p>
    <w:p w14:paraId="3AF3D02A" w14:textId="77777777" w:rsidR="00B961AD" w:rsidRPr="00B961AD" w:rsidRDefault="00B961AD" w:rsidP="00B961AD">
      <w:pPr>
        <w:pStyle w:val="NoSpacing"/>
      </w:pPr>
    </w:p>
    <w:p w14:paraId="567CF389" w14:textId="61404924" w:rsidR="00557BAC" w:rsidRDefault="00557BAC" w:rsidP="00557BAC">
      <w:pPr>
        <w:rPr>
          <w:rFonts w:ascii="Arial" w:hAnsi="Arial" w:cs="Arial"/>
          <w:sz w:val="20"/>
          <w:szCs w:val="20"/>
        </w:rPr>
      </w:pPr>
      <w:r w:rsidRPr="00B279D4">
        <w:rPr>
          <w:rFonts w:ascii="Arial" w:hAnsi="Arial" w:cs="Arial"/>
          <w:sz w:val="20"/>
          <w:szCs w:val="20"/>
        </w:rPr>
        <w:t>De wijkverpleegkundige is een op hbo-niveau opgeleide verpleegkundige die handelt op basis van professionele autonomie</w:t>
      </w:r>
      <w:r w:rsidR="00C75D48">
        <w:rPr>
          <w:rFonts w:ascii="Arial" w:hAnsi="Arial" w:cs="Arial"/>
          <w:sz w:val="20"/>
          <w:szCs w:val="20"/>
        </w:rPr>
        <w:t xml:space="preserve">. </w:t>
      </w:r>
      <w:r w:rsidR="00391894">
        <w:rPr>
          <w:rFonts w:ascii="Arial" w:hAnsi="Arial" w:cs="Arial"/>
          <w:sz w:val="20"/>
          <w:szCs w:val="20"/>
        </w:rPr>
        <w:t xml:space="preserve">Ze </w:t>
      </w:r>
      <w:r w:rsidR="00B50034" w:rsidRPr="00B279D4">
        <w:rPr>
          <w:rFonts w:ascii="Arial" w:hAnsi="Arial" w:cs="Arial"/>
          <w:sz w:val="20"/>
          <w:szCs w:val="20"/>
        </w:rPr>
        <w:t>moet</w:t>
      </w:r>
      <w:r w:rsidR="00E212ED">
        <w:rPr>
          <w:rFonts w:ascii="Arial" w:hAnsi="Arial" w:cs="Arial"/>
          <w:sz w:val="20"/>
          <w:szCs w:val="20"/>
        </w:rPr>
        <w:t xml:space="preserve"> </w:t>
      </w:r>
      <w:r w:rsidR="00B50034" w:rsidRPr="00B279D4">
        <w:rPr>
          <w:rFonts w:ascii="Arial" w:hAnsi="Arial" w:cs="Arial"/>
          <w:sz w:val="20"/>
          <w:szCs w:val="20"/>
        </w:rPr>
        <w:t>een eerste toegang tot professionele zorg vormen</w:t>
      </w:r>
      <w:r w:rsidR="00E212ED">
        <w:rPr>
          <w:rFonts w:ascii="Arial" w:hAnsi="Arial" w:cs="Arial"/>
          <w:sz w:val="20"/>
          <w:szCs w:val="20"/>
        </w:rPr>
        <w:t>, samen met de huisarts</w:t>
      </w:r>
      <w:r w:rsidR="00B50034" w:rsidRPr="00B279D4">
        <w:rPr>
          <w:rFonts w:ascii="Arial" w:hAnsi="Arial" w:cs="Arial"/>
          <w:sz w:val="20"/>
          <w:szCs w:val="20"/>
        </w:rPr>
        <w:t xml:space="preserve">. </w:t>
      </w:r>
      <w:r w:rsidRPr="00B279D4">
        <w:rPr>
          <w:rFonts w:ascii="Arial" w:hAnsi="Arial" w:cs="Arial"/>
          <w:sz w:val="20"/>
          <w:szCs w:val="20"/>
        </w:rPr>
        <w:t>Voor mensen thuis speelt de wijkverpleegkundige, samen met de verpleegkundige in de wijk en de verzorgende IG, een centrale rol in de wijkverpleging.</w:t>
      </w:r>
      <w:r w:rsidR="00FC410A">
        <w:rPr>
          <w:rFonts w:ascii="Arial" w:hAnsi="Arial" w:cs="Arial"/>
          <w:sz w:val="20"/>
          <w:szCs w:val="20"/>
        </w:rPr>
        <w:t xml:space="preserve"> Ze is </w:t>
      </w:r>
      <w:r w:rsidR="00FC410A" w:rsidRPr="00B279D4">
        <w:rPr>
          <w:rFonts w:ascii="Arial" w:hAnsi="Arial" w:cs="Arial"/>
          <w:sz w:val="20"/>
          <w:szCs w:val="20"/>
        </w:rPr>
        <w:t>de spil van de zorg in de wijk (</w:t>
      </w:r>
      <w:proofErr w:type="spellStart"/>
      <w:r w:rsidR="007A3456">
        <w:rPr>
          <w:rFonts w:ascii="Arial" w:hAnsi="Arial" w:cs="Arial"/>
          <w:sz w:val="20"/>
          <w:szCs w:val="20"/>
        </w:rPr>
        <w:t>Rosendal</w:t>
      </w:r>
      <w:proofErr w:type="spellEnd"/>
      <w:r w:rsidR="007A3456">
        <w:rPr>
          <w:rFonts w:ascii="Arial" w:hAnsi="Arial" w:cs="Arial"/>
          <w:sz w:val="20"/>
          <w:szCs w:val="20"/>
        </w:rPr>
        <w:t xml:space="preserve">, 2019). </w:t>
      </w:r>
    </w:p>
    <w:p w14:paraId="00654054" w14:textId="273A17BF" w:rsidR="00CF6DD6" w:rsidRDefault="00A20DA3" w:rsidP="00CF6DD6">
      <w:pPr>
        <w:rPr>
          <w:rFonts w:ascii="Arial" w:hAnsi="Arial" w:cs="Arial"/>
          <w:sz w:val="20"/>
          <w:szCs w:val="20"/>
        </w:rPr>
      </w:pPr>
      <w:r w:rsidRPr="00B279D4">
        <w:rPr>
          <w:rFonts w:ascii="Arial" w:hAnsi="Arial" w:cs="Arial"/>
          <w:sz w:val="20"/>
          <w:szCs w:val="20"/>
        </w:rPr>
        <w:t xml:space="preserve">Vanuit </w:t>
      </w:r>
      <w:r w:rsidR="00874DD0">
        <w:rPr>
          <w:rFonts w:ascii="Arial" w:hAnsi="Arial" w:cs="Arial"/>
          <w:sz w:val="20"/>
          <w:szCs w:val="20"/>
        </w:rPr>
        <w:t>deze</w:t>
      </w:r>
      <w:r w:rsidRPr="00B279D4">
        <w:rPr>
          <w:rFonts w:ascii="Arial" w:hAnsi="Arial" w:cs="Arial"/>
          <w:sz w:val="20"/>
          <w:szCs w:val="20"/>
        </w:rPr>
        <w:t xml:space="preserve"> spilfunctie moet de wijkverpleegkundige zorgdragen voor goede afstemming van zorg </w:t>
      </w:r>
      <w:r w:rsidR="000B1CCD">
        <w:rPr>
          <w:rFonts w:ascii="Arial" w:hAnsi="Arial" w:cs="Arial"/>
          <w:sz w:val="20"/>
          <w:szCs w:val="20"/>
        </w:rPr>
        <w:t xml:space="preserve">van </w:t>
      </w:r>
      <w:r w:rsidRPr="00B279D4">
        <w:rPr>
          <w:rFonts w:ascii="Arial" w:hAnsi="Arial" w:cs="Arial"/>
          <w:sz w:val="20"/>
          <w:szCs w:val="20"/>
        </w:rPr>
        <w:t xml:space="preserve">de verschillende zorgverleners in de buurt. </w:t>
      </w:r>
      <w:r w:rsidR="00CF6DD6" w:rsidRPr="00B279D4">
        <w:rPr>
          <w:rFonts w:ascii="Arial" w:hAnsi="Arial" w:cs="Arial"/>
          <w:sz w:val="20"/>
          <w:szCs w:val="20"/>
        </w:rPr>
        <w:t>Op deze manier wordt bevorderd dat mensen langer thuis kunnen wonen, zodat duurdere intramurale zorg minder snel of niet nodig is</w:t>
      </w:r>
      <w:r w:rsidR="00CF6DD6">
        <w:rPr>
          <w:rFonts w:ascii="Arial" w:hAnsi="Arial" w:cs="Arial"/>
          <w:sz w:val="20"/>
          <w:szCs w:val="20"/>
        </w:rPr>
        <w:t xml:space="preserve"> (</w:t>
      </w:r>
      <w:r w:rsidR="008B4923">
        <w:rPr>
          <w:rFonts w:ascii="Arial" w:hAnsi="Arial" w:cs="Arial"/>
          <w:sz w:val="20"/>
          <w:szCs w:val="20"/>
        </w:rPr>
        <w:t>De Putter et al., 2014</w:t>
      </w:r>
      <w:r w:rsidR="00CF6DD6" w:rsidRPr="00B279D4">
        <w:rPr>
          <w:rFonts w:ascii="Arial" w:hAnsi="Arial" w:cs="Arial"/>
          <w:sz w:val="20"/>
          <w:szCs w:val="20"/>
        </w:rPr>
        <w:t>)</w:t>
      </w:r>
      <w:r w:rsidR="00CF6DD6">
        <w:rPr>
          <w:rFonts w:ascii="Arial" w:hAnsi="Arial" w:cs="Arial"/>
          <w:sz w:val="20"/>
          <w:szCs w:val="20"/>
        </w:rPr>
        <w:t>.</w:t>
      </w:r>
    </w:p>
    <w:p w14:paraId="1297B101" w14:textId="179DC8D9" w:rsidR="00557BAC" w:rsidRDefault="005446C3" w:rsidP="00557BAC">
      <w:pPr>
        <w:rPr>
          <w:rFonts w:ascii="Arial" w:hAnsi="Arial" w:cs="Arial"/>
          <w:sz w:val="20"/>
          <w:szCs w:val="20"/>
        </w:rPr>
      </w:pPr>
      <w:r>
        <w:rPr>
          <w:rFonts w:ascii="Arial" w:hAnsi="Arial" w:cs="Arial"/>
          <w:sz w:val="20"/>
          <w:szCs w:val="20"/>
        </w:rPr>
        <w:t xml:space="preserve">De Stuurgroep </w:t>
      </w:r>
      <w:r w:rsidR="00383EB3" w:rsidRPr="00383EB3">
        <w:rPr>
          <w:rFonts w:ascii="Arial" w:hAnsi="Arial" w:cs="Arial"/>
          <w:sz w:val="20"/>
          <w:szCs w:val="20"/>
        </w:rPr>
        <w:t>Kwaliteitskader Wijkverpleging (201</w:t>
      </w:r>
      <w:r w:rsidR="00C74A52">
        <w:rPr>
          <w:rFonts w:ascii="Arial" w:hAnsi="Arial" w:cs="Arial"/>
          <w:sz w:val="20"/>
          <w:szCs w:val="20"/>
        </w:rPr>
        <w:t>8</w:t>
      </w:r>
      <w:r w:rsidR="00383EB3" w:rsidRPr="00383EB3">
        <w:rPr>
          <w:rFonts w:ascii="Arial" w:hAnsi="Arial" w:cs="Arial"/>
          <w:sz w:val="20"/>
          <w:szCs w:val="20"/>
        </w:rPr>
        <w:t>),</w:t>
      </w:r>
      <w:r w:rsidR="002E7BD6">
        <w:rPr>
          <w:rFonts w:ascii="Arial" w:hAnsi="Arial" w:cs="Arial"/>
          <w:sz w:val="20"/>
          <w:szCs w:val="20"/>
        </w:rPr>
        <w:t xml:space="preserve"> geeft aan dat </w:t>
      </w:r>
      <w:r w:rsidR="00A600CD">
        <w:rPr>
          <w:rFonts w:ascii="Arial" w:hAnsi="Arial" w:cs="Arial"/>
          <w:sz w:val="20"/>
          <w:szCs w:val="20"/>
        </w:rPr>
        <w:t>een</w:t>
      </w:r>
      <w:r w:rsidR="00557BAC" w:rsidRPr="00383EB3">
        <w:rPr>
          <w:rFonts w:ascii="Arial" w:hAnsi="Arial" w:cs="Arial"/>
          <w:sz w:val="20"/>
          <w:szCs w:val="20"/>
        </w:rPr>
        <w:t xml:space="preserve"> wijkverpleegkundige</w:t>
      </w:r>
      <w:r w:rsidR="00A600CD">
        <w:rPr>
          <w:rFonts w:ascii="Arial" w:hAnsi="Arial" w:cs="Arial"/>
          <w:sz w:val="20"/>
          <w:szCs w:val="20"/>
        </w:rPr>
        <w:t xml:space="preserve"> binnen haar team </w:t>
      </w:r>
      <w:r w:rsidR="00557BAC" w:rsidRPr="00383EB3">
        <w:rPr>
          <w:rFonts w:ascii="Arial" w:hAnsi="Arial" w:cs="Arial"/>
          <w:sz w:val="20"/>
          <w:szCs w:val="20"/>
        </w:rPr>
        <w:t>de regierol</w:t>
      </w:r>
      <w:r w:rsidR="002E7BD6">
        <w:rPr>
          <w:rFonts w:ascii="Arial" w:hAnsi="Arial" w:cs="Arial"/>
          <w:sz w:val="20"/>
          <w:szCs w:val="20"/>
        </w:rPr>
        <w:t xml:space="preserve"> vervult</w:t>
      </w:r>
      <w:r w:rsidR="00A600CD">
        <w:rPr>
          <w:rFonts w:ascii="Arial" w:hAnsi="Arial" w:cs="Arial"/>
          <w:sz w:val="20"/>
          <w:szCs w:val="20"/>
        </w:rPr>
        <w:t xml:space="preserve">. </w:t>
      </w:r>
      <w:r w:rsidR="00BF684F">
        <w:rPr>
          <w:rFonts w:ascii="Arial" w:hAnsi="Arial" w:cs="Arial"/>
          <w:sz w:val="20"/>
          <w:szCs w:val="20"/>
        </w:rPr>
        <w:t>Door i</w:t>
      </w:r>
      <w:r w:rsidR="00BF684F" w:rsidRPr="00383EB3">
        <w:rPr>
          <w:rFonts w:ascii="Arial" w:hAnsi="Arial" w:cs="Arial"/>
          <w:sz w:val="20"/>
          <w:szCs w:val="20"/>
        </w:rPr>
        <w:t>nzet van de juiste deskundigheid</w:t>
      </w:r>
      <w:r w:rsidR="00BF684F">
        <w:rPr>
          <w:rFonts w:ascii="Arial" w:hAnsi="Arial" w:cs="Arial"/>
          <w:sz w:val="20"/>
          <w:szCs w:val="20"/>
        </w:rPr>
        <w:t xml:space="preserve">, het kennen van de competenties van teamgenoten en </w:t>
      </w:r>
      <w:r w:rsidR="00A9414D">
        <w:rPr>
          <w:rFonts w:ascii="Arial" w:hAnsi="Arial" w:cs="Arial"/>
          <w:sz w:val="20"/>
          <w:szCs w:val="20"/>
        </w:rPr>
        <w:t xml:space="preserve">van </w:t>
      </w:r>
      <w:r w:rsidR="00630C6E">
        <w:rPr>
          <w:rFonts w:ascii="Arial" w:hAnsi="Arial" w:cs="Arial"/>
          <w:sz w:val="20"/>
          <w:szCs w:val="20"/>
        </w:rPr>
        <w:t>teams binnen de eigen organisatie</w:t>
      </w:r>
      <w:r w:rsidR="00985DF0">
        <w:rPr>
          <w:rFonts w:ascii="Arial" w:hAnsi="Arial" w:cs="Arial"/>
          <w:sz w:val="20"/>
          <w:szCs w:val="20"/>
        </w:rPr>
        <w:t>,</w:t>
      </w:r>
      <w:r w:rsidR="00B73D20">
        <w:rPr>
          <w:rFonts w:ascii="Arial" w:hAnsi="Arial" w:cs="Arial"/>
          <w:sz w:val="20"/>
          <w:szCs w:val="20"/>
        </w:rPr>
        <w:t xml:space="preserve"> wordt ervoor gezorgd </w:t>
      </w:r>
      <w:r w:rsidR="0063344E">
        <w:rPr>
          <w:rFonts w:ascii="Arial" w:hAnsi="Arial" w:cs="Arial"/>
          <w:sz w:val="20"/>
          <w:szCs w:val="20"/>
        </w:rPr>
        <w:t xml:space="preserve">dat de zorg op de juiste manier georganiseerd </w:t>
      </w:r>
      <w:r w:rsidR="00B73D20">
        <w:rPr>
          <w:rFonts w:ascii="Arial" w:hAnsi="Arial" w:cs="Arial"/>
          <w:sz w:val="20"/>
          <w:szCs w:val="20"/>
        </w:rPr>
        <w:t>wordt</w:t>
      </w:r>
      <w:r w:rsidR="0063344E">
        <w:rPr>
          <w:rFonts w:ascii="Arial" w:hAnsi="Arial" w:cs="Arial"/>
          <w:sz w:val="20"/>
          <w:szCs w:val="20"/>
        </w:rPr>
        <w:t xml:space="preserve"> en kwaliteit van zorg geboden </w:t>
      </w:r>
      <w:r w:rsidR="00B73D20">
        <w:rPr>
          <w:rFonts w:ascii="Arial" w:hAnsi="Arial" w:cs="Arial"/>
          <w:sz w:val="20"/>
          <w:szCs w:val="20"/>
        </w:rPr>
        <w:t xml:space="preserve">kan worden. </w:t>
      </w:r>
      <w:r w:rsidR="00BF684F" w:rsidRPr="00383EB3">
        <w:rPr>
          <w:rFonts w:ascii="Arial" w:hAnsi="Arial" w:cs="Arial"/>
          <w:sz w:val="20"/>
          <w:szCs w:val="20"/>
        </w:rPr>
        <w:t xml:space="preserve">Door </w:t>
      </w:r>
      <w:r w:rsidR="00BF684F" w:rsidRPr="00383EB3">
        <w:rPr>
          <w:rFonts w:ascii="Arial" w:hAnsi="Arial" w:cs="Arial"/>
          <w:sz w:val="20"/>
          <w:szCs w:val="20"/>
        </w:rPr>
        <w:lastRenderedPageBreak/>
        <w:t xml:space="preserve">kennis van de sociale kaart en </w:t>
      </w:r>
      <w:r w:rsidR="009E29C7">
        <w:rPr>
          <w:rFonts w:ascii="Arial" w:hAnsi="Arial" w:cs="Arial"/>
          <w:sz w:val="20"/>
          <w:szCs w:val="20"/>
        </w:rPr>
        <w:t xml:space="preserve">inzetten van het </w:t>
      </w:r>
      <w:r w:rsidR="00BF684F" w:rsidRPr="00383EB3">
        <w:rPr>
          <w:rFonts w:ascii="Arial" w:hAnsi="Arial" w:cs="Arial"/>
          <w:sz w:val="20"/>
          <w:szCs w:val="20"/>
        </w:rPr>
        <w:t>netwe</w:t>
      </w:r>
      <w:r w:rsidR="000D735C">
        <w:rPr>
          <w:rFonts w:ascii="Arial" w:hAnsi="Arial" w:cs="Arial"/>
          <w:sz w:val="20"/>
          <w:szCs w:val="20"/>
        </w:rPr>
        <w:t xml:space="preserve">rk kan </w:t>
      </w:r>
      <w:r w:rsidR="00BF684F" w:rsidRPr="00383EB3">
        <w:rPr>
          <w:rFonts w:ascii="Arial" w:hAnsi="Arial" w:cs="Arial"/>
          <w:sz w:val="20"/>
          <w:szCs w:val="20"/>
        </w:rPr>
        <w:t xml:space="preserve">ook de zorg buiten de organisatie </w:t>
      </w:r>
      <w:r w:rsidR="000D735C">
        <w:rPr>
          <w:rFonts w:ascii="Arial" w:hAnsi="Arial" w:cs="Arial"/>
          <w:sz w:val="20"/>
          <w:szCs w:val="20"/>
        </w:rPr>
        <w:t xml:space="preserve">worden georganiseerd. </w:t>
      </w:r>
      <w:r w:rsidR="00284ACA">
        <w:rPr>
          <w:rFonts w:ascii="Arial" w:hAnsi="Arial" w:cs="Arial"/>
          <w:sz w:val="20"/>
          <w:szCs w:val="20"/>
        </w:rPr>
        <w:t xml:space="preserve">Dit alles gebeurt in goede afstemming met het team. </w:t>
      </w:r>
    </w:p>
    <w:p w14:paraId="66CCC15A" w14:textId="77777777" w:rsidR="00440369" w:rsidRDefault="00440369" w:rsidP="00B961AD">
      <w:pPr>
        <w:pStyle w:val="NoSpacing"/>
      </w:pPr>
    </w:p>
    <w:p w14:paraId="777641BA" w14:textId="3778FF0A" w:rsidR="00A54097" w:rsidRDefault="00E01A84" w:rsidP="00B961AD">
      <w:pPr>
        <w:pStyle w:val="Heading2"/>
      </w:pPr>
      <w:bookmarkStart w:id="10" w:name="_Toc70857503"/>
      <w:r>
        <w:t>2.</w:t>
      </w:r>
      <w:r w:rsidR="00440369">
        <w:t>3</w:t>
      </w:r>
      <w:r>
        <w:t xml:space="preserve"> Werkzaam op m</w:t>
      </w:r>
      <w:r w:rsidR="00A54097" w:rsidRPr="00B279D4">
        <w:t xml:space="preserve">acro- </w:t>
      </w:r>
      <w:proofErr w:type="spellStart"/>
      <w:r w:rsidR="00A54097" w:rsidRPr="00B279D4">
        <w:t>meso</w:t>
      </w:r>
      <w:proofErr w:type="spellEnd"/>
      <w:r w:rsidR="00A54097" w:rsidRPr="00B279D4">
        <w:t xml:space="preserve"> en microniveau</w:t>
      </w:r>
      <w:bookmarkEnd w:id="10"/>
    </w:p>
    <w:p w14:paraId="37DCEBC3" w14:textId="77777777" w:rsidR="00B961AD" w:rsidRPr="00B961AD" w:rsidRDefault="00B961AD" w:rsidP="00B961AD">
      <w:pPr>
        <w:pStyle w:val="NoSpacing"/>
      </w:pPr>
    </w:p>
    <w:p w14:paraId="523FC5E0" w14:textId="68AE747F" w:rsidR="000F102B" w:rsidRPr="000F102B" w:rsidRDefault="000F102B" w:rsidP="00A54097">
      <w:pPr>
        <w:rPr>
          <w:rFonts w:ascii="Arial" w:hAnsi="Arial" w:cs="Arial"/>
          <w:i/>
          <w:iCs/>
          <w:sz w:val="20"/>
          <w:szCs w:val="20"/>
        </w:rPr>
      </w:pPr>
      <w:r>
        <w:rPr>
          <w:rFonts w:ascii="Arial" w:hAnsi="Arial" w:cs="Arial"/>
          <w:i/>
          <w:iCs/>
          <w:sz w:val="20"/>
          <w:szCs w:val="20"/>
        </w:rPr>
        <w:t>Macro</w:t>
      </w:r>
    </w:p>
    <w:p w14:paraId="7A55EE9A" w14:textId="3DC41573" w:rsidR="007D33B9" w:rsidRDefault="000C5E38" w:rsidP="00A54097">
      <w:pPr>
        <w:rPr>
          <w:rFonts w:ascii="Arial" w:hAnsi="Arial" w:cs="Arial"/>
          <w:sz w:val="20"/>
          <w:szCs w:val="20"/>
        </w:rPr>
      </w:pPr>
      <w:r>
        <w:rPr>
          <w:rFonts w:ascii="Arial" w:hAnsi="Arial" w:cs="Arial"/>
          <w:sz w:val="20"/>
          <w:szCs w:val="20"/>
        </w:rPr>
        <w:t xml:space="preserve">De </w:t>
      </w:r>
      <w:r w:rsidR="0055075A" w:rsidRPr="000C5E38">
        <w:rPr>
          <w:rFonts w:ascii="Arial" w:hAnsi="Arial" w:cs="Arial"/>
          <w:sz w:val="20"/>
          <w:szCs w:val="20"/>
        </w:rPr>
        <w:t xml:space="preserve">Kwaliteitsraad van het Zorginstituut Nederland </w:t>
      </w:r>
      <w:r w:rsidR="00F06144">
        <w:rPr>
          <w:rFonts w:ascii="Arial" w:hAnsi="Arial" w:cs="Arial"/>
          <w:sz w:val="20"/>
          <w:szCs w:val="20"/>
        </w:rPr>
        <w:t>(20</w:t>
      </w:r>
      <w:r w:rsidR="00440369">
        <w:rPr>
          <w:rFonts w:ascii="Arial" w:hAnsi="Arial" w:cs="Arial"/>
          <w:sz w:val="20"/>
          <w:szCs w:val="20"/>
        </w:rPr>
        <w:t>1</w:t>
      </w:r>
      <w:r w:rsidR="00546EFA">
        <w:rPr>
          <w:rFonts w:ascii="Arial" w:hAnsi="Arial" w:cs="Arial"/>
          <w:sz w:val="20"/>
          <w:szCs w:val="20"/>
        </w:rPr>
        <w:t>7</w:t>
      </w:r>
      <w:r w:rsidR="00F06144">
        <w:rPr>
          <w:rFonts w:ascii="Arial" w:hAnsi="Arial" w:cs="Arial"/>
          <w:sz w:val="20"/>
          <w:szCs w:val="20"/>
        </w:rPr>
        <w:t>)</w:t>
      </w:r>
      <w:r w:rsidR="005153B7">
        <w:rPr>
          <w:rFonts w:ascii="Arial" w:hAnsi="Arial" w:cs="Arial"/>
          <w:sz w:val="20"/>
          <w:szCs w:val="20"/>
        </w:rPr>
        <w:t xml:space="preserve"> beschrijft </w:t>
      </w:r>
      <w:r>
        <w:rPr>
          <w:rFonts w:ascii="Arial" w:hAnsi="Arial" w:cs="Arial"/>
          <w:sz w:val="20"/>
          <w:szCs w:val="20"/>
        </w:rPr>
        <w:t xml:space="preserve">in zijn rapport </w:t>
      </w:r>
      <w:r w:rsidR="003F7247">
        <w:rPr>
          <w:rFonts w:ascii="Arial" w:hAnsi="Arial" w:cs="Arial"/>
          <w:sz w:val="20"/>
          <w:szCs w:val="20"/>
        </w:rPr>
        <w:t xml:space="preserve">de kwaliteit van </w:t>
      </w:r>
      <w:r w:rsidR="00925498" w:rsidRPr="00546EFA">
        <w:rPr>
          <w:rFonts w:ascii="Arial" w:hAnsi="Arial" w:cs="Arial"/>
          <w:i/>
          <w:iCs/>
          <w:sz w:val="20"/>
          <w:szCs w:val="20"/>
        </w:rPr>
        <w:t>verpleeghui</w:t>
      </w:r>
      <w:r w:rsidR="00925498">
        <w:rPr>
          <w:rFonts w:ascii="Arial" w:hAnsi="Arial" w:cs="Arial"/>
          <w:sz w:val="20"/>
          <w:szCs w:val="20"/>
        </w:rPr>
        <w:t>s</w:t>
      </w:r>
      <w:r w:rsidR="003F7247">
        <w:rPr>
          <w:rFonts w:ascii="Arial" w:hAnsi="Arial" w:cs="Arial"/>
          <w:sz w:val="20"/>
          <w:szCs w:val="20"/>
        </w:rPr>
        <w:t xml:space="preserve">zorg op macro-, </w:t>
      </w:r>
      <w:proofErr w:type="spellStart"/>
      <w:r w:rsidR="003F7247">
        <w:rPr>
          <w:rFonts w:ascii="Arial" w:hAnsi="Arial" w:cs="Arial"/>
          <w:sz w:val="20"/>
          <w:szCs w:val="20"/>
        </w:rPr>
        <w:t>meso</w:t>
      </w:r>
      <w:proofErr w:type="spellEnd"/>
      <w:r w:rsidR="003F7247">
        <w:rPr>
          <w:rFonts w:ascii="Arial" w:hAnsi="Arial" w:cs="Arial"/>
          <w:sz w:val="20"/>
          <w:szCs w:val="20"/>
        </w:rPr>
        <w:t>-</w:t>
      </w:r>
      <w:r w:rsidR="00310B35">
        <w:rPr>
          <w:rFonts w:ascii="Arial" w:hAnsi="Arial" w:cs="Arial"/>
          <w:sz w:val="20"/>
          <w:szCs w:val="20"/>
        </w:rPr>
        <w:t>,</w:t>
      </w:r>
      <w:r w:rsidR="003F7247">
        <w:rPr>
          <w:rFonts w:ascii="Arial" w:hAnsi="Arial" w:cs="Arial"/>
          <w:sz w:val="20"/>
          <w:szCs w:val="20"/>
        </w:rPr>
        <w:t xml:space="preserve"> en microniveau. </w:t>
      </w:r>
      <w:r w:rsidR="003B648B">
        <w:rPr>
          <w:rFonts w:ascii="Arial" w:hAnsi="Arial" w:cs="Arial"/>
          <w:sz w:val="20"/>
          <w:szCs w:val="20"/>
        </w:rPr>
        <w:t xml:space="preserve">Een duidelijke omschrijving van </w:t>
      </w:r>
      <w:r w:rsidR="007D33B9">
        <w:rPr>
          <w:rFonts w:ascii="Arial" w:hAnsi="Arial" w:cs="Arial"/>
          <w:sz w:val="20"/>
          <w:szCs w:val="20"/>
        </w:rPr>
        <w:t xml:space="preserve">wat deze </w:t>
      </w:r>
      <w:r w:rsidR="003B648B">
        <w:rPr>
          <w:rFonts w:ascii="Arial" w:hAnsi="Arial" w:cs="Arial"/>
          <w:sz w:val="20"/>
          <w:szCs w:val="20"/>
        </w:rPr>
        <w:t xml:space="preserve">niveaus </w:t>
      </w:r>
      <w:r w:rsidR="007D33B9">
        <w:rPr>
          <w:rFonts w:ascii="Arial" w:hAnsi="Arial" w:cs="Arial"/>
          <w:sz w:val="20"/>
          <w:szCs w:val="20"/>
        </w:rPr>
        <w:t xml:space="preserve">binnen de </w:t>
      </w:r>
      <w:r w:rsidR="007D33B9" w:rsidRPr="00546EFA">
        <w:rPr>
          <w:rFonts w:ascii="Arial" w:hAnsi="Arial" w:cs="Arial"/>
          <w:i/>
          <w:iCs/>
          <w:sz w:val="20"/>
          <w:szCs w:val="20"/>
        </w:rPr>
        <w:t>wijk</w:t>
      </w:r>
      <w:r w:rsidR="007D33B9">
        <w:rPr>
          <w:rFonts w:ascii="Arial" w:hAnsi="Arial" w:cs="Arial"/>
          <w:sz w:val="20"/>
          <w:szCs w:val="20"/>
        </w:rPr>
        <w:t>zorg inhouden</w:t>
      </w:r>
      <w:r w:rsidR="005044F3">
        <w:rPr>
          <w:rFonts w:ascii="Arial" w:hAnsi="Arial" w:cs="Arial"/>
          <w:sz w:val="20"/>
          <w:szCs w:val="20"/>
        </w:rPr>
        <w:t xml:space="preserve">, </w:t>
      </w:r>
      <w:r w:rsidR="003B648B">
        <w:rPr>
          <w:rFonts w:ascii="Arial" w:hAnsi="Arial" w:cs="Arial"/>
          <w:sz w:val="20"/>
          <w:szCs w:val="20"/>
        </w:rPr>
        <w:t xml:space="preserve">is in het </w:t>
      </w:r>
      <w:r w:rsidR="006F118E">
        <w:rPr>
          <w:rFonts w:ascii="Arial" w:hAnsi="Arial" w:cs="Arial"/>
          <w:sz w:val="20"/>
          <w:szCs w:val="20"/>
        </w:rPr>
        <w:t>K</w:t>
      </w:r>
      <w:r w:rsidR="003B648B">
        <w:rPr>
          <w:rFonts w:ascii="Arial" w:hAnsi="Arial" w:cs="Arial"/>
          <w:sz w:val="20"/>
          <w:szCs w:val="20"/>
        </w:rPr>
        <w:t xml:space="preserve">waliteitskader </w:t>
      </w:r>
      <w:r w:rsidR="006F118E">
        <w:rPr>
          <w:rFonts w:ascii="Arial" w:hAnsi="Arial" w:cs="Arial"/>
          <w:sz w:val="20"/>
          <w:szCs w:val="20"/>
        </w:rPr>
        <w:t>W</w:t>
      </w:r>
      <w:r w:rsidR="003B648B">
        <w:rPr>
          <w:rFonts w:ascii="Arial" w:hAnsi="Arial" w:cs="Arial"/>
          <w:sz w:val="20"/>
          <w:szCs w:val="20"/>
        </w:rPr>
        <w:t xml:space="preserve">ijkverpleging </w:t>
      </w:r>
      <w:r>
        <w:rPr>
          <w:rFonts w:ascii="Arial" w:hAnsi="Arial" w:cs="Arial"/>
          <w:sz w:val="20"/>
          <w:szCs w:val="20"/>
        </w:rPr>
        <w:t>(</w:t>
      </w:r>
      <w:r w:rsidR="006F118E">
        <w:rPr>
          <w:rFonts w:ascii="Arial" w:hAnsi="Arial" w:cs="Arial"/>
          <w:sz w:val="20"/>
          <w:szCs w:val="20"/>
        </w:rPr>
        <w:t>2019</w:t>
      </w:r>
      <w:r>
        <w:rPr>
          <w:rFonts w:ascii="Arial" w:hAnsi="Arial" w:cs="Arial"/>
          <w:sz w:val="20"/>
          <w:szCs w:val="20"/>
        </w:rPr>
        <w:t>)</w:t>
      </w:r>
      <w:r w:rsidR="006F118E">
        <w:rPr>
          <w:rFonts w:ascii="Arial" w:hAnsi="Arial" w:cs="Arial"/>
          <w:sz w:val="20"/>
          <w:szCs w:val="20"/>
        </w:rPr>
        <w:t xml:space="preserve"> </w:t>
      </w:r>
      <w:r w:rsidR="00EB674E">
        <w:rPr>
          <w:rFonts w:ascii="Arial" w:hAnsi="Arial" w:cs="Arial"/>
          <w:sz w:val="20"/>
          <w:szCs w:val="20"/>
        </w:rPr>
        <w:t xml:space="preserve">of in andere literatuur </w:t>
      </w:r>
      <w:r w:rsidR="003B648B">
        <w:rPr>
          <w:rFonts w:ascii="Arial" w:hAnsi="Arial" w:cs="Arial"/>
          <w:sz w:val="20"/>
          <w:szCs w:val="20"/>
        </w:rPr>
        <w:t xml:space="preserve">niet te vinden. </w:t>
      </w:r>
      <w:r>
        <w:rPr>
          <w:rFonts w:ascii="Arial" w:hAnsi="Arial" w:cs="Arial"/>
          <w:sz w:val="20"/>
          <w:szCs w:val="20"/>
        </w:rPr>
        <w:t xml:space="preserve">Kijkend naar bovengenoemd rapport </w:t>
      </w:r>
      <w:r w:rsidR="001B591B">
        <w:rPr>
          <w:rFonts w:ascii="Arial" w:hAnsi="Arial" w:cs="Arial"/>
          <w:sz w:val="20"/>
          <w:szCs w:val="20"/>
        </w:rPr>
        <w:t xml:space="preserve">is wel te herleiden </w:t>
      </w:r>
      <w:r w:rsidR="00363799">
        <w:rPr>
          <w:rFonts w:ascii="Arial" w:hAnsi="Arial" w:cs="Arial"/>
          <w:sz w:val="20"/>
          <w:szCs w:val="20"/>
        </w:rPr>
        <w:t xml:space="preserve">binnen welke kaders </w:t>
      </w:r>
      <w:r w:rsidR="000127DE">
        <w:rPr>
          <w:rFonts w:ascii="Arial" w:hAnsi="Arial" w:cs="Arial"/>
          <w:sz w:val="20"/>
          <w:szCs w:val="20"/>
        </w:rPr>
        <w:t xml:space="preserve">de wijkzorg </w:t>
      </w:r>
      <w:r w:rsidR="00E36914">
        <w:rPr>
          <w:rFonts w:ascii="Arial" w:hAnsi="Arial" w:cs="Arial"/>
          <w:sz w:val="20"/>
          <w:szCs w:val="20"/>
        </w:rPr>
        <w:t xml:space="preserve">op macro, </w:t>
      </w:r>
      <w:proofErr w:type="spellStart"/>
      <w:r w:rsidR="00E36914">
        <w:rPr>
          <w:rFonts w:ascii="Arial" w:hAnsi="Arial" w:cs="Arial"/>
          <w:sz w:val="20"/>
          <w:szCs w:val="20"/>
        </w:rPr>
        <w:t>meso</w:t>
      </w:r>
      <w:proofErr w:type="spellEnd"/>
      <w:r w:rsidR="005044F3">
        <w:rPr>
          <w:rFonts w:ascii="Arial" w:hAnsi="Arial" w:cs="Arial"/>
          <w:sz w:val="20"/>
          <w:szCs w:val="20"/>
        </w:rPr>
        <w:t>-</w:t>
      </w:r>
      <w:r w:rsidR="00E36914">
        <w:rPr>
          <w:rFonts w:ascii="Arial" w:hAnsi="Arial" w:cs="Arial"/>
          <w:sz w:val="20"/>
          <w:szCs w:val="20"/>
        </w:rPr>
        <w:t xml:space="preserve"> en microniveau </w:t>
      </w:r>
      <w:r w:rsidR="007D33B9">
        <w:rPr>
          <w:rFonts w:ascii="Arial" w:hAnsi="Arial" w:cs="Arial"/>
          <w:sz w:val="20"/>
          <w:szCs w:val="20"/>
        </w:rPr>
        <w:t>werkt</w:t>
      </w:r>
      <w:r w:rsidR="002F48EA">
        <w:rPr>
          <w:rFonts w:ascii="Arial" w:hAnsi="Arial" w:cs="Arial"/>
          <w:sz w:val="20"/>
          <w:szCs w:val="20"/>
        </w:rPr>
        <w:t xml:space="preserve"> om kwaliteit van zorg te kunnen leveren</w:t>
      </w:r>
      <w:r w:rsidR="00E36914">
        <w:rPr>
          <w:rFonts w:ascii="Arial" w:hAnsi="Arial" w:cs="Arial"/>
          <w:sz w:val="20"/>
          <w:szCs w:val="20"/>
        </w:rPr>
        <w:t xml:space="preserve">. </w:t>
      </w:r>
    </w:p>
    <w:p w14:paraId="31A1325D" w14:textId="6EF511CF" w:rsidR="00A54097" w:rsidRDefault="00F41F8C" w:rsidP="00A54097">
      <w:pPr>
        <w:rPr>
          <w:rFonts w:ascii="Arial" w:hAnsi="Arial" w:cs="Arial"/>
          <w:sz w:val="20"/>
          <w:szCs w:val="20"/>
        </w:rPr>
      </w:pPr>
      <w:r w:rsidRPr="00B279D4">
        <w:rPr>
          <w:rFonts w:ascii="Arial" w:hAnsi="Arial" w:cs="Arial"/>
          <w:sz w:val="20"/>
          <w:szCs w:val="20"/>
        </w:rPr>
        <w:t xml:space="preserve">Gezondheidszorg wordt in Nederland </w:t>
      </w:r>
      <w:r w:rsidR="00EA6A3E" w:rsidRPr="00B279D4">
        <w:rPr>
          <w:rFonts w:ascii="Arial" w:hAnsi="Arial" w:cs="Arial"/>
          <w:sz w:val="20"/>
          <w:szCs w:val="20"/>
        </w:rPr>
        <w:t xml:space="preserve">op basis van </w:t>
      </w:r>
      <w:r w:rsidRPr="00B279D4">
        <w:rPr>
          <w:rFonts w:ascii="Arial" w:hAnsi="Arial" w:cs="Arial"/>
          <w:sz w:val="20"/>
          <w:szCs w:val="20"/>
        </w:rPr>
        <w:t>verschillende</w:t>
      </w:r>
      <w:r w:rsidR="00EA6A3E" w:rsidRPr="00B279D4">
        <w:rPr>
          <w:rFonts w:ascii="Arial" w:hAnsi="Arial" w:cs="Arial"/>
          <w:sz w:val="20"/>
          <w:szCs w:val="20"/>
        </w:rPr>
        <w:t xml:space="preserve"> wetten ge</w:t>
      </w:r>
      <w:r w:rsidR="009A48EA">
        <w:rPr>
          <w:rFonts w:ascii="Arial" w:hAnsi="Arial" w:cs="Arial"/>
          <w:sz w:val="20"/>
          <w:szCs w:val="20"/>
        </w:rPr>
        <w:t xml:space="preserve">organiseerd </w:t>
      </w:r>
      <w:r w:rsidR="00940574" w:rsidRPr="00B279D4">
        <w:rPr>
          <w:rFonts w:ascii="Arial" w:hAnsi="Arial" w:cs="Arial"/>
          <w:sz w:val="20"/>
          <w:szCs w:val="20"/>
        </w:rPr>
        <w:t>en ge</w:t>
      </w:r>
      <w:r w:rsidR="00EA6A3E" w:rsidRPr="00B279D4">
        <w:rPr>
          <w:rFonts w:ascii="Arial" w:hAnsi="Arial" w:cs="Arial"/>
          <w:sz w:val="20"/>
          <w:szCs w:val="20"/>
        </w:rPr>
        <w:t>financierd</w:t>
      </w:r>
      <w:r w:rsidR="003E3C9A" w:rsidRPr="00B279D4">
        <w:rPr>
          <w:rFonts w:ascii="Arial" w:hAnsi="Arial" w:cs="Arial"/>
          <w:sz w:val="20"/>
          <w:szCs w:val="20"/>
        </w:rPr>
        <w:t>. Dit gebeurt vanuit de overheid (macroniveau)</w:t>
      </w:r>
      <w:r w:rsidR="00EA6A3E" w:rsidRPr="00B279D4">
        <w:rPr>
          <w:rFonts w:ascii="Arial" w:hAnsi="Arial" w:cs="Arial"/>
          <w:sz w:val="20"/>
          <w:szCs w:val="20"/>
        </w:rPr>
        <w:t xml:space="preserve">. </w:t>
      </w:r>
      <w:r w:rsidR="00A54097" w:rsidRPr="00B279D4">
        <w:rPr>
          <w:rFonts w:ascii="Arial" w:hAnsi="Arial" w:cs="Arial"/>
          <w:sz w:val="20"/>
          <w:szCs w:val="20"/>
        </w:rPr>
        <w:t xml:space="preserve">Op macroniveau vormt de wetgeving die de financiering </w:t>
      </w:r>
      <w:r w:rsidR="0073794E">
        <w:rPr>
          <w:rFonts w:ascii="Arial" w:hAnsi="Arial" w:cs="Arial"/>
          <w:sz w:val="20"/>
          <w:szCs w:val="20"/>
        </w:rPr>
        <w:t xml:space="preserve">van zorg </w:t>
      </w:r>
      <w:r w:rsidR="00A54097" w:rsidRPr="00B279D4">
        <w:rPr>
          <w:rFonts w:ascii="Arial" w:hAnsi="Arial" w:cs="Arial"/>
          <w:sz w:val="20"/>
          <w:szCs w:val="20"/>
        </w:rPr>
        <w:t xml:space="preserve">en </w:t>
      </w:r>
      <w:r w:rsidR="0018632E">
        <w:rPr>
          <w:rFonts w:ascii="Arial" w:hAnsi="Arial" w:cs="Arial"/>
          <w:sz w:val="20"/>
          <w:szCs w:val="20"/>
        </w:rPr>
        <w:t xml:space="preserve">de </w:t>
      </w:r>
      <w:r w:rsidR="00A54097" w:rsidRPr="00B279D4">
        <w:rPr>
          <w:rFonts w:ascii="Arial" w:hAnsi="Arial" w:cs="Arial"/>
          <w:sz w:val="20"/>
          <w:szCs w:val="20"/>
        </w:rPr>
        <w:t>rechten en plichten van verpleegkundigen en zorgvragers v</w:t>
      </w:r>
      <w:r w:rsidR="00936F9C">
        <w:rPr>
          <w:rFonts w:ascii="Arial" w:hAnsi="Arial" w:cs="Arial"/>
          <w:sz w:val="20"/>
          <w:szCs w:val="20"/>
        </w:rPr>
        <w:t>ermeldt</w:t>
      </w:r>
      <w:r w:rsidR="00534DD8">
        <w:rPr>
          <w:rFonts w:ascii="Arial" w:hAnsi="Arial" w:cs="Arial"/>
          <w:sz w:val="20"/>
          <w:szCs w:val="20"/>
        </w:rPr>
        <w:t>,</w:t>
      </w:r>
      <w:r w:rsidR="00A54097" w:rsidRPr="00B279D4">
        <w:rPr>
          <w:rFonts w:ascii="Arial" w:hAnsi="Arial" w:cs="Arial"/>
          <w:sz w:val="20"/>
          <w:szCs w:val="20"/>
        </w:rPr>
        <w:t xml:space="preserve"> een kader waarbinnen de voorwaarden en regels omtrent zorgverlening </w:t>
      </w:r>
      <w:r w:rsidR="00B83870">
        <w:rPr>
          <w:rFonts w:ascii="Arial" w:hAnsi="Arial" w:cs="Arial"/>
          <w:sz w:val="20"/>
          <w:szCs w:val="20"/>
        </w:rPr>
        <w:t>zijn vast</w:t>
      </w:r>
      <w:r w:rsidR="00A54097" w:rsidRPr="00B279D4">
        <w:rPr>
          <w:rFonts w:ascii="Arial" w:hAnsi="Arial" w:cs="Arial"/>
          <w:sz w:val="20"/>
          <w:szCs w:val="20"/>
        </w:rPr>
        <w:t>gelegd</w:t>
      </w:r>
      <w:r w:rsidR="002E67C4">
        <w:rPr>
          <w:rFonts w:ascii="Arial" w:hAnsi="Arial" w:cs="Arial"/>
          <w:sz w:val="20"/>
          <w:szCs w:val="20"/>
        </w:rPr>
        <w:t xml:space="preserve"> (</w:t>
      </w:r>
      <w:r w:rsidR="000C5E38" w:rsidRPr="000C5E38">
        <w:rPr>
          <w:rFonts w:ascii="Arial" w:hAnsi="Arial" w:cs="Arial"/>
          <w:sz w:val="20"/>
          <w:szCs w:val="20"/>
        </w:rPr>
        <w:t>Kwaliteitsraad van het Zorginstituut Nederland</w:t>
      </w:r>
      <w:r w:rsidR="000C5E38">
        <w:rPr>
          <w:rFonts w:ascii="Arial" w:hAnsi="Arial" w:cs="Arial"/>
          <w:sz w:val="20"/>
          <w:szCs w:val="20"/>
        </w:rPr>
        <w:t>, 2017</w:t>
      </w:r>
      <w:r w:rsidR="002E67C4">
        <w:rPr>
          <w:rFonts w:ascii="Arial" w:hAnsi="Arial" w:cs="Arial"/>
          <w:sz w:val="20"/>
          <w:szCs w:val="20"/>
        </w:rPr>
        <w:t>)</w:t>
      </w:r>
      <w:r w:rsidR="00A54097" w:rsidRPr="00B279D4">
        <w:rPr>
          <w:rFonts w:ascii="Arial" w:hAnsi="Arial" w:cs="Arial"/>
          <w:sz w:val="20"/>
          <w:szCs w:val="20"/>
        </w:rPr>
        <w:t>.</w:t>
      </w:r>
    </w:p>
    <w:p w14:paraId="4D095BA0" w14:textId="113CC36C" w:rsidR="00BD2A1B" w:rsidRPr="00BD2A1B" w:rsidRDefault="00BD2A1B" w:rsidP="00A54097">
      <w:pPr>
        <w:rPr>
          <w:rFonts w:ascii="Arial" w:hAnsi="Arial" w:cs="Arial"/>
          <w:i/>
          <w:iCs/>
          <w:sz w:val="20"/>
          <w:szCs w:val="20"/>
        </w:rPr>
      </w:pPr>
      <w:proofErr w:type="spellStart"/>
      <w:r>
        <w:rPr>
          <w:rFonts w:ascii="Arial" w:hAnsi="Arial" w:cs="Arial"/>
          <w:i/>
          <w:iCs/>
          <w:sz w:val="20"/>
          <w:szCs w:val="20"/>
        </w:rPr>
        <w:t>Meso</w:t>
      </w:r>
      <w:proofErr w:type="spellEnd"/>
    </w:p>
    <w:p w14:paraId="28EE6DE6" w14:textId="2B2CA493" w:rsidR="000C5E38" w:rsidRDefault="00854DE0" w:rsidP="000C5E38">
      <w:pPr>
        <w:rPr>
          <w:rFonts w:ascii="Arial" w:hAnsi="Arial" w:cs="Arial"/>
          <w:sz w:val="20"/>
          <w:szCs w:val="20"/>
        </w:rPr>
      </w:pPr>
      <w:r w:rsidRPr="00B279D4">
        <w:rPr>
          <w:rFonts w:ascii="Arial" w:hAnsi="Arial" w:cs="Arial"/>
          <w:sz w:val="20"/>
          <w:szCs w:val="20"/>
        </w:rPr>
        <w:t xml:space="preserve">In het geval van wijkzorg </w:t>
      </w:r>
      <w:r w:rsidR="0027273F" w:rsidRPr="00B279D4">
        <w:rPr>
          <w:rFonts w:ascii="Arial" w:hAnsi="Arial" w:cs="Arial"/>
          <w:sz w:val="20"/>
          <w:szCs w:val="20"/>
        </w:rPr>
        <w:t>vloei</w:t>
      </w:r>
      <w:r w:rsidR="00D23D5C" w:rsidRPr="00B279D4">
        <w:rPr>
          <w:rFonts w:ascii="Arial" w:hAnsi="Arial" w:cs="Arial"/>
          <w:sz w:val="20"/>
          <w:szCs w:val="20"/>
        </w:rPr>
        <w:t xml:space="preserve">en </w:t>
      </w:r>
      <w:r w:rsidRPr="00B279D4">
        <w:rPr>
          <w:rFonts w:ascii="Arial" w:hAnsi="Arial" w:cs="Arial"/>
          <w:sz w:val="20"/>
          <w:szCs w:val="20"/>
        </w:rPr>
        <w:t xml:space="preserve">hieruit </w:t>
      </w:r>
      <w:r w:rsidR="00D23D5C" w:rsidRPr="00B279D4">
        <w:rPr>
          <w:rFonts w:ascii="Arial" w:hAnsi="Arial" w:cs="Arial"/>
          <w:sz w:val="20"/>
          <w:szCs w:val="20"/>
        </w:rPr>
        <w:t>voorwaarden</w:t>
      </w:r>
      <w:r w:rsidR="0027273F" w:rsidRPr="00B279D4">
        <w:rPr>
          <w:rFonts w:ascii="Arial" w:hAnsi="Arial" w:cs="Arial"/>
          <w:sz w:val="20"/>
          <w:szCs w:val="20"/>
        </w:rPr>
        <w:t xml:space="preserve"> voort waaraan een</w:t>
      </w:r>
      <w:r w:rsidR="00186CA7">
        <w:rPr>
          <w:rFonts w:ascii="Arial" w:hAnsi="Arial" w:cs="Arial"/>
          <w:sz w:val="20"/>
          <w:szCs w:val="20"/>
        </w:rPr>
        <w:t xml:space="preserve"> </w:t>
      </w:r>
      <w:r w:rsidRPr="00B279D4">
        <w:rPr>
          <w:rFonts w:ascii="Arial" w:hAnsi="Arial" w:cs="Arial"/>
          <w:sz w:val="20"/>
          <w:szCs w:val="20"/>
        </w:rPr>
        <w:t>organisatie m</w:t>
      </w:r>
      <w:r w:rsidR="00D23D5C" w:rsidRPr="00B279D4">
        <w:rPr>
          <w:rFonts w:ascii="Arial" w:hAnsi="Arial" w:cs="Arial"/>
          <w:sz w:val="20"/>
          <w:szCs w:val="20"/>
        </w:rPr>
        <w:t xml:space="preserve">oet voldoen </w:t>
      </w:r>
      <w:r w:rsidR="00422C55">
        <w:rPr>
          <w:rFonts w:ascii="Arial" w:hAnsi="Arial" w:cs="Arial"/>
          <w:sz w:val="20"/>
          <w:szCs w:val="20"/>
        </w:rPr>
        <w:t>om</w:t>
      </w:r>
      <w:r w:rsidR="00186CA7">
        <w:rPr>
          <w:rFonts w:ascii="Arial" w:hAnsi="Arial" w:cs="Arial"/>
          <w:sz w:val="20"/>
          <w:szCs w:val="20"/>
        </w:rPr>
        <w:t xml:space="preserve"> </w:t>
      </w:r>
      <w:r w:rsidR="00CA5C71">
        <w:rPr>
          <w:rFonts w:ascii="Arial" w:hAnsi="Arial" w:cs="Arial"/>
          <w:sz w:val="20"/>
          <w:szCs w:val="20"/>
        </w:rPr>
        <w:t>goede kwaliteit van</w:t>
      </w:r>
      <w:r w:rsidR="003812DB" w:rsidRPr="00B279D4">
        <w:rPr>
          <w:rFonts w:ascii="Arial" w:hAnsi="Arial" w:cs="Arial"/>
          <w:sz w:val="20"/>
          <w:szCs w:val="20"/>
        </w:rPr>
        <w:t xml:space="preserve"> zorg </w:t>
      </w:r>
      <w:r w:rsidR="00A8207D">
        <w:rPr>
          <w:rFonts w:ascii="Arial" w:hAnsi="Arial" w:cs="Arial"/>
          <w:sz w:val="20"/>
          <w:szCs w:val="20"/>
        </w:rPr>
        <w:t xml:space="preserve">te </w:t>
      </w:r>
      <w:r w:rsidR="003812DB" w:rsidRPr="00B279D4">
        <w:rPr>
          <w:rFonts w:ascii="Arial" w:hAnsi="Arial" w:cs="Arial"/>
          <w:sz w:val="20"/>
          <w:szCs w:val="20"/>
        </w:rPr>
        <w:t xml:space="preserve">kunnen bieden </w:t>
      </w:r>
      <w:r w:rsidR="00F95A24" w:rsidRPr="00B279D4">
        <w:rPr>
          <w:rFonts w:ascii="Arial" w:hAnsi="Arial" w:cs="Arial"/>
          <w:sz w:val="20"/>
          <w:szCs w:val="20"/>
        </w:rPr>
        <w:t xml:space="preserve">aan </w:t>
      </w:r>
      <w:r w:rsidR="0013137B" w:rsidRPr="00B279D4">
        <w:rPr>
          <w:rFonts w:ascii="Arial" w:hAnsi="Arial" w:cs="Arial"/>
          <w:sz w:val="20"/>
          <w:szCs w:val="20"/>
        </w:rPr>
        <w:t>cliënten</w:t>
      </w:r>
      <w:r w:rsidR="00520B06" w:rsidRPr="00B279D4">
        <w:rPr>
          <w:rFonts w:ascii="Arial" w:hAnsi="Arial" w:cs="Arial"/>
          <w:sz w:val="20"/>
          <w:szCs w:val="20"/>
        </w:rPr>
        <w:t xml:space="preserve">. Daarnaast </w:t>
      </w:r>
      <w:r w:rsidR="00066595" w:rsidRPr="00B279D4">
        <w:rPr>
          <w:rFonts w:ascii="Arial" w:hAnsi="Arial" w:cs="Arial"/>
          <w:sz w:val="20"/>
          <w:szCs w:val="20"/>
        </w:rPr>
        <w:t xml:space="preserve">moeten er </w:t>
      </w:r>
      <w:r w:rsidR="00F95A24" w:rsidRPr="00B279D4">
        <w:rPr>
          <w:rFonts w:ascii="Arial" w:hAnsi="Arial" w:cs="Arial"/>
          <w:sz w:val="20"/>
          <w:szCs w:val="20"/>
        </w:rPr>
        <w:t xml:space="preserve">voor de </w:t>
      </w:r>
      <w:r w:rsidR="00186CA7">
        <w:rPr>
          <w:rFonts w:ascii="Arial" w:hAnsi="Arial" w:cs="Arial"/>
          <w:sz w:val="20"/>
          <w:szCs w:val="20"/>
        </w:rPr>
        <w:t>w</w:t>
      </w:r>
      <w:r w:rsidR="00F95A24" w:rsidRPr="00B279D4">
        <w:rPr>
          <w:rFonts w:ascii="Arial" w:hAnsi="Arial" w:cs="Arial"/>
          <w:sz w:val="20"/>
          <w:szCs w:val="20"/>
        </w:rPr>
        <w:t xml:space="preserve">ijkverpleegkundigen </w:t>
      </w:r>
      <w:r w:rsidR="00186CA7">
        <w:rPr>
          <w:rFonts w:ascii="Arial" w:hAnsi="Arial" w:cs="Arial"/>
          <w:sz w:val="20"/>
          <w:szCs w:val="20"/>
        </w:rPr>
        <w:t>mogelijkheden</w:t>
      </w:r>
      <w:r w:rsidR="00644D3F" w:rsidRPr="00B279D4">
        <w:rPr>
          <w:rFonts w:ascii="Arial" w:hAnsi="Arial" w:cs="Arial"/>
          <w:sz w:val="20"/>
          <w:szCs w:val="20"/>
        </w:rPr>
        <w:t xml:space="preserve"> en faciliteiten</w:t>
      </w:r>
      <w:r w:rsidR="00F95A24" w:rsidRPr="00B279D4">
        <w:rPr>
          <w:rFonts w:ascii="Arial" w:hAnsi="Arial" w:cs="Arial"/>
          <w:sz w:val="20"/>
          <w:szCs w:val="20"/>
        </w:rPr>
        <w:t xml:space="preserve"> </w:t>
      </w:r>
      <w:r w:rsidR="00066595" w:rsidRPr="00B279D4">
        <w:rPr>
          <w:rFonts w:ascii="Arial" w:hAnsi="Arial" w:cs="Arial"/>
          <w:sz w:val="20"/>
          <w:szCs w:val="20"/>
        </w:rPr>
        <w:t xml:space="preserve">worden geboden </w:t>
      </w:r>
      <w:r w:rsidR="00F95A24" w:rsidRPr="00B279D4">
        <w:rPr>
          <w:rFonts w:ascii="Arial" w:hAnsi="Arial" w:cs="Arial"/>
          <w:sz w:val="20"/>
          <w:szCs w:val="20"/>
        </w:rPr>
        <w:t xml:space="preserve">om hun </w:t>
      </w:r>
      <w:r w:rsidR="00644D3F" w:rsidRPr="00B279D4">
        <w:rPr>
          <w:rFonts w:ascii="Arial" w:hAnsi="Arial" w:cs="Arial"/>
          <w:sz w:val="20"/>
          <w:szCs w:val="20"/>
        </w:rPr>
        <w:t>taken op de juiste wijze uit te voeren (mesoniveau).</w:t>
      </w:r>
      <w:r w:rsidR="001A1CDF" w:rsidRPr="00B279D4">
        <w:rPr>
          <w:rFonts w:ascii="Arial" w:hAnsi="Arial" w:cs="Arial"/>
          <w:sz w:val="20"/>
          <w:szCs w:val="20"/>
        </w:rPr>
        <w:t xml:space="preserve"> </w:t>
      </w:r>
      <w:r w:rsidR="00D90A84" w:rsidRPr="00B279D4">
        <w:rPr>
          <w:rFonts w:ascii="Arial" w:hAnsi="Arial" w:cs="Arial"/>
          <w:sz w:val="20"/>
          <w:szCs w:val="20"/>
        </w:rPr>
        <w:t>De verplichtingen en regelgeving die door o.a. de zorgverzekeraars zijn gesteld rondom het vastleggen van de uitvoering van zorg zorg</w:t>
      </w:r>
      <w:r w:rsidR="00FA315B">
        <w:rPr>
          <w:rFonts w:ascii="Arial" w:hAnsi="Arial" w:cs="Arial"/>
          <w:sz w:val="20"/>
          <w:szCs w:val="20"/>
        </w:rPr>
        <w:t>en</w:t>
      </w:r>
      <w:r w:rsidR="00D90A84" w:rsidRPr="00B279D4">
        <w:rPr>
          <w:rFonts w:ascii="Arial" w:hAnsi="Arial" w:cs="Arial"/>
          <w:sz w:val="20"/>
          <w:szCs w:val="20"/>
        </w:rPr>
        <w:t xml:space="preserve"> ervoor dat er op mesoniveau duidelijke richtlijnen zijn waarbinnen </w:t>
      </w:r>
      <w:r w:rsidR="00BB7624">
        <w:rPr>
          <w:rFonts w:ascii="Arial" w:hAnsi="Arial" w:cs="Arial"/>
          <w:sz w:val="20"/>
          <w:szCs w:val="20"/>
        </w:rPr>
        <w:t>thu</w:t>
      </w:r>
      <w:r w:rsidR="00F17EF2">
        <w:rPr>
          <w:rFonts w:ascii="Arial" w:hAnsi="Arial" w:cs="Arial"/>
          <w:sz w:val="20"/>
          <w:szCs w:val="20"/>
        </w:rPr>
        <w:t>is</w:t>
      </w:r>
      <w:r w:rsidR="00D90A84" w:rsidRPr="00B279D4">
        <w:rPr>
          <w:rFonts w:ascii="Arial" w:hAnsi="Arial" w:cs="Arial"/>
          <w:sz w:val="20"/>
          <w:szCs w:val="20"/>
        </w:rPr>
        <w:t>zorgorganisaties hun taken kunnen uitvoeren</w:t>
      </w:r>
      <w:r w:rsidR="000C5E38">
        <w:rPr>
          <w:rFonts w:ascii="Arial" w:hAnsi="Arial" w:cs="Arial"/>
          <w:sz w:val="20"/>
          <w:szCs w:val="20"/>
        </w:rPr>
        <w:t xml:space="preserve"> (</w:t>
      </w:r>
      <w:r w:rsidR="000C5E38" w:rsidRPr="000C5E38">
        <w:rPr>
          <w:rFonts w:ascii="Arial" w:hAnsi="Arial" w:cs="Arial"/>
          <w:sz w:val="20"/>
          <w:szCs w:val="20"/>
        </w:rPr>
        <w:t>Kwaliteitsraad van het Zorginstituut Nederland</w:t>
      </w:r>
      <w:r w:rsidR="000C5E38">
        <w:rPr>
          <w:rFonts w:ascii="Arial" w:hAnsi="Arial" w:cs="Arial"/>
          <w:sz w:val="20"/>
          <w:szCs w:val="20"/>
        </w:rPr>
        <w:t>, 2017)</w:t>
      </w:r>
      <w:r w:rsidR="000C5E38" w:rsidRPr="00B279D4">
        <w:rPr>
          <w:rFonts w:ascii="Arial" w:hAnsi="Arial" w:cs="Arial"/>
          <w:sz w:val="20"/>
          <w:szCs w:val="20"/>
        </w:rPr>
        <w:t>.</w:t>
      </w:r>
    </w:p>
    <w:p w14:paraId="3AFC0F49" w14:textId="77777777" w:rsidR="000C5E38" w:rsidRDefault="00BD2A1B" w:rsidP="000C5E38">
      <w:pPr>
        <w:rPr>
          <w:rFonts w:ascii="Arial" w:hAnsi="Arial" w:cs="Arial"/>
          <w:i/>
          <w:iCs/>
          <w:sz w:val="20"/>
          <w:szCs w:val="20"/>
        </w:rPr>
      </w:pPr>
      <w:r>
        <w:rPr>
          <w:rFonts w:ascii="Arial" w:hAnsi="Arial" w:cs="Arial"/>
          <w:i/>
          <w:iCs/>
          <w:sz w:val="20"/>
          <w:szCs w:val="20"/>
        </w:rPr>
        <w:t>Micro</w:t>
      </w:r>
    </w:p>
    <w:p w14:paraId="1AA2A8E8" w14:textId="30966E71" w:rsidR="000C5E38" w:rsidRPr="000C5E38" w:rsidRDefault="000C5E38" w:rsidP="000C5E38">
      <w:pPr>
        <w:rPr>
          <w:rFonts w:ascii="Arial" w:hAnsi="Arial" w:cs="Arial"/>
          <w:i/>
          <w:iCs/>
          <w:sz w:val="20"/>
          <w:szCs w:val="20"/>
        </w:rPr>
      </w:pPr>
      <w:r>
        <w:rPr>
          <w:rFonts w:ascii="Arial" w:hAnsi="Arial" w:cs="Arial"/>
          <w:sz w:val="20"/>
          <w:szCs w:val="20"/>
        </w:rPr>
        <w:t>D</w:t>
      </w:r>
      <w:r w:rsidR="00D57012" w:rsidRPr="00B279D4">
        <w:rPr>
          <w:rFonts w:ascii="Arial" w:hAnsi="Arial" w:cs="Arial"/>
          <w:sz w:val="20"/>
          <w:szCs w:val="20"/>
        </w:rPr>
        <w:t>e wijkverpleegkundige</w:t>
      </w:r>
      <w:r>
        <w:rPr>
          <w:rFonts w:ascii="Arial" w:hAnsi="Arial" w:cs="Arial"/>
          <w:sz w:val="20"/>
          <w:szCs w:val="20"/>
        </w:rPr>
        <w:t xml:space="preserve"> krijgt</w:t>
      </w:r>
      <w:r w:rsidR="00D57012" w:rsidRPr="00B279D4">
        <w:rPr>
          <w:rFonts w:ascii="Arial" w:hAnsi="Arial" w:cs="Arial"/>
          <w:sz w:val="20"/>
          <w:szCs w:val="20"/>
        </w:rPr>
        <w:t xml:space="preserve"> op microniveau door deze richtlijnen een houvast voor het verlenen van zorg aan </w:t>
      </w:r>
      <w:r w:rsidR="00BD2A1B">
        <w:rPr>
          <w:rFonts w:ascii="Arial" w:hAnsi="Arial" w:cs="Arial"/>
          <w:sz w:val="20"/>
          <w:szCs w:val="20"/>
        </w:rPr>
        <w:t xml:space="preserve">haar </w:t>
      </w:r>
      <w:r w:rsidR="0013137B" w:rsidRPr="00B279D4">
        <w:rPr>
          <w:rFonts w:ascii="Arial" w:hAnsi="Arial" w:cs="Arial"/>
          <w:sz w:val="20"/>
          <w:szCs w:val="20"/>
        </w:rPr>
        <w:t>cliënten</w:t>
      </w:r>
      <w:r w:rsidR="00D57012" w:rsidRPr="00B279D4">
        <w:rPr>
          <w:rFonts w:ascii="Arial" w:hAnsi="Arial" w:cs="Arial"/>
          <w:sz w:val="20"/>
          <w:szCs w:val="20"/>
        </w:rPr>
        <w:t>.</w:t>
      </w:r>
      <w:r w:rsidR="00651ADA" w:rsidRPr="00B279D4">
        <w:rPr>
          <w:rFonts w:ascii="Arial" w:hAnsi="Arial" w:cs="Arial"/>
          <w:sz w:val="20"/>
          <w:szCs w:val="20"/>
        </w:rPr>
        <w:t xml:space="preserve"> Ze</w:t>
      </w:r>
      <w:r w:rsidR="00AE0B95" w:rsidRPr="00B279D4">
        <w:rPr>
          <w:rFonts w:ascii="Arial" w:hAnsi="Arial" w:cs="Arial"/>
          <w:sz w:val="20"/>
          <w:szCs w:val="20"/>
        </w:rPr>
        <w:t xml:space="preserve"> </w:t>
      </w:r>
      <w:r w:rsidR="00911E51" w:rsidRPr="00B279D4">
        <w:rPr>
          <w:rFonts w:ascii="Arial" w:hAnsi="Arial" w:cs="Arial"/>
          <w:sz w:val="20"/>
          <w:szCs w:val="20"/>
        </w:rPr>
        <w:t xml:space="preserve">wordt op deze manier in staat gesteld om </w:t>
      </w:r>
      <w:r w:rsidR="00C90CE1" w:rsidRPr="00B279D4">
        <w:rPr>
          <w:rFonts w:ascii="Arial" w:hAnsi="Arial" w:cs="Arial"/>
          <w:sz w:val="20"/>
          <w:szCs w:val="20"/>
        </w:rPr>
        <w:t>een cl</w:t>
      </w:r>
      <w:r w:rsidR="00F40D1D">
        <w:rPr>
          <w:rFonts w:ascii="Arial" w:hAnsi="Arial" w:cs="Arial"/>
          <w:sz w:val="20"/>
          <w:szCs w:val="20"/>
        </w:rPr>
        <w:t>i</w:t>
      </w:r>
      <w:r w:rsidR="00F40D1D" w:rsidRPr="00B279D4">
        <w:rPr>
          <w:rFonts w:ascii="Arial" w:hAnsi="Arial" w:cs="Arial"/>
          <w:sz w:val="20"/>
          <w:szCs w:val="20"/>
        </w:rPr>
        <w:t>ë</w:t>
      </w:r>
      <w:r w:rsidR="00C90CE1" w:rsidRPr="00B279D4">
        <w:rPr>
          <w:rFonts w:ascii="Arial" w:hAnsi="Arial" w:cs="Arial"/>
          <w:sz w:val="20"/>
          <w:szCs w:val="20"/>
        </w:rPr>
        <w:t>nt persoonlijke en kwalitatief goede zorg</w:t>
      </w:r>
      <w:r w:rsidR="00FF68C1" w:rsidRPr="00B279D4">
        <w:rPr>
          <w:rFonts w:ascii="Arial" w:hAnsi="Arial" w:cs="Arial"/>
          <w:sz w:val="20"/>
          <w:szCs w:val="20"/>
        </w:rPr>
        <w:t xml:space="preserve"> te verlenen en </w:t>
      </w:r>
      <w:r w:rsidR="00480143" w:rsidRPr="00B279D4">
        <w:rPr>
          <w:rFonts w:ascii="Arial" w:hAnsi="Arial" w:cs="Arial"/>
          <w:sz w:val="20"/>
          <w:szCs w:val="20"/>
        </w:rPr>
        <w:t xml:space="preserve">zich </w:t>
      </w:r>
      <w:r w:rsidR="00EF6791" w:rsidRPr="00B279D4">
        <w:rPr>
          <w:rFonts w:ascii="Arial" w:hAnsi="Arial" w:cs="Arial"/>
          <w:sz w:val="20"/>
          <w:szCs w:val="20"/>
        </w:rPr>
        <w:t xml:space="preserve">professioneel op te stellen </w:t>
      </w:r>
      <w:r w:rsidR="00951205" w:rsidRPr="00B279D4">
        <w:rPr>
          <w:rFonts w:ascii="Arial" w:hAnsi="Arial" w:cs="Arial"/>
          <w:sz w:val="20"/>
          <w:szCs w:val="20"/>
        </w:rPr>
        <w:t xml:space="preserve">bij </w:t>
      </w:r>
      <w:r w:rsidR="00CE6F7E">
        <w:rPr>
          <w:rFonts w:ascii="Arial" w:hAnsi="Arial" w:cs="Arial"/>
          <w:sz w:val="20"/>
          <w:szCs w:val="20"/>
        </w:rPr>
        <w:t>(</w:t>
      </w:r>
      <w:r w:rsidR="00951205" w:rsidRPr="00B279D4">
        <w:rPr>
          <w:rFonts w:ascii="Arial" w:hAnsi="Arial" w:cs="Arial"/>
          <w:sz w:val="20"/>
          <w:szCs w:val="20"/>
        </w:rPr>
        <w:t>multidisciplinaire</w:t>
      </w:r>
      <w:r w:rsidR="00321BF0">
        <w:rPr>
          <w:rFonts w:ascii="Arial" w:hAnsi="Arial" w:cs="Arial"/>
          <w:sz w:val="20"/>
          <w:szCs w:val="20"/>
        </w:rPr>
        <w:t xml:space="preserve">) </w:t>
      </w:r>
      <w:r w:rsidR="00951205" w:rsidRPr="00B279D4">
        <w:rPr>
          <w:rFonts w:ascii="Arial" w:hAnsi="Arial" w:cs="Arial"/>
          <w:sz w:val="20"/>
          <w:szCs w:val="20"/>
        </w:rPr>
        <w:t>samenwerking</w:t>
      </w:r>
      <w:r>
        <w:rPr>
          <w:rFonts w:ascii="Arial" w:hAnsi="Arial" w:cs="Arial"/>
          <w:sz w:val="20"/>
          <w:szCs w:val="20"/>
        </w:rPr>
        <w:t xml:space="preserve">. </w:t>
      </w:r>
    </w:p>
    <w:p w14:paraId="14EC0EF6" w14:textId="60DB2F9C" w:rsidR="007F077E" w:rsidRDefault="007F077E" w:rsidP="00066595">
      <w:pPr>
        <w:rPr>
          <w:rFonts w:ascii="Arial" w:hAnsi="Arial" w:cs="Arial"/>
          <w:sz w:val="20"/>
          <w:szCs w:val="20"/>
        </w:rPr>
      </w:pPr>
    </w:p>
    <w:p w14:paraId="53BE5E4B" w14:textId="49344F4B" w:rsidR="000C5E38" w:rsidRDefault="000C5E38" w:rsidP="00066595">
      <w:pPr>
        <w:rPr>
          <w:rFonts w:ascii="Arial" w:hAnsi="Arial" w:cs="Arial"/>
          <w:sz w:val="20"/>
          <w:szCs w:val="20"/>
        </w:rPr>
      </w:pPr>
    </w:p>
    <w:p w14:paraId="76D2C73C" w14:textId="0F324495" w:rsidR="000C5E38" w:rsidRDefault="000C5E38" w:rsidP="00066595">
      <w:pPr>
        <w:rPr>
          <w:rFonts w:ascii="Arial" w:hAnsi="Arial" w:cs="Arial"/>
          <w:sz w:val="20"/>
          <w:szCs w:val="20"/>
        </w:rPr>
      </w:pPr>
    </w:p>
    <w:p w14:paraId="167DBE4E" w14:textId="70FA7652" w:rsidR="000C5E38" w:rsidRDefault="000C5E38" w:rsidP="00066595">
      <w:pPr>
        <w:rPr>
          <w:rFonts w:ascii="Arial" w:hAnsi="Arial" w:cs="Arial"/>
          <w:sz w:val="20"/>
          <w:szCs w:val="20"/>
        </w:rPr>
      </w:pPr>
    </w:p>
    <w:p w14:paraId="539A2CA3" w14:textId="5CAF4500" w:rsidR="000C5E38" w:rsidRDefault="000C5E38" w:rsidP="00066595">
      <w:pPr>
        <w:rPr>
          <w:rFonts w:ascii="Arial" w:hAnsi="Arial" w:cs="Arial"/>
          <w:sz w:val="20"/>
          <w:szCs w:val="20"/>
        </w:rPr>
      </w:pPr>
    </w:p>
    <w:p w14:paraId="4AF6FE65" w14:textId="77777777" w:rsidR="000C5E38" w:rsidRPr="00B279D4" w:rsidRDefault="000C5E38" w:rsidP="00066595">
      <w:pPr>
        <w:rPr>
          <w:rFonts w:ascii="Arial" w:hAnsi="Arial" w:cs="Arial"/>
          <w:sz w:val="20"/>
          <w:szCs w:val="20"/>
        </w:rPr>
      </w:pPr>
    </w:p>
    <w:p w14:paraId="4B523148" w14:textId="008A4A07" w:rsidR="00E01A84" w:rsidRDefault="00E01A84" w:rsidP="007D6B3D">
      <w:pPr>
        <w:rPr>
          <w:rFonts w:ascii="Arial" w:hAnsi="Arial" w:cs="Arial"/>
          <w:i/>
          <w:iCs/>
          <w:sz w:val="20"/>
          <w:szCs w:val="20"/>
        </w:rPr>
      </w:pPr>
    </w:p>
    <w:p w14:paraId="5446A025" w14:textId="347A8EB9" w:rsidR="000C5E38" w:rsidRDefault="000C5E38" w:rsidP="007D6B3D">
      <w:pPr>
        <w:rPr>
          <w:rFonts w:ascii="Arial" w:hAnsi="Arial" w:cs="Arial"/>
          <w:i/>
          <w:iCs/>
          <w:sz w:val="20"/>
          <w:szCs w:val="20"/>
        </w:rPr>
      </w:pPr>
    </w:p>
    <w:p w14:paraId="5CC227FF" w14:textId="1F8544D8" w:rsidR="000C5E38" w:rsidRDefault="000C5E38" w:rsidP="007D6B3D">
      <w:pPr>
        <w:rPr>
          <w:rFonts w:ascii="Arial" w:hAnsi="Arial" w:cs="Arial"/>
          <w:i/>
          <w:iCs/>
          <w:sz w:val="20"/>
          <w:szCs w:val="20"/>
        </w:rPr>
      </w:pPr>
    </w:p>
    <w:p w14:paraId="56AED8D3" w14:textId="0CC10600" w:rsidR="000C5E38" w:rsidRDefault="000C5E38" w:rsidP="007D6B3D">
      <w:pPr>
        <w:rPr>
          <w:rFonts w:ascii="Arial" w:hAnsi="Arial" w:cs="Arial"/>
          <w:i/>
          <w:iCs/>
          <w:sz w:val="20"/>
          <w:szCs w:val="20"/>
        </w:rPr>
      </w:pPr>
    </w:p>
    <w:p w14:paraId="640FDE54" w14:textId="77777777" w:rsidR="000C5E38" w:rsidRDefault="000C5E38" w:rsidP="007D6B3D">
      <w:pPr>
        <w:rPr>
          <w:rFonts w:ascii="Arial" w:hAnsi="Arial" w:cs="Arial"/>
          <w:i/>
          <w:iCs/>
          <w:sz w:val="20"/>
          <w:szCs w:val="20"/>
        </w:rPr>
      </w:pPr>
    </w:p>
    <w:p w14:paraId="243C4842" w14:textId="77777777" w:rsidR="000C5E38" w:rsidRDefault="000C5E38" w:rsidP="007D6B3D">
      <w:pPr>
        <w:rPr>
          <w:rFonts w:ascii="Arial" w:hAnsi="Arial" w:cs="Arial"/>
          <w:b/>
          <w:bCs/>
          <w:sz w:val="20"/>
          <w:szCs w:val="20"/>
        </w:rPr>
      </w:pPr>
    </w:p>
    <w:p w14:paraId="56E44A78" w14:textId="0B6E515B" w:rsidR="00E01A84" w:rsidRPr="0009109F" w:rsidRDefault="00E01A84" w:rsidP="0009109F">
      <w:pPr>
        <w:pStyle w:val="Heading1"/>
      </w:pPr>
      <w:bookmarkStart w:id="11" w:name="_Toc70857504"/>
      <w:r w:rsidRPr="0009109F">
        <w:lastRenderedPageBreak/>
        <w:t>Hoofdstuk 3</w:t>
      </w:r>
      <w:bookmarkEnd w:id="11"/>
    </w:p>
    <w:p w14:paraId="6A430339" w14:textId="51DA522D" w:rsidR="007D6B3D" w:rsidRPr="0009109F" w:rsidRDefault="007D6B3D" w:rsidP="0009109F">
      <w:pPr>
        <w:pStyle w:val="Heading1"/>
      </w:pPr>
      <w:bookmarkStart w:id="12" w:name="_Toc70857505"/>
      <w:r w:rsidRPr="0009109F">
        <w:t>Wet</w:t>
      </w:r>
      <w:r w:rsidR="00FE042D" w:rsidRPr="0009109F">
        <w:t>- en regel</w:t>
      </w:r>
      <w:r w:rsidRPr="0009109F">
        <w:t>geving en financiering in de (wijk)zorg</w:t>
      </w:r>
      <w:bookmarkEnd w:id="12"/>
    </w:p>
    <w:p w14:paraId="3F8F5958" w14:textId="77777777" w:rsidR="00B961AD" w:rsidRPr="00B961AD" w:rsidRDefault="00B961AD" w:rsidP="00B961AD">
      <w:pPr>
        <w:pStyle w:val="NoSpacing"/>
      </w:pPr>
    </w:p>
    <w:p w14:paraId="576F206F" w14:textId="46BBC3D3" w:rsidR="009153B5" w:rsidRDefault="009153B5" w:rsidP="00B961AD">
      <w:pPr>
        <w:pStyle w:val="Heading2"/>
      </w:pPr>
      <w:bookmarkStart w:id="13" w:name="_Toc70857506"/>
      <w:r>
        <w:t>3.1</w:t>
      </w:r>
      <w:r w:rsidR="00B961AD">
        <w:t xml:space="preserve"> Wetten en financieringsvormen</w:t>
      </w:r>
      <w:bookmarkEnd w:id="13"/>
    </w:p>
    <w:p w14:paraId="598CC6CD" w14:textId="77777777" w:rsidR="00B961AD" w:rsidRPr="00B961AD" w:rsidRDefault="00B961AD" w:rsidP="00B961AD">
      <w:pPr>
        <w:pStyle w:val="NoSpacing"/>
      </w:pPr>
    </w:p>
    <w:p w14:paraId="7A8A5030" w14:textId="652BE523" w:rsidR="00E866F3" w:rsidRPr="00B279D4" w:rsidRDefault="00E866F3" w:rsidP="00745486">
      <w:pPr>
        <w:rPr>
          <w:rFonts w:ascii="Arial" w:hAnsi="Arial" w:cs="Arial"/>
          <w:sz w:val="20"/>
          <w:szCs w:val="20"/>
        </w:rPr>
      </w:pPr>
      <w:r w:rsidRPr="00B279D4">
        <w:rPr>
          <w:rFonts w:ascii="Arial" w:hAnsi="Arial" w:cs="Arial"/>
          <w:sz w:val="20"/>
          <w:szCs w:val="20"/>
        </w:rPr>
        <w:t>Het zorgstelsel in Nederland is vastgelegd in meerdere wetten</w:t>
      </w:r>
      <w:r w:rsidR="000C5E38">
        <w:rPr>
          <w:rFonts w:ascii="Arial" w:hAnsi="Arial" w:cs="Arial"/>
          <w:sz w:val="20"/>
          <w:szCs w:val="20"/>
        </w:rPr>
        <w:t xml:space="preserve"> (Boot, 2018)</w:t>
      </w:r>
      <w:r w:rsidRPr="00B279D4">
        <w:rPr>
          <w:rFonts w:ascii="Arial" w:hAnsi="Arial" w:cs="Arial"/>
          <w:sz w:val="20"/>
          <w:szCs w:val="20"/>
        </w:rPr>
        <w:t xml:space="preserve">. </w:t>
      </w:r>
      <w:r w:rsidR="004B3889">
        <w:rPr>
          <w:rFonts w:ascii="Arial" w:hAnsi="Arial" w:cs="Arial"/>
          <w:sz w:val="20"/>
          <w:szCs w:val="20"/>
        </w:rPr>
        <w:t>I</w:t>
      </w:r>
      <w:r w:rsidR="00360BAD" w:rsidRPr="00B279D4">
        <w:rPr>
          <w:rFonts w:ascii="Arial" w:hAnsi="Arial" w:cs="Arial"/>
          <w:sz w:val="20"/>
          <w:szCs w:val="20"/>
        </w:rPr>
        <w:t xml:space="preserve">n het kader van het organiseren, </w:t>
      </w:r>
      <w:r w:rsidR="0013137B" w:rsidRPr="00B279D4">
        <w:rPr>
          <w:rFonts w:ascii="Arial" w:hAnsi="Arial" w:cs="Arial"/>
          <w:sz w:val="20"/>
          <w:szCs w:val="20"/>
        </w:rPr>
        <w:t>coördineren</w:t>
      </w:r>
      <w:r w:rsidR="00360BAD" w:rsidRPr="00B279D4">
        <w:rPr>
          <w:rFonts w:ascii="Arial" w:hAnsi="Arial" w:cs="Arial"/>
          <w:sz w:val="20"/>
          <w:szCs w:val="20"/>
        </w:rPr>
        <w:t xml:space="preserve"> en continueren van zorg</w:t>
      </w:r>
      <w:r w:rsidR="004B3889">
        <w:rPr>
          <w:rFonts w:ascii="Arial" w:hAnsi="Arial" w:cs="Arial"/>
          <w:sz w:val="20"/>
          <w:szCs w:val="20"/>
        </w:rPr>
        <w:t xml:space="preserve"> is het voor een wijkverpleegkundige</w:t>
      </w:r>
      <w:r w:rsidR="00360BAD" w:rsidRPr="00B279D4">
        <w:rPr>
          <w:rFonts w:ascii="Arial" w:hAnsi="Arial" w:cs="Arial"/>
          <w:sz w:val="20"/>
          <w:szCs w:val="20"/>
        </w:rPr>
        <w:t xml:space="preserve"> belangrijk om te weten onder welke wetgeving de zorg voor een </w:t>
      </w:r>
      <w:r w:rsidR="00F40D1D" w:rsidRPr="00B279D4">
        <w:rPr>
          <w:rFonts w:ascii="Arial" w:hAnsi="Arial" w:cs="Arial"/>
          <w:sz w:val="20"/>
          <w:szCs w:val="20"/>
        </w:rPr>
        <w:t>cl</w:t>
      </w:r>
      <w:r w:rsidR="00F40D1D">
        <w:rPr>
          <w:rFonts w:ascii="Arial" w:hAnsi="Arial" w:cs="Arial"/>
          <w:sz w:val="20"/>
          <w:szCs w:val="20"/>
        </w:rPr>
        <w:t>i</w:t>
      </w:r>
      <w:r w:rsidR="00F40D1D" w:rsidRPr="00B279D4">
        <w:rPr>
          <w:rFonts w:ascii="Arial" w:hAnsi="Arial" w:cs="Arial"/>
          <w:sz w:val="20"/>
          <w:szCs w:val="20"/>
        </w:rPr>
        <w:t>ënt</w:t>
      </w:r>
      <w:r w:rsidR="00360BAD" w:rsidRPr="00B279D4">
        <w:rPr>
          <w:rFonts w:ascii="Arial" w:hAnsi="Arial" w:cs="Arial"/>
          <w:sz w:val="20"/>
          <w:szCs w:val="20"/>
        </w:rPr>
        <w:t xml:space="preserve"> valt</w:t>
      </w:r>
      <w:r w:rsidR="00E42FA1">
        <w:rPr>
          <w:rFonts w:ascii="Arial" w:hAnsi="Arial" w:cs="Arial"/>
          <w:sz w:val="20"/>
          <w:szCs w:val="20"/>
        </w:rPr>
        <w:t>. Daarnaast is het ook belangrijk te weten o</w:t>
      </w:r>
      <w:r w:rsidR="00961D22" w:rsidRPr="00B279D4">
        <w:rPr>
          <w:rFonts w:ascii="Arial" w:hAnsi="Arial" w:cs="Arial"/>
          <w:sz w:val="20"/>
          <w:szCs w:val="20"/>
        </w:rPr>
        <w:t>p basis van welke</w:t>
      </w:r>
      <w:r w:rsidR="001F2F9C" w:rsidRPr="00B279D4">
        <w:rPr>
          <w:rFonts w:ascii="Arial" w:hAnsi="Arial" w:cs="Arial"/>
          <w:sz w:val="20"/>
          <w:szCs w:val="20"/>
        </w:rPr>
        <w:t xml:space="preserve"> wet </w:t>
      </w:r>
      <w:r w:rsidR="00961D22" w:rsidRPr="00B279D4">
        <w:rPr>
          <w:rFonts w:ascii="Arial" w:hAnsi="Arial" w:cs="Arial"/>
          <w:sz w:val="20"/>
          <w:szCs w:val="20"/>
        </w:rPr>
        <w:t>haar handelingsbevoegdheden zijn gebaseerd.</w:t>
      </w:r>
      <w:r w:rsidR="00360BAD" w:rsidRPr="00B279D4">
        <w:rPr>
          <w:rFonts w:ascii="Arial" w:hAnsi="Arial" w:cs="Arial"/>
          <w:sz w:val="20"/>
          <w:szCs w:val="20"/>
        </w:rPr>
        <w:t xml:space="preserve"> </w:t>
      </w:r>
    </w:p>
    <w:p w14:paraId="70E97EEA" w14:textId="078C0BC1" w:rsidR="000D0757" w:rsidRDefault="00943DD6" w:rsidP="00745486">
      <w:pPr>
        <w:rPr>
          <w:rFonts w:ascii="Arial" w:hAnsi="Arial" w:cs="Arial"/>
          <w:sz w:val="20"/>
          <w:szCs w:val="20"/>
        </w:rPr>
      </w:pPr>
      <w:r w:rsidRPr="00B279D4">
        <w:rPr>
          <w:rFonts w:ascii="Arial" w:hAnsi="Arial" w:cs="Arial"/>
          <w:sz w:val="20"/>
          <w:szCs w:val="20"/>
        </w:rPr>
        <w:t xml:space="preserve">In dit hoofdstuk worden </w:t>
      </w:r>
      <w:r w:rsidR="007B1750" w:rsidRPr="00B279D4">
        <w:rPr>
          <w:rFonts w:ascii="Arial" w:hAnsi="Arial" w:cs="Arial"/>
          <w:sz w:val="20"/>
          <w:szCs w:val="20"/>
        </w:rPr>
        <w:t xml:space="preserve">de verschillende wetten </w:t>
      </w:r>
      <w:r w:rsidR="00CD6DA3" w:rsidRPr="00B279D4">
        <w:rPr>
          <w:rFonts w:ascii="Arial" w:hAnsi="Arial" w:cs="Arial"/>
          <w:sz w:val="20"/>
          <w:szCs w:val="20"/>
        </w:rPr>
        <w:t xml:space="preserve">en daarbij horende </w:t>
      </w:r>
      <w:r w:rsidR="00CC49FE" w:rsidRPr="00B279D4">
        <w:rPr>
          <w:rFonts w:ascii="Arial" w:hAnsi="Arial" w:cs="Arial"/>
          <w:sz w:val="20"/>
          <w:szCs w:val="20"/>
        </w:rPr>
        <w:t>financieringsvormen</w:t>
      </w:r>
      <w:r w:rsidR="0058689A" w:rsidRPr="00B279D4">
        <w:rPr>
          <w:rFonts w:ascii="Arial" w:hAnsi="Arial" w:cs="Arial"/>
          <w:sz w:val="20"/>
          <w:szCs w:val="20"/>
        </w:rPr>
        <w:t xml:space="preserve"> behandeld</w:t>
      </w:r>
      <w:r w:rsidR="00CC49FE" w:rsidRPr="00B279D4">
        <w:rPr>
          <w:rFonts w:ascii="Arial" w:hAnsi="Arial" w:cs="Arial"/>
          <w:sz w:val="20"/>
          <w:szCs w:val="20"/>
        </w:rPr>
        <w:t xml:space="preserve"> waarmee een wijkverpleegkundige het meest te maken heeft in de praktijk.</w:t>
      </w:r>
    </w:p>
    <w:p w14:paraId="22AB93BA" w14:textId="77777777" w:rsidR="00DD0D14" w:rsidRPr="00B279D4" w:rsidRDefault="00DD0D14" w:rsidP="00745486">
      <w:pPr>
        <w:rPr>
          <w:rFonts w:ascii="Arial" w:hAnsi="Arial" w:cs="Arial"/>
          <w:sz w:val="20"/>
          <w:szCs w:val="20"/>
        </w:rPr>
      </w:pPr>
    </w:p>
    <w:p w14:paraId="676C383B" w14:textId="0421B521" w:rsidR="005F3760" w:rsidRDefault="00B961AD" w:rsidP="00B961AD">
      <w:pPr>
        <w:pStyle w:val="Heading2"/>
      </w:pPr>
      <w:bookmarkStart w:id="14" w:name="_Toc70857507"/>
      <w:r>
        <w:t xml:space="preserve">3.2 </w:t>
      </w:r>
      <w:r w:rsidR="005F3760" w:rsidRPr="00B279D4">
        <w:t>Wet BIG</w:t>
      </w:r>
      <w:bookmarkEnd w:id="14"/>
    </w:p>
    <w:p w14:paraId="1C2E75FA" w14:textId="77777777" w:rsidR="00B961AD" w:rsidRPr="00B961AD" w:rsidRDefault="00B961AD" w:rsidP="00B961AD">
      <w:pPr>
        <w:pStyle w:val="NoSpacing"/>
      </w:pPr>
    </w:p>
    <w:p w14:paraId="05DC9CDC" w14:textId="620F45EC" w:rsidR="00A12458" w:rsidRPr="00B279D4" w:rsidRDefault="00093B05" w:rsidP="00A12458">
      <w:pPr>
        <w:rPr>
          <w:rFonts w:ascii="Arial" w:hAnsi="Arial" w:cs="Arial"/>
          <w:sz w:val="20"/>
          <w:szCs w:val="20"/>
          <w:shd w:val="clear" w:color="auto" w:fill="FFFFFF"/>
        </w:rPr>
      </w:pPr>
      <w:r w:rsidRPr="00B279D4">
        <w:rPr>
          <w:rFonts w:ascii="Arial" w:hAnsi="Arial" w:cs="Arial"/>
          <w:sz w:val="20"/>
          <w:szCs w:val="20"/>
          <w:shd w:val="clear" w:color="auto" w:fill="FFFFFF"/>
        </w:rPr>
        <w:t xml:space="preserve">De </w:t>
      </w:r>
      <w:r w:rsidR="005F3760" w:rsidRPr="00B279D4">
        <w:rPr>
          <w:rFonts w:ascii="Arial" w:hAnsi="Arial" w:cs="Arial"/>
          <w:sz w:val="20"/>
          <w:szCs w:val="20"/>
          <w:shd w:val="clear" w:color="auto" w:fill="FFFFFF"/>
        </w:rPr>
        <w:t>Wet op de Beroepen in de individuele gezondheidszorg (Wet BIG) is bedoeld om de kwaliteit van de beroepsuitoefening in de individuele gezondheidszorg te bevorderen en te bewaken</w:t>
      </w:r>
      <w:r w:rsidR="00D37631">
        <w:rPr>
          <w:rFonts w:ascii="Arial" w:hAnsi="Arial" w:cs="Arial"/>
          <w:sz w:val="20"/>
          <w:szCs w:val="20"/>
          <w:shd w:val="clear" w:color="auto" w:fill="FFFFFF"/>
        </w:rPr>
        <w:t>.</w:t>
      </w:r>
      <w:r w:rsidR="00DA5336">
        <w:rPr>
          <w:rFonts w:ascii="Arial" w:hAnsi="Arial" w:cs="Arial"/>
          <w:sz w:val="20"/>
          <w:szCs w:val="20"/>
          <w:shd w:val="clear" w:color="auto" w:fill="FFFFFF"/>
        </w:rPr>
        <w:t xml:space="preserve"> Op deze manier wordt de </w:t>
      </w:r>
      <w:r w:rsidR="0013137B">
        <w:rPr>
          <w:rFonts w:ascii="Arial" w:hAnsi="Arial" w:cs="Arial"/>
          <w:sz w:val="20"/>
          <w:szCs w:val="20"/>
          <w:shd w:val="clear" w:color="auto" w:fill="FFFFFF"/>
        </w:rPr>
        <w:t>patiënt</w:t>
      </w:r>
      <w:r w:rsidR="00E27BC8">
        <w:rPr>
          <w:rFonts w:ascii="Arial" w:hAnsi="Arial" w:cs="Arial"/>
          <w:sz w:val="20"/>
          <w:szCs w:val="20"/>
          <w:shd w:val="clear" w:color="auto" w:fill="FFFFFF"/>
        </w:rPr>
        <w:t>/</w:t>
      </w:r>
      <w:r w:rsidR="00F40D1D" w:rsidRPr="00B279D4">
        <w:rPr>
          <w:rFonts w:ascii="Arial" w:hAnsi="Arial" w:cs="Arial"/>
          <w:sz w:val="20"/>
          <w:szCs w:val="20"/>
        </w:rPr>
        <w:t>cl</w:t>
      </w:r>
      <w:r w:rsidR="00F40D1D">
        <w:rPr>
          <w:rFonts w:ascii="Arial" w:hAnsi="Arial" w:cs="Arial"/>
          <w:sz w:val="20"/>
          <w:szCs w:val="20"/>
        </w:rPr>
        <w:t>i</w:t>
      </w:r>
      <w:r w:rsidR="00F40D1D" w:rsidRPr="00B279D4">
        <w:rPr>
          <w:rFonts w:ascii="Arial" w:hAnsi="Arial" w:cs="Arial"/>
          <w:sz w:val="20"/>
          <w:szCs w:val="20"/>
        </w:rPr>
        <w:t>ënt</w:t>
      </w:r>
      <w:r w:rsidR="00DA5336">
        <w:rPr>
          <w:rFonts w:ascii="Arial" w:hAnsi="Arial" w:cs="Arial"/>
          <w:sz w:val="20"/>
          <w:szCs w:val="20"/>
          <w:shd w:val="clear" w:color="auto" w:fill="FFFFFF"/>
        </w:rPr>
        <w:t xml:space="preserve"> beschermd tegen </w:t>
      </w:r>
      <w:r w:rsidR="005F3760" w:rsidRPr="00B279D4">
        <w:rPr>
          <w:rFonts w:ascii="Arial" w:hAnsi="Arial" w:cs="Arial"/>
          <w:sz w:val="20"/>
          <w:szCs w:val="20"/>
          <w:shd w:val="clear" w:color="auto" w:fill="FFFFFF"/>
        </w:rPr>
        <w:t>ondeskundig en onzorgvuldig handelen door beroepsbeoefena</w:t>
      </w:r>
      <w:r w:rsidR="00890750">
        <w:rPr>
          <w:rFonts w:ascii="Arial" w:hAnsi="Arial" w:cs="Arial"/>
          <w:sz w:val="20"/>
          <w:szCs w:val="20"/>
          <w:shd w:val="clear" w:color="auto" w:fill="FFFFFF"/>
        </w:rPr>
        <w:t xml:space="preserve">ren in de gezondheidszorg. </w:t>
      </w:r>
      <w:r w:rsidR="00A12458">
        <w:rPr>
          <w:rFonts w:ascii="Arial" w:hAnsi="Arial" w:cs="Arial"/>
          <w:sz w:val="20"/>
          <w:szCs w:val="20"/>
          <w:shd w:val="clear" w:color="auto" w:fill="FFFFFF"/>
        </w:rPr>
        <w:t>D</w:t>
      </w:r>
      <w:r w:rsidR="00A12458" w:rsidRPr="00B279D4">
        <w:rPr>
          <w:rFonts w:ascii="Arial" w:hAnsi="Arial" w:cs="Arial"/>
          <w:sz w:val="20"/>
          <w:szCs w:val="20"/>
          <w:shd w:val="clear" w:color="auto" w:fill="FFFFFF"/>
        </w:rPr>
        <w:t>e wet b</w:t>
      </w:r>
      <w:r w:rsidR="00950192">
        <w:rPr>
          <w:rFonts w:ascii="Arial" w:hAnsi="Arial" w:cs="Arial"/>
          <w:sz w:val="20"/>
          <w:szCs w:val="20"/>
          <w:shd w:val="clear" w:color="auto" w:fill="FFFFFF"/>
        </w:rPr>
        <w:t>evat b</w:t>
      </w:r>
      <w:r w:rsidR="00A12458" w:rsidRPr="00B279D4">
        <w:rPr>
          <w:rFonts w:ascii="Arial" w:hAnsi="Arial" w:cs="Arial"/>
          <w:sz w:val="20"/>
          <w:szCs w:val="20"/>
          <w:shd w:val="clear" w:color="auto" w:fill="FFFFFF"/>
        </w:rPr>
        <w:t xml:space="preserve">epalingen over </w:t>
      </w:r>
      <w:r w:rsidR="00950192">
        <w:rPr>
          <w:rFonts w:ascii="Arial" w:hAnsi="Arial" w:cs="Arial"/>
          <w:sz w:val="20"/>
          <w:szCs w:val="20"/>
          <w:shd w:val="clear" w:color="auto" w:fill="FFFFFF"/>
        </w:rPr>
        <w:t xml:space="preserve">o.a. </w:t>
      </w:r>
      <w:r w:rsidR="00A12458" w:rsidRPr="00B279D4">
        <w:rPr>
          <w:rFonts w:ascii="Arial" w:hAnsi="Arial" w:cs="Arial"/>
          <w:sz w:val="20"/>
          <w:szCs w:val="20"/>
          <w:shd w:val="clear" w:color="auto" w:fill="FFFFFF"/>
        </w:rPr>
        <w:t>titelbescherming, registratie, herregistratie, voorbehouden handelingen en tuchtrecht</w:t>
      </w:r>
      <w:r w:rsidR="000C5E38">
        <w:rPr>
          <w:rFonts w:ascii="Arial" w:hAnsi="Arial" w:cs="Arial"/>
          <w:sz w:val="20"/>
          <w:szCs w:val="20"/>
          <w:shd w:val="clear" w:color="auto" w:fill="FFFFFF"/>
        </w:rPr>
        <w:t xml:space="preserve"> (Boot, 2018)</w:t>
      </w:r>
      <w:r w:rsidR="00A12458" w:rsidRPr="00B279D4">
        <w:rPr>
          <w:rFonts w:ascii="Arial" w:hAnsi="Arial" w:cs="Arial"/>
          <w:sz w:val="20"/>
          <w:szCs w:val="20"/>
          <w:shd w:val="clear" w:color="auto" w:fill="FFFFFF"/>
        </w:rPr>
        <w:t>.</w:t>
      </w:r>
    </w:p>
    <w:p w14:paraId="407FC05A" w14:textId="4E1B5EBE" w:rsidR="00153151" w:rsidRPr="00B279D4" w:rsidRDefault="00890750" w:rsidP="00745486">
      <w:pPr>
        <w:rPr>
          <w:rFonts w:ascii="Arial" w:hAnsi="Arial" w:cs="Arial"/>
          <w:sz w:val="20"/>
          <w:szCs w:val="20"/>
          <w:shd w:val="clear" w:color="auto" w:fill="FFFFFF"/>
        </w:rPr>
      </w:pPr>
      <w:r>
        <w:rPr>
          <w:rFonts w:ascii="Arial" w:hAnsi="Arial" w:cs="Arial"/>
          <w:sz w:val="20"/>
          <w:szCs w:val="20"/>
          <w:shd w:val="clear" w:color="auto" w:fill="FFFFFF"/>
        </w:rPr>
        <w:t>In artikel 3</w:t>
      </w:r>
      <w:r w:rsidR="00C24E4A">
        <w:rPr>
          <w:rFonts w:ascii="Arial" w:hAnsi="Arial" w:cs="Arial"/>
          <w:sz w:val="20"/>
          <w:szCs w:val="20"/>
          <w:shd w:val="clear" w:color="auto" w:fill="FFFFFF"/>
        </w:rPr>
        <w:t xml:space="preserve"> van de wet</w:t>
      </w:r>
      <w:r>
        <w:rPr>
          <w:rFonts w:ascii="Arial" w:hAnsi="Arial" w:cs="Arial"/>
          <w:sz w:val="20"/>
          <w:szCs w:val="20"/>
          <w:shd w:val="clear" w:color="auto" w:fill="FFFFFF"/>
        </w:rPr>
        <w:t xml:space="preserve"> wordt vermeld welke beroepsbeoefenaren h</w:t>
      </w:r>
      <w:r w:rsidR="00A863DB">
        <w:rPr>
          <w:rFonts w:ascii="Arial" w:hAnsi="Arial" w:cs="Arial"/>
          <w:sz w:val="20"/>
          <w:szCs w:val="20"/>
          <w:shd w:val="clear" w:color="auto" w:fill="FFFFFF"/>
        </w:rPr>
        <w:t xml:space="preserve">iermee worden bedoeld. Het gaat hierbij om o.a. artsen en verpleegkundigen. </w:t>
      </w:r>
      <w:r w:rsidR="00902969">
        <w:rPr>
          <w:rFonts w:ascii="Arial" w:hAnsi="Arial" w:cs="Arial"/>
          <w:sz w:val="20"/>
          <w:szCs w:val="20"/>
          <w:shd w:val="clear" w:color="auto" w:fill="FFFFFF"/>
        </w:rPr>
        <w:t xml:space="preserve">Dit artikel bepaalt tevens dat deze beroepsbeoefenaren moeten worden ingeschreven in een register, </w:t>
      </w:r>
      <w:r w:rsidR="00BB7BF8" w:rsidRPr="00B279D4">
        <w:rPr>
          <w:rFonts w:ascii="Arial" w:hAnsi="Arial" w:cs="Arial"/>
          <w:sz w:val="20"/>
          <w:szCs w:val="20"/>
          <w:shd w:val="clear" w:color="auto" w:fill="FFFFFF"/>
        </w:rPr>
        <w:t>het BIG-register.</w:t>
      </w:r>
      <w:r w:rsidR="00D234DE">
        <w:rPr>
          <w:rFonts w:ascii="Arial" w:hAnsi="Arial" w:cs="Arial"/>
          <w:sz w:val="20"/>
          <w:szCs w:val="20"/>
          <w:shd w:val="clear" w:color="auto" w:fill="FFFFFF"/>
        </w:rPr>
        <w:t xml:space="preserve"> </w:t>
      </w:r>
      <w:r w:rsidR="00153151" w:rsidRPr="00B279D4">
        <w:rPr>
          <w:rFonts w:ascii="Arial" w:hAnsi="Arial" w:cs="Arial"/>
          <w:sz w:val="20"/>
          <w:szCs w:val="20"/>
          <w:shd w:val="clear" w:color="auto" w:fill="FFFFFF"/>
        </w:rPr>
        <w:t xml:space="preserve">Het BIG-nummer dat aan </w:t>
      </w:r>
      <w:r w:rsidR="00D234DE">
        <w:rPr>
          <w:rFonts w:ascii="Arial" w:hAnsi="Arial" w:cs="Arial"/>
          <w:sz w:val="20"/>
          <w:szCs w:val="20"/>
          <w:shd w:val="clear" w:color="auto" w:fill="FFFFFF"/>
        </w:rPr>
        <w:t xml:space="preserve">de beoefenaar </w:t>
      </w:r>
      <w:r w:rsidR="00153151" w:rsidRPr="00B279D4">
        <w:rPr>
          <w:rFonts w:ascii="Arial" w:hAnsi="Arial" w:cs="Arial"/>
          <w:sz w:val="20"/>
          <w:szCs w:val="20"/>
          <w:shd w:val="clear" w:color="auto" w:fill="FFFFFF"/>
        </w:rPr>
        <w:t>wordt toegekend, is een uniek nummer waarmee gemakkelijk gecontroleerd kan worden of een zorgverlener ook daadwerkelijk bevoegd is om</w:t>
      </w:r>
      <w:r w:rsidR="00D234DE">
        <w:rPr>
          <w:rFonts w:ascii="Arial" w:hAnsi="Arial" w:cs="Arial"/>
          <w:sz w:val="20"/>
          <w:szCs w:val="20"/>
          <w:shd w:val="clear" w:color="auto" w:fill="FFFFFF"/>
        </w:rPr>
        <w:t xml:space="preserve"> het b</w:t>
      </w:r>
      <w:r w:rsidR="00153151" w:rsidRPr="00B279D4">
        <w:rPr>
          <w:rFonts w:ascii="Arial" w:hAnsi="Arial" w:cs="Arial"/>
          <w:sz w:val="20"/>
          <w:szCs w:val="20"/>
          <w:shd w:val="clear" w:color="auto" w:fill="FFFFFF"/>
        </w:rPr>
        <w:t>eroep uit te oefenen</w:t>
      </w:r>
      <w:r w:rsidR="000C5E38">
        <w:rPr>
          <w:rFonts w:ascii="Arial" w:hAnsi="Arial" w:cs="Arial"/>
          <w:sz w:val="20"/>
          <w:szCs w:val="20"/>
          <w:shd w:val="clear" w:color="auto" w:fill="FFFFFF"/>
        </w:rPr>
        <w:t xml:space="preserve"> (Boot, 2018)</w:t>
      </w:r>
      <w:r w:rsidR="00153151" w:rsidRPr="00B279D4">
        <w:rPr>
          <w:rFonts w:ascii="Arial" w:hAnsi="Arial" w:cs="Arial"/>
          <w:sz w:val="20"/>
          <w:szCs w:val="20"/>
          <w:shd w:val="clear" w:color="auto" w:fill="FFFFFF"/>
        </w:rPr>
        <w:t>.</w:t>
      </w:r>
    </w:p>
    <w:p w14:paraId="00720124" w14:textId="03A8DF27" w:rsidR="00EF0304" w:rsidRDefault="000E233C" w:rsidP="00745486">
      <w:pPr>
        <w:rPr>
          <w:rFonts w:ascii="Arial" w:hAnsi="Arial" w:cs="Arial"/>
          <w:sz w:val="20"/>
          <w:szCs w:val="20"/>
          <w:shd w:val="clear" w:color="auto" w:fill="FFFFFF"/>
        </w:rPr>
      </w:pPr>
      <w:r w:rsidRPr="00B279D4">
        <w:rPr>
          <w:rFonts w:ascii="Arial" w:hAnsi="Arial" w:cs="Arial"/>
          <w:sz w:val="20"/>
          <w:szCs w:val="20"/>
          <w:shd w:val="clear" w:color="auto" w:fill="FFFFFF"/>
        </w:rPr>
        <w:t xml:space="preserve">De bevoegdheid om bepaalde handelingen uit te voeren als verpleegkundige zijnde, staat vermeld in art 33 Wet BIG. </w:t>
      </w:r>
      <w:r w:rsidR="00223A6F">
        <w:rPr>
          <w:rFonts w:ascii="Arial" w:hAnsi="Arial" w:cs="Arial"/>
          <w:sz w:val="20"/>
          <w:szCs w:val="20"/>
          <w:shd w:val="clear" w:color="auto" w:fill="FFFFFF"/>
        </w:rPr>
        <w:t xml:space="preserve">Bij </w:t>
      </w:r>
      <w:r w:rsidR="007F4F8D" w:rsidRPr="00B279D4">
        <w:rPr>
          <w:rFonts w:ascii="Arial" w:hAnsi="Arial" w:cs="Arial"/>
          <w:sz w:val="20"/>
          <w:szCs w:val="20"/>
          <w:shd w:val="clear" w:color="auto" w:fill="FFFFFF"/>
        </w:rPr>
        <w:t xml:space="preserve">nalatigheid </w:t>
      </w:r>
      <w:r w:rsidR="00223A6F">
        <w:rPr>
          <w:rFonts w:ascii="Arial" w:hAnsi="Arial" w:cs="Arial"/>
          <w:sz w:val="20"/>
          <w:szCs w:val="20"/>
          <w:shd w:val="clear" w:color="auto" w:fill="FFFFFF"/>
        </w:rPr>
        <w:t xml:space="preserve">van </w:t>
      </w:r>
      <w:r w:rsidR="007F4F8D" w:rsidRPr="00B279D4">
        <w:rPr>
          <w:rFonts w:ascii="Arial" w:hAnsi="Arial" w:cs="Arial"/>
          <w:sz w:val="20"/>
          <w:szCs w:val="20"/>
          <w:shd w:val="clear" w:color="auto" w:fill="FFFFFF"/>
        </w:rPr>
        <w:t>handelen, is tuchtrechtspraak van toepassing (art 47</w:t>
      </w:r>
      <w:r w:rsidR="005E1D74" w:rsidRPr="00B279D4">
        <w:rPr>
          <w:rFonts w:ascii="Arial" w:hAnsi="Arial" w:cs="Arial"/>
          <w:sz w:val="20"/>
          <w:szCs w:val="20"/>
          <w:shd w:val="clear" w:color="auto" w:fill="FFFFFF"/>
        </w:rPr>
        <w:t>)</w:t>
      </w:r>
      <w:r w:rsidR="007422A2">
        <w:rPr>
          <w:rFonts w:ascii="Arial" w:hAnsi="Arial" w:cs="Arial"/>
          <w:sz w:val="20"/>
          <w:szCs w:val="20"/>
          <w:shd w:val="clear" w:color="auto" w:fill="FFFFFF"/>
        </w:rPr>
        <w:t xml:space="preserve">, </w:t>
      </w:r>
      <w:r w:rsidR="005A30BB">
        <w:rPr>
          <w:rFonts w:ascii="Arial" w:hAnsi="Arial" w:cs="Arial"/>
          <w:sz w:val="20"/>
          <w:szCs w:val="20"/>
          <w:shd w:val="clear" w:color="auto" w:fill="FFFFFF"/>
        </w:rPr>
        <w:t>(</w:t>
      </w:r>
      <w:proofErr w:type="spellStart"/>
      <w:r w:rsidR="000C5E38">
        <w:rPr>
          <w:rFonts w:ascii="Arial" w:hAnsi="Arial" w:cs="Arial"/>
          <w:sz w:val="20"/>
          <w:szCs w:val="20"/>
          <w:shd w:val="clear" w:color="auto" w:fill="FFFFFF"/>
        </w:rPr>
        <w:t>Rosendal</w:t>
      </w:r>
      <w:proofErr w:type="spellEnd"/>
      <w:r w:rsidR="000C5E38">
        <w:rPr>
          <w:rFonts w:ascii="Arial" w:hAnsi="Arial" w:cs="Arial"/>
          <w:sz w:val="20"/>
          <w:szCs w:val="20"/>
          <w:shd w:val="clear" w:color="auto" w:fill="FFFFFF"/>
        </w:rPr>
        <w:t>, 2019)</w:t>
      </w:r>
      <w:r w:rsidR="007422A2">
        <w:rPr>
          <w:rFonts w:ascii="Arial" w:hAnsi="Arial" w:cs="Arial"/>
          <w:sz w:val="20"/>
          <w:szCs w:val="20"/>
          <w:shd w:val="clear" w:color="auto" w:fill="FFFFFF"/>
        </w:rPr>
        <w:t>.</w:t>
      </w:r>
    </w:p>
    <w:p w14:paraId="00858C7A" w14:textId="77777777" w:rsidR="00DD0D14" w:rsidRPr="00B279D4" w:rsidRDefault="00DD0D14" w:rsidP="00745486">
      <w:pPr>
        <w:rPr>
          <w:rFonts w:ascii="Arial" w:hAnsi="Arial" w:cs="Arial"/>
          <w:sz w:val="20"/>
          <w:szCs w:val="20"/>
          <w:shd w:val="clear" w:color="auto" w:fill="FFFFFF"/>
        </w:rPr>
      </w:pPr>
    </w:p>
    <w:p w14:paraId="322BBF7F" w14:textId="3BB45B57" w:rsidR="005E1D74" w:rsidRDefault="00B961AD" w:rsidP="00B961AD">
      <w:pPr>
        <w:pStyle w:val="Heading2"/>
        <w:rPr>
          <w:shd w:val="clear" w:color="auto" w:fill="FFFFFF"/>
        </w:rPr>
      </w:pPr>
      <w:bookmarkStart w:id="15" w:name="_Toc70857508"/>
      <w:r>
        <w:rPr>
          <w:shd w:val="clear" w:color="auto" w:fill="FFFFFF"/>
        </w:rPr>
        <w:t xml:space="preserve">3.3 </w:t>
      </w:r>
      <w:r w:rsidR="005E1D74" w:rsidRPr="00B279D4">
        <w:rPr>
          <w:shd w:val="clear" w:color="auto" w:fill="FFFFFF"/>
        </w:rPr>
        <w:t>Beroepscode</w:t>
      </w:r>
      <w:bookmarkEnd w:id="15"/>
    </w:p>
    <w:p w14:paraId="1120FEA9" w14:textId="77777777" w:rsidR="00B961AD" w:rsidRPr="00B961AD" w:rsidRDefault="00B961AD" w:rsidP="00B961AD">
      <w:pPr>
        <w:pStyle w:val="NoSpacing"/>
      </w:pPr>
    </w:p>
    <w:p w14:paraId="5EBF4DA6" w14:textId="3D753952" w:rsidR="00F8161E" w:rsidRPr="003E3F55" w:rsidRDefault="008B597D" w:rsidP="007064B1">
      <w:pPr>
        <w:rPr>
          <w:rFonts w:ascii="Arial" w:hAnsi="Arial" w:cs="Arial"/>
          <w:sz w:val="20"/>
          <w:szCs w:val="20"/>
          <w:shd w:val="clear" w:color="auto" w:fill="FFFFFF"/>
        </w:rPr>
      </w:pPr>
      <w:r>
        <w:rPr>
          <w:rFonts w:ascii="Arial" w:hAnsi="Arial" w:cs="Arial"/>
          <w:sz w:val="20"/>
          <w:szCs w:val="20"/>
          <w:shd w:val="clear" w:color="auto" w:fill="FFFFFF"/>
        </w:rPr>
        <w:t xml:space="preserve">De Beroepscode voor Verpleegkundigen en Verzorgenden bevat de </w:t>
      </w:r>
      <w:r w:rsidR="00172675" w:rsidRPr="00B279D4">
        <w:rPr>
          <w:rFonts w:ascii="Arial" w:hAnsi="Arial" w:cs="Arial"/>
          <w:sz w:val="20"/>
          <w:szCs w:val="20"/>
          <w:shd w:val="clear" w:color="auto" w:fill="FFFFFF"/>
        </w:rPr>
        <w:t xml:space="preserve">waarden en normen van de beroepsgroep. </w:t>
      </w:r>
      <w:r w:rsidR="00702603">
        <w:rPr>
          <w:rFonts w:ascii="Arial" w:hAnsi="Arial" w:cs="Arial"/>
          <w:sz w:val="20"/>
          <w:szCs w:val="20"/>
          <w:shd w:val="clear" w:color="auto" w:fill="FFFFFF"/>
        </w:rPr>
        <w:t xml:space="preserve">De code is </w:t>
      </w:r>
      <w:r w:rsidR="007064B1">
        <w:rPr>
          <w:rFonts w:ascii="Arial" w:hAnsi="Arial" w:cs="Arial"/>
          <w:sz w:val="20"/>
          <w:szCs w:val="20"/>
          <w:shd w:val="clear" w:color="auto" w:fill="FFFFFF"/>
        </w:rPr>
        <w:t xml:space="preserve">opgesteld door de beroepsgroep. </w:t>
      </w:r>
      <w:r w:rsidR="00CC3094">
        <w:rPr>
          <w:rFonts w:ascii="Arial" w:hAnsi="Arial" w:cs="Arial"/>
          <w:sz w:val="20"/>
          <w:szCs w:val="20"/>
          <w:shd w:val="clear" w:color="auto" w:fill="FFFFFF"/>
        </w:rPr>
        <w:t xml:space="preserve">Het vormt een leidraad voor het handelen in de dagelijkse praktijk. </w:t>
      </w:r>
      <w:r w:rsidR="009A1365">
        <w:rPr>
          <w:rFonts w:ascii="Arial" w:hAnsi="Arial" w:cs="Arial"/>
          <w:sz w:val="20"/>
          <w:szCs w:val="20"/>
          <w:shd w:val="clear" w:color="auto" w:fill="FFFFFF"/>
        </w:rPr>
        <w:t>Andersom maakt de code o</w:t>
      </w:r>
      <w:r w:rsidR="00483346">
        <w:rPr>
          <w:rFonts w:ascii="Arial" w:hAnsi="Arial" w:cs="Arial"/>
          <w:sz w:val="20"/>
          <w:szCs w:val="20"/>
          <w:shd w:val="clear" w:color="auto" w:fill="FFFFFF"/>
        </w:rPr>
        <w:t xml:space="preserve">ok vanuit de kant van zorgvragers, </w:t>
      </w:r>
      <w:r w:rsidR="00CA3371" w:rsidRPr="00C86A01">
        <w:rPr>
          <w:rFonts w:ascii="Arial" w:eastAsia="Times New Roman" w:hAnsi="Arial" w:cs="Arial"/>
          <w:sz w:val="20"/>
          <w:szCs w:val="20"/>
          <w:lang w:eastAsia="nl-NL"/>
        </w:rPr>
        <w:t>andere zorgverleners, zorgaanbieders e</w:t>
      </w:r>
      <w:r w:rsidR="009A1365">
        <w:rPr>
          <w:rFonts w:ascii="Arial" w:eastAsia="Times New Roman" w:hAnsi="Arial" w:cs="Arial"/>
          <w:sz w:val="20"/>
          <w:szCs w:val="20"/>
          <w:lang w:eastAsia="nl-NL"/>
        </w:rPr>
        <w:t xml:space="preserve">tc. </w:t>
      </w:r>
      <w:r w:rsidR="00B041C9">
        <w:rPr>
          <w:rFonts w:ascii="Arial" w:eastAsia="Times New Roman" w:hAnsi="Arial" w:cs="Arial"/>
          <w:sz w:val="20"/>
          <w:szCs w:val="20"/>
          <w:lang w:eastAsia="nl-NL"/>
        </w:rPr>
        <w:t>duidelijk w</w:t>
      </w:r>
      <w:r w:rsidR="00CA3371" w:rsidRPr="00C86A01">
        <w:rPr>
          <w:rFonts w:ascii="Arial" w:eastAsia="Times New Roman" w:hAnsi="Arial" w:cs="Arial"/>
          <w:sz w:val="20"/>
          <w:szCs w:val="20"/>
          <w:lang w:eastAsia="nl-NL"/>
        </w:rPr>
        <w:t xml:space="preserve">at </w:t>
      </w:r>
      <w:r w:rsidR="00B041C9">
        <w:rPr>
          <w:rFonts w:ascii="Arial" w:eastAsia="Times New Roman" w:hAnsi="Arial" w:cs="Arial"/>
          <w:sz w:val="20"/>
          <w:szCs w:val="20"/>
          <w:lang w:eastAsia="nl-NL"/>
        </w:rPr>
        <w:t>er verwacht kan worden van een verpleegkundige</w:t>
      </w:r>
      <w:r w:rsidR="005F2907">
        <w:rPr>
          <w:rFonts w:ascii="Arial" w:eastAsia="Times New Roman" w:hAnsi="Arial" w:cs="Arial"/>
          <w:sz w:val="20"/>
          <w:szCs w:val="20"/>
          <w:lang w:eastAsia="nl-NL"/>
        </w:rPr>
        <w:t xml:space="preserve"> of </w:t>
      </w:r>
      <w:r w:rsidR="005F2907" w:rsidRPr="003E3F55">
        <w:rPr>
          <w:rFonts w:ascii="Arial" w:eastAsia="Times New Roman" w:hAnsi="Arial" w:cs="Arial"/>
          <w:sz w:val="20"/>
          <w:szCs w:val="20"/>
          <w:lang w:eastAsia="nl-NL"/>
        </w:rPr>
        <w:t>verzorgende</w:t>
      </w:r>
      <w:r w:rsidR="003E3F55" w:rsidRPr="003E3F55">
        <w:rPr>
          <w:rFonts w:ascii="Arial" w:eastAsia="Times New Roman" w:hAnsi="Arial" w:cs="Arial"/>
          <w:sz w:val="20"/>
          <w:szCs w:val="20"/>
          <w:lang w:eastAsia="nl-NL"/>
        </w:rPr>
        <w:t xml:space="preserve"> </w:t>
      </w:r>
      <w:r w:rsidR="003E3F55" w:rsidRPr="003E3F55">
        <w:rPr>
          <w:rFonts w:ascii="Arial" w:hAnsi="Arial" w:cs="Arial"/>
          <w:sz w:val="20"/>
          <w:szCs w:val="20"/>
        </w:rPr>
        <w:t>(CGMV vakorganisatie voor christenen et al., 2015)</w:t>
      </w:r>
      <w:r w:rsidR="00B041C9" w:rsidRPr="003E3F55">
        <w:rPr>
          <w:rFonts w:ascii="Arial" w:eastAsia="Times New Roman" w:hAnsi="Arial" w:cs="Arial"/>
          <w:sz w:val="20"/>
          <w:szCs w:val="20"/>
          <w:lang w:eastAsia="nl-NL"/>
        </w:rPr>
        <w:t xml:space="preserve">. </w:t>
      </w:r>
    </w:p>
    <w:p w14:paraId="10F535E6" w14:textId="16C64509" w:rsidR="005F3760" w:rsidRDefault="00C86A01" w:rsidP="00745486">
      <w:pPr>
        <w:rPr>
          <w:rFonts w:ascii="Arial" w:eastAsia="Times New Roman" w:hAnsi="Arial" w:cs="Arial"/>
          <w:sz w:val="20"/>
          <w:szCs w:val="20"/>
          <w:lang w:eastAsia="nl-NL"/>
        </w:rPr>
      </w:pPr>
      <w:r w:rsidRPr="00C86A01">
        <w:rPr>
          <w:rFonts w:ascii="Arial" w:eastAsia="Times New Roman" w:hAnsi="Arial" w:cs="Arial"/>
          <w:sz w:val="20"/>
          <w:szCs w:val="20"/>
          <w:lang w:eastAsia="nl-NL"/>
        </w:rPr>
        <w:t xml:space="preserve">Belangrijke waarden </w:t>
      </w:r>
      <w:r w:rsidR="00F8161E">
        <w:rPr>
          <w:rFonts w:ascii="Arial" w:eastAsia="Times New Roman" w:hAnsi="Arial" w:cs="Arial"/>
          <w:sz w:val="20"/>
          <w:szCs w:val="20"/>
          <w:lang w:eastAsia="nl-NL"/>
        </w:rPr>
        <w:t xml:space="preserve">die genoemd worden in de code </w:t>
      </w:r>
      <w:r w:rsidRPr="00C86A01">
        <w:rPr>
          <w:rFonts w:ascii="Arial" w:eastAsia="Times New Roman" w:hAnsi="Arial" w:cs="Arial"/>
          <w:sz w:val="20"/>
          <w:szCs w:val="20"/>
          <w:lang w:eastAsia="nl-NL"/>
        </w:rPr>
        <w:t xml:space="preserve">zijn </w:t>
      </w:r>
      <w:r w:rsidR="00F40D1D">
        <w:rPr>
          <w:rFonts w:ascii="Arial" w:eastAsia="Times New Roman" w:hAnsi="Arial" w:cs="Arial"/>
          <w:sz w:val="20"/>
          <w:szCs w:val="20"/>
          <w:lang w:eastAsia="nl-NL"/>
        </w:rPr>
        <w:t>bijvoorbeeld</w:t>
      </w:r>
      <w:r w:rsidR="00F8161E">
        <w:rPr>
          <w:rFonts w:ascii="Arial" w:eastAsia="Times New Roman" w:hAnsi="Arial" w:cs="Arial"/>
          <w:sz w:val="20"/>
          <w:szCs w:val="20"/>
          <w:lang w:eastAsia="nl-NL"/>
        </w:rPr>
        <w:t xml:space="preserve"> </w:t>
      </w:r>
      <w:r w:rsidRPr="00C86A01">
        <w:rPr>
          <w:rFonts w:ascii="Arial" w:eastAsia="Times New Roman" w:hAnsi="Arial" w:cs="Arial"/>
          <w:sz w:val="20"/>
          <w:szCs w:val="20"/>
          <w:lang w:eastAsia="nl-NL"/>
        </w:rPr>
        <w:t xml:space="preserve">respect, vertrouwelijkheid, eerlijkheid, weldoen, geen schade toebrengen, autonomie en rechtvaardigheid. </w:t>
      </w:r>
    </w:p>
    <w:p w14:paraId="5B2A097D" w14:textId="2A62FCDB" w:rsidR="007F1A5C" w:rsidRDefault="00582EA1" w:rsidP="00476B75">
      <w:pPr>
        <w:rPr>
          <w:rFonts w:ascii="Arial" w:hAnsi="Arial" w:cs="Arial"/>
          <w:sz w:val="20"/>
          <w:szCs w:val="20"/>
        </w:rPr>
      </w:pPr>
      <w:r w:rsidRPr="00B279D4">
        <w:rPr>
          <w:rFonts w:ascii="Arial" w:hAnsi="Arial" w:cs="Arial"/>
          <w:sz w:val="20"/>
          <w:szCs w:val="20"/>
        </w:rPr>
        <w:t xml:space="preserve">Uitgangspunt bij </w:t>
      </w:r>
      <w:r>
        <w:rPr>
          <w:rFonts w:ascii="Arial" w:hAnsi="Arial" w:cs="Arial"/>
          <w:sz w:val="20"/>
          <w:szCs w:val="20"/>
        </w:rPr>
        <w:t>de</w:t>
      </w:r>
      <w:r w:rsidRPr="00B279D4">
        <w:rPr>
          <w:rFonts w:ascii="Arial" w:hAnsi="Arial" w:cs="Arial"/>
          <w:sz w:val="20"/>
          <w:szCs w:val="20"/>
        </w:rPr>
        <w:t xml:space="preserve"> beroepsuitoefening is dat de regie zoveel mogelijk bij de zorgvrager ligt</w:t>
      </w:r>
      <w:r>
        <w:rPr>
          <w:rFonts w:ascii="Arial" w:hAnsi="Arial" w:cs="Arial"/>
          <w:sz w:val="20"/>
          <w:szCs w:val="20"/>
        </w:rPr>
        <w:t>. De verpleegkundige</w:t>
      </w:r>
      <w:r w:rsidR="00D77FB3">
        <w:rPr>
          <w:rFonts w:ascii="Arial" w:hAnsi="Arial" w:cs="Arial"/>
          <w:sz w:val="20"/>
          <w:szCs w:val="20"/>
        </w:rPr>
        <w:t xml:space="preserve"> of verzorgende </w:t>
      </w:r>
      <w:r w:rsidR="00562E25">
        <w:rPr>
          <w:rFonts w:ascii="Arial" w:hAnsi="Arial" w:cs="Arial"/>
          <w:sz w:val="20"/>
          <w:szCs w:val="20"/>
        </w:rPr>
        <w:t>ondersteunt en stimuleert hierbij</w:t>
      </w:r>
      <w:r w:rsidR="00343B1A">
        <w:rPr>
          <w:rFonts w:ascii="Arial" w:hAnsi="Arial" w:cs="Arial"/>
          <w:sz w:val="20"/>
          <w:szCs w:val="20"/>
        </w:rPr>
        <w:t xml:space="preserve"> </w:t>
      </w:r>
      <w:r w:rsidR="00D77FB3">
        <w:rPr>
          <w:rFonts w:ascii="Arial" w:hAnsi="Arial" w:cs="Arial"/>
          <w:sz w:val="20"/>
          <w:szCs w:val="20"/>
        </w:rPr>
        <w:t>de zorgvrager</w:t>
      </w:r>
      <w:r w:rsidR="005074E6">
        <w:rPr>
          <w:rFonts w:ascii="Arial" w:hAnsi="Arial" w:cs="Arial"/>
          <w:sz w:val="20"/>
          <w:szCs w:val="20"/>
        </w:rPr>
        <w:t xml:space="preserve">, </w:t>
      </w:r>
      <w:r w:rsidR="003F7C48">
        <w:rPr>
          <w:rFonts w:ascii="Arial" w:hAnsi="Arial" w:cs="Arial"/>
          <w:sz w:val="20"/>
          <w:szCs w:val="20"/>
        </w:rPr>
        <w:t xml:space="preserve">zijn </w:t>
      </w:r>
      <w:r w:rsidR="00D77FB3">
        <w:rPr>
          <w:rFonts w:ascii="Arial" w:hAnsi="Arial" w:cs="Arial"/>
          <w:sz w:val="20"/>
          <w:szCs w:val="20"/>
        </w:rPr>
        <w:t xml:space="preserve">naasten en </w:t>
      </w:r>
      <w:r w:rsidR="00343B1A">
        <w:rPr>
          <w:rFonts w:ascii="Arial" w:hAnsi="Arial" w:cs="Arial"/>
          <w:sz w:val="20"/>
          <w:szCs w:val="20"/>
        </w:rPr>
        <w:t xml:space="preserve">het </w:t>
      </w:r>
      <w:r w:rsidR="00D77FB3">
        <w:rPr>
          <w:rFonts w:ascii="Arial" w:hAnsi="Arial" w:cs="Arial"/>
          <w:sz w:val="20"/>
          <w:szCs w:val="20"/>
        </w:rPr>
        <w:t>sociale netwerk</w:t>
      </w:r>
      <w:r w:rsidR="00D27AA5">
        <w:rPr>
          <w:rFonts w:ascii="Arial" w:hAnsi="Arial" w:cs="Arial"/>
          <w:sz w:val="20"/>
          <w:szCs w:val="20"/>
        </w:rPr>
        <w:t xml:space="preserve"> </w:t>
      </w:r>
      <w:r w:rsidR="003F7C48">
        <w:rPr>
          <w:rFonts w:ascii="Arial" w:hAnsi="Arial" w:cs="Arial"/>
          <w:sz w:val="20"/>
          <w:szCs w:val="20"/>
        </w:rPr>
        <w:t xml:space="preserve">om </w:t>
      </w:r>
      <w:r w:rsidR="00D27AA5">
        <w:rPr>
          <w:rFonts w:ascii="Arial" w:hAnsi="Arial" w:cs="Arial"/>
          <w:sz w:val="20"/>
          <w:szCs w:val="20"/>
        </w:rPr>
        <w:t>zo goed mogelijk met de gevolgen van de ziekte of aandoening om</w:t>
      </w:r>
      <w:r w:rsidR="00053101">
        <w:rPr>
          <w:rFonts w:ascii="Arial" w:hAnsi="Arial" w:cs="Arial"/>
          <w:sz w:val="20"/>
          <w:szCs w:val="20"/>
        </w:rPr>
        <w:t xml:space="preserve"> te gaan </w:t>
      </w:r>
      <w:r w:rsidRPr="00B279D4">
        <w:rPr>
          <w:rFonts w:ascii="Arial" w:hAnsi="Arial" w:cs="Arial"/>
          <w:sz w:val="20"/>
          <w:szCs w:val="20"/>
        </w:rPr>
        <w:t xml:space="preserve">(zelfmanagement) op basis van de meest actuele (wetenschappelijke) inzichten. </w:t>
      </w:r>
      <w:r w:rsidR="00F53BDF">
        <w:rPr>
          <w:rFonts w:ascii="Arial" w:hAnsi="Arial" w:cs="Arial"/>
          <w:sz w:val="20"/>
          <w:szCs w:val="20"/>
        </w:rPr>
        <w:t xml:space="preserve">Belangrijk is om te </w:t>
      </w:r>
      <w:r w:rsidR="00F53BDF" w:rsidRPr="007F1A5C">
        <w:rPr>
          <w:rFonts w:ascii="Arial" w:hAnsi="Arial" w:cs="Arial"/>
          <w:sz w:val="20"/>
          <w:szCs w:val="20"/>
        </w:rPr>
        <w:t xml:space="preserve">kijken naar wat </w:t>
      </w:r>
      <w:r w:rsidRPr="007F1A5C">
        <w:rPr>
          <w:rFonts w:ascii="Arial" w:hAnsi="Arial" w:cs="Arial"/>
          <w:sz w:val="20"/>
          <w:szCs w:val="20"/>
        </w:rPr>
        <w:t>de zorgvrager nog wel kan</w:t>
      </w:r>
      <w:r w:rsidR="002109C7" w:rsidRPr="007F1A5C">
        <w:rPr>
          <w:rFonts w:ascii="Arial" w:hAnsi="Arial" w:cs="Arial"/>
          <w:sz w:val="20"/>
          <w:szCs w:val="20"/>
        </w:rPr>
        <w:t xml:space="preserve"> (zelfredzaamheid)</w:t>
      </w:r>
      <w:r w:rsidR="00192AFE" w:rsidRPr="007F1A5C">
        <w:rPr>
          <w:rFonts w:ascii="Arial" w:hAnsi="Arial" w:cs="Arial"/>
          <w:sz w:val="20"/>
          <w:szCs w:val="20"/>
        </w:rPr>
        <w:t>.</w:t>
      </w:r>
      <w:r w:rsidR="003E3F55">
        <w:rPr>
          <w:rFonts w:ascii="Arial" w:hAnsi="Arial" w:cs="Arial"/>
          <w:sz w:val="20"/>
          <w:szCs w:val="20"/>
        </w:rPr>
        <w:t xml:space="preserve"> </w:t>
      </w:r>
      <w:r w:rsidR="00795787" w:rsidRPr="007F1A5C">
        <w:rPr>
          <w:rFonts w:ascii="Arial" w:hAnsi="Arial" w:cs="Arial"/>
          <w:sz w:val="20"/>
          <w:szCs w:val="20"/>
        </w:rPr>
        <w:t xml:space="preserve">Bij het toepassen van </w:t>
      </w:r>
      <w:r w:rsidR="00540C5A" w:rsidRPr="007F1A5C">
        <w:rPr>
          <w:rFonts w:ascii="Arial" w:hAnsi="Arial" w:cs="Arial"/>
          <w:sz w:val="20"/>
          <w:szCs w:val="20"/>
        </w:rPr>
        <w:t xml:space="preserve">tuchtrecht speelt de code </w:t>
      </w:r>
      <w:r w:rsidR="002E6E96" w:rsidRPr="007F1A5C">
        <w:rPr>
          <w:rFonts w:ascii="Arial" w:hAnsi="Arial" w:cs="Arial"/>
          <w:sz w:val="20"/>
          <w:szCs w:val="20"/>
        </w:rPr>
        <w:t xml:space="preserve">ook </w:t>
      </w:r>
      <w:r w:rsidR="00540C5A" w:rsidRPr="007F1A5C">
        <w:rPr>
          <w:rFonts w:ascii="Arial" w:hAnsi="Arial" w:cs="Arial"/>
          <w:sz w:val="20"/>
          <w:szCs w:val="20"/>
        </w:rPr>
        <w:t>een belangrijke rol</w:t>
      </w:r>
      <w:r w:rsidR="003E3080" w:rsidRPr="007F1A5C">
        <w:rPr>
          <w:rFonts w:ascii="Arial" w:hAnsi="Arial" w:cs="Arial"/>
          <w:sz w:val="20"/>
          <w:szCs w:val="20"/>
        </w:rPr>
        <w:t>, omdat hier</w:t>
      </w:r>
      <w:r w:rsidR="002E6E96" w:rsidRPr="007F1A5C">
        <w:rPr>
          <w:rFonts w:ascii="Arial" w:hAnsi="Arial" w:cs="Arial"/>
          <w:sz w:val="20"/>
          <w:szCs w:val="20"/>
        </w:rPr>
        <w:t xml:space="preserve">in </w:t>
      </w:r>
      <w:r w:rsidR="00F002BC" w:rsidRPr="007F1A5C">
        <w:rPr>
          <w:rFonts w:ascii="Arial" w:hAnsi="Arial" w:cs="Arial"/>
          <w:sz w:val="20"/>
          <w:szCs w:val="20"/>
        </w:rPr>
        <w:t>opgezocht</w:t>
      </w:r>
      <w:r w:rsidR="003E3080" w:rsidRPr="007F1A5C">
        <w:rPr>
          <w:rFonts w:ascii="Arial" w:hAnsi="Arial" w:cs="Arial"/>
          <w:sz w:val="20"/>
          <w:szCs w:val="20"/>
        </w:rPr>
        <w:t xml:space="preserve"> kan</w:t>
      </w:r>
      <w:r w:rsidR="00F002BC" w:rsidRPr="007F1A5C">
        <w:rPr>
          <w:rFonts w:ascii="Arial" w:hAnsi="Arial" w:cs="Arial"/>
          <w:sz w:val="20"/>
          <w:szCs w:val="20"/>
        </w:rPr>
        <w:t xml:space="preserve"> worden wat de norm is voor het handelen en gedrag van een verpleegkundige</w:t>
      </w:r>
      <w:r w:rsidR="0049182B" w:rsidRPr="007F1A5C">
        <w:rPr>
          <w:rFonts w:ascii="Arial" w:hAnsi="Arial" w:cs="Arial"/>
          <w:sz w:val="20"/>
          <w:szCs w:val="20"/>
        </w:rPr>
        <w:t xml:space="preserve"> </w:t>
      </w:r>
      <w:r w:rsidR="007F1A5C" w:rsidRPr="007F1A5C">
        <w:rPr>
          <w:rFonts w:ascii="Arial" w:hAnsi="Arial" w:cs="Arial"/>
          <w:sz w:val="20"/>
          <w:szCs w:val="20"/>
        </w:rPr>
        <w:t>(CGMV vakorganisatie voor christenen et al., 2015)</w:t>
      </w:r>
      <w:r w:rsidR="00DD0D14">
        <w:rPr>
          <w:rFonts w:ascii="Arial" w:hAnsi="Arial" w:cs="Arial"/>
          <w:sz w:val="20"/>
          <w:szCs w:val="20"/>
        </w:rPr>
        <w:t>.</w:t>
      </w:r>
    </w:p>
    <w:p w14:paraId="328B2531" w14:textId="77777777" w:rsidR="00DD0D14" w:rsidRPr="007F1A5C" w:rsidRDefault="00DD0D14" w:rsidP="00476B75">
      <w:pPr>
        <w:rPr>
          <w:rFonts w:ascii="Arial" w:hAnsi="Arial" w:cs="Arial"/>
          <w:sz w:val="20"/>
          <w:szCs w:val="20"/>
        </w:rPr>
      </w:pPr>
    </w:p>
    <w:p w14:paraId="6FBDA12A" w14:textId="5AE7DABD" w:rsidR="00EA6A3E" w:rsidRDefault="00B961AD" w:rsidP="00B961AD">
      <w:pPr>
        <w:pStyle w:val="Heading2"/>
      </w:pPr>
      <w:bookmarkStart w:id="16" w:name="_Toc70857509"/>
      <w:r>
        <w:lastRenderedPageBreak/>
        <w:t xml:space="preserve">3.4 </w:t>
      </w:r>
      <w:r w:rsidR="00EA6A3E" w:rsidRPr="00B279D4">
        <w:t>Zorgverz</w:t>
      </w:r>
      <w:r w:rsidR="00626BF7" w:rsidRPr="00B279D4">
        <w:t>e</w:t>
      </w:r>
      <w:r w:rsidR="00EA6A3E" w:rsidRPr="00B279D4">
        <w:t>keringswet</w:t>
      </w:r>
      <w:bookmarkEnd w:id="16"/>
    </w:p>
    <w:p w14:paraId="0BBF5DC1" w14:textId="77777777" w:rsidR="00B961AD" w:rsidRPr="00B961AD" w:rsidRDefault="00B961AD" w:rsidP="00B961AD">
      <w:pPr>
        <w:pStyle w:val="NoSpacing"/>
      </w:pPr>
    </w:p>
    <w:p w14:paraId="13958CC9" w14:textId="6D18CCB3" w:rsidR="00476B75" w:rsidRPr="00B279D4" w:rsidRDefault="00D2215C" w:rsidP="00476B75">
      <w:pPr>
        <w:rPr>
          <w:rFonts w:ascii="Arial" w:hAnsi="Arial" w:cs="Arial"/>
          <w:sz w:val="20"/>
          <w:szCs w:val="20"/>
        </w:rPr>
      </w:pPr>
      <w:r w:rsidRPr="00B279D4">
        <w:rPr>
          <w:rFonts w:ascii="Arial" w:hAnsi="Arial" w:cs="Arial"/>
          <w:sz w:val="20"/>
          <w:szCs w:val="20"/>
        </w:rPr>
        <w:t>De Zorgverzekeringswet (“</w:t>
      </w:r>
      <w:proofErr w:type="spellStart"/>
      <w:r w:rsidRPr="00B279D4">
        <w:rPr>
          <w:rFonts w:ascii="Arial" w:hAnsi="Arial" w:cs="Arial"/>
          <w:sz w:val="20"/>
          <w:szCs w:val="20"/>
        </w:rPr>
        <w:t>Zvw</w:t>
      </w:r>
      <w:proofErr w:type="spellEnd"/>
      <w:r w:rsidRPr="00B279D4">
        <w:rPr>
          <w:rFonts w:ascii="Arial" w:hAnsi="Arial" w:cs="Arial"/>
          <w:sz w:val="20"/>
          <w:szCs w:val="20"/>
        </w:rPr>
        <w:t xml:space="preserve">”) </w:t>
      </w:r>
      <w:r w:rsidR="00AE1EB1" w:rsidRPr="00B279D4">
        <w:rPr>
          <w:rFonts w:ascii="Arial" w:hAnsi="Arial" w:cs="Arial"/>
          <w:sz w:val="20"/>
          <w:szCs w:val="20"/>
        </w:rPr>
        <w:t xml:space="preserve">bestaat sinds 2006. </w:t>
      </w:r>
      <w:r w:rsidR="00461167" w:rsidRPr="00B279D4">
        <w:rPr>
          <w:rFonts w:ascii="Arial" w:hAnsi="Arial" w:cs="Arial"/>
          <w:sz w:val="20"/>
          <w:szCs w:val="20"/>
        </w:rPr>
        <w:t xml:space="preserve">Volgens deze wet is iedereen die in Nederland woont, </w:t>
      </w:r>
      <w:r w:rsidR="007C4AE2" w:rsidRPr="00B279D4">
        <w:rPr>
          <w:rFonts w:ascii="Arial" w:hAnsi="Arial" w:cs="Arial"/>
          <w:sz w:val="20"/>
          <w:szCs w:val="20"/>
        </w:rPr>
        <w:t xml:space="preserve">in principe </w:t>
      </w:r>
      <w:r w:rsidR="00461167" w:rsidRPr="00B279D4">
        <w:rPr>
          <w:rFonts w:ascii="Arial" w:hAnsi="Arial" w:cs="Arial"/>
          <w:sz w:val="20"/>
          <w:szCs w:val="20"/>
        </w:rPr>
        <w:t xml:space="preserve">verplicht een </w:t>
      </w:r>
      <w:r w:rsidR="004D37AA" w:rsidRPr="00B279D4">
        <w:rPr>
          <w:rFonts w:ascii="Arial" w:hAnsi="Arial" w:cs="Arial"/>
          <w:sz w:val="20"/>
          <w:szCs w:val="20"/>
        </w:rPr>
        <w:t xml:space="preserve">zorgverzekering af te sluiten. </w:t>
      </w:r>
      <w:r w:rsidR="004B459B" w:rsidRPr="00B279D4">
        <w:rPr>
          <w:rFonts w:ascii="Arial" w:hAnsi="Arial" w:cs="Arial"/>
          <w:sz w:val="20"/>
          <w:szCs w:val="20"/>
        </w:rPr>
        <w:t xml:space="preserve">Het gaat hier om een basispakket van </w:t>
      </w:r>
      <w:r w:rsidR="00D60371" w:rsidRPr="00B279D4">
        <w:rPr>
          <w:rFonts w:ascii="Arial" w:hAnsi="Arial" w:cs="Arial"/>
          <w:sz w:val="20"/>
          <w:szCs w:val="20"/>
        </w:rPr>
        <w:t xml:space="preserve">zorg. </w:t>
      </w:r>
      <w:r w:rsidR="00A845AB" w:rsidRPr="00B279D4">
        <w:rPr>
          <w:rFonts w:ascii="Arial" w:hAnsi="Arial" w:cs="Arial"/>
          <w:sz w:val="20"/>
          <w:szCs w:val="20"/>
        </w:rPr>
        <w:t xml:space="preserve">De zorgverzekeraars </w:t>
      </w:r>
      <w:r w:rsidR="00AE6510" w:rsidRPr="00B279D4">
        <w:rPr>
          <w:rFonts w:ascii="Arial" w:hAnsi="Arial" w:cs="Arial"/>
          <w:sz w:val="20"/>
          <w:szCs w:val="20"/>
        </w:rPr>
        <w:t xml:space="preserve">zijn </w:t>
      </w:r>
      <w:r w:rsidR="000E0374" w:rsidRPr="00B279D4">
        <w:rPr>
          <w:rFonts w:ascii="Arial" w:hAnsi="Arial" w:cs="Arial"/>
          <w:sz w:val="20"/>
          <w:szCs w:val="20"/>
        </w:rPr>
        <w:t>verantwoordelijk voor het uitvoeren van de</w:t>
      </w:r>
      <w:r w:rsidR="00934F4A" w:rsidRPr="00B279D4">
        <w:rPr>
          <w:rFonts w:ascii="Arial" w:hAnsi="Arial" w:cs="Arial"/>
          <w:sz w:val="20"/>
          <w:szCs w:val="20"/>
        </w:rPr>
        <w:t xml:space="preserve"> </w:t>
      </w:r>
      <w:proofErr w:type="spellStart"/>
      <w:r w:rsidR="00934F4A" w:rsidRPr="00B279D4">
        <w:rPr>
          <w:rFonts w:ascii="Arial" w:hAnsi="Arial" w:cs="Arial"/>
          <w:sz w:val="20"/>
          <w:szCs w:val="20"/>
        </w:rPr>
        <w:t>Zvw</w:t>
      </w:r>
      <w:proofErr w:type="spellEnd"/>
      <w:r w:rsidR="00934F4A" w:rsidRPr="00B279D4">
        <w:rPr>
          <w:rFonts w:ascii="Arial" w:hAnsi="Arial" w:cs="Arial"/>
          <w:sz w:val="20"/>
          <w:szCs w:val="20"/>
        </w:rPr>
        <w:t xml:space="preserve">. </w:t>
      </w:r>
      <w:r w:rsidR="00050297" w:rsidRPr="00B279D4">
        <w:rPr>
          <w:rFonts w:ascii="Arial" w:hAnsi="Arial" w:cs="Arial"/>
          <w:sz w:val="20"/>
          <w:szCs w:val="20"/>
        </w:rPr>
        <w:t>Zij hebben een accep</w:t>
      </w:r>
      <w:r w:rsidR="0053107C" w:rsidRPr="00B279D4">
        <w:rPr>
          <w:rFonts w:ascii="Arial" w:hAnsi="Arial" w:cs="Arial"/>
          <w:sz w:val="20"/>
          <w:szCs w:val="20"/>
        </w:rPr>
        <w:t>tatieplicht</w:t>
      </w:r>
      <w:r w:rsidR="002F36B1" w:rsidRPr="00B279D4">
        <w:rPr>
          <w:rFonts w:ascii="Arial" w:hAnsi="Arial" w:cs="Arial"/>
          <w:sz w:val="20"/>
          <w:szCs w:val="20"/>
        </w:rPr>
        <w:t xml:space="preserve"> </w:t>
      </w:r>
      <w:r w:rsidR="0071210F" w:rsidRPr="00B279D4">
        <w:rPr>
          <w:rFonts w:ascii="Arial" w:hAnsi="Arial" w:cs="Arial"/>
          <w:sz w:val="20"/>
          <w:szCs w:val="20"/>
        </w:rPr>
        <w:t>en een zorgplicht</w:t>
      </w:r>
      <w:r w:rsidR="00537B9C" w:rsidRPr="00B279D4">
        <w:rPr>
          <w:rFonts w:ascii="Arial" w:hAnsi="Arial" w:cs="Arial"/>
          <w:sz w:val="20"/>
          <w:szCs w:val="20"/>
        </w:rPr>
        <w:t xml:space="preserve"> </w:t>
      </w:r>
      <w:r w:rsidR="0085261B" w:rsidRPr="00B279D4">
        <w:rPr>
          <w:rFonts w:ascii="Arial" w:hAnsi="Arial" w:cs="Arial"/>
          <w:sz w:val="20"/>
          <w:szCs w:val="20"/>
        </w:rPr>
        <w:t xml:space="preserve">ten aanzien </w:t>
      </w:r>
      <w:r w:rsidR="00E3347D" w:rsidRPr="00B279D4">
        <w:rPr>
          <w:rFonts w:ascii="Arial" w:hAnsi="Arial" w:cs="Arial"/>
          <w:sz w:val="20"/>
          <w:szCs w:val="20"/>
        </w:rPr>
        <w:t xml:space="preserve">van iedereen die zich bij hen voor een </w:t>
      </w:r>
      <w:r w:rsidR="00FD7549" w:rsidRPr="00B279D4">
        <w:rPr>
          <w:rFonts w:ascii="Arial" w:hAnsi="Arial" w:cs="Arial"/>
          <w:sz w:val="20"/>
          <w:szCs w:val="20"/>
        </w:rPr>
        <w:t>basis</w:t>
      </w:r>
      <w:r w:rsidR="00E3347D" w:rsidRPr="00B279D4">
        <w:rPr>
          <w:rFonts w:ascii="Arial" w:hAnsi="Arial" w:cs="Arial"/>
          <w:sz w:val="20"/>
          <w:szCs w:val="20"/>
        </w:rPr>
        <w:t>verzekering meldt</w:t>
      </w:r>
      <w:r w:rsidR="00537B9C" w:rsidRPr="00B279D4">
        <w:rPr>
          <w:rFonts w:ascii="Arial" w:hAnsi="Arial" w:cs="Arial"/>
          <w:sz w:val="20"/>
          <w:szCs w:val="20"/>
        </w:rPr>
        <w:t>.</w:t>
      </w:r>
      <w:r w:rsidR="004663BA" w:rsidRPr="00B279D4">
        <w:rPr>
          <w:rFonts w:ascii="Arial" w:hAnsi="Arial" w:cs="Arial"/>
          <w:sz w:val="20"/>
          <w:szCs w:val="20"/>
        </w:rPr>
        <w:t xml:space="preserve"> Daarnaast is er de mogelijkheid om een aanvullende verzekering af te sluiten. </w:t>
      </w:r>
      <w:r w:rsidR="0087389A" w:rsidRPr="00B279D4">
        <w:rPr>
          <w:rFonts w:ascii="Arial" w:hAnsi="Arial" w:cs="Arial"/>
          <w:sz w:val="20"/>
          <w:szCs w:val="20"/>
        </w:rPr>
        <w:t xml:space="preserve">Hierbij </w:t>
      </w:r>
      <w:r w:rsidR="00CA528F" w:rsidRPr="00B279D4">
        <w:rPr>
          <w:rFonts w:ascii="Arial" w:hAnsi="Arial" w:cs="Arial"/>
          <w:sz w:val="20"/>
          <w:szCs w:val="20"/>
        </w:rPr>
        <w:t>mogen de</w:t>
      </w:r>
      <w:r w:rsidR="00E34F23" w:rsidRPr="00B279D4">
        <w:rPr>
          <w:rFonts w:ascii="Arial" w:hAnsi="Arial" w:cs="Arial"/>
          <w:sz w:val="20"/>
          <w:szCs w:val="20"/>
        </w:rPr>
        <w:t xml:space="preserve"> </w:t>
      </w:r>
      <w:r w:rsidR="00802C0C" w:rsidRPr="00B279D4">
        <w:rPr>
          <w:rFonts w:ascii="Arial" w:hAnsi="Arial" w:cs="Arial"/>
          <w:sz w:val="20"/>
          <w:szCs w:val="20"/>
        </w:rPr>
        <w:t xml:space="preserve">zorgverzekeraars wel </w:t>
      </w:r>
      <w:r w:rsidR="004D2E7C" w:rsidRPr="00B279D4">
        <w:rPr>
          <w:rFonts w:ascii="Arial" w:hAnsi="Arial" w:cs="Arial"/>
          <w:sz w:val="20"/>
          <w:szCs w:val="20"/>
        </w:rPr>
        <w:t>zelf de</w:t>
      </w:r>
      <w:r w:rsidR="00802C0C" w:rsidRPr="00B279D4">
        <w:rPr>
          <w:rFonts w:ascii="Arial" w:hAnsi="Arial" w:cs="Arial"/>
          <w:sz w:val="20"/>
          <w:szCs w:val="20"/>
        </w:rPr>
        <w:t xml:space="preserve"> voorwaarden </w:t>
      </w:r>
      <w:r w:rsidR="004D2E7C" w:rsidRPr="00B279D4">
        <w:rPr>
          <w:rFonts w:ascii="Arial" w:hAnsi="Arial" w:cs="Arial"/>
          <w:sz w:val="20"/>
          <w:szCs w:val="20"/>
        </w:rPr>
        <w:t>en vergoeding</w:t>
      </w:r>
      <w:r w:rsidR="00B9370B" w:rsidRPr="00B279D4">
        <w:rPr>
          <w:rFonts w:ascii="Arial" w:hAnsi="Arial" w:cs="Arial"/>
          <w:sz w:val="20"/>
          <w:szCs w:val="20"/>
        </w:rPr>
        <w:t>en</w:t>
      </w:r>
      <w:r w:rsidR="00CA528F" w:rsidRPr="00B279D4">
        <w:rPr>
          <w:rFonts w:ascii="Arial" w:hAnsi="Arial" w:cs="Arial"/>
          <w:sz w:val="20"/>
          <w:szCs w:val="20"/>
        </w:rPr>
        <w:t xml:space="preserve"> bepalen</w:t>
      </w:r>
      <w:r w:rsidR="00CC77AE">
        <w:rPr>
          <w:rFonts w:ascii="Arial" w:hAnsi="Arial" w:cs="Arial"/>
          <w:sz w:val="20"/>
          <w:szCs w:val="20"/>
        </w:rPr>
        <w:t xml:space="preserve"> (Boot, 2018)</w:t>
      </w:r>
      <w:r w:rsidR="00B9370B" w:rsidRPr="00B279D4">
        <w:rPr>
          <w:rFonts w:ascii="Arial" w:hAnsi="Arial" w:cs="Arial"/>
          <w:sz w:val="20"/>
          <w:szCs w:val="20"/>
        </w:rPr>
        <w:t>.</w:t>
      </w:r>
    </w:p>
    <w:p w14:paraId="22F6F71B" w14:textId="2D014CBA" w:rsidR="00476B75" w:rsidRPr="00B279D4" w:rsidRDefault="00E34A92" w:rsidP="00476B75">
      <w:pPr>
        <w:rPr>
          <w:rFonts w:ascii="Arial" w:hAnsi="Arial" w:cs="Arial"/>
          <w:sz w:val="20"/>
          <w:szCs w:val="20"/>
        </w:rPr>
      </w:pPr>
      <w:r w:rsidRPr="00B279D4">
        <w:rPr>
          <w:rFonts w:ascii="Arial" w:hAnsi="Arial" w:cs="Arial"/>
          <w:sz w:val="20"/>
          <w:szCs w:val="20"/>
        </w:rPr>
        <w:t>O</w:t>
      </w:r>
      <w:r w:rsidR="00BB7B05" w:rsidRPr="00B279D4">
        <w:rPr>
          <w:rFonts w:ascii="Arial" w:hAnsi="Arial" w:cs="Arial"/>
          <w:sz w:val="20"/>
          <w:szCs w:val="20"/>
        </w:rPr>
        <w:t>nder de</w:t>
      </w:r>
      <w:r w:rsidR="006A18FC" w:rsidRPr="00B279D4">
        <w:rPr>
          <w:rFonts w:ascii="Arial" w:hAnsi="Arial" w:cs="Arial"/>
          <w:sz w:val="20"/>
          <w:szCs w:val="20"/>
        </w:rPr>
        <w:t xml:space="preserve"> </w:t>
      </w:r>
      <w:proofErr w:type="spellStart"/>
      <w:r w:rsidR="006A18FC" w:rsidRPr="00B279D4">
        <w:rPr>
          <w:rFonts w:ascii="Arial" w:hAnsi="Arial" w:cs="Arial"/>
          <w:sz w:val="20"/>
          <w:szCs w:val="20"/>
        </w:rPr>
        <w:t>Zvw</w:t>
      </w:r>
      <w:proofErr w:type="spellEnd"/>
      <w:r w:rsidR="006A18FC" w:rsidRPr="00B279D4">
        <w:rPr>
          <w:rFonts w:ascii="Arial" w:hAnsi="Arial" w:cs="Arial"/>
          <w:sz w:val="20"/>
          <w:szCs w:val="20"/>
        </w:rPr>
        <w:t xml:space="preserve"> </w:t>
      </w:r>
      <w:r w:rsidR="00BB7B05" w:rsidRPr="00B279D4">
        <w:rPr>
          <w:rFonts w:ascii="Arial" w:hAnsi="Arial" w:cs="Arial"/>
          <w:sz w:val="20"/>
          <w:szCs w:val="20"/>
        </w:rPr>
        <w:t>val</w:t>
      </w:r>
      <w:r w:rsidR="00863464" w:rsidRPr="00B279D4">
        <w:rPr>
          <w:rFonts w:ascii="Arial" w:hAnsi="Arial" w:cs="Arial"/>
          <w:sz w:val="20"/>
          <w:szCs w:val="20"/>
        </w:rPr>
        <w:t>len</w:t>
      </w:r>
      <w:r w:rsidR="00BB7B05" w:rsidRPr="00B279D4">
        <w:rPr>
          <w:rFonts w:ascii="Arial" w:hAnsi="Arial" w:cs="Arial"/>
          <w:sz w:val="20"/>
          <w:szCs w:val="20"/>
        </w:rPr>
        <w:t xml:space="preserve"> </w:t>
      </w:r>
      <w:r w:rsidR="00FA04CB" w:rsidRPr="00B279D4">
        <w:rPr>
          <w:rFonts w:ascii="Arial" w:hAnsi="Arial" w:cs="Arial"/>
          <w:sz w:val="20"/>
          <w:szCs w:val="20"/>
        </w:rPr>
        <w:t xml:space="preserve">onder andere </w:t>
      </w:r>
      <w:r w:rsidR="00BB7B05" w:rsidRPr="00B279D4">
        <w:rPr>
          <w:rFonts w:ascii="Arial" w:hAnsi="Arial" w:cs="Arial"/>
          <w:sz w:val="20"/>
          <w:szCs w:val="20"/>
        </w:rPr>
        <w:t>de bekostiging van geneeskundige zorg door huisartsen</w:t>
      </w:r>
      <w:r w:rsidR="005C14AF" w:rsidRPr="00B279D4">
        <w:rPr>
          <w:rFonts w:ascii="Arial" w:hAnsi="Arial" w:cs="Arial"/>
          <w:sz w:val="20"/>
          <w:szCs w:val="20"/>
        </w:rPr>
        <w:t xml:space="preserve"> en medisch specialisten</w:t>
      </w:r>
      <w:r w:rsidR="005B1098" w:rsidRPr="00B279D4">
        <w:rPr>
          <w:rFonts w:ascii="Arial" w:hAnsi="Arial" w:cs="Arial"/>
          <w:sz w:val="20"/>
          <w:szCs w:val="20"/>
        </w:rPr>
        <w:t>, kraamzorg</w:t>
      </w:r>
      <w:r w:rsidR="00C93EEE" w:rsidRPr="00B279D4">
        <w:rPr>
          <w:rFonts w:ascii="Arial" w:hAnsi="Arial" w:cs="Arial"/>
          <w:sz w:val="20"/>
          <w:szCs w:val="20"/>
        </w:rPr>
        <w:t xml:space="preserve"> en fysiotherapie. </w:t>
      </w:r>
      <w:r w:rsidR="007D658F" w:rsidRPr="00B279D4">
        <w:rPr>
          <w:rFonts w:ascii="Arial" w:hAnsi="Arial" w:cs="Arial"/>
          <w:sz w:val="20"/>
          <w:szCs w:val="20"/>
        </w:rPr>
        <w:t xml:space="preserve">Hoewel </w:t>
      </w:r>
      <w:r w:rsidR="001464FC" w:rsidRPr="00B279D4">
        <w:rPr>
          <w:rFonts w:ascii="Arial" w:hAnsi="Arial" w:cs="Arial"/>
          <w:sz w:val="20"/>
          <w:szCs w:val="20"/>
        </w:rPr>
        <w:t>het in eerste instantie gaat om vergoeding van zorg uit de sector</w:t>
      </w:r>
      <w:r w:rsidR="0091325F" w:rsidRPr="00B279D4">
        <w:rPr>
          <w:rFonts w:ascii="Arial" w:hAnsi="Arial" w:cs="Arial"/>
          <w:sz w:val="20"/>
          <w:szCs w:val="20"/>
        </w:rPr>
        <w:t xml:space="preserve"> cure</w:t>
      </w:r>
      <w:r w:rsidR="0083000C" w:rsidRPr="00B279D4">
        <w:rPr>
          <w:rFonts w:ascii="Arial" w:hAnsi="Arial" w:cs="Arial"/>
          <w:sz w:val="20"/>
          <w:szCs w:val="20"/>
        </w:rPr>
        <w:t xml:space="preserve"> en </w:t>
      </w:r>
      <w:r w:rsidR="000001B8" w:rsidRPr="00B279D4">
        <w:rPr>
          <w:rFonts w:ascii="Arial" w:hAnsi="Arial" w:cs="Arial"/>
          <w:sz w:val="20"/>
          <w:szCs w:val="20"/>
        </w:rPr>
        <w:t xml:space="preserve">niet uit de sector </w:t>
      </w:r>
      <w:r w:rsidR="0083000C" w:rsidRPr="00B279D4">
        <w:rPr>
          <w:rFonts w:ascii="Arial" w:hAnsi="Arial" w:cs="Arial"/>
          <w:sz w:val="20"/>
          <w:szCs w:val="20"/>
        </w:rPr>
        <w:t>care</w:t>
      </w:r>
      <w:r w:rsidR="0091325F" w:rsidRPr="00B279D4">
        <w:rPr>
          <w:rFonts w:ascii="Arial" w:hAnsi="Arial" w:cs="Arial"/>
          <w:sz w:val="20"/>
          <w:szCs w:val="20"/>
        </w:rPr>
        <w:t xml:space="preserve">, </w:t>
      </w:r>
      <w:r w:rsidR="005B0769" w:rsidRPr="00B279D4">
        <w:rPr>
          <w:rFonts w:ascii="Arial" w:hAnsi="Arial" w:cs="Arial"/>
          <w:sz w:val="20"/>
          <w:szCs w:val="20"/>
        </w:rPr>
        <w:t xml:space="preserve">wordt ook </w:t>
      </w:r>
      <w:r w:rsidR="00C93EEE" w:rsidRPr="00B279D4">
        <w:rPr>
          <w:rFonts w:ascii="Arial" w:hAnsi="Arial" w:cs="Arial"/>
          <w:sz w:val="20"/>
          <w:szCs w:val="20"/>
        </w:rPr>
        <w:t>de wijkzorg</w:t>
      </w:r>
      <w:r w:rsidR="008F0B57" w:rsidRPr="00B279D4">
        <w:rPr>
          <w:rFonts w:ascii="Arial" w:hAnsi="Arial" w:cs="Arial"/>
          <w:sz w:val="20"/>
          <w:szCs w:val="20"/>
        </w:rPr>
        <w:t xml:space="preserve"> </w:t>
      </w:r>
      <w:r w:rsidR="00E27DBD" w:rsidRPr="00B279D4">
        <w:rPr>
          <w:rFonts w:ascii="Arial" w:hAnsi="Arial" w:cs="Arial"/>
          <w:sz w:val="20"/>
          <w:szCs w:val="20"/>
        </w:rPr>
        <w:t xml:space="preserve">sinds 1 januari 2015 </w:t>
      </w:r>
      <w:r w:rsidR="005B0769" w:rsidRPr="00B279D4">
        <w:rPr>
          <w:rFonts w:ascii="Arial" w:hAnsi="Arial" w:cs="Arial"/>
          <w:sz w:val="20"/>
          <w:szCs w:val="20"/>
        </w:rPr>
        <w:t xml:space="preserve">vanuit de </w:t>
      </w:r>
      <w:proofErr w:type="spellStart"/>
      <w:r w:rsidR="00F8622C" w:rsidRPr="00B279D4">
        <w:rPr>
          <w:rFonts w:ascii="Arial" w:hAnsi="Arial" w:cs="Arial"/>
          <w:sz w:val="20"/>
          <w:szCs w:val="20"/>
        </w:rPr>
        <w:t>Zvw</w:t>
      </w:r>
      <w:proofErr w:type="spellEnd"/>
      <w:r w:rsidR="005B0769" w:rsidRPr="00B279D4">
        <w:rPr>
          <w:rFonts w:ascii="Arial" w:hAnsi="Arial" w:cs="Arial"/>
          <w:sz w:val="20"/>
          <w:szCs w:val="20"/>
        </w:rPr>
        <w:t xml:space="preserve"> gefinancier</w:t>
      </w:r>
      <w:r w:rsidR="000C1647" w:rsidRPr="00B279D4">
        <w:rPr>
          <w:rFonts w:ascii="Arial" w:hAnsi="Arial" w:cs="Arial"/>
          <w:sz w:val="20"/>
          <w:szCs w:val="20"/>
        </w:rPr>
        <w:t>d.</w:t>
      </w:r>
      <w:r w:rsidR="00533848" w:rsidRPr="00B279D4">
        <w:rPr>
          <w:rFonts w:ascii="Arial" w:hAnsi="Arial" w:cs="Arial"/>
          <w:sz w:val="20"/>
          <w:szCs w:val="20"/>
        </w:rPr>
        <w:t xml:space="preserve"> </w:t>
      </w:r>
      <w:r w:rsidR="00476B75" w:rsidRPr="00B279D4">
        <w:rPr>
          <w:rFonts w:ascii="Arial" w:hAnsi="Arial" w:cs="Arial"/>
          <w:sz w:val="20"/>
          <w:szCs w:val="20"/>
        </w:rPr>
        <w:t xml:space="preserve">Daarvoor </w:t>
      </w:r>
      <w:r w:rsidR="00F45118" w:rsidRPr="00B279D4">
        <w:rPr>
          <w:rFonts w:ascii="Arial" w:hAnsi="Arial" w:cs="Arial"/>
          <w:sz w:val="20"/>
          <w:szCs w:val="20"/>
        </w:rPr>
        <w:t xml:space="preserve">gebeurde dit </w:t>
      </w:r>
      <w:r w:rsidR="00476B75" w:rsidRPr="00B279D4">
        <w:rPr>
          <w:rFonts w:ascii="Arial" w:hAnsi="Arial" w:cs="Arial"/>
          <w:sz w:val="20"/>
          <w:szCs w:val="20"/>
        </w:rPr>
        <w:t xml:space="preserve">uit de Algemene Wet Bijzondere Ziektekosten (AWBZ). Deze wet is </w:t>
      </w:r>
      <w:r w:rsidR="005B455F" w:rsidRPr="00B279D4">
        <w:rPr>
          <w:rFonts w:ascii="Arial" w:hAnsi="Arial" w:cs="Arial"/>
          <w:sz w:val="20"/>
          <w:szCs w:val="20"/>
        </w:rPr>
        <w:t xml:space="preserve">per 1 januari 2015 </w:t>
      </w:r>
      <w:r w:rsidR="00476B75" w:rsidRPr="00B279D4">
        <w:rPr>
          <w:rFonts w:ascii="Arial" w:hAnsi="Arial" w:cs="Arial"/>
          <w:sz w:val="20"/>
          <w:szCs w:val="20"/>
        </w:rPr>
        <w:t>komen te vervallen</w:t>
      </w:r>
      <w:r w:rsidR="00470FFD">
        <w:rPr>
          <w:rFonts w:ascii="Arial" w:hAnsi="Arial" w:cs="Arial"/>
          <w:sz w:val="20"/>
          <w:szCs w:val="20"/>
        </w:rPr>
        <w:t xml:space="preserve"> (Boot, 2018)</w:t>
      </w:r>
      <w:r w:rsidR="005B455F" w:rsidRPr="00B279D4">
        <w:rPr>
          <w:rFonts w:ascii="Arial" w:hAnsi="Arial" w:cs="Arial"/>
          <w:sz w:val="20"/>
          <w:szCs w:val="20"/>
        </w:rPr>
        <w:t xml:space="preserve">. </w:t>
      </w:r>
    </w:p>
    <w:p w14:paraId="008774A4" w14:textId="64D0DA98" w:rsidR="00476B75" w:rsidRPr="00B279D4" w:rsidRDefault="00B92C05" w:rsidP="00476B75">
      <w:pPr>
        <w:rPr>
          <w:rFonts w:ascii="Arial" w:eastAsia="Times New Roman" w:hAnsi="Arial" w:cs="Arial"/>
          <w:sz w:val="20"/>
          <w:szCs w:val="20"/>
          <w:lang w:eastAsia="nl-NL"/>
        </w:rPr>
      </w:pPr>
      <w:r w:rsidRPr="00B279D4">
        <w:rPr>
          <w:rFonts w:ascii="Arial" w:eastAsia="Times New Roman" w:hAnsi="Arial" w:cs="Arial"/>
          <w:sz w:val="20"/>
          <w:szCs w:val="20"/>
          <w:lang w:eastAsia="nl-NL"/>
        </w:rPr>
        <w:t>Bekostiging van de zorg</w:t>
      </w:r>
      <w:r w:rsidR="00BA02FD" w:rsidRPr="00B279D4">
        <w:rPr>
          <w:rFonts w:ascii="Arial" w:eastAsia="Times New Roman" w:hAnsi="Arial" w:cs="Arial"/>
          <w:sz w:val="20"/>
          <w:szCs w:val="20"/>
          <w:lang w:eastAsia="nl-NL"/>
        </w:rPr>
        <w:t xml:space="preserve"> vanuit de </w:t>
      </w:r>
      <w:proofErr w:type="spellStart"/>
      <w:r w:rsidR="00476B75" w:rsidRPr="00B279D4">
        <w:rPr>
          <w:rFonts w:ascii="Arial" w:eastAsia="Times New Roman" w:hAnsi="Arial" w:cs="Arial"/>
          <w:sz w:val="20"/>
          <w:szCs w:val="20"/>
          <w:lang w:eastAsia="nl-NL"/>
        </w:rPr>
        <w:t>Zwv</w:t>
      </w:r>
      <w:proofErr w:type="spellEnd"/>
      <w:r w:rsidR="00476B75" w:rsidRPr="00B279D4">
        <w:rPr>
          <w:rFonts w:ascii="Arial" w:eastAsia="Times New Roman" w:hAnsi="Arial" w:cs="Arial"/>
          <w:sz w:val="20"/>
          <w:szCs w:val="20"/>
          <w:lang w:eastAsia="nl-NL"/>
        </w:rPr>
        <w:t xml:space="preserve"> </w:t>
      </w:r>
      <w:r w:rsidR="00BA02FD" w:rsidRPr="00B279D4">
        <w:rPr>
          <w:rFonts w:ascii="Arial" w:eastAsia="Times New Roman" w:hAnsi="Arial" w:cs="Arial"/>
          <w:sz w:val="20"/>
          <w:szCs w:val="20"/>
          <w:lang w:eastAsia="nl-NL"/>
        </w:rPr>
        <w:t xml:space="preserve">gebeurt op een </w:t>
      </w:r>
      <w:r w:rsidR="00476B75" w:rsidRPr="00B279D4">
        <w:rPr>
          <w:rFonts w:ascii="Arial" w:eastAsia="Times New Roman" w:hAnsi="Arial" w:cs="Arial"/>
          <w:sz w:val="20"/>
          <w:szCs w:val="20"/>
          <w:lang w:eastAsia="nl-NL"/>
        </w:rPr>
        <w:t>aantal manieren, namelijk door middel van:</w:t>
      </w:r>
    </w:p>
    <w:p w14:paraId="679262A9" w14:textId="77777777" w:rsidR="00476B75" w:rsidRPr="00B279D4" w:rsidRDefault="00476B75" w:rsidP="00476B75">
      <w:pPr>
        <w:rPr>
          <w:rFonts w:ascii="Arial" w:eastAsia="Times New Roman" w:hAnsi="Arial" w:cs="Arial"/>
          <w:sz w:val="20"/>
          <w:szCs w:val="20"/>
          <w:lang w:eastAsia="nl-NL"/>
        </w:rPr>
      </w:pPr>
      <w:r w:rsidRPr="00B279D4">
        <w:rPr>
          <w:rFonts w:ascii="Arial" w:eastAsia="Times New Roman" w:hAnsi="Arial" w:cs="Arial"/>
          <w:sz w:val="20"/>
          <w:szCs w:val="20"/>
          <w:lang w:eastAsia="nl-NL"/>
        </w:rPr>
        <w:t>-inkomensafhankelijke bijdragen (dit wordt voor werknemers automatisch bij het inkomen ingehouden)</w:t>
      </w:r>
    </w:p>
    <w:p w14:paraId="75DFD83E" w14:textId="77777777" w:rsidR="00476B75" w:rsidRPr="00B279D4" w:rsidRDefault="00476B75" w:rsidP="00476B75">
      <w:pPr>
        <w:rPr>
          <w:rFonts w:ascii="Arial" w:eastAsia="Times New Roman" w:hAnsi="Arial" w:cs="Arial"/>
          <w:sz w:val="20"/>
          <w:szCs w:val="20"/>
          <w:lang w:eastAsia="nl-NL"/>
        </w:rPr>
      </w:pPr>
      <w:r w:rsidRPr="00B279D4">
        <w:rPr>
          <w:rFonts w:ascii="Arial" w:eastAsia="Times New Roman" w:hAnsi="Arial" w:cs="Arial"/>
          <w:sz w:val="20"/>
          <w:szCs w:val="20"/>
          <w:lang w:eastAsia="nl-NL"/>
        </w:rPr>
        <w:t>-premie van de verzekerde</w:t>
      </w:r>
    </w:p>
    <w:p w14:paraId="2777A894" w14:textId="77777777" w:rsidR="00476B75" w:rsidRPr="00B279D4" w:rsidRDefault="00476B75" w:rsidP="00476B75">
      <w:pPr>
        <w:rPr>
          <w:rFonts w:ascii="Arial" w:eastAsia="Times New Roman" w:hAnsi="Arial" w:cs="Arial"/>
          <w:sz w:val="20"/>
          <w:szCs w:val="20"/>
          <w:lang w:eastAsia="nl-NL"/>
        </w:rPr>
      </w:pPr>
      <w:r w:rsidRPr="00B279D4">
        <w:rPr>
          <w:rFonts w:ascii="Arial" w:eastAsia="Times New Roman" w:hAnsi="Arial" w:cs="Arial"/>
          <w:sz w:val="20"/>
          <w:szCs w:val="20"/>
          <w:lang w:eastAsia="nl-NL"/>
        </w:rPr>
        <w:t>-eigen risico</w:t>
      </w:r>
    </w:p>
    <w:p w14:paraId="348AF887" w14:textId="77777777" w:rsidR="00476B75" w:rsidRPr="00B279D4" w:rsidRDefault="00476B75" w:rsidP="00476B75">
      <w:pPr>
        <w:rPr>
          <w:rFonts w:ascii="Arial" w:eastAsia="Times New Roman" w:hAnsi="Arial" w:cs="Arial"/>
          <w:sz w:val="20"/>
          <w:szCs w:val="20"/>
          <w:lang w:eastAsia="nl-NL"/>
        </w:rPr>
      </w:pPr>
      <w:r w:rsidRPr="00B279D4">
        <w:rPr>
          <w:rFonts w:ascii="Arial" w:eastAsia="Times New Roman" w:hAnsi="Arial" w:cs="Arial"/>
          <w:sz w:val="20"/>
          <w:szCs w:val="20"/>
          <w:lang w:eastAsia="nl-NL"/>
        </w:rPr>
        <w:t>-een algemeen zorgverzekeringsfonds</w:t>
      </w:r>
    </w:p>
    <w:p w14:paraId="4A5E2834" w14:textId="50F873FF" w:rsidR="00691BAC" w:rsidRDefault="0019447B" w:rsidP="00476B75">
      <w:pPr>
        <w:rPr>
          <w:rFonts w:ascii="Arial" w:hAnsi="Arial" w:cs="Arial"/>
          <w:sz w:val="20"/>
          <w:szCs w:val="20"/>
        </w:rPr>
      </w:pPr>
      <w:r w:rsidRPr="00B279D4">
        <w:rPr>
          <w:rFonts w:ascii="Arial" w:hAnsi="Arial" w:cs="Arial"/>
          <w:sz w:val="20"/>
          <w:szCs w:val="20"/>
        </w:rPr>
        <w:t>De k</w:t>
      </w:r>
      <w:r w:rsidR="00AE2D65" w:rsidRPr="00B279D4">
        <w:rPr>
          <w:rFonts w:ascii="Arial" w:hAnsi="Arial" w:cs="Arial"/>
          <w:sz w:val="20"/>
          <w:szCs w:val="20"/>
        </w:rPr>
        <w:t xml:space="preserve">osten voor wijkzorg worden voor </w:t>
      </w:r>
      <w:r w:rsidR="0013137B" w:rsidRPr="00B279D4">
        <w:rPr>
          <w:rFonts w:ascii="Arial" w:hAnsi="Arial" w:cs="Arial"/>
          <w:sz w:val="20"/>
          <w:szCs w:val="20"/>
        </w:rPr>
        <w:t>cliënten</w:t>
      </w:r>
      <w:r w:rsidR="00AE2D65" w:rsidRPr="00B279D4">
        <w:rPr>
          <w:rFonts w:ascii="Arial" w:hAnsi="Arial" w:cs="Arial"/>
          <w:sz w:val="20"/>
          <w:szCs w:val="20"/>
        </w:rPr>
        <w:t xml:space="preserve"> </w:t>
      </w:r>
      <w:r w:rsidR="00476B75" w:rsidRPr="00B279D4">
        <w:rPr>
          <w:rFonts w:ascii="Arial" w:hAnsi="Arial" w:cs="Arial"/>
          <w:sz w:val="20"/>
          <w:szCs w:val="20"/>
        </w:rPr>
        <w:t>vergoed vanuit de basis</w:t>
      </w:r>
      <w:r w:rsidR="00890855">
        <w:rPr>
          <w:rFonts w:ascii="Arial" w:hAnsi="Arial" w:cs="Arial"/>
          <w:sz w:val="20"/>
          <w:szCs w:val="20"/>
        </w:rPr>
        <w:t>ziektekosten</w:t>
      </w:r>
      <w:r w:rsidR="00476B75" w:rsidRPr="00B279D4">
        <w:rPr>
          <w:rFonts w:ascii="Arial" w:hAnsi="Arial" w:cs="Arial"/>
          <w:sz w:val="20"/>
          <w:szCs w:val="20"/>
        </w:rPr>
        <w:t xml:space="preserve">verzekering. Cliënten betalen </w:t>
      </w:r>
      <w:r w:rsidR="00AE2D65" w:rsidRPr="00B279D4">
        <w:rPr>
          <w:rFonts w:ascii="Arial" w:hAnsi="Arial" w:cs="Arial"/>
          <w:sz w:val="20"/>
          <w:szCs w:val="20"/>
        </w:rPr>
        <w:t xml:space="preserve">daarvoor </w:t>
      </w:r>
      <w:r w:rsidR="00476B75" w:rsidRPr="00B279D4">
        <w:rPr>
          <w:rFonts w:ascii="Arial" w:hAnsi="Arial" w:cs="Arial"/>
          <w:sz w:val="20"/>
          <w:szCs w:val="20"/>
        </w:rPr>
        <w:t xml:space="preserve">geen eigen bijdrage en ook het wettelijk verplicht eigen risico geldt niet voor </w:t>
      </w:r>
      <w:r w:rsidR="00476B75" w:rsidRPr="003E3F55">
        <w:rPr>
          <w:rFonts w:ascii="Arial" w:hAnsi="Arial" w:cs="Arial"/>
          <w:sz w:val="20"/>
          <w:szCs w:val="20"/>
        </w:rPr>
        <w:t xml:space="preserve">deze zorg. </w:t>
      </w:r>
      <w:r w:rsidR="00941C7C" w:rsidRPr="003E3F55">
        <w:rPr>
          <w:rFonts w:ascii="Arial" w:hAnsi="Arial" w:cs="Arial"/>
          <w:sz w:val="20"/>
          <w:szCs w:val="20"/>
        </w:rPr>
        <w:t xml:space="preserve">Op basis van de </w:t>
      </w:r>
      <w:proofErr w:type="spellStart"/>
      <w:r w:rsidR="00941C7C" w:rsidRPr="003E3F55">
        <w:rPr>
          <w:rFonts w:ascii="Arial" w:hAnsi="Arial" w:cs="Arial"/>
          <w:sz w:val="20"/>
          <w:szCs w:val="20"/>
        </w:rPr>
        <w:t>Zvw</w:t>
      </w:r>
      <w:proofErr w:type="spellEnd"/>
      <w:r w:rsidR="00941C7C" w:rsidRPr="003E3F55">
        <w:rPr>
          <w:rFonts w:ascii="Arial" w:hAnsi="Arial" w:cs="Arial"/>
          <w:sz w:val="20"/>
          <w:szCs w:val="20"/>
        </w:rPr>
        <w:t xml:space="preserve"> </w:t>
      </w:r>
      <w:r w:rsidR="00B2426C" w:rsidRPr="003E3F55">
        <w:rPr>
          <w:rFonts w:ascii="Arial" w:hAnsi="Arial" w:cs="Arial"/>
          <w:sz w:val="20"/>
          <w:szCs w:val="20"/>
        </w:rPr>
        <w:t>indiceert een wijkverpleegkundige wat voor zorg</w:t>
      </w:r>
      <w:r w:rsidR="002D27CE" w:rsidRPr="003E3F55">
        <w:rPr>
          <w:rFonts w:ascii="Arial" w:hAnsi="Arial" w:cs="Arial"/>
          <w:sz w:val="20"/>
          <w:szCs w:val="20"/>
        </w:rPr>
        <w:t xml:space="preserve"> </w:t>
      </w:r>
      <w:r w:rsidR="00B2426C" w:rsidRPr="003E3F55">
        <w:rPr>
          <w:rFonts w:ascii="Arial" w:hAnsi="Arial" w:cs="Arial"/>
          <w:sz w:val="20"/>
          <w:szCs w:val="20"/>
        </w:rPr>
        <w:t xml:space="preserve">een </w:t>
      </w:r>
      <w:r w:rsidR="00F40D1D" w:rsidRPr="00B279D4">
        <w:rPr>
          <w:rFonts w:ascii="Arial" w:hAnsi="Arial" w:cs="Arial"/>
          <w:sz w:val="20"/>
          <w:szCs w:val="20"/>
        </w:rPr>
        <w:t>cl</w:t>
      </w:r>
      <w:r w:rsidR="00F40D1D">
        <w:rPr>
          <w:rFonts w:ascii="Arial" w:hAnsi="Arial" w:cs="Arial"/>
          <w:sz w:val="20"/>
          <w:szCs w:val="20"/>
        </w:rPr>
        <w:t>i</w:t>
      </w:r>
      <w:r w:rsidR="00F40D1D" w:rsidRPr="00B279D4">
        <w:rPr>
          <w:rFonts w:ascii="Arial" w:hAnsi="Arial" w:cs="Arial"/>
          <w:sz w:val="20"/>
          <w:szCs w:val="20"/>
        </w:rPr>
        <w:t>ënt</w:t>
      </w:r>
      <w:r w:rsidR="00B2426C" w:rsidRPr="003E3F55">
        <w:rPr>
          <w:rFonts w:ascii="Arial" w:hAnsi="Arial" w:cs="Arial"/>
          <w:sz w:val="20"/>
          <w:szCs w:val="20"/>
        </w:rPr>
        <w:t xml:space="preserve"> nodig </w:t>
      </w:r>
      <w:r w:rsidR="007D0642" w:rsidRPr="003E3F55">
        <w:rPr>
          <w:rFonts w:ascii="Arial" w:hAnsi="Arial" w:cs="Arial"/>
          <w:sz w:val="20"/>
          <w:szCs w:val="20"/>
        </w:rPr>
        <w:t xml:space="preserve">heeft </w:t>
      </w:r>
      <w:r w:rsidR="003E3F55" w:rsidRPr="003E3F55">
        <w:rPr>
          <w:rFonts w:ascii="Arial" w:hAnsi="Arial" w:cs="Arial"/>
          <w:sz w:val="20"/>
          <w:szCs w:val="20"/>
        </w:rPr>
        <w:t>(Zorgwijzer, 2021</w:t>
      </w:r>
      <w:r w:rsidR="006A5925">
        <w:rPr>
          <w:rFonts w:ascii="Arial" w:hAnsi="Arial" w:cs="Arial"/>
          <w:sz w:val="20"/>
          <w:szCs w:val="20"/>
        </w:rPr>
        <w:t>b</w:t>
      </w:r>
      <w:r w:rsidR="00691BAC" w:rsidRPr="003E3F55">
        <w:rPr>
          <w:rFonts w:ascii="Arial" w:hAnsi="Arial" w:cs="Arial"/>
          <w:sz w:val="20"/>
          <w:szCs w:val="20"/>
        </w:rPr>
        <w:t>)</w:t>
      </w:r>
      <w:r w:rsidR="003E3F55" w:rsidRPr="003E3F55">
        <w:rPr>
          <w:rFonts w:ascii="Arial" w:hAnsi="Arial" w:cs="Arial"/>
          <w:sz w:val="20"/>
          <w:szCs w:val="20"/>
        </w:rPr>
        <w:t>.</w:t>
      </w:r>
    </w:p>
    <w:p w14:paraId="4C5A2461" w14:textId="77777777" w:rsidR="00DD0D14" w:rsidRDefault="00DD0D14" w:rsidP="00476B75">
      <w:pPr>
        <w:rPr>
          <w:rFonts w:ascii="Arial" w:hAnsi="Arial" w:cs="Arial"/>
          <w:sz w:val="20"/>
          <w:szCs w:val="20"/>
        </w:rPr>
      </w:pPr>
    </w:p>
    <w:p w14:paraId="48804B97" w14:textId="3E44F81B" w:rsidR="00476B75" w:rsidRDefault="00B961AD" w:rsidP="00B961AD">
      <w:pPr>
        <w:pStyle w:val="Heading2"/>
      </w:pPr>
      <w:bookmarkStart w:id="17" w:name="_Toc70857510"/>
      <w:r>
        <w:t xml:space="preserve">3.5 </w:t>
      </w:r>
      <w:r w:rsidR="00476B75" w:rsidRPr="00B279D4">
        <w:t>Wet langdurige zorg</w:t>
      </w:r>
      <w:bookmarkEnd w:id="17"/>
    </w:p>
    <w:p w14:paraId="76EEF75A" w14:textId="77777777" w:rsidR="00B961AD" w:rsidRPr="00B961AD" w:rsidRDefault="00B961AD" w:rsidP="00B961AD">
      <w:pPr>
        <w:pStyle w:val="NoSpacing"/>
      </w:pPr>
    </w:p>
    <w:p w14:paraId="65B5DF2E" w14:textId="5FB7937F" w:rsidR="00894F5E" w:rsidRPr="00B279D4" w:rsidRDefault="001032E5" w:rsidP="00894F5E">
      <w:pPr>
        <w:rPr>
          <w:rFonts w:ascii="Arial" w:hAnsi="Arial" w:cs="Arial"/>
          <w:sz w:val="20"/>
          <w:szCs w:val="20"/>
        </w:rPr>
      </w:pPr>
      <w:r w:rsidRPr="00B279D4">
        <w:rPr>
          <w:rFonts w:ascii="Arial" w:hAnsi="Arial" w:cs="Arial"/>
          <w:sz w:val="20"/>
          <w:szCs w:val="20"/>
        </w:rPr>
        <w:t>De Wet langdurige zorg (“</w:t>
      </w:r>
      <w:proofErr w:type="spellStart"/>
      <w:r w:rsidRPr="00B279D4">
        <w:rPr>
          <w:rFonts w:ascii="Arial" w:hAnsi="Arial" w:cs="Arial"/>
          <w:sz w:val="20"/>
          <w:szCs w:val="20"/>
        </w:rPr>
        <w:t>Wlz</w:t>
      </w:r>
      <w:proofErr w:type="spellEnd"/>
      <w:r w:rsidRPr="00B279D4">
        <w:rPr>
          <w:rFonts w:ascii="Arial" w:hAnsi="Arial" w:cs="Arial"/>
          <w:sz w:val="20"/>
          <w:szCs w:val="20"/>
        </w:rPr>
        <w:t xml:space="preserve">”) </w:t>
      </w:r>
      <w:r w:rsidR="008C5F22" w:rsidRPr="00B279D4">
        <w:rPr>
          <w:rFonts w:ascii="Arial" w:hAnsi="Arial" w:cs="Arial"/>
          <w:sz w:val="20"/>
          <w:szCs w:val="20"/>
        </w:rPr>
        <w:t xml:space="preserve">is bedoeld voor </w:t>
      </w:r>
      <w:r w:rsidR="00094B41" w:rsidRPr="00B279D4">
        <w:rPr>
          <w:rFonts w:ascii="Arial" w:hAnsi="Arial" w:cs="Arial"/>
          <w:sz w:val="20"/>
          <w:szCs w:val="20"/>
        </w:rPr>
        <w:t>kwetsbare ouderen en mensen met een</w:t>
      </w:r>
      <w:r w:rsidR="003507B5" w:rsidRPr="00B279D4">
        <w:rPr>
          <w:rFonts w:ascii="Arial" w:hAnsi="Arial" w:cs="Arial"/>
          <w:sz w:val="20"/>
          <w:szCs w:val="20"/>
        </w:rPr>
        <w:t xml:space="preserve"> ziekte of aandoening</w:t>
      </w:r>
      <w:r w:rsidR="00942AC9" w:rsidRPr="00B279D4">
        <w:rPr>
          <w:rFonts w:ascii="Arial" w:hAnsi="Arial" w:cs="Arial"/>
          <w:sz w:val="20"/>
          <w:szCs w:val="20"/>
        </w:rPr>
        <w:t xml:space="preserve"> die 24 uur per dag zorg in de nabijheid en/of </w:t>
      </w:r>
      <w:r w:rsidR="00C23BA7" w:rsidRPr="00B279D4">
        <w:rPr>
          <w:rFonts w:ascii="Arial" w:hAnsi="Arial" w:cs="Arial"/>
          <w:sz w:val="20"/>
          <w:szCs w:val="20"/>
        </w:rPr>
        <w:t>permanent toezicht nodig hebben.</w:t>
      </w:r>
      <w:r w:rsidR="000D2DC2" w:rsidRPr="00B279D4">
        <w:rPr>
          <w:rFonts w:ascii="Arial" w:hAnsi="Arial" w:cs="Arial"/>
          <w:sz w:val="20"/>
          <w:szCs w:val="20"/>
        </w:rPr>
        <w:t xml:space="preserve"> </w:t>
      </w:r>
      <w:r w:rsidR="000D2DC2" w:rsidRPr="00B279D4">
        <w:rPr>
          <w:rFonts w:ascii="Arial" w:hAnsi="Arial" w:cs="Arial"/>
          <w:sz w:val="20"/>
          <w:szCs w:val="20"/>
          <w:shd w:val="clear" w:color="auto" w:fill="FFFFFF"/>
        </w:rPr>
        <w:t>Deze zorg kan in sommige gevallen ook thuis plaatsvinden.</w:t>
      </w:r>
      <w:r w:rsidR="00C23BA7" w:rsidRPr="00B279D4">
        <w:rPr>
          <w:rFonts w:ascii="Arial" w:hAnsi="Arial" w:cs="Arial"/>
          <w:sz w:val="20"/>
          <w:szCs w:val="20"/>
        </w:rPr>
        <w:t xml:space="preserve"> Het gaat om intensieve en langdurige zorg (</w:t>
      </w:r>
      <w:r w:rsidR="00FD2AC8" w:rsidRPr="00B279D4">
        <w:rPr>
          <w:rFonts w:ascii="Arial" w:hAnsi="Arial" w:cs="Arial"/>
          <w:sz w:val="20"/>
          <w:szCs w:val="20"/>
        </w:rPr>
        <w:t xml:space="preserve">oftewel </w:t>
      </w:r>
      <w:r w:rsidR="00C23BA7" w:rsidRPr="00B279D4">
        <w:rPr>
          <w:rFonts w:ascii="Arial" w:hAnsi="Arial" w:cs="Arial"/>
          <w:i/>
          <w:iCs/>
          <w:sz w:val="20"/>
          <w:szCs w:val="20"/>
        </w:rPr>
        <w:t>care</w:t>
      </w:r>
      <w:r w:rsidR="0063597B" w:rsidRPr="00B279D4">
        <w:rPr>
          <w:rFonts w:ascii="Arial" w:hAnsi="Arial" w:cs="Arial"/>
          <w:sz w:val="20"/>
          <w:szCs w:val="20"/>
        </w:rPr>
        <w:t>).</w:t>
      </w:r>
      <w:r w:rsidR="000D2DC2" w:rsidRPr="00B279D4">
        <w:rPr>
          <w:rFonts w:ascii="Arial" w:hAnsi="Arial" w:cs="Arial"/>
          <w:sz w:val="20"/>
          <w:szCs w:val="20"/>
        </w:rPr>
        <w:t xml:space="preserve"> </w:t>
      </w:r>
      <w:r w:rsidR="00F4052B" w:rsidRPr="00B279D4">
        <w:rPr>
          <w:rFonts w:ascii="Arial" w:hAnsi="Arial" w:cs="Arial"/>
          <w:sz w:val="20"/>
          <w:szCs w:val="20"/>
        </w:rPr>
        <w:t>D</w:t>
      </w:r>
      <w:r w:rsidR="00337799" w:rsidRPr="00B279D4">
        <w:rPr>
          <w:rFonts w:ascii="Arial" w:hAnsi="Arial" w:cs="Arial"/>
          <w:sz w:val="20"/>
          <w:szCs w:val="20"/>
        </w:rPr>
        <w:t>eze zorg werd tot 2015 gefinancierd vanuit de AWBZ</w:t>
      </w:r>
      <w:r w:rsidR="00B272DE" w:rsidRPr="00B279D4">
        <w:rPr>
          <w:rFonts w:ascii="Arial" w:hAnsi="Arial" w:cs="Arial"/>
          <w:sz w:val="20"/>
          <w:szCs w:val="20"/>
        </w:rPr>
        <w:t xml:space="preserve"> en is per 1 januari 2015 ondergebracht in de </w:t>
      </w:r>
      <w:proofErr w:type="spellStart"/>
      <w:r w:rsidR="00B272DE" w:rsidRPr="00B279D4">
        <w:rPr>
          <w:rFonts w:ascii="Arial" w:hAnsi="Arial" w:cs="Arial"/>
          <w:sz w:val="20"/>
          <w:szCs w:val="20"/>
        </w:rPr>
        <w:t>Wlz</w:t>
      </w:r>
      <w:proofErr w:type="spellEnd"/>
      <w:r w:rsidR="00337799" w:rsidRPr="00B279D4">
        <w:rPr>
          <w:rFonts w:ascii="Arial" w:hAnsi="Arial" w:cs="Arial"/>
          <w:sz w:val="20"/>
          <w:szCs w:val="20"/>
        </w:rPr>
        <w:t xml:space="preserve">. </w:t>
      </w:r>
      <w:r w:rsidR="00F4052B" w:rsidRPr="00B279D4">
        <w:rPr>
          <w:rFonts w:ascii="Arial" w:hAnsi="Arial" w:cs="Arial"/>
          <w:sz w:val="20"/>
          <w:szCs w:val="20"/>
        </w:rPr>
        <w:t xml:space="preserve">Net als de </w:t>
      </w:r>
      <w:proofErr w:type="spellStart"/>
      <w:r w:rsidR="00F4052B" w:rsidRPr="00B279D4">
        <w:rPr>
          <w:rFonts w:ascii="Arial" w:hAnsi="Arial" w:cs="Arial"/>
          <w:sz w:val="20"/>
          <w:szCs w:val="20"/>
        </w:rPr>
        <w:t>Zvw</w:t>
      </w:r>
      <w:proofErr w:type="spellEnd"/>
      <w:r w:rsidR="00F4052B" w:rsidRPr="00B279D4">
        <w:rPr>
          <w:rFonts w:ascii="Arial" w:hAnsi="Arial" w:cs="Arial"/>
          <w:sz w:val="20"/>
          <w:szCs w:val="20"/>
        </w:rPr>
        <w:t xml:space="preserve"> ligt </w:t>
      </w:r>
      <w:r w:rsidR="00894F5E" w:rsidRPr="00B279D4">
        <w:rPr>
          <w:rFonts w:ascii="Arial" w:hAnsi="Arial" w:cs="Arial"/>
          <w:sz w:val="20"/>
          <w:szCs w:val="20"/>
        </w:rPr>
        <w:t>de uitvoering van deze wet bij de zorgverzekeraars. D</w:t>
      </w:r>
      <w:r w:rsidR="009B22A6" w:rsidRPr="00B279D4">
        <w:rPr>
          <w:rFonts w:ascii="Arial" w:hAnsi="Arial" w:cs="Arial"/>
          <w:sz w:val="20"/>
          <w:szCs w:val="20"/>
        </w:rPr>
        <w:t>e daadwerkelijk</w:t>
      </w:r>
      <w:r w:rsidR="00842602" w:rsidRPr="00B279D4">
        <w:rPr>
          <w:rFonts w:ascii="Arial" w:hAnsi="Arial" w:cs="Arial"/>
          <w:sz w:val="20"/>
          <w:szCs w:val="20"/>
        </w:rPr>
        <w:t>e</w:t>
      </w:r>
      <w:r w:rsidR="009B22A6" w:rsidRPr="00B279D4">
        <w:rPr>
          <w:rFonts w:ascii="Arial" w:hAnsi="Arial" w:cs="Arial"/>
          <w:sz w:val="20"/>
          <w:szCs w:val="20"/>
        </w:rPr>
        <w:t xml:space="preserve"> uitvoering </w:t>
      </w:r>
      <w:r w:rsidR="00842602" w:rsidRPr="00B279D4">
        <w:rPr>
          <w:rFonts w:ascii="Arial" w:hAnsi="Arial" w:cs="Arial"/>
          <w:sz w:val="20"/>
          <w:szCs w:val="20"/>
        </w:rPr>
        <w:t xml:space="preserve">wordt gedaan door een </w:t>
      </w:r>
      <w:r w:rsidR="001B4CE7" w:rsidRPr="00B279D4">
        <w:rPr>
          <w:rFonts w:ascii="Arial" w:hAnsi="Arial" w:cs="Arial"/>
          <w:sz w:val="20"/>
          <w:szCs w:val="20"/>
        </w:rPr>
        <w:t xml:space="preserve">regionaal </w:t>
      </w:r>
      <w:r w:rsidR="00894F5E" w:rsidRPr="00B279D4">
        <w:rPr>
          <w:rFonts w:ascii="Arial" w:hAnsi="Arial" w:cs="Arial"/>
          <w:sz w:val="20"/>
          <w:szCs w:val="20"/>
        </w:rPr>
        <w:t>Zorgkantoor</w:t>
      </w:r>
      <w:r w:rsidR="00842602" w:rsidRPr="00B279D4">
        <w:rPr>
          <w:rFonts w:ascii="Arial" w:hAnsi="Arial" w:cs="Arial"/>
          <w:sz w:val="20"/>
          <w:szCs w:val="20"/>
        </w:rPr>
        <w:t xml:space="preserve"> dat door hen gemandateerd wordt</w:t>
      </w:r>
      <w:r w:rsidR="00894F5E" w:rsidRPr="00B279D4">
        <w:rPr>
          <w:rFonts w:ascii="Arial" w:hAnsi="Arial" w:cs="Arial"/>
          <w:sz w:val="20"/>
          <w:szCs w:val="20"/>
        </w:rPr>
        <w:t xml:space="preserve"> (</w:t>
      </w:r>
      <w:r w:rsidR="00012E2C">
        <w:rPr>
          <w:rFonts w:ascii="Arial" w:hAnsi="Arial" w:cs="Arial"/>
          <w:sz w:val="20"/>
          <w:szCs w:val="20"/>
        </w:rPr>
        <w:t>Boot, 2018)</w:t>
      </w:r>
      <w:r w:rsidR="006D7E62">
        <w:rPr>
          <w:rFonts w:ascii="Arial" w:hAnsi="Arial" w:cs="Arial"/>
          <w:sz w:val="20"/>
          <w:szCs w:val="20"/>
        </w:rPr>
        <w:t>.</w:t>
      </w:r>
      <w:r w:rsidR="00894F5E" w:rsidRPr="00B279D4">
        <w:rPr>
          <w:rFonts w:ascii="Arial" w:hAnsi="Arial" w:cs="Arial"/>
          <w:sz w:val="20"/>
          <w:szCs w:val="20"/>
        </w:rPr>
        <w:t xml:space="preserve"> </w:t>
      </w:r>
    </w:p>
    <w:p w14:paraId="68B5A540" w14:textId="7E791DED" w:rsidR="0058669B" w:rsidRPr="00B279D4" w:rsidRDefault="0038089F" w:rsidP="00DB2D78">
      <w:pPr>
        <w:rPr>
          <w:rFonts w:ascii="Arial" w:eastAsia="Times New Roman" w:hAnsi="Arial" w:cs="Arial"/>
          <w:sz w:val="20"/>
          <w:szCs w:val="20"/>
          <w:lang w:eastAsia="nl-NL"/>
        </w:rPr>
      </w:pPr>
      <w:r w:rsidRPr="00B279D4">
        <w:rPr>
          <w:rFonts w:ascii="Arial" w:eastAsia="Times New Roman" w:hAnsi="Arial" w:cs="Arial"/>
          <w:sz w:val="20"/>
          <w:szCs w:val="20"/>
          <w:lang w:eastAsia="nl-NL"/>
        </w:rPr>
        <w:t>I</w:t>
      </w:r>
      <w:r w:rsidR="00DB2D78" w:rsidRPr="00B279D4">
        <w:rPr>
          <w:rFonts w:ascii="Arial" w:eastAsia="Times New Roman" w:hAnsi="Arial" w:cs="Arial"/>
          <w:sz w:val="20"/>
          <w:szCs w:val="20"/>
          <w:lang w:eastAsia="nl-NL"/>
        </w:rPr>
        <w:t xml:space="preserve">emand komt in aanmerking voor </w:t>
      </w:r>
      <w:proofErr w:type="spellStart"/>
      <w:r w:rsidR="00DB2D78" w:rsidRPr="00B279D4">
        <w:rPr>
          <w:rFonts w:ascii="Arial" w:eastAsia="Times New Roman" w:hAnsi="Arial" w:cs="Arial"/>
          <w:sz w:val="20"/>
          <w:szCs w:val="20"/>
          <w:lang w:eastAsia="nl-NL"/>
        </w:rPr>
        <w:t>Wlz</w:t>
      </w:r>
      <w:proofErr w:type="spellEnd"/>
      <w:r w:rsidR="00DB2D78" w:rsidRPr="00B279D4">
        <w:rPr>
          <w:rFonts w:ascii="Arial" w:eastAsia="Times New Roman" w:hAnsi="Arial" w:cs="Arial"/>
          <w:sz w:val="20"/>
          <w:szCs w:val="20"/>
          <w:lang w:eastAsia="nl-NL"/>
        </w:rPr>
        <w:t xml:space="preserve">-zorg als hij/zij zelf niet meer in staat is om in de gaten te houden (en in te schatten) of er zorg nodig is en deze zorg op adequate en tijdige wijze in te schakelen. Om voor zorg via de </w:t>
      </w:r>
      <w:proofErr w:type="spellStart"/>
      <w:r w:rsidR="00DB2D78" w:rsidRPr="00B279D4">
        <w:rPr>
          <w:rFonts w:ascii="Arial" w:eastAsia="Times New Roman" w:hAnsi="Arial" w:cs="Arial"/>
          <w:sz w:val="20"/>
          <w:szCs w:val="20"/>
          <w:lang w:eastAsia="nl-NL"/>
        </w:rPr>
        <w:t>Wlz</w:t>
      </w:r>
      <w:proofErr w:type="spellEnd"/>
      <w:r w:rsidR="00DB2D78" w:rsidRPr="00B279D4">
        <w:rPr>
          <w:rFonts w:ascii="Arial" w:eastAsia="Times New Roman" w:hAnsi="Arial" w:cs="Arial"/>
          <w:sz w:val="20"/>
          <w:szCs w:val="20"/>
          <w:lang w:eastAsia="nl-NL"/>
        </w:rPr>
        <w:t xml:space="preserve"> in aanmerking te komen, wordt de aanwezigheid van een mantelzorger niet meegewogen bij het stellen van een indicatie</w:t>
      </w:r>
      <w:r w:rsidR="00A05DBB">
        <w:rPr>
          <w:rFonts w:ascii="Arial" w:eastAsia="Times New Roman" w:hAnsi="Arial" w:cs="Arial"/>
          <w:sz w:val="20"/>
          <w:szCs w:val="20"/>
          <w:lang w:eastAsia="nl-NL"/>
        </w:rPr>
        <w:t xml:space="preserve"> (</w:t>
      </w:r>
      <w:r w:rsidR="00E70783">
        <w:rPr>
          <w:rFonts w:ascii="Arial" w:eastAsia="Times New Roman" w:hAnsi="Arial" w:cs="Arial"/>
          <w:sz w:val="20"/>
          <w:szCs w:val="20"/>
          <w:lang w:eastAsia="nl-NL"/>
        </w:rPr>
        <w:t>Zorgwijzer</w:t>
      </w:r>
      <w:r w:rsidR="00BF6D32">
        <w:rPr>
          <w:rFonts w:ascii="Arial" w:eastAsia="Times New Roman" w:hAnsi="Arial" w:cs="Arial"/>
          <w:sz w:val="20"/>
          <w:szCs w:val="20"/>
          <w:lang w:eastAsia="nl-NL"/>
        </w:rPr>
        <w:t>, 2021</w:t>
      </w:r>
      <w:r w:rsidR="006A5925">
        <w:rPr>
          <w:rFonts w:ascii="Arial" w:eastAsia="Times New Roman" w:hAnsi="Arial" w:cs="Arial"/>
          <w:sz w:val="20"/>
          <w:szCs w:val="20"/>
          <w:lang w:eastAsia="nl-NL"/>
        </w:rPr>
        <w:t>a</w:t>
      </w:r>
      <w:r w:rsidR="00A05DBB">
        <w:rPr>
          <w:rFonts w:ascii="Arial" w:eastAsia="Times New Roman" w:hAnsi="Arial" w:cs="Arial"/>
          <w:sz w:val="20"/>
          <w:szCs w:val="20"/>
          <w:lang w:eastAsia="nl-NL"/>
        </w:rPr>
        <w:t>)</w:t>
      </w:r>
      <w:r w:rsidR="00DB2D78" w:rsidRPr="00B279D4">
        <w:rPr>
          <w:rFonts w:ascii="Arial" w:eastAsia="Times New Roman" w:hAnsi="Arial" w:cs="Arial"/>
          <w:sz w:val="20"/>
          <w:szCs w:val="20"/>
          <w:lang w:eastAsia="nl-NL"/>
        </w:rPr>
        <w:t>.</w:t>
      </w:r>
    </w:p>
    <w:p w14:paraId="721AED7B" w14:textId="077E0AFB" w:rsidR="00DB2D78" w:rsidRPr="00B279D4" w:rsidRDefault="006F3405" w:rsidP="00DB2D78">
      <w:pPr>
        <w:rPr>
          <w:rFonts w:ascii="Arial" w:hAnsi="Arial" w:cs="Arial"/>
          <w:sz w:val="20"/>
          <w:szCs w:val="20"/>
          <w:shd w:val="clear" w:color="auto" w:fill="FFFFFF"/>
        </w:rPr>
      </w:pPr>
      <w:r w:rsidRPr="00B279D4">
        <w:rPr>
          <w:rFonts w:ascii="Arial" w:hAnsi="Arial" w:cs="Arial"/>
          <w:sz w:val="20"/>
          <w:szCs w:val="20"/>
          <w:shd w:val="clear" w:color="auto" w:fill="FFFFFF"/>
        </w:rPr>
        <w:t>H</w:t>
      </w:r>
      <w:r w:rsidR="00DB2D78" w:rsidRPr="00B279D4">
        <w:rPr>
          <w:rFonts w:ascii="Arial" w:hAnsi="Arial" w:cs="Arial"/>
          <w:sz w:val="20"/>
          <w:szCs w:val="20"/>
          <w:shd w:val="clear" w:color="auto" w:fill="FFFFFF"/>
        </w:rPr>
        <w:t>et Centrum Indicatiestelling Zorg (CIZ)</w:t>
      </w:r>
      <w:r w:rsidRPr="00B279D4">
        <w:rPr>
          <w:rFonts w:ascii="Arial" w:hAnsi="Arial" w:cs="Arial"/>
          <w:sz w:val="20"/>
          <w:szCs w:val="20"/>
          <w:shd w:val="clear" w:color="auto" w:fill="FFFFFF"/>
        </w:rPr>
        <w:t xml:space="preserve"> stelt vast of iemand recht op zorg heeft </w:t>
      </w:r>
      <w:r w:rsidR="00AE6CBC" w:rsidRPr="00B279D4">
        <w:rPr>
          <w:rFonts w:ascii="Arial" w:hAnsi="Arial" w:cs="Arial"/>
          <w:sz w:val="20"/>
          <w:szCs w:val="20"/>
          <w:shd w:val="clear" w:color="auto" w:fill="FFFFFF"/>
        </w:rPr>
        <w:t xml:space="preserve">vanuit de </w:t>
      </w:r>
      <w:proofErr w:type="spellStart"/>
      <w:r w:rsidR="00AE6CBC" w:rsidRPr="00B279D4">
        <w:rPr>
          <w:rFonts w:ascii="Arial" w:hAnsi="Arial" w:cs="Arial"/>
          <w:sz w:val="20"/>
          <w:szCs w:val="20"/>
          <w:shd w:val="clear" w:color="auto" w:fill="FFFFFF"/>
        </w:rPr>
        <w:t>Wlz</w:t>
      </w:r>
      <w:proofErr w:type="spellEnd"/>
      <w:r w:rsidR="00315AD6" w:rsidRPr="00B279D4">
        <w:rPr>
          <w:rFonts w:ascii="Arial" w:hAnsi="Arial" w:cs="Arial"/>
          <w:sz w:val="20"/>
          <w:szCs w:val="20"/>
          <w:shd w:val="clear" w:color="auto" w:fill="FFFFFF"/>
        </w:rPr>
        <w:t xml:space="preserve">. Vervolgens wordt er een zorgprofiel toegekend. Dit houdt in dat er </w:t>
      </w:r>
      <w:r w:rsidR="001457B3">
        <w:rPr>
          <w:rFonts w:ascii="Arial" w:hAnsi="Arial" w:cs="Arial"/>
          <w:sz w:val="20"/>
          <w:szCs w:val="20"/>
          <w:shd w:val="clear" w:color="auto" w:fill="FFFFFF"/>
        </w:rPr>
        <w:t>vastgesteld</w:t>
      </w:r>
      <w:r w:rsidR="00315AD6" w:rsidRPr="00B279D4">
        <w:rPr>
          <w:rFonts w:ascii="Arial" w:hAnsi="Arial" w:cs="Arial"/>
          <w:sz w:val="20"/>
          <w:szCs w:val="20"/>
          <w:shd w:val="clear" w:color="auto" w:fill="FFFFFF"/>
        </w:rPr>
        <w:t xml:space="preserve"> wordt </w:t>
      </w:r>
      <w:r w:rsidR="00C34BAB" w:rsidRPr="00B279D4">
        <w:rPr>
          <w:rFonts w:ascii="Arial" w:hAnsi="Arial" w:cs="Arial"/>
          <w:sz w:val="20"/>
          <w:szCs w:val="20"/>
          <w:shd w:val="clear" w:color="auto" w:fill="FFFFFF"/>
        </w:rPr>
        <w:t>w</w:t>
      </w:r>
      <w:r w:rsidR="00F7341D" w:rsidRPr="00B279D4">
        <w:rPr>
          <w:rFonts w:ascii="Arial" w:hAnsi="Arial" w:cs="Arial"/>
          <w:sz w:val="20"/>
          <w:szCs w:val="20"/>
          <w:shd w:val="clear" w:color="auto" w:fill="FFFFFF"/>
        </w:rPr>
        <w:t xml:space="preserve">elke zorgbehoefte </w:t>
      </w:r>
      <w:r w:rsidR="00790366" w:rsidRPr="00B279D4">
        <w:rPr>
          <w:rFonts w:ascii="Arial" w:hAnsi="Arial" w:cs="Arial"/>
          <w:sz w:val="20"/>
          <w:szCs w:val="20"/>
          <w:shd w:val="clear" w:color="auto" w:fill="FFFFFF"/>
        </w:rPr>
        <w:t>iemand</w:t>
      </w:r>
      <w:r w:rsidR="00F7341D" w:rsidRPr="00B279D4">
        <w:rPr>
          <w:rFonts w:ascii="Arial" w:hAnsi="Arial" w:cs="Arial"/>
          <w:sz w:val="20"/>
          <w:szCs w:val="20"/>
          <w:shd w:val="clear" w:color="auto" w:fill="FFFFFF"/>
        </w:rPr>
        <w:t xml:space="preserve"> heeft</w:t>
      </w:r>
      <w:r w:rsidR="00DB2D78" w:rsidRPr="00B279D4">
        <w:rPr>
          <w:rFonts w:ascii="Arial" w:hAnsi="Arial" w:cs="Arial"/>
          <w:sz w:val="20"/>
          <w:szCs w:val="20"/>
          <w:shd w:val="clear" w:color="auto" w:fill="FFFFFF"/>
        </w:rPr>
        <w:t>.</w:t>
      </w:r>
      <w:r w:rsidR="00950584" w:rsidRPr="00B279D4">
        <w:rPr>
          <w:rFonts w:ascii="Arial" w:hAnsi="Arial" w:cs="Arial"/>
          <w:sz w:val="20"/>
          <w:szCs w:val="20"/>
          <w:shd w:val="clear" w:color="auto" w:fill="FFFFFF"/>
        </w:rPr>
        <w:t xml:space="preserve"> </w:t>
      </w:r>
      <w:r w:rsidR="00790366" w:rsidRPr="00B279D4">
        <w:rPr>
          <w:rFonts w:ascii="Arial" w:hAnsi="Arial" w:cs="Arial"/>
          <w:sz w:val="20"/>
          <w:szCs w:val="20"/>
          <w:shd w:val="clear" w:color="auto" w:fill="FFFFFF"/>
        </w:rPr>
        <w:t>V</w:t>
      </w:r>
      <w:r w:rsidR="00315AD6" w:rsidRPr="00B279D4">
        <w:rPr>
          <w:rFonts w:ascii="Arial" w:hAnsi="Arial" w:cs="Arial"/>
          <w:sz w:val="20"/>
          <w:szCs w:val="20"/>
          <w:shd w:val="clear" w:color="auto" w:fill="FFFFFF"/>
        </w:rPr>
        <w:t>oor de sector Verpleging en Verzorging bestaan er ze</w:t>
      </w:r>
      <w:r w:rsidR="00690BF6">
        <w:rPr>
          <w:rFonts w:ascii="Arial" w:hAnsi="Arial" w:cs="Arial"/>
          <w:sz w:val="20"/>
          <w:szCs w:val="20"/>
          <w:shd w:val="clear" w:color="auto" w:fill="FFFFFF"/>
        </w:rPr>
        <w:t>s</w:t>
      </w:r>
      <w:r w:rsidR="00315AD6" w:rsidRPr="00B279D4">
        <w:rPr>
          <w:rFonts w:ascii="Arial" w:hAnsi="Arial" w:cs="Arial"/>
          <w:sz w:val="20"/>
          <w:szCs w:val="20"/>
          <w:shd w:val="clear" w:color="auto" w:fill="FFFFFF"/>
        </w:rPr>
        <w:t xml:space="preserve"> zorgprofiele</w:t>
      </w:r>
      <w:r w:rsidR="00E53576" w:rsidRPr="00B279D4">
        <w:rPr>
          <w:rFonts w:ascii="Arial" w:hAnsi="Arial" w:cs="Arial"/>
          <w:sz w:val="20"/>
          <w:szCs w:val="20"/>
          <w:shd w:val="clear" w:color="auto" w:fill="FFFFFF"/>
        </w:rPr>
        <w:t>n</w:t>
      </w:r>
      <w:r w:rsidR="00C1062D">
        <w:rPr>
          <w:rFonts w:ascii="Arial" w:hAnsi="Arial" w:cs="Arial"/>
          <w:sz w:val="20"/>
          <w:szCs w:val="20"/>
          <w:shd w:val="clear" w:color="auto" w:fill="FFFFFF"/>
        </w:rPr>
        <w:t xml:space="preserve"> (Zorgwijzer</w:t>
      </w:r>
      <w:r w:rsidR="00BF6D32">
        <w:rPr>
          <w:rFonts w:ascii="Arial" w:hAnsi="Arial" w:cs="Arial"/>
          <w:sz w:val="20"/>
          <w:szCs w:val="20"/>
          <w:shd w:val="clear" w:color="auto" w:fill="FFFFFF"/>
        </w:rPr>
        <w:t>, 2021</w:t>
      </w:r>
      <w:r w:rsidR="006A5925">
        <w:rPr>
          <w:rFonts w:ascii="Arial" w:hAnsi="Arial" w:cs="Arial"/>
          <w:sz w:val="20"/>
          <w:szCs w:val="20"/>
          <w:shd w:val="clear" w:color="auto" w:fill="FFFFFF"/>
        </w:rPr>
        <w:t>a</w:t>
      </w:r>
      <w:r w:rsidR="00C1062D">
        <w:rPr>
          <w:rFonts w:ascii="Arial" w:hAnsi="Arial" w:cs="Arial"/>
          <w:sz w:val="20"/>
          <w:szCs w:val="20"/>
          <w:shd w:val="clear" w:color="auto" w:fill="FFFFFF"/>
        </w:rPr>
        <w:t>)</w:t>
      </w:r>
      <w:r w:rsidR="00315AD6" w:rsidRPr="00B279D4">
        <w:rPr>
          <w:rFonts w:ascii="Arial" w:hAnsi="Arial" w:cs="Arial"/>
          <w:sz w:val="20"/>
          <w:szCs w:val="20"/>
          <w:shd w:val="clear" w:color="auto" w:fill="FFFFFF"/>
        </w:rPr>
        <w:t xml:space="preserve">. </w:t>
      </w:r>
    </w:p>
    <w:p w14:paraId="475A44EA" w14:textId="4613968B" w:rsidR="00F7341D" w:rsidRPr="00B279D4" w:rsidRDefault="00F7341D" w:rsidP="00DB2D78">
      <w:pPr>
        <w:rPr>
          <w:rFonts w:ascii="Arial" w:hAnsi="Arial" w:cs="Arial"/>
          <w:sz w:val="20"/>
          <w:szCs w:val="20"/>
          <w:shd w:val="clear" w:color="auto" w:fill="FFFFFF"/>
        </w:rPr>
      </w:pPr>
      <w:r w:rsidRPr="00B279D4">
        <w:rPr>
          <w:rFonts w:ascii="Arial" w:hAnsi="Arial" w:cs="Arial"/>
          <w:sz w:val="20"/>
          <w:szCs w:val="20"/>
          <w:shd w:val="clear" w:color="auto" w:fill="FFFFFF"/>
        </w:rPr>
        <w:t xml:space="preserve">Zorg vanuit de </w:t>
      </w:r>
      <w:proofErr w:type="spellStart"/>
      <w:r w:rsidRPr="00B279D4">
        <w:rPr>
          <w:rFonts w:ascii="Arial" w:hAnsi="Arial" w:cs="Arial"/>
          <w:sz w:val="20"/>
          <w:szCs w:val="20"/>
          <w:shd w:val="clear" w:color="auto" w:fill="FFFFFF"/>
        </w:rPr>
        <w:t>Wlz</w:t>
      </w:r>
      <w:proofErr w:type="spellEnd"/>
      <w:r w:rsidRPr="00B279D4">
        <w:rPr>
          <w:rFonts w:ascii="Arial" w:hAnsi="Arial" w:cs="Arial"/>
          <w:sz w:val="20"/>
          <w:szCs w:val="20"/>
          <w:shd w:val="clear" w:color="auto" w:fill="FFFFFF"/>
        </w:rPr>
        <w:t xml:space="preserve"> kan ook thuis plaatsvinden</w:t>
      </w:r>
      <w:r w:rsidR="005B2BD0" w:rsidRPr="00B279D4">
        <w:rPr>
          <w:rFonts w:ascii="Arial" w:hAnsi="Arial" w:cs="Arial"/>
          <w:sz w:val="20"/>
          <w:szCs w:val="20"/>
          <w:shd w:val="clear" w:color="auto" w:fill="FFFFFF"/>
        </w:rPr>
        <w:t>. De kosten van zorg thuis mogen dan niet hoger zijn dan opname in een instelling</w:t>
      </w:r>
      <w:r w:rsidR="00734E0D" w:rsidRPr="00B279D4">
        <w:rPr>
          <w:rFonts w:ascii="Arial" w:hAnsi="Arial" w:cs="Arial"/>
          <w:sz w:val="20"/>
          <w:szCs w:val="20"/>
          <w:shd w:val="clear" w:color="auto" w:fill="FFFFFF"/>
        </w:rPr>
        <w:t xml:space="preserve"> (</w:t>
      </w:r>
      <w:r w:rsidR="00691BAC">
        <w:rPr>
          <w:rFonts w:ascii="Arial" w:hAnsi="Arial" w:cs="Arial"/>
          <w:sz w:val="20"/>
          <w:szCs w:val="20"/>
          <w:shd w:val="clear" w:color="auto" w:fill="FFFFFF"/>
        </w:rPr>
        <w:t>Boot, 2018).</w:t>
      </w:r>
    </w:p>
    <w:p w14:paraId="7CE0BC50" w14:textId="6F49CBCF" w:rsidR="00476B75" w:rsidRDefault="000B1675" w:rsidP="00476B75">
      <w:pPr>
        <w:rPr>
          <w:rFonts w:ascii="Arial" w:hAnsi="Arial" w:cs="Arial"/>
          <w:sz w:val="20"/>
          <w:szCs w:val="20"/>
        </w:rPr>
      </w:pPr>
      <w:r w:rsidRPr="00B279D4">
        <w:rPr>
          <w:rFonts w:ascii="Arial" w:hAnsi="Arial" w:cs="Arial"/>
          <w:sz w:val="20"/>
          <w:szCs w:val="20"/>
        </w:rPr>
        <w:t>De wijkzorg voor</w:t>
      </w:r>
      <w:r w:rsidR="002B69CF" w:rsidRPr="00B279D4">
        <w:rPr>
          <w:rFonts w:ascii="Arial" w:hAnsi="Arial" w:cs="Arial"/>
          <w:sz w:val="20"/>
          <w:szCs w:val="20"/>
        </w:rPr>
        <w:t xml:space="preserve"> een thuiswonende </w:t>
      </w:r>
      <w:r w:rsidR="00F40D1D" w:rsidRPr="00B279D4">
        <w:rPr>
          <w:rFonts w:ascii="Arial" w:hAnsi="Arial" w:cs="Arial"/>
          <w:sz w:val="20"/>
          <w:szCs w:val="20"/>
        </w:rPr>
        <w:t>cl</w:t>
      </w:r>
      <w:r w:rsidR="00F40D1D">
        <w:rPr>
          <w:rFonts w:ascii="Arial" w:hAnsi="Arial" w:cs="Arial"/>
          <w:sz w:val="20"/>
          <w:szCs w:val="20"/>
        </w:rPr>
        <w:t>i</w:t>
      </w:r>
      <w:r w:rsidR="00F40D1D" w:rsidRPr="00B279D4">
        <w:rPr>
          <w:rFonts w:ascii="Arial" w:hAnsi="Arial" w:cs="Arial"/>
          <w:sz w:val="20"/>
          <w:szCs w:val="20"/>
        </w:rPr>
        <w:t>ënt</w:t>
      </w:r>
      <w:r w:rsidR="002B69CF" w:rsidRPr="00B279D4">
        <w:rPr>
          <w:rFonts w:ascii="Arial" w:hAnsi="Arial" w:cs="Arial"/>
          <w:sz w:val="20"/>
          <w:szCs w:val="20"/>
        </w:rPr>
        <w:t xml:space="preserve"> </w:t>
      </w:r>
      <w:r w:rsidR="00C8157F" w:rsidRPr="00B279D4">
        <w:rPr>
          <w:rFonts w:ascii="Arial" w:hAnsi="Arial" w:cs="Arial"/>
          <w:sz w:val="20"/>
          <w:szCs w:val="20"/>
        </w:rPr>
        <w:t xml:space="preserve">met </w:t>
      </w:r>
      <w:r w:rsidR="002B69CF" w:rsidRPr="00B279D4">
        <w:rPr>
          <w:rFonts w:ascii="Arial" w:hAnsi="Arial" w:cs="Arial"/>
          <w:sz w:val="20"/>
          <w:szCs w:val="20"/>
        </w:rPr>
        <w:t xml:space="preserve">een </w:t>
      </w:r>
      <w:proofErr w:type="spellStart"/>
      <w:r w:rsidR="002B69CF" w:rsidRPr="00B279D4">
        <w:rPr>
          <w:rFonts w:ascii="Arial" w:hAnsi="Arial" w:cs="Arial"/>
          <w:sz w:val="20"/>
          <w:szCs w:val="20"/>
        </w:rPr>
        <w:t>Wlz</w:t>
      </w:r>
      <w:proofErr w:type="spellEnd"/>
      <w:r w:rsidR="002B69CF" w:rsidRPr="00B279D4">
        <w:rPr>
          <w:rFonts w:ascii="Arial" w:hAnsi="Arial" w:cs="Arial"/>
          <w:sz w:val="20"/>
          <w:szCs w:val="20"/>
        </w:rPr>
        <w:t>-indicatie</w:t>
      </w:r>
      <w:r w:rsidRPr="00B279D4">
        <w:rPr>
          <w:rFonts w:ascii="Arial" w:hAnsi="Arial" w:cs="Arial"/>
          <w:sz w:val="20"/>
          <w:szCs w:val="20"/>
        </w:rPr>
        <w:t xml:space="preserve">, </w:t>
      </w:r>
      <w:r w:rsidR="00C8157F" w:rsidRPr="00B279D4">
        <w:rPr>
          <w:rFonts w:ascii="Arial" w:hAnsi="Arial" w:cs="Arial"/>
          <w:sz w:val="20"/>
          <w:szCs w:val="20"/>
        </w:rPr>
        <w:t xml:space="preserve">die </w:t>
      </w:r>
      <w:r w:rsidR="00A43F95" w:rsidRPr="00B279D4">
        <w:rPr>
          <w:rFonts w:ascii="Arial" w:hAnsi="Arial" w:cs="Arial"/>
          <w:sz w:val="20"/>
          <w:szCs w:val="20"/>
        </w:rPr>
        <w:t>voorlopig op de wachtlijst van een zorginstelling komt omdat er nog geen plek</w:t>
      </w:r>
      <w:r w:rsidRPr="00B279D4">
        <w:rPr>
          <w:rFonts w:ascii="Arial" w:hAnsi="Arial" w:cs="Arial"/>
          <w:sz w:val="20"/>
          <w:szCs w:val="20"/>
        </w:rPr>
        <w:t xml:space="preserve"> is</w:t>
      </w:r>
      <w:r w:rsidR="000366FD" w:rsidRPr="00B279D4">
        <w:rPr>
          <w:rFonts w:ascii="Arial" w:hAnsi="Arial" w:cs="Arial"/>
          <w:sz w:val="20"/>
          <w:szCs w:val="20"/>
        </w:rPr>
        <w:t xml:space="preserve"> in de </w:t>
      </w:r>
      <w:r w:rsidR="00002707" w:rsidRPr="00B279D4">
        <w:rPr>
          <w:rFonts w:ascii="Arial" w:hAnsi="Arial" w:cs="Arial"/>
          <w:sz w:val="20"/>
          <w:szCs w:val="20"/>
        </w:rPr>
        <w:t xml:space="preserve">beoogde zorginstelling, wordt vergoed vanuit de </w:t>
      </w:r>
      <w:proofErr w:type="spellStart"/>
      <w:r w:rsidR="00002707" w:rsidRPr="00B279D4">
        <w:rPr>
          <w:rFonts w:ascii="Arial" w:hAnsi="Arial" w:cs="Arial"/>
          <w:sz w:val="20"/>
          <w:szCs w:val="20"/>
        </w:rPr>
        <w:t>Wlz</w:t>
      </w:r>
      <w:proofErr w:type="spellEnd"/>
      <w:r w:rsidR="00002707" w:rsidRPr="00B279D4">
        <w:rPr>
          <w:rFonts w:ascii="Arial" w:hAnsi="Arial" w:cs="Arial"/>
          <w:sz w:val="20"/>
          <w:szCs w:val="20"/>
        </w:rPr>
        <w:t xml:space="preserve">. </w:t>
      </w:r>
      <w:r w:rsidR="00DE1543" w:rsidRPr="00B279D4">
        <w:rPr>
          <w:rFonts w:ascii="Arial" w:hAnsi="Arial" w:cs="Arial"/>
          <w:sz w:val="20"/>
          <w:szCs w:val="20"/>
        </w:rPr>
        <w:t>Er is dan sprake van overbruggingszorg</w:t>
      </w:r>
      <w:r w:rsidR="009335C8">
        <w:rPr>
          <w:rFonts w:ascii="Arial" w:hAnsi="Arial" w:cs="Arial"/>
          <w:sz w:val="20"/>
          <w:szCs w:val="20"/>
        </w:rPr>
        <w:t xml:space="preserve"> (</w:t>
      </w:r>
      <w:proofErr w:type="spellStart"/>
      <w:r w:rsidR="009335C8">
        <w:rPr>
          <w:rFonts w:ascii="Arial" w:hAnsi="Arial" w:cs="Arial"/>
          <w:sz w:val="20"/>
          <w:szCs w:val="20"/>
        </w:rPr>
        <w:t>Vilans</w:t>
      </w:r>
      <w:proofErr w:type="spellEnd"/>
      <w:r w:rsidR="00974FB1">
        <w:rPr>
          <w:rFonts w:ascii="Arial" w:hAnsi="Arial" w:cs="Arial"/>
          <w:sz w:val="20"/>
          <w:szCs w:val="20"/>
        </w:rPr>
        <w:t>, 2018</w:t>
      </w:r>
      <w:r w:rsidR="009335C8">
        <w:rPr>
          <w:rFonts w:ascii="Arial" w:hAnsi="Arial" w:cs="Arial"/>
          <w:sz w:val="20"/>
          <w:szCs w:val="20"/>
        </w:rPr>
        <w:t>)</w:t>
      </w:r>
      <w:r w:rsidR="00DE1543" w:rsidRPr="00B279D4">
        <w:rPr>
          <w:rFonts w:ascii="Arial" w:hAnsi="Arial" w:cs="Arial"/>
          <w:sz w:val="20"/>
          <w:szCs w:val="20"/>
        </w:rPr>
        <w:t>.</w:t>
      </w:r>
    </w:p>
    <w:p w14:paraId="430EA584" w14:textId="48171A28" w:rsidR="00476B75" w:rsidRDefault="00B961AD" w:rsidP="00B961AD">
      <w:pPr>
        <w:pStyle w:val="Heading2"/>
      </w:pPr>
      <w:bookmarkStart w:id="18" w:name="_Toc70857511"/>
      <w:r>
        <w:lastRenderedPageBreak/>
        <w:t xml:space="preserve">3.6 </w:t>
      </w:r>
      <w:r w:rsidR="00476B75" w:rsidRPr="00B279D4">
        <w:t>Wet zorg en dwang</w:t>
      </w:r>
      <w:bookmarkEnd w:id="18"/>
    </w:p>
    <w:p w14:paraId="39534B1F" w14:textId="77777777" w:rsidR="00B961AD" w:rsidRPr="00B961AD" w:rsidRDefault="00B961AD" w:rsidP="00B961AD">
      <w:pPr>
        <w:pStyle w:val="NoSpacing"/>
      </w:pPr>
    </w:p>
    <w:p w14:paraId="20E6B3FB" w14:textId="0B6F957D" w:rsidR="00476B75" w:rsidRPr="00B279D4" w:rsidRDefault="00476B75" w:rsidP="00E336A1">
      <w:pPr>
        <w:rPr>
          <w:rFonts w:ascii="Arial" w:hAnsi="Arial" w:cs="Arial"/>
          <w:sz w:val="20"/>
          <w:szCs w:val="20"/>
        </w:rPr>
      </w:pPr>
      <w:r w:rsidRPr="00B279D4">
        <w:rPr>
          <w:rFonts w:ascii="Arial" w:hAnsi="Arial" w:cs="Arial"/>
          <w:sz w:val="20"/>
          <w:szCs w:val="20"/>
        </w:rPr>
        <w:t>De Wet zorg en dwang</w:t>
      </w:r>
      <w:r w:rsidR="007E091D" w:rsidRPr="00B279D4">
        <w:rPr>
          <w:rFonts w:ascii="Arial" w:hAnsi="Arial" w:cs="Arial"/>
          <w:sz w:val="20"/>
          <w:szCs w:val="20"/>
        </w:rPr>
        <w:t xml:space="preserve"> (“</w:t>
      </w:r>
      <w:proofErr w:type="spellStart"/>
      <w:r w:rsidR="007E091D" w:rsidRPr="00B279D4">
        <w:rPr>
          <w:rFonts w:ascii="Arial" w:hAnsi="Arial" w:cs="Arial"/>
          <w:sz w:val="20"/>
          <w:szCs w:val="20"/>
        </w:rPr>
        <w:t>Wzd</w:t>
      </w:r>
      <w:proofErr w:type="spellEnd"/>
      <w:r w:rsidR="007E091D" w:rsidRPr="00B279D4">
        <w:rPr>
          <w:rFonts w:ascii="Arial" w:hAnsi="Arial" w:cs="Arial"/>
          <w:sz w:val="20"/>
          <w:szCs w:val="20"/>
        </w:rPr>
        <w:t>”)</w:t>
      </w:r>
      <w:r w:rsidRPr="00B279D4">
        <w:rPr>
          <w:rFonts w:ascii="Arial" w:hAnsi="Arial" w:cs="Arial"/>
          <w:sz w:val="20"/>
          <w:szCs w:val="20"/>
        </w:rPr>
        <w:t xml:space="preserve"> regelt de rechten bij onvrijwillige zorg of onvrijwillige opname van mensen met een verstandelijke beperking en mensen met een psychogeriatrische aandoening (zoals </w:t>
      </w:r>
      <w:r w:rsidR="005006E2" w:rsidRPr="00B279D4">
        <w:rPr>
          <w:rFonts w:ascii="Arial" w:hAnsi="Arial" w:cs="Arial"/>
          <w:sz w:val="20"/>
          <w:szCs w:val="20"/>
        </w:rPr>
        <w:t xml:space="preserve">bijvoorbeeld </w:t>
      </w:r>
      <w:r w:rsidRPr="00B279D4">
        <w:rPr>
          <w:rFonts w:ascii="Arial" w:hAnsi="Arial" w:cs="Arial"/>
          <w:sz w:val="20"/>
          <w:szCs w:val="20"/>
        </w:rPr>
        <w:t>dementie).</w:t>
      </w:r>
      <w:r w:rsidR="004225CA" w:rsidRPr="00B279D4">
        <w:rPr>
          <w:rFonts w:ascii="Arial" w:hAnsi="Arial" w:cs="Arial"/>
          <w:sz w:val="20"/>
          <w:szCs w:val="20"/>
        </w:rPr>
        <w:t xml:space="preserve"> </w:t>
      </w:r>
      <w:r w:rsidR="008107D9" w:rsidRPr="00B279D4">
        <w:rPr>
          <w:rFonts w:ascii="Arial" w:hAnsi="Arial" w:cs="Arial"/>
          <w:sz w:val="20"/>
          <w:szCs w:val="20"/>
        </w:rPr>
        <w:t xml:space="preserve">Tot 1 januari 2020 werd dit geregeld in de Wet </w:t>
      </w:r>
      <w:proofErr w:type="spellStart"/>
      <w:r w:rsidR="008107D9" w:rsidRPr="00B279D4">
        <w:rPr>
          <w:rFonts w:ascii="Arial" w:hAnsi="Arial" w:cs="Arial"/>
          <w:sz w:val="20"/>
          <w:szCs w:val="20"/>
        </w:rPr>
        <w:t>Bopz</w:t>
      </w:r>
      <w:proofErr w:type="spellEnd"/>
      <w:r w:rsidR="00E63E44" w:rsidRPr="00B279D4">
        <w:rPr>
          <w:rFonts w:ascii="Arial" w:hAnsi="Arial" w:cs="Arial"/>
          <w:sz w:val="20"/>
          <w:szCs w:val="20"/>
        </w:rPr>
        <w:t xml:space="preserve">, alhoewel deze voornamelijk gericht was op </w:t>
      </w:r>
      <w:r w:rsidR="00A4360B" w:rsidRPr="00B279D4">
        <w:rPr>
          <w:rFonts w:ascii="Arial" w:hAnsi="Arial" w:cs="Arial"/>
          <w:sz w:val="20"/>
          <w:szCs w:val="20"/>
        </w:rPr>
        <w:t>de behandeling van ps</w:t>
      </w:r>
      <w:r w:rsidR="00E63E44" w:rsidRPr="00B279D4">
        <w:rPr>
          <w:rFonts w:ascii="Arial" w:hAnsi="Arial" w:cs="Arial"/>
          <w:sz w:val="20"/>
          <w:szCs w:val="20"/>
        </w:rPr>
        <w:t>ychiatrische aandoening</w:t>
      </w:r>
      <w:r w:rsidR="00A4360B" w:rsidRPr="00B279D4">
        <w:rPr>
          <w:rFonts w:ascii="Arial" w:hAnsi="Arial" w:cs="Arial"/>
          <w:sz w:val="20"/>
          <w:szCs w:val="20"/>
        </w:rPr>
        <w:t xml:space="preserve">en. </w:t>
      </w:r>
      <w:r w:rsidR="007E091D" w:rsidRPr="00B279D4">
        <w:rPr>
          <w:rFonts w:ascii="Arial" w:hAnsi="Arial" w:cs="Arial"/>
          <w:sz w:val="20"/>
          <w:szCs w:val="20"/>
        </w:rPr>
        <w:t xml:space="preserve">De bedoeling van de </w:t>
      </w:r>
      <w:proofErr w:type="spellStart"/>
      <w:r w:rsidR="007E091D" w:rsidRPr="00B279D4">
        <w:rPr>
          <w:rFonts w:ascii="Arial" w:hAnsi="Arial" w:cs="Arial"/>
          <w:sz w:val="20"/>
          <w:szCs w:val="20"/>
        </w:rPr>
        <w:t>Wzd</w:t>
      </w:r>
      <w:proofErr w:type="spellEnd"/>
      <w:r w:rsidR="007E091D" w:rsidRPr="00B279D4">
        <w:rPr>
          <w:rFonts w:ascii="Arial" w:hAnsi="Arial" w:cs="Arial"/>
          <w:sz w:val="20"/>
          <w:szCs w:val="20"/>
        </w:rPr>
        <w:t xml:space="preserve"> is dat mensen met </w:t>
      </w:r>
      <w:r w:rsidR="00C35BFD" w:rsidRPr="00B279D4">
        <w:rPr>
          <w:rFonts w:ascii="Arial" w:hAnsi="Arial" w:cs="Arial"/>
          <w:sz w:val="20"/>
          <w:szCs w:val="20"/>
        </w:rPr>
        <w:t xml:space="preserve">een psychogeriatrische aandoening of een verstandelijke beperking beter beschermd worden dan in de Wet </w:t>
      </w:r>
      <w:proofErr w:type="spellStart"/>
      <w:r w:rsidR="00C35BFD" w:rsidRPr="00B279D4">
        <w:rPr>
          <w:rFonts w:ascii="Arial" w:hAnsi="Arial" w:cs="Arial"/>
          <w:sz w:val="20"/>
          <w:szCs w:val="20"/>
        </w:rPr>
        <w:t>Bopz</w:t>
      </w:r>
      <w:proofErr w:type="spellEnd"/>
      <w:r w:rsidR="00C35BFD" w:rsidRPr="00B279D4">
        <w:rPr>
          <w:rFonts w:ascii="Arial" w:hAnsi="Arial" w:cs="Arial"/>
          <w:sz w:val="20"/>
          <w:szCs w:val="20"/>
        </w:rPr>
        <w:t xml:space="preserve"> het geval was.</w:t>
      </w:r>
    </w:p>
    <w:p w14:paraId="6F03C28D" w14:textId="566E2212" w:rsidR="0017134B" w:rsidRPr="0017134B" w:rsidRDefault="00476B75" w:rsidP="00E336A1">
      <w:pPr>
        <w:rPr>
          <w:rFonts w:ascii="Arial" w:hAnsi="Arial" w:cs="Arial"/>
          <w:sz w:val="20"/>
          <w:szCs w:val="20"/>
        </w:rPr>
      </w:pPr>
      <w:r w:rsidRPr="00B279D4">
        <w:rPr>
          <w:rFonts w:ascii="Arial" w:hAnsi="Arial" w:cs="Arial"/>
          <w:sz w:val="20"/>
          <w:szCs w:val="20"/>
        </w:rPr>
        <w:t xml:space="preserve">Tegelijk met de </w:t>
      </w:r>
      <w:proofErr w:type="spellStart"/>
      <w:r w:rsidRPr="00B279D4">
        <w:rPr>
          <w:rFonts w:ascii="Arial" w:hAnsi="Arial" w:cs="Arial"/>
          <w:sz w:val="20"/>
          <w:szCs w:val="20"/>
        </w:rPr>
        <w:t>Wzd</w:t>
      </w:r>
      <w:proofErr w:type="spellEnd"/>
      <w:r w:rsidRPr="00B279D4">
        <w:rPr>
          <w:rFonts w:ascii="Arial" w:hAnsi="Arial" w:cs="Arial"/>
          <w:sz w:val="20"/>
          <w:szCs w:val="20"/>
        </w:rPr>
        <w:t xml:space="preserve"> is de Wet verplichte ggz in werking getreden. Die wet gaat over verplichte zorg en opname in de </w:t>
      </w:r>
      <w:r w:rsidRPr="0017134B">
        <w:rPr>
          <w:rFonts w:ascii="Arial" w:hAnsi="Arial" w:cs="Arial"/>
          <w:sz w:val="20"/>
          <w:szCs w:val="20"/>
        </w:rPr>
        <w:t>geestelijke</w:t>
      </w:r>
      <w:r w:rsidR="001D49D6">
        <w:rPr>
          <w:rFonts w:ascii="Arial" w:hAnsi="Arial" w:cs="Arial"/>
          <w:sz w:val="20"/>
          <w:szCs w:val="20"/>
        </w:rPr>
        <w:t xml:space="preserve"> </w:t>
      </w:r>
      <w:r w:rsidRPr="0017134B">
        <w:rPr>
          <w:rFonts w:ascii="Arial" w:hAnsi="Arial" w:cs="Arial"/>
          <w:sz w:val="20"/>
          <w:szCs w:val="20"/>
        </w:rPr>
        <w:t>gezondheidszorg</w:t>
      </w:r>
      <w:r w:rsidR="004C6DDD" w:rsidRPr="0017134B">
        <w:rPr>
          <w:rFonts w:ascii="Arial" w:hAnsi="Arial" w:cs="Arial"/>
          <w:sz w:val="20"/>
          <w:szCs w:val="20"/>
        </w:rPr>
        <w:t xml:space="preserve"> </w:t>
      </w:r>
      <w:r w:rsidR="0017134B" w:rsidRPr="0017134B">
        <w:rPr>
          <w:rFonts w:ascii="Arial" w:hAnsi="Arial" w:cs="Arial"/>
          <w:sz w:val="20"/>
          <w:szCs w:val="20"/>
        </w:rPr>
        <w:t>(Ministerie van Volksgezondheid, Welzijn en Sport, 2020).</w:t>
      </w:r>
    </w:p>
    <w:p w14:paraId="2D176C35" w14:textId="589F36E6" w:rsidR="00476B75" w:rsidRPr="005F52E8" w:rsidRDefault="002E2BA9" w:rsidP="00E336A1">
      <w:pPr>
        <w:rPr>
          <w:rFonts w:ascii="Arial" w:hAnsi="Arial" w:cs="Arial"/>
          <w:sz w:val="20"/>
          <w:szCs w:val="20"/>
        </w:rPr>
      </w:pPr>
      <w:r>
        <w:rPr>
          <w:rFonts w:ascii="Arial" w:hAnsi="Arial" w:cs="Arial"/>
          <w:sz w:val="20"/>
          <w:szCs w:val="20"/>
        </w:rPr>
        <w:t>Uitgangspunt is dat z</w:t>
      </w:r>
      <w:r w:rsidR="00D46F57" w:rsidRPr="00B279D4">
        <w:rPr>
          <w:rFonts w:ascii="Arial" w:hAnsi="Arial" w:cs="Arial"/>
          <w:sz w:val="20"/>
          <w:szCs w:val="20"/>
        </w:rPr>
        <w:t xml:space="preserve">org voor </w:t>
      </w:r>
      <w:r w:rsidR="00C065B2" w:rsidRPr="00B279D4">
        <w:rPr>
          <w:rFonts w:ascii="Arial" w:hAnsi="Arial" w:cs="Arial"/>
          <w:sz w:val="20"/>
          <w:szCs w:val="20"/>
        </w:rPr>
        <w:t>mensen met dementie zoveel mogelijk op vrijwillige basis plaatsvin</w:t>
      </w:r>
      <w:r>
        <w:rPr>
          <w:rFonts w:ascii="Arial" w:hAnsi="Arial" w:cs="Arial"/>
          <w:sz w:val="20"/>
          <w:szCs w:val="20"/>
        </w:rPr>
        <w:t xml:space="preserve">dt. </w:t>
      </w:r>
      <w:r w:rsidR="00C065B2" w:rsidRPr="00B279D4">
        <w:rPr>
          <w:rFonts w:ascii="Arial" w:hAnsi="Arial" w:cs="Arial"/>
          <w:sz w:val="20"/>
          <w:szCs w:val="20"/>
        </w:rPr>
        <w:t xml:space="preserve">Als dat niet mogelijk is, </w:t>
      </w:r>
      <w:r w:rsidR="00A11126" w:rsidRPr="00B279D4">
        <w:rPr>
          <w:rFonts w:ascii="Arial" w:hAnsi="Arial" w:cs="Arial"/>
          <w:sz w:val="20"/>
          <w:szCs w:val="20"/>
        </w:rPr>
        <w:t xml:space="preserve">moet </w:t>
      </w:r>
      <w:r w:rsidR="00184F0C" w:rsidRPr="00B279D4">
        <w:rPr>
          <w:rFonts w:ascii="Arial" w:hAnsi="Arial" w:cs="Arial"/>
          <w:sz w:val="20"/>
          <w:szCs w:val="20"/>
        </w:rPr>
        <w:t xml:space="preserve">een zorgorganisatie een verplicht stappenplan doorlopen </w:t>
      </w:r>
      <w:r w:rsidR="0019313F" w:rsidRPr="00B279D4">
        <w:rPr>
          <w:rFonts w:ascii="Arial" w:hAnsi="Arial" w:cs="Arial"/>
          <w:sz w:val="20"/>
          <w:szCs w:val="20"/>
        </w:rPr>
        <w:t>w</w:t>
      </w:r>
      <w:r w:rsidR="00476B75" w:rsidRPr="00B279D4">
        <w:rPr>
          <w:rFonts w:ascii="Arial" w:hAnsi="Arial" w:cs="Arial"/>
          <w:sz w:val="20"/>
          <w:szCs w:val="20"/>
        </w:rPr>
        <w:t xml:space="preserve">aarbij </w:t>
      </w:r>
      <w:r w:rsidR="00207384" w:rsidRPr="00B279D4">
        <w:rPr>
          <w:rFonts w:ascii="Arial" w:hAnsi="Arial" w:cs="Arial"/>
          <w:sz w:val="20"/>
          <w:szCs w:val="20"/>
        </w:rPr>
        <w:t xml:space="preserve">een goede analyse van de </w:t>
      </w:r>
      <w:r w:rsidR="00476B75" w:rsidRPr="00B279D4">
        <w:rPr>
          <w:rFonts w:ascii="Arial" w:hAnsi="Arial" w:cs="Arial"/>
          <w:sz w:val="20"/>
          <w:szCs w:val="20"/>
        </w:rPr>
        <w:t>situatie</w:t>
      </w:r>
      <w:r w:rsidR="00207384" w:rsidRPr="00B279D4">
        <w:rPr>
          <w:rFonts w:ascii="Arial" w:hAnsi="Arial" w:cs="Arial"/>
          <w:sz w:val="20"/>
          <w:szCs w:val="20"/>
        </w:rPr>
        <w:t xml:space="preserve"> plaats moet vinden, </w:t>
      </w:r>
      <w:r w:rsidR="00476B75" w:rsidRPr="00B279D4">
        <w:rPr>
          <w:rFonts w:ascii="Arial" w:hAnsi="Arial" w:cs="Arial"/>
          <w:sz w:val="20"/>
          <w:szCs w:val="20"/>
        </w:rPr>
        <w:t>alternatieven</w:t>
      </w:r>
      <w:r w:rsidR="002C285F" w:rsidRPr="00B279D4">
        <w:rPr>
          <w:rFonts w:ascii="Arial" w:hAnsi="Arial" w:cs="Arial"/>
          <w:sz w:val="20"/>
          <w:szCs w:val="20"/>
        </w:rPr>
        <w:t xml:space="preserve"> door</w:t>
      </w:r>
      <w:r w:rsidR="00476B75" w:rsidRPr="00B279D4">
        <w:rPr>
          <w:rFonts w:ascii="Arial" w:hAnsi="Arial" w:cs="Arial"/>
          <w:sz w:val="20"/>
          <w:szCs w:val="20"/>
        </w:rPr>
        <w:t xml:space="preserve"> een multidisciplinair team worden be</w:t>
      </w:r>
      <w:r w:rsidR="00326F47" w:rsidRPr="00B279D4">
        <w:rPr>
          <w:rFonts w:ascii="Arial" w:hAnsi="Arial" w:cs="Arial"/>
          <w:sz w:val="20"/>
          <w:szCs w:val="20"/>
        </w:rPr>
        <w:t>sproken</w:t>
      </w:r>
      <w:r w:rsidR="00476B75" w:rsidRPr="00B279D4">
        <w:rPr>
          <w:rFonts w:ascii="Arial" w:hAnsi="Arial" w:cs="Arial"/>
          <w:sz w:val="20"/>
          <w:szCs w:val="20"/>
        </w:rPr>
        <w:t xml:space="preserve"> en (externe) deskundigheid wordt ingeschakeld om mee te </w:t>
      </w:r>
      <w:r w:rsidR="00476B75" w:rsidRPr="005F52E8">
        <w:rPr>
          <w:rFonts w:ascii="Arial" w:hAnsi="Arial" w:cs="Arial"/>
          <w:sz w:val="20"/>
          <w:szCs w:val="20"/>
        </w:rPr>
        <w:t>denken</w:t>
      </w:r>
      <w:r w:rsidR="005F52E8" w:rsidRPr="005F52E8">
        <w:rPr>
          <w:rFonts w:ascii="Arial" w:hAnsi="Arial" w:cs="Arial"/>
          <w:sz w:val="20"/>
          <w:szCs w:val="20"/>
        </w:rPr>
        <w:t xml:space="preserve"> (Stappenplan Wet zorg en dwang, 2019)</w:t>
      </w:r>
    </w:p>
    <w:p w14:paraId="33827D07" w14:textId="78AEB2A0" w:rsidR="00F72899" w:rsidRPr="00B279D4" w:rsidRDefault="00F72899" w:rsidP="00476B75">
      <w:pPr>
        <w:rPr>
          <w:rFonts w:ascii="Arial" w:hAnsi="Arial" w:cs="Arial"/>
          <w:sz w:val="20"/>
          <w:szCs w:val="20"/>
        </w:rPr>
      </w:pPr>
      <w:r w:rsidRPr="00B279D4">
        <w:rPr>
          <w:rFonts w:ascii="Arial" w:hAnsi="Arial" w:cs="Arial"/>
          <w:sz w:val="20"/>
          <w:szCs w:val="20"/>
        </w:rPr>
        <w:t>Voorbeelden van onvrijwillige zorg zijn</w:t>
      </w:r>
      <w:r w:rsidR="00326F47" w:rsidRPr="00B279D4">
        <w:rPr>
          <w:rFonts w:ascii="Arial" w:hAnsi="Arial" w:cs="Arial"/>
          <w:sz w:val="20"/>
          <w:szCs w:val="20"/>
        </w:rPr>
        <w:t xml:space="preserve"> o.a.</w:t>
      </w:r>
      <w:r w:rsidRPr="00B279D4">
        <w:rPr>
          <w:rFonts w:ascii="Arial" w:hAnsi="Arial" w:cs="Arial"/>
          <w:sz w:val="20"/>
          <w:szCs w:val="20"/>
        </w:rPr>
        <w:t xml:space="preserve">: </w:t>
      </w:r>
    </w:p>
    <w:p w14:paraId="56A9A60F" w14:textId="77777777" w:rsidR="00F72899" w:rsidRPr="00B279D4" w:rsidRDefault="00476B75" w:rsidP="00F06730">
      <w:pPr>
        <w:pStyle w:val="ListParagraph"/>
        <w:numPr>
          <w:ilvl w:val="0"/>
          <w:numId w:val="1"/>
        </w:numPr>
        <w:rPr>
          <w:rFonts w:ascii="Arial" w:hAnsi="Arial" w:cs="Arial"/>
          <w:sz w:val="20"/>
          <w:szCs w:val="20"/>
        </w:rPr>
      </w:pPr>
      <w:r w:rsidRPr="00B279D4">
        <w:rPr>
          <w:rFonts w:ascii="Arial" w:hAnsi="Arial" w:cs="Arial"/>
          <w:sz w:val="20"/>
          <w:szCs w:val="20"/>
        </w:rPr>
        <w:t>Toedienen</w:t>
      </w:r>
      <w:r w:rsidR="00F72899" w:rsidRPr="00B279D4">
        <w:rPr>
          <w:rFonts w:ascii="Arial" w:hAnsi="Arial" w:cs="Arial"/>
          <w:sz w:val="20"/>
          <w:szCs w:val="20"/>
        </w:rPr>
        <w:t xml:space="preserve"> van</w:t>
      </w:r>
      <w:r w:rsidRPr="00B279D4">
        <w:rPr>
          <w:rFonts w:ascii="Arial" w:hAnsi="Arial" w:cs="Arial"/>
          <w:sz w:val="20"/>
          <w:szCs w:val="20"/>
        </w:rPr>
        <w:t xml:space="preserve"> vocht, voeding en medicatie, medische controles /handelingen</w:t>
      </w:r>
    </w:p>
    <w:p w14:paraId="44033F1B" w14:textId="77777777" w:rsidR="00F72899" w:rsidRPr="00B279D4" w:rsidRDefault="00476B75" w:rsidP="00F06730">
      <w:pPr>
        <w:pStyle w:val="ListParagraph"/>
        <w:numPr>
          <w:ilvl w:val="0"/>
          <w:numId w:val="1"/>
        </w:numPr>
        <w:rPr>
          <w:rFonts w:ascii="Arial" w:hAnsi="Arial" w:cs="Arial"/>
          <w:sz w:val="20"/>
          <w:szCs w:val="20"/>
        </w:rPr>
      </w:pPr>
      <w:r w:rsidRPr="00B279D4">
        <w:rPr>
          <w:rFonts w:ascii="Arial" w:hAnsi="Arial" w:cs="Arial"/>
          <w:sz w:val="20"/>
          <w:szCs w:val="20"/>
        </w:rPr>
        <w:t>Beperking van bewegingsvrijheid</w:t>
      </w:r>
      <w:r w:rsidR="00F72899" w:rsidRPr="00B279D4">
        <w:rPr>
          <w:rFonts w:ascii="Arial" w:hAnsi="Arial" w:cs="Arial"/>
          <w:sz w:val="20"/>
          <w:szCs w:val="20"/>
        </w:rPr>
        <w:t xml:space="preserve"> (bijvoorbeeld insluiting en toezicht) </w:t>
      </w:r>
    </w:p>
    <w:p w14:paraId="398E41CB" w14:textId="196211AA" w:rsidR="00E2750F" w:rsidRDefault="00476B75" w:rsidP="00F06730">
      <w:pPr>
        <w:pStyle w:val="ListParagraph"/>
        <w:numPr>
          <w:ilvl w:val="0"/>
          <w:numId w:val="1"/>
        </w:numPr>
        <w:rPr>
          <w:rFonts w:ascii="Arial" w:hAnsi="Arial" w:cs="Arial"/>
          <w:sz w:val="20"/>
          <w:szCs w:val="20"/>
        </w:rPr>
      </w:pPr>
      <w:r w:rsidRPr="00B279D4">
        <w:rPr>
          <w:rFonts w:ascii="Arial" w:hAnsi="Arial" w:cs="Arial"/>
          <w:sz w:val="20"/>
          <w:szCs w:val="20"/>
        </w:rPr>
        <w:t>Onderzoek aan kleding of lichaam</w:t>
      </w:r>
    </w:p>
    <w:p w14:paraId="210B8036" w14:textId="1EC96DF3" w:rsidR="005F52E8" w:rsidRDefault="005F52E8" w:rsidP="005F52E8">
      <w:pPr>
        <w:rPr>
          <w:rFonts w:ascii="Arial" w:hAnsi="Arial" w:cs="Arial"/>
          <w:sz w:val="20"/>
          <w:szCs w:val="20"/>
        </w:rPr>
      </w:pPr>
      <w:r w:rsidRPr="0017134B">
        <w:rPr>
          <w:rFonts w:ascii="Arial" w:hAnsi="Arial" w:cs="Arial"/>
          <w:sz w:val="20"/>
          <w:szCs w:val="20"/>
        </w:rPr>
        <w:t>(Ministerie van Volksgezondheid, Welzijn en Sport, 2020).</w:t>
      </w:r>
    </w:p>
    <w:p w14:paraId="308BBEFF" w14:textId="77777777" w:rsidR="00DD0D14" w:rsidRDefault="00DD0D14" w:rsidP="005F52E8">
      <w:pPr>
        <w:rPr>
          <w:rFonts w:ascii="Arial" w:hAnsi="Arial" w:cs="Arial"/>
          <w:sz w:val="20"/>
          <w:szCs w:val="20"/>
        </w:rPr>
      </w:pPr>
    </w:p>
    <w:p w14:paraId="417539B7" w14:textId="0938B71B" w:rsidR="00476B75" w:rsidRDefault="00B961AD" w:rsidP="00B961AD">
      <w:pPr>
        <w:pStyle w:val="Heading2"/>
      </w:pPr>
      <w:bookmarkStart w:id="19" w:name="_Toc70857512"/>
      <w:r>
        <w:t xml:space="preserve">3.7 </w:t>
      </w:r>
      <w:r w:rsidR="00C75DBD" w:rsidRPr="00B279D4">
        <w:t>W</w:t>
      </w:r>
      <w:r w:rsidR="00AC34B2" w:rsidRPr="00B279D4">
        <w:t xml:space="preserve">et </w:t>
      </w:r>
      <w:r w:rsidR="00C75DBD" w:rsidRPr="00B279D4">
        <w:t>m</w:t>
      </w:r>
      <w:r w:rsidR="00330A38" w:rsidRPr="00B279D4">
        <w:t xml:space="preserve">aatschappelijke </w:t>
      </w:r>
      <w:r w:rsidR="00C75DBD" w:rsidRPr="00B279D4">
        <w:t>o</w:t>
      </w:r>
      <w:r w:rsidR="00330A38" w:rsidRPr="00B279D4">
        <w:t>ndersteuning</w:t>
      </w:r>
      <w:bookmarkEnd w:id="19"/>
    </w:p>
    <w:p w14:paraId="5FD52B4C" w14:textId="77777777" w:rsidR="00B961AD" w:rsidRPr="00B961AD" w:rsidRDefault="00B961AD" w:rsidP="00B961AD">
      <w:pPr>
        <w:pStyle w:val="NoSpacing"/>
      </w:pPr>
    </w:p>
    <w:p w14:paraId="4933E5D1" w14:textId="03141C98" w:rsidR="00476B75" w:rsidRPr="005F52E8" w:rsidRDefault="00136E33" w:rsidP="00476B75">
      <w:pPr>
        <w:rPr>
          <w:rFonts w:ascii="Arial" w:hAnsi="Arial" w:cs="Arial"/>
          <w:sz w:val="20"/>
          <w:szCs w:val="20"/>
        </w:rPr>
      </w:pPr>
      <w:r w:rsidRPr="00B279D4">
        <w:rPr>
          <w:rFonts w:ascii="Arial" w:hAnsi="Arial" w:cs="Arial"/>
          <w:sz w:val="20"/>
          <w:szCs w:val="20"/>
        </w:rPr>
        <w:t>Via d</w:t>
      </w:r>
      <w:r w:rsidR="00C75DBD" w:rsidRPr="00B279D4">
        <w:rPr>
          <w:rFonts w:ascii="Arial" w:hAnsi="Arial" w:cs="Arial"/>
          <w:sz w:val="20"/>
          <w:szCs w:val="20"/>
        </w:rPr>
        <w:t>e Wet maatschappelijke ondersteuning (“</w:t>
      </w:r>
      <w:proofErr w:type="spellStart"/>
      <w:r w:rsidR="00C75DBD" w:rsidRPr="00B279D4">
        <w:rPr>
          <w:rFonts w:ascii="Arial" w:hAnsi="Arial" w:cs="Arial"/>
          <w:sz w:val="20"/>
          <w:szCs w:val="20"/>
        </w:rPr>
        <w:t>Wmo</w:t>
      </w:r>
      <w:proofErr w:type="spellEnd"/>
      <w:r w:rsidR="00C75DBD" w:rsidRPr="00B279D4">
        <w:rPr>
          <w:rFonts w:ascii="Arial" w:hAnsi="Arial" w:cs="Arial"/>
          <w:sz w:val="20"/>
          <w:szCs w:val="20"/>
        </w:rPr>
        <w:t>”)</w:t>
      </w:r>
      <w:r w:rsidR="007542E1" w:rsidRPr="00B279D4">
        <w:rPr>
          <w:rFonts w:ascii="Arial" w:hAnsi="Arial" w:cs="Arial"/>
          <w:sz w:val="20"/>
          <w:szCs w:val="20"/>
        </w:rPr>
        <w:t xml:space="preserve"> </w:t>
      </w:r>
      <w:r w:rsidRPr="00B279D4">
        <w:rPr>
          <w:rFonts w:ascii="Arial" w:hAnsi="Arial" w:cs="Arial"/>
          <w:sz w:val="20"/>
          <w:szCs w:val="20"/>
        </w:rPr>
        <w:t>zijn gemeenten verantwoordelijk voor een aantal zaken</w:t>
      </w:r>
      <w:r w:rsidR="00C617E0" w:rsidRPr="00B279D4">
        <w:rPr>
          <w:rFonts w:ascii="Arial" w:hAnsi="Arial" w:cs="Arial"/>
          <w:sz w:val="20"/>
          <w:szCs w:val="20"/>
        </w:rPr>
        <w:t xml:space="preserve"> op het terrein van zorg, welzijn en voorzieningen voor </w:t>
      </w:r>
      <w:r w:rsidR="00CC7F35" w:rsidRPr="00B279D4">
        <w:rPr>
          <w:rFonts w:ascii="Arial" w:hAnsi="Arial" w:cs="Arial"/>
          <w:sz w:val="20"/>
          <w:szCs w:val="20"/>
        </w:rPr>
        <w:t>inwoners</w:t>
      </w:r>
      <w:r w:rsidR="006B399A" w:rsidRPr="00B279D4">
        <w:rPr>
          <w:rFonts w:ascii="Arial" w:hAnsi="Arial" w:cs="Arial"/>
          <w:sz w:val="20"/>
          <w:szCs w:val="20"/>
        </w:rPr>
        <w:t xml:space="preserve"> die niet meer (geheel) zelfredzaam zijn</w:t>
      </w:r>
      <w:r w:rsidR="007807B2" w:rsidRPr="00B279D4">
        <w:rPr>
          <w:rFonts w:ascii="Arial" w:hAnsi="Arial" w:cs="Arial"/>
          <w:sz w:val="20"/>
          <w:szCs w:val="20"/>
        </w:rPr>
        <w:t xml:space="preserve">. </w:t>
      </w:r>
      <w:r w:rsidR="00330A38" w:rsidRPr="00B279D4">
        <w:rPr>
          <w:rFonts w:ascii="Arial" w:hAnsi="Arial" w:cs="Arial"/>
          <w:sz w:val="20"/>
          <w:szCs w:val="20"/>
        </w:rPr>
        <w:t xml:space="preserve">Op deze manier moeten zij ervoor zorgen dat inwoners zo lang mogelijk thuis kunnen blijven </w:t>
      </w:r>
      <w:r w:rsidR="00330A38" w:rsidRPr="005F52E8">
        <w:rPr>
          <w:rFonts w:ascii="Arial" w:hAnsi="Arial" w:cs="Arial"/>
          <w:sz w:val="20"/>
          <w:szCs w:val="20"/>
        </w:rPr>
        <w:t>wonen</w:t>
      </w:r>
      <w:r w:rsidR="005F52E8" w:rsidRPr="005F52E8">
        <w:rPr>
          <w:rFonts w:ascii="Arial" w:hAnsi="Arial" w:cs="Arial"/>
          <w:sz w:val="20"/>
          <w:szCs w:val="20"/>
        </w:rPr>
        <w:t xml:space="preserve"> (Ministerie van Algemene Zaken, 2020).</w:t>
      </w:r>
    </w:p>
    <w:p w14:paraId="074BD360" w14:textId="77777777" w:rsidR="00852FF7" w:rsidRPr="00B279D4" w:rsidRDefault="00852FF7" w:rsidP="00852FF7">
      <w:pPr>
        <w:pStyle w:val="NormalWeb"/>
        <w:rPr>
          <w:rFonts w:ascii="Arial" w:hAnsi="Arial" w:cs="Arial"/>
          <w:sz w:val="20"/>
          <w:szCs w:val="20"/>
        </w:rPr>
      </w:pPr>
      <w:r w:rsidRPr="00B279D4">
        <w:rPr>
          <w:rFonts w:ascii="Arial" w:hAnsi="Arial" w:cs="Arial"/>
          <w:sz w:val="20"/>
          <w:szCs w:val="20"/>
        </w:rPr>
        <w:t xml:space="preserve">Het kan dan bijvoorbeeld gaan om: </w:t>
      </w:r>
    </w:p>
    <w:p w14:paraId="126654AC" w14:textId="77777777" w:rsidR="00852FF7" w:rsidRPr="00B279D4" w:rsidRDefault="00852FF7" w:rsidP="00852FF7">
      <w:pPr>
        <w:pStyle w:val="NoSpacing"/>
        <w:rPr>
          <w:rFonts w:ascii="Arial" w:hAnsi="Arial" w:cs="Arial"/>
          <w:sz w:val="20"/>
          <w:szCs w:val="20"/>
        </w:rPr>
      </w:pPr>
      <w:r w:rsidRPr="00B279D4">
        <w:rPr>
          <w:rFonts w:ascii="Arial" w:hAnsi="Arial" w:cs="Arial"/>
          <w:sz w:val="20"/>
          <w:szCs w:val="20"/>
        </w:rPr>
        <w:t>-</w:t>
      </w:r>
      <w:r w:rsidR="006B399A" w:rsidRPr="00B279D4">
        <w:rPr>
          <w:rFonts w:ascii="Arial" w:hAnsi="Arial" w:cs="Arial"/>
          <w:sz w:val="20"/>
          <w:szCs w:val="20"/>
        </w:rPr>
        <w:t>begeleiding en dagbesteding</w:t>
      </w:r>
    </w:p>
    <w:p w14:paraId="6AB3A0F8" w14:textId="67449244" w:rsidR="006B399A" w:rsidRPr="00B279D4" w:rsidRDefault="00852FF7" w:rsidP="00852FF7">
      <w:pPr>
        <w:pStyle w:val="NoSpacing"/>
        <w:rPr>
          <w:rFonts w:ascii="Arial" w:hAnsi="Arial" w:cs="Arial"/>
          <w:sz w:val="20"/>
          <w:szCs w:val="20"/>
        </w:rPr>
      </w:pPr>
      <w:r w:rsidRPr="00B279D4">
        <w:rPr>
          <w:rFonts w:ascii="Arial" w:hAnsi="Arial" w:cs="Arial"/>
          <w:sz w:val="20"/>
          <w:szCs w:val="20"/>
        </w:rPr>
        <w:t>-</w:t>
      </w:r>
      <w:r w:rsidR="006B399A" w:rsidRPr="00B279D4">
        <w:rPr>
          <w:rFonts w:ascii="Arial" w:hAnsi="Arial" w:cs="Arial"/>
          <w:sz w:val="20"/>
          <w:szCs w:val="20"/>
        </w:rPr>
        <w:t>ondersteuning om de mantelzorger tijdelijk te ontlasten;</w:t>
      </w:r>
    </w:p>
    <w:p w14:paraId="08334176" w14:textId="4CAC2B65" w:rsidR="006B399A" w:rsidRPr="00B279D4" w:rsidRDefault="00852FF7" w:rsidP="00852FF7">
      <w:pPr>
        <w:pStyle w:val="NoSpacing"/>
        <w:rPr>
          <w:rFonts w:ascii="Arial" w:hAnsi="Arial" w:cs="Arial"/>
          <w:sz w:val="20"/>
          <w:szCs w:val="20"/>
        </w:rPr>
      </w:pPr>
      <w:r w:rsidRPr="00B279D4">
        <w:rPr>
          <w:rFonts w:ascii="Arial" w:hAnsi="Arial" w:cs="Arial"/>
          <w:sz w:val="20"/>
          <w:szCs w:val="20"/>
        </w:rPr>
        <w:t>-</w:t>
      </w:r>
      <w:r w:rsidR="006B399A" w:rsidRPr="00B279D4">
        <w:rPr>
          <w:rFonts w:ascii="Arial" w:hAnsi="Arial" w:cs="Arial"/>
          <w:sz w:val="20"/>
          <w:szCs w:val="20"/>
        </w:rPr>
        <w:t>een plaats in een </w:t>
      </w:r>
      <w:hyperlink r:id="rId12" w:history="1">
        <w:r w:rsidR="006B399A" w:rsidRPr="00B279D4">
          <w:rPr>
            <w:rStyle w:val="Hyperlink"/>
            <w:rFonts w:ascii="Arial" w:hAnsi="Arial" w:cs="Arial"/>
            <w:color w:val="auto"/>
            <w:sz w:val="20"/>
            <w:szCs w:val="20"/>
            <w:u w:val="none"/>
          </w:rPr>
          <w:t>beschermde woonomgeving voor mensen met een psychische stoornis</w:t>
        </w:r>
      </w:hyperlink>
      <w:r w:rsidR="006B399A" w:rsidRPr="00B279D4">
        <w:rPr>
          <w:rFonts w:ascii="Arial" w:hAnsi="Arial" w:cs="Arial"/>
          <w:sz w:val="20"/>
          <w:szCs w:val="20"/>
        </w:rPr>
        <w:t>;</w:t>
      </w:r>
    </w:p>
    <w:p w14:paraId="3162FD8C" w14:textId="1C787BBA" w:rsidR="006B399A" w:rsidRPr="00B279D4" w:rsidRDefault="00852FF7" w:rsidP="00852FF7">
      <w:pPr>
        <w:pStyle w:val="NoSpacing"/>
        <w:rPr>
          <w:rFonts w:ascii="Arial" w:hAnsi="Arial" w:cs="Arial"/>
          <w:sz w:val="20"/>
          <w:szCs w:val="20"/>
        </w:rPr>
      </w:pPr>
      <w:r w:rsidRPr="00B279D4">
        <w:rPr>
          <w:rFonts w:ascii="Arial" w:hAnsi="Arial" w:cs="Arial"/>
          <w:sz w:val="20"/>
          <w:szCs w:val="20"/>
        </w:rPr>
        <w:t>-</w:t>
      </w:r>
      <w:r w:rsidR="00EB275B" w:rsidRPr="00B279D4">
        <w:rPr>
          <w:rFonts w:ascii="Arial" w:hAnsi="Arial" w:cs="Arial"/>
          <w:sz w:val="20"/>
          <w:szCs w:val="20"/>
        </w:rPr>
        <w:t>vervoersvoorziening</w:t>
      </w:r>
    </w:p>
    <w:p w14:paraId="15190917" w14:textId="15BBC6C7" w:rsidR="00EB275B" w:rsidRPr="00B279D4" w:rsidRDefault="00D47309" w:rsidP="00852FF7">
      <w:pPr>
        <w:pStyle w:val="NoSpacing"/>
        <w:rPr>
          <w:rFonts w:ascii="Arial" w:hAnsi="Arial" w:cs="Arial"/>
          <w:sz w:val="20"/>
          <w:szCs w:val="20"/>
        </w:rPr>
      </w:pPr>
      <w:r w:rsidRPr="00B279D4">
        <w:rPr>
          <w:rFonts w:ascii="Arial" w:hAnsi="Arial" w:cs="Arial"/>
          <w:sz w:val="20"/>
          <w:szCs w:val="20"/>
        </w:rPr>
        <w:t>-hulp in de huishouding</w:t>
      </w:r>
    </w:p>
    <w:p w14:paraId="0454E774" w14:textId="2F5C06B4" w:rsidR="006A7FC0" w:rsidRPr="00B279D4" w:rsidRDefault="006A7FC0" w:rsidP="00852FF7">
      <w:pPr>
        <w:pStyle w:val="NoSpacing"/>
        <w:rPr>
          <w:rFonts w:ascii="Arial" w:hAnsi="Arial" w:cs="Arial"/>
          <w:sz w:val="20"/>
          <w:szCs w:val="20"/>
        </w:rPr>
      </w:pPr>
      <w:r w:rsidRPr="00B279D4">
        <w:rPr>
          <w:rFonts w:ascii="Arial" w:hAnsi="Arial" w:cs="Arial"/>
          <w:sz w:val="20"/>
          <w:szCs w:val="20"/>
        </w:rPr>
        <w:t>-aanpassingen in de woning (b</w:t>
      </w:r>
      <w:r w:rsidR="00F40D1D">
        <w:rPr>
          <w:rFonts w:ascii="Arial" w:hAnsi="Arial" w:cs="Arial"/>
          <w:sz w:val="20"/>
          <w:szCs w:val="20"/>
        </w:rPr>
        <w:t xml:space="preserve">ijvoorbeeld </w:t>
      </w:r>
      <w:r w:rsidRPr="00B279D4">
        <w:rPr>
          <w:rFonts w:ascii="Arial" w:hAnsi="Arial" w:cs="Arial"/>
          <w:sz w:val="20"/>
          <w:szCs w:val="20"/>
        </w:rPr>
        <w:t>een traplift)</w:t>
      </w:r>
    </w:p>
    <w:p w14:paraId="62D973E7" w14:textId="41DF5EA9" w:rsidR="0009109F" w:rsidRDefault="004E2F16" w:rsidP="0009109F">
      <w:pPr>
        <w:spacing w:before="100" w:beforeAutospacing="1" w:after="100" w:afterAutospacing="1" w:line="240" w:lineRule="auto"/>
        <w:rPr>
          <w:rFonts w:ascii="Arial" w:eastAsia="Times New Roman" w:hAnsi="Arial" w:cs="Arial"/>
          <w:sz w:val="20"/>
          <w:szCs w:val="20"/>
          <w:lang w:eastAsia="nl-NL"/>
        </w:rPr>
      </w:pPr>
      <w:r w:rsidRPr="00B279D4">
        <w:rPr>
          <w:rFonts w:ascii="Arial" w:eastAsia="Times New Roman" w:hAnsi="Arial" w:cs="Arial"/>
          <w:sz w:val="20"/>
          <w:szCs w:val="20"/>
          <w:lang w:eastAsia="nl-NL"/>
        </w:rPr>
        <w:t xml:space="preserve">Wanneer iemand </w:t>
      </w:r>
      <w:r w:rsidR="009D4A94" w:rsidRPr="00B279D4">
        <w:rPr>
          <w:rFonts w:ascii="Arial" w:eastAsia="Times New Roman" w:hAnsi="Arial" w:cs="Arial"/>
          <w:sz w:val="20"/>
          <w:szCs w:val="20"/>
          <w:lang w:eastAsia="nl-NL"/>
        </w:rPr>
        <w:t xml:space="preserve">gebruik wil maken van een voorziening via de </w:t>
      </w:r>
      <w:proofErr w:type="spellStart"/>
      <w:r w:rsidR="009D4A94" w:rsidRPr="00B279D4">
        <w:rPr>
          <w:rFonts w:ascii="Arial" w:eastAsia="Times New Roman" w:hAnsi="Arial" w:cs="Arial"/>
          <w:sz w:val="20"/>
          <w:szCs w:val="20"/>
          <w:lang w:eastAsia="nl-NL"/>
        </w:rPr>
        <w:t>Wmo</w:t>
      </w:r>
      <w:proofErr w:type="spellEnd"/>
      <w:r w:rsidR="009D4A94" w:rsidRPr="00B279D4">
        <w:rPr>
          <w:rFonts w:ascii="Arial" w:eastAsia="Times New Roman" w:hAnsi="Arial" w:cs="Arial"/>
          <w:sz w:val="20"/>
          <w:szCs w:val="20"/>
          <w:lang w:eastAsia="nl-NL"/>
        </w:rPr>
        <w:t>, doet de gemeente eerst onderzoek</w:t>
      </w:r>
      <w:r w:rsidR="00315690" w:rsidRPr="00B279D4">
        <w:rPr>
          <w:rFonts w:ascii="Arial" w:eastAsia="Times New Roman" w:hAnsi="Arial" w:cs="Arial"/>
          <w:sz w:val="20"/>
          <w:szCs w:val="20"/>
          <w:lang w:eastAsia="nl-NL"/>
        </w:rPr>
        <w:t xml:space="preserve"> naar de persoonlijke situatie. </w:t>
      </w:r>
      <w:r w:rsidR="00B13D35" w:rsidRPr="00B279D4">
        <w:rPr>
          <w:rFonts w:ascii="Arial" w:eastAsia="Times New Roman" w:hAnsi="Arial" w:cs="Arial"/>
          <w:sz w:val="20"/>
          <w:szCs w:val="20"/>
          <w:lang w:eastAsia="nl-NL"/>
        </w:rPr>
        <w:t xml:space="preserve">Bekeken wordt o.a. wat een </w:t>
      </w:r>
      <w:r w:rsidR="00376235" w:rsidRPr="00B279D4">
        <w:rPr>
          <w:rFonts w:ascii="Arial" w:eastAsia="Times New Roman" w:hAnsi="Arial" w:cs="Arial"/>
          <w:sz w:val="20"/>
          <w:szCs w:val="20"/>
          <w:lang w:eastAsia="nl-NL"/>
        </w:rPr>
        <w:t xml:space="preserve">persoon zelf nog kan en/of er een ondersteunend sociaal netwerk is dat eventueel hulp kan bieden. Verder wordt er bekeken of </w:t>
      </w:r>
      <w:r w:rsidR="009809F4" w:rsidRPr="00B279D4">
        <w:rPr>
          <w:rFonts w:ascii="Arial" w:eastAsia="Times New Roman" w:hAnsi="Arial" w:cs="Arial"/>
          <w:sz w:val="20"/>
          <w:szCs w:val="20"/>
          <w:lang w:eastAsia="nl-NL"/>
        </w:rPr>
        <w:t xml:space="preserve">iemand al zorg krijgt via een andere zorgwet, zoals bijvoorbeeld de </w:t>
      </w:r>
      <w:proofErr w:type="spellStart"/>
      <w:r w:rsidR="009809F4" w:rsidRPr="00B279D4">
        <w:rPr>
          <w:rFonts w:ascii="Arial" w:eastAsia="Times New Roman" w:hAnsi="Arial" w:cs="Arial"/>
          <w:sz w:val="20"/>
          <w:szCs w:val="20"/>
          <w:lang w:eastAsia="nl-NL"/>
        </w:rPr>
        <w:t>Z</w:t>
      </w:r>
      <w:r w:rsidR="00E54349" w:rsidRPr="00B279D4">
        <w:rPr>
          <w:rFonts w:ascii="Arial" w:eastAsia="Times New Roman" w:hAnsi="Arial" w:cs="Arial"/>
          <w:sz w:val="20"/>
          <w:szCs w:val="20"/>
          <w:lang w:eastAsia="nl-NL"/>
        </w:rPr>
        <w:t>vw</w:t>
      </w:r>
      <w:proofErr w:type="spellEnd"/>
      <w:r w:rsidR="00E54349" w:rsidRPr="00B279D4">
        <w:rPr>
          <w:rFonts w:ascii="Arial" w:eastAsia="Times New Roman" w:hAnsi="Arial" w:cs="Arial"/>
          <w:sz w:val="20"/>
          <w:szCs w:val="20"/>
          <w:lang w:eastAsia="nl-NL"/>
        </w:rPr>
        <w:t xml:space="preserve">. </w:t>
      </w:r>
      <w:r w:rsidR="00126C47" w:rsidRPr="00B279D4">
        <w:rPr>
          <w:rFonts w:ascii="Arial" w:eastAsia="Times New Roman" w:hAnsi="Arial" w:cs="Arial"/>
          <w:sz w:val="20"/>
          <w:szCs w:val="20"/>
          <w:lang w:eastAsia="nl-NL"/>
        </w:rPr>
        <w:t xml:space="preserve">Dit onderzoek moet binnen zes weken na de aanvraag worden </w:t>
      </w:r>
      <w:r w:rsidR="00126C47" w:rsidRPr="005F52E8">
        <w:rPr>
          <w:rFonts w:ascii="Arial" w:eastAsia="Times New Roman" w:hAnsi="Arial" w:cs="Arial"/>
          <w:sz w:val="20"/>
          <w:szCs w:val="20"/>
          <w:lang w:eastAsia="nl-NL"/>
        </w:rPr>
        <w:t>uitgevoerd</w:t>
      </w:r>
      <w:r w:rsidR="005F52E8" w:rsidRPr="005F52E8">
        <w:rPr>
          <w:rFonts w:ascii="Arial" w:eastAsia="Times New Roman" w:hAnsi="Arial" w:cs="Arial"/>
          <w:sz w:val="20"/>
          <w:szCs w:val="20"/>
          <w:lang w:eastAsia="nl-NL"/>
        </w:rPr>
        <w:t xml:space="preserve"> </w:t>
      </w:r>
      <w:r w:rsidR="005F52E8" w:rsidRPr="005F52E8">
        <w:rPr>
          <w:rFonts w:ascii="Arial" w:hAnsi="Arial" w:cs="Arial"/>
          <w:sz w:val="20"/>
          <w:szCs w:val="20"/>
        </w:rPr>
        <w:t>(Ministerie van Algemene Zaken, 2020)</w:t>
      </w:r>
      <w:r w:rsidR="00126C47" w:rsidRPr="005F52E8">
        <w:rPr>
          <w:rFonts w:ascii="Arial" w:eastAsia="Times New Roman" w:hAnsi="Arial" w:cs="Arial"/>
          <w:sz w:val="20"/>
          <w:szCs w:val="20"/>
          <w:lang w:eastAsia="nl-NL"/>
        </w:rPr>
        <w:t>.</w:t>
      </w:r>
      <w:r w:rsidR="00126C47" w:rsidRPr="00B279D4">
        <w:rPr>
          <w:rFonts w:ascii="Arial" w:eastAsia="Times New Roman" w:hAnsi="Arial" w:cs="Arial"/>
          <w:sz w:val="20"/>
          <w:szCs w:val="20"/>
          <w:lang w:eastAsia="nl-NL"/>
        </w:rPr>
        <w:t xml:space="preserve"> </w:t>
      </w:r>
      <w:r w:rsidRPr="00B279D4">
        <w:rPr>
          <w:rFonts w:ascii="Arial" w:eastAsia="Times New Roman" w:hAnsi="Arial" w:cs="Arial"/>
          <w:sz w:val="20"/>
          <w:szCs w:val="20"/>
          <w:lang w:eastAsia="nl-NL"/>
        </w:rPr>
        <w:t xml:space="preserve"> </w:t>
      </w:r>
    </w:p>
    <w:p w14:paraId="313F6212" w14:textId="3CEAC3EC" w:rsidR="00DD0D14" w:rsidRDefault="00DD0D14" w:rsidP="0009109F">
      <w:pPr>
        <w:spacing w:before="100" w:beforeAutospacing="1" w:after="100" w:afterAutospacing="1" w:line="240" w:lineRule="auto"/>
        <w:rPr>
          <w:rFonts w:ascii="Arial" w:eastAsia="Times New Roman" w:hAnsi="Arial" w:cs="Arial"/>
          <w:sz w:val="20"/>
          <w:szCs w:val="20"/>
          <w:lang w:eastAsia="nl-NL"/>
        </w:rPr>
      </w:pPr>
    </w:p>
    <w:p w14:paraId="156AF9BF" w14:textId="77777777" w:rsidR="00DD0D14" w:rsidRPr="0009109F" w:rsidRDefault="00DD0D14" w:rsidP="0009109F">
      <w:pPr>
        <w:spacing w:before="100" w:beforeAutospacing="1" w:after="100" w:afterAutospacing="1" w:line="240" w:lineRule="auto"/>
        <w:rPr>
          <w:rFonts w:ascii="Arial" w:eastAsia="Times New Roman" w:hAnsi="Arial" w:cs="Arial"/>
          <w:sz w:val="20"/>
          <w:szCs w:val="20"/>
          <w:lang w:eastAsia="nl-NL"/>
        </w:rPr>
      </w:pPr>
    </w:p>
    <w:p w14:paraId="7B6FC6EC" w14:textId="5F63CE5A" w:rsidR="00476B75" w:rsidRDefault="00B961AD" w:rsidP="0009109F">
      <w:pPr>
        <w:pStyle w:val="Heading2"/>
      </w:pPr>
      <w:bookmarkStart w:id="20" w:name="_Toc70857513"/>
      <w:r>
        <w:lastRenderedPageBreak/>
        <w:t xml:space="preserve">3.8 </w:t>
      </w:r>
      <w:r w:rsidR="00476B75" w:rsidRPr="00B279D4">
        <w:t>W</w:t>
      </w:r>
      <w:r w:rsidR="006E2B19" w:rsidRPr="00B279D4">
        <w:t xml:space="preserve">et op de </w:t>
      </w:r>
      <w:r w:rsidR="000C48EE" w:rsidRPr="00B279D4">
        <w:t>geneeskundige behandelingsovereenkomst</w:t>
      </w:r>
      <w:bookmarkEnd w:id="20"/>
    </w:p>
    <w:p w14:paraId="51657312" w14:textId="77777777" w:rsidR="0009109F" w:rsidRPr="0009109F" w:rsidRDefault="0009109F" w:rsidP="0009109F">
      <w:pPr>
        <w:pStyle w:val="NoSpacing"/>
      </w:pPr>
    </w:p>
    <w:p w14:paraId="4320255F" w14:textId="22D6D8C1" w:rsidR="004628E6" w:rsidRDefault="008123A7" w:rsidP="00476B75">
      <w:pPr>
        <w:rPr>
          <w:rFonts w:ascii="Arial" w:hAnsi="Arial" w:cs="Arial"/>
          <w:sz w:val="20"/>
          <w:szCs w:val="20"/>
        </w:rPr>
      </w:pPr>
      <w:r w:rsidRPr="00B279D4">
        <w:rPr>
          <w:rFonts w:ascii="Arial" w:eastAsia="Times New Roman" w:hAnsi="Arial" w:cs="Arial"/>
          <w:sz w:val="20"/>
          <w:szCs w:val="20"/>
          <w:lang w:eastAsia="nl-NL"/>
        </w:rPr>
        <w:t xml:space="preserve">Tussen een </w:t>
      </w:r>
      <w:r w:rsidR="004F572D" w:rsidRPr="00B279D4">
        <w:rPr>
          <w:rFonts w:ascii="Arial" w:eastAsia="Times New Roman" w:hAnsi="Arial" w:cs="Arial"/>
          <w:sz w:val="20"/>
          <w:szCs w:val="20"/>
          <w:lang w:eastAsia="nl-NL"/>
        </w:rPr>
        <w:t>zorg</w:t>
      </w:r>
      <w:r w:rsidR="00451DD2" w:rsidRPr="00B279D4">
        <w:rPr>
          <w:rFonts w:ascii="Arial" w:eastAsia="Times New Roman" w:hAnsi="Arial" w:cs="Arial"/>
          <w:sz w:val="20"/>
          <w:szCs w:val="20"/>
          <w:lang w:eastAsia="nl-NL"/>
        </w:rPr>
        <w:t>verlener</w:t>
      </w:r>
      <w:r w:rsidRPr="00B279D4">
        <w:rPr>
          <w:rFonts w:ascii="Arial" w:eastAsia="Times New Roman" w:hAnsi="Arial" w:cs="Arial"/>
          <w:sz w:val="20"/>
          <w:szCs w:val="20"/>
          <w:lang w:eastAsia="nl-NL"/>
        </w:rPr>
        <w:t xml:space="preserve"> en iemand die behandeld wordt</w:t>
      </w:r>
      <w:r w:rsidR="001F5CFA" w:rsidRPr="00B279D4">
        <w:rPr>
          <w:rStyle w:val="Strong"/>
          <w:rFonts w:ascii="Arial" w:hAnsi="Arial" w:cs="Arial"/>
          <w:b w:val="0"/>
          <w:bCs w:val="0"/>
          <w:sz w:val="20"/>
          <w:szCs w:val="20"/>
          <w:shd w:val="clear" w:color="auto" w:fill="FFFFFF"/>
        </w:rPr>
        <w:t xml:space="preserve">, wordt </w:t>
      </w:r>
      <w:r w:rsidR="00FA7CCA" w:rsidRPr="00B279D4">
        <w:rPr>
          <w:rStyle w:val="Strong"/>
          <w:rFonts w:ascii="Arial" w:hAnsi="Arial" w:cs="Arial"/>
          <w:b w:val="0"/>
          <w:bCs w:val="0"/>
          <w:sz w:val="20"/>
          <w:szCs w:val="20"/>
          <w:shd w:val="clear" w:color="auto" w:fill="FFFFFF"/>
        </w:rPr>
        <w:t>juridisch gezien een behandelingsovereenkomst gesloten</w:t>
      </w:r>
      <w:r w:rsidR="00B9190A" w:rsidRPr="00B279D4">
        <w:rPr>
          <w:rStyle w:val="Strong"/>
          <w:rFonts w:ascii="Arial" w:hAnsi="Arial" w:cs="Arial"/>
          <w:b w:val="0"/>
          <w:bCs w:val="0"/>
          <w:sz w:val="20"/>
          <w:szCs w:val="20"/>
          <w:shd w:val="clear" w:color="auto" w:fill="FFFFFF"/>
        </w:rPr>
        <w:t>.</w:t>
      </w:r>
      <w:r w:rsidR="004628E6" w:rsidRPr="00B279D4">
        <w:rPr>
          <w:rStyle w:val="Strong"/>
          <w:rFonts w:ascii="Arial" w:hAnsi="Arial" w:cs="Arial"/>
          <w:b w:val="0"/>
          <w:bCs w:val="0"/>
          <w:sz w:val="20"/>
          <w:szCs w:val="20"/>
          <w:shd w:val="clear" w:color="auto" w:fill="FFFFFF"/>
        </w:rPr>
        <w:t xml:space="preserve"> </w:t>
      </w:r>
      <w:r w:rsidR="004628E6" w:rsidRPr="00B279D4">
        <w:rPr>
          <w:rFonts w:ascii="Arial" w:hAnsi="Arial" w:cs="Arial"/>
          <w:sz w:val="20"/>
          <w:szCs w:val="20"/>
        </w:rPr>
        <w:t xml:space="preserve">Onder </w:t>
      </w:r>
      <w:r w:rsidR="001F51C8">
        <w:rPr>
          <w:rFonts w:ascii="Arial" w:hAnsi="Arial" w:cs="Arial"/>
          <w:sz w:val="20"/>
          <w:szCs w:val="20"/>
        </w:rPr>
        <w:t>behandeling</w:t>
      </w:r>
      <w:r w:rsidR="004628E6" w:rsidRPr="00B279D4">
        <w:rPr>
          <w:rFonts w:ascii="Arial" w:hAnsi="Arial" w:cs="Arial"/>
          <w:sz w:val="20"/>
          <w:szCs w:val="20"/>
        </w:rPr>
        <w:t xml:space="preserve"> wordt verstaan: </w:t>
      </w:r>
      <w:r w:rsidR="00D86F42" w:rsidRPr="00B279D4">
        <w:rPr>
          <w:rFonts w:ascii="Arial" w:hAnsi="Arial" w:cs="Arial"/>
          <w:sz w:val="20"/>
          <w:szCs w:val="20"/>
        </w:rPr>
        <w:t>het d</w:t>
      </w:r>
      <w:r w:rsidR="001F50FE" w:rsidRPr="00B279D4">
        <w:rPr>
          <w:rFonts w:ascii="Arial" w:hAnsi="Arial" w:cs="Arial"/>
          <w:sz w:val="20"/>
          <w:szCs w:val="20"/>
        </w:rPr>
        <w:t xml:space="preserve">oen van </w:t>
      </w:r>
      <w:r w:rsidR="004628E6" w:rsidRPr="00B279D4">
        <w:rPr>
          <w:rFonts w:ascii="Arial" w:hAnsi="Arial" w:cs="Arial"/>
          <w:sz w:val="20"/>
          <w:szCs w:val="20"/>
        </w:rPr>
        <w:t>onderzoek, het geven van advies en specifieke handelingen op het gebied van de geneeskunde</w:t>
      </w:r>
      <w:r w:rsidR="009D655A">
        <w:rPr>
          <w:rFonts w:ascii="Arial" w:hAnsi="Arial" w:cs="Arial"/>
          <w:sz w:val="20"/>
          <w:szCs w:val="20"/>
        </w:rPr>
        <w:t xml:space="preserve"> (Boot, 2018)</w:t>
      </w:r>
      <w:r w:rsidR="004628E6" w:rsidRPr="00B279D4">
        <w:rPr>
          <w:rFonts w:ascii="Arial" w:hAnsi="Arial" w:cs="Arial"/>
          <w:sz w:val="20"/>
          <w:szCs w:val="20"/>
        </w:rPr>
        <w:t>.</w:t>
      </w:r>
    </w:p>
    <w:p w14:paraId="51256318" w14:textId="74FA1534" w:rsidR="00476B75" w:rsidRPr="00796B9A" w:rsidRDefault="006E2B19" w:rsidP="00476B75">
      <w:pPr>
        <w:rPr>
          <w:rFonts w:ascii="Arial" w:hAnsi="Arial" w:cs="Arial"/>
          <w:sz w:val="20"/>
          <w:szCs w:val="20"/>
        </w:rPr>
      </w:pPr>
      <w:r w:rsidRPr="00B279D4">
        <w:rPr>
          <w:rStyle w:val="Strong"/>
          <w:rFonts w:ascii="Arial" w:hAnsi="Arial" w:cs="Arial"/>
          <w:b w:val="0"/>
          <w:bCs w:val="0"/>
          <w:sz w:val="20"/>
          <w:szCs w:val="20"/>
          <w:shd w:val="clear" w:color="auto" w:fill="FFFFFF"/>
        </w:rPr>
        <w:t>In de W</w:t>
      </w:r>
      <w:r w:rsidR="000C48EE" w:rsidRPr="00B279D4">
        <w:rPr>
          <w:rStyle w:val="Strong"/>
          <w:rFonts w:ascii="Arial" w:hAnsi="Arial" w:cs="Arial"/>
          <w:b w:val="0"/>
          <w:bCs w:val="0"/>
          <w:sz w:val="20"/>
          <w:szCs w:val="20"/>
          <w:shd w:val="clear" w:color="auto" w:fill="FFFFFF"/>
        </w:rPr>
        <w:t xml:space="preserve">et op de geneeskundige behandelingsovereenkomst </w:t>
      </w:r>
      <w:r w:rsidR="00070029" w:rsidRPr="00B279D4">
        <w:rPr>
          <w:rStyle w:val="Strong"/>
          <w:rFonts w:ascii="Arial" w:hAnsi="Arial" w:cs="Arial"/>
          <w:b w:val="0"/>
          <w:bCs w:val="0"/>
          <w:sz w:val="20"/>
          <w:szCs w:val="20"/>
          <w:shd w:val="clear" w:color="auto" w:fill="FFFFFF"/>
        </w:rPr>
        <w:t>(“WG</w:t>
      </w:r>
      <w:r w:rsidRPr="00B279D4">
        <w:rPr>
          <w:rStyle w:val="Strong"/>
          <w:rFonts w:ascii="Arial" w:hAnsi="Arial" w:cs="Arial"/>
          <w:b w:val="0"/>
          <w:bCs w:val="0"/>
          <w:sz w:val="20"/>
          <w:szCs w:val="20"/>
          <w:shd w:val="clear" w:color="auto" w:fill="FFFFFF"/>
        </w:rPr>
        <w:t>BO</w:t>
      </w:r>
      <w:r w:rsidR="00070029" w:rsidRPr="00B279D4">
        <w:rPr>
          <w:rStyle w:val="Strong"/>
          <w:rFonts w:ascii="Arial" w:hAnsi="Arial" w:cs="Arial"/>
          <w:b w:val="0"/>
          <w:bCs w:val="0"/>
          <w:sz w:val="20"/>
          <w:szCs w:val="20"/>
          <w:shd w:val="clear" w:color="auto" w:fill="FFFFFF"/>
        </w:rPr>
        <w:t xml:space="preserve">”) staan </w:t>
      </w:r>
      <w:r w:rsidR="00842414" w:rsidRPr="00B279D4">
        <w:rPr>
          <w:rStyle w:val="Strong"/>
          <w:rFonts w:ascii="Arial" w:hAnsi="Arial" w:cs="Arial"/>
          <w:b w:val="0"/>
          <w:bCs w:val="0"/>
          <w:sz w:val="20"/>
          <w:szCs w:val="20"/>
          <w:shd w:val="clear" w:color="auto" w:fill="FFFFFF"/>
        </w:rPr>
        <w:t xml:space="preserve">voor beide partijen </w:t>
      </w:r>
      <w:r w:rsidR="00070029" w:rsidRPr="00B279D4">
        <w:rPr>
          <w:rStyle w:val="Strong"/>
          <w:rFonts w:ascii="Arial" w:hAnsi="Arial" w:cs="Arial"/>
          <w:b w:val="0"/>
          <w:bCs w:val="0"/>
          <w:sz w:val="20"/>
          <w:szCs w:val="20"/>
          <w:shd w:val="clear" w:color="auto" w:fill="FFFFFF"/>
        </w:rPr>
        <w:t>de rechten en plichten die bij zo’n behandelingsovereenkomst horen</w:t>
      </w:r>
      <w:r w:rsidR="00A8414D" w:rsidRPr="00B279D4">
        <w:rPr>
          <w:rFonts w:ascii="Arial" w:hAnsi="Arial" w:cs="Arial"/>
          <w:sz w:val="20"/>
          <w:szCs w:val="20"/>
          <w:shd w:val="clear" w:color="auto" w:fill="FFFFFF"/>
        </w:rPr>
        <w:t xml:space="preserve">. De wet vermeldt bijvoorbeeld dat </w:t>
      </w:r>
      <w:r w:rsidR="00BB77FF" w:rsidRPr="00B279D4">
        <w:rPr>
          <w:rFonts w:ascii="Arial" w:hAnsi="Arial" w:cs="Arial"/>
          <w:sz w:val="20"/>
          <w:szCs w:val="20"/>
          <w:shd w:val="clear" w:color="auto" w:fill="FFFFFF"/>
        </w:rPr>
        <w:t xml:space="preserve">patiënten recht hebben op informatie en dat zij toestemming moeten geven voor </w:t>
      </w:r>
      <w:r w:rsidR="006F0C8C" w:rsidRPr="00B279D4">
        <w:rPr>
          <w:rFonts w:ascii="Arial" w:hAnsi="Arial" w:cs="Arial"/>
          <w:sz w:val="20"/>
          <w:szCs w:val="20"/>
          <w:shd w:val="clear" w:color="auto" w:fill="FFFFFF"/>
        </w:rPr>
        <w:t xml:space="preserve">iedere </w:t>
      </w:r>
      <w:r w:rsidR="00BB77FF" w:rsidRPr="00B279D4">
        <w:rPr>
          <w:rFonts w:ascii="Arial" w:hAnsi="Arial" w:cs="Arial"/>
          <w:sz w:val="20"/>
          <w:szCs w:val="20"/>
          <w:shd w:val="clear" w:color="auto" w:fill="FFFFFF"/>
        </w:rPr>
        <w:t>behandeling</w:t>
      </w:r>
      <w:r w:rsidR="006F0C8C" w:rsidRPr="00B279D4">
        <w:rPr>
          <w:rFonts w:ascii="Arial" w:hAnsi="Arial" w:cs="Arial"/>
          <w:sz w:val="20"/>
          <w:szCs w:val="20"/>
          <w:shd w:val="clear" w:color="auto" w:fill="FFFFFF"/>
        </w:rPr>
        <w:t xml:space="preserve"> die gegeven wordt</w:t>
      </w:r>
      <w:r w:rsidR="00BB77FF" w:rsidRPr="00B279D4">
        <w:rPr>
          <w:rFonts w:ascii="Arial" w:hAnsi="Arial" w:cs="Arial"/>
          <w:sz w:val="20"/>
          <w:szCs w:val="20"/>
          <w:shd w:val="clear" w:color="auto" w:fill="FFFFFF"/>
        </w:rPr>
        <w:t>. </w:t>
      </w:r>
      <w:r w:rsidR="00C536B1" w:rsidRPr="00B279D4">
        <w:rPr>
          <w:rFonts w:ascii="Arial" w:hAnsi="Arial" w:cs="Arial"/>
          <w:sz w:val="20"/>
          <w:szCs w:val="20"/>
        </w:rPr>
        <w:t>De wet is van toepassing op artsen, verpleegkundigen, orthopedagogen, psychologen, therapeuten, verloskundigen, fysiotherapeuten,</w:t>
      </w:r>
      <w:r w:rsidR="00D4257B" w:rsidRPr="00B279D4">
        <w:rPr>
          <w:rFonts w:ascii="Arial" w:hAnsi="Arial" w:cs="Arial"/>
          <w:sz w:val="20"/>
          <w:szCs w:val="20"/>
        </w:rPr>
        <w:t xml:space="preserve"> etc</w:t>
      </w:r>
      <w:r w:rsidR="00D4257B" w:rsidRPr="00796B9A">
        <w:rPr>
          <w:rFonts w:ascii="Arial" w:hAnsi="Arial" w:cs="Arial"/>
          <w:sz w:val="20"/>
          <w:szCs w:val="20"/>
        </w:rPr>
        <w:t xml:space="preserve">. </w:t>
      </w:r>
      <w:r w:rsidR="00796B9A" w:rsidRPr="00796B9A">
        <w:rPr>
          <w:rFonts w:ascii="Arial" w:hAnsi="Arial" w:cs="Arial"/>
          <w:sz w:val="20"/>
          <w:szCs w:val="20"/>
        </w:rPr>
        <w:t>(Ministerie van Volksgezondheid, Welzijn en Sport, 2021)</w:t>
      </w:r>
      <w:r w:rsidR="00796B9A">
        <w:rPr>
          <w:rFonts w:ascii="Arial" w:hAnsi="Arial" w:cs="Arial"/>
          <w:sz w:val="20"/>
          <w:szCs w:val="20"/>
        </w:rPr>
        <w:t>.</w:t>
      </w:r>
    </w:p>
    <w:p w14:paraId="446FD828" w14:textId="36F1441A" w:rsidR="009D655A" w:rsidRDefault="009D655A" w:rsidP="009D655A">
      <w:pPr>
        <w:rPr>
          <w:rFonts w:ascii="Arial" w:hAnsi="Arial" w:cs="Arial"/>
          <w:sz w:val="20"/>
          <w:szCs w:val="20"/>
          <w:shd w:val="clear" w:color="auto" w:fill="FFFFFF"/>
        </w:rPr>
      </w:pPr>
      <w:r>
        <w:rPr>
          <w:rFonts w:ascii="Arial" w:hAnsi="Arial" w:cs="Arial"/>
          <w:sz w:val="20"/>
          <w:szCs w:val="20"/>
        </w:rPr>
        <w:t>De individuele keuzevrijheid van de pati</w:t>
      </w:r>
      <w:r w:rsidRPr="00B279D4">
        <w:rPr>
          <w:rFonts w:ascii="Arial" w:hAnsi="Arial" w:cs="Arial"/>
          <w:sz w:val="20"/>
          <w:szCs w:val="20"/>
          <w:shd w:val="clear" w:color="auto" w:fill="FFFFFF"/>
        </w:rPr>
        <w:t>ë</w:t>
      </w:r>
      <w:r>
        <w:rPr>
          <w:rFonts w:ascii="Arial" w:hAnsi="Arial" w:cs="Arial"/>
          <w:sz w:val="20"/>
          <w:szCs w:val="20"/>
        </w:rPr>
        <w:t xml:space="preserve">nt staat </w:t>
      </w:r>
      <w:r w:rsidR="00E67EE6">
        <w:rPr>
          <w:rFonts w:ascii="Arial" w:hAnsi="Arial" w:cs="Arial"/>
          <w:sz w:val="20"/>
          <w:szCs w:val="20"/>
        </w:rPr>
        <w:t xml:space="preserve">bij de WGBO </w:t>
      </w:r>
      <w:r>
        <w:rPr>
          <w:rFonts w:ascii="Arial" w:hAnsi="Arial" w:cs="Arial"/>
          <w:sz w:val="20"/>
          <w:szCs w:val="20"/>
        </w:rPr>
        <w:t>centraal. Het uitgangspunt hierbij is dat de zorgverlener aan de pati</w:t>
      </w:r>
      <w:r w:rsidRPr="00B279D4">
        <w:rPr>
          <w:rFonts w:ascii="Arial" w:hAnsi="Arial" w:cs="Arial"/>
          <w:sz w:val="20"/>
          <w:szCs w:val="20"/>
          <w:shd w:val="clear" w:color="auto" w:fill="FFFFFF"/>
        </w:rPr>
        <w:t>ë</w:t>
      </w:r>
      <w:r>
        <w:rPr>
          <w:rFonts w:ascii="Arial" w:hAnsi="Arial" w:cs="Arial"/>
          <w:sz w:val="20"/>
          <w:szCs w:val="20"/>
          <w:shd w:val="clear" w:color="auto" w:fill="FFFFFF"/>
        </w:rPr>
        <w:t xml:space="preserve">nt de informatie verstrekt die deze nodig heeft om zelf op een verantwoorde wijze beslissingen te kunnen </w:t>
      </w:r>
      <w:r w:rsidR="00752A79">
        <w:rPr>
          <w:rFonts w:ascii="Arial" w:hAnsi="Arial" w:cs="Arial"/>
          <w:sz w:val="20"/>
          <w:szCs w:val="20"/>
          <w:shd w:val="clear" w:color="auto" w:fill="FFFFFF"/>
        </w:rPr>
        <w:t xml:space="preserve">nemen </w:t>
      </w:r>
      <w:r>
        <w:rPr>
          <w:rFonts w:ascii="Arial" w:hAnsi="Arial" w:cs="Arial"/>
          <w:sz w:val="20"/>
          <w:szCs w:val="20"/>
          <w:shd w:val="clear" w:color="auto" w:fill="FFFFFF"/>
        </w:rPr>
        <w:t>met betrekking tot zijn gezondheid (Boot, 2018).</w:t>
      </w:r>
    </w:p>
    <w:p w14:paraId="60CE7921" w14:textId="77777777" w:rsidR="00DD0D14" w:rsidRDefault="00DD0D14" w:rsidP="009D655A">
      <w:pPr>
        <w:rPr>
          <w:rFonts w:ascii="Arial" w:hAnsi="Arial" w:cs="Arial"/>
          <w:sz w:val="20"/>
          <w:szCs w:val="20"/>
          <w:shd w:val="clear" w:color="auto" w:fill="FFFFFF"/>
        </w:rPr>
      </w:pPr>
    </w:p>
    <w:p w14:paraId="738123F5" w14:textId="128519C7" w:rsidR="00FE042D" w:rsidRDefault="0009109F" w:rsidP="0009109F">
      <w:pPr>
        <w:pStyle w:val="Heading2"/>
      </w:pPr>
      <w:bookmarkStart w:id="21" w:name="_Toc70857514"/>
      <w:r>
        <w:t xml:space="preserve">3.9 </w:t>
      </w:r>
      <w:r w:rsidR="00FE042D" w:rsidRPr="00B279D4">
        <w:t>Eerstelijns verblijf</w:t>
      </w:r>
      <w:bookmarkEnd w:id="21"/>
    </w:p>
    <w:p w14:paraId="173AAD0E" w14:textId="77777777" w:rsidR="0009109F" w:rsidRPr="0009109F" w:rsidRDefault="0009109F" w:rsidP="0009109F">
      <w:pPr>
        <w:pStyle w:val="NoSpacing"/>
      </w:pPr>
    </w:p>
    <w:p w14:paraId="3C4D5F25" w14:textId="77777777" w:rsidR="00FE042D" w:rsidRPr="00B279D4" w:rsidRDefault="00FE042D" w:rsidP="00FE042D">
      <w:pPr>
        <w:rPr>
          <w:rFonts w:ascii="Arial" w:hAnsi="Arial" w:cs="Arial"/>
          <w:sz w:val="20"/>
          <w:szCs w:val="20"/>
        </w:rPr>
      </w:pPr>
      <w:r w:rsidRPr="00B279D4">
        <w:rPr>
          <w:rFonts w:ascii="Arial" w:hAnsi="Arial" w:cs="Arial"/>
          <w:sz w:val="20"/>
          <w:szCs w:val="20"/>
        </w:rPr>
        <w:t xml:space="preserve">Een eerstelijns verblijf (ELV) is een kortdurend verblijf in een zorginstelling. Het is bedoeld voor personen ouder dan 18 jaar die tijdelijk niet meer of nog niet verantwoord in hun eigen woonomgeving kunnen verblijven, maar waarvoor geen opname in het ziekenhuis (meer) nodig is. Een voorwaarde is dat het verblijf medisch noodzakelijk is en dat er gedurende 24 uur per dag verpleegkundig toezicht in de directe nabijheid nodig is. Er wordt uitgegaan van een verblijfsduur van maximaal drie maanden, waarna iemand terug naar de eigen woonomgeving gaat. Een ELV is mogelijk in o.a. </w:t>
      </w:r>
      <w:r w:rsidRPr="00B279D4">
        <w:rPr>
          <w:rFonts w:ascii="Arial" w:hAnsi="Arial" w:cs="Arial"/>
          <w:sz w:val="20"/>
          <w:szCs w:val="20"/>
          <w:shd w:val="clear" w:color="auto" w:fill="FFFFFF"/>
        </w:rPr>
        <w:t>verpleeghuizen, verzorgingshuizen, geriatrische instellingen, revalidatie-instellingen en hospices.</w:t>
      </w:r>
    </w:p>
    <w:p w14:paraId="7F47F311" w14:textId="77777777" w:rsidR="00FE042D" w:rsidRPr="00B279D4" w:rsidRDefault="00FE042D" w:rsidP="00FE042D">
      <w:pPr>
        <w:rPr>
          <w:rFonts w:ascii="Arial" w:hAnsi="Arial" w:cs="Arial"/>
          <w:sz w:val="20"/>
          <w:szCs w:val="20"/>
        </w:rPr>
      </w:pPr>
      <w:r w:rsidRPr="00B279D4">
        <w:rPr>
          <w:rFonts w:ascii="Arial" w:hAnsi="Arial" w:cs="Arial"/>
          <w:sz w:val="20"/>
          <w:szCs w:val="20"/>
        </w:rPr>
        <w:t>Er zijn verschillende vormen:</w:t>
      </w:r>
    </w:p>
    <w:p w14:paraId="0644D136" w14:textId="77777777" w:rsidR="00FE042D" w:rsidRPr="00B279D4" w:rsidRDefault="00FE042D" w:rsidP="00FE042D">
      <w:pPr>
        <w:rPr>
          <w:rFonts w:ascii="Arial" w:hAnsi="Arial" w:cs="Arial"/>
          <w:sz w:val="20"/>
          <w:szCs w:val="20"/>
        </w:rPr>
      </w:pPr>
      <w:r w:rsidRPr="00B279D4">
        <w:rPr>
          <w:rFonts w:ascii="Arial" w:hAnsi="Arial" w:cs="Arial"/>
          <w:sz w:val="20"/>
          <w:szCs w:val="20"/>
        </w:rPr>
        <w:t>-Eerstelijns verblijf laag complex</w:t>
      </w:r>
    </w:p>
    <w:p w14:paraId="191AA5D0" w14:textId="77777777" w:rsidR="00FE042D" w:rsidRPr="00B279D4" w:rsidRDefault="00FE042D" w:rsidP="00FE042D">
      <w:pPr>
        <w:rPr>
          <w:rFonts w:ascii="Arial" w:hAnsi="Arial" w:cs="Arial"/>
          <w:sz w:val="20"/>
          <w:szCs w:val="20"/>
        </w:rPr>
      </w:pPr>
      <w:r w:rsidRPr="00B279D4">
        <w:rPr>
          <w:rFonts w:ascii="Arial" w:hAnsi="Arial" w:cs="Arial"/>
          <w:sz w:val="20"/>
          <w:szCs w:val="20"/>
        </w:rPr>
        <w:t>-Eerstelijns verblijf hoog complex</w:t>
      </w:r>
    </w:p>
    <w:p w14:paraId="2E57E1F3" w14:textId="77777777" w:rsidR="00FE042D" w:rsidRPr="00B279D4" w:rsidRDefault="00FE042D" w:rsidP="00FE042D">
      <w:pPr>
        <w:rPr>
          <w:rFonts w:ascii="Arial" w:hAnsi="Arial" w:cs="Arial"/>
          <w:sz w:val="20"/>
          <w:szCs w:val="20"/>
        </w:rPr>
      </w:pPr>
      <w:r w:rsidRPr="00B279D4">
        <w:rPr>
          <w:rFonts w:ascii="Arial" w:hAnsi="Arial" w:cs="Arial"/>
          <w:sz w:val="20"/>
          <w:szCs w:val="20"/>
        </w:rPr>
        <w:t xml:space="preserve">-Palliatieve ELV </w:t>
      </w:r>
    </w:p>
    <w:p w14:paraId="7C83E264" w14:textId="77777777" w:rsidR="00FE042D" w:rsidRPr="00B279D4" w:rsidRDefault="00FE042D" w:rsidP="00FE042D">
      <w:pPr>
        <w:rPr>
          <w:rFonts w:ascii="Arial" w:hAnsi="Arial" w:cs="Arial"/>
          <w:sz w:val="20"/>
          <w:szCs w:val="20"/>
        </w:rPr>
      </w:pPr>
      <w:r w:rsidRPr="00B279D4">
        <w:rPr>
          <w:rFonts w:ascii="Arial" w:hAnsi="Arial" w:cs="Arial"/>
          <w:sz w:val="20"/>
          <w:szCs w:val="20"/>
        </w:rPr>
        <w:t xml:space="preserve">Het verschil tussen ELV laag complex en ELV hoog complex is de complexiteit van de zorgvraag. </w:t>
      </w:r>
    </w:p>
    <w:p w14:paraId="7655A473" w14:textId="77777777" w:rsidR="00AA435C" w:rsidRDefault="00FE042D" w:rsidP="00FE042D">
      <w:pPr>
        <w:rPr>
          <w:rFonts w:ascii="Arial" w:hAnsi="Arial" w:cs="Arial"/>
          <w:sz w:val="20"/>
          <w:szCs w:val="20"/>
        </w:rPr>
      </w:pPr>
      <w:r w:rsidRPr="00B279D4">
        <w:rPr>
          <w:rFonts w:ascii="Arial" w:hAnsi="Arial" w:cs="Arial"/>
          <w:sz w:val="20"/>
          <w:szCs w:val="20"/>
        </w:rPr>
        <w:t xml:space="preserve">Een ELV wordt bekostigd vanuit de </w:t>
      </w:r>
      <w:proofErr w:type="spellStart"/>
      <w:r w:rsidRPr="00B279D4">
        <w:rPr>
          <w:rFonts w:ascii="Arial" w:hAnsi="Arial" w:cs="Arial"/>
          <w:sz w:val="20"/>
          <w:szCs w:val="20"/>
        </w:rPr>
        <w:t>Zvw</w:t>
      </w:r>
      <w:proofErr w:type="spellEnd"/>
      <w:r w:rsidRPr="00B279D4">
        <w:rPr>
          <w:rFonts w:ascii="Arial" w:hAnsi="Arial" w:cs="Arial"/>
          <w:sz w:val="20"/>
          <w:szCs w:val="20"/>
        </w:rPr>
        <w:t>.</w:t>
      </w:r>
      <w:r w:rsidR="00AA435C">
        <w:rPr>
          <w:rFonts w:ascii="Arial" w:hAnsi="Arial" w:cs="Arial"/>
          <w:sz w:val="20"/>
          <w:szCs w:val="20"/>
        </w:rPr>
        <w:t xml:space="preserve"> </w:t>
      </w:r>
    </w:p>
    <w:p w14:paraId="5CE8FC41" w14:textId="6DD743EC" w:rsidR="00FE042D" w:rsidRPr="00AA435C" w:rsidRDefault="00AA435C" w:rsidP="00FE042D">
      <w:pPr>
        <w:rPr>
          <w:rFonts w:ascii="Arial" w:hAnsi="Arial" w:cs="Arial"/>
          <w:sz w:val="20"/>
          <w:szCs w:val="20"/>
        </w:rPr>
      </w:pPr>
      <w:r w:rsidRPr="00AA435C">
        <w:rPr>
          <w:rFonts w:ascii="Arial" w:hAnsi="Arial" w:cs="Arial"/>
          <w:sz w:val="20"/>
          <w:szCs w:val="20"/>
        </w:rPr>
        <w:t>(Ministerie van Volksgezondheid, Welzijn en Sport, 2019)</w:t>
      </w:r>
    </w:p>
    <w:p w14:paraId="44336FDF" w14:textId="77777777" w:rsidR="0009109F" w:rsidRDefault="0009109F" w:rsidP="00C93F77">
      <w:pPr>
        <w:rPr>
          <w:rFonts w:ascii="Arial" w:hAnsi="Arial" w:cs="Arial"/>
          <w:b/>
          <w:bCs/>
          <w:sz w:val="20"/>
          <w:szCs w:val="20"/>
        </w:rPr>
      </w:pPr>
    </w:p>
    <w:p w14:paraId="2FDF3291" w14:textId="77777777" w:rsidR="0009109F" w:rsidRDefault="0009109F" w:rsidP="00C93F77">
      <w:pPr>
        <w:rPr>
          <w:rFonts w:ascii="Arial" w:hAnsi="Arial" w:cs="Arial"/>
          <w:b/>
          <w:bCs/>
          <w:sz w:val="20"/>
          <w:szCs w:val="20"/>
        </w:rPr>
      </w:pPr>
    </w:p>
    <w:p w14:paraId="426C5B2C" w14:textId="77777777" w:rsidR="0009109F" w:rsidRDefault="0009109F" w:rsidP="00C93F77">
      <w:pPr>
        <w:rPr>
          <w:rFonts w:ascii="Arial" w:hAnsi="Arial" w:cs="Arial"/>
          <w:b/>
          <w:bCs/>
          <w:sz w:val="20"/>
          <w:szCs w:val="20"/>
        </w:rPr>
      </w:pPr>
    </w:p>
    <w:p w14:paraId="5E8458FD" w14:textId="77777777" w:rsidR="0009109F" w:rsidRDefault="0009109F" w:rsidP="00C93F77">
      <w:pPr>
        <w:rPr>
          <w:rFonts w:ascii="Arial" w:hAnsi="Arial" w:cs="Arial"/>
          <w:b/>
          <w:bCs/>
          <w:sz w:val="20"/>
          <w:szCs w:val="20"/>
        </w:rPr>
      </w:pPr>
    </w:p>
    <w:p w14:paraId="197E9A23" w14:textId="77777777" w:rsidR="0009109F" w:rsidRDefault="0009109F" w:rsidP="00C93F77">
      <w:pPr>
        <w:rPr>
          <w:rFonts w:ascii="Arial" w:hAnsi="Arial" w:cs="Arial"/>
          <w:b/>
          <w:bCs/>
          <w:sz w:val="20"/>
          <w:szCs w:val="20"/>
        </w:rPr>
      </w:pPr>
    </w:p>
    <w:p w14:paraId="011EA99E" w14:textId="77777777" w:rsidR="0009109F" w:rsidRDefault="0009109F" w:rsidP="00C93F77">
      <w:pPr>
        <w:rPr>
          <w:rFonts w:ascii="Arial" w:hAnsi="Arial" w:cs="Arial"/>
          <w:b/>
          <w:bCs/>
          <w:sz w:val="20"/>
          <w:szCs w:val="20"/>
        </w:rPr>
      </w:pPr>
    </w:p>
    <w:p w14:paraId="77FB99DD" w14:textId="77777777" w:rsidR="0009109F" w:rsidRDefault="0009109F" w:rsidP="00C93F77">
      <w:pPr>
        <w:rPr>
          <w:rFonts w:ascii="Arial" w:hAnsi="Arial" w:cs="Arial"/>
          <w:b/>
          <w:bCs/>
          <w:sz w:val="20"/>
          <w:szCs w:val="20"/>
        </w:rPr>
      </w:pPr>
    </w:p>
    <w:p w14:paraId="6F883C09" w14:textId="77777777" w:rsidR="0009109F" w:rsidRDefault="0009109F" w:rsidP="00C93F77">
      <w:pPr>
        <w:rPr>
          <w:rFonts w:ascii="Arial" w:hAnsi="Arial" w:cs="Arial"/>
          <w:b/>
          <w:bCs/>
          <w:sz w:val="20"/>
          <w:szCs w:val="20"/>
        </w:rPr>
      </w:pPr>
    </w:p>
    <w:p w14:paraId="77282ECE" w14:textId="77777777" w:rsidR="0009109F" w:rsidRDefault="0009109F" w:rsidP="00C93F77">
      <w:pPr>
        <w:rPr>
          <w:rFonts w:ascii="Arial" w:hAnsi="Arial" w:cs="Arial"/>
          <w:b/>
          <w:bCs/>
          <w:sz w:val="20"/>
          <w:szCs w:val="20"/>
        </w:rPr>
      </w:pPr>
    </w:p>
    <w:p w14:paraId="6F59911E" w14:textId="77777777" w:rsidR="0009109F" w:rsidRDefault="00AA66DF" w:rsidP="0009109F">
      <w:pPr>
        <w:pStyle w:val="Heading1"/>
      </w:pPr>
      <w:bookmarkStart w:id="22" w:name="_Toc70857515"/>
      <w:r w:rsidRPr="0031266F">
        <w:lastRenderedPageBreak/>
        <w:t xml:space="preserve">Hoofdstuk </w:t>
      </w:r>
      <w:r w:rsidR="0031266F" w:rsidRPr="0031266F">
        <w:t>4</w:t>
      </w:r>
      <w:bookmarkEnd w:id="22"/>
      <w:r w:rsidR="0009109F">
        <w:t xml:space="preserve"> </w:t>
      </w:r>
      <w:r w:rsidR="0009109F">
        <w:tab/>
      </w:r>
    </w:p>
    <w:p w14:paraId="5C818EBA" w14:textId="5491904C" w:rsidR="00722E56" w:rsidRDefault="00AA66DF" w:rsidP="0009109F">
      <w:pPr>
        <w:pStyle w:val="Heading1"/>
      </w:pPr>
      <w:bookmarkStart w:id="23" w:name="_Toc70857516"/>
      <w:r w:rsidRPr="0031266F">
        <w:t>Samenwerken in de wijkzorg</w:t>
      </w:r>
      <w:bookmarkEnd w:id="23"/>
    </w:p>
    <w:p w14:paraId="2BDDDFC3" w14:textId="77777777" w:rsidR="0009109F" w:rsidRPr="0009109F" w:rsidRDefault="0009109F" w:rsidP="0009109F"/>
    <w:p w14:paraId="7EEF65E2" w14:textId="7B213D08" w:rsidR="002C1445" w:rsidRDefault="00695E47" w:rsidP="0009109F">
      <w:pPr>
        <w:pStyle w:val="Heading2"/>
      </w:pPr>
      <w:bookmarkStart w:id="24" w:name="_Toc70857517"/>
      <w:r>
        <w:t xml:space="preserve">4.1 </w:t>
      </w:r>
      <w:r w:rsidR="00F922CF" w:rsidRPr="00B279D4">
        <w:t>Forme</w:t>
      </w:r>
      <w:r w:rsidR="00E13A76" w:rsidRPr="00B279D4">
        <w:t>le</w:t>
      </w:r>
      <w:r w:rsidR="00F922CF" w:rsidRPr="00B279D4">
        <w:t xml:space="preserve"> samenwerk</w:t>
      </w:r>
      <w:r w:rsidR="00E13A76" w:rsidRPr="00B279D4">
        <w:t>ingssy</w:t>
      </w:r>
      <w:r w:rsidR="00161124" w:rsidRPr="00B279D4">
        <w:t>s</w:t>
      </w:r>
      <w:r w:rsidR="00E13A76" w:rsidRPr="00B279D4">
        <w:t>temen</w:t>
      </w:r>
      <w:bookmarkEnd w:id="24"/>
    </w:p>
    <w:p w14:paraId="452F51B2" w14:textId="77777777" w:rsidR="0009109F" w:rsidRPr="0009109F" w:rsidRDefault="0009109F" w:rsidP="0009109F">
      <w:pPr>
        <w:pStyle w:val="NoSpacing"/>
      </w:pPr>
    </w:p>
    <w:p w14:paraId="5BC65E19" w14:textId="2B95E5E4" w:rsidR="00F922CF" w:rsidRDefault="00AA49AE" w:rsidP="00875E36">
      <w:pPr>
        <w:rPr>
          <w:rFonts w:ascii="Arial" w:hAnsi="Arial" w:cs="Arial"/>
          <w:sz w:val="20"/>
          <w:szCs w:val="20"/>
        </w:rPr>
      </w:pPr>
      <w:r w:rsidRPr="00B279D4">
        <w:rPr>
          <w:rFonts w:ascii="Arial" w:hAnsi="Arial" w:cs="Arial"/>
          <w:sz w:val="20"/>
          <w:szCs w:val="20"/>
        </w:rPr>
        <w:t xml:space="preserve">Binnen de </w:t>
      </w:r>
      <w:r w:rsidR="00DC10F6" w:rsidRPr="00B279D4">
        <w:rPr>
          <w:rFonts w:ascii="Arial" w:hAnsi="Arial" w:cs="Arial"/>
          <w:sz w:val="20"/>
          <w:szCs w:val="20"/>
        </w:rPr>
        <w:t>wijk</w:t>
      </w:r>
      <w:r w:rsidRPr="00B279D4">
        <w:rPr>
          <w:rFonts w:ascii="Arial" w:hAnsi="Arial" w:cs="Arial"/>
          <w:sz w:val="20"/>
          <w:szCs w:val="20"/>
        </w:rPr>
        <w:t>zorg gebeurt het geregeld dat er samenwerking plaatsvindt met andere disci</w:t>
      </w:r>
      <w:r w:rsidR="003B3DC7" w:rsidRPr="00B279D4">
        <w:rPr>
          <w:rFonts w:ascii="Arial" w:hAnsi="Arial" w:cs="Arial"/>
          <w:sz w:val="20"/>
          <w:szCs w:val="20"/>
        </w:rPr>
        <w:t>plines</w:t>
      </w:r>
      <w:r w:rsidR="009B663A" w:rsidRPr="00B279D4">
        <w:rPr>
          <w:rFonts w:ascii="Arial" w:hAnsi="Arial" w:cs="Arial"/>
          <w:sz w:val="20"/>
          <w:szCs w:val="20"/>
        </w:rPr>
        <w:t xml:space="preserve"> om zo optimale zorg aan een </w:t>
      </w:r>
      <w:r w:rsidR="00F40D1D" w:rsidRPr="00B279D4">
        <w:rPr>
          <w:rFonts w:ascii="Arial" w:hAnsi="Arial" w:cs="Arial"/>
          <w:sz w:val="20"/>
          <w:szCs w:val="20"/>
        </w:rPr>
        <w:t>cl</w:t>
      </w:r>
      <w:r w:rsidR="00F40D1D">
        <w:rPr>
          <w:rFonts w:ascii="Arial" w:hAnsi="Arial" w:cs="Arial"/>
          <w:sz w:val="20"/>
          <w:szCs w:val="20"/>
        </w:rPr>
        <w:t>i</w:t>
      </w:r>
      <w:r w:rsidR="00F40D1D" w:rsidRPr="00B279D4">
        <w:rPr>
          <w:rFonts w:ascii="Arial" w:hAnsi="Arial" w:cs="Arial"/>
          <w:sz w:val="20"/>
          <w:szCs w:val="20"/>
        </w:rPr>
        <w:t>ënt</w:t>
      </w:r>
      <w:r w:rsidR="009B663A" w:rsidRPr="00B279D4">
        <w:rPr>
          <w:rFonts w:ascii="Arial" w:hAnsi="Arial" w:cs="Arial"/>
          <w:sz w:val="20"/>
          <w:szCs w:val="20"/>
        </w:rPr>
        <w:t xml:space="preserve"> te kunnen bieden</w:t>
      </w:r>
      <w:r w:rsidRPr="00B279D4">
        <w:rPr>
          <w:rFonts w:ascii="Arial" w:hAnsi="Arial" w:cs="Arial"/>
          <w:sz w:val="20"/>
          <w:szCs w:val="20"/>
        </w:rPr>
        <w:t>. Zo kan er b</w:t>
      </w:r>
      <w:r w:rsidR="00F40D1D">
        <w:rPr>
          <w:rFonts w:ascii="Arial" w:hAnsi="Arial" w:cs="Arial"/>
          <w:sz w:val="20"/>
          <w:szCs w:val="20"/>
        </w:rPr>
        <w:t xml:space="preserve">ijvoorbeeld </w:t>
      </w:r>
      <w:r w:rsidRPr="00B279D4">
        <w:rPr>
          <w:rFonts w:ascii="Arial" w:hAnsi="Arial" w:cs="Arial"/>
          <w:sz w:val="20"/>
          <w:szCs w:val="20"/>
        </w:rPr>
        <w:t>overleg nodig zijn met een arts, met een casemanager dementie</w:t>
      </w:r>
      <w:r w:rsidR="002A6FC2" w:rsidRPr="00B279D4">
        <w:rPr>
          <w:rFonts w:ascii="Arial" w:hAnsi="Arial" w:cs="Arial"/>
          <w:sz w:val="20"/>
          <w:szCs w:val="20"/>
        </w:rPr>
        <w:t xml:space="preserve"> of een fysiotherapeut. </w:t>
      </w:r>
    </w:p>
    <w:p w14:paraId="1CC25A1D" w14:textId="54B5C3FF" w:rsidR="004759F4" w:rsidRDefault="004759F4" w:rsidP="004759F4">
      <w:pPr>
        <w:rPr>
          <w:rFonts w:ascii="Arial" w:hAnsi="Arial" w:cs="Arial"/>
          <w:sz w:val="20"/>
          <w:szCs w:val="20"/>
        </w:rPr>
      </w:pPr>
      <w:r w:rsidRPr="00B279D4">
        <w:rPr>
          <w:rFonts w:ascii="Arial" w:hAnsi="Arial" w:cs="Arial"/>
          <w:sz w:val="20"/>
          <w:szCs w:val="20"/>
        </w:rPr>
        <w:t xml:space="preserve">Voor de </w:t>
      </w:r>
      <w:r w:rsidR="0013137B" w:rsidRPr="00B279D4">
        <w:rPr>
          <w:rFonts w:ascii="Arial" w:hAnsi="Arial" w:cs="Arial"/>
          <w:sz w:val="20"/>
          <w:szCs w:val="20"/>
        </w:rPr>
        <w:t>continuïteit</w:t>
      </w:r>
      <w:r w:rsidRPr="00B279D4">
        <w:rPr>
          <w:rFonts w:ascii="Arial" w:hAnsi="Arial" w:cs="Arial"/>
          <w:sz w:val="20"/>
          <w:szCs w:val="20"/>
        </w:rPr>
        <w:t xml:space="preserve"> en </w:t>
      </w:r>
      <w:r w:rsidR="00A61135" w:rsidRPr="00B279D4">
        <w:rPr>
          <w:rFonts w:ascii="Arial" w:hAnsi="Arial" w:cs="Arial"/>
          <w:sz w:val="20"/>
          <w:szCs w:val="20"/>
        </w:rPr>
        <w:t>coördinatie</w:t>
      </w:r>
      <w:r w:rsidRPr="00B279D4">
        <w:rPr>
          <w:rFonts w:ascii="Arial" w:hAnsi="Arial" w:cs="Arial"/>
          <w:sz w:val="20"/>
          <w:szCs w:val="20"/>
        </w:rPr>
        <w:t xml:space="preserve"> van zorg, maar ook voor de samenwerking met anderen is het goed om het formele en informele zorgsysteem van een zorgvrager bij de intake of bij aanvang van de zorg in kaart te brengen en dit vast te leggen in de rapportage en het zorgplan. </w:t>
      </w:r>
      <w:r w:rsidR="00D95F7F">
        <w:rPr>
          <w:rFonts w:ascii="Arial" w:hAnsi="Arial" w:cs="Arial"/>
          <w:sz w:val="20"/>
          <w:szCs w:val="20"/>
        </w:rPr>
        <w:t xml:space="preserve">Zo ontstaat er </w:t>
      </w:r>
      <w:r w:rsidR="00F06B5E">
        <w:rPr>
          <w:rFonts w:ascii="Arial" w:hAnsi="Arial" w:cs="Arial"/>
          <w:sz w:val="20"/>
          <w:szCs w:val="20"/>
        </w:rPr>
        <w:t xml:space="preserve">overzicht en inzicht </w:t>
      </w:r>
      <w:r w:rsidR="00781888">
        <w:rPr>
          <w:rFonts w:ascii="Arial" w:hAnsi="Arial" w:cs="Arial"/>
          <w:sz w:val="20"/>
          <w:szCs w:val="20"/>
        </w:rPr>
        <w:t xml:space="preserve">in de systemen, </w:t>
      </w:r>
      <w:r w:rsidR="002D73B0">
        <w:rPr>
          <w:rFonts w:ascii="Arial" w:hAnsi="Arial" w:cs="Arial"/>
          <w:sz w:val="20"/>
          <w:szCs w:val="20"/>
        </w:rPr>
        <w:t xml:space="preserve">die nodig zijn om goed samen te kunnen werken in de toekomst </w:t>
      </w:r>
      <w:r w:rsidRPr="00B279D4">
        <w:rPr>
          <w:rFonts w:ascii="Arial" w:hAnsi="Arial" w:cs="Arial"/>
          <w:sz w:val="20"/>
          <w:szCs w:val="20"/>
        </w:rPr>
        <w:t>en</w:t>
      </w:r>
      <w:r w:rsidR="00C41D7F">
        <w:rPr>
          <w:rFonts w:ascii="Arial" w:hAnsi="Arial" w:cs="Arial"/>
          <w:sz w:val="20"/>
          <w:szCs w:val="20"/>
        </w:rPr>
        <w:t xml:space="preserve"> om</w:t>
      </w:r>
      <w:r w:rsidRPr="00B279D4">
        <w:rPr>
          <w:rFonts w:ascii="Arial" w:hAnsi="Arial" w:cs="Arial"/>
          <w:sz w:val="20"/>
          <w:szCs w:val="20"/>
        </w:rPr>
        <w:t xml:space="preserve"> kwaliteit van zorg te </w:t>
      </w:r>
      <w:r w:rsidR="00C41D7F">
        <w:rPr>
          <w:rFonts w:ascii="Arial" w:hAnsi="Arial" w:cs="Arial"/>
          <w:sz w:val="20"/>
          <w:szCs w:val="20"/>
        </w:rPr>
        <w:t xml:space="preserve">kunnen </w:t>
      </w:r>
      <w:r w:rsidRPr="00B279D4">
        <w:rPr>
          <w:rFonts w:ascii="Arial" w:hAnsi="Arial" w:cs="Arial"/>
          <w:sz w:val="20"/>
          <w:szCs w:val="20"/>
        </w:rPr>
        <w:t>bieden.</w:t>
      </w:r>
    </w:p>
    <w:p w14:paraId="5C2CE0CE" w14:textId="77777777" w:rsidR="00E9053B" w:rsidRPr="00B279D4" w:rsidRDefault="00E9053B" w:rsidP="004759F4">
      <w:pPr>
        <w:rPr>
          <w:rFonts w:ascii="Arial" w:hAnsi="Arial" w:cs="Arial"/>
          <w:sz w:val="20"/>
          <w:szCs w:val="20"/>
        </w:rPr>
      </w:pPr>
    </w:p>
    <w:p w14:paraId="4DE4398A" w14:textId="14D610A8" w:rsidR="00546F25" w:rsidRDefault="00695E47" w:rsidP="0009109F">
      <w:pPr>
        <w:pStyle w:val="Heading2"/>
      </w:pPr>
      <w:bookmarkStart w:id="25" w:name="_Toc70857518"/>
      <w:r>
        <w:t xml:space="preserve">4.2 </w:t>
      </w:r>
      <w:r w:rsidR="00546F25" w:rsidRPr="00B279D4">
        <w:t xml:space="preserve">Informele </w:t>
      </w:r>
      <w:r>
        <w:t>samenwerkings</w:t>
      </w:r>
      <w:r w:rsidR="00546F25" w:rsidRPr="00B279D4">
        <w:t>systemen</w:t>
      </w:r>
      <w:bookmarkEnd w:id="25"/>
    </w:p>
    <w:p w14:paraId="7349B18E" w14:textId="77777777" w:rsidR="0009109F" w:rsidRPr="0009109F" w:rsidRDefault="0009109F" w:rsidP="0009109F">
      <w:pPr>
        <w:pStyle w:val="NoSpacing"/>
      </w:pPr>
    </w:p>
    <w:p w14:paraId="47804D88" w14:textId="542EE03E" w:rsidR="00546F25" w:rsidRDefault="00546F25" w:rsidP="00546F25">
      <w:pPr>
        <w:rPr>
          <w:rFonts w:ascii="Arial" w:hAnsi="Arial" w:cs="Arial"/>
          <w:sz w:val="20"/>
          <w:szCs w:val="20"/>
        </w:rPr>
      </w:pPr>
      <w:r w:rsidRPr="00B279D4">
        <w:rPr>
          <w:rFonts w:ascii="Arial" w:hAnsi="Arial" w:cs="Arial"/>
          <w:sz w:val="20"/>
          <w:szCs w:val="20"/>
        </w:rPr>
        <w:t xml:space="preserve">Naast het formele zorgsysteem van de zorgvrager is er ook het informele zorgsysteem. Dit bestaat uit de mantelzorgers en/of vrijwilligers die betrokken zijn bij een zorgvrager. </w:t>
      </w:r>
    </w:p>
    <w:p w14:paraId="255D8BC8" w14:textId="34D702CC" w:rsidR="00DD24B1" w:rsidRPr="00DD24B1" w:rsidRDefault="00DD24B1" w:rsidP="00546F25">
      <w:pPr>
        <w:rPr>
          <w:rFonts w:ascii="Arial" w:hAnsi="Arial" w:cs="Arial"/>
          <w:i/>
          <w:iCs/>
          <w:sz w:val="20"/>
          <w:szCs w:val="20"/>
        </w:rPr>
      </w:pPr>
      <w:r>
        <w:rPr>
          <w:rFonts w:ascii="Arial" w:hAnsi="Arial" w:cs="Arial"/>
          <w:i/>
          <w:iCs/>
          <w:sz w:val="20"/>
          <w:szCs w:val="20"/>
        </w:rPr>
        <w:t>SOFA-model</w:t>
      </w:r>
    </w:p>
    <w:p w14:paraId="202B318D" w14:textId="77777777" w:rsidR="00546F25" w:rsidRPr="00B279D4" w:rsidRDefault="00546F25" w:rsidP="00546F25">
      <w:pPr>
        <w:rPr>
          <w:rFonts w:ascii="Arial" w:hAnsi="Arial" w:cs="Arial"/>
          <w:sz w:val="20"/>
          <w:szCs w:val="20"/>
        </w:rPr>
      </w:pPr>
      <w:r w:rsidRPr="00B279D4">
        <w:rPr>
          <w:rFonts w:ascii="Arial" w:hAnsi="Arial" w:cs="Arial"/>
          <w:sz w:val="20"/>
          <w:szCs w:val="20"/>
        </w:rPr>
        <w:t>Als hulpmiddel voor het samenwerken met mantelzorgers en vrijwilligers bestaan er twee modellen, waarin de verschillende rollen van mantelzorgers en vrijwilligers worden beschreven, namelijk het SOFA-model (voor mantelzorgers) en het WIFA-model (voor vrijwilligers). Elke rol in het SOFA-model is gekoppeld aan een werkwoord, waarvan de beginletters: Samenwerken - Ondersteunen - Faciliteren - Afstemmen, het woord SOFA vormen.</w:t>
      </w:r>
    </w:p>
    <w:p w14:paraId="3418AB37" w14:textId="77777777" w:rsidR="00546F25" w:rsidRPr="00B279D4" w:rsidRDefault="00546F25" w:rsidP="00546F25">
      <w:pPr>
        <w:rPr>
          <w:rFonts w:ascii="Arial" w:hAnsi="Arial" w:cs="Arial"/>
          <w:sz w:val="20"/>
          <w:szCs w:val="20"/>
        </w:rPr>
      </w:pPr>
      <w:r w:rsidRPr="00B279D4">
        <w:rPr>
          <w:rFonts w:ascii="Arial" w:hAnsi="Arial" w:cs="Arial"/>
          <w:sz w:val="20"/>
          <w:szCs w:val="20"/>
        </w:rPr>
        <w:t>Volgens dit model is de mantelzorger actief als samenwerkingspartner, zaakwaarnemer, tolk en verzorger van de cliënt. Bij het contact met een mantelzorger wordt bekeken wat er samen met deze gedaan kan worden om de zorg en ondersteuning van een cliënt zo goed mogelijk te organiseren.</w:t>
      </w:r>
    </w:p>
    <w:p w14:paraId="316D3147" w14:textId="7ACEC5FC" w:rsidR="00546F25" w:rsidRPr="00AA435C" w:rsidRDefault="00546F25" w:rsidP="00546F25">
      <w:pPr>
        <w:rPr>
          <w:rFonts w:ascii="Arial" w:hAnsi="Arial" w:cs="Arial"/>
          <w:sz w:val="20"/>
          <w:szCs w:val="20"/>
        </w:rPr>
      </w:pPr>
      <w:r w:rsidRPr="00B279D4">
        <w:rPr>
          <w:rFonts w:ascii="Arial" w:hAnsi="Arial" w:cs="Arial"/>
          <w:sz w:val="20"/>
          <w:szCs w:val="20"/>
        </w:rPr>
        <w:t xml:space="preserve">De mantelzorger kan zich ook voordoen als ‘schaduwcliënt’. De mantelzorger neemt hierbij (onbewust) een andere rol aan. Belangrijk voor een wijkverpleegkundige is dan om de signalen die een mantelzorger uitzendt, op te pikken. Is er bijvoorbeeld een signaal van overbelasting, dan kan dit een aanleiding zijn om met de mantelzorger in gesprek hierover te gaan en ondersteuning te bieden. Van belang is het om steeds te blijven communiceren om de positie van de mantelzorger gezond te houden en een goede relatie met hem te onderhouden, zodat de zorg rondom een </w:t>
      </w:r>
      <w:r w:rsidR="00F40D1D" w:rsidRPr="00B279D4">
        <w:rPr>
          <w:rFonts w:ascii="Arial" w:hAnsi="Arial" w:cs="Arial"/>
          <w:sz w:val="20"/>
          <w:szCs w:val="20"/>
        </w:rPr>
        <w:t>cl</w:t>
      </w:r>
      <w:r w:rsidR="00F40D1D">
        <w:rPr>
          <w:rFonts w:ascii="Arial" w:hAnsi="Arial" w:cs="Arial"/>
          <w:sz w:val="20"/>
          <w:szCs w:val="20"/>
        </w:rPr>
        <w:t>i</w:t>
      </w:r>
      <w:r w:rsidR="00F40D1D" w:rsidRPr="00B279D4">
        <w:rPr>
          <w:rFonts w:ascii="Arial" w:hAnsi="Arial" w:cs="Arial"/>
          <w:sz w:val="20"/>
          <w:szCs w:val="20"/>
        </w:rPr>
        <w:t>ënt</w:t>
      </w:r>
      <w:r w:rsidRPr="00B279D4">
        <w:rPr>
          <w:rFonts w:ascii="Arial" w:hAnsi="Arial" w:cs="Arial"/>
          <w:sz w:val="20"/>
          <w:szCs w:val="20"/>
        </w:rPr>
        <w:t xml:space="preserve"> zo optimaal mogelijk </w:t>
      </w:r>
      <w:r w:rsidRPr="00AA435C">
        <w:rPr>
          <w:rFonts w:ascii="Arial" w:hAnsi="Arial" w:cs="Arial"/>
          <w:sz w:val="20"/>
          <w:szCs w:val="20"/>
        </w:rPr>
        <w:t>plaatsvindt</w:t>
      </w:r>
      <w:r w:rsidR="001E69BA" w:rsidRPr="00AA435C">
        <w:rPr>
          <w:rFonts w:ascii="Arial" w:hAnsi="Arial" w:cs="Arial"/>
          <w:sz w:val="20"/>
          <w:szCs w:val="20"/>
        </w:rPr>
        <w:t xml:space="preserve"> </w:t>
      </w:r>
      <w:r w:rsidR="00AA435C" w:rsidRPr="00AA435C">
        <w:rPr>
          <w:rFonts w:ascii="Arial" w:hAnsi="Arial" w:cs="Arial"/>
          <w:sz w:val="20"/>
          <w:szCs w:val="20"/>
        </w:rPr>
        <w:t>(SOFA-model: samenwerken met mantelzorgers, 2019).</w:t>
      </w:r>
    </w:p>
    <w:p w14:paraId="1FED91F0" w14:textId="49C9162E" w:rsidR="00DD24B1" w:rsidRPr="00DD24B1" w:rsidRDefault="00DD24B1" w:rsidP="00546F25">
      <w:pPr>
        <w:rPr>
          <w:rFonts w:ascii="Arial" w:hAnsi="Arial" w:cs="Arial"/>
          <w:i/>
          <w:iCs/>
          <w:sz w:val="20"/>
          <w:szCs w:val="20"/>
        </w:rPr>
      </w:pPr>
      <w:r>
        <w:rPr>
          <w:rFonts w:ascii="Arial" w:hAnsi="Arial" w:cs="Arial"/>
          <w:i/>
          <w:iCs/>
          <w:sz w:val="20"/>
          <w:szCs w:val="20"/>
        </w:rPr>
        <w:t>WIFA-model</w:t>
      </w:r>
    </w:p>
    <w:p w14:paraId="45083188" w14:textId="77777777" w:rsidR="00546F25" w:rsidRPr="00B279D4" w:rsidRDefault="00546F25" w:rsidP="00546F25">
      <w:pPr>
        <w:rPr>
          <w:rFonts w:ascii="Arial" w:hAnsi="Arial" w:cs="Arial"/>
          <w:sz w:val="20"/>
          <w:szCs w:val="20"/>
        </w:rPr>
      </w:pPr>
      <w:r w:rsidRPr="00B279D4">
        <w:rPr>
          <w:rFonts w:ascii="Arial" w:hAnsi="Arial" w:cs="Arial"/>
          <w:sz w:val="20"/>
          <w:szCs w:val="20"/>
        </w:rPr>
        <w:t>Een ander model is het WIFA-Model. Dit model heeft betrekking op de vrijwilligers die ingezet worden. De afkorting WIFA staat voor:</w:t>
      </w:r>
    </w:p>
    <w:p w14:paraId="666105D8" w14:textId="77777777" w:rsidR="00546F25" w:rsidRPr="00B279D4" w:rsidRDefault="00546F25" w:rsidP="00546F25">
      <w:pPr>
        <w:rPr>
          <w:rFonts w:ascii="Arial" w:hAnsi="Arial" w:cs="Arial"/>
          <w:sz w:val="20"/>
          <w:szCs w:val="20"/>
        </w:rPr>
      </w:pPr>
      <w:r w:rsidRPr="00B279D4">
        <w:rPr>
          <w:rFonts w:ascii="Arial" w:hAnsi="Arial" w:cs="Arial"/>
          <w:sz w:val="20"/>
          <w:szCs w:val="20"/>
        </w:rPr>
        <w:t>Waarden: Waardering en respect bereiken tussen vrijwilligers en beroepskrachten</w:t>
      </w:r>
    </w:p>
    <w:p w14:paraId="332A2EB3" w14:textId="77777777" w:rsidR="00546F25" w:rsidRPr="00B279D4" w:rsidRDefault="00546F25" w:rsidP="00546F25">
      <w:pPr>
        <w:rPr>
          <w:rFonts w:ascii="Arial" w:hAnsi="Arial" w:cs="Arial"/>
          <w:sz w:val="20"/>
          <w:szCs w:val="20"/>
        </w:rPr>
      </w:pPr>
      <w:r w:rsidRPr="00B279D4">
        <w:rPr>
          <w:rFonts w:ascii="Arial" w:hAnsi="Arial" w:cs="Arial"/>
          <w:sz w:val="20"/>
          <w:szCs w:val="20"/>
        </w:rPr>
        <w:t>Informeren: Informeren van vrijwilligers over zaken die met cliënten te maken hebben, uitvoering van taken en organisatie.</w:t>
      </w:r>
    </w:p>
    <w:p w14:paraId="744E4CD6" w14:textId="77777777" w:rsidR="00546F25" w:rsidRPr="00B279D4" w:rsidRDefault="00546F25" w:rsidP="00546F25">
      <w:pPr>
        <w:rPr>
          <w:rFonts w:ascii="Arial" w:hAnsi="Arial" w:cs="Arial"/>
          <w:sz w:val="20"/>
          <w:szCs w:val="20"/>
        </w:rPr>
      </w:pPr>
      <w:r w:rsidRPr="00B279D4">
        <w:rPr>
          <w:rFonts w:ascii="Arial" w:hAnsi="Arial" w:cs="Arial"/>
          <w:sz w:val="20"/>
          <w:szCs w:val="20"/>
        </w:rPr>
        <w:t>Faciliteren: Faciliteren van randvoorwaarden, relevante kennis en toerusting van vrijwilligers</w:t>
      </w:r>
    </w:p>
    <w:p w14:paraId="7AE69657" w14:textId="718BA5C7" w:rsidR="00546F25" w:rsidRPr="00B279D4" w:rsidRDefault="00546F25" w:rsidP="00546F25">
      <w:pPr>
        <w:rPr>
          <w:rFonts w:ascii="Arial" w:hAnsi="Arial" w:cs="Arial"/>
          <w:sz w:val="20"/>
          <w:szCs w:val="20"/>
        </w:rPr>
      </w:pPr>
      <w:r w:rsidRPr="00B279D4">
        <w:rPr>
          <w:rFonts w:ascii="Arial" w:hAnsi="Arial" w:cs="Arial"/>
          <w:sz w:val="20"/>
          <w:szCs w:val="20"/>
        </w:rPr>
        <w:t xml:space="preserve">Afstemmen: Afstemming tussen vrijwilligers en beroepskrachten over </w:t>
      </w:r>
      <w:r w:rsidR="00A403DB">
        <w:rPr>
          <w:rFonts w:ascii="Arial" w:hAnsi="Arial" w:cs="Arial"/>
          <w:sz w:val="20"/>
          <w:szCs w:val="20"/>
        </w:rPr>
        <w:t xml:space="preserve">werkzaamheden </w:t>
      </w:r>
      <w:r w:rsidR="00651561">
        <w:rPr>
          <w:rFonts w:ascii="Arial" w:hAnsi="Arial" w:cs="Arial"/>
          <w:sz w:val="20"/>
          <w:szCs w:val="20"/>
        </w:rPr>
        <w:t>rondom</w:t>
      </w:r>
      <w:r w:rsidRPr="00B279D4">
        <w:rPr>
          <w:rFonts w:ascii="Arial" w:hAnsi="Arial" w:cs="Arial"/>
          <w:sz w:val="20"/>
          <w:szCs w:val="20"/>
        </w:rPr>
        <w:t xml:space="preserve"> cliënten</w:t>
      </w:r>
    </w:p>
    <w:p w14:paraId="5283C3C6" w14:textId="0141F0B0" w:rsidR="006D3C8E" w:rsidRPr="003C5DAA" w:rsidRDefault="00546F25" w:rsidP="00546F25">
      <w:pPr>
        <w:rPr>
          <w:rFonts w:ascii="Arial" w:hAnsi="Arial" w:cs="Arial"/>
          <w:sz w:val="20"/>
          <w:szCs w:val="20"/>
        </w:rPr>
      </w:pPr>
      <w:r w:rsidRPr="00B279D4">
        <w:rPr>
          <w:rFonts w:ascii="Arial" w:hAnsi="Arial" w:cs="Arial"/>
          <w:sz w:val="20"/>
          <w:szCs w:val="20"/>
        </w:rPr>
        <w:lastRenderedPageBreak/>
        <w:t xml:space="preserve">Om </w:t>
      </w:r>
      <w:r w:rsidR="004D4553">
        <w:rPr>
          <w:rFonts w:ascii="Arial" w:hAnsi="Arial" w:cs="Arial"/>
          <w:sz w:val="20"/>
          <w:szCs w:val="20"/>
        </w:rPr>
        <w:t xml:space="preserve">als </w:t>
      </w:r>
      <w:r w:rsidR="00433DC2">
        <w:rPr>
          <w:rFonts w:ascii="Arial" w:hAnsi="Arial" w:cs="Arial"/>
          <w:sz w:val="20"/>
          <w:szCs w:val="20"/>
        </w:rPr>
        <w:t xml:space="preserve">wijkverpleegkundige </w:t>
      </w:r>
      <w:r w:rsidRPr="00B279D4">
        <w:rPr>
          <w:rFonts w:ascii="Arial" w:hAnsi="Arial" w:cs="Arial"/>
          <w:sz w:val="20"/>
          <w:szCs w:val="20"/>
        </w:rPr>
        <w:t>tot een goede samenwerking</w:t>
      </w:r>
      <w:r w:rsidR="00433DC2">
        <w:rPr>
          <w:rFonts w:ascii="Arial" w:hAnsi="Arial" w:cs="Arial"/>
          <w:sz w:val="20"/>
          <w:szCs w:val="20"/>
        </w:rPr>
        <w:t xml:space="preserve"> met vrijwilligers</w:t>
      </w:r>
      <w:r w:rsidRPr="00B279D4">
        <w:rPr>
          <w:rFonts w:ascii="Arial" w:hAnsi="Arial" w:cs="Arial"/>
          <w:sz w:val="20"/>
          <w:szCs w:val="20"/>
        </w:rPr>
        <w:t xml:space="preserve"> te komen is het belangrijk</w:t>
      </w:r>
      <w:r w:rsidR="00433DC2">
        <w:rPr>
          <w:rFonts w:ascii="Arial" w:hAnsi="Arial" w:cs="Arial"/>
          <w:sz w:val="20"/>
          <w:szCs w:val="20"/>
        </w:rPr>
        <w:t xml:space="preserve"> om</w:t>
      </w:r>
      <w:r w:rsidRPr="00B279D4">
        <w:rPr>
          <w:rFonts w:ascii="Arial" w:hAnsi="Arial" w:cs="Arial"/>
          <w:sz w:val="20"/>
          <w:szCs w:val="20"/>
        </w:rPr>
        <w:t xml:space="preserve"> heldere afspraken te maken, informatie uit te wisselen en waardering te tonen voor </w:t>
      </w:r>
      <w:r w:rsidR="00074339">
        <w:rPr>
          <w:rFonts w:ascii="Arial" w:hAnsi="Arial" w:cs="Arial"/>
          <w:sz w:val="20"/>
          <w:szCs w:val="20"/>
        </w:rPr>
        <w:t xml:space="preserve">het werk van </w:t>
      </w:r>
      <w:r w:rsidR="00074339" w:rsidRPr="003C5DAA">
        <w:rPr>
          <w:rFonts w:ascii="Arial" w:hAnsi="Arial" w:cs="Arial"/>
          <w:sz w:val="20"/>
          <w:szCs w:val="20"/>
        </w:rPr>
        <w:t>een vrijwilligers</w:t>
      </w:r>
      <w:r w:rsidR="001E69BA" w:rsidRPr="003C5DAA">
        <w:rPr>
          <w:rFonts w:ascii="Arial" w:hAnsi="Arial" w:cs="Arial"/>
          <w:sz w:val="20"/>
          <w:szCs w:val="20"/>
        </w:rPr>
        <w:t xml:space="preserve"> </w:t>
      </w:r>
      <w:r w:rsidR="00AA435C" w:rsidRPr="003C5DAA">
        <w:rPr>
          <w:rFonts w:ascii="Arial" w:hAnsi="Arial" w:cs="Arial"/>
          <w:sz w:val="20"/>
          <w:szCs w:val="20"/>
        </w:rPr>
        <w:t>(WIFA-model: samenwerken met vrijwilligers, 2019).</w:t>
      </w:r>
    </w:p>
    <w:p w14:paraId="14E5FC7B" w14:textId="04897E03" w:rsidR="00546F25" w:rsidRPr="0009109F" w:rsidRDefault="00755CE8" w:rsidP="00546F25">
      <w:pPr>
        <w:rPr>
          <w:rFonts w:ascii="Arial" w:hAnsi="Arial" w:cs="Arial"/>
          <w:i/>
          <w:iCs/>
          <w:sz w:val="20"/>
          <w:szCs w:val="20"/>
        </w:rPr>
      </w:pPr>
      <w:r w:rsidRPr="0009109F">
        <w:rPr>
          <w:rFonts w:ascii="Arial" w:hAnsi="Arial" w:cs="Arial"/>
          <w:i/>
          <w:iCs/>
          <w:sz w:val="20"/>
          <w:szCs w:val="20"/>
        </w:rPr>
        <w:t>Modellen in d</w:t>
      </w:r>
      <w:r w:rsidR="00AA66DF" w:rsidRPr="0009109F">
        <w:rPr>
          <w:rFonts w:ascii="Arial" w:hAnsi="Arial" w:cs="Arial"/>
          <w:i/>
          <w:iCs/>
          <w:sz w:val="20"/>
          <w:szCs w:val="20"/>
        </w:rPr>
        <w:t xml:space="preserve">e praktijk: </w:t>
      </w:r>
      <w:r w:rsidR="00546F25" w:rsidRPr="0009109F">
        <w:rPr>
          <w:rFonts w:ascii="Arial" w:hAnsi="Arial" w:cs="Arial"/>
          <w:i/>
          <w:iCs/>
          <w:sz w:val="20"/>
          <w:szCs w:val="20"/>
        </w:rPr>
        <w:t>Buurtzorg</w:t>
      </w:r>
    </w:p>
    <w:p w14:paraId="5613C5D6" w14:textId="77777777" w:rsidR="00546F25" w:rsidRPr="00B279D4" w:rsidRDefault="00546F25" w:rsidP="00546F25">
      <w:pPr>
        <w:rPr>
          <w:rFonts w:ascii="Arial" w:hAnsi="Arial" w:cs="Arial"/>
          <w:sz w:val="20"/>
          <w:szCs w:val="20"/>
        </w:rPr>
      </w:pPr>
      <w:r w:rsidRPr="00B279D4">
        <w:rPr>
          <w:rFonts w:ascii="Arial" w:hAnsi="Arial" w:cs="Arial"/>
          <w:sz w:val="20"/>
          <w:szCs w:val="20"/>
        </w:rPr>
        <w:t>Bovenstaande modellen worden niet expliciet benoemd in de richtlijnen en protocollen die gebruikt worden bij Buurtzorg.</w:t>
      </w:r>
    </w:p>
    <w:p w14:paraId="4F9983B3" w14:textId="10CD1792" w:rsidR="00546F25" w:rsidRPr="00E3014F" w:rsidRDefault="00546F25" w:rsidP="00546F25">
      <w:pPr>
        <w:rPr>
          <w:rFonts w:ascii="Arial" w:hAnsi="Arial" w:cs="Arial"/>
          <w:sz w:val="20"/>
          <w:szCs w:val="20"/>
        </w:rPr>
      </w:pPr>
      <w:r w:rsidRPr="00B279D4">
        <w:rPr>
          <w:rFonts w:ascii="Arial" w:hAnsi="Arial" w:cs="Arial"/>
          <w:sz w:val="20"/>
          <w:szCs w:val="20"/>
        </w:rPr>
        <w:t xml:space="preserve">Buurtzorg maakt bij het opstellen van assessments gebruik van het Omaha-systeem. Bij het opstellen hiervan en bij het maken van een zorgplan komen in de zorgsteungebieden die dit systeem gebruikt wel richtlijnen naar voren die overeenkomsten vertonen met bovenstaande modellen. Een voorbeeld is het signaleren van overbelasting van de mantelzorger en het uitvoeren van de </w:t>
      </w:r>
      <w:proofErr w:type="spellStart"/>
      <w:r w:rsidRPr="00B279D4">
        <w:rPr>
          <w:rFonts w:ascii="Arial" w:hAnsi="Arial" w:cs="Arial"/>
          <w:sz w:val="20"/>
          <w:szCs w:val="20"/>
        </w:rPr>
        <w:t>Caregiver</w:t>
      </w:r>
      <w:proofErr w:type="spellEnd"/>
      <w:r w:rsidRPr="00B279D4">
        <w:rPr>
          <w:rFonts w:ascii="Arial" w:hAnsi="Arial" w:cs="Arial"/>
          <w:sz w:val="20"/>
          <w:szCs w:val="20"/>
        </w:rPr>
        <w:t xml:space="preserve"> </w:t>
      </w:r>
      <w:proofErr w:type="spellStart"/>
      <w:r w:rsidRPr="00B279D4">
        <w:rPr>
          <w:rFonts w:ascii="Arial" w:hAnsi="Arial" w:cs="Arial"/>
          <w:sz w:val="20"/>
          <w:szCs w:val="20"/>
        </w:rPr>
        <w:t>Strain</w:t>
      </w:r>
      <w:proofErr w:type="spellEnd"/>
      <w:r w:rsidRPr="00B279D4">
        <w:rPr>
          <w:rFonts w:ascii="Arial" w:hAnsi="Arial" w:cs="Arial"/>
          <w:sz w:val="20"/>
          <w:szCs w:val="20"/>
        </w:rPr>
        <w:t xml:space="preserve"> Index</w:t>
      </w:r>
      <w:r w:rsidR="00025043">
        <w:rPr>
          <w:rFonts w:ascii="Arial" w:hAnsi="Arial" w:cs="Arial"/>
          <w:sz w:val="20"/>
          <w:szCs w:val="20"/>
        </w:rPr>
        <w:t xml:space="preserve">. Dit is </w:t>
      </w:r>
      <w:r w:rsidRPr="00B279D4">
        <w:rPr>
          <w:rFonts w:ascii="Arial" w:hAnsi="Arial" w:cs="Arial"/>
          <w:sz w:val="20"/>
          <w:szCs w:val="20"/>
        </w:rPr>
        <w:t xml:space="preserve">een meetinstrument waarmee overbelasting in de mantelzorg gemeten kan </w:t>
      </w:r>
      <w:r w:rsidRPr="00E3014F">
        <w:rPr>
          <w:rFonts w:ascii="Arial" w:hAnsi="Arial" w:cs="Arial"/>
          <w:sz w:val="20"/>
          <w:szCs w:val="20"/>
        </w:rPr>
        <w:t>worden</w:t>
      </w:r>
      <w:r w:rsidR="00E3014F" w:rsidRPr="00E3014F">
        <w:rPr>
          <w:rFonts w:ascii="Arial" w:hAnsi="Arial" w:cs="Arial"/>
          <w:sz w:val="20"/>
          <w:szCs w:val="20"/>
        </w:rPr>
        <w:t xml:space="preserve"> (Care </w:t>
      </w:r>
      <w:proofErr w:type="spellStart"/>
      <w:r w:rsidR="00E3014F" w:rsidRPr="00E3014F">
        <w:rPr>
          <w:rFonts w:ascii="Arial" w:hAnsi="Arial" w:cs="Arial"/>
          <w:sz w:val="20"/>
          <w:szCs w:val="20"/>
        </w:rPr>
        <w:t>Giver</w:t>
      </w:r>
      <w:proofErr w:type="spellEnd"/>
      <w:r w:rsidR="00E3014F" w:rsidRPr="00E3014F">
        <w:rPr>
          <w:rFonts w:ascii="Arial" w:hAnsi="Arial" w:cs="Arial"/>
          <w:sz w:val="20"/>
          <w:szCs w:val="20"/>
        </w:rPr>
        <w:t xml:space="preserve"> </w:t>
      </w:r>
      <w:proofErr w:type="spellStart"/>
      <w:r w:rsidR="00E3014F" w:rsidRPr="00E3014F">
        <w:rPr>
          <w:rFonts w:ascii="Arial" w:hAnsi="Arial" w:cs="Arial"/>
          <w:sz w:val="20"/>
          <w:szCs w:val="20"/>
        </w:rPr>
        <w:t>Strain</w:t>
      </w:r>
      <w:proofErr w:type="spellEnd"/>
      <w:r w:rsidR="00E3014F" w:rsidRPr="00E3014F">
        <w:rPr>
          <w:rFonts w:ascii="Arial" w:hAnsi="Arial" w:cs="Arial"/>
          <w:sz w:val="20"/>
          <w:szCs w:val="20"/>
        </w:rPr>
        <w:t xml:space="preserve"> Index, </w:t>
      </w:r>
      <w:proofErr w:type="spellStart"/>
      <w:r w:rsidR="00E3014F" w:rsidRPr="00E3014F">
        <w:rPr>
          <w:rFonts w:ascii="Arial" w:hAnsi="Arial" w:cs="Arial"/>
          <w:sz w:val="20"/>
          <w:szCs w:val="20"/>
        </w:rPr>
        <w:t>z.d.</w:t>
      </w:r>
      <w:proofErr w:type="spellEnd"/>
      <w:r w:rsidR="00E3014F" w:rsidRPr="00E3014F">
        <w:rPr>
          <w:rFonts w:ascii="Arial" w:hAnsi="Arial" w:cs="Arial"/>
          <w:sz w:val="20"/>
          <w:szCs w:val="20"/>
        </w:rPr>
        <w:t>)</w:t>
      </w:r>
      <w:r w:rsidRPr="00E3014F">
        <w:rPr>
          <w:rFonts w:ascii="Arial" w:hAnsi="Arial" w:cs="Arial"/>
          <w:sz w:val="20"/>
          <w:szCs w:val="20"/>
        </w:rPr>
        <w:t>.</w:t>
      </w:r>
    </w:p>
    <w:p w14:paraId="4F5E4584" w14:textId="67917F75" w:rsidR="00546F25" w:rsidRPr="0009109F" w:rsidRDefault="00546F25" w:rsidP="0009109F">
      <w:pPr>
        <w:rPr>
          <w:rFonts w:ascii="Arial" w:hAnsi="Arial" w:cs="Arial"/>
          <w:sz w:val="20"/>
          <w:szCs w:val="20"/>
        </w:rPr>
      </w:pPr>
      <w:r w:rsidRPr="0009109F">
        <w:rPr>
          <w:rFonts w:ascii="Arial" w:hAnsi="Arial" w:cs="Arial"/>
          <w:sz w:val="20"/>
          <w:szCs w:val="20"/>
        </w:rPr>
        <w:t xml:space="preserve">Ook is in de praktijk merkbaar dat de samenwerking met informele systemen gebaseerd is op bovenstaande modellen. Zo wordt er op regelmatige basis overlegd met mantelzorgers en vrijwilligers om de zorg zo optimaal mogelijk af te stemmen en waar nodig wordt gebruik gemaakt van </w:t>
      </w:r>
      <w:r w:rsidR="0073795B" w:rsidRPr="0009109F">
        <w:rPr>
          <w:rFonts w:ascii="Arial" w:hAnsi="Arial" w:cs="Arial"/>
          <w:sz w:val="20"/>
          <w:szCs w:val="20"/>
        </w:rPr>
        <w:t xml:space="preserve"> </w:t>
      </w:r>
      <w:r w:rsidRPr="0009109F">
        <w:rPr>
          <w:rFonts w:ascii="Arial" w:hAnsi="Arial" w:cs="Arial"/>
          <w:sz w:val="20"/>
          <w:szCs w:val="20"/>
        </w:rPr>
        <w:t xml:space="preserve">ondersteuning door hen. Bijvoorbeeld het vergezellen bij een ziekenhuisbezoek of het stimuleren van fysieke activiteit, zoals een wandeling maken. Ook bij problemen wordt zowel het formele als informele zorgsysteem betrokken, bijvoorbeeld in de vorm van een </w:t>
      </w:r>
      <w:r w:rsidR="0073795B" w:rsidRPr="0009109F">
        <w:rPr>
          <w:rFonts w:ascii="Arial" w:hAnsi="Arial" w:cs="Arial"/>
          <w:sz w:val="20"/>
          <w:szCs w:val="20"/>
        </w:rPr>
        <w:t>MDO</w:t>
      </w:r>
      <w:r w:rsidRPr="0009109F">
        <w:rPr>
          <w:rFonts w:ascii="Arial" w:hAnsi="Arial" w:cs="Arial"/>
          <w:sz w:val="20"/>
          <w:szCs w:val="20"/>
        </w:rPr>
        <w:t>. Een duidelijk kader of een richtlijn waarop deze werkwijze gebaseerd is, is binnen de door Buurtzorg ge</w:t>
      </w:r>
      <w:r w:rsidR="006E4A44" w:rsidRPr="0009109F">
        <w:rPr>
          <w:rFonts w:ascii="Arial" w:hAnsi="Arial" w:cs="Arial"/>
          <w:sz w:val="20"/>
          <w:szCs w:val="20"/>
        </w:rPr>
        <w:t xml:space="preserve">publiceerde </w:t>
      </w:r>
      <w:r w:rsidRPr="0009109F">
        <w:rPr>
          <w:rFonts w:ascii="Arial" w:hAnsi="Arial" w:cs="Arial"/>
          <w:sz w:val="20"/>
          <w:szCs w:val="20"/>
        </w:rPr>
        <w:t>documentatie echter niet te vinden.</w:t>
      </w:r>
    </w:p>
    <w:p w14:paraId="5DF2B87F" w14:textId="439CC0DF" w:rsidR="005C35AC" w:rsidRPr="0009109F" w:rsidRDefault="005C35AC" w:rsidP="00546F25">
      <w:pPr>
        <w:rPr>
          <w:rFonts w:ascii="Arial" w:hAnsi="Arial" w:cs="Arial"/>
          <w:sz w:val="20"/>
          <w:szCs w:val="20"/>
        </w:rPr>
      </w:pPr>
    </w:p>
    <w:p w14:paraId="6F9FF197" w14:textId="6604321A" w:rsidR="005C35AC" w:rsidRPr="0009109F" w:rsidRDefault="005C35AC" w:rsidP="00546F25">
      <w:pPr>
        <w:rPr>
          <w:rFonts w:ascii="Arial" w:hAnsi="Arial" w:cs="Arial"/>
          <w:sz w:val="20"/>
          <w:szCs w:val="20"/>
        </w:rPr>
      </w:pPr>
    </w:p>
    <w:p w14:paraId="4A030036" w14:textId="702BFF9D" w:rsidR="005C35AC" w:rsidRDefault="005C35AC" w:rsidP="00546F25">
      <w:pPr>
        <w:rPr>
          <w:rFonts w:ascii="Arial" w:hAnsi="Arial" w:cs="Arial"/>
          <w:sz w:val="20"/>
          <w:szCs w:val="20"/>
        </w:rPr>
      </w:pPr>
    </w:p>
    <w:p w14:paraId="62FA2EBB" w14:textId="32DFB026" w:rsidR="005C35AC" w:rsidRDefault="005C35AC" w:rsidP="00546F25">
      <w:pPr>
        <w:rPr>
          <w:rFonts w:ascii="Arial" w:hAnsi="Arial" w:cs="Arial"/>
          <w:sz w:val="20"/>
          <w:szCs w:val="20"/>
        </w:rPr>
      </w:pPr>
    </w:p>
    <w:p w14:paraId="4A757114" w14:textId="167FECDA" w:rsidR="005C35AC" w:rsidRDefault="005C35AC" w:rsidP="00546F25">
      <w:pPr>
        <w:rPr>
          <w:rFonts w:ascii="Arial" w:hAnsi="Arial" w:cs="Arial"/>
          <w:sz w:val="20"/>
          <w:szCs w:val="20"/>
        </w:rPr>
      </w:pPr>
    </w:p>
    <w:p w14:paraId="44AE1FD7" w14:textId="6708613B" w:rsidR="005C35AC" w:rsidRDefault="005C35AC" w:rsidP="00546F25">
      <w:pPr>
        <w:rPr>
          <w:rFonts w:ascii="Arial" w:hAnsi="Arial" w:cs="Arial"/>
          <w:sz w:val="20"/>
          <w:szCs w:val="20"/>
        </w:rPr>
      </w:pPr>
    </w:p>
    <w:p w14:paraId="47870460" w14:textId="21BFBEF4" w:rsidR="005C35AC" w:rsidRDefault="005C35AC" w:rsidP="00546F25">
      <w:pPr>
        <w:rPr>
          <w:rFonts w:ascii="Arial" w:hAnsi="Arial" w:cs="Arial"/>
          <w:sz w:val="20"/>
          <w:szCs w:val="20"/>
        </w:rPr>
      </w:pPr>
    </w:p>
    <w:p w14:paraId="540D5594" w14:textId="1E98FEC9" w:rsidR="005C35AC" w:rsidRDefault="005C35AC" w:rsidP="00546F25">
      <w:pPr>
        <w:rPr>
          <w:rFonts w:ascii="Arial" w:hAnsi="Arial" w:cs="Arial"/>
          <w:sz w:val="20"/>
          <w:szCs w:val="20"/>
        </w:rPr>
      </w:pPr>
    </w:p>
    <w:p w14:paraId="6E732DB3" w14:textId="53AD0D35" w:rsidR="005C35AC" w:rsidRDefault="005C35AC" w:rsidP="00546F25">
      <w:pPr>
        <w:rPr>
          <w:rFonts w:ascii="Arial" w:hAnsi="Arial" w:cs="Arial"/>
          <w:sz w:val="20"/>
          <w:szCs w:val="20"/>
        </w:rPr>
      </w:pPr>
    </w:p>
    <w:p w14:paraId="30E09AB9" w14:textId="339C7756" w:rsidR="005C35AC" w:rsidRDefault="005C35AC" w:rsidP="00546F25">
      <w:pPr>
        <w:rPr>
          <w:rFonts w:ascii="Arial" w:hAnsi="Arial" w:cs="Arial"/>
          <w:sz w:val="20"/>
          <w:szCs w:val="20"/>
        </w:rPr>
      </w:pPr>
    </w:p>
    <w:p w14:paraId="149AE6B3" w14:textId="15912D4F" w:rsidR="005C35AC" w:rsidRDefault="005C35AC" w:rsidP="00546F25">
      <w:pPr>
        <w:rPr>
          <w:rFonts w:ascii="Arial" w:hAnsi="Arial" w:cs="Arial"/>
          <w:sz w:val="20"/>
          <w:szCs w:val="20"/>
        </w:rPr>
      </w:pPr>
    </w:p>
    <w:p w14:paraId="7D83DFBA" w14:textId="2C1382F7" w:rsidR="005C35AC" w:rsidRDefault="005C35AC" w:rsidP="00546F25">
      <w:pPr>
        <w:rPr>
          <w:rFonts w:ascii="Arial" w:hAnsi="Arial" w:cs="Arial"/>
          <w:sz w:val="20"/>
          <w:szCs w:val="20"/>
        </w:rPr>
      </w:pPr>
    </w:p>
    <w:p w14:paraId="0393F9D4" w14:textId="5EE3EC8E" w:rsidR="0009109F" w:rsidRDefault="0009109F" w:rsidP="00546F25">
      <w:pPr>
        <w:rPr>
          <w:rFonts w:ascii="Arial" w:hAnsi="Arial" w:cs="Arial"/>
          <w:sz w:val="20"/>
          <w:szCs w:val="20"/>
        </w:rPr>
      </w:pPr>
    </w:p>
    <w:p w14:paraId="68F6DE0F" w14:textId="61B1DF22" w:rsidR="0009109F" w:rsidRDefault="0009109F" w:rsidP="00546F25">
      <w:pPr>
        <w:rPr>
          <w:rFonts w:ascii="Arial" w:hAnsi="Arial" w:cs="Arial"/>
          <w:sz w:val="20"/>
          <w:szCs w:val="20"/>
        </w:rPr>
      </w:pPr>
    </w:p>
    <w:p w14:paraId="7FC9F496" w14:textId="01B92B83" w:rsidR="0009109F" w:rsidRDefault="0009109F" w:rsidP="00546F25">
      <w:pPr>
        <w:rPr>
          <w:rFonts w:ascii="Arial" w:hAnsi="Arial" w:cs="Arial"/>
          <w:sz w:val="20"/>
          <w:szCs w:val="20"/>
        </w:rPr>
      </w:pPr>
    </w:p>
    <w:p w14:paraId="37C6EE5F" w14:textId="77777777" w:rsidR="0009109F" w:rsidRDefault="0009109F" w:rsidP="00546F25">
      <w:pPr>
        <w:rPr>
          <w:rFonts w:ascii="Arial" w:hAnsi="Arial" w:cs="Arial"/>
          <w:sz w:val="20"/>
          <w:szCs w:val="20"/>
        </w:rPr>
      </w:pPr>
    </w:p>
    <w:p w14:paraId="50061D3C" w14:textId="159C6A28" w:rsidR="005C35AC" w:rsidRDefault="005C35AC" w:rsidP="00546F25">
      <w:pPr>
        <w:rPr>
          <w:rFonts w:ascii="Arial" w:hAnsi="Arial" w:cs="Arial"/>
          <w:sz w:val="20"/>
          <w:szCs w:val="20"/>
        </w:rPr>
      </w:pPr>
    </w:p>
    <w:p w14:paraId="2CA12E77" w14:textId="3E804BF8" w:rsidR="005C35AC" w:rsidRDefault="005C35AC" w:rsidP="00546F25">
      <w:pPr>
        <w:rPr>
          <w:rFonts w:ascii="Arial" w:hAnsi="Arial" w:cs="Arial"/>
          <w:sz w:val="20"/>
          <w:szCs w:val="20"/>
        </w:rPr>
      </w:pPr>
    </w:p>
    <w:p w14:paraId="5AEF4089" w14:textId="278BA0A3" w:rsidR="005C35AC" w:rsidRDefault="005C35AC" w:rsidP="00546F25">
      <w:pPr>
        <w:rPr>
          <w:rFonts w:ascii="Arial" w:hAnsi="Arial" w:cs="Arial"/>
          <w:sz w:val="20"/>
          <w:szCs w:val="20"/>
        </w:rPr>
      </w:pPr>
    </w:p>
    <w:p w14:paraId="7C09CE35" w14:textId="0EC191B1" w:rsidR="006019B2" w:rsidRDefault="00755CE8" w:rsidP="0009109F">
      <w:pPr>
        <w:pStyle w:val="Heading1"/>
      </w:pPr>
      <w:bookmarkStart w:id="26" w:name="_Toc70857519"/>
      <w:r w:rsidRPr="00157A12">
        <w:lastRenderedPageBreak/>
        <w:t xml:space="preserve">Hoofdstuk </w:t>
      </w:r>
      <w:r w:rsidR="00F9418D">
        <w:t>5</w:t>
      </w:r>
      <w:bookmarkEnd w:id="26"/>
    </w:p>
    <w:p w14:paraId="78838583" w14:textId="467EB61A" w:rsidR="00B27B57" w:rsidRDefault="006019B2" w:rsidP="0009109F">
      <w:pPr>
        <w:pStyle w:val="Heading1"/>
      </w:pPr>
      <w:bookmarkStart w:id="27" w:name="_Toc70857520"/>
      <w:r>
        <w:t>S</w:t>
      </w:r>
      <w:r w:rsidR="00B27B57" w:rsidRPr="00157A12">
        <w:t>amenwerk</w:t>
      </w:r>
      <w:r w:rsidR="005F5FEB">
        <w:t>ing</w:t>
      </w:r>
      <w:r w:rsidR="00ED7DDC" w:rsidRPr="00157A12">
        <w:t xml:space="preserve"> en overleg</w:t>
      </w:r>
      <w:r w:rsidR="0028364D" w:rsidRPr="00157A12">
        <w:t xml:space="preserve"> in de wijkzorg</w:t>
      </w:r>
      <w:bookmarkEnd w:id="27"/>
    </w:p>
    <w:p w14:paraId="061CE874" w14:textId="77777777" w:rsidR="0009109F" w:rsidRPr="0009109F" w:rsidRDefault="0009109F" w:rsidP="0009109F"/>
    <w:p w14:paraId="46E77DA1" w14:textId="3C34443D" w:rsidR="006019B2" w:rsidRDefault="00F9418D" w:rsidP="0009109F">
      <w:pPr>
        <w:pStyle w:val="Heading2"/>
      </w:pPr>
      <w:bookmarkStart w:id="28" w:name="_Toc70857521"/>
      <w:r>
        <w:t>5.1 Multidisciplinair overleg</w:t>
      </w:r>
      <w:bookmarkEnd w:id="28"/>
    </w:p>
    <w:p w14:paraId="3C2AB047" w14:textId="77777777" w:rsidR="0009109F" w:rsidRPr="0009109F" w:rsidRDefault="0009109F" w:rsidP="0009109F">
      <w:pPr>
        <w:pStyle w:val="NoSpacing"/>
      </w:pPr>
    </w:p>
    <w:p w14:paraId="29E534B3" w14:textId="04082E95" w:rsidR="00F4101F" w:rsidRPr="00B279D4" w:rsidRDefault="00D9608D" w:rsidP="00875E36">
      <w:pPr>
        <w:rPr>
          <w:rFonts w:ascii="Arial" w:hAnsi="Arial" w:cs="Arial"/>
          <w:sz w:val="20"/>
          <w:szCs w:val="20"/>
        </w:rPr>
      </w:pPr>
      <w:r w:rsidRPr="00B279D4">
        <w:rPr>
          <w:rFonts w:ascii="Arial" w:hAnsi="Arial" w:cs="Arial"/>
          <w:sz w:val="20"/>
          <w:szCs w:val="20"/>
        </w:rPr>
        <w:t xml:space="preserve">Het </w:t>
      </w:r>
      <w:r w:rsidR="00904A2F" w:rsidRPr="00B279D4">
        <w:rPr>
          <w:rFonts w:ascii="Arial" w:hAnsi="Arial" w:cs="Arial"/>
          <w:sz w:val="20"/>
          <w:szCs w:val="20"/>
        </w:rPr>
        <w:t>werk</w:t>
      </w:r>
      <w:r w:rsidR="00235BE9" w:rsidRPr="00B279D4">
        <w:rPr>
          <w:rFonts w:ascii="Arial" w:hAnsi="Arial" w:cs="Arial"/>
          <w:sz w:val="20"/>
          <w:szCs w:val="20"/>
        </w:rPr>
        <w:t>gebied</w:t>
      </w:r>
      <w:r w:rsidRPr="00B279D4">
        <w:rPr>
          <w:rFonts w:ascii="Arial" w:hAnsi="Arial" w:cs="Arial"/>
          <w:sz w:val="20"/>
          <w:szCs w:val="20"/>
        </w:rPr>
        <w:t xml:space="preserve"> van </w:t>
      </w:r>
      <w:r w:rsidR="009F7053" w:rsidRPr="00B279D4">
        <w:rPr>
          <w:rFonts w:ascii="Arial" w:hAnsi="Arial" w:cs="Arial"/>
          <w:sz w:val="20"/>
          <w:szCs w:val="20"/>
        </w:rPr>
        <w:t xml:space="preserve">het wijkzorgteam </w:t>
      </w:r>
      <w:r w:rsidRPr="00B279D4">
        <w:rPr>
          <w:rFonts w:ascii="Arial" w:hAnsi="Arial" w:cs="Arial"/>
          <w:sz w:val="20"/>
          <w:szCs w:val="20"/>
        </w:rPr>
        <w:t>Buurtzorg</w:t>
      </w:r>
      <w:r w:rsidR="00F273A9" w:rsidRPr="00B279D4">
        <w:rPr>
          <w:rFonts w:ascii="Arial" w:hAnsi="Arial" w:cs="Arial"/>
          <w:sz w:val="20"/>
          <w:szCs w:val="20"/>
        </w:rPr>
        <w:t xml:space="preserve"> Alkmaar West 2</w:t>
      </w:r>
      <w:r w:rsidR="00235BE9" w:rsidRPr="00B279D4">
        <w:rPr>
          <w:rFonts w:ascii="Arial" w:hAnsi="Arial" w:cs="Arial"/>
          <w:sz w:val="20"/>
          <w:szCs w:val="20"/>
        </w:rPr>
        <w:t xml:space="preserve"> bestaa</w:t>
      </w:r>
      <w:r w:rsidR="00D30779" w:rsidRPr="00B279D4">
        <w:rPr>
          <w:rFonts w:ascii="Arial" w:hAnsi="Arial" w:cs="Arial"/>
          <w:sz w:val="20"/>
          <w:szCs w:val="20"/>
        </w:rPr>
        <w:t>t voor een groot deel</w:t>
      </w:r>
      <w:r w:rsidR="00235BE9" w:rsidRPr="00B279D4">
        <w:rPr>
          <w:rFonts w:ascii="Arial" w:hAnsi="Arial" w:cs="Arial"/>
          <w:sz w:val="20"/>
          <w:szCs w:val="20"/>
        </w:rPr>
        <w:t xml:space="preserve"> uit het geven van zorg aan ouderen. </w:t>
      </w:r>
      <w:r w:rsidR="00D64838" w:rsidRPr="00B279D4">
        <w:rPr>
          <w:rFonts w:ascii="Arial" w:hAnsi="Arial" w:cs="Arial"/>
          <w:sz w:val="20"/>
          <w:szCs w:val="20"/>
        </w:rPr>
        <w:t xml:space="preserve">Zoals genoemd in hoofdstuk </w:t>
      </w:r>
      <w:r w:rsidR="0009109F">
        <w:rPr>
          <w:rFonts w:ascii="Arial" w:hAnsi="Arial" w:cs="Arial"/>
          <w:sz w:val="20"/>
          <w:szCs w:val="20"/>
        </w:rPr>
        <w:t>2</w:t>
      </w:r>
      <w:r w:rsidR="00D64838" w:rsidRPr="00B279D4">
        <w:rPr>
          <w:rFonts w:ascii="Arial" w:hAnsi="Arial" w:cs="Arial"/>
          <w:sz w:val="20"/>
          <w:szCs w:val="20"/>
        </w:rPr>
        <w:t xml:space="preserve"> </w:t>
      </w:r>
      <w:r w:rsidR="00804B83" w:rsidRPr="00B279D4">
        <w:rPr>
          <w:rFonts w:ascii="Arial" w:hAnsi="Arial" w:cs="Arial"/>
          <w:sz w:val="20"/>
          <w:szCs w:val="20"/>
        </w:rPr>
        <w:t xml:space="preserve">wordt er bij </w:t>
      </w:r>
      <w:r w:rsidR="00787F14" w:rsidRPr="00B279D4">
        <w:rPr>
          <w:rFonts w:ascii="Arial" w:hAnsi="Arial" w:cs="Arial"/>
          <w:sz w:val="20"/>
          <w:szCs w:val="20"/>
        </w:rPr>
        <w:t>de ouderenzorg</w:t>
      </w:r>
      <w:r w:rsidR="00804B83" w:rsidRPr="00B279D4">
        <w:rPr>
          <w:rFonts w:ascii="Arial" w:hAnsi="Arial" w:cs="Arial"/>
          <w:sz w:val="20"/>
          <w:szCs w:val="20"/>
        </w:rPr>
        <w:t xml:space="preserve"> naar gestreefd </w:t>
      </w:r>
      <w:r w:rsidR="00787F14" w:rsidRPr="00B279D4">
        <w:rPr>
          <w:rFonts w:ascii="Arial" w:hAnsi="Arial" w:cs="Arial"/>
          <w:sz w:val="20"/>
          <w:szCs w:val="20"/>
        </w:rPr>
        <w:t xml:space="preserve">een </w:t>
      </w:r>
      <w:r w:rsidR="00F40D1D" w:rsidRPr="00B279D4">
        <w:rPr>
          <w:rFonts w:ascii="Arial" w:hAnsi="Arial" w:cs="Arial"/>
          <w:sz w:val="20"/>
          <w:szCs w:val="20"/>
        </w:rPr>
        <w:t>cl</w:t>
      </w:r>
      <w:r w:rsidR="00F40D1D">
        <w:rPr>
          <w:rFonts w:ascii="Arial" w:hAnsi="Arial" w:cs="Arial"/>
          <w:sz w:val="20"/>
          <w:szCs w:val="20"/>
        </w:rPr>
        <w:t>i</w:t>
      </w:r>
      <w:r w:rsidR="00F40D1D" w:rsidRPr="00B279D4">
        <w:rPr>
          <w:rFonts w:ascii="Arial" w:hAnsi="Arial" w:cs="Arial"/>
          <w:sz w:val="20"/>
          <w:szCs w:val="20"/>
        </w:rPr>
        <w:t>ënt</w:t>
      </w:r>
      <w:r w:rsidR="00787F14" w:rsidRPr="00B279D4">
        <w:rPr>
          <w:rFonts w:ascii="Arial" w:hAnsi="Arial" w:cs="Arial"/>
          <w:sz w:val="20"/>
          <w:szCs w:val="20"/>
        </w:rPr>
        <w:t xml:space="preserve"> zo lang mogelijk thuis </w:t>
      </w:r>
      <w:r w:rsidR="00804B83" w:rsidRPr="00B279D4">
        <w:rPr>
          <w:rFonts w:ascii="Arial" w:hAnsi="Arial" w:cs="Arial"/>
          <w:sz w:val="20"/>
          <w:szCs w:val="20"/>
        </w:rPr>
        <w:t>te laten</w:t>
      </w:r>
      <w:r w:rsidR="00787F14" w:rsidRPr="00B279D4">
        <w:rPr>
          <w:rFonts w:ascii="Arial" w:hAnsi="Arial" w:cs="Arial"/>
          <w:sz w:val="20"/>
          <w:szCs w:val="20"/>
        </w:rPr>
        <w:t xml:space="preserve"> wonen</w:t>
      </w:r>
      <w:r w:rsidR="00D64838" w:rsidRPr="00B279D4">
        <w:rPr>
          <w:rFonts w:ascii="Arial" w:hAnsi="Arial" w:cs="Arial"/>
          <w:sz w:val="20"/>
          <w:szCs w:val="20"/>
        </w:rPr>
        <w:t xml:space="preserve">, </w:t>
      </w:r>
      <w:r w:rsidR="006F2922" w:rsidRPr="00B279D4">
        <w:rPr>
          <w:rFonts w:ascii="Arial" w:hAnsi="Arial" w:cs="Arial"/>
          <w:sz w:val="20"/>
          <w:szCs w:val="20"/>
        </w:rPr>
        <w:t>ondanks ouderdom, ziekte of beperking</w:t>
      </w:r>
      <w:r w:rsidR="00157A12">
        <w:rPr>
          <w:rFonts w:ascii="Arial" w:hAnsi="Arial" w:cs="Arial"/>
          <w:sz w:val="20"/>
          <w:szCs w:val="20"/>
        </w:rPr>
        <w:t xml:space="preserve"> </w:t>
      </w:r>
      <w:r w:rsidR="00E3014F">
        <w:rPr>
          <w:rFonts w:ascii="Arial" w:hAnsi="Arial" w:cs="Arial"/>
          <w:sz w:val="20"/>
          <w:szCs w:val="20"/>
        </w:rPr>
        <w:t>(Stuurgroep Kwaliteitskader Wijkverpleging, 2018)</w:t>
      </w:r>
      <w:r w:rsidR="00787F14" w:rsidRPr="00B279D4">
        <w:rPr>
          <w:rFonts w:ascii="Arial" w:hAnsi="Arial" w:cs="Arial"/>
          <w:sz w:val="20"/>
          <w:szCs w:val="20"/>
        </w:rPr>
        <w:t xml:space="preserve">. </w:t>
      </w:r>
    </w:p>
    <w:p w14:paraId="64518AFD" w14:textId="4232F17C" w:rsidR="00BC4707" w:rsidRPr="00B279D4" w:rsidRDefault="00A352F3" w:rsidP="00875E36">
      <w:pPr>
        <w:rPr>
          <w:rFonts w:ascii="Arial" w:hAnsi="Arial" w:cs="Arial"/>
          <w:sz w:val="20"/>
          <w:szCs w:val="20"/>
        </w:rPr>
      </w:pPr>
      <w:r w:rsidRPr="00B279D4">
        <w:rPr>
          <w:rFonts w:ascii="Arial" w:hAnsi="Arial" w:cs="Arial"/>
          <w:sz w:val="20"/>
          <w:szCs w:val="20"/>
        </w:rPr>
        <w:t xml:space="preserve">Ouderen hebben vaak een </w:t>
      </w:r>
      <w:r w:rsidR="00BF14A8" w:rsidRPr="00B279D4">
        <w:rPr>
          <w:rFonts w:ascii="Arial" w:hAnsi="Arial" w:cs="Arial"/>
          <w:sz w:val="20"/>
          <w:szCs w:val="20"/>
        </w:rPr>
        <w:t xml:space="preserve">combinatie van </w:t>
      </w:r>
      <w:r w:rsidRPr="00B279D4">
        <w:rPr>
          <w:rFonts w:ascii="Arial" w:hAnsi="Arial" w:cs="Arial"/>
          <w:sz w:val="20"/>
          <w:szCs w:val="20"/>
        </w:rPr>
        <w:t>meerdere aandoeninge</w:t>
      </w:r>
      <w:r w:rsidR="00DE542F" w:rsidRPr="00B279D4">
        <w:rPr>
          <w:rFonts w:ascii="Arial" w:hAnsi="Arial" w:cs="Arial"/>
          <w:sz w:val="20"/>
          <w:szCs w:val="20"/>
        </w:rPr>
        <w:t>n die de zorg complexiteit geven</w:t>
      </w:r>
      <w:r w:rsidR="00344822" w:rsidRPr="00B279D4">
        <w:rPr>
          <w:rFonts w:ascii="Arial" w:hAnsi="Arial" w:cs="Arial"/>
          <w:sz w:val="20"/>
          <w:szCs w:val="20"/>
        </w:rPr>
        <w:t>.</w:t>
      </w:r>
      <w:r w:rsidR="00702A94" w:rsidRPr="00B279D4">
        <w:rPr>
          <w:rFonts w:ascii="Arial" w:hAnsi="Arial" w:cs="Arial"/>
          <w:sz w:val="20"/>
          <w:szCs w:val="20"/>
        </w:rPr>
        <w:t xml:space="preserve"> Hierdoor zijn </w:t>
      </w:r>
      <w:r w:rsidR="00DE542F" w:rsidRPr="00B279D4">
        <w:rPr>
          <w:rFonts w:ascii="Arial" w:hAnsi="Arial" w:cs="Arial"/>
          <w:sz w:val="20"/>
          <w:szCs w:val="20"/>
        </w:rPr>
        <w:t xml:space="preserve">er </w:t>
      </w:r>
      <w:r w:rsidR="00667FE0" w:rsidRPr="00B279D4">
        <w:rPr>
          <w:rFonts w:ascii="Arial" w:hAnsi="Arial" w:cs="Arial"/>
          <w:sz w:val="20"/>
          <w:szCs w:val="20"/>
        </w:rPr>
        <w:t xml:space="preserve">ook </w:t>
      </w:r>
      <w:r w:rsidR="00BF14A8" w:rsidRPr="00B279D4">
        <w:rPr>
          <w:rFonts w:ascii="Arial" w:hAnsi="Arial" w:cs="Arial"/>
          <w:sz w:val="20"/>
          <w:szCs w:val="20"/>
        </w:rPr>
        <w:t xml:space="preserve">al snel </w:t>
      </w:r>
      <w:r w:rsidR="001F058F" w:rsidRPr="00B279D4">
        <w:rPr>
          <w:rFonts w:ascii="Arial" w:hAnsi="Arial" w:cs="Arial"/>
          <w:sz w:val="20"/>
          <w:szCs w:val="20"/>
        </w:rPr>
        <w:t xml:space="preserve">meerdere zorgverleners betrokken </w:t>
      </w:r>
      <w:r w:rsidR="00BF14A8" w:rsidRPr="00B279D4">
        <w:rPr>
          <w:rFonts w:ascii="Arial" w:hAnsi="Arial" w:cs="Arial"/>
          <w:sz w:val="20"/>
          <w:szCs w:val="20"/>
        </w:rPr>
        <w:t xml:space="preserve">bij een </w:t>
      </w:r>
      <w:r w:rsidR="00F40D1D" w:rsidRPr="00B279D4">
        <w:rPr>
          <w:rFonts w:ascii="Arial" w:hAnsi="Arial" w:cs="Arial"/>
          <w:sz w:val="20"/>
          <w:szCs w:val="20"/>
        </w:rPr>
        <w:t>cl</w:t>
      </w:r>
      <w:r w:rsidR="00F40D1D">
        <w:rPr>
          <w:rFonts w:ascii="Arial" w:hAnsi="Arial" w:cs="Arial"/>
          <w:sz w:val="20"/>
          <w:szCs w:val="20"/>
        </w:rPr>
        <w:t>i</w:t>
      </w:r>
      <w:r w:rsidR="00F40D1D" w:rsidRPr="00B279D4">
        <w:rPr>
          <w:rFonts w:ascii="Arial" w:hAnsi="Arial" w:cs="Arial"/>
          <w:sz w:val="20"/>
          <w:szCs w:val="20"/>
        </w:rPr>
        <w:t>ënt</w:t>
      </w:r>
      <w:r w:rsidR="00DE542F" w:rsidRPr="00B279D4">
        <w:rPr>
          <w:rFonts w:ascii="Arial" w:hAnsi="Arial" w:cs="Arial"/>
          <w:sz w:val="20"/>
          <w:szCs w:val="20"/>
        </w:rPr>
        <w:t xml:space="preserve">. </w:t>
      </w:r>
    </w:p>
    <w:p w14:paraId="6416BB80" w14:textId="6988246B" w:rsidR="00436C78" w:rsidRPr="008B6120" w:rsidRDefault="00DB65A1" w:rsidP="00A87089">
      <w:pPr>
        <w:rPr>
          <w:rFonts w:ascii="Arial" w:hAnsi="Arial" w:cs="Arial"/>
          <w:sz w:val="20"/>
          <w:szCs w:val="20"/>
        </w:rPr>
      </w:pPr>
      <w:r>
        <w:rPr>
          <w:rFonts w:ascii="Arial" w:hAnsi="Arial" w:cs="Arial"/>
          <w:sz w:val="20"/>
          <w:szCs w:val="20"/>
        </w:rPr>
        <w:t xml:space="preserve">Een </w:t>
      </w:r>
      <w:r w:rsidRPr="008B6120">
        <w:rPr>
          <w:rFonts w:ascii="Arial" w:hAnsi="Arial" w:cs="Arial"/>
          <w:sz w:val="20"/>
          <w:szCs w:val="20"/>
        </w:rPr>
        <w:t>wijkverpleegkundige</w:t>
      </w:r>
      <w:r>
        <w:rPr>
          <w:rFonts w:ascii="Arial" w:hAnsi="Arial" w:cs="Arial"/>
          <w:sz w:val="20"/>
          <w:szCs w:val="20"/>
        </w:rPr>
        <w:t xml:space="preserve"> is</w:t>
      </w:r>
      <w:r w:rsidRPr="008B6120">
        <w:rPr>
          <w:rFonts w:ascii="Arial" w:hAnsi="Arial" w:cs="Arial"/>
          <w:sz w:val="20"/>
          <w:szCs w:val="20"/>
        </w:rPr>
        <w:t xml:space="preserve"> verantwoordelijk voor het gehele verpleegkundige zorgproces</w:t>
      </w:r>
      <w:r w:rsidR="00F16E13">
        <w:rPr>
          <w:rFonts w:ascii="Arial" w:hAnsi="Arial" w:cs="Arial"/>
          <w:sz w:val="20"/>
          <w:szCs w:val="20"/>
        </w:rPr>
        <w:t>. Om de beoogde</w:t>
      </w:r>
      <w:r w:rsidRPr="008B6120">
        <w:rPr>
          <w:rFonts w:ascii="Arial" w:hAnsi="Arial" w:cs="Arial"/>
          <w:sz w:val="20"/>
          <w:szCs w:val="20"/>
        </w:rPr>
        <w:t xml:space="preserve"> </w:t>
      </w:r>
      <w:r w:rsidR="00F16E13">
        <w:rPr>
          <w:rFonts w:ascii="Arial" w:hAnsi="Arial" w:cs="Arial"/>
          <w:sz w:val="20"/>
          <w:szCs w:val="20"/>
        </w:rPr>
        <w:t>doelen in dat proces te kunnen behalen</w:t>
      </w:r>
      <w:r w:rsidR="00AF2CAE">
        <w:rPr>
          <w:rFonts w:ascii="Arial" w:hAnsi="Arial" w:cs="Arial"/>
          <w:sz w:val="20"/>
          <w:szCs w:val="20"/>
        </w:rPr>
        <w:t>, zal</w:t>
      </w:r>
      <w:r w:rsidR="000A72EB">
        <w:rPr>
          <w:rFonts w:ascii="Arial" w:hAnsi="Arial" w:cs="Arial"/>
          <w:sz w:val="20"/>
          <w:szCs w:val="20"/>
        </w:rPr>
        <w:t xml:space="preserve"> er </w:t>
      </w:r>
      <w:r w:rsidR="00AF2CAE">
        <w:rPr>
          <w:rFonts w:ascii="Arial" w:hAnsi="Arial" w:cs="Arial"/>
          <w:sz w:val="20"/>
          <w:szCs w:val="20"/>
        </w:rPr>
        <w:t>met diverse zorgprofessionals</w:t>
      </w:r>
      <w:r w:rsidR="000A72EB">
        <w:rPr>
          <w:rFonts w:ascii="Arial" w:hAnsi="Arial" w:cs="Arial"/>
          <w:sz w:val="20"/>
          <w:szCs w:val="20"/>
        </w:rPr>
        <w:t xml:space="preserve"> samengewerkt</w:t>
      </w:r>
      <w:r w:rsidR="00AF2CAE">
        <w:rPr>
          <w:rFonts w:ascii="Arial" w:hAnsi="Arial" w:cs="Arial"/>
          <w:sz w:val="20"/>
          <w:szCs w:val="20"/>
        </w:rPr>
        <w:t xml:space="preserve"> moeten </w:t>
      </w:r>
      <w:r w:rsidR="000A72EB">
        <w:rPr>
          <w:rFonts w:ascii="Arial" w:hAnsi="Arial" w:cs="Arial"/>
          <w:sz w:val="20"/>
          <w:szCs w:val="20"/>
        </w:rPr>
        <w:t>worden</w:t>
      </w:r>
      <w:r w:rsidR="00575E07">
        <w:rPr>
          <w:rFonts w:ascii="Arial" w:hAnsi="Arial" w:cs="Arial"/>
          <w:sz w:val="20"/>
          <w:szCs w:val="20"/>
        </w:rPr>
        <w:t xml:space="preserve"> (</w:t>
      </w:r>
      <w:proofErr w:type="spellStart"/>
      <w:r w:rsidR="00E3014F">
        <w:rPr>
          <w:rFonts w:ascii="Arial" w:hAnsi="Arial" w:cs="Arial"/>
          <w:sz w:val="20"/>
          <w:szCs w:val="20"/>
        </w:rPr>
        <w:t>Rosendal</w:t>
      </w:r>
      <w:proofErr w:type="spellEnd"/>
      <w:r w:rsidR="00E3014F">
        <w:rPr>
          <w:rFonts w:ascii="Arial" w:hAnsi="Arial" w:cs="Arial"/>
          <w:sz w:val="20"/>
          <w:szCs w:val="20"/>
        </w:rPr>
        <w:t xml:space="preserve">, </w:t>
      </w:r>
      <w:r w:rsidR="00436C78" w:rsidRPr="008B6120">
        <w:rPr>
          <w:rFonts w:ascii="Arial" w:hAnsi="Arial" w:cs="Arial"/>
          <w:sz w:val="20"/>
          <w:szCs w:val="20"/>
        </w:rPr>
        <w:t>2019</w:t>
      </w:r>
      <w:r w:rsidR="00575E07">
        <w:rPr>
          <w:rFonts w:ascii="Arial" w:hAnsi="Arial" w:cs="Arial"/>
          <w:sz w:val="20"/>
          <w:szCs w:val="20"/>
        </w:rPr>
        <w:t>).</w:t>
      </w:r>
    </w:p>
    <w:p w14:paraId="1EC4354E" w14:textId="5755EA02" w:rsidR="000C49A7" w:rsidRDefault="00787F14" w:rsidP="00A87089">
      <w:pPr>
        <w:rPr>
          <w:rFonts w:ascii="Arial" w:hAnsi="Arial" w:cs="Arial"/>
          <w:sz w:val="20"/>
          <w:szCs w:val="20"/>
        </w:rPr>
      </w:pPr>
      <w:r w:rsidRPr="00B279D4">
        <w:rPr>
          <w:rFonts w:ascii="Arial" w:hAnsi="Arial" w:cs="Arial"/>
          <w:sz w:val="20"/>
          <w:szCs w:val="20"/>
        </w:rPr>
        <w:t>Om de zorg</w:t>
      </w:r>
      <w:r w:rsidR="001C1ECE" w:rsidRPr="00B279D4">
        <w:rPr>
          <w:rFonts w:ascii="Arial" w:hAnsi="Arial" w:cs="Arial"/>
          <w:sz w:val="20"/>
          <w:szCs w:val="20"/>
        </w:rPr>
        <w:t xml:space="preserve"> rondom een </w:t>
      </w:r>
      <w:r w:rsidR="00F40D1D" w:rsidRPr="00B279D4">
        <w:rPr>
          <w:rFonts w:ascii="Arial" w:hAnsi="Arial" w:cs="Arial"/>
          <w:sz w:val="20"/>
          <w:szCs w:val="20"/>
        </w:rPr>
        <w:t>cl</w:t>
      </w:r>
      <w:r w:rsidR="00F40D1D">
        <w:rPr>
          <w:rFonts w:ascii="Arial" w:hAnsi="Arial" w:cs="Arial"/>
          <w:sz w:val="20"/>
          <w:szCs w:val="20"/>
        </w:rPr>
        <w:t>i</w:t>
      </w:r>
      <w:r w:rsidR="00F40D1D" w:rsidRPr="00B279D4">
        <w:rPr>
          <w:rFonts w:ascii="Arial" w:hAnsi="Arial" w:cs="Arial"/>
          <w:sz w:val="20"/>
          <w:szCs w:val="20"/>
        </w:rPr>
        <w:t>ënt</w:t>
      </w:r>
      <w:r w:rsidRPr="00B279D4">
        <w:rPr>
          <w:rFonts w:ascii="Arial" w:hAnsi="Arial" w:cs="Arial"/>
          <w:sz w:val="20"/>
          <w:szCs w:val="20"/>
        </w:rPr>
        <w:t xml:space="preserve"> in goede banen te leiden, is </w:t>
      </w:r>
      <w:r w:rsidR="002B4794" w:rsidRPr="00B279D4">
        <w:rPr>
          <w:rFonts w:ascii="Arial" w:hAnsi="Arial" w:cs="Arial"/>
          <w:sz w:val="20"/>
          <w:szCs w:val="20"/>
        </w:rPr>
        <w:t xml:space="preserve">soms </w:t>
      </w:r>
      <w:r w:rsidR="00575E07">
        <w:rPr>
          <w:rFonts w:ascii="Arial" w:hAnsi="Arial" w:cs="Arial"/>
          <w:sz w:val="20"/>
          <w:szCs w:val="20"/>
        </w:rPr>
        <w:t xml:space="preserve">ook </w:t>
      </w:r>
      <w:r w:rsidRPr="00B279D4">
        <w:rPr>
          <w:rFonts w:ascii="Arial" w:hAnsi="Arial" w:cs="Arial"/>
          <w:sz w:val="20"/>
          <w:szCs w:val="20"/>
        </w:rPr>
        <w:t xml:space="preserve">onderling overleg nodig tussen de verschillende betrokken partijen. </w:t>
      </w:r>
      <w:r w:rsidR="00042020" w:rsidRPr="00B279D4">
        <w:rPr>
          <w:rFonts w:ascii="Arial" w:hAnsi="Arial" w:cs="Arial"/>
          <w:sz w:val="20"/>
          <w:szCs w:val="20"/>
        </w:rPr>
        <w:t xml:space="preserve">Een overleg tussen verschillende disciplines </w:t>
      </w:r>
      <w:r w:rsidR="0073072C" w:rsidRPr="00B279D4">
        <w:rPr>
          <w:rFonts w:ascii="Arial" w:hAnsi="Arial" w:cs="Arial"/>
          <w:sz w:val="20"/>
          <w:szCs w:val="20"/>
        </w:rPr>
        <w:t xml:space="preserve">die samenkomen </w:t>
      </w:r>
      <w:r w:rsidR="00042020" w:rsidRPr="00B279D4">
        <w:rPr>
          <w:rFonts w:ascii="Arial" w:hAnsi="Arial" w:cs="Arial"/>
          <w:sz w:val="20"/>
          <w:szCs w:val="20"/>
        </w:rPr>
        <w:t>heet multidisciplinair overleg</w:t>
      </w:r>
      <w:r w:rsidR="0029300F" w:rsidRPr="00B279D4">
        <w:rPr>
          <w:rFonts w:ascii="Arial" w:hAnsi="Arial" w:cs="Arial"/>
          <w:sz w:val="20"/>
          <w:szCs w:val="20"/>
        </w:rPr>
        <w:t xml:space="preserve"> (‘</w:t>
      </w:r>
      <w:r w:rsidR="00B7455C">
        <w:rPr>
          <w:rFonts w:ascii="Arial" w:hAnsi="Arial" w:cs="Arial"/>
          <w:sz w:val="20"/>
          <w:szCs w:val="20"/>
        </w:rPr>
        <w:t>MDO</w:t>
      </w:r>
      <w:r w:rsidR="0029300F" w:rsidRPr="00B279D4">
        <w:rPr>
          <w:rFonts w:ascii="Arial" w:hAnsi="Arial" w:cs="Arial"/>
          <w:sz w:val="20"/>
          <w:szCs w:val="20"/>
        </w:rPr>
        <w:t>’)</w:t>
      </w:r>
      <w:r w:rsidR="00042020" w:rsidRPr="00B279D4">
        <w:rPr>
          <w:rFonts w:ascii="Arial" w:hAnsi="Arial" w:cs="Arial"/>
          <w:sz w:val="20"/>
          <w:szCs w:val="20"/>
        </w:rPr>
        <w:t>.</w:t>
      </w:r>
      <w:r w:rsidR="00A87089" w:rsidRPr="00B279D4">
        <w:rPr>
          <w:rFonts w:ascii="Arial" w:hAnsi="Arial" w:cs="Arial"/>
          <w:sz w:val="20"/>
          <w:szCs w:val="20"/>
        </w:rPr>
        <w:t xml:space="preserve"> </w:t>
      </w:r>
      <w:r w:rsidR="00894D01">
        <w:rPr>
          <w:rFonts w:ascii="Arial" w:hAnsi="Arial" w:cs="Arial"/>
          <w:sz w:val="20"/>
          <w:szCs w:val="20"/>
        </w:rPr>
        <w:t>I</w:t>
      </w:r>
      <w:r w:rsidR="000C49A7" w:rsidRPr="00B279D4">
        <w:rPr>
          <w:rFonts w:ascii="Arial" w:hAnsi="Arial" w:cs="Arial"/>
          <w:sz w:val="20"/>
          <w:szCs w:val="20"/>
        </w:rPr>
        <w:t xml:space="preserve">n de wijkzorg </w:t>
      </w:r>
      <w:r w:rsidR="00B654B7" w:rsidRPr="00B279D4">
        <w:rPr>
          <w:rFonts w:ascii="Arial" w:hAnsi="Arial" w:cs="Arial"/>
          <w:sz w:val="20"/>
          <w:szCs w:val="20"/>
        </w:rPr>
        <w:t>gaat het</w:t>
      </w:r>
      <w:r w:rsidR="000C49A7" w:rsidRPr="00B279D4">
        <w:rPr>
          <w:rFonts w:ascii="Arial" w:hAnsi="Arial" w:cs="Arial"/>
          <w:sz w:val="20"/>
          <w:szCs w:val="20"/>
        </w:rPr>
        <w:t xml:space="preserve"> </w:t>
      </w:r>
      <w:r w:rsidR="00894D01">
        <w:rPr>
          <w:rFonts w:ascii="Arial" w:hAnsi="Arial" w:cs="Arial"/>
          <w:sz w:val="20"/>
          <w:szCs w:val="20"/>
        </w:rPr>
        <w:t xml:space="preserve">dan </w:t>
      </w:r>
      <w:r w:rsidR="000C49A7" w:rsidRPr="00B279D4">
        <w:rPr>
          <w:rFonts w:ascii="Arial" w:hAnsi="Arial" w:cs="Arial"/>
          <w:sz w:val="20"/>
          <w:szCs w:val="20"/>
        </w:rPr>
        <w:t xml:space="preserve">meestal </w:t>
      </w:r>
      <w:r w:rsidR="00B654B7" w:rsidRPr="00B279D4">
        <w:rPr>
          <w:rFonts w:ascii="Arial" w:hAnsi="Arial" w:cs="Arial"/>
          <w:sz w:val="20"/>
          <w:szCs w:val="20"/>
        </w:rPr>
        <w:t xml:space="preserve">om </w:t>
      </w:r>
      <w:r w:rsidR="000C49A7" w:rsidRPr="00B279D4">
        <w:rPr>
          <w:rFonts w:ascii="Arial" w:hAnsi="Arial" w:cs="Arial"/>
          <w:sz w:val="20"/>
          <w:szCs w:val="20"/>
        </w:rPr>
        <w:t xml:space="preserve">het afstemmen van de zorg en ondersteuning voor </w:t>
      </w:r>
      <w:r w:rsidR="00B654B7" w:rsidRPr="00B279D4">
        <w:rPr>
          <w:rFonts w:ascii="Arial" w:hAnsi="Arial" w:cs="Arial"/>
          <w:sz w:val="20"/>
          <w:szCs w:val="20"/>
        </w:rPr>
        <w:t xml:space="preserve">een </w:t>
      </w:r>
      <w:r w:rsidR="00F40D1D" w:rsidRPr="00B279D4">
        <w:rPr>
          <w:rFonts w:ascii="Arial" w:hAnsi="Arial" w:cs="Arial"/>
          <w:sz w:val="20"/>
          <w:szCs w:val="20"/>
        </w:rPr>
        <w:t>cl</w:t>
      </w:r>
      <w:r w:rsidR="00F40D1D">
        <w:rPr>
          <w:rFonts w:ascii="Arial" w:hAnsi="Arial" w:cs="Arial"/>
          <w:sz w:val="20"/>
          <w:szCs w:val="20"/>
        </w:rPr>
        <w:t>i</w:t>
      </w:r>
      <w:r w:rsidR="00F40D1D" w:rsidRPr="00B279D4">
        <w:rPr>
          <w:rFonts w:ascii="Arial" w:hAnsi="Arial" w:cs="Arial"/>
          <w:sz w:val="20"/>
          <w:szCs w:val="20"/>
        </w:rPr>
        <w:t>ënt</w:t>
      </w:r>
      <w:r w:rsidR="00B654B7" w:rsidRPr="00B279D4">
        <w:rPr>
          <w:rFonts w:ascii="Arial" w:hAnsi="Arial" w:cs="Arial"/>
          <w:sz w:val="20"/>
          <w:szCs w:val="20"/>
        </w:rPr>
        <w:t xml:space="preserve"> </w:t>
      </w:r>
      <w:r w:rsidR="000C49A7" w:rsidRPr="00B279D4">
        <w:rPr>
          <w:rFonts w:ascii="Arial" w:hAnsi="Arial" w:cs="Arial"/>
          <w:sz w:val="20"/>
          <w:szCs w:val="20"/>
        </w:rPr>
        <w:t xml:space="preserve">in zijn thuissituatie. </w:t>
      </w:r>
    </w:p>
    <w:p w14:paraId="7983E021" w14:textId="7FFFAD14" w:rsidR="0043490A" w:rsidRPr="0043490A" w:rsidRDefault="009D43FF" w:rsidP="002A4FF8">
      <w:pPr>
        <w:rPr>
          <w:rFonts w:ascii="Arial" w:hAnsi="Arial" w:cs="Arial"/>
          <w:sz w:val="20"/>
          <w:szCs w:val="20"/>
        </w:rPr>
      </w:pPr>
      <w:r w:rsidRPr="00B279D4">
        <w:rPr>
          <w:rFonts w:ascii="Arial" w:hAnsi="Arial" w:cs="Arial"/>
          <w:sz w:val="20"/>
          <w:szCs w:val="20"/>
        </w:rPr>
        <w:t>Multidisciplinair samenwerken is een middel om consistente en hoge kwaliteit van zorg te leveren door verschillende disciplines</w:t>
      </w:r>
      <w:r w:rsidR="00B16F95">
        <w:rPr>
          <w:rFonts w:ascii="Arial" w:hAnsi="Arial" w:cs="Arial"/>
          <w:sz w:val="20"/>
          <w:szCs w:val="20"/>
        </w:rPr>
        <w:t>,</w:t>
      </w:r>
      <w:r w:rsidRPr="00B279D4">
        <w:rPr>
          <w:rFonts w:ascii="Arial" w:hAnsi="Arial" w:cs="Arial"/>
          <w:sz w:val="20"/>
          <w:szCs w:val="20"/>
        </w:rPr>
        <w:t xml:space="preserve"> die gezamenlijk de zorg en behandeling bieden die past bij de specifieke problematiek van een </w:t>
      </w:r>
      <w:r w:rsidR="0082594D">
        <w:rPr>
          <w:rFonts w:ascii="Arial" w:hAnsi="Arial" w:cs="Arial"/>
          <w:sz w:val="20"/>
          <w:szCs w:val="20"/>
        </w:rPr>
        <w:t>zorgvrager</w:t>
      </w:r>
      <w:r w:rsidRPr="00B279D4">
        <w:rPr>
          <w:rFonts w:ascii="Arial" w:hAnsi="Arial" w:cs="Arial"/>
          <w:sz w:val="20"/>
          <w:szCs w:val="20"/>
        </w:rPr>
        <w:t>. Hierbij word</w:t>
      </w:r>
      <w:r w:rsidR="00C84F3B">
        <w:rPr>
          <w:rFonts w:ascii="Arial" w:hAnsi="Arial" w:cs="Arial"/>
          <w:sz w:val="20"/>
          <w:szCs w:val="20"/>
        </w:rPr>
        <w:t xml:space="preserve">en alle gebieden van </w:t>
      </w:r>
      <w:r w:rsidRPr="00B279D4">
        <w:rPr>
          <w:rFonts w:ascii="Arial" w:hAnsi="Arial" w:cs="Arial"/>
          <w:sz w:val="20"/>
          <w:szCs w:val="20"/>
        </w:rPr>
        <w:t>de gezondheidszorg en sociale z</w:t>
      </w:r>
      <w:r w:rsidR="00A1768D">
        <w:rPr>
          <w:rFonts w:ascii="Arial" w:hAnsi="Arial" w:cs="Arial"/>
          <w:sz w:val="20"/>
          <w:szCs w:val="20"/>
        </w:rPr>
        <w:t>org</w:t>
      </w:r>
      <w:r w:rsidR="00E71080">
        <w:rPr>
          <w:rFonts w:ascii="Arial" w:hAnsi="Arial" w:cs="Arial"/>
          <w:sz w:val="20"/>
          <w:szCs w:val="20"/>
        </w:rPr>
        <w:t xml:space="preserve"> (wonen </w:t>
      </w:r>
      <w:r w:rsidR="00E71080" w:rsidRPr="0043490A">
        <w:rPr>
          <w:rFonts w:ascii="Arial" w:hAnsi="Arial" w:cs="Arial"/>
          <w:sz w:val="20"/>
          <w:szCs w:val="20"/>
        </w:rPr>
        <w:t>en welzijn) betrokken</w:t>
      </w:r>
      <w:r w:rsidR="006A3E71" w:rsidRPr="0043490A">
        <w:rPr>
          <w:rFonts w:ascii="Arial" w:hAnsi="Arial" w:cs="Arial"/>
          <w:sz w:val="20"/>
          <w:szCs w:val="20"/>
        </w:rPr>
        <w:t xml:space="preserve"> </w:t>
      </w:r>
      <w:r w:rsidR="00E3014F" w:rsidRPr="0043490A">
        <w:rPr>
          <w:rFonts w:ascii="Arial" w:hAnsi="Arial" w:cs="Arial"/>
          <w:sz w:val="20"/>
          <w:szCs w:val="20"/>
        </w:rPr>
        <w:t>(</w:t>
      </w:r>
      <w:proofErr w:type="spellStart"/>
      <w:r w:rsidR="00E3014F" w:rsidRPr="0043490A">
        <w:rPr>
          <w:rFonts w:ascii="Arial" w:hAnsi="Arial" w:cs="Arial"/>
          <w:sz w:val="20"/>
          <w:szCs w:val="20"/>
        </w:rPr>
        <w:t>Verenso</w:t>
      </w:r>
      <w:proofErr w:type="spellEnd"/>
      <w:r w:rsidR="00E3014F" w:rsidRPr="0043490A">
        <w:rPr>
          <w:rFonts w:ascii="Arial" w:hAnsi="Arial" w:cs="Arial"/>
          <w:sz w:val="20"/>
          <w:szCs w:val="20"/>
        </w:rPr>
        <w:t>, 2015)</w:t>
      </w:r>
      <w:r w:rsidR="0043490A" w:rsidRPr="0043490A">
        <w:rPr>
          <w:rFonts w:ascii="Arial" w:hAnsi="Arial" w:cs="Arial"/>
          <w:sz w:val="20"/>
          <w:szCs w:val="20"/>
        </w:rPr>
        <w:t>.</w:t>
      </w:r>
    </w:p>
    <w:p w14:paraId="68E045FE" w14:textId="16B27B3C" w:rsidR="00080E59" w:rsidRDefault="00D15C31" w:rsidP="002A4FF8">
      <w:pPr>
        <w:rPr>
          <w:rFonts w:ascii="Arial" w:hAnsi="Arial" w:cs="Arial"/>
          <w:sz w:val="20"/>
          <w:szCs w:val="20"/>
        </w:rPr>
      </w:pPr>
      <w:r w:rsidRPr="00B279D4">
        <w:rPr>
          <w:rFonts w:ascii="Arial" w:hAnsi="Arial" w:cs="Arial"/>
          <w:sz w:val="20"/>
          <w:szCs w:val="20"/>
        </w:rPr>
        <w:t xml:space="preserve">Door middel van </w:t>
      </w:r>
      <w:r w:rsidR="0007634F" w:rsidRPr="00B279D4">
        <w:rPr>
          <w:rFonts w:ascii="Arial" w:hAnsi="Arial" w:cs="Arial"/>
          <w:sz w:val="20"/>
          <w:szCs w:val="20"/>
        </w:rPr>
        <w:t xml:space="preserve">een </w:t>
      </w:r>
      <w:r w:rsidR="00B16F95">
        <w:rPr>
          <w:rFonts w:ascii="Arial" w:hAnsi="Arial" w:cs="Arial"/>
          <w:sz w:val="20"/>
          <w:szCs w:val="20"/>
        </w:rPr>
        <w:t>MDO</w:t>
      </w:r>
      <w:r w:rsidR="0007634F" w:rsidRPr="00B279D4">
        <w:rPr>
          <w:rFonts w:ascii="Arial" w:hAnsi="Arial" w:cs="Arial"/>
          <w:sz w:val="20"/>
          <w:szCs w:val="20"/>
        </w:rPr>
        <w:t xml:space="preserve"> kunnen </w:t>
      </w:r>
      <w:r w:rsidR="00682134" w:rsidRPr="00B279D4">
        <w:rPr>
          <w:rFonts w:ascii="Arial" w:hAnsi="Arial" w:cs="Arial"/>
          <w:sz w:val="20"/>
          <w:szCs w:val="20"/>
        </w:rPr>
        <w:t>problemen</w:t>
      </w:r>
      <w:r w:rsidR="000D7678" w:rsidRPr="00B279D4">
        <w:rPr>
          <w:rFonts w:ascii="Arial" w:hAnsi="Arial" w:cs="Arial"/>
          <w:sz w:val="20"/>
          <w:szCs w:val="20"/>
        </w:rPr>
        <w:t xml:space="preserve"> rondom een </w:t>
      </w:r>
      <w:r w:rsidR="00F40D1D" w:rsidRPr="00B279D4">
        <w:rPr>
          <w:rFonts w:ascii="Arial" w:hAnsi="Arial" w:cs="Arial"/>
          <w:sz w:val="20"/>
          <w:szCs w:val="20"/>
        </w:rPr>
        <w:t>cl</w:t>
      </w:r>
      <w:r w:rsidR="00F40D1D">
        <w:rPr>
          <w:rFonts w:ascii="Arial" w:hAnsi="Arial" w:cs="Arial"/>
          <w:sz w:val="20"/>
          <w:szCs w:val="20"/>
        </w:rPr>
        <w:t>i</w:t>
      </w:r>
      <w:r w:rsidR="00F40D1D" w:rsidRPr="00B279D4">
        <w:rPr>
          <w:rFonts w:ascii="Arial" w:hAnsi="Arial" w:cs="Arial"/>
          <w:sz w:val="20"/>
          <w:szCs w:val="20"/>
        </w:rPr>
        <w:t>ënt</w:t>
      </w:r>
      <w:r w:rsidR="000D7678" w:rsidRPr="00B279D4">
        <w:rPr>
          <w:rFonts w:ascii="Arial" w:hAnsi="Arial" w:cs="Arial"/>
          <w:sz w:val="20"/>
          <w:szCs w:val="20"/>
        </w:rPr>
        <w:t xml:space="preserve"> en </w:t>
      </w:r>
      <w:r w:rsidR="0007634F" w:rsidRPr="00B279D4">
        <w:rPr>
          <w:rFonts w:ascii="Arial" w:hAnsi="Arial" w:cs="Arial"/>
          <w:sz w:val="20"/>
          <w:szCs w:val="20"/>
        </w:rPr>
        <w:t xml:space="preserve">inzichten en </w:t>
      </w:r>
      <w:r w:rsidR="00A87089" w:rsidRPr="00B279D4">
        <w:rPr>
          <w:rFonts w:ascii="Arial" w:hAnsi="Arial" w:cs="Arial"/>
          <w:sz w:val="20"/>
          <w:szCs w:val="20"/>
        </w:rPr>
        <w:t xml:space="preserve">werkwijzen van verschillende zorgverleners </w:t>
      </w:r>
      <w:r w:rsidR="00066A5C" w:rsidRPr="00B279D4">
        <w:rPr>
          <w:rFonts w:ascii="Arial" w:hAnsi="Arial" w:cs="Arial"/>
          <w:sz w:val="20"/>
          <w:szCs w:val="20"/>
        </w:rPr>
        <w:t>besproken en toegelicht</w:t>
      </w:r>
      <w:r w:rsidR="00A87089" w:rsidRPr="00B279D4">
        <w:rPr>
          <w:rFonts w:ascii="Arial" w:hAnsi="Arial" w:cs="Arial"/>
          <w:sz w:val="20"/>
          <w:szCs w:val="20"/>
        </w:rPr>
        <w:t xml:space="preserve"> worden</w:t>
      </w:r>
      <w:r w:rsidR="00682134" w:rsidRPr="00B279D4">
        <w:rPr>
          <w:rFonts w:ascii="Arial" w:hAnsi="Arial" w:cs="Arial"/>
          <w:sz w:val="20"/>
          <w:szCs w:val="20"/>
        </w:rPr>
        <w:t xml:space="preserve">. </w:t>
      </w:r>
      <w:r w:rsidR="00DB2D20">
        <w:rPr>
          <w:rFonts w:ascii="Arial" w:hAnsi="Arial" w:cs="Arial"/>
          <w:sz w:val="20"/>
          <w:szCs w:val="20"/>
        </w:rPr>
        <w:t xml:space="preserve">Ook </w:t>
      </w:r>
      <w:r w:rsidR="00F67F89">
        <w:rPr>
          <w:rFonts w:ascii="Arial" w:hAnsi="Arial" w:cs="Arial"/>
          <w:sz w:val="20"/>
          <w:szCs w:val="20"/>
        </w:rPr>
        <w:t xml:space="preserve">personen uit het informele systeem </w:t>
      </w:r>
      <w:r w:rsidR="00DB2D20">
        <w:rPr>
          <w:rFonts w:ascii="Arial" w:hAnsi="Arial" w:cs="Arial"/>
          <w:sz w:val="20"/>
          <w:szCs w:val="20"/>
        </w:rPr>
        <w:t xml:space="preserve">kunnen </w:t>
      </w:r>
      <w:r w:rsidR="000346F3">
        <w:rPr>
          <w:rFonts w:ascii="Arial" w:hAnsi="Arial" w:cs="Arial"/>
          <w:sz w:val="20"/>
          <w:szCs w:val="20"/>
        </w:rPr>
        <w:t>hierbij worden b</w:t>
      </w:r>
      <w:r w:rsidR="00F67F89">
        <w:rPr>
          <w:rFonts w:ascii="Arial" w:hAnsi="Arial" w:cs="Arial"/>
          <w:sz w:val="20"/>
          <w:szCs w:val="20"/>
        </w:rPr>
        <w:t xml:space="preserve">etrokken. </w:t>
      </w:r>
    </w:p>
    <w:p w14:paraId="70F1CF3E" w14:textId="48AB2A83" w:rsidR="002A4FF8" w:rsidRPr="00B279D4" w:rsidRDefault="00160F44" w:rsidP="002A4FF8">
      <w:pPr>
        <w:rPr>
          <w:rFonts w:ascii="Arial" w:hAnsi="Arial" w:cs="Arial"/>
          <w:sz w:val="20"/>
          <w:szCs w:val="20"/>
          <w:bdr w:val="none" w:sz="0" w:space="0" w:color="auto" w:frame="1"/>
        </w:rPr>
      </w:pPr>
      <w:r w:rsidRPr="00B279D4">
        <w:rPr>
          <w:rFonts w:ascii="Arial" w:hAnsi="Arial" w:cs="Arial"/>
          <w:sz w:val="20"/>
          <w:szCs w:val="20"/>
        </w:rPr>
        <w:t>D</w:t>
      </w:r>
      <w:r w:rsidR="006E3917">
        <w:rPr>
          <w:rFonts w:ascii="Arial" w:hAnsi="Arial" w:cs="Arial"/>
          <w:sz w:val="20"/>
          <w:szCs w:val="20"/>
        </w:rPr>
        <w:t>oor de</w:t>
      </w:r>
      <w:r w:rsidRPr="00B279D4">
        <w:rPr>
          <w:rFonts w:ascii="Arial" w:hAnsi="Arial" w:cs="Arial"/>
          <w:sz w:val="20"/>
          <w:szCs w:val="20"/>
        </w:rPr>
        <w:t xml:space="preserve"> m</w:t>
      </w:r>
      <w:r w:rsidR="00A87089" w:rsidRPr="00B279D4">
        <w:rPr>
          <w:rFonts w:ascii="Arial" w:hAnsi="Arial" w:cs="Arial"/>
          <w:sz w:val="20"/>
          <w:szCs w:val="20"/>
        </w:rPr>
        <w:t>ultidisciplinaire aanpak</w:t>
      </w:r>
      <w:r w:rsidR="006E3917">
        <w:rPr>
          <w:rFonts w:ascii="Arial" w:hAnsi="Arial" w:cs="Arial"/>
          <w:sz w:val="20"/>
          <w:szCs w:val="20"/>
        </w:rPr>
        <w:t xml:space="preserve"> wordt bijgedragen </w:t>
      </w:r>
      <w:r w:rsidR="000E03B7">
        <w:rPr>
          <w:rFonts w:ascii="Arial" w:hAnsi="Arial" w:cs="Arial"/>
          <w:sz w:val="20"/>
          <w:szCs w:val="20"/>
        </w:rPr>
        <w:t xml:space="preserve">aan </w:t>
      </w:r>
      <w:r w:rsidR="00E21CFE" w:rsidRPr="00B279D4">
        <w:rPr>
          <w:rFonts w:ascii="Arial" w:hAnsi="Arial" w:cs="Arial"/>
          <w:sz w:val="20"/>
          <w:szCs w:val="20"/>
        </w:rPr>
        <w:t>optimalis</w:t>
      </w:r>
      <w:r w:rsidR="000E03B7">
        <w:rPr>
          <w:rFonts w:ascii="Arial" w:hAnsi="Arial" w:cs="Arial"/>
          <w:sz w:val="20"/>
          <w:szCs w:val="20"/>
        </w:rPr>
        <w:t xml:space="preserve">atie </w:t>
      </w:r>
      <w:r w:rsidR="00E21CFE" w:rsidRPr="00B279D4">
        <w:rPr>
          <w:rFonts w:ascii="Arial" w:hAnsi="Arial" w:cs="Arial"/>
          <w:sz w:val="20"/>
          <w:szCs w:val="20"/>
        </w:rPr>
        <w:t xml:space="preserve">van de </w:t>
      </w:r>
      <w:r w:rsidR="0013137B" w:rsidRPr="00B279D4">
        <w:rPr>
          <w:rFonts w:ascii="Arial" w:hAnsi="Arial" w:cs="Arial"/>
          <w:sz w:val="20"/>
          <w:szCs w:val="20"/>
        </w:rPr>
        <w:t>coördinatie</w:t>
      </w:r>
      <w:r w:rsidR="00E21CFE" w:rsidRPr="00B279D4">
        <w:rPr>
          <w:rFonts w:ascii="Arial" w:hAnsi="Arial" w:cs="Arial"/>
          <w:sz w:val="20"/>
          <w:szCs w:val="20"/>
        </w:rPr>
        <w:t xml:space="preserve"> en </w:t>
      </w:r>
      <w:r w:rsidR="00A61135" w:rsidRPr="00B279D4">
        <w:rPr>
          <w:rFonts w:ascii="Arial" w:hAnsi="Arial" w:cs="Arial"/>
          <w:sz w:val="20"/>
          <w:szCs w:val="20"/>
        </w:rPr>
        <w:t>continuïteit</w:t>
      </w:r>
      <w:r w:rsidR="00E21CFE" w:rsidRPr="00B279D4">
        <w:rPr>
          <w:rFonts w:ascii="Arial" w:hAnsi="Arial" w:cs="Arial"/>
          <w:sz w:val="20"/>
          <w:szCs w:val="20"/>
        </w:rPr>
        <w:t xml:space="preserve"> van zorg. De </w:t>
      </w:r>
      <w:r w:rsidR="00217A2D" w:rsidRPr="00B279D4">
        <w:rPr>
          <w:rFonts w:ascii="Arial" w:hAnsi="Arial" w:cs="Arial"/>
          <w:sz w:val="20"/>
          <w:szCs w:val="20"/>
        </w:rPr>
        <w:t>kans</w:t>
      </w:r>
      <w:r w:rsidR="00D72680" w:rsidRPr="00B279D4">
        <w:rPr>
          <w:rFonts w:ascii="Arial" w:hAnsi="Arial" w:cs="Arial"/>
          <w:sz w:val="20"/>
          <w:szCs w:val="20"/>
        </w:rPr>
        <w:t xml:space="preserve"> op overlappi</w:t>
      </w:r>
      <w:r w:rsidR="00F668E6">
        <w:rPr>
          <w:rFonts w:ascii="Arial" w:hAnsi="Arial" w:cs="Arial"/>
          <w:sz w:val="20"/>
          <w:szCs w:val="20"/>
        </w:rPr>
        <w:t>ng</w:t>
      </w:r>
      <w:r w:rsidR="00D72680" w:rsidRPr="00B279D4">
        <w:rPr>
          <w:rFonts w:ascii="Arial" w:hAnsi="Arial" w:cs="Arial"/>
          <w:sz w:val="20"/>
          <w:szCs w:val="20"/>
        </w:rPr>
        <w:t xml:space="preserve"> of doorkruisen van de verschillende </w:t>
      </w:r>
      <w:r w:rsidR="00A87089" w:rsidRPr="00B279D4">
        <w:rPr>
          <w:rFonts w:ascii="Arial" w:hAnsi="Arial" w:cs="Arial"/>
          <w:sz w:val="20"/>
          <w:szCs w:val="20"/>
        </w:rPr>
        <w:t>behandelstrategieën of werk</w:t>
      </w:r>
      <w:r w:rsidR="00ED341C" w:rsidRPr="00B279D4">
        <w:rPr>
          <w:rFonts w:ascii="Arial" w:hAnsi="Arial" w:cs="Arial"/>
          <w:sz w:val="20"/>
          <w:szCs w:val="20"/>
        </w:rPr>
        <w:t>wijzen</w:t>
      </w:r>
      <w:r w:rsidR="002229CB" w:rsidRPr="00B279D4">
        <w:rPr>
          <w:rFonts w:ascii="Arial" w:hAnsi="Arial" w:cs="Arial"/>
          <w:sz w:val="20"/>
          <w:szCs w:val="20"/>
        </w:rPr>
        <w:t xml:space="preserve"> vermindert</w:t>
      </w:r>
      <w:r w:rsidR="00ED341C" w:rsidRPr="00B279D4">
        <w:rPr>
          <w:rFonts w:ascii="Arial" w:hAnsi="Arial" w:cs="Arial"/>
          <w:sz w:val="20"/>
          <w:szCs w:val="20"/>
        </w:rPr>
        <w:t xml:space="preserve"> </w:t>
      </w:r>
      <w:r w:rsidR="00116BF6" w:rsidRPr="00B279D4">
        <w:rPr>
          <w:rFonts w:ascii="Arial" w:hAnsi="Arial" w:cs="Arial"/>
          <w:sz w:val="20"/>
          <w:szCs w:val="20"/>
        </w:rPr>
        <w:t>(</w:t>
      </w:r>
      <w:r w:rsidR="00EE37FE">
        <w:rPr>
          <w:rFonts w:ascii="Arial" w:hAnsi="Arial" w:cs="Arial"/>
          <w:sz w:val="20"/>
          <w:szCs w:val="20"/>
        </w:rPr>
        <w:t>V</w:t>
      </w:r>
      <w:r w:rsidR="00116BF6" w:rsidRPr="00B279D4">
        <w:rPr>
          <w:rFonts w:ascii="Arial" w:hAnsi="Arial" w:cs="Arial"/>
          <w:sz w:val="20"/>
          <w:szCs w:val="20"/>
        </w:rPr>
        <w:t>erenso</w:t>
      </w:r>
      <w:r w:rsidR="00CF5904">
        <w:rPr>
          <w:rFonts w:ascii="Arial" w:hAnsi="Arial" w:cs="Arial"/>
          <w:sz w:val="20"/>
          <w:szCs w:val="20"/>
        </w:rPr>
        <w:t>.nl</w:t>
      </w:r>
      <w:r w:rsidR="00116BF6" w:rsidRPr="00B279D4">
        <w:rPr>
          <w:rFonts w:ascii="Arial" w:hAnsi="Arial" w:cs="Arial"/>
          <w:sz w:val="20"/>
          <w:szCs w:val="20"/>
        </w:rPr>
        <w:t>).</w:t>
      </w:r>
      <w:r w:rsidR="002A4FF8" w:rsidRPr="00B279D4">
        <w:rPr>
          <w:rFonts w:ascii="Arial" w:hAnsi="Arial" w:cs="Arial"/>
          <w:sz w:val="20"/>
          <w:szCs w:val="20"/>
        </w:rPr>
        <w:t xml:space="preserve"> </w:t>
      </w:r>
      <w:r w:rsidR="002B0575">
        <w:rPr>
          <w:rFonts w:ascii="Arial" w:hAnsi="Arial" w:cs="Arial"/>
          <w:sz w:val="20"/>
          <w:szCs w:val="20"/>
        </w:rPr>
        <w:t>E</w:t>
      </w:r>
      <w:r w:rsidR="00C814BE">
        <w:rPr>
          <w:rFonts w:ascii="Arial" w:hAnsi="Arial" w:cs="Arial"/>
          <w:sz w:val="20"/>
          <w:szCs w:val="20"/>
        </w:rPr>
        <w:t>r</w:t>
      </w:r>
      <w:r w:rsidR="002B0575">
        <w:rPr>
          <w:rFonts w:ascii="Arial" w:hAnsi="Arial" w:cs="Arial"/>
          <w:sz w:val="20"/>
          <w:szCs w:val="20"/>
        </w:rPr>
        <w:t xml:space="preserve"> kan</w:t>
      </w:r>
      <w:r w:rsidR="00C814BE">
        <w:rPr>
          <w:rFonts w:ascii="Arial" w:hAnsi="Arial" w:cs="Arial"/>
          <w:sz w:val="20"/>
          <w:szCs w:val="20"/>
        </w:rPr>
        <w:t xml:space="preserve"> o</w:t>
      </w:r>
      <w:r w:rsidR="002A4FF8" w:rsidRPr="00B279D4">
        <w:rPr>
          <w:rFonts w:ascii="Arial" w:hAnsi="Arial" w:cs="Arial"/>
          <w:sz w:val="20"/>
          <w:szCs w:val="20"/>
          <w:bdr w:val="none" w:sz="0" w:space="0" w:color="auto" w:frame="1"/>
        </w:rPr>
        <w:t>vereenstemming worden bereikt over</w:t>
      </w:r>
      <w:r w:rsidR="002D7AA4">
        <w:rPr>
          <w:rFonts w:ascii="Arial" w:hAnsi="Arial" w:cs="Arial"/>
          <w:sz w:val="20"/>
          <w:szCs w:val="20"/>
          <w:bdr w:val="none" w:sz="0" w:space="0" w:color="auto" w:frame="1"/>
        </w:rPr>
        <w:t xml:space="preserve"> bijvoorbeeld de diagnose, het</w:t>
      </w:r>
      <w:r w:rsidR="00B84CEF">
        <w:rPr>
          <w:rFonts w:ascii="Arial" w:hAnsi="Arial" w:cs="Arial"/>
          <w:sz w:val="20"/>
          <w:szCs w:val="20"/>
          <w:bdr w:val="none" w:sz="0" w:space="0" w:color="auto" w:frame="1"/>
        </w:rPr>
        <w:t xml:space="preserve"> behandelplan, de aanpak van problemen</w:t>
      </w:r>
      <w:r w:rsidR="002D7AA4">
        <w:rPr>
          <w:rFonts w:ascii="Arial" w:hAnsi="Arial" w:cs="Arial"/>
          <w:sz w:val="20"/>
          <w:szCs w:val="20"/>
          <w:bdr w:val="none" w:sz="0" w:space="0" w:color="auto" w:frame="1"/>
        </w:rPr>
        <w:t xml:space="preserve"> en vervolgstappen. </w:t>
      </w:r>
      <w:r w:rsidR="002A4FF8" w:rsidRPr="00B279D4">
        <w:rPr>
          <w:rFonts w:ascii="Arial" w:hAnsi="Arial" w:cs="Arial"/>
          <w:sz w:val="20"/>
          <w:szCs w:val="20"/>
          <w:bdr w:val="none" w:sz="0" w:space="0" w:color="auto" w:frame="1"/>
        </w:rPr>
        <w:t>Ook kan het bijdragen aan de veiligheidscultuur, als professi</w:t>
      </w:r>
      <w:r w:rsidR="0028572A">
        <w:rPr>
          <w:rFonts w:ascii="Arial" w:hAnsi="Arial" w:cs="Arial"/>
          <w:sz w:val="20"/>
          <w:szCs w:val="20"/>
          <w:bdr w:val="none" w:sz="0" w:space="0" w:color="auto" w:frame="1"/>
        </w:rPr>
        <w:t>o</w:t>
      </w:r>
      <w:r w:rsidR="002A4FF8" w:rsidRPr="00B279D4">
        <w:rPr>
          <w:rFonts w:ascii="Arial" w:hAnsi="Arial" w:cs="Arial"/>
          <w:sz w:val="20"/>
          <w:szCs w:val="20"/>
          <w:bdr w:val="none" w:sz="0" w:space="0" w:color="auto" w:frame="1"/>
        </w:rPr>
        <w:t>nals openlijk durven te praten over ervaringen en gebeurtenissen, waarbij de discussie gericht is op oplossingen en verbeteringen (</w:t>
      </w:r>
      <w:r w:rsidR="00EE37FE">
        <w:rPr>
          <w:rFonts w:ascii="Arial" w:hAnsi="Arial" w:cs="Arial"/>
          <w:sz w:val="20"/>
          <w:szCs w:val="20"/>
          <w:bdr w:val="none" w:sz="0" w:space="0" w:color="auto" w:frame="1"/>
        </w:rPr>
        <w:t>M</w:t>
      </w:r>
      <w:r w:rsidR="002A4FF8" w:rsidRPr="00B279D4">
        <w:rPr>
          <w:rFonts w:ascii="Arial" w:hAnsi="Arial" w:cs="Arial"/>
          <w:sz w:val="20"/>
          <w:szCs w:val="20"/>
          <w:bdr w:val="none" w:sz="0" w:space="0" w:color="auto" w:frame="1"/>
        </w:rPr>
        <w:t>edicalgroup.nl)</w:t>
      </w:r>
      <w:r w:rsidR="007F7F85">
        <w:rPr>
          <w:rFonts w:ascii="Arial" w:hAnsi="Arial" w:cs="Arial"/>
          <w:sz w:val="20"/>
          <w:szCs w:val="20"/>
          <w:bdr w:val="none" w:sz="0" w:space="0" w:color="auto" w:frame="1"/>
        </w:rPr>
        <w:t>.</w:t>
      </w:r>
    </w:p>
    <w:p w14:paraId="46E444DB" w14:textId="052C0A36" w:rsidR="009B57EB" w:rsidRDefault="009B57EB" w:rsidP="009B57EB">
      <w:pPr>
        <w:rPr>
          <w:rFonts w:ascii="Arial" w:hAnsi="Arial" w:cs="Arial"/>
          <w:sz w:val="20"/>
          <w:szCs w:val="20"/>
        </w:rPr>
      </w:pPr>
      <w:r w:rsidRPr="00B279D4">
        <w:rPr>
          <w:rFonts w:ascii="Arial" w:hAnsi="Arial" w:cs="Arial"/>
          <w:sz w:val="20"/>
          <w:szCs w:val="20"/>
        </w:rPr>
        <w:t xml:space="preserve">De initiatiefnemer tot het plannen van een </w:t>
      </w:r>
      <w:r w:rsidR="007F7F85">
        <w:rPr>
          <w:rFonts w:ascii="Arial" w:hAnsi="Arial" w:cs="Arial"/>
          <w:sz w:val="20"/>
          <w:szCs w:val="20"/>
        </w:rPr>
        <w:t>MDO</w:t>
      </w:r>
      <w:r w:rsidRPr="00B279D4">
        <w:rPr>
          <w:rFonts w:ascii="Arial" w:hAnsi="Arial" w:cs="Arial"/>
          <w:sz w:val="20"/>
          <w:szCs w:val="20"/>
        </w:rPr>
        <w:t xml:space="preserve"> verschilt. Dit kan b</w:t>
      </w:r>
      <w:r w:rsidR="00F40D1D">
        <w:rPr>
          <w:rFonts w:ascii="Arial" w:hAnsi="Arial" w:cs="Arial"/>
          <w:sz w:val="20"/>
          <w:szCs w:val="20"/>
        </w:rPr>
        <w:t xml:space="preserve">ijvoorbeeld </w:t>
      </w:r>
      <w:r w:rsidRPr="00B279D4">
        <w:rPr>
          <w:rFonts w:ascii="Arial" w:hAnsi="Arial" w:cs="Arial"/>
          <w:sz w:val="20"/>
          <w:szCs w:val="20"/>
        </w:rPr>
        <w:t>de huisarts zijn, maar ook een casemanager dementie</w:t>
      </w:r>
      <w:r w:rsidR="006455F7">
        <w:rPr>
          <w:rFonts w:ascii="Arial" w:hAnsi="Arial" w:cs="Arial"/>
          <w:sz w:val="20"/>
          <w:szCs w:val="20"/>
        </w:rPr>
        <w:t xml:space="preserve"> of wijkverpleegkundige</w:t>
      </w:r>
      <w:r w:rsidRPr="00B279D4">
        <w:rPr>
          <w:rFonts w:ascii="Arial" w:hAnsi="Arial" w:cs="Arial"/>
          <w:sz w:val="20"/>
          <w:szCs w:val="20"/>
        </w:rPr>
        <w:t>.</w:t>
      </w:r>
    </w:p>
    <w:p w14:paraId="40747F76" w14:textId="77777777" w:rsidR="00E9053B" w:rsidRPr="00B279D4" w:rsidRDefault="00E9053B" w:rsidP="009B57EB">
      <w:pPr>
        <w:rPr>
          <w:rFonts w:ascii="Arial" w:hAnsi="Arial" w:cs="Arial"/>
          <w:sz w:val="20"/>
          <w:szCs w:val="20"/>
        </w:rPr>
      </w:pPr>
    </w:p>
    <w:p w14:paraId="2223A3FB" w14:textId="5DE9C8B3" w:rsidR="000F5FED" w:rsidRDefault="00781FBE" w:rsidP="0009109F">
      <w:pPr>
        <w:pStyle w:val="Heading2"/>
      </w:pPr>
      <w:bookmarkStart w:id="29" w:name="_Toc70857522"/>
      <w:r>
        <w:t xml:space="preserve">5.2 </w:t>
      </w:r>
      <w:r w:rsidR="000F5FED" w:rsidRPr="00B279D4">
        <w:t xml:space="preserve">Aan welke voorwaarden moet een goed </w:t>
      </w:r>
      <w:r w:rsidR="006455F7">
        <w:t>MDO</w:t>
      </w:r>
      <w:r w:rsidR="000F5FED" w:rsidRPr="00B279D4">
        <w:t xml:space="preserve"> </w:t>
      </w:r>
      <w:r w:rsidR="00FC6425" w:rsidRPr="00B279D4">
        <w:t xml:space="preserve">in de wijkzorg </w:t>
      </w:r>
      <w:r w:rsidR="000F5FED" w:rsidRPr="00B279D4">
        <w:t>voldoen?</w:t>
      </w:r>
      <w:bookmarkEnd w:id="29"/>
    </w:p>
    <w:p w14:paraId="6CC5546A" w14:textId="77777777" w:rsidR="0009109F" w:rsidRPr="0009109F" w:rsidRDefault="0009109F" w:rsidP="0009109F">
      <w:pPr>
        <w:pStyle w:val="NoSpacing"/>
      </w:pPr>
    </w:p>
    <w:p w14:paraId="184AAC89" w14:textId="77777777" w:rsidR="0043490A" w:rsidRDefault="002B5065" w:rsidP="0034369B">
      <w:pPr>
        <w:rPr>
          <w:rFonts w:ascii="Arial" w:hAnsi="Arial" w:cs="Arial"/>
          <w:sz w:val="20"/>
          <w:szCs w:val="20"/>
        </w:rPr>
      </w:pPr>
      <w:r w:rsidRPr="00B279D4">
        <w:rPr>
          <w:rFonts w:ascii="Arial" w:hAnsi="Arial" w:cs="Arial"/>
          <w:sz w:val="20"/>
          <w:szCs w:val="20"/>
        </w:rPr>
        <w:t>Uit de literatuur valt</w:t>
      </w:r>
      <w:r w:rsidR="00FC6425" w:rsidRPr="00B279D4">
        <w:rPr>
          <w:rFonts w:ascii="Arial" w:hAnsi="Arial" w:cs="Arial"/>
          <w:sz w:val="20"/>
          <w:szCs w:val="20"/>
        </w:rPr>
        <w:t xml:space="preserve"> niet goed te halen waaraan </w:t>
      </w:r>
      <w:r w:rsidRPr="00B279D4">
        <w:rPr>
          <w:rFonts w:ascii="Arial" w:hAnsi="Arial" w:cs="Arial"/>
          <w:sz w:val="20"/>
          <w:szCs w:val="20"/>
        </w:rPr>
        <w:t xml:space="preserve">een goed </w:t>
      </w:r>
      <w:r w:rsidR="0054694E">
        <w:rPr>
          <w:rFonts w:ascii="Arial" w:hAnsi="Arial" w:cs="Arial"/>
          <w:sz w:val="20"/>
          <w:szCs w:val="20"/>
        </w:rPr>
        <w:t>MDO</w:t>
      </w:r>
      <w:r w:rsidR="00FC6425" w:rsidRPr="00B279D4">
        <w:rPr>
          <w:rFonts w:ascii="Arial" w:hAnsi="Arial" w:cs="Arial"/>
          <w:sz w:val="20"/>
          <w:szCs w:val="20"/>
        </w:rPr>
        <w:t xml:space="preserve"> in de wijkzorg</w:t>
      </w:r>
      <w:r w:rsidRPr="00B279D4">
        <w:rPr>
          <w:rFonts w:ascii="Arial" w:hAnsi="Arial" w:cs="Arial"/>
          <w:sz w:val="20"/>
          <w:szCs w:val="20"/>
        </w:rPr>
        <w:t xml:space="preserve"> moet voldoen.</w:t>
      </w:r>
      <w:r w:rsidR="00EE7EF1" w:rsidRPr="00B279D4">
        <w:rPr>
          <w:rFonts w:ascii="Arial" w:hAnsi="Arial" w:cs="Arial"/>
          <w:sz w:val="20"/>
          <w:szCs w:val="20"/>
        </w:rPr>
        <w:t xml:space="preserve"> </w:t>
      </w:r>
      <w:r w:rsidR="004B3EF4" w:rsidRPr="00B279D4">
        <w:rPr>
          <w:rFonts w:ascii="Arial" w:hAnsi="Arial" w:cs="Arial"/>
          <w:sz w:val="20"/>
          <w:szCs w:val="20"/>
        </w:rPr>
        <w:t>Te vinden is w</w:t>
      </w:r>
      <w:r w:rsidR="0034369B" w:rsidRPr="00B279D4">
        <w:rPr>
          <w:rFonts w:ascii="Arial" w:hAnsi="Arial" w:cs="Arial"/>
          <w:sz w:val="20"/>
          <w:szCs w:val="20"/>
        </w:rPr>
        <w:t>e</w:t>
      </w:r>
      <w:r w:rsidR="004B3EF4" w:rsidRPr="00B279D4">
        <w:rPr>
          <w:rFonts w:ascii="Arial" w:hAnsi="Arial" w:cs="Arial"/>
          <w:sz w:val="20"/>
          <w:szCs w:val="20"/>
        </w:rPr>
        <w:t>l dat</w:t>
      </w:r>
      <w:r w:rsidR="0034369B" w:rsidRPr="00B279D4">
        <w:rPr>
          <w:rFonts w:ascii="Arial" w:hAnsi="Arial" w:cs="Arial"/>
          <w:sz w:val="20"/>
          <w:szCs w:val="20"/>
        </w:rPr>
        <w:t xml:space="preserve"> ziekenhuis Nij </w:t>
      </w:r>
      <w:proofErr w:type="spellStart"/>
      <w:r w:rsidR="0034369B" w:rsidRPr="00B279D4">
        <w:rPr>
          <w:rFonts w:ascii="Arial" w:hAnsi="Arial" w:cs="Arial"/>
          <w:sz w:val="20"/>
          <w:szCs w:val="20"/>
        </w:rPr>
        <w:t>Smellinghe</w:t>
      </w:r>
      <w:proofErr w:type="spellEnd"/>
      <w:r w:rsidR="0034369B" w:rsidRPr="00B279D4">
        <w:rPr>
          <w:rFonts w:ascii="Arial" w:hAnsi="Arial" w:cs="Arial"/>
          <w:sz w:val="20"/>
          <w:szCs w:val="20"/>
        </w:rPr>
        <w:t xml:space="preserve"> in Drachten een </w:t>
      </w:r>
      <w:proofErr w:type="spellStart"/>
      <w:r w:rsidR="00FD0856" w:rsidRPr="00B279D4">
        <w:rPr>
          <w:rFonts w:ascii="Arial" w:hAnsi="Arial" w:cs="Arial"/>
          <w:sz w:val="20"/>
          <w:szCs w:val="20"/>
        </w:rPr>
        <w:t>evidence</w:t>
      </w:r>
      <w:proofErr w:type="spellEnd"/>
      <w:r w:rsidR="00FD0856" w:rsidRPr="00B279D4">
        <w:rPr>
          <w:rFonts w:ascii="Arial" w:hAnsi="Arial" w:cs="Arial"/>
          <w:sz w:val="20"/>
          <w:szCs w:val="20"/>
        </w:rPr>
        <w:t xml:space="preserve"> </w:t>
      </w:r>
      <w:proofErr w:type="spellStart"/>
      <w:r w:rsidR="00FD0856" w:rsidRPr="00B279D4">
        <w:rPr>
          <w:rFonts w:ascii="Arial" w:hAnsi="Arial" w:cs="Arial"/>
          <w:sz w:val="20"/>
          <w:szCs w:val="20"/>
        </w:rPr>
        <w:t>based</w:t>
      </w:r>
      <w:proofErr w:type="spellEnd"/>
      <w:r w:rsidR="00FD0856" w:rsidRPr="00B279D4">
        <w:rPr>
          <w:rFonts w:ascii="Arial" w:hAnsi="Arial" w:cs="Arial"/>
          <w:sz w:val="20"/>
          <w:szCs w:val="20"/>
        </w:rPr>
        <w:t xml:space="preserve"> </w:t>
      </w:r>
      <w:r w:rsidR="0034369B" w:rsidRPr="00B279D4">
        <w:rPr>
          <w:rFonts w:ascii="Arial" w:hAnsi="Arial" w:cs="Arial"/>
          <w:sz w:val="20"/>
          <w:szCs w:val="20"/>
        </w:rPr>
        <w:t xml:space="preserve">checklist </w:t>
      </w:r>
      <w:r w:rsidR="007C4214" w:rsidRPr="00B279D4">
        <w:rPr>
          <w:rFonts w:ascii="Arial" w:hAnsi="Arial" w:cs="Arial"/>
          <w:sz w:val="20"/>
          <w:szCs w:val="20"/>
        </w:rPr>
        <w:t xml:space="preserve">heeft </w:t>
      </w:r>
      <w:r w:rsidR="0034369B" w:rsidRPr="00B279D4">
        <w:rPr>
          <w:rFonts w:ascii="Arial" w:hAnsi="Arial" w:cs="Arial"/>
          <w:sz w:val="20"/>
          <w:szCs w:val="20"/>
        </w:rPr>
        <w:t xml:space="preserve">ontwikkeld om </w:t>
      </w:r>
      <w:r w:rsidR="0054694E">
        <w:rPr>
          <w:rFonts w:ascii="Arial" w:hAnsi="Arial" w:cs="Arial"/>
          <w:sz w:val="20"/>
          <w:szCs w:val="20"/>
        </w:rPr>
        <w:t xml:space="preserve">de </w:t>
      </w:r>
      <w:r w:rsidR="0034369B" w:rsidRPr="00B279D4">
        <w:rPr>
          <w:rFonts w:ascii="Arial" w:hAnsi="Arial" w:cs="Arial"/>
          <w:sz w:val="20"/>
          <w:szCs w:val="20"/>
        </w:rPr>
        <w:t xml:space="preserve">vorm en inhoud van </w:t>
      </w:r>
      <w:r w:rsidR="007C4214" w:rsidRPr="00B279D4">
        <w:rPr>
          <w:rFonts w:ascii="Arial" w:hAnsi="Arial" w:cs="Arial"/>
          <w:sz w:val="20"/>
          <w:szCs w:val="20"/>
        </w:rPr>
        <w:t>een</w:t>
      </w:r>
      <w:r w:rsidR="0034369B" w:rsidRPr="00B279D4">
        <w:rPr>
          <w:rFonts w:ascii="Arial" w:hAnsi="Arial" w:cs="Arial"/>
          <w:sz w:val="20"/>
          <w:szCs w:val="20"/>
        </w:rPr>
        <w:t xml:space="preserve"> </w:t>
      </w:r>
      <w:r w:rsidR="0054694E">
        <w:rPr>
          <w:rFonts w:ascii="Arial" w:hAnsi="Arial" w:cs="Arial"/>
          <w:sz w:val="20"/>
          <w:szCs w:val="20"/>
        </w:rPr>
        <w:t>MDO</w:t>
      </w:r>
      <w:r w:rsidR="0034369B" w:rsidRPr="00B279D4">
        <w:rPr>
          <w:rFonts w:ascii="Arial" w:hAnsi="Arial" w:cs="Arial"/>
          <w:sz w:val="20"/>
          <w:szCs w:val="20"/>
        </w:rPr>
        <w:t xml:space="preserve"> te </w:t>
      </w:r>
      <w:r w:rsidR="0034369B" w:rsidRPr="0043490A">
        <w:rPr>
          <w:rFonts w:ascii="Arial" w:hAnsi="Arial" w:cs="Arial"/>
          <w:sz w:val="20"/>
          <w:szCs w:val="20"/>
        </w:rPr>
        <w:t>beoordele</w:t>
      </w:r>
      <w:r w:rsidR="0077677E" w:rsidRPr="0043490A">
        <w:rPr>
          <w:rFonts w:ascii="Arial" w:hAnsi="Arial" w:cs="Arial"/>
          <w:sz w:val="20"/>
          <w:szCs w:val="20"/>
        </w:rPr>
        <w:t>n</w:t>
      </w:r>
      <w:r w:rsidR="00A2308B" w:rsidRPr="0043490A">
        <w:rPr>
          <w:rFonts w:ascii="Arial" w:hAnsi="Arial" w:cs="Arial"/>
          <w:sz w:val="20"/>
          <w:szCs w:val="20"/>
        </w:rPr>
        <w:t xml:space="preserve"> </w:t>
      </w:r>
      <w:r w:rsidR="0043490A" w:rsidRPr="0043490A">
        <w:rPr>
          <w:rFonts w:ascii="Arial" w:hAnsi="Arial" w:cs="Arial"/>
          <w:sz w:val="20"/>
          <w:szCs w:val="20"/>
        </w:rPr>
        <w:t>(</w:t>
      </w:r>
      <w:proofErr w:type="spellStart"/>
      <w:r w:rsidR="0043490A" w:rsidRPr="0043490A">
        <w:rPr>
          <w:rFonts w:ascii="Arial" w:hAnsi="Arial" w:cs="Arial"/>
          <w:sz w:val="20"/>
          <w:szCs w:val="20"/>
        </w:rPr>
        <w:t>Mdo</w:t>
      </w:r>
      <w:proofErr w:type="spellEnd"/>
      <w:r w:rsidR="0043490A" w:rsidRPr="0043490A">
        <w:rPr>
          <w:rFonts w:ascii="Arial" w:hAnsi="Arial" w:cs="Arial"/>
          <w:sz w:val="20"/>
          <w:szCs w:val="20"/>
        </w:rPr>
        <w:t xml:space="preserve"> gebaat bij heldere afspraken, 2016)</w:t>
      </w:r>
      <w:r w:rsidR="0034369B" w:rsidRPr="0043490A">
        <w:rPr>
          <w:rFonts w:ascii="Arial" w:hAnsi="Arial" w:cs="Arial"/>
          <w:sz w:val="20"/>
          <w:szCs w:val="20"/>
        </w:rPr>
        <w:t>.</w:t>
      </w:r>
      <w:r w:rsidR="000E5957" w:rsidRPr="00B279D4">
        <w:rPr>
          <w:rFonts w:ascii="Arial" w:hAnsi="Arial" w:cs="Arial"/>
          <w:sz w:val="20"/>
          <w:szCs w:val="20"/>
        </w:rPr>
        <w:t xml:space="preserve"> </w:t>
      </w:r>
    </w:p>
    <w:p w14:paraId="57AF9096" w14:textId="56A5235E" w:rsidR="0034369B" w:rsidRPr="00B279D4" w:rsidRDefault="000E5957" w:rsidP="0034369B">
      <w:pPr>
        <w:rPr>
          <w:rFonts w:ascii="Arial" w:hAnsi="Arial" w:cs="Arial"/>
          <w:sz w:val="20"/>
          <w:szCs w:val="20"/>
        </w:rPr>
      </w:pPr>
      <w:r w:rsidRPr="00B279D4">
        <w:rPr>
          <w:rFonts w:ascii="Arial" w:hAnsi="Arial" w:cs="Arial"/>
          <w:sz w:val="20"/>
          <w:szCs w:val="20"/>
        </w:rPr>
        <w:t xml:space="preserve">Hoewel deze checklist gericht is op </w:t>
      </w:r>
      <w:r w:rsidR="00F279D4" w:rsidRPr="00B279D4">
        <w:rPr>
          <w:rFonts w:ascii="Arial" w:hAnsi="Arial" w:cs="Arial"/>
          <w:sz w:val="20"/>
          <w:szCs w:val="20"/>
        </w:rPr>
        <w:t xml:space="preserve">een </w:t>
      </w:r>
      <w:r w:rsidR="0054694E">
        <w:rPr>
          <w:rFonts w:ascii="Arial" w:hAnsi="Arial" w:cs="Arial"/>
          <w:sz w:val="20"/>
          <w:szCs w:val="20"/>
        </w:rPr>
        <w:t>MDO</w:t>
      </w:r>
      <w:r w:rsidR="00F279D4" w:rsidRPr="00B279D4">
        <w:rPr>
          <w:rFonts w:ascii="Arial" w:hAnsi="Arial" w:cs="Arial"/>
          <w:sz w:val="20"/>
          <w:szCs w:val="20"/>
        </w:rPr>
        <w:t xml:space="preserve"> in het ziekenhuis, is een aantal punten ook goed te gebruiken bij een </w:t>
      </w:r>
      <w:r w:rsidR="0054694E">
        <w:rPr>
          <w:rFonts w:ascii="Arial" w:hAnsi="Arial" w:cs="Arial"/>
          <w:sz w:val="20"/>
          <w:szCs w:val="20"/>
        </w:rPr>
        <w:t>MDO</w:t>
      </w:r>
      <w:r w:rsidR="00F279D4" w:rsidRPr="00B279D4">
        <w:rPr>
          <w:rFonts w:ascii="Arial" w:hAnsi="Arial" w:cs="Arial"/>
          <w:sz w:val="20"/>
          <w:szCs w:val="20"/>
        </w:rPr>
        <w:t xml:space="preserve"> in de wijkzorg</w:t>
      </w:r>
      <w:r w:rsidR="00747340" w:rsidRPr="00B279D4">
        <w:rPr>
          <w:rFonts w:ascii="Arial" w:hAnsi="Arial" w:cs="Arial"/>
          <w:sz w:val="20"/>
          <w:szCs w:val="20"/>
        </w:rPr>
        <w:t xml:space="preserve">, namelijk: </w:t>
      </w:r>
    </w:p>
    <w:p w14:paraId="602F89C4" w14:textId="77777777" w:rsidR="00775309" w:rsidRPr="00B279D4" w:rsidRDefault="00203608" w:rsidP="00875E36">
      <w:pPr>
        <w:rPr>
          <w:rFonts w:ascii="Arial" w:hAnsi="Arial" w:cs="Arial"/>
          <w:sz w:val="20"/>
          <w:szCs w:val="20"/>
        </w:rPr>
      </w:pPr>
      <w:r w:rsidRPr="00B279D4">
        <w:rPr>
          <w:rFonts w:ascii="Arial" w:hAnsi="Arial" w:cs="Arial"/>
          <w:sz w:val="20"/>
          <w:szCs w:val="20"/>
        </w:rPr>
        <w:t>-</w:t>
      </w:r>
      <w:r w:rsidR="00775309" w:rsidRPr="00B279D4">
        <w:rPr>
          <w:rFonts w:ascii="Arial" w:hAnsi="Arial" w:cs="Arial"/>
          <w:sz w:val="20"/>
          <w:szCs w:val="20"/>
        </w:rPr>
        <w:t xml:space="preserve">aanmoediging van </w:t>
      </w:r>
      <w:r w:rsidR="002E4CA2" w:rsidRPr="00B279D4">
        <w:rPr>
          <w:rFonts w:ascii="Arial" w:hAnsi="Arial" w:cs="Arial"/>
          <w:sz w:val="20"/>
          <w:szCs w:val="20"/>
        </w:rPr>
        <w:t>de in</w:t>
      </w:r>
      <w:r w:rsidR="000460C4" w:rsidRPr="00B279D4">
        <w:rPr>
          <w:rFonts w:ascii="Arial" w:hAnsi="Arial" w:cs="Arial"/>
          <w:sz w:val="20"/>
          <w:szCs w:val="20"/>
        </w:rPr>
        <w:t>put v</w:t>
      </w:r>
      <w:r w:rsidR="00747340" w:rsidRPr="00B279D4">
        <w:rPr>
          <w:rFonts w:ascii="Arial" w:hAnsi="Arial" w:cs="Arial"/>
          <w:sz w:val="20"/>
          <w:szCs w:val="20"/>
        </w:rPr>
        <w:t>an v</w:t>
      </w:r>
      <w:r w:rsidR="000460C4" w:rsidRPr="00B279D4">
        <w:rPr>
          <w:rFonts w:ascii="Arial" w:hAnsi="Arial" w:cs="Arial"/>
          <w:sz w:val="20"/>
          <w:szCs w:val="20"/>
        </w:rPr>
        <w:t xml:space="preserve">erpleegkundigen </w:t>
      </w:r>
    </w:p>
    <w:p w14:paraId="5C3F5668" w14:textId="77777777" w:rsidR="00775309" w:rsidRPr="00B279D4" w:rsidRDefault="00775309" w:rsidP="00875E36">
      <w:pPr>
        <w:rPr>
          <w:rFonts w:ascii="Arial" w:hAnsi="Arial" w:cs="Arial"/>
          <w:sz w:val="20"/>
          <w:szCs w:val="20"/>
        </w:rPr>
      </w:pPr>
      <w:r w:rsidRPr="00B279D4">
        <w:rPr>
          <w:rFonts w:ascii="Arial" w:hAnsi="Arial" w:cs="Arial"/>
          <w:sz w:val="20"/>
          <w:szCs w:val="20"/>
        </w:rPr>
        <w:t>-</w:t>
      </w:r>
      <w:r w:rsidR="0071182D" w:rsidRPr="00B279D4">
        <w:rPr>
          <w:rFonts w:ascii="Arial" w:hAnsi="Arial" w:cs="Arial"/>
          <w:sz w:val="20"/>
          <w:szCs w:val="20"/>
        </w:rPr>
        <w:t>duidelijk stellen wie er verantwoordelijk is voor bepaalde taken</w:t>
      </w:r>
    </w:p>
    <w:p w14:paraId="20094912" w14:textId="02538C97" w:rsidR="00103CD4" w:rsidRPr="00B279D4" w:rsidRDefault="00775309" w:rsidP="00875E36">
      <w:pPr>
        <w:rPr>
          <w:rFonts w:ascii="Arial" w:hAnsi="Arial" w:cs="Arial"/>
          <w:sz w:val="20"/>
          <w:szCs w:val="20"/>
        </w:rPr>
      </w:pPr>
      <w:r w:rsidRPr="00B279D4">
        <w:rPr>
          <w:rFonts w:ascii="Arial" w:hAnsi="Arial" w:cs="Arial"/>
          <w:sz w:val="20"/>
          <w:szCs w:val="20"/>
        </w:rPr>
        <w:lastRenderedPageBreak/>
        <w:t>-</w:t>
      </w:r>
      <w:r w:rsidR="0071182D" w:rsidRPr="00B279D4">
        <w:rPr>
          <w:rFonts w:ascii="Arial" w:hAnsi="Arial" w:cs="Arial"/>
          <w:sz w:val="20"/>
          <w:szCs w:val="20"/>
        </w:rPr>
        <w:t>samenvatting geven</w:t>
      </w:r>
      <w:r w:rsidR="00400656" w:rsidRPr="00B279D4">
        <w:rPr>
          <w:rFonts w:ascii="Arial" w:hAnsi="Arial" w:cs="Arial"/>
          <w:sz w:val="20"/>
          <w:szCs w:val="20"/>
        </w:rPr>
        <w:t xml:space="preserve"> over o</w:t>
      </w:r>
      <w:r w:rsidR="00562EFF">
        <w:rPr>
          <w:rFonts w:ascii="Arial" w:hAnsi="Arial" w:cs="Arial"/>
          <w:sz w:val="20"/>
          <w:szCs w:val="20"/>
        </w:rPr>
        <w:t>.</w:t>
      </w:r>
      <w:r w:rsidR="00400656" w:rsidRPr="00B279D4">
        <w:rPr>
          <w:rFonts w:ascii="Arial" w:hAnsi="Arial" w:cs="Arial"/>
          <w:sz w:val="20"/>
          <w:szCs w:val="20"/>
        </w:rPr>
        <w:t>a</w:t>
      </w:r>
      <w:r w:rsidR="00562EFF">
        <w:rPr>
          <w:rFonts w:ascii="Arial" w:hAnsi="Arial" w:cs="Arial"/>
          <w:sz w:val="20"/>
          <w:szCs w:val="20"/>
        </w:rPr>
        <w:t>.</w:t>
      </w:r>
      <w:r w:rsidR="00400656" w:rsidRPr="00B279D4">
        <w:rPr>
          <w:rFonts w:ascii="Arial" w:hAnsi="Arial" w:cs="Arial"/>
          <w:sz w:val="20"/>
          <w:szCs w:val="20"/>
        </w:rPr>
        <w:t xml:space="preserve"> de doelstellingen en wie wat gaat doen.</w:t>
      </w:r>
    </w:p>
    <w:p w14:paraId="26CAD438" w14:textId="6C8B387B" w:rsidR="00854200" w:rsidRDefault="006E3E9D" w:rsidP="00875E36">
      <w:pPr>
        <w:rPr>
          <w:rFonts w:ascii="Arial" w:hAnsi="Arial" w:cs="Arial"/>
          <w:sz w:val="20"/>
          <w:szCs w:val="20"/>
        </w:rPr>
      </w:pPr>
      <w:r w:rsidRPr="00B279D4">
        <w:rPr>
          <w:rFonts w:ascii="Arial" w:hAnsi="Arial" w:cs="Arial"/>
          <w:sz w:val="20"/>
          <w:szCs w:val="20"/>
        </w:rPr>
        <w:t>I</w:t>
      </w:r>
      <w:r w:rsidR="006C2D43" w:rsidRPr="00B279D4">
        <w:rPr>
          <w:rFonts w:ascii="Arial" w:hAnsi="Arial" w:cs="Arial"/>
          <w:sz w:val="20"/>
          <w:szCs w:val="20"/>
        </w:rPr>
        <w:t xml:space="preserve">n de handreiking van </w:t>
      </w:r>
      <w:proofErr w:type="spellStart"/>
      <w:r w:rsidR="00D77367" w:rsidRPr="00B279D4">
        <w:rPr>
          <w:rFonts w:ascii="Arial" w:hAnsi="Arial" w:cs="Arial"/>
          <w:sz w:val="20"/>
          <w:szCs w:val="20"/>
        </w:rPr>
        <w:t>Verenso</w:t>
      </w:r>
      <w:proofErr w:type="spellEnd"/>
      <w:r w:rsidR="00EB1576">
        <w:rPr>
          <w:rFonts w:ascii="Arial" w:hAnsi="Arial" w:cs="Arial"/>
          <w:sz w:val="20"/>
          <w:szCs w:val="20"/>
        </w:rPr>
        <w:t xml:space="preserve"> (</w:t>
      </w:r>
      <w:r w:rsidR="0043490A">
        <w:rPr>
          <w:rFonts w:ascii="Arial" w:hAnsi="Arial" w:cs="Arial"/>
          <w:sz w:val="20"/>
          <w:szCs w:val="20"/>
        </w:rPr>
        <w:t xml:space="preserve">2015) </w:t>
      </w:r>
      <w:r w:rsidR="006C2D43" w:rsidRPr="00B279D4">
        <w:rPr>
          <w:rFonts w:ascii="Arial" w:hAnsi="Arial" w:cs="Arial"/>
          <w:sz w:val="20"/>
          <w:szCs w:val="20"/>
        </w:rPr>
        <w:t xml:space="preserve">is een checklist te vinden die </w:t>
      </w:r>
      <w:r w:rsidR="006C2D43" w:rsidRPr="00B279D4">
        <w:rPr>
          <w:rFonts w:ascii="Arial" w:hAnsi="Arial" w:cs="Arial"/>
          <w:i/>
          <w:iCs/>
          <w:sz w:val="20"/>
          <w:szCs w:val="20"/>
        </w:rPr>
        <w:t>voorafgaand</w:t>
      </w:r>
      <w:r w:rsidR="006C2D43" w:rsidRPr="00B279D4">
        <w:rPr>
          <w:rFonts w:ascii="Arial" w:hAnsi="Arial" w:cs="Arial"/>
          <w:sz w:val="20"/>
          <w:szCs w:val="20"/>
        </w:rPr>
        <w:t xml:space="preserve"> aan een </w:t>
      </w:r>
      <w:r w:rsidR="00562EFF">
        <w:rPr>
          <w:rFonts w:ascii="Arial" w:hAnsi="Arial" w:cs="Arial"/>
          <w:sz w:val="20"/>
          <w:szCs w:val="20"/>
        </w:rPr>
        <w:t>MDO</w:t>
      </w:r>
      <w:r w:rsidR="006C2D43" w:rsidRPr="00B279D4">
        <w:rPr>
          <w:rFonts w:ascii="Arial" w:hAnsi="Arial" w:cs="Arial"/>
          <w:sz w:val="20"/>
          <w:szCs w:val="20"/>
        </w:rPr>
        <w:t xml:space="preserve"> gebruikt kan worden. Wederom niet specifiek gericht op de wijkzorg, maar de lijst bevat genoeg aanknopingspunten om </w:t>
      </w:r>
      <w:r w:rsidR="00DB0AE1" w:rsidRPr="00B279D4">
        <w:rPr>
          <w:rFonts w:ascii="Arial" w:hAnsi="Arial" w:cs="Arial"/>
          <w:sz w:val="20"/>
          <w:szCs w:val="20"/>
        </w:rPr>
        <w:t xml:space="preserve">toch bruikbaar te zijn hiervoor. </w:t>
      </w:r>
    </w:p>
    <w:p w14:paraId="3A979BB5" w14:textId="739AB241" w:rsidR="00D77367" w:rsidRDefault="00BF2A92" w:rsidP="00875E36">
      <w:pPr>
        <w:rPr>
          <w:rFonts w:ascii="Arial" w:hAnsi="Arial" w:cs="Arial"/>
          <w:sz w:val="20"/>
          <w:szCs w:val="20"/>
        </w:rPr>
      </w:pPr>
      <w:r w:rsidRPr="00B279D4">
        <w:rPr>
          <w:rFonts w:ascii="Arial" w:hAnsi="Arial" w:cs="Arial"/>
          <w:sz w:val="20"/>
          <w:szCs w:val="20"/>
        </w:rPr>
        <w:t xml:space="preserve">Voorbeelden zijn </w:t>
      </w:r>
      <w:r w:rsidR="0087432C" w:rsidRPr="00B279D4">
        <w:rPr>
          <w:rFonts w:ascii="Arial" w:hAnsi="Arial" w:cs="Arial"/>
          <w:sz w:val="20"/>
          <w:szCs w:val="20"/>
        </w:rPr>
        <w:t xml:space="preserve">o.a. de vraag of de gestelde </w:t>
      </w:r>
      <w:r w:rsidR="00D8609C" w:rsidRPr="00B279D4">
        <w:rPr>
          <w:rFonts w:ascii="Arial" w:hAnsi="Arial" w:cs="Arial"/>
          <w:sz w:val="20"/>
          <w:szCs w:val="20"/>
        </w:rPr>
        <w:t xml:space="preserve">zorgdoelen </w:t>
      </w:r>
      <w:r w:rsidR="0087432C" w:rsidRPr="00B279D4">
        <w:rPr>
          <w:rFonts w:ascii="Arial" w:hAnsi="Arial" w:cs="Arial"/>
          <w:sz w:val="20"/>
          <w:szCs w:val="20"/>
        </w:rPr>
        <w:t>zijn behaald</w:t>
      </w:r>
      <w:r w:rsidR="000D6BA3" w:rsidRPr="00B279D4">
        <w:rPr>
          <w:rFonts w:ascii="Arial" w:hAnsi="Arial" w:cs="Arial"/>
          <w:sz w:val="20"/>
          <w:szCs w:val="20"/>
        </w:rPr>
        <w:t>, of de zorghandelingen de verpleegdoelen hebben ondersteund</w:t>
      </w:r>
      <w:r w:rsidR="00CD1A03" w:rsidRPr="00B279D4">
        <w:rPr>
          <w:rFonts w:ascii="Arial" w:hAnsi="Arial" w:cs="Arial"/>
          <w:sz w:val="20"/>
          <w:szCs w:val="20"/>
        </w:rPr>
        <w:t xml:space="preserve"> en of er wijzigingen in de lichamelijke en</w:t>
      </w:r>
      <w:r w:rsidR="009D5585">
        <w:rPr>
          <w:rFonts w:ascii="Arial" w:hAnsi="Arial" w:cs="Arial"/>
          <w:sz w:val="20"/>
          <w:szCs w:val="20"/>
        </w:rPr>
        <w:t>/</w:t>
      </w:r>
      <w:r w:rsidR="00CD1A03" w:rsidRPr="00B279D4">
        <w:rPr>
          <w:rFonts w:ascii="Arial" w:hAnsi="Arial" w:cs="Arial"/>
          <w:sz w:val="20"/>
          <w:szCs w:val="20"/>
        </w:rPr>
        <w:t xml:space="preserve">of </w:t>
      </w:r>
      <w:r w:rsidR="00C72183" w:rsidRPr="00B279D4">
        <w:rPr>
          <w:rFonts w:ascii="Arial" w:hAnsi="Arial" w:cs="Arial"/>
          <w:sz w:val="20"/>
          <w:szCs w:val="20"/>
        </w:rPr>
        <w:t xml:space="preserve">psychische conditie van de </w:t>
      </w:r>
      <w:r w:rsidR="003D57E0">
        <w:rPr>
          <w:rFonts w:ascii="Arial" w:hAnsi="Arial" w:cs="Arial"/>
          <w:sz w:val="20"/>
          <w:szCs w:val="20"/>
        </w:rPr>
        <w:t>cli</w:t>
      </w:r>
      <w:r w:rsidR="003D57E0" w:rsidRPr="00B279D4">
        <w:rPr>
          <w:rFonts w:ascii="Arial" w:hAnsi="Arial" w:cs="Arial"/>
          <w:sz w:val="20"/>
          <w:szCs w:val="20"/>
        </w:rPr>
        <w:t>ë</w:t>
      </w:r>
      <w:r w:rsidR="003D57E0">
        <w:rPr>
          <w:rFonts w:ascii="Arial" w:hAnsi="Arial" w:cs="Arial"/>
          <w:sz w:val="20"/>
          <w:szCs w:val="20"/>
        </w:rPr>
        <w:t>nt</w:t>
      </w:r>
      <w:r w:rsidR="00C72183" w:rsidRPr="00B279D4">
        <w:rPr>
          <w:rFonts w:ascii="Arial" w:hAnsi="Arial" w:cs="Arial"/>
          <w:sz w:val="20"/>
          <w:szCs w:val="20"/>
        </w:rPr>
        <w:t xml:space="preserve"> zijn</w:t>
      </w:r>
      <w:r w:rsidR="000D6BA3" w:rsidRPr="00B279D4">
        <w:rPr>
          <w:rFonts w:ascii="Arial" w:hAnsi="Arial" w:cs="Arial"/>
          <w:sz w:val="20"/>
          <w:szCs w:val="20"/>
        </w:rPr>
        <w:t xml:space="preserve">. </w:t>
      </w:r>
      <w:r w:rsidR="00C72183" w:rsidRPr="00B279D4">
        <w:rPr>
          <w:rFonts w:ascii="Arial" w:hAnsi="Arial" w:cs="Arial"/>
          <w:sz w:val="20"/>
          <w:szCs w:val="20"/>
        </w:rPr>
        <w:t xml:space="preserve">Beantwoording van deze vragen vindt plaats </w:t>
      </w:r>
      <w:r w:rsidR="00553499" w:rsidRPr="00B279D4">
        <w:rPr>
          <w:rFonts w:ascii="Arial" w:hAnsi="Arial" w:cs="Arial"/>
          <w:sz w:val="20"/>
          <w:szCs w:val="20"/>
        </w:rPr>
        <w:t xml:space="preserve">m.b.v. </w:t>
      </w:r>
      <w:r w:rsidR="00C72183" w:rsidRPr="00B279D4">
        <w:rPr>
          <w:rFonts w:ascii="Arial" w:hAnsi="Arial" w:cs="Arial"/>
          <w:sz w:val="20"/>
          <w:szCs w:val="20"/>
        </w:rPr>
        <w:t>observatie, dossieronderzoek en collegiaal overleg</w:t>
      </w:r>
      <w:r w:rsidR="00562EFF">
        <w:rPr>
          <w:rFonts w:ascii="Arial" w:hAnsi="Arial" w:cs="Arial"/>
          <w:sz w:val="20"/>
          <w:szCs w:val="20"/>
        </w:rPr>
        <w:t xml:space="preserve"> </w:t>
      </w:r>
      <w:r w:rsidR="00C46C36">
        <w:rPr>
          <w:rFonts w:ascii="Arial" w:hAnsi="Arial" w:cs="Arial"/>
          <w:sz w:val="20"/>
          <w:szCs w:val="20"/>
        </w:rPr>
        <w:t>(</w:t>
      </w:r>
      <w:proofErr w:type="spellStart"/>
      <w:r w:rsidR="00C46C36">
        <w:rPr>
          <w:rFonts w:ascii="Arial" w:hAnsi="Arial" w:cs="Arial"/>
          <w:sz w:val="20"/>
          <w:szCs w:val="20"/>
        </w:rPr>
        <w:t>Verenso</w:t>
      </w:r>
      <w:proofErr w:type="spellEnd"/>
      <w:r w:rsidR="0043490A">
        <w:rPr>
          <w:rFonts w:ascii="Arial" w:hAnsi="Arial" w:cs="Arial"/>
          <w:sz w:val="20"/>
          <w:szCs w:val="20"/>
        </w:rPr>
        <w:t>, 2015</w:t>
      </w:r>
      <w:r w:rsidR="00C46C36">
        <w:rPr>
          <w:rFonts w:ascii="Arial" w:hAnsi="Arial" w:cs="Arial"/>
          <w:sz w:val="20"/>
          <w:szCs w:val="20"/>
        </w:rPr>
        <w:t>)</w:t>
      </w:r>
      <w:r w:rsidR="00562EFF">
        <w:rPr>
          <w:rFonts w:ascii="Arial" w:hAnsi="Arial" w:cs="Arial"/>
          <w:sz w:val="20"/>
          <w:szCs w:val="20"/>
        </w:rPr>
        <w:t>.</w:t>
      </w:r>
    </w:p>
    <w:p w14:paraId="10B56426" w14:textId="77777777" w:rsidR="00E9053B" w:rsidRPr="00B279D4" w:rsidRDefault="00E9053B" w:rsidP="00875E36">
      <w:pPr>
        <w:rPr>
          <w:rFonts w:ascii="Arial" w:hAnsi="Arial" w:cs="Arial"/>
          <w:sz w:val="20"/>
          <w:szCs w:val="20"/>
        </w:rPr>
      </w:pPr>
    </w:p>
    <w:p w14:paraId="3F64DDCC" w14:textId="6BFCED46" w:rsidR="009A4669" w:rsidRDefault="009D5585" w:rsidP="0009109F">
      <w:pPr>
        <w:pStyle w:val="Heading2"/>
      </w:pPr>
      <w:bookmarkStart w:id="30" w:name="_Toc70857523"/>
      <w:r>
        <w:t xml:space="preserve">5.3 </w:t>
      </w:r>
      <w:r w:rsidR="009D5A20">
        <w:t>Gestruc</w:t>
      </w:r>
      <w:r w:rsidR="003A24E9">
        <w:t xml:space="preserve">tureerd </w:t>
      </w:r>
      <w:r w:rsidR="00934714" w:rsidRPr="00B279D4">
        <w:t>overleg</w:t>
      </w:r>
      <w:r w:rsidR="009A4669" w:rsidRPr="00B279D4">
        <w:t xml:space="preserve"> in groepen</w:t>
      </w:r>
      <w:r w:rsidR="00941298">
        <w:t xml:space="preserve">; </w:t>
      </w:r>
      <w:proofErr w:type="spellStart"/>
      <w:r w:rsidR="00941298">
        <w:t>fasenmodel</w:t>
      </w:r>
      <w:bookmarkEnd w:id="30"/>
      <w:proofErr w:type="spellEnd"/>
    </w:p>
    <w:p w14:paraId="61279522" w14:textId="77777777" w:rsidR="0009109F" w:rsidRPr="0009109F" w:rsidRDefault="0009109F" w:rsidP="0009109F">
      <w:pPr>
        <w:pStyle w:val="NoSpacing"/>
      </w:pPr>
    </w:p>
    <w:p w14:paraId="42A178EE" w14:textId="72793947" w:rsidR="007A3847" w:rsidRDefault="000B6033" w:rsidP="004912C4">
      <w:pPr>
        <w:rPr>
          <w:rFonts w:ascii="Arial" w:hAnsi="Arial" w:cs="Arial"/>
          <w:sz w:val="20"/>
          <w:szCs w:val="20"/>
        </w:rPr>
      </w:pPr>
      <w:r w:rsidRPr="00B279D4">
        <w:rPr>
          <w:rFonts w:ascii="Arial" w:hAnsi="Arial" w:cs="Arial"/>
          <w:sz w:val="20"/>
          <w:szCs w:val="20"/>
        </w:rPr>
        <w:t>Omdat</w:t>
      </w:r>
      <w:r w:rsidR="005C7625" w:rsidRPr="00B279D4">
        <w:rPr>
          <w:rFonts w:ascii="Arial" w:hAnsi="Arial" w:cs="Arial"/>
          <w:sz w:val="20"/>
          <w:szCs w:val="20"/>
        </w:rPr>
        <w:t xml:space="preserve"> door uiteenlopende disciplines wordt deelgenomen aan een </w:t>
      </w:r>
      <w:r w:rsidR="00AF1242">
        <w:rPr>
          <w:rFonts w:ascii="Arial" w:hAnsi="Arial" w:cs="Arial"/>
          <w:sz w:val="20"/>
          <w:szCs w:val="20"/>
        </w:rPr>
        <w:t>MDO</w:t>
      </w:r>
      <w:r w:rsidR="005C7625" w:rsidRPr="00B279D4">
        <w:rPr>
          <w:rFonts w:ascii="Arial" w:hAnsi="Arial" w:cs="Arial"/>
          <w:sz w:val="20"/>
          <w:szCs w:val="20"/>
        </w:rPr>
        <w:t xml:space="preserve">, </w:t>
      </w:r>
      <w:r w:rsidR="00531ED3">
        <w:rPr>
          <w:rFonts w:ascii="Arial" w:hAnsi="Arial" w:cs="Arial"/>
          <w:sz w:val="20"/>
          <w:szCs w:val="20"/>
        </w:rPr>
        <w:t xml:space="preserve">is het belangrijk dat dit gestructureerd verloopt, zodat </w:t>
      </w:r>
      <w:r w:rsidR="00563871" w:rsidRPr="00B279D4">
        <w:rPr>
          <w:rFonts w:ascii="Arial" w:hAnsi="Arial" w:cs="Arial"/>
          <w:sz w:val="20"/>
          <w:szCs w:val="20"/>
        </w:rPr>
        <w:t xml:space="preserve">op een </w:t>
      </w:r>
      <w:r w:rsidR="0013137B" w:rsidRPr="00B279D4">
        <w:rPr>
          <w:rFonts w:ascii="Arial" w:hAnsi="Arial" w:cs="Arial"/>
          <w:sz w:val="20"/>
          <w:szCs w:val="20"/>
        </w:rPr>
        <w:t>efficiënte</w:t>
      </w:r>
      <w:r w:rsidR="00563871" w:rsidRPr="00B279D4">
        <w:rPr>
          <w:rFonts w:ascii="Arial" w:hAnsi="Arial" w:cs="Arial"/>
          <w:sz w:val="20"/>
          <w:szCs w:val="20"/>
        </w:rPr>
        <w:t xml:space="preserve"> manier tot een juiste oplossing of tot een </w:t>
      </w:r>
      <w:r w:rsidR="001F0578" w:rsidRPr="00B279D4">
        <w:rPr>
          <w:rFonts w:ascii="Arial" w:hAnsi="Arial" w:cs="Arial"/>
          <w:sz w:val="20"/>
          <w:szCs w:val="20"/>
        </w:rPr>
        <w:t xml:space="preserve">gezamenlijk besluit </w:t>
      </w:r>
      <w:r w:rsidR="00531ED3">
        <w:rPr>
          <w:rFonts w:ascii="Arial" w:hAnsi="Arial" w:cs="Arial"/>
          <w:sz w:val="20"/>
          <w:szCs w:val="20"/>
        </w:rPr>
        <w:t>kan worden gekomen</w:t>
      </w:r>
      <w:r w:rsidR="001F0578" w:rsidRPr="00B279D4">
        <w:rPr>
          <w:rFonts w:ascii="Arial" w:hAnsi="Arial" w:cs="Arial"/>
          <w:sz w:val="20"/>
          <w:szCs w:val="20"/>
        </w:rPr>
        <w:t xml:space="preserve">. </w:t>
      </w:r>
    </w:p>
    <w:p w14:paraId="630F09E8" w14:textId="42D6626B" w:rsidR="00C16433" w:rsidRPr="00B279D4" w:rsidRDefault="00306632" w:rsidP="004912C4">
      <w:pPr>
        <w:rPr>
          <w:rFonts w:ascii="Arial" w:hAnsi="Arial" w:cs="Arial"/>
          <w:sz w:val="20"/>
          <w:szCs w:val="20"/>
        </w:rPr>
      </w:pPr>
      <w:r w:rsidRPr="00B279D4">
        <w:rPr>
          <w:rFonts w:ascii="Arial" w:hAnsi="Arial" w:cs="Arial"/>
          <w:sz w:val="20"/>
          <w:szCs w:val="20"/>
        </w:rPr>
        <w:t xml:space="preserve">Alblas en </w:t>
      </w:r>
      <w:proofErr w:type="spellStart"/>
      <w:r w:rsidRPr="00B279D4">
        <w:rPr>
          <w:rFonts w:ascii="Arial" w:hAnsi="Arial" w:cs="Arial"/>
          <w:sz w:val="20"/>
          <w:szCs w:val="20"/>
        </w:rPr>
        <w:t>Wijsman</w:t>
      </w:r>
      <w:proofErr w:type="spellEnd"/>
      <w:r w:rsidR="00CD688B">
        <w:rPr>
          <w:rFonts w:ascii="Arial" w:hAnsi="Arial" w:cs="Arial"/>
          <w:sz w:val="20"/>
          <w:szCs w:val="20"/>
        </w:rPr>
        <w:t xml:space="preserve"> (2018)</w:t>
      </w:r>
      <w:r w:rsidRPr="00B279D4">
        <w:rPr>
          <w:rFonts w:ascii="Arial" w:hAnsi="Arial" w:cs="Arial"/>
          <w:sz w:val="20"/>
          <w:szCs w:val="20"/>
        </w:rPr>
        <w:t xml:space="preserve"> hebben een stappenplan</w:t>
      </w:r>
      <w:r w:rsidR="00E7288E" w:rsidRPr="00B279D4">
        <w:rPr>
          <w:rFonts w:ascii="Arial" w:hAnsi="Arial" w:cs="Arial"/>
          <w:sz w:val="20"/>
          <w:szCs w:val="20"/>
        </w:rPr>
        <w:t xml:space="preserve"> opgesteld</w:t>
      </w:r>
      <w:r w:rsidR="007E6B3A">
        <w:rPr>
          <w:rFonts w:ascii="Arial" w:hAnsi="Arial" w:cs="Arial"/>
          <w:sz w:val="20"/>
          <w:szCs w:val="20"/>
        </w:rPr>
        <w:t xml:space="preserve"> om </w:t>
      </w:r>
      <w:r w:rsidR="007A3847">
        <w:rPr>
          <w:rFonts w:ascii="Arial" w:hAnsi="Arial" w:cs="Arial"/>
          <w:sz w:val="20"/>
          <w:szCs w:val="20"/>
        </w:rPr>
        <w:t xml:space="preserve">structuur aan te brengen in een </w:t>
      </w:r>
      <w:r w:rsidR="007E6B3A">
        <w:rPr>
          <w:rFonts w:ascii="Arial" w:hAnsi="Arial" w:cs="Arial"/>
          <w:sz w:val="20"/>
          <w:szCs w:val="20"/>
        </w:rPr>
        <w:t>groepsoverleg:</w:t>
      </w:r>
      <w:r w:rsidR="00E7288E" w:rsidRPr="00B279D4">
        <w:rPr>
          <w:rFonts w:ascii="Arial" w:hAnsi="Arial" w:cs="Arial"/>
          <w:sz w:val="20"/>
          <w:szCs w:val="20"/>
        </w:rPr>
        <w:t xml:space="preserve"> het </w:t>
      </w:r>
      <w:proofErr w:type="spellStart"/>
      <w:r w:rsidR="004D3F64" w:rsidRPr="00B279D4">
        <w:rPr>
          <w:rFonts w:ascii="Arial" w:hAnsi="Arial" w:cs="Arial"/>
          <w:i/>
          <w:iCs/>
          <w:sz w:val="20"/>
          <w:szCs w:val="20"/>
        </w:rPr>
        <w:t>fasenmodel</w:t>
      </w:r>
      <w:proofErr w:type="spellEnd"/>
      <w:r w:rsidR="004D3F64" w:rsidRPr="00B279D4">
        <w:rPr>
          <w:rFonts w:ascii="Arial" w:hAnsi="Arial" w:cs="Arial"/>
          <w:sz w:val="20"/>
          <w:szCs w:val="20"/>
        </w:rPr>
        <w:t>:</w:t>
      </w:r>
    </w:p>
    <w:p w14:paraId="0733DFB3" w14:textId="00C21A6B" w:rsidR="004D3F64" w:rsidRPr="00B279D4" w:rsidRDefault="004108B4" w:rsidP="004912C4">
      <w:pPr>
        <w:rPr>
          <w:rFonts w:ascii="Arial" w:hAnsi="Arial" w:cs="Arial"/>
          <w:sz w:val="20"/>
          <w:szCs w:val="20"/>
        </w:rPr>
      </w:pPr>
      <w:r w:rsidRPr="00B279D4">
        <w:rPr>
          <w:rFonts w:ascii="Arial" w:hAnsi="Arial" w:cs="Arial"/>
          <w:sz w:val="20"/>
          <w:szCs w:val="20"/>
        </w:rPr>
        <w:t>De vi</w:t>
      </w:r>
      <w:r w:rsidR="009451C8" w:rsidRPr="00B279D4">
        <w:rPr>
          <w:rFonts w:ascii="Arial" w:hAnsi="Arial" w:cs="Arial"/>
          <w:sz w:val="20"/>
          <w:szCs w:val="20"/>
        </w:rPr>
        <w:t xml:space="preserve">jf </w:t>
      </w:r>
      <w:r w:rsidRPr="00B279D4">
        <w:rPr>
          <w:rFonts w:ascii="Arial" w:hAnsi="Arial" w:cs="Arial"/>
          <w:sz w:val="20"/>
          <w:szCs w:val="20"/>
        </w:rPr>
        <w:t>fasen van dit model bestaan uit:</w:t>
      </w:r>
    </w:p>
    <w:p w14:paraId="1B02C8EB" w14:textId="597240A9" w:rsidR="004108B4" w:rsidRPr="00B279D4" w:rsidRDefault="004108B4" w:rsidP="004912C4">
      <w:pPr>
        <w:rPr>
          <w:rFonts w:ascii="Arial" w:hAnsi="Arial" w:cs="Arial"/>
          <w:sz w:val="20"/>
          <w:szCs w:val="20"/>
        </w:rPr>
      </w:pPr>
      <w:r w:rsidRPr="00B279D4">
        <w:rPr>
          <w:rFonts w:ascii="Arial" w:hAnsi="Arial" w:cs="Arial"/>
          <w:sz w:val="20"/>
          <w:szCs w:val="20"/>
        </w:rPr>
        <w:t xml:space="preserve">-vaststellen en </w:t>
      </w:r>
      <w:r w:rsidR="0013137B" w:rsidRPr="00B279D4">
        <w:rPr>
          <w:rFonts w:ascii="Arial" w:hAnsi="Arial" w:cs="Arial"/>
          <w:sz w:val="20"/>
          <w:szCs w:val="20"/>
        </w:rPr>
        <w:t>definiëren</w:t>
      </w:r>
      <w:r w:rsidRPr="00B279D4">
        <w:rPr>
          <w:rFonts w:ascii="Arial" w:hAnsi="Arial" w:cs="Arial"/>
          <w:sz w:val="20"/>
          <w:szCs w:val="20"/>
        </w:rPr>
        <w:t xml:space="preserve"> van het probleem</w:t>
      </w:r>
    </w:p>
    <w:p w14:paraId="3532432F" w14:textId="6718616B" w:rsidR="004108B4" w:rsidRPr="00B279D4" w:rsidRDefault="004108B4" w:rsidP="004912C4">
      <w:pPr>
        <w:rPr>
          <w:rFonts w:ascii="Arial" w:hAnsi="Arial" w:cs="Arial"/>
          <w:sz w:val="20"/>
          <w:szCs w:val="20"/>
        </w:rPr>
      </w:pPr>
      <w:r w:rsidRPr="00B279D4">
        <w:rPr>
          <w:rFonts w:ascii="Arial" w:hAnsi="Arial" w:cs="Arial"/>
          <w:sz w:val="20"/>
          <w:szCs w:val="20"/>
        </w:rPr>
        <w:t>-vaststellen van de oorzaken van het probleem</w:t>
      </w:r>
    </w:p>
    <w:p w14:paraId="10634A3D" w14:textId="13ECA1F9" w:rsidR="004108B4" w:rsidRPr="00B279D4" w:rsidRDefault="009451C8" w:rsidP="004912C4">
      <w:pPr>
        <w:rPr>
          <w:rFonts w:ascii="Arial" w:hAnsi="Arial" w:cs="Arial"/>
          <w:sz w:val="20"/>
          <w:szCs w:val="20"/>
        </w:rPr>
      </w:pPr>
      <w:r w:rsidRPr="00B279D4">
        <w:rPr>
          <w:rFonts w:ascii="Arial" w:hAnsi="Arial" w:cs="Arial"/>
          <w:sz w:val="20"/>
          <w:szCs w:val="20"/>
        </w:rPr>
        <w:t>-bedenken van oplossingen</w:t>
      </w:r>
    </w:p>
    <w:p w14:paraId="5F38C536" w14:textId="4225B35C" w:rsidR="009451C8" w:rsidRPr="00B279D4" w:rsidRDefault="009451C8" w:rsidP="004912C4">
      <w:pPr>
        <w:rPr>
          <w:rFonts w:ascii="Arial" w:hAnsi="Arial" w:cs="Arial"/>
          <w:sz w:val="20"/>
          <w:szCs w:val="20"/>
        </w:rPr>
      </w:pPr>
      <w:r w:rsidRPr="00B279D4">
        <w:rPr>
          <w:rFonts w:ascii="Arial" w:hAnsi="Arial" w:cs="Arial"/>
          <w:sz w:val="20"/>
          <w:szCs w:val="20"/>
        </w:rPr>
        <w:t>-kiezen van een oplossing</w:t>
      </w:r>
    </w:p>
    <w:p w14:paraId="0175BBC1" w14:textId="4F22BE47" w:rsidR="009451C8" w:rsidRDefault="009451C8" w:rsidP="004912C4">
      <w:pPr>
        <w:rPr>
          <w:rFonts w:ascii="Arial" w:hAnsi="Arial" w:cs="Arial"/>
          <w:sz w:val="20"/>
          <w:szCs w:val="20"/>
        </w:rPr>
      </w:pPr>
      <w:r w:rsidRPr="00B279D4">
        <w:rPr>
          <w:rFonts w:ascii="Arial" w:hAnsi="Arial" w:cs="Arial"/>
          <w:sz w:val="20"/>
          <w:szCs w:val="20"/>
        </w:rPr>
        <w:t>-uitvoeren en evalueren van een besluit</w:t>
      </w:r>
    </w:p>
    <w:p w14:paraId="412913F0" w14:textId="7B080486" w:rsidR="00906679" w:rsidRDefault="00D01ED4" w:rsidP="004912C4">
      <w:pPr>
        <w:rPr>
          <w:rFonts w:ascii="Arial" w:hAnsi="Arial" w:cs="Arial"/>
          <w:sz w:val="20"/>
          <w:szCs w:val="20"/>
        </w:rPr>
      </w:pPr>
      <w:r>
        <w:rPr>
          <w:rFonts w:ascii="Arial" w:hAnsi="Arial" w:cs="Arial"/>
          <w:sz w:val="20"/>
          <w:szCs w:val="20"/>
        </w:rPr>
        <w:t xml:space="preserve">Toepassing van dit </w:t>
      </w:r>
      <w:r w:rsidR="007A3847">
        <w:rPr>
          <w:rFonts w:ascii="Arial" w:hAnsi="Arial" w:cs="Arial"/>
          <w:sz w:val="20"/>
          <w:szCs w:val="20"/>
        </w:rPr>
        <w:t>model bij een MDO</w:t>
      </w:r>
      <w:r w:rsidR="00E7251C">
        <w:rPr>
          <w:rFonts w:ascii="Arial" w:hAnsi="Arial" w:cs="Arial"/>
          <w:sz w:val="20"/>
          <w:szCs w:val="20"/>
        </w:rPr>
        <w:t xml:space="preserve"> kan bijdragen </w:t>
      </w:r>
      <w:r w:rsidR="00AD232D">
        <w:rPr>
          <w:rFonts w:ascii="Arial" w:hAnsi="Arial" w:cs="Arial"/>
          <w:sz w:val="20"/>
          <w:szCs w:val="20"/>
        </w:rPr>
        <w:t xml:space="preserve">aan </w:t>
      </w:r>
      <w:r w:rsidR="00EC131B">
        <w:rPr>
          <w:rFonts w:ascii="Arial" w:hAnsi="Arial" w:cs="Arial"/>
          <w:sz w:val="20"/>
          <w:szCs w:val="20"/>
        </w:rPr>
        <w:t xml:space="preserve">de juiste </w:t>
      </w:r>
      <w:r w:rsidR="00EF27DA">
        <w:rPr>
          <w:rFonts w:ascii="Arial" w:hAnsi="Arial" w:cs="Arial"/>
          <w:sz w:val="20"/>
          <w:szCs w:val="20"/>
        </w:rPr>
        <w:t xml:space="preserve">probleemstelling en het vinden van een oplossing hiervoor. </w:t>
      </w:r>
    </w:p>
    <w:p w14:paraId="7DA28EA6" w14:textId="77777777" w:rsidR="00E9053B" w:rsidRDefault="00E9053B" w:rsidP="004912C4">
      <w:pPr>
        <w:rPr>
          <w:rFonts w:ascii="Arial" w:hAnsi="Arial" w:cs="Arial"/>
          <w:sz w:val="20"/>
          <w:szCs w:val="20"/>
        </w:rPr>
      </w:pPr>
    </w:p>
    <w:p w14:paraId="173727C6" w14:textId="6A86C463" w:rsidR="001C07AB" w:rsidRDefault="007700DE" w:rsidP="0009109F">
      <w:pPr>
        <w:pStyle w:val="Heading2"/>
      </w:pPr>
      <w:bookmarkStart w:id="31" w:name="_Toc70857524"/>
      <w:r>
        <w:t xml:space="preserve">5.4 </w:t>
      </w:r>
      <w:r w:rsidR="00403AFD" w:rsidRPr="00403AFD">
        <w:t>Criteria vo</w:t>
      </w:r>
      <w:r w:rsidR="00403AFD">
        <w:t>or doelmatige samenwerking</w:t>
      </w:r>
      <w:bookmarkEnd w:id="31"/>
    </w:p>
    <w:p w14:paraId="4F28E946" w14:textId="77777777" w:rsidR="0009109F" w:rsidRPr="0009109F" w:rsidRDefault="0009109F" w:rsidP="0009109F">
      <w:pPr>
        <w:pStyle w:val="NoSpacing"/>
      </w:pPr>
    </w:p>
    <w:p w14:paraId="0E7D4EB6" w14:textId="5FDBEBF9" w:rsidR="00403AFD" w:rsidRDefault="009C7AB5" w:rsidP="004912C4">
      <w:pPr>
        <w:rPr>
          <w:rFonts w:ascii="Arial" w:hAnsi="Arial" w:cs="Arial"/>
          <w:sz w:val="20"/>
          <w:szCs w:val="20"/>
        </w:rPr>
      </w:pPr>
      <w:r>
        <w:rPr>
          <w:rFonts w:ascii="Arial" w:hAnsi="Arial" w:cs="Arial"/>
          <w:sz w:val="20"/>
          <w:szCs w:val="20"/>
        </w:rPr>
        <w:t>Alblas e</w:t>
      </w:r>
      <w:r w:rsidR="00BF6853">
        <w:rPr>
          <w:rFonts w:ascii="Arial" w:hAnsi="Arial" w:cs="Arial"/>
          <w:sz w:val="20"/>
          <w:szCs w:val="20"/>
        </w:rPr>
        <w:t xml:space="preserve">n </w:t>
      </w:r>
      <w:proofErr w:type="spellStart"/>
      <w:r w:rsidR="00BF6853">
        <w:rPr>
          <w:rFonts w:ascii="Arial" w:hAnsi="Arial" w:cs="Arial"/>
          <w:sz w:val="20"/>
          <w:szCs w:val="20"/>
        </w:rPr>
        <w:t>Wijsman</w:t>
      </w:r>
      <w:proofErr w:type="spellEnd"/>
      <w:r w:rsidR="00BF6853">
        <w:rPr>
          <w:rFonts w:ascii="Arial" w:hAnsi="Arial" w:cs="Arial"/>
          <w:sz w:val="20"/>
          <w:szCs w:val="20"/>
        </w:rPr>
        <w:t xml:space="preserve"> </w:t>
      </w:r>
      <w:r w:rsidR="007700DE">
        <w:rPr>
          <w:rFonts w:ascii="Arial" w:hAnsi="Arial" w:cs="Arial"/>
          <w:sz w:val="20"/>
          <w:szCs w:val="20"/>
        </w:rPr>
        <w:t xml:space="preserve">(2018) </w:t>
      </w:r>
      <w:r>
        <w:rPr>
          <w:rFonts w:ascii="Arial" w:hAnsi="Arial" w:cs="Arial"/>
          <w:sz w:val="20"/>
          <w:szCs w:val="20"/>
        </w:rPr>
        <w:t>noem</w:t>
      </w:r>
      <w:r w:rsidR="00BF6853">
        <w:rPr>
          <w:rFonts w:ascii="Arial" w:hAnsi="Arial" w:cs="Arial"/>
          <w:sz w:val="20"/>
          <w:szCs w:val="20"/>
        </w:rPr>
        <w:t xml:space="preserve">en </w:t>
      </w:r>
      <w:r>
        <w:rPr>
          <w:rFonts w:ascii="Arial" w:hAnsi="Arial" w:cs="Arial"/>
          <w:sz w:val="20"/>
          <w:szCs w:val="20"/>
        </w:rPr>
        <w:t xml:space="preserve">twee criteria </w:t>
      </w:r>
      <w:r w:rsidR="00916899">
        <w:rPr>
          <w:rFonts w:ascii="Arial" w:hAnsi="Arial" w:cs="Arial"/>
          <w:sz w:val="20"/>
          <w:szCs w:val="20"/>
        </w:rPr>
        <w:t>op basis waarvan doel</w:t>
      </w:r>
      <w:r w:rsidR="00A07321">
        <w:rPr>
          <w:rFonts w:ascii="Arial" w:hAnsi="Arial" w:cs="Arial"/>
          <w:sz w:val="20"/>
          <w:szCs w:val="20"/>
        </w:rPr>
        <w:t>ma</w:t>
      </w:r>
      <w:r w:rsidR="00916899">
        <w:rPr>
          <w:rFonts w:ascii="Arial" w:hAnsi="Arial" w:cs="Arial"/>
          <w:sz w:val="20"/>
          <w:szCs w:val="20"/>
        </w:rPr>
        <w:t>tige samenwerking kan worden vastgesteld</w:t>
      </w:r>
      <w:r w:rsidR="00073AB7">
        <w:rPr>
          <w:rFonts w:ascii="Arial" w:hAnsi="Arial" w:cs="Arial"/>
          <w:sz w:val="20"/>
          <w:szCs w:val="20"/>
        </w:rPr>
        <w:t xml:space="preserve">: </w:t>
      </w:r>
      <w:r w:rsidR="00916899">
        <w:rPr>
          <w:rFonts w:ascii="Arial" w:hAnsi="Arial" w:cs="Arial"/>
          <w:sz w:val="20"/>
          <w:szCs w:val="20"/>
        </w:rPr>
        <w:t>productiviteit en tevredenhe</w:t>
      </w:r>
      <w:r w:rsidR="00073AB7">
        <w:rPr>
          <w:rFonts w:ascii="Arial" w:hAnsi="Arial" w:cs="Arial"/>
          <w:sz w:val="20"/>
          <w:szCs w:val="20"/>
        </w:rPr>
        <w:t>i</w:t>
      </w:r>
      <w:r w:rsidR="00916899">
        <w:rPr>
          <w:rFonts w:ascii="Arial" w:hAnsi="Arial" w:cs="Arial"/>
          <w:sz w:val="20"/>
          <w:szCs w:val="20"/>
        </w:rPr>
        <w:t>d.</w:t>
      </w:r>
    </w:p>
    <w:p w14:paraId="66AABA36" w14:textId="2AD752B9" w:rsidR="00916899" w:rsidRDefault="00A07321" w:rsidP="004912C4">
      <w:pPr>
        <w:rPr>
          <w:rFonts w:ascii="Arial" w:hAnsi="Arial" w:cs="Arial"/>
          <w:i/>
          <w:iCs/>
          <w:sz w:val="20"/>
          <w:szCs w:val="20"/>
        </w:rPr>
      </w:pPr>
      <w:r>
        <w:rPr>
          <w:rFonts w:ascii="Arial" w:hAnsi="Arial" w:cs="Arial"/>
          <w:i/>
          <w:iCs/>
          <w:sz w:val="20"/>
          <w:szCs w:val="20"/>
        </w:rPr>
        <w:t>Productiviteit</w:t>
      </w:r>
    </w:p>
    <w:p w14:paraId="218D3C01" w14:textId="4D41B19C" w:rsidR="00A07321" w:rsidRDefault="006734DA" w:rsidP="004912C4">
      <w:pPr>
        <w:rPr>
          <w:rFonts w:ascii="Arial" w:hAnsi="Arial" w:cs="Arial"/>
          <w:sz w:val="20"/>
          <w:szCs w:val="20"/>
        </w:rPr>
      </w:pPr>
      <w:r>
        <w:rPr>
          <w:rFonts w:ascii="Arial" w:hAnsi="Arial" w:cs="Arial"/>
          <w:sz w:val="20"/>
          <w:szCs w:val="20"/>
        </w:rPr>
        <w:t>Hieronder wordt verstaan d</w:t>
      </w:r>
      <w:r w:rsidR="00A07321">
        <w:rPr>
          <w:rFonts w:ascii="Arial" w:hAnsi="Arial" w:cs="Arial"/>
          <w:sz w:val="20"/>
          <w:szCs w:val="20"/>
        </w:rPr>
        <w:t xml:space="preserve">e hoeveelheid en </w:t>
      </w:r>
      <w:r w:rsidR="0004256C">
        <w:rPr>
          <w:rFonts w:ascii="Arial" w:hAnsi="Arial" w:cs="Arial"/>
          <w:sz w:val="20"/>
          <w:szCs w:val="20"/>
        </w:rPr>
        <w:t>kwaliteit van werk d</w:t>
      </w:r>
      <w:r>
        <w:rPr>
          <w:rFonts w:ascii="Arial" w:hAnsi="Arial" w:cs="Arial"/>
          <w:sz w:val="20"/>
          <w:szCs w:val="20"/>
        </w:rPr>
        <w:t>ie</w:t>
      </w:r>
      <w:r w:rsidR="0004256C">
        <w:rPr>
          <w:rFonts w:ascii="Arial" w:hAnsi="Arial" w:cs="Arial"/>
          <w:sz w:val="20"/>
          <w:szCs w:val="20"/>
        </w:rPr>
        <w:t xml:space="preserve"> wordt afgeleverd door een groep.</w:t>
      </w:r>
    </w:p>
    <w:p w14:paraId="780FBF08" w14:textId="7631A505" w:rsidR="0004256C" w:rsidRDefault="0004256C" w:rsidP="004912C4">
      <w:pPr>
        <w:rPr>
          <w:rFonts w:ascii="Arial" w:hAnsi="Arial" w:cs="Arial"/>
          <w:i/>
          <w:iCs/>
          <w:sz w:val="20"/>
          <w:szCs w:val="20"/>
        </w:rPr>
      </w:pPr>
      <w:r>
        <w:rPr>
          <w:rFonts w:ascii="Arial" w:hAnsi="Arial" w:cs="Arial"/>
          <w:i/>
          <w:iCs/>
          <w:sz w:val="20"/>
          <w:szCs w:val="20"/>
        </w:rPr>
        <w:t>Tevredenheid</w:t>
      </w:r>
    </w:p>
    <w:p w14:paraId="69949DD6" w14:textId="2D877780" w:rsidR="0004256C" w:rsidRDefault="00F378B8" w:rsidP="004912C4">
      <w:pPr>
        <w:rPr>
          <w:rFonts w:ascii="Arial" w:hAnsi="Arial" w:cs="Arial"/>
          <w:sz w:val="20"/>
          <w:szCs w:val="20"/>
        </w:rPr>
      </w:pPr>
      <w:r>
        <w:rPr>
          <w:rFonts w:ascii="Arial" w:hAnsi="Arial" w:cs="Arial"/>
          <w:sz w:val="20"/>
          <w:szCs w:val="20"/>
        </w:rPr>
        <w:t xml:space="preserve">Hiermee wordt bedoeld de tevredenheid van de teamleden met elkaar en de tevredenheid over de onderlinge samenwerking. </w:t>
      </w:r>
    </w:p>
    <w:p w14:paraId="41002E82" w14:textId="4FA06BEE" w:rsidR="00E9053B" w:rsidRDefault="00E9053B" w:rsidP="004912C4">
      <w:pPr>
        <w:rPr>
          <w:rFonts w:ascii="Arial" w:hAnsi="Arial" w:cs="Arial"/>
          <w:sz w:val="20"/>
          <w:szCs w:val="20"/>
        </w:rPr>
      </w:pPr>
    </w:p>
    <w:p w14:paraId="58596925" w14:textId="5B37C3FE" w:rsidR="00E9053B" w:rsidRDefault="00E9053B" w:rsidP="004912C4">
      <w:pPr>
        <w:rPr>
          <w:rFonts w:ascii="Arial" w:hAnsi="Arial" w:cs="Arial"/>
          <w:sz w:val="20"/>
          <w:szCs w:val="20"/>
        </w:rPr>
      </w:pPr>
    </w:p>
    <w:p w14:paraId="0566DA38" w14:textId="0FD19D19" w:rsidR="00E9053B" w:rsidRDefault="00E9053B" w:rsidP="004912C4">
      <w:pPr>
        <w:rPr>
          <w:rFonts w:ascii="Arial" w:hAnsi="Arial" w:cs="Arial"/>
          <w:sz w:val="20"/>
          <w:szCs w:val="20"/>
        </w:rPr>
      </w:pPr>
    </w:p>
    <w:p w14:paraId="778476FC" w14:textId="77777777" w:rsidR="00E9053B" w:rsidRPr="0004256C" w:rsidRDefault="00E9053B" w:rsidP="004912C4">
      <w:pPr>
        <w:rPr>
          <w:rFonts w:ascii="Arial" w:hAnsi="Arial" w:cs="Arial"/>
          <w:sz w:val="20"/>
          <w:szCs w:val="20"/>
        </w:rPr>
      </w:pPr>
    </w:p>
    <w:p w14:paraId="4171D749" w14:textId="533C0AAB" w:rsidR="001C07AB" w:rsidRDefault="005F5FEB" w:rsidP="0009109F">
      <w:pPr>
        <w:pStyle w:val="Heading2"/>
      </w:pPr>
      <w:bookmarkStart w:id="32" w:name="_Toc70857525"/>
      <w:r>
        <w:lastRenderedPageBreak/>
        <w:t xml:space="preserve">5.5 </w:t>
      </w:r>
      <w:r w:rsidR="00DC0FA5">
        <w:t>Overleg in groepen</w:t>
      </w:r>
      <w:bookmarkEnd w:id="32"/>
    </w:p>
    <w:p w14:paraId="4172130B" w14:textId="77777777" w:rsidR="0009109F" w:rsidRPr="0009109F" w:rsidRDefault="0009109F" w:rsidP="0009109F">
      <w:pPr>
        <w:pStyle w:val="NoSpacing"/>
      </w:pPr>
    </w:p>
    <w:p w14:paraId="2AE1C4F0" w14:textId="47C8FEFB" w:rsidR="00EE5855" w:rsidRPr="00B279D4" w:rsidRDefault="00EE5855" w:rsidP="00875E36">
      <w:pPr>
        <w:rPr>
          <w:rFonts w:ascii="Arial" w:hAnsi="Arial" w:cs="Arial"/>
          <w:i/>
          <w:iCs/>
          <w:sz w:val="20"/>
          <w:szCs w:val="20"/>
        </w:rPr>
      </w:pPr>
      <w:r w:rsidRPr="00B279D4">
        <w:rPr>
          <w:rFonts w:ascii="Arial" w:hAnsi="Arial" w:cs="Arial"/>
          <w:i/>
          <w:iCs/>
          <w:sz w:val="20"/>
          <w:szCs w:val="20"/>
        </w:rPr>
        <w:t>Leidinggeven/voorzitterschap</w:t>
      </w:r>
    </w:p>
    <w:p w14:paraId="3AD5B2B3" w14:textId="772901DF" w:rsidR="00EE5855" w:rsidRPr="00B279D4" w:rsidRDefault="00440949" w:rsidP="00875E36">
      <w:pPr>
        <w:rPr>
          <w:rFonts w:ascii="Arial" w:hAnsi="Arial" w:cs="Arial"/>
          <w:sz w:val="20"/>
          <w:szCs w:val="20"/>
        </w:rPr>
      </w:pPr>
      <w:r w:rsidRPr="00B279D4">
        <w:rPr>
          <w:rFonts w:ascii="Arial" w:hAnsi="Arial" w:cs="Arial"/>
          <w:sz w:val="20"/>
          <w:szCs w:val="20"/>
        </w:rPr>
        <w:t xml:space="preserve">Om een </w:t>
      </w:r>
      <w:r w:rsidR="000138BF">
        <w:rPr>
          <w:rFonts w:ascii="Arial" w:hAnsi="Arial" w:cs="Arial"/>
          <w:sz w:val="20"/>
          <w:szCs w:val="20"/>
        </w:rPr>
        <w:t xml:space="preserve">doelmatig </w:t>
      </w:r>
      <w:r w:rsidRPr="00B279D4">
        <w:rPr>
          <w:rFonts w:ascii="Arial" w:hAnsi="Arial" w:cs="Arial"/>
          <w:sz w:val="20"/>
          <w:szCs w:val="20"/>
        </w:rPr>
        <w:t xml:space="preserve">groepsoverleg </w:t>
      </w:r>
      <w:r w:rsidR="000138BF">
        <w:rPr>
          <w:rFonts w:ascii="Arial" w:hAnsi="Arial" w:cs="Arial"/>
          <w:sz w:val="20"/>
          <w:szCs w:val="20"/>
        </w:rPr>
        <w:t>te</w:t>
      </w:r>
      <w:r w:rsidR="000179B8">
        <w:rPr>
          <w:rFonts w:ascii="Arial" w:hAnsi="Arial" w:cs="Arial"/>
          <w:sz w:val="20"/>
          <w:szCs w:val="20"/>
        </w:rPr>
        <w:t xml:space="preserve"> hebben, is</w:t>
      </w:r>
      <w:r w:rsidR="00F0201B" w:rsidRPr="00B279D4">
        <w:rPr>
          <w:rFonts w:ascii="Arial" w:hAnsi="Arial" w:cs="Arial"/>
          <w:sz w:val="20"/>
          <w:szCs w:val="20"/>
        </w:rPr>
        <w:t xml:space="preserve"> </w:t>
      </w:r>
      <w:r w:rsidR="00E27B34" w:rsidRPr="00B279D4">
        <w:rPr>
          <w:rFonts w:ascii="Arial" w:hAnsi="Arial" w:cs="Arial"/>
          <w:sz w:val="20"/>
          <w:szCs w:val="20"/>
        </w:rPr>
        <w:t>het van belang dat een</w:t>
      </w:r>
      <w:r w:rsidR="00B63342">
        <w:rPr>
          <w:rFonts w:ascii="Arial" w:hAnsi="Arial" w:cs="Arial"/>
          <w:sz w:val="20"/>
          <w:szCs w:val="20"/>
        </w:rPr>
        <w:t xml:space="preserve"> </w:t>
      </w:r>
      <w:r w:rsidR="00E27B34" w:rsidRPr="00B279D4">
        <w:rPr>
          <w:rFonts w:ascii="Arial" w:hAnsi="Arial" w:cs="Arial"/>
          <w:sz w:val="20"/>
          <w:szCs w:val="20"/>
        </w:rPr>
        <w:t>van de deelnemers zich opstelt als voorzitter/</w:t>
      </w:r>
      <w:r w:rsidR="0013137B" w:rsidRPr="00B279D4">
        <w:rPr>
          <w:rFonts w:ascii="Arial" w:hAnsi="Arial" w:cs="Arial"/>
          <w:sz w:val="20"/>
          <w:szCs w:val="20"/>
        </w:rPr>
        <w:t>coördinator</w:t>
      </w:r>
      <w:r w:rsidR="00E27B34" w:rsidRPr="00B279D4">
        <w:rPr>
          <w:rFonts w:ascii="Arial" w:hAnsi="Arial" w:cs="Arial"/>
          <w:sz w:val="20"/>
          <w:szCs w:val="20"/>
        </w:rPr>
        <w:t xml:space="preserve">. </w:t>
      </w:r>
      <w:r w:rsidR="00F12C5A">
        <w:rPr>
          <w:rFonts w:ascii="Arial" w:hAnsi="Arial" w:cs="Arial"/>
          <w:sz w:val="20"/>
          <w:szCs w:val="20"/>
        </w:rPr>
        <w:t>De</w:t>
      </w:r>
      <w:r w:rsidR="00C74551">
        <w:rPr>
          <w:rFonts w:ascii="Arial" w:hAnsi="Arial" w:cs="Arial"/>
          <w:sz w:val="20"/>
          <w:szCs w:val="20"/>
        </w:rPr>
        <w:t>ze</w:t>
      </w:r>
      <w:r w:rsidR="00F12C5A">
        <w:rPr>
          <w:rFonts w:ascii="Arial" w:hAnsi="Arial" w:cs="Arial"/>
          <w:sz w:val="20"/>
          <w:szCs w:val="20"/>
        </w:rPr>
        <w:t xml:space="preserve"> voorzitter heeft de taak om</w:t>
      </w:r>
      <w:r w:rsidR="001C2583" w:rsidRPr="00B279D4">
        <w:rPr>
          <w:rFonts w:ascii="Arial" w:hAnsi="Arial" w:cs="Arial"/>
          <w:sz w:val="20"/>
          <w:szCs w:val="20"/>
        </w:rPr>
        <w:t xml:space="preserve"> </w:t>
      </w:r>
      <w:r w:rsidR="00567AFC" w:rsidRPr="00B279D4">
        <w:rPr>
          <w:rFonts w:ascii="Arial" w:hAnsi="Arial" w:cs="Arial"/>
          <w:sz w:val="20"/>
          <w:szCs w:val="20"/>
        </w:rPr>
        <w:t xml:space="preserve">het probleem- en besluitvormingsproces </w:t>
      </w:r>
      <w:r w:rsidR="003150D7">
        <w:rPr>
          <w:rFonts w:ascii="Arial" w:hAnsi="Arial" w:cs="Arial"/>
          <w:sz w:val="20"/>
          <w:szCs w:val="20"/>
        </w:rPr>
        <w:t xml:space="preserve">van het overleg </w:t>
      </w:r>
      <w:r w:rsidR="00567AFC" w:rsidRPr="00B279D4">
        <w:rPr>
          <w:rFonts w:ascii="Arial" w:hAnsi="Arial" w:cs="Arial"/>
          <w:sz w:val="20"/>
          <w:szCs w:val="20"/>
        </w:rPr>
        <w:t xml:space="preserve">gestructureerd </w:t>
      </w:r>
      <w:r w:rsidR="003150D7">
        <w:rPr>
          <w:rFonts w:ascii="Arial" w:hAnsi="Arial" w:cs="Arial"/>
          <w:sz w:val="20"/>
          <w:szCs w:val="20"/>
        </w:rPr>
        <w:t xml:space="preserve">te laten </w:t>
      </w:r>
      <w:r w:rsidR="00567AFC" w:rsidRPr="00B279D4">
        <w:rPr>
          <w:rFonts w:ascii="Arial" w:hAnsi="Arial" w:cs="Arial"/>
          <w:sz w:val="20"/>
          <w:szCs w:val="20"/>
        </w:rPr>
        <w:t>verlopen</w:t>
      </w:r>
      <w:r w:rsidR="0086727A" w:rsidRPr="00B279D4">
        <w:rPr>
          <w:rFonts w:ascii="Arial" w:hAnsi="Arial" w:cs="Arial"/>
          <w:sz w:val="20"/>
          <w:szCs w:val="20"/>
        </w:rPr>
        <w:t xml:space="preserve"> volgens het </w:t>
      </w:r>
      <w:proofErr w:type="spellStart"/>
      <w:r w:rsidR="0086727A" w:rsidRPr="00B279D4">
        <w:rPr>
          <w:rFonts w:ascii="Arial" w:hAnsi="Arial" w:cs="Arial"/>
          <w:sz w:val="20"/>
          <w:szCs w:val="20"/>
        </w:rPr>
        <w:t>fasenmodel</w:t>
      </w:r>
      <w:proofErr w:type="spellEnd"/>
      <w:r w:rsidR="0086727A" w:rsidRPr="00B279D4">
        <w:rPr>
          <w:rFonts w:ascii="Arial" w:hAnsi="Arial" w:cs="Arial"/>
          <w:sz w:val="20"/>
          <w:szCs w:val="20"/>
        </w:rPr>
        <w:t>.</w:t>
      </w:r>
    </w:p>
    <w:p w14:paraId="5AD7FDB9" w14:textId="36FBDF9E" w:rsidR="00096DB1" w:rsidRPr="00B279D4" w:rsidRDefault="00096DB1" w:rsidP="00875E36">
      <w:pPr>
        <w:rPr>
          <w:rFonts w:ascii="Arial" w:hAnsi="Arial" w:cs="Arial"/>
          <w:sz w:val="20"/>
          <w:szCs w:val="20"/>
        </w:rPr>
      </w:pPr>
      <w:r w:rsidRPr="00B279D4">
        <w:rPr>
          <w:rFonts w:ascii="Arial" w:hAnsi="Arial" w:cs="Arial"/>
          <w:sz w:val="20"/>
          <w:szCs w:val="20"/>
        </w:rPr>
        <w:t>Volgens Alblas e</w:t>
      </w:r>
      <w:r w:rsidR="002D5C23">
        <w:rPr>
          <w:rFonts w:ascii="Arial" w:hAnsi="Arial" w:cs="Arial"/>
          <w:sz w:val="20"/>
          <w:szCs w:val="20"/>
        </w:rPr>
        <w:t xml:space="preserve">n </w:t>
      </w:r>
      <w:proofErr w:type="spellStart"/>
      <w:r w:rsidR="002D5C23">
        <w:rPr>
          <w:rFonts w:ascii="Arial" w:hAnsi="Arial" w:cs="Arial"/>
          <w:sz w:val="20"/>
          <w:szCs w:val="20"/>
        </w:rPr>
        <w:t>Wijsman</w:t>
      </w:r>
      <w:proofErr w:type="spellEnd"/>
      <w:r w:rsidRPr="00B279D4">
        <w:rPr>
          <w:rFonts w:ascii="Arial" w:hAnsi="Arial" w:cs="Arial"/>
          <w:sz w:val="20"/>
          <w:szCs w:val="20"/>
        </w:rPr>
        <w:t xml:space="preserve"> </w:t>
      </w:r>
      <w:r w:rsidR="005F5FEB">
        <w:rPr>
          <w:rFonts w:ascii="Arial" w:hAnsi="Arial" w:cs="Arial"/>
          <w:sz w:val="20"/>
          <w:szCs w:val="20"/>
        </w:rPr>
        <w:t xml:space="preserve">(2018) </w:t>
      </w:r>
      <w:r w:rsidRPr="00B279D4">
        <w:rPr>
          <w:rFonts w:ascii="Arial" w:hAnsi="Arial" w:cs="Arial"/>
          <w:sz w:val="20"/>
          <w:szCs w:val="20"/>
        </w:rPr>
        <w:t xml:space="preserve">kan </w:t>
      </w:r>
      <w:r w:rsidR="00496354">
        <w:rPr>
          <w:rFonts w:ascii="Arial" w:hAnsi="Arial" w:cs="Arial"/>
          <w:sz w:val="20"/>
          <w:szCs w:val="20"/>
        </w:rPr>
        <w:t>de</w:t>
      </w:r>
      <w:r w:rsidR="00543DFF">
        <w:rPr>
          <w:rFonts w:ascii="Arial" w:hAnsi="Arial" w:cs="Arial"/>
          <w:sz w:val="20"/>
          <w:szCs w:val="20"/>
        </w:rPr>
        <w:t xml:space="preserve"> voorzitter di</w:t>
      </w:r>
      <w:r w:rsidR="00496354">
        <w:rPr>
          <w:rFonts w:ascii="Arial" w:hAnsi="Arial" w:cs="Arial"/>
          <w:sz w:val="20"/>
          <w:szCs w:val="20"/>
        </w:rPr>
        <w:t>t</w:t>
      </w:r>
      <w:r w:rsidR="00543DFF">
        <w:rPr>
          <w:rFonts w:ascii="Arial" w:hAnsi="Arial" w:cs="Arial"/>
          <w:sz w:val="20"/>
          <w:szCs w:val="20"/>
        </w:rPr>
        <w:t xml:space="preserve"> het beste doen</w:t>
      </w:r>
      <w:r w:rsidRPr="00B279D4">
        <w:rPr>
          <w:rFonts w:ascii="Arial" w:hAnsi="Arial" w:cs="Arial"/>
          <w:sz w:val="20"/>
          <w:szCs w:val="20"/>
        </w:rPr>
        <w:t xml:space="preserve"> </w:t>
      </w:r>
      <w:r w:rsidR="000D3D29" w:rsidRPr="00B279D4">
        <w:rPr>
          <w:rFonts w:ascii="Arial" w:hAnsi="Arial" w:cs="Arial"/>
          <w:sz w:val="20"/>
          <w:szCs w:val="20"/>
        </w:rPr>
        <w:t xml:space="preserve">door </w:t>
      </w:r>
      <w:r w:rsidR="0085503B">
        <w:rPr>
          <w:rFonts w:ascii="Arial" w:hAnsi="Arial" w:cs="Arial"/>
          <w:sz w:val="20"/>
          <w:szCs w:val="20"/>
        </w:rPr>
        <w:t xml:space="preserve">het </w:t>
      </w:r>
      <w:proofErr w:type="spellStart"/>
      <w:r w:rsidR="0085503B">
        <w:rPr>
          <w:rFonts w:ascii="Arial" w:hAnsi="Arial" w:cs="Arial"/>
          <w:sz w:val="20"/>
          <w:szCs w:val="20"/>
        </w:rPr>
        <w:t>fasenmodel</w:t>
      </w:r>
      <w:proofErr w:type="spellEnd"/>
      <w:r w:rsidR="0085503B">
        <w:rPr>
          <w:rFonts w:ascii="Arial" w:hAnsi="Arial" w:cs="Arial"/>
          <w:sz w:val="20"/>
          <w:szCs w:val="20"/>
        </w:rPr>
        <w:t xml:space="preserve"> als volgt te doorlopen</w:t>
      </w:r>
      <w:r w:rsidR="00F369E6" w:rsidRPr="00B279D4">
        <w:rPr>
          <w:rFonts w:ascii="Arial" w:hAnsi="Arial" w:cs="Arial"/>
          <w:sz w:val="20"/>
          <w:szCs w:val="20"/>
        </w:rPr>
        <w:t>:</w:t>
      </w:r>
    </w:p>
    <w:p w14:paraId="2720ACC2" w14:textId="6C709ABA" w:rsidR="00F369E6" w:rsidRPr="00B279D4" w:rsidRDefault="00213C1F" w:rsidP="00213C1F">
      <w:pPr>
        <w:ind w:left="708" w:hanging="708"/>
        <w:rPr>
          <w:rFonts w:ascii="Arial" w:hAnsi="Arial" w:cs="Arial"/>
          <w:sz w:val="20"/>
          <w:szCs w:val="20"/>
        </w:rPr>
      </w:pPr>
      <w:r>
        <w:rPr>
          <w:rFonts w:ascii="Arial" w:hAnsi="Arial" w:cs="Arial"/>
          <w:sz w:val="20"/>
          <w:szCs w:val="20"/>
        </w:rPr>
        <w:t>1.</w:t>
      </w:r>
      <w:r>
        <w:rPr>
          <w:rFonts w:ascii="Arial" w:hAnsi="Arial" w:cs="Arial"/>
          <w:sz w:val="20"/>
          <w:szCs w:val="20"/>
        </w:rPr>
        <w:tab/>
      </w:r>
      <w:r w:rsidR="002667CB">
        <w:rPr>
          <w:rFonts w:ascii="Arial" w:hAnsi="Arial" w:cs="Arial"/>
          <w:sz w:val="20"/>
          <w:szCs w:val="20"/>
        </w:rPr>
        <w:t xml:space="preserve">het </w:t>
      </w:r>
      <w:r w:rsidR="003D213C" w:rsidRPr="00B279D4">
        <w:rPr>
          <w:rFonts w:ascii="Arial" w:hAnsi="Arial" w:cs="Arial"/>
          <w:sz w:val="20"/>
          <w:szCs w:val="20"/>
        </w:rPr>
        <w:t>te behandelen probleem zo goed mogelijk vaststellen</w:t>
      </w:r>
      <w:r w:rsidR="006A7295" w:rsidRPr="00B279D4">
        <w:rPr>
          <w:rFonts w:ascii="Arial" w:hAnsi="Arial" w:cs="Arial"/>
          <w:sz w:val="20"/>
          <w:szCs w:val="20"/>
        </w:rPr>
        <w:t xml:space="preserve"> d</w:t>
      </w:r>
      <w:r w:rsidR="002667CB">
        <w:rPr>
          <w:rFonts w:ascii="Arial" w:hAnsi="Arial" w:cs="Arial"/>
          <w:sz w:val="20"/>
          <w:szCs w:val="20"/>
        </w:rPr>
        <w:t>.</w:t>
      </w:r>
      <w:r w:rsidR="006A7295" w:rsidRPr="00B279D4">
        <w:rPr>
          <w:rFonts w:ascii="Arial" w:hAnsi="Arial" w:cs="Arial"/>
          <w:sz w:val="20"/>
          <w:szCs w:val="20"/>
        </w:rPr>
        <w:t>m</w:t>
      </w:r>
      <w:r w:rsidR="002667CB">
        <w:rPr>
          <w:rFonts w:ascii="Arial" w:hAnsi="Arial" w:cs="Arial"/>
          <w:sz w:val="20"/>
          <w:szCs w:val="20"/>
        </w:rPr>
        <w:t>.</w:t>
      </w:r>
      <w:r w:rsidR="006A7295" w:rsidRPr="00B279D4">
        <w:rPr>
          <w:rFonts w:ascii="Arial" w:hAnsi="Arial" w:cs="Arial"/>
          <w:sz w:val="20"/>
          <w:szCs w:val="20"/>
        </w:rPr>
        <w:t>v</w:t>
      </w:r>
      <w:r w:rsidR="002667CB">
        <w:rPr>
          <w:rFonts w:ascii="Arial" w:hAnsi="Arial" w:cs="Arial"/>
          <w:sz w:val="20"/>
          <w:szCs w:val="20"/>
        </w:rPr>
        <w:t>.</w:t>
      </w:r>
      <w:r w:rsidR="006A7295" w:rsidRPr="00B279D4">
        <w:rPr>
          <w:rFonts w:ascii="Arial" w:hAnsi="Arial" w:cs="Arial"/>
          <w:sz w:val="20"/>
          <w:szCs w:val="20"/>
        </w:rPr>
        <w:t xml:space="preserve"> vragen naar en informatie geven over </w:t>
      </w:r>
      <w:r w:rsidR="00C57F7C" w:rsidRPr="00B279D4">
        <w:rPr>
          <w:rFonts w:ascii="Arial" w:hAnsi="Arial" w:cs="Arial"/>
          <w:sz w:val="20"/>
          <w:szCs w:val="20"/>
        </w:rPr>
        <w:t xml:space="preserve">het </w:t>
      </w:r>
      <w:r w:rsidR="006A7295" w:rsidRPr="00B279D4">
        <w:rPr>
          <w:rFonts w:ascii="Arial" w:hAnsi="Arial" w:cs="Arial"/>
          <w:sz w:val="20"/>
          <w:szCs w:val="20"/>
        </w:rPr>
        <w:t>probleem</w:t>
      </w:r>
      <w:r w:rsidR="00A36551" w:rsidRPr="00B279D4">
        <w:rPr>
          <w:rFonts w:ascii="Arial" w:hAnsi="Arial" w:cs="Arial"/>
          <w:sz w:val="20"/>
          <w:szCs w:val="20"/>
        </w:rPr>
        <w:t xml:space="preserve"> en uiteindelijk toewerken naar </w:t>
      </w:r>
      <w:r w:rsidR="007C7825" w:rsidRPr="00B279D4">
        <w:rPr>
          <w:rFonts w:ascii="Arial" w:hAnsi="Arial" w:cs="Arial"/>
          <w:sz w:val="20"/>
          <w:szCs w:val="20"/>
        </w:rPr>
        <w:t xml:space="preserve">een </w:t>
      </w:r>
      <w:r w:rsidR="00A36551" w:rsidRPr="00B279D4">
        <w:rPr>
          <w:rFonts w:ascii="Arial" w:hAnsi="Arial" w:cs="Arial"/>
          <w:sz w:val="20"/>
          <w:szCs w:val="20"/>
        </w:rPr>
        <w:t xml:space="preserve">gezamenlijke opvatting over </w:t>
      </w:r>
      <w:r w:rsidR="007C7825" w:rsidRPr="00B279D4">
        <w:rPr>
          <w:rFonts w:ascii="Arial" w:hAnsi="Arial" w:cs="Arial"/>
          <w:sz w:val="20"/>
          <w:szCs w:val="20"/>
        </w:rPr>
        <w:t xml:space="preserve">het </w:t>
      </w:r>
      <w:r w:rsidR="00A36551" w:rsidRPr="00B279D4">
        <w:rPr>
          <w:rFonts w:ascii="Arial" w:hAnsi="Arial" w:cs="Arial"/>
          <w:sz w:val="20"/>
          <w:szCs w:val="20"/>
        </w:rPr>
        <w:t xml:space="preserve">probleem. </w:t>
      </w:r>
    </w:p>
    <w:p w14:paraId="65C29175" w14:textId="56D22145" w:rsidR="00A36551" w:rsidRPr="00B279D4" w:rsidRDefault="00213C1F" w:rsidP="00875E36">
      <w:pPr>
        <w:rPr>
          <w:rFonts w:ascii="Arial" w:hAnsi="Arial" w:cs="Arial"/>
          <w:sz w:val="20"/>
          <w:szCs w:val="20"/>
        </w:rPr>
      </w:pPr>
      <w:r>
        <w:rPr>
          <w:rFonts w:ascii="Arial" w:hAnsi="Arial" w:cs="Arial"/>
          <w:sz w:val="20"/>
          <w:szCs w:val="20"/>
        </w:rPr>
        <w:t>2.</w:t>
      </w:r>
      <w:r>
        <w:rPr>
          <w:rFonts w:ascii="Arial" w:hAnsi="Arial" w:cs="Arial"/>
          <w:sz w:val="20"/>
          <w:szCs w:val="20"/>
        </w:rPr>
        <w:tab/>
      </w:r>
      <w:r w:rsidR="000C7686">
        <w:rPr>
          <w:rFonts w:ascii="Arial" w:hAnsi="Arial" w:cs="Arial"/>
          <w:sz w:val="20"/>
          <w:szCs w:val="20"/>
        </w:rPr>
        <w:t xml:space="preserve">stimuleren van het </w:t>
      </w:r>
      <w:r w:rsidR="00D83AE4" w:rsidRPr="00B279D4">
        <w:rPr>
          <w:rFonts w:ascii="Arial" w:hAnsi="Arial" w:cs="Arial"/>
          <w:sz w:val="20"/>
          <w:szCs w:val="20"/>
        </w:rPr>
        <w:t xml:space="preserve">inbrengen </w:t>
      </w:r>
      <w:r w:rsidR="00550703">
        <w:rPr>
          <w:rFonts w:ascii="Arial" w:hAnsi="Arial" w:cs="Arial"/>
          <w:sz w:val="20"/>
          <w:szCs w:val="20"/>
        </w:rPr>
        <w:t xml:space="preserve">van </w:t>
      </w:r>
      <w:r w:rsidR="00D83AE4" w:rsidRPr="00B279D4">
        <w:rPr>
          <w:rFonts w:ascii="Arial" w:hAnsi="Arial" w:cs="Arial"/>
          <w:sz w:val="20"/>
          <w:szCs w:val="20"/>
        </w:rPr>
        <w:t xml:space="preserve">verschillende oplossingen </w:t>
      </w:r>
    </w:p>
    <w:p w14:paraId="2877E99D" w14:textId="68BADC43" w:rsidR="00D83AE4" w:rsidRPr="00B279D4" w:rsidRDefault="00213C1F" w:rsidP="00213C1F">
      <w:pPr>
        <w:ind w:left="710" w:hanging="710"/>
        <w:rPr>
          <w:rFonts w:ascii="Arial" w:hAnsi="Arial" w:cs="Arial"/>
          <w:sz w:val="20"/>
          <w:szCs w:val="20"/>
        </w:rPr>
      </w:pPr>
      <w:r>
        <w:rPr>
          <w:rFonts w:ascii="Arial" w:hAnsi="Arial" w:cs="Arial"/>
          <w:sz w:val="20"/>
          <w:szCs w:val="20"/>
        </w:rPr>
        <w:t>3.</w:t>
      </w:r>
      <w:r>
        <w:rPr>
          <w:rFonts w:ascii="Arial" w:hAnsi="Arial" w:cs="Arial"/>
          <w:sz w:val="20"/>
          <w:szCs w:val="20"/>
        </w:rPr>
        <w:tab/>
      </w:r>
      <w:r w:rsidR="00641D12" w:rsidRPr="00B279D4">
        <w:rPr>
          <w:rFonts w:ascii="Arial" w:hAnsi="Arial" w:cs="Arial"/>
          <w:sz w:val="20"/>
          <w:szCs w:val="20"/>
        </w:rPr>
        <w:t xml:space="preserve">criteria </w:t>
      </w:r>
      <w:r w:rsidR="00F64993" w:rsidRPr="00B279D4">
        <w:rPr>
          <w:rFonts w:ascii="Arial" w:hAnsi="Arial" w:cs="Arial"/>
          <w:sz w:val="20"/>
          <w:szCs w:val="20"/>
        </w:rPr>
        <w:t xml:space="preserve">(en toelichting) </w:t>
      </w:r>
      <w:r w:rsidR="00641D12" w:rsidRPr="00B279D4">
        <w:rPr>
          <w:rFonts w:ascii="Arial" w:hAnsi="Arial" w:cs="Arial"/>
          <w:sz w:val="20"/>
          <w:szCs w:val="20"/>
        </w:rPr>
        <w:t>vragen die van belang zijn bij</w:t>
      </w:r>
      <w:r w:rsidR="00EA13A3">
        <w:rPr>
          <w:rFonts w:ascii="Arial" w:hAnsi="Arial" w:cs="Arial"/>
          <w:sz w:val="20"/>
          <w:szCs w:val="20"/>
        </w:rPr>
        <w:t xml:space="preserve"> het</w:t>
      </w:r>
      <w:r w:rsidR="00641D12" w:rsidRPr="00B279D4">
        <w:rPr>
          <w:rFonts w:ascii="Arial" w:hAnsi="Arial" w:cs="Arial"/>
          <w:sz w:val="20"/>
          <w:szCs w:val="20"/>
        </w:rPr>
        <w:t xml:space="preserve"> </w:t>
      </w:r>
      <w:r w:rsidR="00EE22CD" w:rsidRPr="00B279D4">
        <w:rPr>
          <w:rFonts w:ascii="Arial" w:hAnsi="Arial" w:cs="Arial"/>
          <w:sz w:val="20"/>
          <w:szCs w:val="20"/>
        </w:rPr>
        <w:t xml:space="preserve">beoordelen </w:t>
      </w:r>
      <w:r w:rsidR="00EA13A3">
        <w:rPr>
          <w:rFonts w:ascii="Arial" w:hAnsi="Arial" w:cs="Arial"/>
          <w:sz w:val="20"/>
          <w:szCs w:val="20"/>
        </w:rPr>
        <w:t xml:space="preserve">van de </w:t>
      </w:r>
      <w:r w:rsidR="00EE22CD" w:rsidRPr="00B279D4">
        <w:rPr>
          <w:rFonts w:ascii="Arial" w:hAnsi="Arial" w:cs="Arial"/>
          <w:sz w:val="20"/>
          <w:szCs w:val="20"/>
        </w:rPr>
        <w:t xml:space="preserve">bruikbaarheid </w:t>
      </w:r>
      <w:r w:rsidR="00EA13A3">
        <w:rPr>
          <w:rFonts w:ascii="Arial" w:hAnsi="Arial" w:cs="Arial"/>
          <w:sz w:val="20"/>
          <w:szCs w:val="20"/>
        </w:rPr>
        <w:t>van</w:t>
      </w:r>
      <w:r w:rsidR="006D74A3">
        <w:rPr>
          <w:rFonts w:ascii="Arial" w:hAnsi="Arial" w:cs="Arial"/>
          <w:sz w:val="20"/>
          <w:szCs w:val="20"/>
        </w:rPr>
        <w:t xml:space="preserve"> </w:t>
      </w:r>
      <w:r w:rsidR="00EE22CD" w:rsidRPr="00B279D4">
        <w:rPr>
          <w:rFonts w:ascii="Arial" w:hAnsi="Arial" w:cs="Arial"/>
          <w:sz w:val="20"/>
          <w:szCs w:val="20"/>
        </w:rPr>
        <w:t>verschillende oplossingen</w:t>
      </w:r>
    </w:p>
    <w:p w14:paraId="78B49AE6" w14:textId="2C755349" w:rsidR="00F64993" w:rsidRPr="00B279D4" w:rsidRDefault="00213C1F" w:rsidP="00875E36">
      <w:pPr>
        <w:rPr>
          <w:rFonts w:ascii="Arial" w:hAnsi="Arial" w:cs="Arial"/>
          <w:sz w:val="20"/>
          <w:szCs w:val="20"/>
        </w:rPr>
      </w:pPr>
      <w:r>
        <w:rPr>
          <w:rFonts w:ascii="Arial" w:hAnsi="Arial" w:cs="Arial"/>
          <w:sz w:val="20"/>
          <w:szCs w:val="20"/>
        </w:rPr>
        <w:t>4.</w:t>
      </w:r>
      <w:r>
        <w:rPr>
          <w:rFonts w:ascii="Arial" w:hAnsi="Arial" w:cs="Arial"/>
          <w:sz w:val="20"/>
          <w:szCs w:val="20"/>
        </w:rPr>
        <w:tab/>
      </w:r>
      <w:r w:rsidR="00B42BC3">
        <w:rPr>
          <w:rFonts w:ascii="Arial" w:hAnsi="Arial" w:cs="Arial"/>
          <w:sz w:val="20"/>
          <w:szCs w:val="20"/>
        </w:rPr>
        <w:t xml:space="preserve">een </w:t>
      </w:r>
      <w:r w:rsidR="00F64993" w:rsidRPr="00B279D4">
        <w:rPr>
          <w:rFonts w:ascii="Arial" w:hAnsi="Arial" w:cs="Arial"/>
          <w:sz w:val="20"/>
          <w:szCs w:val="20"/>
        </w:rPr>
        <w:t xml:space="preserve">zorgvuldige afweging </w:t>
      </w:r>
      <w:r w:rsidR="006D74A3">
        <w:rPr>
          <w:rFonts w:ascii="Arial" w:hAnsi="Arial" w:cs="Arial"/>
          <w:sz w:val="20"/>
          <w:szCs w:val="20"/>
        </w:rPr>
        <w:t xml:space="preserve">van </w:t>
      </w:r>
      <w:r w:rsidR="00F64993" w:rsidRPr="00B279D4">
        <w:rPr>
          <w:rFonts w:ascii="Arial" w:hAnsi="Arial" w:cs="Arial"/>
          <w:sz w:val="20"/>
          <w:szCs w:val="20"/>
        </w:rPr>
        <w:t xml:space="preserve">bruikbaarheid </w:t>
      </w:r>
      <w:r w:rsidR="006D74A3">
        <w:rPr>
          <w:rFonts w:ascii="Arial" w:hAnsi="Arial" w:cs="Arial"/>
          <w:sz w:val="20"/>
          <w:szCs w:val="20"/>
        </w:rPr>
        <w:t xml:space="preserve">van de </w:t>
      </w:r>
      <w:r w:rsidR="00F64993" w:rsidRPr="00B279D4">
        <w:rPr>
          <w:rFonts w:ascii="Arial" w:hAnsi="Arial" w:cs="Arial"/>
          <w:sz w:val="20"/>
          <w:szCs w:val="20"/>
        </w:rPr>
        <w:t>oplossingen</w:t>
      </w:r>
      <w:r w:rsidR="00BB0764" w:rsidRPr="00B279D4">
        <w:rPr>
          <w:rFonts w:ascii="Arial" w:hAnsi="Arial" w:cs="Arial"/>
          <w:sz w:val="20"/>
          <w:szCs w:val="20"/>
        </w:rPr>
        <w:t xml:space="preserve"> bevorderen</w:t>
      </w:r>
    </w:p>
    <w:p w14:paraId="154733BE" w14:textId="233D3374" w:rsidR="004D2E59" w:rsidRPr="00B279D4" w:rsidRDefault="00F37EC8" w:rsidP="00F37EC8">
      <w:pPr>
        <w:ind w:left="708" w:hanging="708"/>
        <w:rPr>
          <w:rFonts w:ascii="Arial" w:hAnsi="Arial" w:cs="Arial"/>
          <w:sz w:val="20"/>
          <w:szCs w:val="20"/>
        </w:rPr>
      </w:pPr>
      <w:r>
        <w:rPr>
          <w:rFonts w:ascii="Arial" w:hAnsi="Arial" w:cs="Arial"/>
          <w:sz w:val="20"/>
          <w:szCs w:val="20"/>
        </w:rPr>
        <w:t>5.</w:t>
      </w:r>
      <w:r>
        <w:rPr>
          <w:rFonts w:ascii="Arial" w:hAnsi="Arial" w:cs="Arial"/>
          <w:sz w:val="20"/>
          <w:szCs w:val="20"/>
        </w:rPr>
        <w:tab/>
      </w:r>
      <w:r w:rsidR="00DB37E4" w:rsidRPr="00B279D4">
        <w:rPr>
          <w:rFonts w:ascii="Arial" w:hAnsi="Arial" w:cs="Arial"/>
          <w:sz w:val="20"/>
          <w:szCs w:val="20"/>
        </w:rPr>
        <w:t xml:space="preserve">toewerken naar </w:t>
      </w:r>
      <w:r w:rsidR="005C0218">
        <w:rPr>
          <w:rFonts w:ascii="Arial" w:hAnsi="Arial" w:cs="Arial"/>
          <w:sz w:val="20"/>
          <w:szCs w:val="20"/>
        </w:rPr>
        <w:t xml:space="preserve">een </w:t>
      </w:r>
      <w:r w:rsidR="00DB37E4" w:rsidRPr="00B279D4">
        <w:rPr>
          <w:rFonts w:ascii="Arial" w:hAnsi="Arial" w:cs="Arial"/>
          <w:sz w:val="20"/>
          <w:szCs w:val="20"/>
        </w:rPr>
        <w:t>besluit dat zo veel mogelijk geaccepteerd en gesteund wordt</w:t>
      </w:r>
      <w:r w:rsidR="004D2E59" w:rsidRPr="00B279D4">
        <w:rPr>
          <w:rFonts w:ascii="Arial" w:hAnsi="Arial" w:cs="Arial"/>
          <w:sz w:val="20"/>
          <w:szCs w:val="20"/>
        </w:rPr>
        <w:t xml:space="preserve"> en dit zo helder mogelijk formuleren</w:t>
      </w:r>
    </w:p>
    <w:p w14:paraId="5C4CC018" w14:textId="75AC31D9" w:rsidR="004D2E59" w:rsidRPr="00B279D4" w:rsidRDefault="00F37EC8" w:rsidP="00F37EC8">
      <w:pPr>
        <w:ind w:left="708" w:hanging="708"/>
        <w:rPr>
          <w:rFonts w:ascii="Arial" w:hAnsi="Arial" w:cs="Arial"/>
          <w:sz w:val="20"/>
          <w:szCs w:val="20"/>
        </w:rPr>
      </w:pPr>
      <w:r>
        <w:rPr>
          <w:rFonts w:ascii="Arial" w:hAnsi="Arial" w:cs="Arial"/>
          <w:sz w:val="20"/>
          <w:szCs w:val="20"/>
        </w:rPr>
        <w:t>6.</w:t>
      </w:r>
      <w:r>
        <w:rPr>
          <w:rFonts w:ascii="Arial" w:hAnsi="Arial" w:cs="Arial"/>
          <w:sz w:val="20"/>
          <w:szCs w:val="20"/>
        </w:rPr>
        <w:tab/>
      </w:r>
      <w:r w:rsidR="00692B8D">
        <w:rPr>
          <w:rFonts w:ascii="Arial" w:hAnsi="Arial" w:cs="Arial"/>
          <w:sz w:val="20"/>
          <w:szCs w:val="20"/>
        </w:rPr>
        <w:t xml:space="preserve">het </w:t>
      </w:r>
      <w:r w:rsidR="00A75FA0" w:rsidRPr="00B279D4">
        <w:rPr>
          <w:rFonts w:ascii="Arial" w:hAnsi="Arial" w:cs="Arial"/>
          <w:sz w:val="20"/>
          <w:szCs w:val="20"/>
        </w:rPr>
        <w:t>oplossingsproces helder, overzichtelijk en doelgericht houden</w:t>
      </w:r>
      <w:r w:rsidR="00230BA5" w:rsidRPr="00B279D4">
        <w:rPr>
          <w:rFonts w:ascii="Arial" w:hAnsi="Arial" w:cs="Arial"/>
          <w:sz w:val="20"/>
          <w:szCs w:val="20"/>
        </w:rPr>
        <w:t xml:space="preserve">. Dit kan o.a. bereikt worden door </w:t>
      </w:r>
      <w:r w:rsidR="00C30301" w:rsidRPr="00B279D4">
        <w:rPr>
          <w:rFonts w:ascii="Arial" w:hAnsi="Arial" w:cs="Arial"/>
          <w:sz w:val="20"/>
          <w:szCs w:val="20"/>
        </w:rPr>
        <w:t>tussentijds het proces samen te vatten</w:t>
      </w:r>
      <w:r w:rsidR="00BE471A" w:rsidRPr="00B279D4">
        <w:rPr>
          <w:rFonts w:ascii="Arial" w:hAnsi="Arial" w:cs="Arial"/>
          <w:sz w:val="20"/>
          <w:szCs w:val="20"/>
        </w:rPr>
        <w:t>, aan te geven in welke fase men beland is</w:t>
      </w:r>
      <w:r w:rsidR="00A930EF" w:rsidRPr="00B279D4">
        <w:rPr>
          <w:rFonts w:ascii="Arial" w:hAnsi="Arial" w:cs="Arial"/>
          <w:sz w:val="20"/>
          <w:szCs w:val="20"/>
        </w:rPr>
        <w:t xml:space="preserve"> en wat er nog doorlopen moet worden. Tijdsbewaking en afbakening van het onderwerp spelen hierbij ook een rol. </w:t>
      </w:r>
    </w:p>
    <w:p w14:paraId="0E2A2E63" w14:textId="75EA5535" w:rsidR="00BA650F" w:rsidRDefault="005E453F" w:rsidP="00875E36">
      <w:pPr>
        <w:rPr>
          <w:rFonts w:ascii="Arial" w:hAnsi="Arial" w:cs="Arial"/>
          <w:sz w:val="20"/>
          <w:szCs w:val="20"/>
        </w:rPr>
      </w:pPr>
      <w:r w:rsidRPr="00B279D4">
        <w:rPr>
          <w:rFonts w:ascii="Arial" w:hAnsi="Arial" w:cs="Arial"/>
          <w:sz w:val="20"/>
          <w:szCs w:val="20"/>
        </w:rPr>
        <w:t>Alblas e</w:t>
      </w:r>
      <w:r w:rsidR="00E900E5">
        <w:rPr>
          <w:rFonts w:ascii="Arial" w:hAnsi="Arial" w:cs="Arial"/>
          <w:sz w:val="20"/>
          <w:szCs w:val="20"/>
        </w:rPr>
        <w:t xml:space="preserve">n </w:t>
      </w:r>
      <w:proofErr w:type="spellStart"/>
      <w:r w:rsidR="00E900E5">
        <w:rPr>
          <w:rFonts w:ascii="Arial" w:hAnsi="Arial" w:cs="Arial"/>
          <w:sz w:val="20"/>
          <w:szCs w:val="20"/>
        </w:rPr>
        <w:t>Wijsman</w:t>
      </w:r>
      <w:proofErr w:type="spellEnd"/>
      <w:r w:rsidR="00E900E5">
        <w:rPr>
          <w:rFonts w:ascii="Arial" w:hAnsi="Arial" w:cs="Arial"/>
          <w:sz w:val="20"/>
          <w:szCs w:val="20"/>
        </w:rPr>
        <w:t xml:space="preserve"> </w:t>
      </w:r>
      <w:r w:rsidR="00823184">
        <w:rPr>
          <w:rFonts w:ascii="Arial" w:hAnsi="Arial" w:cs="Arial"/>
          <w:sz w:val="20"/>
          <w:szCs w:val="20"/>
        </w:rPr>
        <w:t xml:space="preserve">(2018) </w:t>
      </w:r>
      <w:r w:rsidR="003F622A" w:rsidRPr="00B279D4">
        <w:rPr>
          <w:rFonts w:ascii="Arial" w:hAnsi="Arial" w:cs="Arial"/>
          <w:sz w:val="20"/>
          <w:szCs w:val="20"/>
        </w:rPr>
        <w:t>benoem</w:t>
      </w:r>
      <w:r w:rsidR="00E900E5">
        <w:rPr>
          <w:rFonts w:ascii="Arial" w:hAnsi="Arial" w:cs="Arial"/>
          <w:sz w:val="20"/>
          <w:szCs w:val="20"/>
        </w:rPr>
        <w:t>en</w:t>
      </w:r>
      <w:r w:rsidR="003F622A" w:rsidRPr="00B279D4">
        <w:rPr>
          <w:rFonts w:ascii="Arial" w:hAnsi="Arial" w:cs="Arial"/>
          <w:sz w:val="20"/>
          <w:szCs w:val="20"/>
        </w:rPr>
        <w:t xml:space="preserve"> verder dat de inbreng van ieder groepslid</w:t>
      </w:r>
      <w:r w:rsidR="00CA4E35" w:rsidRPr="00B279D4">
        <w:rPr>
          <w:rFonts w:ascii="Arial" w:hAnsi="Arial" w:cs="Arial"/>
          <w:sz w:val="20"/>
          <w:szCs w:val="20"/>
        </w:rPr>
        <w:t xml:space="preserve"> </w:t>
      </w:r>
      <w:r w:rsidR="00725B2D" w:rsidRPr="00B279D4">
        <w:rPr>
          <w:rFonts w:ascii="Arial" w:hAnsi="Arial" w:cs="Arial"/>
          <w:sz w:val="20"/>
          <w:szCs w:val="20"/>
        </w:rPr>
        <w:t xml:space="preserve">bevorderd dient te </w:t>
      </w:r>
      <w:r w:rsidR="00CA4E35" w:rsidRPr="00B279D4">
        <w:rPr>
          <w:rFonts w:ascii="Arial" w:hAnsi="Arial" w:cs="Arial"/>
          <w:sz w:val="20"/>
          <w:szCs w:val="20"/>
        </w:rPr>
        <w:t>worden</w:t>
      </w:r>
      <w:r w:rsidR="006F1063">
        <w:rPr>
          <w:rFonts w:ascii="Arial" w:hAnsi="Arial" w:cs="Arial"/>
          <w:sz w:val="20"/>
          <w:szCs w:val="20"/>
        </w:rPr>
        <w:t xml:space="preserve">. Inbreng </w:t>
      </w:r>
      <w:r w:rsidR="00725B2D" w:rsidRPr="00B279D4">
        <w:rPr>
          <w:rFonts w:ascii="Arial" w:hAnsi="Arial" w:cs="Arial"/>
          <w:sz w:val="20"/>
          <w:szCs w:val="20"/>
        </w:rPr>
        <w:t xml:space="preserve">van </w:t>
      </w:r>
      <w:r w:rsidR="00FD7448" w:rsidRPr="00B279D4">
        <w:rPr>
          <w:rFonts w:ascii="Arial" w:hAnsi="Arial" w:cs="Arial"/>
          <w:sz w:val="20"/>
          <w:szCs w:val="20"/>
        </w:rPr>
        <w:t>groepsleden die zich meer op achtergrond houden</w:t>
      </w:r>
      <w:r w:rsidR="006F1063">
        <w:rPr>
          <w:rFonts w:ascii="Arial" w:hAnsi="Arial" w:cs="Arial"/>
          <w:sz w:val="20"/>
          <w:szCs w:val="20"/>
        </w:rPr>
        <w:t>, dient hierbij gestimuleerd te worden</w:t>
      </w:r>
      <w:r w:rsidR="00FD7448" w:rsidRPr="00B279D4">
        <w:rPr>
          <w:rFonts w:ascii="Arial" w:hAnsi="Arial" w:cs="Arial"/>
          <w:sz w:val="20"/>
          <w:szCs w:val="20"/>
        </w:rPr>
        <w:t xml:space="preserve">. </w:t>
      </w:r>
      <w:r w:rsidR="00451DB1" w:rsidRPr="00B279D4">
        <w:rPr>
          <w:rFonts w:ascii="Arial" w:hAnsi="Arial" w:cs="Arial"/>
          <w:sz w:val="20"/>
          <w:szCs w:val="20"/>
        </w:rPr>
        <w:t xml:space="preserve">Iedere inbreng kan nuttig zijn. </w:t>
      </w:r>
    </w:p>
    <w:p w14:paraId="15F3518E" w14:textId="3316D65B" w:rsidR="008A01FA" w:rsidRPr="00B279D4" w:rsidRDefault="00451DB1" w:rsidP="00875E36">
      <w:pPr>
        <w:rPr>
          <w:rFonts w:ascii="Arial" w:hAnsi="Arial" w:cs="Arial"/>
          <w:sz w:val="20"/>
          <w:szCs w:val="20"/>
        </w:rPr>
      </w:pPr>
      <w:r w:rsidRPr="00B279D4">
        <w:rPr>
          <w:rFonts w:ascii="Arial" w:hAnsi="Arial" w:cs="Arial"/>
          <w:sz w:val="20"/>
          <w:szCs w:val="20"/>
        </w:rPr>
        <w:t xml:space="preserve">Daarnaast is </w:t>
      </w:r>
      <w:r w:rsidR="00D52CF5" w:rsidRPr="00B279D4">
        <w:rPr>
          <w:rFonts w:ascii="Arial" w:hAnsi="Arial" w:cs="Arial"/>
          <w:sz w:val="20"/>
          <w:szCs w:val="20"/>
        </w:rPr>
        <w:t xml:space="preserve">bevordering van </w:t>
      </w:r>
      <w:r w:rsidRPr="00B279D4">
        <w:rPr>
          <w:rFonts w:ascii="Arial" w:hAnsi="Arial" w:cs="Arial"/>
          <w:sz w:val="20"/>
          <w:szCs w:val="20"/>
        </w:rPr>
        <w:t xml:space="preserve">open communicatie </w:t>
      </w:r>
      <w:r w:rsidR="009D4ABA" w:rsidRPr="00B279D4">
        <w:rPr>
          <w:rFonts w:ascii="Arial" w:hAnsi="Arial" w:cs="Arial"/>
          <w:sz w:val="20"/>
          <w:szCs w:val="20"/>
        </w:rPr>
        <w:t>en het respecteren van verschillende inzichten</w:t>
      </w:r>
      <w:r w:rsidR="00C607F4" w:rsidRPr="00B279D4">
        <w:rPr>
          <w:rFonts w:ascii="Arial" w:hAnsi="Arial" w:cs="Arial"/>
          <w:sz w:val="20"/>
          <w:szCs w:val="20"/>
        </w:rPr>
        <w:t xml:space="preserve"> van belang om een goed overleg te kunnen voeren. Ook </w:t>
      </w:r>
      <w:r w:rsidR="00E22ED1" w:rsidRPr="00B279D4">
        <w:rPr>
          <w:rFonts w:ascii="Arial" w:hAnsi="Arial" w:cs="Arial"/>
          <w:sz w:val="20"/>
          <w:szCs w:val="20"/>
        </w:rPr>
        <w:t xml:space="preserve">een </w:t>
      </w:r>
      <w:r w:rsidR="00AA2AD1" w:rsidRPr="00B279D4">
        <w:rPr>
          <w:rFonts w:ascii="Arial" w:hAnsi="Arial" w:cs="Arial"/>
          <w:sz w:val="20"/>
          <w:szCs w:val="20"/>
        </w:rPr>
        <w:t>bemiddelende</w:t>
      </w:r>
      <w:r w:rsidR="00E22ED1" w:rsidRPr="00B279D4">
        <w:rPr>
          <w:rFonts w:ascii="Arial" w:hAnsi="Arial" w:cs="Arial"/>
          <w:sz w:val="20"/>
          <w:szCs w:val="20"/>
        </w:rPr>
        <w:t xml:space="preserve"> rol bij conflicten</w:t>
      </w:r>
      <w:r w:rsidR="00AA2AD1" w:rsidRPr="00B279D4">
        <w:rPr>
          <w:rFonts w:ascii="Arial" w:hAnsi="Arial" w:cs="Arial"/>
          <w:sz w:val="20"/>
          <w:szCs w:val="20"/>
        </w:rPr>
        <w:t xml:space="preserve"> of meningsverschillen</w:t>
      </w:r>
      <w:r w:rsidR="00E22ED1" w:rsidRPr="00B279D4">
        <w:rPr>
          <w:rFonts w:ascii="Arial" w:hAnsi="Arial" w:cs="Arial"/>
          <w:sz w:val="20"/>
          <w:szCs w:val="20"/>
        </w:rPr>
        <w:t xml:space="preserve"> </w:t>
      </w:r>
      <w:r w:rsidR="00AA2AD1" w:rsidRPr="00B279D4">
        <w:rPr>
          <w:rFonts w:ascii="Arial" w:hAnsi="Arial" w:cs="Arial"/>
          <w:sz w:val="20"/>
          <w:szCs w:val="20"/>
        </w:rPr>
        <w:t xml:space="preserve">die het overleg kunnen verstoren </w:t>
      </w:r>
      <w:r w:rsidR="00E22ED1" w:rsidRPr="00B279D4">
        <w:rPr>
          <w:rFonts w:ascii="Arial" w:hAnsi="Arial" w:cs="Arial"/>
          <w:sz w:val="20"/>
          <w:szCs w:val="20"/>
        </w:rPr>
        <w:t>is</w:t>
      </w:r>
      <w:r w:rsidR="007B3F8B" w:rsidRPr="00B279D4">
        <w:rPr>
          <w:rFonts w:ascii="Arial" w:hAnsi="Arial" w:cs="Arial"/>
          <w:sz w:val="20"/>
          <w:szCs w:val="20"/>
        </w:rPr>
        <w:t xml:space="preserve"> een aand</w:t>
      </w:r>
      <w:r w:rsidR="00AA2AD1" w:rsidRPr="00B279D4">
        <w:rPr>
          <w:rFonts w:ascii="Arial" w:hAnsi="Arial" w:cs="Arial"/>
          <w:sz w:val="20"/>
          <w:szCs w:val="20"/>
        </w:rPr>
        <w:t>achtspunt</w:t>
      </w:r>
      <w:r w:rsidR="007B3F8B" w:rsidRPr="00B279D4">
        <w:rPr>
          <w:rFonts w:ascii="Arial" w:hAnsi="Arial" w:cs="Arial"/>
          <w:sz w:val="20"/>
          <w:szCs w:val="20"/>
        </w:rPr>
        <w:t xml:space="preserve">. </w:t>
      </w:r>
    </w:p>
    <w:p w14:paraId="13663AAC" w14:textId="4CCB8408" w:rsidR="009924AF" w:rsidRPr="00B279D4" w:rsidRDefault="009924AF" w:rsidP="00875E36">
      <w:pPr>
        <w:rPr>
          <w:rFonts w:ascii="Arial" w:hAnsi="Arial" w:cs="Arial"/>
          <w:sz w:val="20"/>
          <w:szCs w:val="20"/>
        </w:rPr>
      </w:pPr>
      <w:r w:rsidRPr="00B279D4">
        <w:rPr>
          <w:rFonts w:ascii="Arial" w:hAnsi="Arial" w:cs="Arial"/>
          <w:sz w:val="20"/>
          <w:szCs w:val="20"/>
        </w:rPr>
        <w:t xml:space="preserve">Om bovenstaande taken goed uit te kunnen voeren </w:t>
      </w:r>
      <w:r w:rsidR="00603166" w:rsidRPr="00B279D4">
        <w:rPr>
          <w:rFonts w:ascii="Arial" w:hAnsi="Arial" w:cs="Arial"/>
          <w:sz w:val="20"/>
          <w:szCs w:val="20"/>
        </w:rPr>
        <w:t xml:space="preserve">dient een voorzitter geen uitgesproken wensen of standpunten te hebben, of deze in ieder geval niet duidelijk te laten zien. </w:t>
      </w:r>
      <w:r w:rsidR="00776006" w:rsidRPr="00B279D4">
        <w:rPr>
          <w:rFonts w:ascii="Arial" w:hAnsi="Arial" w:cs="Arial"/>
          <w:sz w:val="20"/>
          <w:szCs w:val="20"/>
        </w:rPr>
        <w:t>H</w:t>
      </w:r>
      <w:r w:rsidR="00A62F68">
        <w:rPr>
          <w:rFonts w:ascii="Arial" w:hAnsi="Arial" w:cs="Arial"/>
          <w:sz w:val="20"/>
          <w:szCs w:val="20"/>
        </w:rPr>
        <w:t>ij</w:t>
      </w:r>
      <w:r w:rsidR="00776006" w:rsidRPr="00B279D4">
        <w:rPr>
          <w:rFonts w:ascii="Arial" w:hAnsi="Arial" w:cs="Arial"/>
          <w:sz w:val="20"/>
          <w:szCs w:val="20"/>
        </w:rPr>
        <w:t xml:space="preserve"> of zij dient ‘boven de partijen te staan’</w:t>
      </w:r>
      <w:r w:rsidR="00C06E3A" w:rsidRPr="00B279D4">
        <w:rPr>
          <w:rFonts w:ascii="Arial" w:hAnsi="Arial" w:cs="Arial"/>
          <w:sz w:val="20"/>
          <w:szCs w:val="20"/>
        </w:rPr>
        <w:t xml:space="preserve"> en voornamelijk een procesbegeleider te zijn </w:t>
      </w:r>
      <w:r w:rsidR="00776006" w:rsidRPr="00B279D4">
        <w:rPr>
          <w:rFonts w:ascii="Arial" w:hAnsi="Arial" w:cs="Arial"/>
          <w:sz w:val="20"/>
          <w:szCs w:val="20"/>
        </w:rPr>
        <w:t>(Alblas e</w:t>
      </w:r>
      <w:r w:rsidR="00BA650F">
        <w:rPr>
          <w:rFonts w:ascii="Arial" w:hAnsi="Arial" w:cs="Arial"/>
          <w:sz w:val="20"/>
          <w:szCs w:val="20"/>
        </w:rPr>
        <w:t xml:space="preserve">n </w:t>
      </w:r>
      <w:proofErr w:type="spellStart"/>
      <w:r w:rsidR="00BA650F">
        <w:rPr>
          <w:rFonts w:ascii="Arial" w:hAnsi="Arial" w:cs="Arial"/>
          <w:sz w:val="20"/>
          <w:szCs w:val="20"/>
        </w:rPr>
        <w:t>Wijsman</w:t>
      </w:r>
      <w:proofErr w:type="spellEnd"/>
      <w:r w:rsidR="001A21D3">
        <w:rPr>
          <w:rFonts w:ascii="Arial" w:hAnsi="Arial" w:cs="Arial"/>
          <w:sz w:val="20"/>
          <w:szCs w:val="20"/>
        </w:rPr>
        <w:t>, 2018</w:t>
      </w:r>
      <w:r w:rsidR="00776006" w:rsidRPr="00B279D4">
        <w:rPr>
          <w:rFonts w:ascii="Arial" w:hAnsi="Arial" w:cs="Arial"/>
          <w:sz w:val="20"/>
          <w:szCs w:val="20"/>
        </w:rPr>
        <w:t xml:space="preserve">). </w:t>
      </w:r>
    </w:p>
    <w:p w14:paraId="354CB9E1" w14:textId="77777777" w:rsidR="00A46B7C" w:rsidRDefault="00A46B7C" w:rsidP="00875E36">
      <w:pPr>
        <w:rPr>
          <w:rFonts w:ascii="Arial" w:hAnsi="Arial" w:cs="Arial"/>
          <w:b/>
          <w:bCs/>
          <w:sz w:val="20"/>
          <w:szCs w:val="20"/>
        </w:rPr>
      </w:pPr>
    </w:p>
    <w:p w14:paraId="6993EB5E" w14:textId="77777777" w:rsidR="00A46B7C" w:rsidRDefault="00A46B7C" w:rsidP="00875E36">
      <w:pPr>
        <w:rPr>
          <w:rFonts w:ascii="Arial" w:hAnsi="Arial" w:cs="Arial"/>
          <w:b/>
          <w:bCs/>
          <w:sz w:val="20"/>
          <w:szCs w:val="20"/>
        </w:rPr>
      </w:pPr>
    </w:p>
    <w:p w14:paraId="63A4BFBC" w14:textId="77777777" w:rsidR="00A46B7C" w:rsidRDefault="00A46B7C" w:rsidP="00875E36">
      <w:pPr>
        <w:rPr>
          <w:rFonts w:ascii="Arial" w:hAnsi="Arial" w:cs="Arial"/>
          <w:b/>
          <w:bCs/>
          <w:sz w:val="20"/>
          <w:szCs w:val="20"/>
        </w:rPr>
      </w:pPr>
    </w:p>
    <w:p w14:paraId="6F2BAA85" w14:textId="77777777" w:rsidR="00A46B7C" w:rsidRDefault="00A46B7C" w:rsidP="00875E36">
      <w:pPr>
        <w:rPr>
          <w:rFonts w:ascii="Arial" w:hAnsi="Arial" w:cs="Arial"/>
          <w:b/>
          <w:bCs/>
          <w:sz w:val="20"/>
          <w:szCs w:val="20"/>
        </w:rPr>
      </w:pPr>
    </w:p>
    <w:p w14:paraId="3501F264" w14:textId="77777777" w:rsidR="00A46B7C" w:rsidRDefault="00A46B7C" w:rsidP="00875E36">
      <w:pPr>
        <w:rPr>
          <w:rFonts w:ascii="Arial" w:hAnsi="Arial" w:cs="Arial"/>
          <w:b/>
          <w:bCs/>
          <w:sz w:val="20"/>
          <w:szCs w:val="20"/>
        </w:rPr>
      </w:pPr>
    </w:p>
    <w:p w14:paraId="32C03C4F" w14:textId="77777777" w:rsidR="00A46B7C" w:rsidRDefault="00A46B7C" w:rsidP="00875E36">
      <w:pPr>
        <w:rPr>
          <w:rFonts w:ascii="Arial" w:hAnsi="Arial" w:cs="Arial"/>
          <w:b/>
          <w:bCs/>
          <w:sz w:val="20"/>
          <w:szCs w:val="20"/>
        </w:rPr>
      </w:pPr>
    </w:p>
    <w:p w14:paraId="27887F64" w14:textId="77777777" w:rsidR="00A46B7C" w:rsidRDefault="00A46B7C" w:rsidP="00875E36">
      <w:pPr>
        <w:rPr>
          <w:rFonts w:ascii="Arial" w:hAnsi="Arial" w:cs="Arial"/>
          <w:b/>
          <w:bCs/>
          <w:sz w:val="20"/>
          <w:szCs w:val="20"/>
        </w:rPr>
      </w:pPr>
    </w:p>
    <w:p w14:paraId="25058DC3" w14:textId="77777777" w:rsidR="00A46B7C" w:rsidRDefault="00A46B7C" w:rsidP="00875E36">
      <w:pPr>
        <w:rPr>
          <w:rFonts w:ascii="Arial" w:hAnsi="Arial" w:cs="Arial"/>
          <w:b/>
          <w:bCs/>
          <w:sz w:val="20"/>
          <w:szCs w:val="20"/>
        </w:rPr>
      </w:pPr>
    </w:p>
    <w:p w14:paraId="1487AFC9" w14:textId="77777777" w:rsidR="00A46B7C" w:rsidRDefault="00A46B7C" w:rsidP="00875E36">
      <w:pPr>
        <w:rPr>
          <w:rFonts w:ascii="Arial" w:hAnsi="Arial" w:cs="Arial"/>
          <w:b/>
          <w:bCs/>
          <w:sz w:val="20"/>
          <w:szCs w:val="20"/>
        </w:rPr>
      </w:pPr>
    </w:p>
    <w:p w14:paraId="2FD7D358" w14:textId="77777777" w:rsidR="00A46B7C" w:rsidRDefault="00A46B7C" w:rsidP="00875E36">
      <w:pPr>
        <w:rPr>
          <w:rFonts w:ascii="Arial" w:hAnsi="Arial" w:cs="Arial"/>
          <w:b/>
          <w:bCs/>
          <w:sz w:val="20"/>
          <w:szCs w:val="20"/>
        </w:rPr>
      </w:pPr>
    </w:p>
    <w:p w14:paraId="17B973FE" w14:textId="78B014D7" w:rsidR="0028364D" w:rsidRPr="00A46B7C" w:rsidRDefault="0028364D" w:rsidP="0009109F">
      <w:pPr>
        <w:pStyle w:val="Heading1"/>
      </w:pPr>
      <w:bookmarkStart w:id="33" w:name="_Toc70857526"/>
      <w:r w:rsidRPr="00A46B7C">
        <w:lastRenderedPageBreak/>
        <w:t xml:space="preserve">Hoofdstuk </w:t>
      </w:r>
      <w:r w:rsidR="00A46B7C" w:rsidRPr="00A46B7C">
        <w:t>6</w:t>
      </w:r>
      <w:bookmarkEnd w:id="33"/>
    </w:p>
    <w:p w14:paraId="269812D7" w14:textId="0D3E17DB" w:rsidR="00F23744" w:rsidRDefault="0013137B" w:rsidP="0009109F">
      <w:pPr>
        <w:pStyle w:val="Heading1"/>
      </w:pPr>
      <w:bookmarkStart w:id="34" w:name="_Toc70857527"/>
      <w:r w:rsidRPr="00A46B7C">
        <w:t>Coördinatie</w:t>
      </w:r>
      <w:r w:rsidR="003E0D2C" w:rsidRPr="00A46B7C">
        <w:t xml:space="preserve"> en </w:t>
      </w:r>
      <w:r w:rsidR="00A61135" w:rsidRPr="00A46B7C">
        <w:t>continuïteit</w:t>
      </w:r>
      <w:r w:rsidR="003E0D2C" w:rsidRPr="00A46B7C">
        <w:t xml:space="preserve"> van zorg</w:t>
      </w:r>
      <w:r w:rsidR="00F23744">
        <w:t xml:space="preserve">; </w:t>
      </w:r>
      <w:r w:rsidR="00F23744" w:rsidRPr="00F23744">
        <w:t xml:space="preserve">welke voorwaarden zijn nodig om zorg te kunnen </w:t>
      </w:r>
      <w:r w:rsidRPr="00F23744">
        <w:t>coördineren</w:t>
      </w:r>
      <w:r w:rsidR="00F23744" w:rsidRPr="00F23744">
        <w:t xml:space="preserve"> en continueren</w:t>
      </w:r>
      <w:r w:rsidR="00F23744">
        <w:t>?</w:t>
      </w:r>
      <w:bookmarkEnd w:id="34"/>
    </w:p>
    <w:p w14:paraId="7C038215" w14:textId="77777777" w:rsidR="0009109F" w:rsidRPr="0009109F" w:rsidRDefault="0009109F" w:rsidP="0009109F"/>
    <w:p w14:paraId="72581C0E" w14:textId="5C4C066B" w:rsidR="00110E1E" w:rsidRDefault="00AE3B34" w:rsidP="0009109F">
      <w:pPr>
        <w:pStyle w:val="Heading2"/>
      </w:pPr>
      <w:bookmarkStart w:id="35" w:name="_Toc70857528"/>
      <w:r>
        <w:t xml:space="preserve">6.1 </w:t>
      </w:r>
      <w:r w:rsidR="0013137B">
        <w:t>Coördineren</w:t>
      </w:r>
      <w:r w:rsidR="00110E1E">
        <w:t xml:space="preserve"> van zorg</w:t>
      </w:r>
      <w:bookmarkEnd w:id="35"/>
    </w:p>
    <w:p w14:paraId="2D10A073" w14:textId="77777777" w:rsidR="0009109F" w:rsidRPr="0009109F" w:rsidRDefault="0009109F" w:rsidP="0009109F">
      <w:pPr>
        <w:pStyle w:val="NoSpacing"/>
      </w:pPr>
    </w:p>
    <w:p w14:paraId="308E407C" w14:textId="52D4CAD2" w:rsidR="00CD04B1" w:rsidRPr="009B4B7B" w:rsidRDefault="00CD04B1" w:rsidP="00875E36">
      <w:pPr>
        <w:rPr>
          <w:rFonts w:ascii="Arial" w:hAnsi="Arial" w:cs="Arial"/>
          <w:sz w:val="20"/>
          <w:szCs w:val="20"/>
          <w:shd w:val="clear" w:color="auto" w:fill="FFFFFF"/>
        </w:rPr>
      </w:pPr>
      <w:r w:rsidRPr="00B279D4">
        <w:rPr>
          <w:rFonts w:ascii="Arial" w:hAnsi="Arial" w:cs="Arial"/>
          <w:sz w:val="20"/>
          <w:szCs w:val="20"/>
          <w:shd w:val="clear" w:color="auto" w:fill="FFFFFF"/>
        </w:rPr>
        <w:t>Coördineren is het met elkaar in overeenstemming brengen van alle activiteiten, voorzieningen en organisatiedelen om het bereiken van vooraf vastgestelde doelen mogelijk te maken</w:t>
      </w:r>
      <w:r w:rsidR="00FD6ADE">
        <w:rPr>
          <w:rFonts w:ascii="Arial" w:hAnsi="Arial" w:cs="Arial"/>
          <w:sz w:val="20"/>
          <w:szCs w:val="20"/>
          <w:shd w:val="clear" w:color="auto" w:fill="FFFFFF"/>
        </w:rPr>
        <w:t xml:space="preserve"> </w:t>
      </w:r>
      <w:r w:rsidR="009B4B7B" w:rsidRPr="009B4B7B">
        <w:rPr>
          <w:rFonts w:ascii="Arial" w:hAnsi="Arial" w:cs="Arial"/>
          <w:sz w:val="20"/>
          <w:szCs w:val="20"/>
        </w:rPr>
        <w:t>(</w:t>
      </w:r>
      <w:r w:rsidR="0013137B" w:rsidRPr="009B4B7B">
        <w:rPr>
          <w:rFonts w:ascii="Arial" w:hAnsi="Arial" w:cs="Arial"/>
          <w:sz w:val="20"/>
          <w:szCs w:val="20"/>
        </w:rPr>
        <w:t>Coördineren</w:t>
      </w:r>
      <w:r w:rsidR="009B4B7B" w:rsidRPr="009B4B7B">
        <w:rPr>
          <w:rFonts w:ascii="Arial" w:hAnsi="Arial" w:cs="Arial"/>
          <w:sz w:val="20"/>
          <w:szCs w:val="20"/>
        </w:rPr>
        <w:t xml:space="preserve"> - 7 definities - </w:t>
      </w:r>
      <w:proofErr w:type="spellStart"/>
      <w:r w:rsidR="009B4B7B" w:rsidRPr="009B4B7B">
        <w:rPr>
          <w:rFonts w:ascii="Arial" w:hAnsi="Arial" w:cs="Arial"/>
          <w:sz w:val="20"/>
          <w:szCs w:val="20"/>
        </w:rPr>
        <w:t>Encyclo</w:t>
      </w:r>
      <w:proofErr w:type="spellEnd"/>
      <w:r w:rsidR="009B4B7B" w:rsidRPr="009B4B7B">
        <w:rPr>
          <w:rFonts w:ascii="Arial" w:hAnsi="Arial" w:cs="Arial"/>
          <w:sz w:val="20"/>
          <w:szCs w:val="20"/>
        </w:rPr>
        <w:t xml:space="preserve">, </w:t>
      </w:r>
      <w:proofErr w:type="spellStart"/>
      <w:r w:rsidR="009B4B7B" w:rsidRPr="009B4B7B">
        <w:rPr>
          <w:rFonts w:ascii="Arial" w:hAnsi="Arial" w:cs="Arial"/>
          <w:sz w:val="20"/>
          <w:szCs w:val="20"/>
        </w:rPr>
        <w:t>z.d.</w:t>
      </w:r>
      <w:proofErr w:type="spellEnd"/>
      <w:r w:rsidR="009B4B7B" w:rsidRPr="009B4B7B">
        <w:rPr>
          <w:rFonts w:ascii="Arial" w:hAnsi="Arial" w:cs="Arial"/>
          <w:sz w:val="20"/>
          <w:szCs w:val="20"/>
        </w:rPr>
        <w:t>)</w:t>
      </w:r>
      <w:r w:rsidR="009B4B7B">
        <w:rPr>
          <w:rFonts w:ascii="Arial" w:hAnsi="Arial" w:cs="Arial"/>
          <w:sz w:val="20"/>
          <w:szCs w:val="20"/>
        </w:rPr>
        <w:t>.</w:t>
      </w:r>
    </w:p>
    <w:p w14:paraId="5823CD77" w14:textId="61E75B5B" w:rsidR="0035776F" w:rsidRDefault="00A410D6" w:rsidP="00875E36">
      <w:pPr>
        <w:rPr>
          <w:rFonts w:ascii="Arial" w:hAnsi="Arial" w:cs="Arial"/>
          <w:sz w:val="20"/>
          <w:szCs w:val="20"/>
        </w:rPr>
      </w:pPr>
      <w:r w:rsidRPr="00B279D4">
        <w:rPr>
          <w:rFonts w:ascii="Arial" w:hAnsi="Arial" w:cs="Arial"/>
          <w:sz w:val="20"/>
          <w:szCs w:val="20"/>
          <w:shd w:val="clear" w:color="auto" w:fill="FFFFFF"/>
        </w:rPr>
        <w:t>Wanneer dit op de zorg wordt betrokken</w:t>
      </w:r>
      <w:r w:rsidR="00836267" w:rsidRPr="00B279D4">
        <w:rPr>
          <w:rFonts w:ascii="Arial" w:hAnsi="Arial" w:cs="Arial"/>
          <w:sz w:val="20"/>
          <w:szCs w:val="20"/>
          <w:shd w:val="clear" w:color="auto" w:fill="FFFFFF"/>
        </w:rPr>
        <w:t xml:space="preserve"> kan gesteld worden dat </w:t>
      </w:r>
      <w:r w:rsidR="0013137B" w:rsidRPr="00B279D4">
        <w:rPr>
          <w:rFonts w:ascii="Arial" w:hAnsi="Arial" w:cs="Arial"/>
          <w:sz w:val="20"/>
          <w:szCs w:val="20"/>
          <w:shd w:val="clear" w:color="auto" w:fill="FFFFFF"/>
        </w:rPr>
        <w:t>co</w:t>
      </w:r>
      <w:r w:rsidR="0013137B" w:rsidRPr="00B279D4">
        <w:rPr>
          <w:rFonts w:ascii="Arial" w:hAnsi="Arial" w:cs="Arial"/>
          <w:sz w:val="20"/>
          <w:szCs w:val="20"/>
        </w:rPr>
        <w:t>ördineren</w:t>
      </w:r>
      <w:r w:rsidR="002C00FF" w:rsidRPr="00B279D4">
        <w:rPr>
          <w:rFonts w:ascii="Arial" w:hAnsi="Arial" w:cs="Arial"/>
          <w:sz w:val="20"/>
          <w:szCs w:val="20"/>
        </w:rPr>
        <w:t xml:space="preserve"> van zorg van belang </w:t>
      </w:r>
      <w:r w:rsidR="00836267" w:rsidRPr="00B279D4">
        <w:rPr>
          <w:rFonts w:ascii="Arial" w:hAnsi="Arial" w:cs="Arial"/>
          <w:sz w:val="20"/>
          <w:szCs w:val="20"/>
        </w:rPr>
        <w:t xml:space="preserve">is </w:t>
      </w:r>
      <w:r w:rsidR="002C00FF" w:rsidRPr="00B279D4">
        <w:rPr>
          <w:rFonts w:ascii="Arial" w:hAnsi="Arial" w:cs="Arial"/>
          <w:sz w:val="20"/>
          <w:szCs w:val="20"/>
        </w:rPr>
        <w:t xml:space="preserve">voor het goed laten verlopen van het zorgproces. Dit proces begint bij het intakegesprek en stopt wanneer de zorg wordt </w:t>
      </w:r>
      <w:r w:rsidR="0013137B" w:rsidRPr="00B279D4">
        <w:rPr>
          <w:rFonts w:ascii="Arial" w:hAnsi="Arial" w:cs="Arial"/>
          <w:sz w:val="20"/>
          <w:szCs w:val="20"/>
        </w:rPr>
        <w:t>beëindigd</w:t>
      </w:r>
      <w:r w:rsidR="002C00FF" w:rsidRPr="00B279D4">
        <w:rPr>
          <w:rFonts w:ascii="Arial" w:hAnsi="Arial" w:cs="Arial"/>
          <w:sz w:val="20"/>
          <w:szCs w:val="20"/>
        </w:rPr>
        <w:t>.</w:t>
      </w:r>
    </w:p>
    <w:p w14:paraId="293D6D13" w14:textId="53330EF9" w:rsidR="008E27E5" w:rsidRPr="00B279D4" w:rsidRDefault="008E27E5" w:rsidP="008E27E5">
      <w:pPr>
        <w:rPr>
          <w:rStyle w:val="mejsoffscreen"/>
          <w:rFonts w:ascii="Arial" w:hAnsi="Arial" w:cs="Arial"/>
          <w:sz w:val="20"/>
          <w:szCs w:val="20"/>
          <w:bdr w:val="none" w:sz="0" w:space="0" w:color="auto" w:frame="1"/>
        </w:rPr>
      </w:pPr>
      <w:r w:rsidRPr="00B279D4">
        <w:rPr>
          <w:rStyle w:val="mejsoffscreen"/>
          <w:rFonts w:ascii="Arial" w:hAnsi="Arial" w:cs="Arial"/>
          <w:sz w:val="20"/>
          <w:szCs w:val="20"/>
          <w:bdr w:val="none" w:sz="0" w:space="0" w:color="auto" w:frame="1"/>
        </w:rPr>
        <w:t xml:space="preserve">Bij een </w:t>
      </w:r>
      <w:r w:rsidR="003D57E0">
        <w:rPr>
          <w:rFonts w:ascii="Arial" w:hAnsi="Arial" w:cs="Arial"/>
          <w:sz w:val="20"/>
          <w:szCs w:val="20"/>
        </w:rPr>
        <w:t>cli</w:t>
      </w:r>
      <w:r w:rsidR="003D57E0" w:rsidRPr="00B279D4">
        <w:rPr>
          <w:rFonts w:ascii="Arial" w:hAnsi="Arial" w:cs="Arial"/>
          <w:sz w:val="20"/>
          <w:szCs w:val="20"/>
        </w:rPr>
        <w:t>ë</w:t>
      </w:r>
      <w:r w:rsidR="003D57E0">
        <w:rPr>
          <w:rFonts w:ascii="Arial" w:hAnsi="Arial" w:cs="Arial"/>
          <w:sz w:val="20"/>
          <w:szCs w:val="20"/>
        </w:rPr>
        <w:t>nt</w:t>
      </w:r>
      <w:r w:rsidRPr="00B279D4">
        <w:rPr>
          <w:rStyle w:val="mejsoffscreen"/>
          <w:rFonts w:ascii="Arial" w:hAnsi="Arial" w:cs="Arial"/>
          <w:sz w:val="20"/>
          <w:szCs w:val="20"/>
          <w:bdr w:val="none" w:sz="0" w:space="0" w:color="auto" w:frame="1"/>
        </w:rPr>
        <w:t xml:space="preserve"> in de wijkzorg zijn regelmatig andere disciplines betrokken. Soms gebeurt dit wanneer er iets verandert in de zorgbehoefte van een </w:t>
      </w:r>
      <w:r w:rsidR="003D57E0">
        <w:rPr>
          <w:rFonts w:ascii="Arial" w:hAnsi="Arial" w:cs="Arial"/>
          <w:sz w:val="20"/>
          <w:szCs w:val="20"/>
        </w:rPr>
        <w:t>cli</w:t>
      </w:r>
      <w:r w:rsidR="003D57E0" w:rsidRPr="00B279D4">
        <w:rPr>
          <w:rFonts w:ascii="Arial" w:hAnsi="Arial" w:cs="Arial"/>
          <w:sz w:val="20"/>
          <w:szCs w:val="20"/>
        </w:rPr>
        <w:t>ë</w:t>
      </w:r>
      <w:r w:rsidR="003D57E0">
        <w:rPr>
          <w:rFonts w:ascii="Arial" w:hAnsi="Arial" w:cs="Arial"/>
          <w:sz w:val="20"/>
          <w:szCs w:val="20"/>
        </w:rPr>
        <w:t>nt</w:t>
      </w:r>
      <w:r w:rsidRPr="00B279D4">
        <w:rPr>
          <w:rStyle w:val="mejsoffscreen"/>
          <w:rFonts w:ascii="Arial" w:hAnsi="Arial" w:cs="Arial"/>
          <w:sz w:val="20"/>
          <w:szCs w:val="20"/>
          <w:bdr w:val="none" w:sz="0" w:space="0" w:color="auto" w:frame="1"/>
        </w:rPr>
        <w:t xml:space="preserve">, soms zijn er al andere disciplines betrokken op het moment dat een </w:t>
      </w:r>
      <w:r w:rsidR="003D57E0">
        <w:rPr>
          <w:rFonts w:ascii="Arial" w:hAnsi="Arial" w:cs="Arial"/>
          <w:sz w:val="20"/>
          <w:szCs w:val="20"/>
        </w:rPr>
        <w:t>cli</w:t>
      </w:r>
      <w:r w:rsidR="003D57E0" w:rsidRPr="00B279D4">
        <w:rPr>
          <w:rFonts w:ascii="Arial" w:hAnsi="Arial" w:cs="Arial"/>
          <w:sz w:val="20"/>
          <w:szCs w:val="20"/>
        </w:rPr>
        <w:t>ë</w:t>
      </w:r>
      <w:r w:rsidR="003D57E0">
        <w:rPr>
          <w:rFonts w:ascii="Arial" w:hAnsi="Arial" w:cs="Arial"/>
          <w:sz w:val="20"/>
          <w:szCs w:val="20"/>
        </w:rPr>
        <w:t>nt</w:t>
      </w:r>
      <w:r w:rsidRPr="00B279D4">
        <w:rPr>
          <w:rStyle w:val="mejsoffscreen"/>
          <w:rFonts w:ascii="Arial" w:hAnsi="Arial" w:cs="Arial"/>
          <w:sz w:val="20"/>
          <w:szCs w:val="20"/>
          <w:bdr w:val="none" w:sz="0" w:space="0" w:color="auto" w:frame="1"/>
        </w:rPr>
        <w:t xml:space="preserve"> in zorg komt. </w:t>
      </w:r>
      <w:r w:rsidR="006809C3">
        <w:rPr>
          <w:rStyle w:val="mejsoffscreen"/>
          <w:rFonts w:ascii="Arial" w:hAnsi="Arial" w:cs="Arial"/>
          <w:sz w:val="20"/>
          <w:szCs w:val="20"/>
          <w:bdr w:val="none" w:sz="0" w:space="0" w:color="auto" w:frame="1"/>
        </w:rPr>
        <w:t xml:space="preserve">Ook dienen er diverse taken </w:t>
      </w:r>
      <w:r w:rsidR="009C4AC1">
        <w:rPr>
          <w:rStyle w:val="mejsoffscreen"/>
          <w:rFonts w:ascii="Arial" w:hAnsi="Arial" w:cs="Arial"/>
          <w:sz w:val="20"/>
          <w:szCs w:val="20"/>
          <w:bdr w:val="none" w:sz="0" w:space="0" w:color="auto" w:frame="1"/>
        </w:rPr>
        <w:t xml:space="preserve">en handelingen </w:t>
      </w:r>
      <w:r w:rsidR="006809C3">
        <w:rPr>
          <w:rStyle w:val="mejsoffscreen"/>
          <w:rFonts w:ascii="Arial" w:hAnsi="Arial" w:cs="Arial"/>
          <w:sz w:val="20"/>
          <w:szCs w:val="20"/>
          <w:bdr w:val="none" w:sz="0" w:space="0" w:color="auto" w:frame="1"/>
        </w:rPr>
        <w:t xml:space="preserve">bij een </w:t>
      </w:r>
      <w:r w:rsidR="003D57E0">
        <w:rPr>
          <w:rFonts w:ascii="Arial" w:hAnsi="Arial" w:cs="Arial"/>
          <w:sz w:val="20"/>
          <w:szCs w:val="20"/>
        </w:rPr>
        <w:t>cli</w:t>
      </w:r>
      <w:r w:rsidR="003D57E0" w:rsidRPr="00B279D4">
        <w:rPr>
          <w:rFonts w:ascii="Arial" w:hAnsi="Arial" w:cs="Arial"/>
          <w:sz w:val="20"/>
          <w:szCs w:val="20"/>
        </w:rPr>
        <w:t>ë</w:t>
      </w:r>
      <w:r w:rsidR="003D57E0">
        <w:rPr>
          <w:rFonts w:ascii="Arial" w:hAnsi="Arial" w:cs="Arial"/>
          <w:sz w:val="20"/>
          <w:szCs w:val="20"/>
        </w:rPr>
        <w:t>nt</w:t>
      </w:r>
      <w:r w:rsidR="009C4AC1">
        <w:rPr>
          <w:rStyle w:val="mejsoffscreen"/>
          <w:rFonts w:ascii="Arial" w:hAnsi="Arial" w:cs="Arial"/>
          <w:sz w:val="20"/>
          <w:szCs w:val="20"/>
          <w:bdr w:val="none" w:sz="0" w:space="0" w:color="auto" w:frame="1"/>
        </w:rPr>
        <w:t xml:space="preserve"> te worden uitgevoerd.</w:t>
      </w:r>
    </w:p>
    <w:p w14:paraId="348E3291" w14:textId="2964DC15" w:rsidR="008E27E5" w:rsidRPr="00B279D4" w:rsidRDefault="008E27E5" w:rsidP="008E27E5">
      <w:pPr>
        <w:rPr>
          <w:rFonts w:ascii="Arial" w:hAnsi="Arial" w:cs="Arial"/>
          <w:i/>
          <w:iCs/>
          <w:sz w:val="20"/>
          <w:szCs w:val="20"/>
          <w:bdr w:val="none" w:sz="0" w:space="0" w:color="auto" w:frame="1"/>
        </w:rPr>
      </w:pPr>
      <w:r w:rsidRPr="00B279D4">
        <w:rPr>
          <w:rFonts w:ascii="Arial" w:eastAsia="Times New Roman" w:hAnsi="Arial" w:cs="Arial"/>
          <w:sz w:val="20"/>
          <w:szCs w:val="20"/>
          <w:lang w:eastAsia="nl-NL"/>
        </w:rPr>
        <w:t>De kans op miscommunicatie of zaken die langs elkaar heen lopen of dubbel worden uitgevoerd, wordt hiermee vergroot. Er ligt dan een taak bij de wijkverpleegkundige om</w:t>
      </w:r>
      <w:r>
        <w:rPr>
          <w:rFonts w:ascii="Arial" w:eastAsia="Times New Roman" w:hAnsi="Arial" w:cs="Arial"/>
          <w:sz w:val="20"/>
          <w:szCs w:val="20"/>
          <w:lang w:eastAsia="nl-NL"/>
        </w:rPr>
        <w:t>,</w:t>
      </w:r>
      <w:r w:rsidRPr="00B279D4">
        <w:rPr>
          <w:rFonts w:ascii="Arial" w:eastAsia="Times New Roman" w:hAnsi="Arial" w:cs="Arial"/>
          <w:sz w:val="20"/>
          <w:szCs w:val="20"/>
          <w:lang w:eastAsia="nl-NL"/>
        </w:rPr>
        <w:t xml:space="preserve"> als regisseur van het zorgproces zijnde, zich proactief op te stellen en vooruit te denken, zodat de zorg in goede banen wordt geleid (</w:t>
      </w:r>
      <w:proofErr w:type="spellStart"/>
      <w:r w:rsidR="009B4B7B">
        <w:rPr>
          <w:rFonts w:ascii="Arial" w:eastAsia="Times New Roman" w:hAnsi="Arial" w:cs="Arial"/>
          <w:sz w:val="20"/>
          <w:szCs w:val="20"/>
          <w:lang w:eastAsia="nl-NL"/>
        </w:rPr>
        <w:t>Rosendal</w:t>
      </w:r>
      <w:proofErr w:type="spellEnd"/>
      <w:r w:rsidR="009B4B7B">
        <w:rPr>
          <w:rFonts w:ascii="Arial" w:eastAsia="Times New Roman" w:hAnsi="Arial" w:cs="Arial"/>
          <w:sz w:val="20"/>
          <w:szCs w:val="20"/>
          <w:lang w:eastAsia="nl-NL"/>
        </w:rPr>
        <w:t>, 2019</w:t>
      </w:r>
      <w:r w:rsidRPr="00B279D4">
        <w:rPr>
          <w:rFonts w:ascii="Arial" w:eastAsia="Times New Roman" w:hAnsi="Arial" w:cs="Arial"/>
          <w:sz w:val="20"/>
          <w:szCs w:val="20"/>
          <w:lang w:eastAsia="nl-NL"/>
        </w:rPr>
        <w:t>).</w:t>
      </w:r>
    </w:p>
    <w:p w14:paraId="0207E945" w14:textId="03D647F0" w:rsidR="0035776F" w:rsidRPr="00B279D4" w:rsidRDefault="00AA5E82" w:rsidP="00875E36">
      <w:pPr>
        <w:rPr>
          <w:rFonts w:ascii="Arial" w:hAnsi="Arial" w:cs="Arial"/>
          <w:sz w:val="20"/>
          <w:szCs w:val="20"/>
        </w:rPr>
      </w:pPr>
      <w:r w:rsidRPr="00B279D4">
        <w:rPr>
          <w:rFonts w:ascii="Arial" w:hAnsi="Arial" w:cs="Arial"/>
          <w:sz w:val="20"/>
          <w:szCs w:val="20"/>
        </w:rPr>
        <w:t>Er bestaan v</w:t>
      </w:r>
      <w:r w:rsidR="0035776F" w:rsidRPr="00B279D4">
        <w:rPr>
          <w:rFonts w:ascii="Arial" w:hAnsi="Arial" w:cs="Arial"/>
          <w:sz w:val="20"/>
          <w:szCs w:val="20"/>
        </w:rPr>
        <w:t>erschillende voorwaarden om dit te waarborgen.</w:t>
      </w:r>
    </w:p>
    <w:p w14:paraId="3A1A86BC" w14:textId="6219ACDC" w:rsidR="00DA5034" w:rsidRDefault="00DA5034" w:rsidP="00875E36">
      <w:pPr>
        <w:rPr>
          <w:rFonts w:ascii="Arial" w:hAnsi="Arial" w:cs="Arial"/>
          <w:sz w:val="20"/>
          <w:szCs w:val="20"/>
        </w:rPr>
      </w:pPr>
      <w:r w:rsidRPr="00B279D4">
        <w:rPr>
          <w:rFonts w:ascii="Arial" w:hAnsi="Arial" w:cs="Arial"/>
          <w:sz w:val="20"/>
          <w:szCs w:val="20"/>
        </w:rPr>
        <w:t>Zoals al eerder besproken</w:t>
      </w:r>
      <w:r w:rsidR="001E1BDD" w:rsidRPr="00B279D4">
        <w:rPr>
          <w:rFonts w:ascii="Arial" w:hAnsi="Arial" w:cs="Arial"/>
          <w:sz w:val="20"/>
          <w:szCs w:val="20"/>
        </w:rPr>
        <w:t xml:space="preserve"> in hoofdstuk </w:t>
      </w:r>
      <w:r w:rsidR="00766A6E">
        <w:rPr>
          <w:rFonts w:ascii="Arial" w:hAnsi="Arial" w:cs="Arial"/>
          <w:sz w:val="20"/>
          <w:szCs w:val="20"/>
        </w:rPr>
        <w:t>5</w:t>
      </w:r>
      <w:r w:rsidRPr="00B279D4">
        <w:rPr>
          <w:rFonts w:ascii="Arial" w:hAnsi="Arial" w:cs="Arial"/>
          <w:sz w:val="20"/>
          <w:szCs w:val="20"/>
        </w:rPr>
        <w:t xml:space="preserve"> is samenwerken met </w:t>
      </w:r>
      <w:r w:rsidR="00AA5E82" w:rsidRPr="00B279D4">
        <w:rPr>
          <w:rFonts w:ascii="Arial" w:hAnsi="Arial" w:cs="Arial"/>
          <w:sz w:val="20"/>
          <w:szCs w:val="20"/>
        </w:rPr>
        <w:t xml:space="preserve">de </w:t>
      </w:r>
      <w:r w:rsidRPr="00B279D4">
        <w:rPr>
          <w:rFonts w:ascii="Arial" w:hAnsi="Arial" w:cs="Arial"/>
          <w:sz w:val="20"/>
          <w:szCs w:val="20"/>
        </w:rPr>
        <w:t>verschillende disciplines</w:t>
      </w:r>
      <w:r w:rsidR="00AA5E82" w:rsidRPr="00B279D4">
        <w:rPr>
          <w:rFonts w:ascii="Arial" w:hAnsi="Arial" w:cs="Arial"/>
          <w:sz w:val="20"/>
          <w:szCs w:val="20"/>
        </w:rPr>
        <w:t xml:space="preserve"> die betrokken zijn bij de zorgvrager </w:t>
      </w:r>
      <w:r w:rsidR="008377D2" w:rsidRPr="00B279D4">
        <w:rPr>
          <w:rFonts w:ascii="Arial" w:hAnsi="Arial" w:cs="Arial"/>
          <w:sz w:val="20"/>
          <w:szCs w:val="20"/>
        </w:rPr>
        <w:t>een van deze voorwaarden</w:t>
      </w:r>
      <w:r w:rsidR="00130925" w:rsidRPr="00B279D4">
        <w:rPr>
          <w:rFonts w:ascii="Arial" w:hAnsi="Arial" w:cs="Arial"/>
          <w:sz w:val="20"/>
          <w:szCs w:val="20"/>
        </w:rPr>
        <w:t>, zoal</w:t>
      </w:r>
      <w:r w:rsidR="0028755E" w:rsidRPr="00B279D4">
        <w:rPr>
          <w:rFonts w:ascii="Arial" w:hAnsi="Arial" w:cs="Arial"/>
          <w:sz w:val="20"/>
          <w:szCs w:val="20"/>
        </w:rPr>
        <w:t>s b</w:t>
      </w:r>
      <w:r w:rsidR="009B4B7B">
        <w:rPr>
          <w:rFonts w:ascii="Arial" w:hAnsi="Arial" w:cs="Arial"/>
          <w:sz w:val="20"/>
          <w:szCs w:val="20"/>
        </w:rPr>
        <w:t xml:space="preserve">ijvoorbeeld </w:t>
      </w:r>
      <w:r w:rsidR="0028755E" w:rsidRPr="00B279D4">
        <w:rPr>
          <w:rFonts w:ascii="Arial" w:hAnsi="Arial" w:cs="Arial"/>
          <w:sz w:val="20"/>
          <w:szCs w:val="20"/>
        </w:rPr>
        <w:t xml:space="preserve">in een </w:t>
      </w:r>
      <w:r w:rsidR="00B37223">
        <w:rPr>
          <w:rFonts w:ascii="Arial" w:hAnsi="Arial" w:cs="Arial"/>
          <w:sz w:val="20"/>
          <w:szCs w:val="20"/>
        </w:rPr>
        <w:t>MDO</w:t>
      </w:r>
      <w:r w:rsidR="0028755E" w:rsidRPr="00B279D4">
        <w:rPr>
          <w:rFonts w:ascii="Arial" w:hAnsi="Arial" w:cs="Arial"/>
          <w:sz w:val="20"/>
          <w:szCs w:val="20"/>
        </w:rPr>
        <w:t xml:space="preserve"> gebeurt</w:t>
      </w:r>
      <w:r w:rsidRPr="00B279D4">
        <w:rPr>
          <w:rFonts w:ascii="Arial" w:hAnsi="Arial" w:cs="Arial"/>
          <w:sz w:val="20"/>
          <w:szCs w:val="20"/>
        </w:rPr>
        <w:t>.</w:t>
      </w:r>
    </w:p>
    <w:p w14:paraId="0E09660B" w14:textId="77777777" w:rsidR="0009109F" w:rsidRPr="00B279D4" w:rsidRDefault="0009109F" w:rsidP="0009109F">
      <w:pPr>
        <w:pStyle w:val="NoSpacing"/>
      </w:pPr>
    </w:p>
    <w:p w14:paraId="64179E80" w14:textId="73E669E8" w:rsidR="00AC234C" w:rsidRDefault="001E3DB5" w:rsidP="0009109F">
      <w:pPr>
        <w:pStyle w:val="Heading2"/>
      </w:pPr>
      <w:bookmarkStart w:id="36" w:name="_Toc70857529"/>
      <w:r>
        <w:t xml:space="preserve">6.2 </w:t>
      </w:r>
      <w:r w:rsidR="0013137B" w:rsidRPr="00AC234C">
        <w:t>Continuïteit</w:t>
      </w:r>
      <w:r w:rsidR="00AC234C">
        <w:t xml:space="preserve"> van zorg</w:t>
      </w:r>
      <w:bookmarkEnd w:id="36"/>
    </w:p>
    <w:p w14:paraId="4B1323BE" w14:textId="77777777" w:rsidR="0009109F" w:rsidRPr="0009109F" w:rsidRDefault="0009109F" w:rsidP="0009109F">
      <w:pPr>
        <w:pStyle w:val="NoSpacing"/>
      </w:pPr>
    </w:p>
    <w:p w14:paraId="67FCDDE7" w14:textId="16CD1FAD" w:rsidR="00AC234C" w:rsidRDefault="0013137B" w:rsidP="00875E36">
      <w:pPr>
        <w:rPr>
          <w:rFonts w:ascii="Arial" w:hAnsi="Arial" w:cs="Arial"/>
          <w:sz w:val="20"/>
          <w:szCs w:val="20"/>
        </w:rPr>
      </w:pPr>
      <w:r w:rsidRPr="00AC234C">
        <w:rPr>
          <w:rFonts w:ascii="Arial" w:hAnsi="Arial" w:cs="Arial"/>
          <w:sz w:val="20"/>
          <w:szCs w:val="20"/>
        </w:rPr>
        <w:t>Continuïteit</w:t>
      </w:r>
      <w:r w:rsidR="00E87269" w:rsidRPr="00AC234C">
        <w:rPr>
          <w:rFonts w:ascii="Arial" w:hAnsi="Arial" w:cs="Arial"/>
          <w:sz w:val="20"/>
          <w:szCs w:val="20"/>
        </w:rPr>
        <w:t xml:space="preserve"> </w:t>
      </w:r>
      <w:r w:rsidR="001B0B60" w:rsidRPr="00AC234C">
        <w:rPr>
          <w:rFonts w:ascii="Arial" w:hAnsi="Arial" w:cs="Arial"/>
          <w:sz w:val="20"/>
          <w:szCs w:val="20"/>
        </w:rPr>
        <w:t xml:space="preserve">betekent de ononderbroken samenhang der </w:t>
      </w:r>
      <w:r w:rsidR="001B0B60" w:rsidRPr="009B4B7B">
        <w:rPr>
          <w:rFonts w:ascii="Arial" w:hAnsi="Arial" w:cs="Arial"/>
          <w:sz w:val="20"/>
          <w:szCs w:val="20"/>
        </w:rPr>
        <w:t xml:space="preserve">delen </w:t>
      </w:r>
      <w:r w:rsidR="009B4B7B" w:rsidRPr="009B4B7B">
        <w:rPr>
          <w:rFonts w:ascii="Arial" w:hAnsi="Arial" w:cs="Arial"/>
          <w:sz w:val="20"/>
          <w:szCs w:val="20"/>
        </w:rPr>
        <w:t>(</w:t>
      </w:r>
      <w:proofErr w:type="spellStart"/>
      <w:r w:rsidR="009B4B7B" w:rsidRPr="009B4B7B">
        <w:rPr>
          <w:rFonts w:ascii="Arial" w:hAnsi="Arial" w:cs="Arial"/>
          <w:sz w:val="20"/>
          <w:szCs w:val="20"/>
        </w:rPr>
        <w:t>Ensie</w:t>
      </w:r>
      <w:proofErr w:type="spellEnd"/>
      <w:r w:rsidR="009B4B7B" w:rsidRPr="009B4B7B">
        <w:rPr>
          <w:rFonts w:ascii="Arial" w:hAnsi="Arial" w:cs="Arial"/>
          <w:sz w:val="20"/>
          <w:szCs w:val="20"/>
        </w:rPr>
        <w:t xml:space="preserve">, </w:t>
      </w:r>
      <w:proofErr w:type="spellStart"/>
      <w:r w:rsidR="009B4B7B" w:rsidRPr="009B4B7B">
        <w:rPr>
          <w:rFonts w:ascii="Arial" w:hAnsi="Arial" w:cs="Arial"/>
          <w:sz w:val="20"/>
          <w:szCs w:val="20"/>
        </w:rPr>
        <w:t>z.d.</w:t>
      </w:r>
      <w:proofErr w:type="spellEnd"/>
      <w:r w:rsidR="001B0B60" w:rsidRPr="009B4B7B">
        <w:rPr>
          <w:rFonts w:ascii="Arial" w:hAnsi="Arial" w:cs="Arial"/>
          <w:sz w:val="20"/>
          <w:szCs w:val="20"/>
        </w:rPr>
        <w:t>)</w:t>
      </w:r>
      <w:r w:rsidR="007008FB" w:rsidRPr="009B4B7B">
        <w:rPr>
          <w:rFonts w:ascii="Arial" w:hAnsi="Arial" w:cs="Arial"/>
          <w:sz w:val="20"/>
          <w:szCs w:val="20"/>
        </w:rPr>
        <w:t>.</w:t>
      </w:r>
      <w:r w:rsidR="007008FB" w:rsidRPr="00AC234C">
        <w:rPr>
          <w:rFonts w:ascii="Arial" w:hAnsi="Arial" w:cs="Arial"/>
          <w:sz w:val="20"/>
          <w:szCs w:val="20"/>
        </w:rPr>
        <w:t xml:space="preserve"> </w:t>
      </w:r>
    </w:p>
    <w:p w14:paraId="389BE49D" w14:textId="77777777" w:rsidR="004E3D5A" w:rsidRDefault="007008FB" w:rsidP="00875E36">
      <w:pPr>
        <w:rPr>
          <w:rFonts w:ascii="Arial" w:hAnsi="Arial" w:cs="Arial"/>
          <w:sz w:val="20"/>
          <w:szCs w:val="20"/>
        </w:rPr>
      </w:pPr>
      <w:r w:rsidRPr="00AC234C">
        <w:rPr>
          <w:rFonts w:ascii="Arial" w:hAnsi="Arial" w:cs="Arial"/>
          <w:sz w:val="20"/>
          <w:szCs w:val="20"/>
        </w:rPr>
        <w:t xml:space="preserve">Betrokken op de zorg gaat het om het doorlopende zorgproces, zonder onderbrekingen. </w:t>
      </w:r>
    </w:p>
    <w:p w14:paraId="097A6A8D" w14:textId="6DFC20E4" w:rsidR="007A1E0C" w:rsidRDefault="00775F19" w:rsidP="00875E36">
      <w:pPr>
        <w:rPr>
          <w:rFonts w:ascii="Arial" w:hAnsi="Arial" w:cs="Arial"/>
          <w:sz w:val="20"/>
          <w:szCs w:val="20"/>
        </w:rPr>
      </w:pPr>
      <w:r>
        <w:rPr>
          <w:rFonts w:ascii="Arial" w:hAnsi="Arial" w:cs="Arial"/>
          <w:sz w:val="20"/>
          <w:szCs w:val="20"/>
        </w:rPr>
        <w:t xml:space="preserve">Volgens </w:t>
      </w:r>
      <w:r w:rsidR="009B4B7B">
        <w:rPr>
          <w:rFonts w:ascii="Arial" w:hAnsi="Arial" w:cs="Arial"/>
          <w:sz w:val="20"/>
          <w:szCs w:val="20"/>
        </w:rPr>
        <w:t xml:space="preserve">de Stuurgroep </w:t>
      </w:r>
      <w:r>
        <w:rPr>
          <w:rFonts w:ascii="Arial" w:hAnsi="Arial" w:cs="Arial"/>
          <w:sz w:val="20"/>
          <w:szCs w:val="20"/>
        </w:rPr>
        <w:t xml:space="preserve">Kwaliteitskader </w:t>
      </w:r>
      <w:r w:rsidR="00685FEC" w:rsidRPr="00AC234C">
        <w:rPr>
          <w:rFonts w:ascii="Arial" w:hAnsi="Arial" w:cs="Arial"/>
          <w:sz w:val="20"/>
          <w:szCs w:val="20"/>
        </w:rPr>
        <w:t>Wijkverpleging</w:t>
      </w:r>
      <w:r>
        <w:rPr>
          <w:rFonts w:ascii="Arial" w:hAnsi="Arial" w:cs="Arial"/>
          <w:sz w:val="20"/>
          <w:szCs w:val="20"/>
        </w:rPr>
        <w:t xml:space="preserve"> (201</w:t>
      </w:r>
      <w:r w:rsidR="00D75214">
        <w:rPr>
          <w:rFonts w:ascii="Arial" w:hAnsi="Arial" w:cs="Arial"/>
          <w:sz w:val="20"/>
          <w:szCs w:val="20"/>
        </w:rPr>
        <w:t>8</w:t>
      </w:r>
      <w:r>
        <w:rPr>
          <w:rFonts w:ascii="Arial" w:hAnsi="Arial" w:cs="Arial"/>
          <w:sz w:val="20"/>
          <w:szCs w:val="20"/>
        </w:rPr>
        <w:t xml:space="preserve">) </w:t>
      </w:r>
      <w:r w:rsidR="0045412E">
        <w:rPr>
          <w:rFonts w:ascii="Arial" w:hAnsi="Arial" w:cs="Arial"/>
          <w:sz w:val="20"/>
          <w:szCs w:val="20"/>
        </w:rPr>
        <w:t xml:space="preserve">bestaat </w:t>
      </w:r>
      <w:r w:rsidR="0013137B">
        <w:rPr>
          <w:rFonts w:ascii="Arial" w:hAnsi="Arial" w:cs="Arial"/>
          <w:sz w:val="20"/>
          <w:szCs w:val="20"/>
        </w:rPr>
        <w:t>continuïteit</w:t>
      </w:r>
      <w:r w:rsidR="0045412E">
        <w:rPr>
          <w:rFonts w:ascii="Arial" w:hAnsi="Arial" w:cs="Arial"/>
          <w:sz w:val="20"/>
          <w:szCs w:val="20"/>
        </w:rPr>
        <w:t xml:space="preserve"> in de </w:t>
      </w:r>
      <w:r>
        <w:rPr>
          <w:rFonts w:ascii="Arial" w:hAnsi="Arial" w:cs="Arial"/>
          <w:sz w:val="20"/>
          <w:szCs w:val="20"/>
        </w:rPr>
        <w:t>wijk</w:t>
      </w:r>
      <w:r w:rsidR="00F54A6E">
        <w:rPr>
          <w:rFonts w:ascii="Arial" w:hAnsi="Arial" w:cs="Arial"/>
          <w:sz w:val="20"/>
          <w:szCs w:val="20"/>
        </w:rPr>
        <w:t>zorg</w:t>
      </w:r>
      <w:r w:rsidR="0022476B">
        <w:rPr>
          <w:rFonts w:ascii="Arial" w:hAnsi="Arial" w:cs="Arial"/>
          <w:sz w:val="20"/>
          <w:szCs w:val="20"/>
        </w:rPr>
        <w:t xml:space="preserve"> voor een deel</w:t>
      </w:r>
      <w:r w:rsidR="00685FEC" w:rsidRPr="00AC234C">
        <w:rPr>
          <w:rFonts w:ascii="Arial" w:hAnsi="Arial" w:cs="Arial"/>
          <w:sz w:val="20"/>
          <w:szCs w:val="20"/>
        </w:rPr>
        <w:t xml:space="preserve"> </w:t>
      </w:r>
      <w:r w:rsidR="005A11E4">
        <w:rPr>
          <w:rFonts w:ascii="Arial" w:hAnsi="Arial" w:cs="Arial"/>
          <w:sz w:val="20"/>
          <w:szCs w:val="20"/>
        </w:rPr>
        <w:t xml:space="preserve">uit </w:t>
      </w:r>
      <w:r w:rsidR="00685FEC" w:rsidRPr="00AC234C">
        <w:rPr>
          <w:rFonts w:ascii="Arial" w:hAnsi="Arial" w:cs="Arial"/>
          <w:sz w:val="20"/>
          <w:szCs w:val="20"/>
        </w:rPr>
        <w:t>monitor</w:t>
      </w:r>
      <w:r w:rsidR="005A11E4">
        <w:rPr>
          <w:rFonts w:ascii="Arial" w:hAnsi="Arial" w:cs="Arial"/>
          <w:sz w:val="20"/>
          <w:szCs w:val="20"/>
        </w:rPr>
        <w:t>en</w:t>
      </w:r>
      <w:r w:rsidR="0022476B">
        <w:rPr>
          <w:rFonts w:ascii="Arial" w:hAnsi="Arial" w:cs="Arial"/>
          <w:sz w:val="20"/>
          <w:szCs w:val="20"/>
        </w:rPr>
        <w:t xml:space="preserve"> en </w:t>
      </w:r>
      <w:r w:rsidR="005A11E4">
        <w:rPr>
          <w:rFonts w:ascii="Arial" w:hAnsi="Arial" w:cs="Arial"/>
          <w:sz w:val="20"/>
          <w:szCs w:val="20"/>
        </w:rPr>
        <w:t>anticiperen</w:t>
      </w:r>
      <w:r w:rsidR="00685FEC" w:rsidRPr="00AC234C">
        <w:rPr>
          <w:rFonts w:ascii="Arial" w:hAnsi="Arial" w:cs="Arial"/>
          <w:sz w:val="20"/>
          <w:szCs w:val="20"/>
        </w:rPr>
        <w:t xml:space="preserve"> op veranderingen, zodat de ondersteuning </w:t>
      </w:r>
      <w:r w:rsidR="00FE1BF6">
        <w:rPr>
          <w:rFonts w:ascii="Arial" w:hAnsi="Arial" w:cs="Arial"/>
          <w:sz w:val="20"/>
          <w:szCs w:val="20"/>
        </w:rPr>
        <w:t>op tijd</w:t>
      </w:r>
      <w:r w:rsidR="00685FEC" w:rsidRPr="00AC234C">
        <w:rPr>
          <w:rFonts w:ascii="Arial" w:hAnsi="Arial" w:cs="Arial"/>
          <w:sz w:val="20"/>
          <w:szCs w:val="20"/>
        </w:rPr>
        <w:t xml:space="preserve"> kan worden aangepast (</w:t>
      </w:r>
      <w:r w:rsidR="00685FEC" w:rsidRPr="009434CF">
        <w:rPr>
          <w:rFonts w:ascii="Arial" w:hAnsi="Arial" w:cs="Arial"/>
          <w:i/>
          <w:iCs/>
          <w:sz w:val="20"/>
          <w:szCs w:val="20"/>
        </w:rPr>
        <w:t>advance care planning</w:t>
      </w:r>
      <w:r w:rsidR="00685FEC" w:rsidRPr="00AC234C">
        <w:rPr>
          <w:rFonts w:ascii="Arial" w:hAnsi="Arial" w:cs="Arial"/>
          <w:sz w:val="20"/>
          <w:szCs w:val="20"/>
        </w:rPr>
        <w:t>).</w:t>
      </w:r>
    </w:p>
    <w:p w14:paraId="7C86CFD3" w14:textId="77777777" w:rsidR="00E9053B" w:rsidRDefault="00E9053B" w:rsidP="00875E36">
      <w:pPr>
        <w:rPr>
          <w:rFonts w:ascii="Arial" w:hAnsi="Arial" w:cs="Arial"/>
          <w:sz w:val="20"/>
          <w:szCs w:val="20"/>
        </w:rPr>
      </w:pPr>
    </w:p>
    <w:p w14:paraId="12B32403" w14:textId="10824B47" w:rsidR="00CC4026" w:rsidRDefault="001E3DB5" w:rsidP="0009109F">
      <w:pPr>
        <w:pStyle w:val="Heading2"/>
      </w:pPr>
      <w:bookmarkStart w:id="37" w:name="_Toc70857530"/>
      <w:r>
        <w:t xml:space="preserve">6.3 </w:t>
      </w:r>
      <w:r w:rsidR="00CC4026">
        <w:t>Zorgplan</w:t>
      </w:r>
      <w:bookmarkEnd w:id="37"/>
    </w:p>
    <w:p w14:paraId="718EA64D" w14:textId="77777777" w:rsidR="0009109F" w:rsidRPr="0009109F" w:rsidRDefault="0009109F" w:rsidP="0009109F">
      <w:pPr>
        <w:pStyle w:val="NoSpacing"/>
      </w:pPr>
    </w:p>
    <w:p w14:paraId="6EBC097C" w14:textId="651C5366" w:rsidR="00580CA0" w:rsidRDefault="007A1E0C" w:rsidP="00875E36">
      <w:pPr>
        <w:rPr>
          <w:rFonts w:ascii="Arial" w:hAnsi="Arial" w:cs="Arial"/>
          <w:sz w:val="20"/>
          <w:szCs w:val="20"/>
        </w:rPr>
      </w:pPr>
      <w:r>
        <w:rPr>
          <w:rFonts w:ascii="Arial" w:hAnsi="Arial" w:cs="Arial"/>
          <w:sz w:val="20"/>
          <w:szCs w:val="20"/>
        </w:rPr>
        <w:t xml:space="preserve">Een belangrijk </w:t>
      </w:r>
      <w:r w:rsidR="00F84029">
        <w:rPr>
          <w:rFonts w:ascii="Arial" w:hAnsi="Arial" w:cs="Arial"/>
          <w:sz w:val="20"/>
          <w:szCs w:val="20"/>
        </w:rPr>
        <w:t xml:space="preserve">middel </w:t>
      </w:r>
      <w:r>
        <w:rPr>
          <w:rFonts w:ascii="Arial" w:hAnsi="Arial" w:cs="Arial"/>
          <w:sz w:val="20"/>
          <w:szCs w:val="20"/>
        </w:rPr>
        <w:t>om</w:t>
      </w:r>
      <w:r w:rsidR="00795326">
        <w:rPr>
          <w:rFonts w:ascii="Arial" w:hAnsi="Arial" w:cs="Arial"/>
          <w:sz w:val="20"/>
          <w:szCs w:val="20"/>
        </w:rPr>
        <w:t xml:space="preserve"> </w:t>
      </w:r>
      <w:r w:rsidR="0013137B">
        <w:rPr>
          <w:rFonts w:ascii="Arial" w:hAnsi="Arial" w:cs="Arial"/>
          <w:sz w:val="20"/>
          <w:szCs w:val="20"/>
        </w:rPr>
        <w:t>continuïteit</w:t>
      </w:r>
      <w:r>
        <w:rPr>
          <w:rFonts w:ascii="Arial" w:hAnsi="Arial" w:cs="Arial"/>
          <w:sz w:val="20"/>
          <w:szCs w:val="20"/>
        </w:rPr>
        <w:t xml:space="preserve"> te bereiken </w:t>
      </w:r>
      <w:r w:rsidR="00EE6E24">
        <w:rPr>
          <w:rFonts w:ascii="Arial" w:hAnsi="Arial" w:cs="Arial"/>
          <w:sz w:val="20"/>
          <w:szCs w:val="20"/>
        </w:rPr>
        <w:t xml:space="preserve">en zorg te </w:t>
      </w:r>
      <w:r w:rsidR="0013137B">
        <w:rPr>
          <w:rFonts w:ascii="Arial" w:hAnsi="Arial" w:cs="Arial"/>
          <w:sz w:val="20"/>
          <w:szCs w:val="20"/>
        </w:rPr>
        <w:t>coördineren</w:t>
      </w:r>
      <w:r w:rsidR="00EE6E24">
        <w:rPr>
          <w:rFonts w:ascii="Arial" w:hAnsi="Arial" w:cs="Arial"/>
          <w:sz w:val="20"/>
          <w:szCs w:val="20"/>
        </w:rPr>
        <w:t xml:space="preserve">, </w:t>
      </w:r>
      <w:r>
        <w:rPr>
          <w:rFonts w:ascii="Arial" w:hAnsi="Arial" w:cs="Arial"/>
          <w:sz w:val="20"/>
          <w:szCs w:val="20"/>
        </w:rPr>
        <w:t xml:space="preserve">is het </w:t>
      </w:r>
      <w:r w:rsidR="005D482B">
        <w:rPr>
          <w:rFonts w:ascii="Arial" w:hAnsi="Arial" w:cs="Arial"/>
          <w:sz w:val="20"/>
          <w:szCs w:val="20"/>
        </w:rPr>
        <w:t>opstellen</w:t>
      </w:r>
      <w:r>
        <w:rPr>
          <w:rFonts w:ascii="Arial" w:hAnsi="Arial" w:cs="Arial"/>
          <w:sz w:val="20"/>
          <w:szCs w:val="20"/>
        </w:rPr>
        <w:t xml:space="preserve"> van een zorgplan</w:t>
      </w:r>
      <w:r w:rsidR="00936D03">
        <w:rPr>
          <w:rFonts w:ascii="Arial" w:hAnsi="Arial" w:cs="Arial"/>
          <w:sz w:val="20"/>
          <w:szCs w:val="20"/>
        </w:rPr>
        <w:t xml:space="preserve"> bij aanvang van de zorg</w:t>
      </w:r>
      <w:r>
        <w:rPr>
          <w:rFonts w:ascii="Arial" w:hAnsi="Arial" w:cs="Arial"/>
          <w:sz w:val="20"/>
          <w:szCs w:val="20"/>
        </w:rPr>
        <w:t xml:space="preserve">. </w:t>
      </w:r>
      <w:r w:rsidR="005D482B">
        <w:rPr>
          <w:rFonts w:ascii="Arial" w:hAnsi="Arial" w:cs="Arial"/>
          <w:sz w:val="20"/>
          <w:szCs w:val="20"/>
        </w:rPr>
        <w:t xml:space="preserve">Het werken vanuit een zorgplan </w:t>
      </w:r>
      <w:r w:rsidR="00AF1748" w:rsidRPr="00FC73FB">
        <w:rPr>
          <w:rFonts w:ascii="Arial" w:eastAsia="Times New Roman" w:hAnsi="Arial" w:cs="Arial"/>
          <w:sz w:val="20"/>
          <w:szCs w:val="20"/>
          <w:lang w:eastAsia="nl-NL"/>
        </w:rPr>
        <w:t xml:space="preserve">wordt door de zorgverzekeraars als kwaliteitseis gesteld. </w:t>
      </w:r>
      <w:r w:rsidR="00795326">
        <w:rPr>
          <w:rFonts w:ascii="Arial" w:eastAsia="Times New Roman" w:hAnsi="Arial" w:cs="Arial"/>
          <w:sz w:val="20"/>
          <w:szCs w:val="20"/>
          <w:lang w:eastAsia="nl-NL"/>
        </w:rPr>
        <w:t xml:space="preserve">Het </w:t>
      </w:r>
      <w:r w:rsidR="00AF1748" w:rsidRPr="00FC73FB">
        <w:rPr>
          <w:rFonts w:ascii="Arial" w:eastAsia="Times New Roman" w:hAnsi="Arial" w:cs="Arial"/>
          <w:sz w:val="20"/>
          <w:szCs w:val="20"/>
          <w:lang w:eastAsia="nl-NL"/>
        </w:rPr>
        <w:t xml:space="preserve">vormt de basis voor de te leveren zorg en bevat afspraken van de cliënt en zorgverlener(s) over </w:t>
      </w:r>
      <w:r w:rsidR="008A1D26">
        <w:rPr>
          <w:rFonts w:ascii="Arial" w:eastAsia="Times New Roman" w:hAnsi="Arial" w:cs="Arial"/>
          <w:sz w:val="20"/>
          <w:szCs w:val="20"/>
          <w:lang w:eastAsia="nl-NL"/>
        </w:rPr>
        <w:t xml:space="preserve">de </w:t>
      </w:r>
      <w:r w:rsidR="00AF1748" w:rsidRPr="00FC73FB">
        <w:rPr>
          <w:rFonts w:ascii="Arial" w:eastAsia="Times New Roman" w:hAnsi="Arial" w:cs="Arial"/>
          <w:sz w:val="20"/>
          <w:szCs w:val="20"/>
          <w:lang w:eastAsia="nl-NL"/>
        </w:rPr>
        <w:t xml:space="preserve">zorg en </w:t>
      </w:r>
      <w:r w:rsidR="008A1D26">
        <w:rPr>
          <w:rFonts w:ascii="Arial" w:eastAsia="Times New Roman" w:hAnsi="Arial" w:cs="Arial"/>
          <w:sz w:val="20"/>
          <w:szCs w:val="20"/>
          <w:lang w:eastAsia="nl-NL"/>
        </w:rPr>
        <w:t xml:space="preserve">het </w:t>
      </w:r>
      <w:r w:rsidR="00AF1748" w:rsidRPr="00FC73FB">
        <w:rPr>
          <w:rFonts w:ascii="Arial" w:eastAsia="Times New Roman" w:hAnsi="Arial" w:cs="Arial"/>
          <w:sz w:val="20"/>
          <w:szCs w:val="20"/>
          <w:lang w:eastAsia="nl-NL"/>
        </w:rPr>
        <w:t>zelfmanagement</w:t>
      </w:r>
      <w:r w:rsidR="0057067A">
        <w:rPr>
          <w:rFonts w:ascii="Arial" w:eastAsia="Times New Roman" w:hAnsi="Arial" w:cs="Arial"/>
          <w:sz w:val="20"/>
          <w:szCs w:val="20"/>
          <w:lang w:eastAsia="nl-NL"/>
        </w:rPr>
        <w:t xml:space="preserve"> van de </w:t>
      </w:r>
      <w:r w:rsidR="003D57E0">
        <w:rPr>
          <w:rFonts w:ascii="Arial" w:hAnsi="Arial" w:cs="Arial"/>
          <w:sz w:val="20"/>
          <w:szCs w:val="20"/>
        </w:rPr>
        <w:t>cli</w:t>
      </w:r>
      <w:r w:rsidR="003D57E0" w:rsidRPr="00B279D4">
        <w:rPr>
          <w:rFonts w:ascii="Arial" w:hAnsi="Arial" w:cs="Arial"/>
          <w:sz w:val="20"/>
          <w:szCs w:val="20"/>
        </w:rPr>
        <w:t>ë</w:t>
      </w:r>
      <w:r w:rsidR="003D57E0">
        <w:rPr>
          <w:rFonts w:ascii="Arial" w:hAnsi="Arial" w:cs="Arial"/>
          <w:sz w:val="20"/>
          <w:szCs w:val="20"/>
        </w:rPr>
        <w:t>nt</w:t>
      </w:r>
      <w:r w:rsidR="00AF1748" w:rsidRPr="00FC73FB">
        <w:rPr>
          <w:rFonts w:ascii="Arial" w:eastAsia="Times New Roman" w:hAnsi="Arial" w:cs="Arial"/>
          <w:sz w:val="20"/>
          <w:szCs w:val="20"/>
          <w:lang w:eastAsia="nl-NL"/>
        </w:rPr>
        <w:t>.</w:t>
      </w:r>
      <w:r w:rsidR="00936D03">
        <w:rPr>
          <w:rFonts w:ascii="Arial" w:eastAsia="Times New Roman" w:hAnsi="Arial" w:cs="Arial"/>
          <w:sz w:val="20"/>
          <w:szCs w:val="20"/>
          <w:lang w:eastAsia="nl-NL"/>
        </w:rPr>
        <w:t xml:space="preserve"> </w:t>
      </w:r>
      <w:r w:rsidR="008A0611">
        <w:rPr>
          <w:rFonts w:ascii="Arial" w:eastAsia="Times New Roman" w:hAnsi="Arial" w:cs="Arial"/>
          <w:sz w:val="20"/>
          <w:szCs w:val="20"/>
          <w:lang w:eastAsia="nl-NL"/>
        </w:rPr>
        <w:t>D</w:t>
      </w:r>
      <w:r w:rsidR="008A0611" w:rsidRPr="00FC73FB">
        <w:rPr>
          <w:rFonts w:ascii="Arial" w:eastAsia="Times New Roman" w:hAnsi="Arial" w:cs="Arial"/>
          <w:sz w:val="20"/>
          <w:szCs w:val="20"/>
          <w:lang w:eastAsia="nl-NL"/>
        </w:rPr>
        <w:t>eze afspraken zijn gebaseerd op de individuele doelen, behoeften en situatie van de cliënt</w:t>
      </w:r>
      <w:r w:rsidR="0057067A">
        <w:rPr>
          <w:rFonts w:ascii="Arial" w:eastAsia="Times New Roman" w:hAnsi="Arial" w:cs="Arial"/>
          <w:sz w:val="20"/>
          <w:szCs w:val="20"/>
          <w:lang w:eastAsia="nl-NL"/>
        </w:rPr>
        <w:t xml:space="preserve"> en </w:t>
      </w:r>
      <w:r w:rsidR="008A0611" w:rsidRPr="00FC73FB">
        <w:rPr>
          <w:rFonts w:ascii="Arial" w:eastAsia="Times New Roman" w:hAnsi="Arial" w:cs="Arial"/>
          <w:sz w:val="20"/>
          <w:szCs w:val="20"/>
          <w:lang w:eastAsia="nl-NL"/>
        </w:rPr>
        <w:t xml:space="preserve">komen in gezamenlijke besluitvorming tot </w:t>
      </w:r>
      <w:r w:rsidR="008A0611" w:rsidRPr="009B4B7B">
        <w:rPr>
          <w:rFonts w:ascii="Arial" w:eastAsia="Times New Roman" w:hAnsi="Arial" w:cs="Arial"/>
          <w:sz w:val="20"/>
          <w:szCs w:val="20"/>
          <w:lang w:eastAsia="nl-NL"/>
        </w:rPr>
        <w:t>stand </w:t>
      </w:r>
      <w:r w:rsidR="009B4B7B" w:rsidRPr="009B4B7B">
        <w:rPr>
          <w:rFonts w:ascii="Arial" w:hAnsi="Arial" w:cs="Arial"/>
          <w:sz w:val="20"/>
          <w:szCs w:val="20"/>
        </w:rPr>
        <w:t>(Kennisplein Zorg voor Beter, 2021)</w:t>
      </w:r>
      <w:r w:rsidR="00580CA0">
        <w:rPr>
          <w:rFonts w:ascii="Arial" w:hAnsi="Arial" w:cs="Arial"/>
          <w:sz w:val="20"/>
          <w:szCs w:val="20"/>
        </w:rPr>
        <w:t>.</w:t>
      </w:r>
    </w:p>
    <w:p w14:paraId="6897FA8C" w14:textId="5AFC4875" w:rsidR="002B677D" w:rsidRDefault="00730CD5" w:rsidP="00875E36">
      <w:pPr>
        <w:rPr>
          <w:rFonts w:ascii="Arial" w:eastAsia="Times New Roman" w:hAnsi="Arial" w:cs="Arial"/>
          <w:sz w:val="20"/>
          <w:szCs w:val="20"/>
          <w:lang w:eastAsia="nl-NL"/>
        </w:rPr>
      </w:pPr>
      <w:r w:rsidRPr="009B4B7B">
        <w:rPr>
          <w:rFonts w:ascii="Arial" w:hAnsi="Arial" w:cs="Arial"/>
          <w:sz w:val="20"/>
          <w:szCs w:val="20"/>
        </w:rPr>
        <w:t xml:space="preserve">De wijkverpleegkundige stelt </w:t>
      </w:r>
      <w:r w:rsidR="008329E6" w:rsidRPr="009B4B7B">
        <w:rPr>
          <w:rFonts w:ascii="Arial" w:hAnsi="Arial" w:cs="Arial"/>
          <w:sz w:val="20"/>
          <w:szCs w:val="20"/>
        </w:rPr>
        <w:t xml:space="preserve">het zorgplan </w:t>
      </w:r>
      <w:r w:rsidRPr="009B4B7B">
        <w:rPr>
          <w:rFonts w:ascii="Arial" w:hAnsi="Arial" w:cs="Arial"/>
          <w:sz w:val="20"/>
          <w:szCs w:val="20"/>
        </w:rPr>
        <w:t>in overleg met de cliënt op</w:t>
      </w:r>
      <w:r w:rsidR="007B379F" w:rsidRPr="009B4B7B">
        <w:rPr>
          <w:rFonts w:ascii="Arial" w:hAnsi="Arial" w:cs="Arial"/>
          <w:sz w:val="20"/>
          <w:szCs w:val="20"/>
        </w:rPr>
        <w:t xml:space="preserve">. Ze </w:t>
      </w:r>
      <w:r w:rsidRPr="009B4B7B">
        <w:rPr>
          <w:rFonts w:ascii="Arial" w:hAnsi="Arial" w:cs="Arial"/>
          <w:sz w:val="20"/>
          <w:szCs w:val="20"/>
        </w:rPr>
        <w:t>zorgt voor de afstemming met</w:t>
      </w:r>
      <w:r w:rsidRPr="00FC73FB">
        <w:rPr>
          <w:rFonts w:ascii="Arial" w:hAnsi="Arial" w:cs="Arial"/>
          <w:sz w:val="20"/>
          <w:szCs w:val="20"/>
        </w:rPr>
        <w:t xml:space="preserve"> het team, de verslaglegging en de evaluatie van de zorg. </w:t>
      </w:r>
      <w:r w:rsidR="009B6065">
        <w:rPr>
          <w:rFonts w:ascii="Arial" w:hAnsi="Arial" w:cs="Arial"/>
          <w:sz w:val="20"/>
          <w:szCs w:val="20"/>
        </w:rPr>
        <w:t>B</w:t>
      </w:r>
      <w:r w:rsidRPr="00FC73FB">
        <w:rPr>
          <w:rFonts w:ascii="Arial" w:hAnsi="Arial" w:cs="Arial"/>
          <w:sz w:val="20"/>
          <w:szCs w:val="20"/>
        </w:rPr>
        <w:t xml:space="preserve">ij signalering van veranderingen wordt het plan aangepast. </w:t>
      </w:r>
      <w:r w:rsidR="009B6065">
        <w:rPr>
          <w:rFonts w:ascii="Arial" w:hAnsi="Arial" w:cs="Arial"/>
          <w:sz w:val="20"/>
          <w:szCs w:val="20"/>
        </w:rPr>
        <w:t xml:space="preserve">Ter bevordering van het zelfmanagement en het voeren van </w:t>
      </w:r>
      <w:r w:rsidRPr="00FC73FB">
        <w:rPr>
          <w:rFonts w:ascii="Arial" w:hAnsi="Arial" w:cs="Arial"/>
          <w:sz w:val="20"/>
          <w:szCs w:val="20"/>
        </w:rPr>
        <w:t xml:space="preserve">de eigen regie krijgt de cliënt </w:t>
      </w:r>
      <w:r w:rsidR="00F016E3" w:rsidRPr="00FC73FB">
        <w:rPr>
          <w:rFonts w:ascii="Arial" w:hAnsi="Arial" w:cs="Arial"/>
          <w:sz w:val="20"/>
          <w:szCs w:val="20"/>
        </w:rPr>
        <w:t>te alle</w:t>
      </w:r>
      <w:r w:rsidR="00133AFB">
        <w:rPr>
          <w:rFonts w:ascii="Arial" w:hAnsi="Arial" w:cs="Arial"/>
          <w:sz w:val="20"/>
          <w:szCs w:val="20"/>
        </w:rPr>
        <w:t>n</w:t>
      </w:r>
      <w:r w:rsidR="00F016E3" w:rsidRPr="00FC73FB">
        <w:rPr>
          <w:rFonts w:ascii="Arial" w:hAnsi="Arial" w:cs="Arial"/>
          <w:sz w:val="20"/>
          <w:szCs w:val="20"/>
        </w:rPr>
        <w:t xml:space="preserve"> tijde toegang tot het zorgplan</w:t>
      </w:r>
      <w:r w:rsidR="00B802E7">
        <w:rPr>
          <w:rFonts w:ascii="Arial" w:hAnsi="Arial" w:cs="Arial"/>
          <w:sz w:val="20"/>
          <w:szCs w:val="20"/>
        </w:rPr>
        <w:t xml:space="preserve">, het </w:t>
      </w:r>
      <w:r w:rsidR="00F016E3" w:rsidRPr="00FC73FB">
        <w:rPr>
          <w:rFonts w:ascii="Arial" w:hAnsi="Arial" w:cs="Arial"/>
          <w:sz w:val="20"/>
          <w:szCs w:val="20"/>
        </w:rPr>
        <w:t>zorgdossier</w:t>
      </w:r>
      <w:r w:rsidR="00B802E7">
        <w:rPr>
          <w:rFonts w:ascii="Arial" w:hAnsi="Arial" w:cs="Arial"/>
          <w:sz w:val="20"/>
          <w:szCs w:val="20"/>
        </w:rPr>
        <w:t xml:space="preserve"> en de gemaakte afspraken</w:t>
      </w:r>
      <w:r w:rsidR="005A2AC5">
        <w:rPr>
          <w:rFonts w:ascii="Arial" w:hAnsi="Arial" w:cs="Arial"/>
          <w:sz w:val="20"/>
          <w:szCs w:val="20"/>
        </w:rPr>
        <w:t xml:space="preserve"> </w:t>
      </w:r>
      <w:r w:rsidR="00EC26A9">
        <w:rPr>
          <w:rFonts w:ascii="Arial" w:hAnsi="Arial" w:cs="Arial"/>
          <w:sz w:val="20"/>
          <w:szCs w:val="20"/>
        </w:rPr>
        <w:lastRenderedPageBreak/>
        <w:t>(</w:t>
      </w:r>
      <w:r w:rsidR="00580CA0">
        <w:rPr>
          <w:rFonts w:ascii="Arial" w:hAnsi="Arial" w:cs="Arial"/>
          <w:sz w:val="20"/>
          <w:szCs w:val="20"/>
        </w:rPr>
        <w:t xml:space="preserve">Stuurgroep </w:t>
      </w:r>
      <w:r w:rsidRPr="00FC73FB">
        <w:rPr>
          <w:rFonts w:ascii="Arial" w:hAnsi="Arial" w:cs="Arial"/>
          <w:sz w:val="20"/>
          <w:szCs w:val="20"/>
        </w:rPr>
        <w:t>Kwal</w:t>
      </w:r>
      <w:r w:rsidR="00580CA0">
        <w:rPr>
          <w:rFonts w:ascii="Arial" w:hAnsi="Arial" w:cs="Arial"/>
          <w:sz w:val="20"/>
          <w:szCs w:val="20"/>
        </w:rPr>
        <w:t>iteits</w:t>
      </w:r>
      <w:r w:rsidRPr="00FC73FB">
        <w:rPr>
          <w:rFonts w:ascii="Arial" w:hAnsi="Arial" w:cs="Arial"/>
          <w:sz w:val="20"/>
          <w:szCs w:val="20"/>
        </w:rPr>
        <w:t>kader</w:t>
      </w:r>
      <w:r w:rsidR="00580CA0">
        <w:rPr>
          <w:rFonts w:ascii="Arial" w:hAnsi="Arial" w:cs="Arial"/>
          <w:sz w:val="20"/>
          <w:szCs w:val="20"/>
        </w:rPr>
        <w:t xml:space="preserve"> Wijkverpleging</w:t>
      </w:r>
      <w:r w:rsidR="0003065E">
        <w:rPr>
          <w:rFonts w:ascii="Arial" w:hAnsi="Arial" w:cs="Arial"/>
          <w:sz w:val="20"/>
          <w:szCs w:val="20"/>
        </w:rPr>
        <w:t xml:space="preserve">, </w:t>
      </w:r>
      <w:r w:rsidR="0010441D" w:rsidRPr="00FC73FB">
        <w:rPr>
          <w:rFonts w:ascii="Arial" w:hAnsi="Arial" w:cs="Arial"/>
          <w:sz w:val="20"/>
          <w:szCs w:val="20"/>
        </w:rPr>
        <w:t>2018</w:t>
      </w:r>
      <w:r w:rsidR="00EC26A9">
        <w:rPr>
          <w:rFonts w:ascii="Arial" w:hAnsi="Arial" w:cs="Arial"/>
          <w:sz w:val="20"/>
          <w:szCs w:val="20"/>
        </w:rPr>
        <w:t>).</w:t>
      </w:r>
      <w:r w:rsidR="0003065E">
        <w:rPr>
          <w:rFonts w:ascii="Arial" w:hAnsi="Arial" w:cs="Arial"/>
          <w:sz w:val="20"/>
          <w:szCs w:val="20"/>
        </w:rPr>
        <w:t xml:space="preserve"> Op deze manier wordt d</w:t>
      </w:r>
      <w:r w:rsidR="002E2F4E" w:rsidRPr="00B279D4">
        <w:rPr>
          <w:rFonts w:ascii="Arial" w:eastAsia="Times New Roman" w:hAnsi="Arial" w:cs="Arial"/>
          <w:sz w:val="20"/>
          <w:szCs w:val="20"/>
          <w:lang w:eastAsia="nl-NL"/>
        </w:rPr>
        <w:t xml:space="preserve">e </w:t>
      </w:r>
      <w:r w:rsidR="003D57E0">
        <w:rPr>
          <w:rFonts w:ascii="Arial" w:hAnsi="Arial" w:cs="Arial"/>
          <w:sz w:val="20"/>
          <w:szCs w:val="20"/>
        </w:rPr>
        <w:t>cli</w:t>
      </w:r>
      <w:r w:rsidR="003D57E0" w:rsidRPr="00B279D4">
        <w:rPr>
          <w:rFonts w:ascii="Arial" w:hAnsi="Arial" w:cs="Arial"/>
          <w:sz w:val="20"/>
          <w:szCs w:val="20"/>
        </w:rPr>
        <w:t>ë</w:t>
      </w:r>
      <w:r w:rsidR="003D57E0">
        <w:rPr>
          <w:rFonts w:ascii="Arial" w:hAnsi="Arial" w:cs="Arial"/>
          <w:sz w:val="20"/>
          <w:szCs w:val="20"/>
        </w:rPr>
        <w:t>nt</w:t>
      </w:r>
      <w:r w:rsidR="002E2F4E" w:rsidRPr="00B279D4">
        <w:rPr>
          <w:rFonts w:ascii="Arial" w:eastAsia="Times New Roman" w:hAnsi="Arial" w:cs="Arial"/>
          <w:sz w:val="20"/>
          <w:szCs w:val="20"/>
          <w:lang w:eastAsia="nl-NL"/>
        </w:rPr>
        <w:t xml:space="preserve"> </w:t>
      </w:r>
      <w:r w:rsidR="002E6DB6" w:rsidRPr="00B279D4">
        <w:rPr>
          <w:rFonts w:ascii="Arial" w:eastAsia="Times New Roman" w:hAnsi="Arial" w:cs="Arial"/>
          <w:sz w:val="20"/>
          <w:szCs w:val="20"/>
          <w:lang w:eastAsia="nl-NL"/>
        </w:rPr>
        <w:t>(en mantelzorger</w:t>
      </w:r>
      <w:r w:rsidR="00006453" w:rsidRPr="00B279D4">
        <w:rPr>
          <w:rFonts w:ascii="Arial" w:eastAsia="Times New Roman" w:hAnsi="Arial" w:cs="Arial"/>
          <w:sz w:val="20"/>
          <w:szCs w:val="20"/>
          <w:lang w:eastAsia="nl-NL"/>
        </w:rPr>
        <w:t xml:space="preserve">) </w:t>
      </w:r>
      <w:r w:rsidR="002E2F4E" w:rsidRPr="00B279D4">
        <w:rPr>
          <w:rFonts w:ascii="Arial" w:eastAsia="Times New Roman" w:hAnsi="Arial" w:cs="Arial"/>
          <w:sz w:val="20"/>
          <w:szCs w:val="20"/>
          <w:lang w:eastAsia="nl-NL"/>
        </w:rPr>
        <w:t xml:space="preserve">altijd betrokken bij </w:t>
      </w:r>
      <w:r w:rsidR="007B18E5" w:rsidRPr="00B279D4">
        <w:rPr>
          <w:rFonts w:ascii="Arial" w:eastAsia="Times New Roman" w:hAnsi="Arial" w:cs="Arial"/>
          <w:sz w:val="20"/>
          <w:szCs w:val="20"/>
          <w:lang w:eastAsia="nl-NL"/>
        </w:rPr>
        <w:t>zijn zorgproces</w:t>
      </w:r>
      <w:r w:rsidR="00C30CAC" w:rsidRPr="00B279D4">
        <w:rPr>
          <w:rFonts w:ascii="Arial" w:eastAsia="Times New Roman" w:hAnsi="Arial" w:cs="Arial"/>
          <w:sz w:val="20"/>
          <w:szCs w:val="20"/>
          <w:lang w:eastAsia="nl-NL"/>
        </w:rPr>
        <w:t xml:space="preserve"> en blijft dit ook. </w:t>
      </w:r>
    </w:p>
    <w:p w14:paraId="0D3EE8B5" w14:textId="7FD1ED40" w:rsidR="00465457" w:rsidRPr="00B279D4" w:rsidRDefault="00B22DB7" w:rsidP="00465457">
      <w:pPr>
        <w:rPr>
          <w:rFonts w:ascii="Arial" w:hAnsi="Arial" w:cs="Arial"/>
          <w:i/>
          <w:iCs/>
          <w:sz w:val="20"/>
          <w:szCs w:val="20"/>
        </w:rPr>
      </w:pPr>
      <w:r>
        <w:rPr>
          <w:rFonts w:ascii="Arial" w:hAnsi="Arial" w:cs="Arial"/>
          <w:i/>
          <w:iCs/>
          <w:sz w:val="20"/>
          <w:szCs w:val="20"/>
        </w:rPr>
        <w:t xml:space="preserve">Inhoud </w:t>
      </w:r>
      <w:r w:rsidR="00465457" w:rsidRPr="00B279D4">
        <w:rPr>
          <w:rFonts w:ascii="Arial" w:hAnsi="Arial" w:cs="Arial"/>
          <w:i/>
          <w:iCs/>
          <w:sz w:val="20"/>
          <w:szCs w:val="20"/>
        </w:rPr>
        <w:t>zorgplan</w:t>
      </w:r>
    </w:p>
    <w:p w14:paraId="41720DAB" w14:textId="2B88754C" w:rsidR="00465457" w:rsidRPr="00580CA0" w:rsidRDefault="00465457" w:rsidP="00465457">
      <w:pPr>
        <w:rPr>
          <w:rFonts w:ascii="Arial" w:hAnsi="Arial" w:cs="Arial"/>
          <w:sz w:val="20"/>
          <w:szCs w:val="20"/>
        </w:rPr>
      </w:pPr>
      <w:r w:rsidRPr="00B279D4">
        <w:rPr>
          <w:rFonts w:ascii="Arial" w:hAnsi="Arial" w:cs="Arial"/>
          <w:sz w:val="20"/>
          <w:szCs w:val="20"/>
        </w:rPr>
        <w:t xml:space="preserve">Wat </w:t>
      </w:r>
      <w:r w:rsidRPr="00580CA0">
        <w:rPr>
          <w:rFonts w:ascii="Arial" w:hAnsi="Arial" w:cs="Arial"/>
          <w:sz w:val="20"/>
          <w:szCs w:val="20"/>
        </w:rPr>
        <w:t xml:space="preserve">volgens </w:t>
      </w:r>
      <w:r w:rsidR="00580CA0" w:rsidRPr="00580CA0">
        <w:rPr>
          <w:rFonts w:ascii="Arial" w:hAnsi="Arial" w:cs="Arial"/>
          <w:sz w:val="20"/>
          <w:szCs w:val="20"/>
        </w:rPr>
        <w:t>Expertgroep richtlijn verpleegkundigen en verzorgenden verslaglegging (2011)</w:t>
      </w:r>
      <w:r w:rsidR="00580CA0">
        <w:rPr>
          <w:rFonts w:ascii="Arial" w:hAnsi="Arial" w:cs="Arial"/>
          <w:sz w:val="20"/>
          <w:szCs w:val="20"/>
        </w:rPr>
        <w:t xml:space="preserve"> </w:t>
      </w:r>
      <w:r w:rsidRPr="00580CA0">
        <w:rPr>
          <w:rFonts w:ascii="Arial" w:hAnsi="Arial" w:cs="Arial"/>
          <w:sz w:val="20"/>
          <w:szCs w:val="20"/>
        </w:rPr>
        <w:t xml:space="preserve">in elk geval in het zorgplan moet </w:t>
      </w:r>
      <w:r w:rsidR="00580CA0">
        <w:rPr>
          <w:rFonts w:ascii="Arial" w:hAnsi="Arial" w:cs="Arial"/>
          <w:sz w:val="20"/>
          <w:szCs w:val="20"/>
        </w:rPr>
        <w:t>worden</w:t>
      </w:r>
      <w:r w:rsidRPr="00580CA0">
        <w:rPr>
          <w:rFonts w:ascii="Arial" w:hAnsi="Arial" w:cs="Arial"/>
          <w:sz w:val="20"/>
          <w:szCs w:val="20"/>
        </w:rPr>
        <w:t xml:space="preserve"> vermeld is het volgende: </w:t>
      </w:r>
    </w:p>
    <w:p w14:paraId="4F832F83" w14:textId="0C62C980" w:rsidR="00465457" w:rsidRPr="00B279D4" w:rsidRDefault="00465457" w:rsidP="00465457">
      <w:pPr>
        <w:spacing w:line="240" w:lineRule="auto"/>
        <w:rPr>
          <w:rFonts w:ascii="Arial" w:hAnsi="Arial" w:cs="Arial"/>
          <w:sz w:val="20"/>
          <w:szCs w:val="20"/>
        </w:rPr>
      </w:pPr>
      <w:r w:rsidRPr="00B279D4">
        <w:rPr>
          <w:rFonts w:ascii="Arial" w:hAnsi="Arial" w:cs="Arial"/>
          <w:sz w:val="20"/>
          <w:szCs w:val="20"/>
        </w:rPr>
        <w:t>-ondersteuningsvragen</w:t>
      </w:r>
    </w:p>
    <w:p w14:paraId="76C29EFC" w14:textId="77777777" w:rsidR="00465457" w:rsidRPr="00B279D4" w:rsidRDefault="00465457" w:rsidP="00465457">
      <w:pPr>
        <w:spacing w:line="240" w:lineRule="auto"/>
        <w:rPr>
          <w:rFonts w:ascii="Arial" w:hAnsi="Arial" w:cs="Arial"/>
          <w:sz w:val="20"/>
          <w:szCs w:val="20"/>
        </w:rPr>
      </w:pPr>
      <w:r w:rsidRPr="00B279D4">
        <w:rPr>
          <w:rFonts w:ascii="Arial" w:hAnsi="Arial" w:cs="Arial"/>
          <w:sz w:val="20"/>
          <w:szCs w:val="20"/>
        </w:rPr>
        <w:t>-zorgproblemen en/of verpleegkundige diagnoses</w:t>
      </w:r>
    </w:p>
    <w:p w14:paraId="235A270E" w14:textId="77777777" w:rsidR="00465457" w:rsidRPr="00B279D4" w:rsidRDefault="00465457" w:rsidP="00465457">
      <w:pPr>
        <w:spacing w:line="240" w:lineRule="auto"/>
        <w:rPr>
          <w:rFonts w:ascii="Arial" w:hAnsi="Arial" w:cs="Arial"/>
          <w:sz w:val="20"/>
          <w:szCs w:val="20"/>
        </w:rPr>
      </w:pPr>
      <w:r w:rsidRPr="00B279D4">
        <w:rPr>
          <w:rFonts w:ascii="Arial" w:hAnsi="Arial" w:cs="Arial"/>
          <w:sz w:val="20"/>
          <w:szCs w:val="20"/>
        </w:rPr>
        <w:t>-gedelegeerde werkzaamheden en opdrachten van andere disciplines</w:t>
      </w:r>
    </w:p>
    <w:p w14:paraId="54990127" w14:textId="77777777" w:rsidR="00465457" w:rsidRPr="00B279D4" w:rsidRDefault="00465457" w:rsidP="00465457">
      <w:pPr>
        <w:spacing w:line="240" w:lineRule="auto"/>
        <w:rPr>
          <w:rFonts w:ascii="Arial" w:hAnsi="Arial" w:cs="Arial"/>
          <w:sz w:val="20"/>
          <w:szCs w:val="20"/>
        </w:rPr>
      </w:pPr>
      <w:r w:rsidRPr="00B279D4">
        <w:rPr>
          <w:rFonts w:ascii="Arial" w:hAnsi="Arial" w:cs="Arial"/>
          <w:sz w:val="20"/>
          <w:szCs w:val="20"/>
        </w:rPr>
        <w:t>-interventies en andere handelingen</w:t>
      </w:r>
    </w:p>
    <w:p w14:paraId="0CCE106F" w14:textId="77777777" w:rsidR="00465457" w:rsidRPr="00B279D4" w:rsidRDefault="00465457" w:rsidP="00465457">
      <w:pPr>
        <w:spacing w:line="240" w:lineRule="auto"/>
        <w:rPr>
          <w:rFonts w:ascii="Arial" w:hAnsi="Arial" w:cs="Arial"/>
          <w:sz w:val="20"/>
          <w:szCs w:val="20"/>
        </w:rPr>
      </w:pPr>
      <w:r w:rsidRPr="00B279D4">
        <w:rPr>
          <w:rFonts w:ascii="Arial" w:hAnsi="Arial" w:cs="Arial"/>
          <w:sz w:val="20"/>
          <w:szCs w:val="20"/>
        </w:rPr>
        <w:t xml:space="preserve"> -beoogde resultaten/doelen</w:t>
      </w:r>
    </w:p>
    <w:p w14:paraId="58592EF1" w14:textId="77777777" w:rsidR="00465457" w:rsidRPr="00B279D4" w:rsidRDefault="00465457" w:rsidP="00465457">
      <w:pPr>
        <w:spacing w:line="240" w:lineRule="auto"/>
        <w:rPr>
          <w:rFonts w:ascii="Arial" w:hAnsi="Arial" w:cs="Arial"/>
          <w:sz w:val="20"/>
          <w:szCs w:val="20"/>
        </w:rPr>
      </w:pPr>
      <w:r w:rsidRPr="00B279D4">
        <w:rPr>
          <w:rFonts w:ascii="Arial" w:hAnsi="Arial" w:cs="Arial"/>
          <w:sz w:val="20"/>
          <w:szCs w:val="20"/>
        </w:rPr>
        <w:t xml:space="preserve"> -de termijn waarbinnen een resultaat/doel behaald moet zijn</w:t>
      </w:r>
    </w:p>
    <w:p w14:paraId="706AAB5D" w14:textId="77777777" w:rsidR="00465457" w:rsidRPr="00B279D4" w:rsidRDefault="00465457" w:rsidP="00465457">
      <w:pPr>
        <w:spacing w:line="240" w:lineRule="auto"/>
        <w:rPr>
          <w:rFonts w:ascii="Arial" w:hAnsi="Arial" w:cs="Arial"/>
          <w:sz w:val="20"/>
          <w:szCs w:val="20"/>
        </w:rPr>
      </w:pPr>
      <w:r w:rsidRPr="00B279D4">
        <w:rPr>
          <w:rFonts w:ascii="Arial" w:hAnsi="Arial" w:cs="Arial"/>
          <w:sz w:val="20"/>
          <w:szCs w:val="20"/>
        </w:rPr>
        <w:t xml:space="preserve"> -hoe nagegaan wordt of het resultaat/doel behaald is</w:t>
      </w:r>
    </w:p>
    <w:p w14:paraId="473D0A7E" w14:textId="77777777" w:rsidR="00465457" w:rsidRPr="00B279D4" w:rsidRDefault="00465457" w:rsidP="00465457">
      <w:pPr>
        <w:spacing w:line="240" w:lineRule="auto"/>
        <w:rPr>
          <w:rFonts w:ascii="Arial" w:hAnsi="Arial" w:cs="Arial"/>
          <w:sz w:val="20"/>
          <w:szCs w:val="20"/>
        </w:rPr>
      </w:pPr>
      <w:r w:rsidRPr="00B279D4">
        <w:rPr>
          <w:rFonts w:ascii="Arial" w:hAnsi="Arial" w:cs="Arial"/>
          <w:sz w:val="20"/>
          <w:szCs w:val="20"/>
        </w:rPr>
        <w:t xml:space="preserve"> -wie (de onderdelen van) het zorgplan uitvoert</w:t>
      </w:r>
    </w:p>
    <w:p w14:paraId="0B16293D" w14:textId="77777777" w:rsidR="00C031FF" w:rsidRDefault="00C031FF" w:rsidP="00465457">
      <w:pPr>
        <w:rPr>
          <w:rFonts w:ascii="Arial" w:eastAsia="Times New Roman" w:hAnsi="Arial" w:cs="Arial"/>
          <w:i/>
          <w:iCs/>
          <w:sz w:val="20"/>
          <w:szCs w:val="20"/>
          <w:lang w:eastAsia="nl-NL"/>
        </w:rPr>
      </w:pPr>
    </w:p>
    <w:p w14:paraId="4CFECC44" w14:textId="3B356951" w:rsidR="00465457" w:rsidRPr="00B279D4" w:rsidRDefault="00465457" w:rsidP="00465457">
      <w:pPr>
        <w:rPr>
          <w:rFonts w:ascii="Arial" w:eastAsia="Times New Roman" w:hAnsi="Arial" w:cs="Arial"/>
          <w:i/>
          <w:iCs/>
          <w:sz w:val="20"/>
          <w:szCs w:val="20"/>
          <w:lang w:eastAsia="nl-NL"/>
        </w:rPr>
      </w:pPr>
      <w:r w:rsidRPr="00B279D4">
        <w:rPr>
          <w:rFonts w:ascii="Arial" w:eastAsia="Times New Roman" w:hAnsi="Arial" w:cs="Arial"/>
          <w:i/>
          <w:iCs/>
          <w:sz w:val="20"/>
          <w:szCs w:val="20"/>
          <w:lang w:eastAsia="nl-NL"/>
        </w:rPr>
        <w:t>Voorwaarden gesteld door de zorgverzekeraars</w:t>
      </w:r>
    </w:p>
    <w:p w14:paraId="65EF2C4F" w14:textId="77777777" w:rsidR="00465457" w:rsidRPr="00B279D4" w:rsidRDefault="00465457" w:rsidP="00465457">
      <w:pPr>
        <w:rPr>
          <w:rFonts w:ascii="Arial" w:eastAsia="Times New Roman" w:hAnsi="Arial" w:cs="Arial"/>
          <w:sz w:val="20"/>
          <w:szCs w:val="20"/>
          <w:lang w:eastAsia="nl-NL"/>
        </w:rPr>
      </w:pPr>
      <w:r w:rsidRPr="00B279D4">
        <w:rPr>
          <w:rFonts w:ascii="Arial" w:eastAsia="Times New Roman" w:hAnsi="Arial" w:cs="Arial"/>
          <w:sz w:val="20"/>
          <w:szCs w:val="20"/>
          <w:lang w:eastAsia="nl-NL"/>
        </w:rPr>
        <w:t>Vanuit de zorgverzekeraars dient het zorgplan aan de volgende voorwaarden te voldoen:</w:t>
      </w:r>
    </w:p>
    <w:p w14:paraId="2383CA36" w14:textId="77777777" w:rsidR="00465457" w:rsidRPr="00B279D4" w:rsidRDefault="00465457" w:rsidP="00465457">
      <w:pPr>
        <w:rPr>
          <w:rFonts w:ascii="Arial" w:eastAsia="Times New Roman" w:hAnsi="Arial" w:cs="Arial"/>
          <w:sz w:val="20"/>
          <w:szCs w:val="20"/>
          <w:lang w:eastAsia="nl-NL"/>
        </w:rPr>
      </w:pPr>
      <w:r w:rsidRPr="00B279D4">
        <w:rPr>
          <w:rFonts w:ascii="Arial" w:eastAsia="Times New Roman" w:hAnsi="Arial" w:cs="Arial"/>
          <w:sz w:val="20"/>
          <w:szCs w:val="20"/>
          <w:lang w:eastAsia="nl-NL"/>
        </w:rPr>
        <w:t>-de cliënt moet instemmen met het plan</w:t>
      </w:r>
    </w:p>
    <w:p w14:paraId="11F14898" w14:textId="77777777" w:rsidR="00465457" w:rsidRPr="00B279D4" w:rsidRDefault="00465457" w:rsidP="00465457">
      <w:pPr>
        <w:rPr>
          <w:rFonts w:ascii="Arial" w:eastAsia="Times New Roman" w:hAnsi="Arial" w:cs="Arial"/>
          <w:sz w:val="20"/>
          <w:szCs w:val="20"/>
          <w:lang w:eastAsia="nl-NL"/>
        </w:rPr>
      </w:pPr>
      <w:r w:rsidRPr="00B279D4">
        <w:rPr>
          <w:rFonts w:ascii="Arial" w:eastAsia="Times New Roman" w:hAnsi="Arial" w:cs="Arial"/>
          <w:sz w:val="20"/>
          <w:szCs w:val="20"/>
          <w:lang w:eastAsia="nl-NL"/>
        </w:rPr>
        <w:t>-het zorgplan dient worden te ondertekend binnen een bepaalde termijn (zes weken) door de cliënt of diens wettelijke vertegenwoordiger</w:t>
      </w:r>
    </w:p>
    <w:p w14:paraId="707AB3ED" w14:textId="77777777" w:rsidR="00465457" w:rsidRPr="00B279D4" w:rsidRDefault="00465457" w:rsidP="00465457">
      <w:pPr>
        <w:rPr>
          <w:rFonts w:ascii="Arial" w:eastAsia="Times New Roman" w:hAnsi="Arial" w:cs="Arial"/>
          <w:sz w:val="20"/>
          <w:szCs w:val="20"/>
          <w:lang w:eastAsia="nl-NL"/>
        </w:rPr>
      </w:pPr>
      <w:r w:rsidRPr="00B279D4">
        <w:rPr>
          <w:rFonts w:ascii="Arial" w:eastAsia="Times New Roman" w:hAnsi="Arial" w:cs="Arial"/>
          <w:sz w:val="20"/>
          <w:szCs w:val="20"/>
          <w:lang w:eastAsia="nl-NL"/>
        </w:rPr>
        <w:t>-regie en zeggenschap over het zorgplan ligt bij de cliënt</w:t>
      </w:r>
    </w:p>
    <w:p w14:paraId="2E557A98" w14:textId="77777777" w:rsidR="00465457" w:rsidRPr="00B279D4" w:rsidRDefault="00465457" w:rsidP="00465457">
      <w:pPr>
        <w:rPr>
          <w:rFonts w:ascii="Arial" w:eastAsia="Times New Roman" w:hAnsi="Arial" w:cs="Arial"/>
          <w:sz w:val="20"/>
          <w:szCs w:val="20"/>
          <w:lang w:eastAsia="nl-NL"/>
        </w:rPr>
      </w:pPr>
      <w:r w:rsidRPr="00B279D4">
        <w:rPr>
          <w:rFonts w:ascii="Arial" w:eastAsia="Times New Roman" w:hAnsi="Arial" w:cs="Arial"/>
          <w:sz w:val="20"/>
          <w:szCs w:val="20"/>
          <w:lang w:eastAsia="nl-NL"/>
        </w:rPr>
        <w:t>-de cliënt heeft te allen tijde inzage in het zorgplan</w:t>
      </w:r>
    </w:p>
    <w:p w14:paraId="204CD77D" w14:textId="77777777" w:rsidR="00465457" w:rsidRPr="00B279D4" w:rsidRDefault="00465457" w:rsidP="00465457">
      <w:pPr>
        <w:rPr>
          <w:rFonts w:ascii="Arial" w:eastAsia="Times New Roman" w:hAnsi="Arial" w:cs="Arial"/>
          <w:sz w:val="20"/>
          <w:szCs w:val="20"/>
          <w:lang w:eastAsia="nl-NL"/>
        </w:rPr>
      </w:pPr>
      <w:r w:rsidRPr="00B279D4">
        <w:rPr>
          <w:rFonts w:ascii="Arial" w:eastAsia="Times New Roman" w:hAnsi="Arial" w:cs="Arial"/>
          <w:sz w:val="20"/>
          <w:szCs w:val="20"/>
          <w:lang w:eastAsia="nl-NL"/>
        </w:rPr>
        <w:t>-zelfmanagement en eigen kracht zijn leidend bij het opstellen van de doelen in het zorgplan</w:t>
      </w:r>
    </w:p>
    <w:p w14:paraId="3EF387B7" w14:textId="77777777" w:rsidR="00465457" w:rsidRPr="00B279D4" w:rsidRDefault="00465457" w:rsidP="00465457">
      <w:pPr>
        <w:rPr>
          <w:rFonts w:ascii="Arial" w:eastAsia="Times New Roman" w:hAnsi="Arial" w:cs="Arial"/>
          <w:sz w:val="20"/>
          <w:szCs w:val="20"/>
          <w:lang w:eastAsia="nl-NL"/>
        </w:rPr>
      </w:pPr>
      <w:r w:rsidRPr="00B279D4">
        <w:rPr>
          <w:rFonts w:ascii="Arial" w:eastAsia="Times New Roman" w:hAnsi="Arial" w:cs="Arial"/>
          <w:sz w:val="20"/>
          <w:szCs w:val="20"/>
          <w:lang w:eastAsia="nl-NL"/>
        </w:rPr>
        <w:t>-aard, omvang en beoogde duur van zorgverlening is altijd onderdeel van het zorgplan. Het zorgplan vermeldt daarnaast de prestaties</w:t>
      </w:r>
    </w:p>
    <w:p w14:paraId="1FAA3EE4" w14:textId="77777777" w:rsidR="00465457" w:rsidRPr="00B279D4" w:rsidRDefault="00465457" w:rsidP="00465457">
      <w:pPr>
        <w:rPr>
          <w:rFonts w:ascii="Arial" w:eastAsia="Times New Roman" w:hAnsi="Arial" w:cs="Arial"/>
          <w:sz w:val="20"/>
          <w:szCs w:val="20"/>
          <w:lang w:eastAsia="nl-NL"/>
        </w:rPr>
      </w:pPr>
      <w:r w:rsidRPr="00B279D4">
        <w:rPr>
          <w:rFonts w:ascii="Arial" w:eastAsia="Times New Roman" w:hAnsi="Arial" w:cs="Arial"/>
          <w:sz w:val="20"/>
          <w:szCs w:val="20"/>
          <w:lang w:eastAsia="nl-NL"/>
        </w:rPr>
        <w:t>-het zorgplan dat is afgesproken met de cliënt blijft continue up-to-date m.b.t. de aard, hoeveelheid en duur van de zorg.</w:t>
      </w:r>
    </w:p>
    <w:p w14:paraId="3F1C2F27" w14:textId="44D8D9F0" w:rsidR="00465457" w:rsidRDefault="00465457" w:rsidP="00465457">
      <w:pPr>
        <w:rPr>
          <w:rFonts w:ascii="Arial" w:hAnsi="Arial" w:cs="Arial"/>
          <w:sz w:val="20"/>
          <w:szCs w:val="20"/>
        </w:rPr>
      </w:pPr>
      <w:r w:rsidRPr="00B279D4">
        <w:rPr>
          <w:rFonts w:ascii="Arial" w:eastAsia="Times New Roman" w:hAnsi="Arial" w:cs="Arial"/>
          <w:sz w:val="20"/>
          <w:szCs w:val="20"/>
          <w:lang w:eastAsia="nl-NL"/>
        </w:rPr>
        <w:t xml:space="preserve">Over wie het zorgplan opstelt, hebben zorgverzekeraars in hun inkoopgidsen verschillende richtlijnen. Vaak is het uitgangspunt dat de zorgaanbieder voldoende verpleegkundigen niveau 5 in dienst heeft die de toegang bepalen, indiceren, </w:t>
      </w:r>
      <w:r w:rsidRPr="00C031FF">
        <w:rPr>
          <w:rFonts w:ascii="Arial" w:eastAsia="Times New Roman" w:hAnsi="Arial" w:cs="Arial"/>
          <w:sz w:val="20"/>
          <w:szCs w:val="20"/>
          <w:lang w:eastAsia="nl-NL"/>
        </w:rPr>
        <w:t>coördineren en zorgplannen opstellen</w:t>
      </w:r>
      <w:r w:rsidR="00D002D8" w:rsidRPr="00C031FF">
        <w:rPr>
          <w:rFonts w:ascii="Arial" w:eastAsia="Times New Roman" w:hAnsi="Arial" w:cs="Arial"/>
          <w:sz w:val="20"/>
          <w:szCs w:val="20"/>
          <w:lang w:eastAsia="nl-NL"/>
        </w:rPr>
        <w:t xml:space="preserve"> </w:t>
      </w:r>
      <w:r w:rsidR="00C031FF" w:rsidRPr="00C031FF">
        <w:rPr>
          <w:rFonts w:ascii="Arial" w:hAnsi="Arial" w:cs="Arial"/>
          <w:sz w:val="20"/>
          <w:szCs w:val="20"/>
        </w:rPr>
        <w:t>(Kennisplein Zorg voor Beter, 2021).</w:t>
      </w:r>
    </w:p>
    <w:p w14:paraId="4E2DACFF" w14:textId="77777777" w:rsidR="00E9053B" w:rsidRPr="00C031FF" w:rsidRDefault="00E9053B" w:rsidP="00465457">
      <w:pPr>
        <w:rPr>
          <w:rFonts w:ascii="Arial" w:hAnsi="Arial" w:cs="Arial"/>
          <w:sz w:val="20"/>
          <w:szCs w:val="20"/>
        </w:rPr>
      </w:pPr>
    </w:p>
    <w:p w14:paraId="77208D32" w14:textId="300AD438" w:rsidR="00CC4026" w:rsidRDefault="009726DE" w:rsidP="0009109F">
      <w:pPr>
        <w:pStyle w:val="Heading2"/>
        <w:rPr>
          <w:lang w:eastAsia="nl-NL"/>
        </w:rPr>
      </w:pPr>
      <w:bookmarkStart w:id="38" w:name="_Toc70857531"/>
      <w:r>
        <w:rPr>
          <w:lang w:eastAsia="nl-NL"/>
        </w:rPr>
        <w:t xml:space="preserve">6.4 </w:t>
      </w:r>
      <w:r w:rsidR="00CC4026">
        <w:rPr>
          <w:lang w:eastAsia="nl-NL"/>
        </w:rPr>
        <w:t>Verslaglegging</w:t>
      </w:r>
      <w:bookmarkEnd w:id="38"/>
    </w:p>
    <w:p w14:paraId="2A7C4256" w14:textId="77777777" w:rsidR="0009109F" w:rsidRPr="0009109F" w:rsidRDefault="0009109F" w:rsidP="0009109F">
      <w:pPr>
        <w:pStyle w:val="NoSpacing"/>
        <w:rPr>
          <w:lang w:eastAsia="nl-NL"/>
        </w:rPr>
      </w:pPr>
    </w:p>
    <w:p w14:paraId="66E575B1" w14:textId="5B7A893E" w:rsidR="00DF0E8B" w:rsidRDefault="00DF0E8B" w:rsidP="003C79B3">
      <w:pPr>
        <w:rPr>
          <w:rFonts w:ascii="Arial" w:eastAsia="Times New Roman" w:hAnsi="Arial" w:cs="Arial"/>
          <w:sz w:val="20"/>
          <w:szCs w:val="20"/>
          <w:lang w:eastAsia="nl-NL"/>
        </w:rPr>
      </w:pPr>
      <w:r>
        <w:rPr>
          <w:rFonts w:ascii="Arial" w:eastAsia="Times New Roman" w:hAnsi="Arial" w:cs="Arial"/>
          <w:sz w:val="20"/>
          <w:szCs w:val="20"/>
          <w:lang w:eastAsia="nl-NL"/>
        </w:rPr>
        <w:t xml:space="preserve">In opdracht van </w:t>
      </w:r>
      <w:proofErr w:type="spellStart"/>
      <w:r>
        <w:rPr>
          <w:rFonts w:ascii="Arial" w:eastAsia="Times New Roman" w:hAnsi="Arial" w:cs="Arial"/>
          <w:sz w:val="20"/>
          <w:szCs w:val="20"/>
          <w:lang w:eastAsia="nl-NL"/>
        </w:rPr>
        <w:t>ZonmW</w:t>
      </w:r>
      <w:proofErr w:type="spellEnd"/>
      <w:r>
        <w:rPr>
          <w:rFonts w:ascii="Arial" w:eastAsia="Times New Roman" w:hAnsi="Arial" w:cs="Arial"/>
          <w:sz w:val="20"/>
          <w:szCs w:val="20"/>
          <w:lang w:eastAsia="nl-NL"/>
        </w:rPr>
        <w:t xml:space="preserve"> en V&amp;VN hebben d</w:t>
      </w:r>
      <w:r w:rsidR="00F82E52" w:rsidRPr="003F0B72">
        <w:rPr>
          <w:rFonts w:ascii="Arial" w:eastAsia="Times New Roman" w:hAnsi="Arial" w:cs="Arial"/>
          <w:sz w:val="20"/>
          <w:szCs w:val="20"/>
          <w:lang w:eastAsia="nl-NL"/>
        </w:rPr>
        <w:t>e Hanzeh</w:t>
      </w:r>
      <w:r w:rsidR="00F82E52" w:rsidRPr="00091581">
        <w:rPr>
          <w:rFonts w:ascii="Arial" w:eastAsia="Times New Roman" w:hAnsi="Arial" w:cs="Arial"/>
          <w:sz w:val="20"/>
          <w:szCs w:val="20"/>
          <w:lang w:eastAsia="nl-NL"/>
        </w:rPr>
        <w:t xml:space="preserve">ogeschool </w:t>
      </w:r>
      <w:r w:rsidR="003009B9">
        <w:rPr>
          <w:rFonts w:ascii="Arial" w:eastAsia="Times New Roman" w:hAnsi="Arial" w:cs="Arial"/>
          <w:sz w:val="20"/>
          <w:szCs w:val="20"/>
          <w:lang w:eastAsia="nl-NL"/>
        </w:rPr>
        <w:t xml:space="preserve">Groningen </w:t>
      </w:r>
      <w:r w:rsidR="00F82E52" w:rsidRPr="00091581">
        <w:rPr>
          <w:rFonts w:ascii="Arial" w:eastAsia="Times New Roman" w:hAnsi="Arial" w:cs="Arial"/>
          <w:sz w:val="20"/>
          <w:szCs w:val="20"/>
          <w:lang w:eastAsia="nl-NL"/>
        </w:rPr>
        <w:t xml:space="preserve">en het NIVEL, samen met een landelijke projectgroep, gewerkt aan </w:t>
      </w:r>
      <w:r>
        <w:rPr>
          <w:rFonts w:ascii="Arial" w:eastAsia="Times New Roman" w:hAnsi="Arial" w:cs="Arial"/>
          <w:sz w:val="20"/>
          <w:szCs w:val="20"/>
          <w:lang w:eastAsia="nl-NL"/>
        </w:rPr>
        <w:t>een nieuwe</w:t>
      </w:r>
      <w:r w:rsidR="00224F17" w:rsidRPr="00091581">
        <w:rPr>
          <w:rFonts w:ascii="Arial" w:eastAsia="Times New Roman" w:hAnsi="Arial" w:cs="Arial"/>
          <w:sz w:val="20"/>
          <w:szCs w:val="20"/>
          <w:lang w:eastAsia="nl-NL"/>
        </w:rPr>
        <w:t xml:space="preserve"> R</w:t>
      </w:r>
      <w:r w:rsidR="00F82E52" w:rsidRPr="00091581">
        <w:rPr>
          <w:rFonts w:ascii="Arial" w:eastAsia="Times New Roman" w:hAnsi="Arial" w:cs="Arial"/>
          <w:sz w:val="20"/>
          <w:szCs w:val="20"/>
          <w:lang w:eastAsia="nl-NL"/>
        </w:rPr>
        <w:t xml:space="preserve">ichtlijn Verpleegkundige en Verzorgende Verslaglegging. </w:t>
      </w:r>
      <w:r w:rsidRPr="00091581">
        <w:rPr>
          <w:rFonts w:ascii="Arial" w:eastAsia="Times New Roman" w:hAnsi="Arial" w:cs="Arial"/>
          <w:sz w:val="20"/>
          <w:szCs w:val="20"/>
          <w:lang w:eastAsia="nl-NL"/>
        </w:rPr>
        <w:t>Deze richtlijn zal uitkomen in 2021</w:t>
      </w:r>
      <w:r>
        <w:rPr>
          <w:rFonts w:ascii="Arial" w:eastAsia="Times New Roman" w:hAnsi="Arial" w:cs="Arial"/>
          <w:sz w:val="20"/>
          <w:szCs w:val="20"/>
          <w:lang w:eastAsia="nl-NL"/>
        </w:rPr>
        <w:t xml:space="preserve">. De </w:t>
      </w:r>
      <w:r w:rsidRPr="00091581">
        <w:rPr>
          <w:rFonts w:ascii="Arial" w:eastAsia="Times New Roman" w:hAnsi="Arial" w:cs="Arial"/>
          <w:sz w:val="20"/>
          <w:szCs w:val="20"/>
          <w:lang w:eastAsia="nl-NL"/>
        </w:rPr>
        <w:t>huidige richtlijn stamt uit 2011</w:t>
      </w:r>
      <w:r>
        <w:rPr>
          <w:rFonts w:ascii="Arial" w:eastAsia="Times New Roman" w:hAnsi="Arial" w:cs="Arial"/>
          <w:sz w:val="20"/>
          <w:szCs w:val="20"/>
          <w:lang w:eastAsia="nl-NL"/>
        </w:rPr>
        <w:t>. D</w:t>
      </w:r>
      <w:r w:rsidRPr="00091581">
        <w:rPr>
          <w:rFonts w:ascii="Arial" w:eastAsia="Times New Roman" w:hAnsi="Arial" w:cs="Arial"/>
          <w:sz w:val="20"/>
          <w:szCs w:val="20"/>
          <w:lang w:eastAsia="nl-NL"/>
        </w:rPr>
        <w:t xml:space="preserve">eze nieuwe richtlijn is meer dan een </w:t>
      </w:r>
      <w:r w:rsidRPr="00DF0E8B">
        <w:rPr>
          <w:rFonts w:ascii="Arial" w:eastAsia="Times New Roman" w:hAnsi="Arial" w:cs="Arial"/>
          <w:sz w:val="20"/>
          <w:szCs w:val="20"/>
          <w:lang w:eastAsia="nl-NL"/>
        </w:rPr>
        <w:t>herziening hiervan en</w:t>
      </w:r>
      <w:r w:rsidRPr="00DF0E8B">
        <w:rPr>
          <w:rFonts w:ascii="Arial" w:hAnsi="Arial" w:cs="Arial"/>
          <w:sz w:val="20"/>
          <w:szCs w:val="20"/>
          <w:shd w:val="clear" w:color="auto" w:fill="FFFFFF"/>
        </w:rPr>
        <w:t xml:space="preserve"> is uitgebreider in maatschappelijke, professionele en wetenschappelijke onderbouwing. Verder is er meer aandacht besteed aan verslaglegging bij overdracht van zorg. </w:t>
      </w:r>
      <w:r w:rsidR="00C426B4" w:rsidRPr="00DF0E8B">
        <w:rPr>
          <w:rFonts w:ascii="Arial" w:eastAsia="Times New Roman" w:hAnsi="Arial" w:cs="Arial"/>
          <w:sz w:val="20"/>
          <w:szCs w:val="20"/>
          <w:lang w:eastAsia="nl-NL"/>
        </w:rPr>
        <w:t>Het doel hiervan is de verpl</w:t>
      </w:r>
      <w:r w:rsidR="00F82E52" w:rsidRPr="00DF0E8B">
        <w:rPr>
          <w:rFonts w:ascii="Arial" w:eastAsia="Times New Roman" w:hAnsi="Arial" w:cs="Arial"/>
          <w:sz w:val="20"/>
          <w:szCs w:val="20"/>
          <w:lang w:eastAsia="nl-NL"/>
        </w:rPr>
        <w:t xml:space="preserve">eegkundige beroepsgroep te ondersteunen om te komen tot verslaglegging die aan de huidige </w:t>
      </w:r>
      <w:r w:rsidR="00F82E52" w:rsidRPr="00091581">
        <w:rPr>
          <w:rFonts w:ascii="Arial" w:eastAsia="Times New Roman" w:hAnsi="Arial" w:cs="Arial"/>
          <w:sz w:val="20"/>
          <w:szCs w:val="20"/>
          <w:lang w:eastAsia="nl-NL"/>
        </w:rPr>
        <w:t xml:space="preserve">kwaliteitseisen </w:t>
      </w:r>
      <w:r w:rsidR="00F82E52" w:rsidRPr="00DF0E8B">
        <w:rPr>
          <w:rFonts w:ascii="Arial" w:eastAsia="Times New Roman" w:hAnsi="Arial" w:cs="Arial"/>
          <w:sz w:val="20"/>
          <w:szCs w:val="20"/>
          <w:lang w:eastAsia="nl-NL"/>
        </w:rPr>
        <w:t>voldoet</w:t>
      </w:r>
      <w:r w:rsidR="00224F17" w:rsidRPr="00DF0E8B">
        <w:rPr>
          <w:rFonts w:ascii="Arial" w:eastAsia="Times New Roman" w:hAnsi="Arial" w:cs="Arial"/>
          <w:sz w:val="20"/>
          <w:szCs w:val="20"/>
          <w:lang w:eastAsia="nl-NL"/>
        </w:rPr>
        <w:t xml:space="preserve"> </w:t>
      </w:r>
      <w:r w:rsidRPr="00DF0E8B">
        <w:rPr>
          <w:rFonts w:ascii="Arial" w:hAnsi="Arial" w:cs="Arial"/>
          <w:sz w:val="20"/>
          <w:szCs w:val="20"/>
        </w:rPr>
        <w:t xml:space="preserve">(V&amp;VN, </w:t>
      </w:r>
      <w:proofErr w:type="spellStart"/>
      <w:r w:rsidRPr="00DF0E8B">
        <w:rPr>
          <w:rFonts w:ascii="Arial" w:hAnsi="Arial" w:cs="Arial"/>
          <w:sz w:val="20"/>
          <w:szCs w:val="20"/>
        </w:rPr>
        <w:t>z.d.</w:t>
      </w:r>
      <w:proofErr w:type="spellEnd"/>
      <w:r w:rsidRPr="00DF0E8B">
        <w:rPr>
          <w:rFonts w:ascii="Arial" w:hAnsi="Arial" w:cs="Arial"/>
          <w:sz w:val="20"/>
          <w:szCs w:val="20"/>
        </w:rPr>
        <w:t>)</w:t>
      </w:r>
      <w:r w:rsidR="00F82E52" w:rsidRPr="00DF0E8B">
        <w:rPr>
          <w:rFonts w:ascii="Arial" w:eastAsia="Times New Roman" w:hAnsi="Arial" w:cs="Arial"/>
          <w:sz w:val="20"/>
          <w:szCs w:val="20"/>
          <w:lang w:eastAsia="nl-NL"/>
        </w:rPr>
        <w:t>.</w:t>
      </w:r>
    </w:p>
    <w:p w14:paraId="210BCEAE" w14:textId="7D0C8B33" w:rsidR="0009109F" w:rsidRDefault="00DF0E8B" w:rsidP="003C79B3">
      <w:pPr>
        <w:rPr>
          <w:rFonts w:ascii="Arial" w:eastAsia="Times New Roman" w:hAnsi="Arial" w:cs="Arial"/>
          <w:sz w:val="20"/>
          <w:szCs w:val="20"/>
          <w:lang w:eastAsia="nl-NL"/>
        </w:rPr>
      </w:pPr>
      <w:r w:rsidRPr="009A34BD">
        <w:rPr>
          <w:rFonts w:ascii="Arial" w:eastAsia="Times New Roman" w:hAnsi="Arial" w:cs="Arial"/>
          <w:sz w:val="20"/>
          <w:szCs w:val="20"/>
          <w:lang w:eastAsia="nl-NL"/>
        </w:rPr>
        <w:lastRenderedPageBreak/>
        <w:t xml:space="preserve">Bij </w:t>
      </w:r>
      <w:r w:rsidR="003C79B3" w:rsidRPr="009A34BD">
        <w:rPr>
          <w:rFonts w:ascii="Arial" w:eastAsia="Times New Roman" w:hAnsi="Arial" w:cs="Arial"/>
          <w:sz w:val="20"/>
          <w:szCs w:val="20"/>
          <w:lang w:eastAsia="nl-NL"/>
        </w:rPr>
        <w:t>Buurtzorg wordt gebruik gemaakt van de richtlijn van de V</w:t>
      </w:r>
      <w:r w:rsidRPr="009A34BD">
        <w:rPr>
          <w:rFonts w:ascii="Arial" w:eastAsia="Times New Roman" w:hAnsi="Arial" w:cs="Arial"/>
          <w:sz w:val="20"/>
          <w:szCs w:val="20"/>
          <w:lang w:eastAsia="nl-NL"/>
        </w:rPr>
        <w:t>&amp;</w:t>
      </w:r>
      <w:r w:rsidR="003C79B3" w:rsidRPr="009A34BD">
        <w:rPr>
          <w:rFonts w:ascii="Arial" w:eastAsia="Times New Roman" w:hAnsi="Arial" w:cs="Arial"/>
          <w:sz w:val="20"/>
          <w:szCs w:val="20"/>
          <w:lang w:eastAsia="nl-NL"/>
        </w:rPr>
        <w:t xml:space="preserve">VN </w:t>
      </w:r>
      <w:r w:rsidR="009A34BD" w:rsidRPr="009A34BD">
        <w:rPr>
          <w:rFonts w:ascii="Arial" w:hAnsi="Arial" w:cs="Arial"/>
          <w:sz w:val="20"/>
          <w:szCs w:val="20"/>
        </w:rPr>
        <w:t xml:space="preserve">(Buurtzorg, </w:t>
      </w:r>
      <w:proofErr w:type="spellStart"/>
      <w:r w:rsidR="009A34BD" w:rsidRPr="009A34BD">
        <w:rPr>
          <w:rFonts w:ascii="Arial" w:hAnsi="Arial" w:cs="Arial"/>
          <w:sz w:val="20"/>
          <w:szCs w:val="20"/>
        </w:rPr>
        <w:t>z.d.</w:t>
      </w:r>
      <w:proofErr w:type="spellEnd"/>
      <w:r w:rsidR="009A34BD" w:rsidRPr="009A34BD">
        <w:rPr>
          <w:rFonts w:ascii="Arial" w:hAnsi="Arial" w:cs="Arial"/>
          <w:sz w:val="20"/>
          <w:szCs w:val="20"/>
        </w:rPr>
        <w:t>)</w:t>
      </w:r>
      <w:r w:rsidR="00530DE8" w:rsidRPr="009A34BD">
        <w:rPr>
          <w:rFonts w:ascii="Arial" w:eastAsia="Times New Roman" w:hAnsi="Arial" w:cs="Arial"/>
          <w:sz w:val="20"/>
          <w:szCs w:val="20"/>
          <w:lang w:eastAsia="nl-NL"/>
        </w:rPr>
        <w:t>.</w:t>
      </w:r>
    </w:p>
    <w:p w14:paraId="65451498" w14:textId="77777777" w:rsidR="00E9053B" w:rsidRPr="009A34BD" w:rsidRDefault="00E9053B" w:rsidP="003C79B3">
      <w:pPr>
        <w:rPr>
          <w:rFonts w:ascii="Arial" w:eastAsia="Times New Roman" w:hAnsi="Arial" w:cs="Arial"/>
          <w:sz w:val="20"/>
          <w:szCs w:val="20"/>
          <w:lang w:eastAsia="nl-NL"/>
        </w:rPr>
      </w:pPr>
    </w:p>
    <w:p w14:paraId="4E2EE983" w14:textId="69CE4D79" w:rsidR="00874FCC" w:rsidRDefault="009D6569" w:rsidP="0009109F">
      <w:pPr>
        <w:pStyle w:val="Heading2"/>
        <w:rPr>
          <w:lang w:eastAsia="nl-NL"/>
        </w:rPr>
      </w:pPr>
      <w:bookmarkStart w:id="39" w:name="_Toc70857532"/>
      <w:r w:rsidRPr="009A34BD">
        <w:rPr>
          <w:lang w:eastAsia="nl-NL"/>
        </w:rPr>
        <w:t>6.5</w:t>
      </w:r>
      <w:r w:rsidR="00A361B4" w:rsidRPr="009A34BD">
        <w:rPr>
          <w:lang w:eastAsia="nl-NL"/>
        </w:rPr>
        <w:t xml:space="preserve"> Overdracht</w:t>
      </w:r>
      <w:bookmarkEnd w:id="39"/>
      <w:r w:rsidRPr="009A34BD">
        <w:rPr>
          <w:lang w:eastAsia="nl-NL"/>
        </w:rPr>
        <w:t xml:space="preserve"> </w:t>
      </w:r>
    </w:p>
    <w:p w14:paraId="2A7F1A7D" w14:textId="77777777" w:rsidR="0009109F" w:rsidRPr="0009109F" w:rsidRDefault="0009109F" w:rsidP="0009109F">
      <w:pPr>
        <w:pStyle w:val="NoSpacing"/>
        <w:rPr>
          <w:lang w:eastAsia="nl-NL"/>
        </w:rPr>
      </w:pPr>
    </w:p>
    <w:p w14:paraId="20F94104" w14:textId="79D98868" w:rsidR="00E76458" w:rsidRPr="009A34BD" w:rsidRDefault="006A526B" w:rsidP="00875E36">
      <w:pPr>
        <w:rPr>
          <w:rFonts w:ascii="Arial" w:hAnsi="Arial" w:cs="Arial"/>
          <w:sz w:val="20"/>
          <w:szCs w:val="20"/>
        </w:rPr>
      </w:pPr>
      <w:r w:rsidRPr="00B279D4">
        <w:rPr>
          <w:rFonts w:ascii="Arial" w:hAnsi="Arial" w:cs="Arial"/>
          <w:sz w:val="20"/>
          <w:szCs w:val="20"/>
        </w:rPr>
        <w:t xml:space="preserve">In de Beroepscode </w:t>
      </w:r>
      <w:r w:rsidR="00DA2783" w:rsidRPr="00B279D4">
        <w:rPr>
          <w:rFonts w:ascii="Arial" w:hAnsi="Arial" w:cs="Arial"/>
          <w:sz w:val="20"/>
          <w:szCs w:val="20"/>
        </w:rPr>
        <w:t>vo</w:t>
      </w:r>
      <w:r w:rsidR="000C1150" w:rsidRPr="00B279D4">
        <w:rPr>
          <w:rFonts w:ascii="Arial" w:hAnsi="Arial" w:cs="Arial"/>
          <w:sz w:val="20"/>
          <w:szCs w:val="20"/>
        </w:rPr>
        <w:t xml:space="preserve">or verpleegkundigen en verzorgenden (2015) </w:t>
      </w:r>
      <w:r w:rsidR="00DA2783" w:rsidRPr="00B279D4">
        <w:rPr>
          <w:rFonts w:ascii="Arial" w:hAnsi="Arial" w:cs="Arial"/>
          <w:sz w:val="20"/>
          <w:szCs w:val="20"/>
        </w:rPr>
        <w:t>staat beschreven</w:t>
      </w:r>
      <w:r w:rsidR="00395A24" w:rsidRPr="00B279D4">
        <w:rPr>
          <w:rFonts w:ascii="Arial" w:hAnsi="Arial" w:cs="Arial"/>
          <w:sz w:val="20"/>
          <w:szCs w:val="20"/>
        </w:rPr>
        <w:t xml:space="preserve"> dat </w:t>
      </w:r>
      <w:r w:rsidR="000C1150" w:rsidRPr="00B279D4">
        <w:rPr>
          <w:rFonts w:ascii="Arial" w:hAnsi="Arial" w:cs="Arial"/>
          <w:sz w:val="20"/>
          <w:szCs w:val="20"/>
        </w:rPr>
        <w:t xml:space="preserve">de verpleegkundige verantwoordelijk </w:t>
      </w:r>
      <w:r w:rsidR="00395A24" w:rsidRPr="00B279D4">
        <w:rPr>
          <w:rFonts w:ascii="Arial" w:hAnsi="Arial" w:cs="Arial"/>
          <w:sz w:val="20"/>
          <w:szCs w:val="20"/>
        </w:rPr>
        <w:t xml:space="preserve">is </w:t>
      </w:r>
      <w:r w:rsidR="000C1150" w:rsidRPr="00B279D4">
        <w:rPr>
          <w:rFonts w:ascii="Arial" w:hAnsi="Arial" w:cs="Arial"/>
          <w:sz w:val="20"/>
          <w:szCs w:val="20"/>
        </w:rPr>
        <w:t xml:space="preserve">voor de continuïteit van verpleegkundige zorg, waaronder overdracht en </w:t>
      </w:r>
      <w:r w:rsidR="000C1150" w:rsidRPr="009A34BD">
        <w:rPr>
          <w:rFonts w:ascii="Arial" w:hAnsi="Arial" w:cs="Arial"/>
          <w:sz w:val="20"/>
          <w:szCs w:val="20"/>
        </w:rPr>
        <w:t>rapportage</w:t>
      </w:r>
      <w:r w:rsidR="00C374B2" w:rsidRPr="009A34BD">
        <w:rPr>
          <w:rFonts w:ascii="Arial" w:hAnsi="Arial" w:cs="Arial"/>
          <w:sz w:val="20"/>
          <w:szCs w:val="20"/>
        </w:rPr>
        <w:t xml:space="preserve"> </w:t>
      </w:r>
      <w:r w:rsidR="009A34BD" w:rsidRPr="009A34BD">
        <w:rPr>
          <w:rFonts w:ascii="Arial" w:hAnsi="Arial" w:cs="Arial"/>
          <w:sz w:val="20"/>
          <w:szCs w:val="20"/>
        </w:rPr>
        <w:t>(CGMV vakorganisatie voor christenen et al., 2015</w:t>
      </w:r>
      <w:r w:rsidR="00C374B2" w:rsidRPr="009A34BD">
        <w:rPr>
          <w:rFonts w:ascii="Arial" w:hAnsi="Arial" w:cs="Arial"/>
          <w:sz w:val="20"/>
          <w:szCs w:val="20"/>
        </w:rPr>
        <w:t>)</w:t>
      </w:r>
      <w:r w:rsidR="000C1150" w:rsidRPr="009A34BD">
        <w:rPr>
          <w:rFonts w:ascii="Arial" w:hAnsi="Arial" w:cs="Arial"/>
          <w:sz w:val="20"/>
          <w:szCs w:val="20"/>
        </w:rPr>
        <w:t xml:space="preserve">. </w:t>
      </w:r>
    </w:p>
    <w:p w14:paraId="7B57BA71" w14:textId="3E2AC94A" w:rsidR="00CC6828" w:rsidRDefault="009A34BD" w:rsidP="00875E36">
      <w:pPr>
        <w:rPr>
          <w:rFonts w:ascii="Arial" w:hAnsi="Arial" w:cs="Arial"/>
          <w:sz w:val="20"/>
          <w:szCs w:val="20"/>
        </w:rPr>
      </w:pPr>
      <w:r w:rsidRPr="009A34BD">
        <w:rPr>
          <w:rFonts w:ascii="Arial" w:hAnsi="Arial" w:cs="Arial"/>
          <w:sz w:val="20"/>
          <w:szCs w:val="20"/>
        </w:rPr>
        <w:t>De Expertgroep richtlijn verpleegkundigen en verzorgenden verslaglegging (2011)</w:t>
      </w:r>
      <w:r>
        <w:rPr>
          <w:rFonts w:ascii="Arial" w:hAnsi="Arial" w:cs="Arial"/>
          <w:sz w:val="20"/>
          <w:szCs w:val="20"/>
        </w:rPr>
        <w:t xml:space="preserve"> omschrijft </w:t>
      </w:r>
      <w:r w:rsidR="00CC1BE0" w:rsidRPr="009A34BD">
        <w:rPr>
          <w:rFonts w:ascii="Arial" w:hAnsi="Arial" w:cs="Arial"/>
          <w:sz w:val="20"/>
          <w:szCs w:val="20"/>
        </w:rPr>
        <w:t>de verpleegkundige</w:t>
      </w:r>
      <w:r w:rsidR="00CC1BE0" w:rsidRPr="00B279D4">
        <w:rPr>
          <w:rFonts w:ascii="Arial" w:hAnsi="Arial" w:cs="Arial"/>
          <w:sz w:val="20"/>
          <w:szCs w:val="20"/>
        </w:rPr>
        <w:t xml:space="preserve"> overdracht als een schriftelijke eindevaluatie van het zorgproces. </w:t>
      </w:r>
      <w:r w:rsidR="000B6469" w:rsidRPr="00B279D4">
        <w:rPr>
          <w:rFonts w:ascii="Arial" w:hAnsi="Arial" w:cs="Arial"/>
          <w:sz w:val="20"/>
          <w:szCs w:val="20"/>
        </w:rPr>
        <w:t>O</w:t>
      </w:r>
      <w:r w:rsidR="00F66535" w:rsidRPr="00B279D4">
        <w:rPr>
          <w:rFonts w:ascii="Arial" w:hAnsi="Arial" w:cs="Arial"/>
          <w:sz w:val="20"/>
          <w:szCs w:val="20"/>
        </w:rPr>
        <w:t xml:space="preserve">m </w:t>
      </w:r>
      <w:r w:rsidR="000C1150" w:rsidRPr="00B279D4">
        <w:rPr>
          <w:rFonts w:ascii="Arial" w:hAnsi="Arial" w:cs="Arial"/>
          <w:sz w:val="20"/>
          <w:szCs w:val="20"/>
        </w:rPr>
        <w:t xml:space="preserve">kwaliteit en </w:t>
      </w:r>
      <w:r w:rsidR="0013137B">
        <w:rPr>
          <w:rFonts w:ascii="Arial" w:hAnsi="Arial" w:cs="Arial"/>
          <w:sz w:val="20"/>
          <w:szCs w:val="20"/>
        </w:rPr>
        <w:t>continuïteit</w:t>
      </w:r>
      <w:r w:rsidR="00E9098A">
        <w:rPr>
          <w:rFonts w:ascii="Arial" w:hAnsi="Arial" w:cs="Arial"/>
          <w:sz w:val="20"/>
          <w:szCs w:val="20"/>
        </w:rPr>
        <w:t xml:space="preserve"> </w:t>
      </w:r>
      <w:r w:rsidR="000C1150" w:rsidRPr="00B279D4">
        <w:rPr>
          <w:rFonts w:ascii="Arial" w:hAnsi="Arial" w:cs="Arial"/>
          <w:sz w:val="20"/>
          <w:szCs w:val="20"/>
        </w:rPr>
        <w:t xml:space="preserve">van de zorgverlening te </w:t>
      </w:r>
      <w:r w:rsidR="00F66535" w:rsidRPr="00B279D4">
        <w:rPr>
          <w:rFonts w:ascii="Arial" w:hAnsi="Arial" w:cs="Arial"/>
          <w:sz w:val="20"/>
          <w:szCs w:val="20"/>
        </w:rPr>
        <w:t>waarborgen</w:t>
      </w:r>
      <w:r w:rsidR="00CA2E2D" w:rsidRPr="00B279D4">
        <w:rPr>
          <w:rFonts w:ascii="Arial" w:hAnsi="Arial" w:cs="Arial"/>
          <w:sz w:val="20"/>
          <w:szCs w:val="20"/>
        </w:rPr>
        <w:t xml:space="preserve"> bij de overplaatsing van een </w:t>
      </w:r>
      <w:r w:rsidR="003D57E0">
        <w:rPr>
          <w:rFonts w:ascii="Arial" w:hAnsi="Arial" w:cs="Arial"/>
          <w:sz w:val="20"/>
          <w:szCs w:val="20"/>
        </w:rPr>
        <w:t>cli</w:t>
      </w:r>
      <w:r w:rsidR="003D57E0" w:rsidRPr="00B279D4">
        <w:rPr>
          <w:rFonts w:ascii="Arial" w:hAnsi="Arial" w:cs="Arial"/>
          <w:sz w:val="20"/>
          <w:szCs w:val="20"/>
        </w:rPr>
        <w:t>ë</w:t>
      </w:r>
      <w:r w:rsidR="003D57E0">
        <w:rPr>
          <w:rFonts w:ascii="Arial" w:hAnsi="Arial" w:cs="Arial"/>
          <w:sz w:val="20"/>
          <w:szCs w:val="20"/>
        </w:rPr>
        <w:t>nt</w:t>
      </w:r>
      <w:r w:rsidR="003D57E0" w:rsidRPr="00B279D4">
        <w:rPr>
          <w:rFonts w:ascii="Arial" w:hAnsi="Arial" w:cs="Arial"/>
          <w:sz w:val="20"/>
          <w:szCs w:val="20"/>
        </w:rPr>
        <w:t xml:space="preserve"> </w:t>
      </w:r>
      <w:r w:rsidR="00CA2E2D" w:rsidRPr="00B279D4">
        <w:rPr>
          <w:rFonts w:ascii="Arial" w:hAnsi="Arial" w:cs="Arial"/>
          <w:sz w:val="20"/>
          <w:szCs w:val="20"/>
        </w:rPr>
        <w:t xml:space="preserve">naar een andere zorgsetting, dient de juiste informatie doorgegeven te worden die nodig is om het zorgproces na </w:t>
      </w:r>
      <w:r w:rsidR="00CC1BE0" w:rsidRPr="00B279D4">
        <w:rPr>
          <w:rFonts w:ascii="Arial" w:hAnsi="Arial" w:cs="Arial"/>
          <w:sz w:val="20"/>
          <w:szCs w:val="20"/>
        </w:rPr>
        <w:t xml:space="preserve">deze </w:t>
      </w:r>
      <w:r w:rsidR="00CA2E2D" w:rsidRPr="00B279D4">
        <w:rPr>
          <w:rFonts w:ascii="Arial" w:hAnsi="Arial" w:cs="Arial"/>
          <w:sz w:val="20"/>
          <w:szCs w:val="20"/>
        </w:rPr>
        <w:t>overplaatsing voort te zetten</w:t>
      </w:r>
      <w:r w:rsidR="00F66535" w:rsidRPr="00B279D4">
        <w:rPr>
          <w:rFonts w:ascii="Arial" w:hAnsi="Arial" w:cs="Arial"/>
          <w:sz w:val="20"/>
          <w:szCs w:val="20"/>
        </w:rPr>
        <w:t xml:space="preserve">. </w:t>
      </w:r>
      <w:r w:rsidR="000C1150" w:rsidRPr="00B279D4">
        <w:rPr>
          <w:rFonts w:ascii="Arial" w:hAnsi="Arial" w:cs="Arial"/>
          <w:sz w:val="20"/>
          <w:szCs w:val="20"/>
        </w:rPr>
        <w:t xml:space="preserve">Indien mogelijk </w:t>
      </w:r>
      <w:r w:rsidR="00FE1F9E" w:rsidRPr="00B279D4">
        <w:rPr>
          <w:rFonts w:ascii="Arial" w:hAnsi="Arial" w:cs="Arial"/>
          <w:sz w:val="20"/>
          <w:szCs w:val="20"/>
        </w:rPr>
        <w:t xml:space="preserve">wordt </w:t>
      </w:r>
      <w:r w:rsidR="00585EF8" w:rsidRPr="00B279D4">
        <w:rPr>
          <w:rFonts w:ascii="Arial" w:hAnsi="Arial" w:cs="Arial"/>
          <w:sz w:val="20"/>
          <w:szCs w:val="20"/>
        </w:rPr>
        <w:t xml:space="preserve">de verpleegkundige overdracht in overleg met de </w:t>
      </w:r>
      <w:r w:rsidR="003D57E0">
        <w:rPr>
          <w:rFonts w:ascii="Arial" w:hAnsi="Arial" w:cs="Arial"/>
          <w:sz w:val="20"/>
          <w:szCs w:val="20"/>
        </w:rPr>
        <w:t>cli</w:t>
      </w:r>
      <w:r w:rsidR="003D57E0" w:rsidRPr="00B279D4">
        <w:rPr>
          <w:rFonts w:ascii="Arial" w:hAnsi="Arial" w:cs="Arial"/>
          <w:sz w:val="20"/>
          <w:szCs w:val="20"/>
        </w:rPr>
        <w:t>ë</w:t>
      </w:r>
      <w:r w:rsidR="003D57E0">
        <w:rPr>
          <w:rFonts w:ascii="Arial" w:hAnsi="Arial" w:cs="Arial"/>
          <w:sz w:val="20"/>
          <w:szCs w:val="20"/>
        </w:rPr>
        <w:t>nt</w:t>
      </w:r>
      <w:r w:rsidR="00585EF8" w:rsidRPr="00B279D4">
        <w:rPr>
          <w:rFonts w:ascii="Arial" w:hAnsi="Arial" w:cs="Arial"/>
          <w:sz w:val="20"/>
          <w:szCs w:val="20"/>
        </w:rPr>
        <w:t xml:space="preserve"> </w:t>
      </w:r>
      <w:r w:rsidR="00585EF8" w:rsidRPr="009A34BD">
        <w:rPr>
          <w:rFonts w:ascii="Arial" w:hAnsi="Arial" w:cs="Arial"/>
          <w:sz w:val="20"/>
          <w:szCs w:val="20"/>
        </w:rPr>
        <w:t>opgesteld</w:t>
      </w:r>
      <w:r w:rsidRPr="009A34BD">
        <w:rPr>
          <w:rFonts w:ascii="Arial" w:hAnsi="Arial" w:cs="Arial"/>
          <w:sz w:val="20"/>
          <w:szCs w:val="20"/>
        </w:rPr>
        <w:t xml:space="preserve"> (Expertgroep richtlijn verpleegkundigen en verzorgenden verslaglegging, 2011</w:t>
      </w:r>
      <w:r>
        <w:t>)</w:t>
      </w:r>
      <w:r w:rsidR="00585EF8" w:rsidRPr="00B279D4">
        <w:rPr>
          <w:rFonts w:ascii="Arial" w:hAnsi="Arial" w:cs="Arial"/>
          <w:sz w:val="20"/>
          <w:szCs w:val="20"/>
        </w:rPr>
        <w:t xml:space="preserve">. </w:t>
      </w:r>
    </w:p>
    <w:p w14:paraId="72563896" w14:textId="415ACE18" w:rsidR="00A83317" w:rsidRPr="00B279D4" w:rsidRDefault="00C9013D" w:rsidP="00875E36">
      <w:pPr>
        <w:rPr>
          <w:rFonts w:ascii="Arial" w:hAnsi="Arial" w:cs="Arial"/>
          <w:sz w:val="20"/>
          <w:szCs w:val="20"/>
        </w:rPr>
      </w:pPr>
      <w:r w:rsidRPr="00B37872">
        <w:rPr>
          <w:rFonts w:ascii="Arial" w:hAnsi="Arial" w:cs="Arial"/>
          <w:sz w:val="20"/>
          <w:szCs w:val="20"/>
        </w:rPr>
        <w:t>Volgens</w:t>
      </w:r>
      <w:r w:rsidR="00B37872">
        <w:rPr>
          <w:rFonts w:ascii="Arial" w:hAnsi="Arial" w:cs="Arial"/>
          <w:sz w:val="20"/>
          <w:szCs w:val="20"/>
        </w:rPr>
        <w:t xml:space="preserve"> </w:t>
      </w:r>
      <w:r w:rsidR="00B37872" w:rsidRPr="009A34BD">
        <w:rPr>
          <w:rFonts w:ascii="Arial" w:hAnsi="Arial" w:cs="Arial"/>
          <w:sz w:val="20"/>
          <w:szCs w:val="20"/>
        </w:rPr>
        <w:t>Expertgroep richtlijn verpleegkundigen en verzorgenden verslaglegging</w:t>
      </w:r>
      <w:r w:rsidR="00B37872">
        <w:rPr>
          <w:rFonts w:ascii="Arial" w:hAnsi="Arial" w:cs="Arial"/>
          <w:sz w:val="20"/>
          <w:szCs w:val="20"/>
        </w:rPr>
        <w:t xml:space="preserve"> (</w:t>
      </w:r>
      <w:r w:rsidR="00B37872" w:rsidRPr="009A34BD">
        <w:rPr>
          <w:rFonts w:ascii="Arial" w:hAnsi="Arial" w:cs="Arial"/>
          <w:sz w:val="20"/>
          <w:szCs w:val="20"/>
        </w:rPr>
        <w:t>2011</w:t>
      </w:r>
      <w:r w:rsidR="00B37872">
        <w:t>)</w:t>
      </w:r>
      <w:r w:rsidRPr="00B37872">
        <w:rPr>
          <w:rFonts w:ascii="Arial" w:hAnsi="Arial" w:cs="Arial"/>
          <w:sz w:val="20"/>
          <w:szCs w:val="20"/>
        </w:rPr>
        <w:t xml:space="preserve"> </w:t>
      </w:r>
      <w:r w:rsidR="00A83317" w:rsidRPr="00B37872">
        <w:rPr>
          <w:rFonts w:ascii="Arial" w:hAnsi="Arial" w:cs="Arial"/>
          <w:sz w:val="20"/>
          <w:szCs w:val="20"/>
        </w:rPr>
        <w:t>bevat</w:t>
      </w:r>
      <w:r w:rsidR="00A83317" w:rsidRPr="00B279D4">
        <w:rPr>
          <w:rFonts w:ascii="Arial" w:hAnsi="Arial" w:cs="Arial"/>
          <w:sz w:val="20"/>
          <w:szCs w:val="20"/>
        </w:rPr>
        <w:t xml:space="preserve"> een </w:t>
      </w:r>
      <w:r w:rsidR="000C1150" w:rsidRPr="00B279D4">
        <w:rPr>
          <w:rFonts w:ascii="Arial" w:hAnsi="Arial" w:cs="Arial"/>
          <w:sz w:val="20"/>
          <w:szCs w:val="20"/>
        </w:rPr>
        <w:t xml:space="preserve">volledige verpleegkundige overdracht de volgende </w:t>
      </w:r>
      <w:r w:rsidR="00A83317" w:rsidRPr="00B279D4">
        <w:rPr>
          <w:rFonts w:ascii="Arial" w:hAnsi="Arial" w:cs="Arial"/>
          <w:sz w:val="20"/>
          <w:szCs w:val="20"/>
        </w:rPr>
        <w:t xml:space="preserve">onderdelen: </w:t>
      </w:r>
      <w:r w:rsidR="000C1150" w:rsidRPr="00B279D4">
        <w:rPr>
          <w:rFonts w:ascii="Arial" w:hAnsi="Arial" w:cs="Arial"/>
          <w:sz w:val="20"/>
          <w:szCs w:val="20"/>
        </w:rPr>
        <w:t xml:space="preserve"> </w:t>
      </w:r>
    </w:p>
    <w:p w14:paraId="09A36A44" w14:textId="2633E8CE" w:rsidR="00A83317" w:rsidRPr="00B279D4" w:rsidRDefault="00A83317" w:rsidP="00875E36">
      <w:pPr>
        <w:rPr>
          <w:rFonts w:ascii="Arial" w:hAnsi="Arial" w:cs="Arial"/>
          <w:sz w:val="20"/>
          <w:szCs w:val="20"/>
        </w:rPr>
      </w:pPr>
      <w:r w:rsidRPr="00B279D4">
        <w:rPr>
          <w:rFonts w:ascii="Arial" w:hAnsi="Arial" w:cs="Arial"/>
          <w:sz w:val="20"/>
          <w:szCs w:val="20"/>
        </w:rPr>
        <w:t>-</w:t>
      </w:r>
      <w:r w:rsidR="00B73B00" w:rsidRPr="00B279D4">
        <w:rPr>
          <w:rFonts w:ascii="Arial" w:hAnsi="Arial" w:cs="Arial"/>
          <w:sz w:val="20"/>
          <w:szCs w:val="20"/>
        </w:rPr>
        <w:t>de zorgproblemen, verpleegkundige diagnoses en de</w:t>
      </w:r>
      <w:r w:rsidRPr="00B279D4">
        <w:rPr>
          <w:rFonts w:ascii="Arial" w:hAnsi="Arial" w:cs="Arial"/>
          <w:sz w:val="20"/>
          <w:szCs w:val="20"/>
        </w:rPr>
        <w:t xml:space="preserve"> </w:t>
      </w:r>
      <w:r w:rsidR="000C1150" w:rsidRPr="00B279D4">
        <w:rPr>
          <w:rFonts w:ascii="Arial" w:hAnsi="Arial" w:cs="Arial"/>
          <w:sz w:val="20"/>
          <w:szCs w:val="20"/>
        </w:rPr>
        <w:t>verleende zorg</w:t>
      </w:r>
    </w:p>
    <w:p w14:paraId="7059EFF7" w14:textId="77777777" w:rsidR="00A83317" w:rsidRPr="00B279D4" w:rsidRDefault="00A83317" w:rsidP="00875E36">
      <w:pPr>
        <w:rPr>
          <w:rFonts w:ascii="Arial" w:hAnsi="Arial" w:cs="Arial"/>
          <w:sz w:val="20"/>
          <w:szCs w:val="20"/>
        </w:rPr>
      </w:pPr>
      <w:r w:rsidRPr="00B279D4">
        <w:rPr>
          <w:rFonts w:ascii="Arial" w:hAnsi="Arial" w:cs="Arial"/>
          <w:sz w:val="20"/>
          <w:szCs w:val="20"/>
        </w:rPr>
        <w:t>-</w:t>
      </w:r>
      <w:r w:rsidR="000C1150" w:rsidRPr="00B279D4">
        <w:rPr>
          <w:rFonts w:ascii="Arial" w:hAnsi="Arial" w:cs="Arial"/>
          <w:sz w:val="20"/>
          <w:szCs w:val="20"/>
        </w:rPr>
        <w:t>aan wie en door wie de zorg wordt overgedragen</w:t>
      </w:r>
    </w:p>
    <w:p w14:paraId="4C5D3420" w14:textId="4DA39628" w:rsidR="00B73B00" w:rsidRPr="00B279D4" w:rsidRDefault="00A83317" w:rsidP="00875E36">
      <w:pPr>
        <w:rPr>
          <w:rFonts w:ascii="Arial" w:hAnsi="Arial" w:cs="Arial"/>
          <w:sz w:val="20"/>
          <w:szCs w:val="20"/>
        </w:rPr>
      </w:pPr>
      <w:r w:rsidRPr="00B279D4">
        <w:rPr>
          <w:rFonts w:ascii="Arial" w:hAnsi="Arial" w:cs="Arial"/>
          <w:sz w:val="20"/>
          <w:szCs w:val="20"/>
        </w:rPr>
        <w:t>-</w:t>
      </w:r>
      <w:r w:rsidR="000C1150" w:rsidRPr="00B279D4">
        <w:rPr>
          <w:rFonts w:ascii="Arial" w:hAnsi="Arial" w:cs="Arial"/>
          <w:sz w:val="20"/>
          <w:szCs w:val="20"/>
        </w:rPr>
        <w:t>per wanneer de zorg wordt overgedragen</w:t>
      </w:r>
    </w:p>
    <w:p w14:paraId="458D0242" w14:textId="77777777" w:rsidR="00BB188D" w:rsidRPr="00B279D4" w:rsidRDefault="00B73B00" w:rsidP="00875E36">
      <w:pPr>
        <w:rPr>
          <w:rFonts w:ascii="Arial" w:hAnsi="Arial" w:cs="Arial"/>
          <w:sz w:val="20"/>
          <w:szCs w:val="20"/>
        </w:rPr>
      </w:pPr>
      <w:r w:rsidRPr="00B279D4">
        <w:rPr>
          <w:rFonts w:ascii="Arial" w:hAnsi="Arial" w:cs="Arial"/>
          <w:sz w:val="20"/>
          <w:szCs w:val="20"/>
        </w:rPr>
        <w:t>-</w:t>
      </w:r>
      <w:r w:rsidR="000C1150" w:rsidRPr="00B279D4">
        <w:rPr>
          <w:rFonts w:ascii="Arial" w:hAnsi="Arial" w:cs="Arial"/>
          <w:sz w:val="20"/>
          <w:szCs w:val="20"/>
        </w:rPr>
        <w:t>beoogde resultaten of doelen</w:t>
      </w:r>
    </w:p>
    <w:p w14:paraId="64800BF1" w14:textId="77777777" w:rsidR="00BB188D" w:rsidRPr="00B279D4" w:rsidRDefault="00BB188D" w:rsidP="00875E36">
      <w:pPr>
        <w:rPr>
          <w:rFonts w:ascii="Arial" w:hAnsi="Arial" w:cs="Arial"/>
          <w:sz w:val="20"/>
          <w:szCs w:val="20"/>
        </w:rPr>
      </w:pPr>
      <w:r w:rsidRPr="00B279D4">
        <w:rPr>
          <w:rFonts w:ascii="Arial" w:hAnsi="Arial" w:cs="Arial"/>
          <w:sz w:val="20"/>
          <w:szCs w:val="20"/>
        </w:rPr>
        <w:t>-</w:t>
      </w:r>
      <w:r w:rsidR="000C1150" w:rsidRPr="00B279D4">
        <w:rPr>
          <w:rFonts w:ascii="Arial" w:hAnsi="Arial" w:cs="Arial"/>
          <w:sz w:val="20"/>
          <w:szCs w:val="20"/>
        </w:rPr>
        <w:t>redenen van overplaatsing of ontslag naar huis</w:t>
      </w:r>
      <w:r w:rsidRPr="00B279D4">
        <w:rPr>
          <w:rFonts w:ascii="Arial" w:hAnsi="Arial" w:cs="Arial"/>
          <w:sz w:val="20"/>
          <w:szCs w:val="20"/>
        </w:rPr>
        <w:t xml:space="preserve"> of</w:t>
      </w:r>
      <w:r w:rsidR="000C1150" w:rsidRPr="00B279D4">
        <w:rPr>
          <w:rFonts w:ascii="Arial" w:hAnsi="Arial" w:cs="Arial"/>
          <w:sz w:val="20"/>
          <w:szCs w:val="20"/>
        </w:rPr>
        <w:t xml:space="preserve"> redenen voor de voortzetting van de zorg</w:t>
      </w:r>
    </w:p>
    <w:p w14:paraId="0093FBA0" w14:textId="77777777" w:rsidR="00BB188D" w:rsidRPr="00B279D4" w:rsidRDefault="00BB188D" w:rsidP="00875E36">
      <w:pPr>
        <w:rPr>
          <w:rFonts w:ascii="Arial" w:hAnsi="Arial" w:cs="Arial"/>
          <w:sz w:val="20"/>
          <w:szCs w:val="20"/>
        </w:rPr>
      </w:pPr>
      <w:r w:rsidRPr="00B279D4">
        <w:rPr>
          <w:rFonts w:ascii="Arial" w:hAnsi="Arial" w:cs="Arial"/>
          <w:sz w:val="20"/>
          <w:szCs w:val="20"/>
        </w:rPr>
        <w:t>-</w:t>
      </w:r>
      <w:r w:rsidR="000C1150" w:rsidRPr="00B279D4">
        <w:rPr>
          <w:rFonts w:ascii="Arial" w:hAnsi="Arial" w:cs="Arial"/>
          <w:sz w:val="20"/>
          <w:szCs w:val="20"/>
        </w:rPr>
        <w:t>met de cliënt gemaakte afspraken</w:t>
      </w:r>
    </w:p>
    <w:p w14:paraId="7D18EA48" w14:textId="5FA1272F" w:rsidR="000C1150" w:rsidRDefault="00BB188D" w:rsidP="00875E36">
      <w:pPr>
        <w:rPr>
          <w:rFonts w:ascii="Arial" w:hAnsi="Arial" w:cs="Arial"/>
          <w:sz w:val="20"/>
          <w:szCs w:val="20"/>
        </w:rPr>
      </w:pPr>
      <w:r w:rsidRPr="00B279D4">
        <w:rPr>
          <w:rFonts w:ascii="Arial" w:hAnsi="Arial" w:cs="Arial"/>
          <w:sz w:val="20"/>
          <w:szCs w:val="20"/>
        </w:rPr>
        <w:t>-</w:t>
      </w:r>
      <w:r w:rsidR="000C1150" w:rsidRPr="00B279D4">
        <w:rPr>
          <w:rFonts w:ascii="Arial" w:hAnsi="Arial" w:cs="Arial"/>
          <w:sz w:val="20"/>
          <w:szCs w:val="20"/>
        </w:rPr>
        <w:t>bij wie de cliënt na ontslag terecht kan met vragen.</w:t>
      </w:r>
      <w:r w:rsidR="00B0770B" w:rsidRPr="00B279D4">
        <w:rPr>
          <w:rFonts w:ascii="Arial" w:hAnsi="Arial" w:cs="Arial"/>
          <w:sz w:val="20"/>
          <w:szCs w:val="20"/>
        </w:rPr>
        <w:t xml:space="preserve"> </w:t>
      </w:r>
    </w:p>
    <w:p w14:paraId="44691708" w14:textId="77777777" w:rsidR="00E9053B" w:rsidRPr="00B279D4" w:rsidRDefault="00E9053B" w:rsidP="00875E36">
      <w:pPr>
        <w:rPr>
          <w:rFonts w:ascii="Arial" w:hAnsi="Arial" w:cs="Arial"/>
          <w:sz w:val="20"/>
          <w:szCs w:val="20"/>
        </w:rPr>
      </w:pPr>
    </w:p>
    <w:p w14:paraId="75348E3A" w14:textId="603FDBCD" w:rsidR="009608C9" w:rsidRDefault="004E670F" w:rsidP="0009109F">
      <w:pPr>
        <w:pStyle w:val="Heading2"/>
      </w:pPr>
      <w:bookmarkStart w:id="40" w:name="_Toc70857533"/>
      <w:r>
        <w:t xml:space="preserve">6.6 </w:t>
      </w:r>
      <w:r w:rsidR="004924CB">
        <w:t xml:space="preserve">In de praktijk: </w:t>
      </w:r>
      <w:r w:rsidR="00F12FB8">
        <w:t>Buurtzorg</w:t>
      </w:r>
      <w:bookmarkEnd w:id="40"/>
    </w:p>
    <w:p w14:paraId="0CE03DDD" w14:textId="77777777" w:rsidR="0009109F" w:rsidRPr="0009109F" w:rsidRDefault="0009109F" w:rsidP="0009109F">
      <w:pPr>
        <w:pStyle w:val="NoSpacing"/>
      </w:pPr>
    </w:p>
    <w:p w14:paraId="1EE31FA8" w14:textId="05DCDB2D" w:rsidR="009B70E7" w:rsidRDefault="002E7EEB" w:rsidP="00875E36">
      <w:pPr>
        <w:rPr>
          <w:rFonts w:ascii="Arial" w:hAnsi="Arial" w:cs="Arial"/>
          <w:sz w:val="20"/>
          <w:szCs w:val="20"/>
        </w:rPr>
      </w:pPr>
      <w:r w:rsidRPr="00B279D4">
        <w:rPr>
          <w:rFonts w:ascii="Arial" w:hAnsi="Arial" w:cs="Arial"/>
          <w:sz w:val="20"/>
          <w:szCs w:val="20"/>
        </w:rPr>
        <w:t xml:space="preserve">Bij Buurtzorg wordt er bij de overdracht van een </w:t>
      </w:r>
      <w:r w:rsidR="003D57E0">
        <w:rPr>
          <w:rFonts w:ascii="Arial" w:hAnsi="Arial" w:cs="Arial"/>
          <w:sz w:val="20"/>
          <w:szCs w:val="20"/>
        </w:rPr>
        <w:t>cli</w:t>
      </w:r>
      <w:r w:rsidR="003D57E0" w:rsidRPr="00B279D4">
        <w:rPr>
          <w:rFonts w:ascii="Arial" w:hAnsi="Arial" w:cs="Arial"/>
          <w:sz w:val="20"/>
          <w:szCs w:val="20"/>
        </w:rPr>
        <w:t>ë</w:t>
      </w:r>
      <w:r w:rsidR="003D57E0">
        <w:rPr>
          <w:rFonts w:ascii="Arial" w:hAnsi="Arial" w:cs="Arial"/>
          <w:sz w:val="20"/>
          <w:szCs w:val="20"/>
        </w:rPr>
        <w:t>nt</w:t>
      </w:r>
      <w:r w:rsidRPr="00B279D4">
        <w:rPr>
          <w:rFonts w:ascii="Arial" w:hAnsi="Arial" w:cs="Arial"/>
          <w:sz w:val="20"/>
          <w:szCs w:val="20"/>
        </w:rPr>
        <w:t xml:space="preserve"> naar een andere instelling gebruikgemaakt van </w:t>
      </w:r>
      <w:r w:rsidR="00B37872">
        <w:rPr>
          <w:rFonts w:ascii="Arial" w:hAnsi="Arial" w:cs="Arial"/>
          <w:sz w:val="20"/>
          <w:szCs w:val="20"/>
        </w:rPr>
        <w:t xml:space="preserve">bovengenoemde </w:t>
      </w:r>
      <w:r w:rsidRPr="00B279D4">
        <w:rPr>
          <w:rFonts w:ascii="Arial" w:hAnsi="Arial" w:cs="Arial"/>
          <w:sz w:val="20"/>
          <w:szCs w:val="20"/>
        </w:rPr>
        <w:t>richtlijnen</w:t>
      </w:r>
      <w:r w:rsidR="005777D2" w:rsidRPr="00B279D4">
        <w:rPr>
          <w:rFonts w:ascii="Arial" w:hAnsi="Arial" w:cs="Arial"/>
          <w:sz w:val="20"/>
          <w:szCs w:val="20"/>
        </w:rPr>
        <w:t xml:space="preserve">. </w:t>
      </w:r>
      <w:r w:rsidR="008F7860">
        <w:rPr>
          <w:rFonts w:ascii="Arial" w:hAnsi="Arial" w:cs="Arial"/>
          <w:sz w:val="20"/>
          <w:szCs w:val="20"/>
        </w:rPr>
        <w:t>Er wordt hiervoor een</w:t>
      </w:r>
      <w:r w:rsidR="005777D2" w:rsidRPr="00B279D4">
        <w:rPr>
          <w:rFonts w:ascii="Arial" w:hAnsi="Arial" w:cs="Arial"/>
          <w:sz w:val="20"/>
          <w:szCs w:val="20"/>
        </w:rPr>
        <w:t xml:space="preserve"> overdrachtsformulier</w:t>
      </w:r>
      <w:r w:rsidR="008F7860">
        <w:rPr>
          <w:rFonts w:ascii="Arial" w:hAnsi="Arial" w:cs="Arial"/>
          <w:sz w:val="20"/>
          <w:szCs w:val="20"/>
        </w:rPr>
        <w:t xml:space="preserve"> gebruikt dat </w:t>
      </w:r>
      <w:r w:rsidR="00672E5E" w:rsidRPr="00B279D4">
        <w:rPr>
          <w:rFonts w:ascii="Arial" w:hAnsi="Arial" w:cs="Arial"/>
          <w:sz w:val="20"/>
          <w:szCs w:val="20"/>
        </w:rPr>
        <w:t>volgens deze richtlijnen</w:t>
      </w:r>
      <w:r w:rsidR="008F7860">
        <w:rPr>
          <w:rFonts w:ascii="Arial" w:hAnsi="Arial" w:cs="Arial"/>
          <w:sz w:val="20"/>
          <w:szCs w:val="20"/>
        </w:rPr>
        <w:t xml:space="preserve"> is</w:t>
      </w:r>
      <w:r w:rsidR="00672E5E" w:rsidRPr="00B279D4">
        <w:rPr>
          <w:rFonts w:ascii="Arial" w:hAnsi="Arial" w:cs="Arial"/>
          <w:sz w:val="20"/>
          <w:szCs w:val="20"/>
        </w:rPr>
        <w:t xml:space="preserve"> opgesteld</w:t>
      </w:r>
      <w:r w:rsidR="00A305DA" w:rsidRPr="00B279D4">
        <w:rPr>
          <w:rFonts w:ascii="Arial" w:hAnsi="Arial" w:cs="Arial"/>
          <w:sz w:val="20"/>
          <w:szCs w:val="20"/>
        </w:rPr>
        <w:t xml:space="preserve">. Bij bestudering van dit formulier </w:t>
      </w:r>
      <w:r w:rsidR="00DF6EFA" w:rsidRPr="00B279D4">
        <w:rPr>
          <w:rFonts w:ascii="Arial" w:hAnsi="Arial" w:cs="Arial"/>
          <w:sz w:val="20"/>
          <w:szCs w:val="20"/>
        </w:rPr>
        <w:t>vallen geen hiaten op. Alle voorgeschreven punten staan op het formulier vermeld.</w:t>
      </w:r>
      <w:r w:rsidR="0000359C" w:rsidRPr="00B279D4">
        <w:rPr>
          <w:rFonts w:ascii="Arial" w:hAnsi="Arial" w:cs="Arial"/>
          <w:sz w:val="20"/>
          <w:szCs w:val="20"/>
        </w:rPr>
        <w:t xml:space="preserve"> </w:t>
      </w:r>
    </w:p>
    <w:p w14:paraId="5DA929DC" w14:textId="605643F2" w:rsidR="0077701B" w:rsidRPr="00B279D4" w:rsidRDefault="00662208" w:rsidP="00875E36">
      <w:pPr>
        <w:rPr>
          <w:rFonts w:ascii="Arial" w:hAnsi="Arial" w:cs="Arial"/>
          <w:sz w:val="20"/>
          <w:szCs w:val="20"/>
        </w:rPr>
      </w:pPr>
      <w:r w:rsidRPr="00B279D4">
        <w:rPr>
          <w:rFonts w:ascii="Arial" w:hAnsi="Arial" w:cs="Arial"/>
          <w:sz w:val="20"/>
          <w:szCs w:val="20"/>
        </w:rPr>
        <w:t xml:space="preserve">Het enige wat niet duidelijk naar voren komt, is </w:t>
      </w:r>
      <w:r w:rsidR="00334D26" w:rsidRPr="00B279D4">
        <w:rPr>
          <w:rFonts w:ascii="Arial" w:hAnsi="Arial" w:cs="Arial"/>
          <w:sz w:val="20"/>
          <w:szCs w:val="20"/>
        </w:rPr>
        <w:t xml:space="preserve">dat de overdracht in samenspraak met de </w:t>
      </w:r>
      <w:r w:rsidR="003D57E0">
        <w:rPr>
          <w:rFonts w:ascii="Arial" w:hAnsi="Arial" w:cs="Arial"/>
          <w:sz w:val="20"/>
          <w:szCs w:val="20"/>
        </w:rPr>
        <w:t>cli</w:t>
      </w:r>
      <w:r w:rsidR="003D57E0" w:rsidRPr="00B279D4">
        <w:rPr>
          <w:rFonts w:ascii="Arial" w:hAnsi="Arial" w:cs="Arial"/>
          <w:sz w:val="20"/>
          <w:szCs w:val="20"/>
        </w:rPr>
        <w:t>ë</w:t>
      </w:r>
      <w:r w:rsidR="003D57E0">
        <w:rPr>
          <w:rFonts w:ascii="Arial" w:hAnsi="Arial" w:cs="Arial"/>
          <w:sz w:val="20"/>
          <w:szCs w:val="20"/>
        </w:rPr>
        <w:t>nt</w:t>
      </w:r>
      <w:r w:rsidR="00334D26" w:rsidRPr="00B279D4">
        <w:rPr>
          <w:rFonts w:ascii="Arial" w:hAnsi="Arial" w:cs="Arial"/>
          <w:sz w:val="20"/>
          <w:szCs w:val="20"/>
        </w:rPr>
        <w:t xml:space="preserve"> wordt gemaakt. </w:t>
      </w:r>
      <w:r w:rsidR="008A0D8E" w:rsidRPr="00B279D4">
        <w:rPr>
          <w:rFonts w:ascii="Arial" w:hAnsi="Arial" w:cs="Arial"/>
          <w:sz w:val="20"/>
          <w:szCs w:val="20"/>
        </w:rPr>
        <w:t xml:space="preserve">In de meeste gevallen wordt de overdracht op </w:t>
      </w:r>
      <w:r w:rsidR="00E22826" w:rsidRPr="00B279D4">
        <w:rPr>
          <w:rFonts w:ascii="Arial" w:hAnsi="Arial" w:cs="Arial"/>
          <w:sz w:val="20"/>
          <w:szCs w:val="20"/>
        </w:rPr>
        <w:t xml:space="preserve">afstand gemaakt en niet eerst doorgesproken met de </w:t>
      </w:r>
      <w:r w:rsidR="003D57E0">
        <w:rPr>
          <w:rFonts w:ascii="Arial" w:hAnsi="Arial" w:cs="Arial"/>
          <w:sz w:val="20"/>
          <w:szCs w:val="20"/>
        </w:rPr>
        <w:t>cli</w:t>
      </w:r>
      <w:r w:rsidR="003D57E0" w:rsidRPr="00B279D4">
        <w:rPr>
          <w:rFonts w:ascii="Arial" w:hAnsi="Arial" w:cs="Arial"/>
          <w:sz w:val="20"/>
          <w:szCs w:val="20"/>
        </w:rPr>
        <w:t>ë</w:t>
      </w:r>
      <w:r w:rsidR="003D57E0">
        <w:rPr>
          <w:rFonts w:ascii="Arial" w:hAnsi="Arial" w:cs="Arial"/>
          <w:sz w:val="20"/>
          <w:szCs w:val="20"/>
        </w:rPr>
        <w:t>nt</w:t>
      </w:r>
      <w:r w:rsidR="00E22826" w:rsidRPr="00B279D4">
        <w:rPr>
          <w:rFonts w:ascii="Arial" w:hAnsi="Arial" w:cs="Arial"/>
          <w:sz w:val="20"/>
          <w:szCs w:val="20"/>
        </w:rPr>
        <w:t xml:space="preserve">. </w:t>
      </w:r>
      <w:r w:rsidR="00484073" w:rsidRPr="00B279D4">
        <w:rPr>
          <w:rFonts w:ascii="Arial" w:hAnsi="Arial" w:cs="Arial"/>
          <w:sz w:val="20"/>
          <w:szCs w:val="20"/>
        </w:rPr>
        <w:t xml:space="preserve">Dit kan onder andere te maken hebben met de cognitie van de </w:t>
      </w:r>
      <w:r w:rsidR="003D57E0">
        <w:rPr>
          <w:rFonts w:ascii="Arial" w:hAnsi="Arial" w:cs="Arial"/>
          <w:sz w:val="20"/>
          <w:szCs w:val="20"/>
        </w:rPr>
        <w:t>cli</w:t>
      </w:r>
      <w:r w:rsidR="003D57E0" w:rsidRPr="00B279D4">
        <w:rPr>
          <w:rFonts w:ascii="Arial" w:hAnsi="Arial" w:cs="Arial"/>
          <w:sz w:val="20"/>
          <w:szCs w:val="20"/>
        </w:rPr>
        <w:t>ë</w:t>
      </w:r>
      <w:r w:rsidR="003D57E0">
        <w:rPr>
          <w:rFonts w:ascii="Arial" w:hAnsi="Arial" w:cs="Arial"/>
          <w:sz w:val="20"/>
          <w:szCs w:val="20"/>
        </w:rPr>
        <w:t>nt</w:t>
      </w:r>
      <w:r w:rsidR="00484073" w:rsidRPr="00B279D4">
        <w:rPr>
          <w:rFonts w:ascii="Arial" w:hAnsi="Arial" w:cs="Arial"/>
          <w:sz w:val="20"/>
          <w:szCs w:val="20"/>
        </w:rPr>
        <w:t xml:space="preserve"> of de urgentie waarmee de overdracht gemaakt moet worden.</w:t>
      </w:r>
      <w:r w:rsidR="00E956E9" w:rsidRPr="00B279D4">
        <w:rPr>
          <w:rFonts w:ascii="Arial" w:hAnsi="Arial" w:cs="Arial"/>
          <w:sz w:val="20"/>
          <w:szCs w:val="20"/>
        </w:rPr>
        <w:t xml:space="preserve"> </w:t>
      </w:r>
      <w:r w:rsidR="00E22826" w:rsidRPr="00B279D4">
        <w:rPr>
          <w:rFonts w:ascii="Arial" w:hAnsi="Arial" w:cs="Arial"/>
          <w:sz w:val="20"/>
          <w:szCs w:val="20"/>
        </w:rPr>
        <w:t>Alle benodigde gegevens worde</w:t>
      </w:r>
      <w:r w:rsidR="002470D1" w:rsidRPr="00B279D4">
        <w:rPr>
          <w:rFonts w:ascii="Arial" w:hAnsi="Arial" w:cs="Arial"/>
          <w:sz w:val="20"/>
          <w:szCs w:val="20"/>
        </w:rPr>
        <w:t>n</w:t>
      </w:r>
      <w:r w:rsidR="00E22826" w:rsidRPr="00B279D4">
        <w:rPr>
          <w:rFonts w:ascii="Arial" w:hAnsi="Arial" w:cs="Arial"/>
          <w:sz w:val="20"/>
          <w:szCs w:val="20"/>
        </w:rPr>
        <w:t xml:space="preserve"> uit het dossier gehaald</w:t>
      </w:r>
      <w:r w:rsidR="00DD0BE8" w:rsidRPr="00B279D4">
        <w:rPr>
          <w:rFonts w:ascii="Arial" w:hAnsi="Arial" w:cs="Arial"/>
          <w:sz w:val="20"/>
          <w:szCs w:val="20"/>
        </w:rPr>
        <w:t xml:space="preserve"> </w:t>
      </w:r>
      <w:r w:rsidR="00B37872">
        <w:rPr>
          <w:rFonts w:ascii="Arial" w:hAnsi="Arial" w:cs="Arial"/>
          <w:sz w:val="20"/>
          <w:szCs w:val="20"/>
        </w:rPr>
        <w:t>(</w:t>
      </w:r>
      <w:r w:rsidR="00B37872" w:rsidRPr="009A34BD">
        <w:rPr>
          <w:rFonts w:ascii="Arial" w:hAnsi="Arial" w:cs="Arial"/>
          <w:sz w:val="20"/>
          <w:szCs w:val="20"/>
        </w:rPr>
        <w:t xml:space="preserve">Buurtzorg, </w:t>
      </w:r>
      <w:proofErr w:type="spellStart"/>
      <w:r w:rsidR="00B37872" w:rsidRPr="009A34BD">
        <w:rPr>
          <w:rFonts w:ascii="Arial" w:hAnsi="Arial" w:cs="Arial"/>
          <w:sz w:val="20"/>
          <w:szCs w:val="20"/>
        </w:rPr>
        <w:t>z.d.</w:t>
      </w:r>
      <w:proofErr w:type="spellEnd"/>
      <w:r w:rsidR="00B37872">
        <w:rPr>
          <w:rFonts w:ascii="Arial" w:hAnsi="Arial" w:cs="Arial"/>
          <w:sz w:val="20"/>
          <w:szCs w:val="20"/>
        </w:rPr>
        <w:t>).</w:t>
      </w:r>
    </w:p>
    <w:p w14:paraId="2B4B94A3" w14:textId="4E17BF6B" w:rsidR="006E1839" w:rsidRDefault="006E1839" w:rsidP="00875E36">
      <w:pPr>
        <w:rPr>
          <w:rStyle w:val="Hyperlink"/>
          <w:rFonts w:ascii="Arial" w:hAnsi="Arial" w:cs="Arial"/>
          <w:color w:val="auto"/>
          <w:sz w:val="20"/>
          <w:szCs w:val="20"/>
          <w:u w:val="none"/>
        </w:rPr>
      </w:pPr>
    </w:p>
    <w:p w14:paraId="001738AD" w14:textId="77777777" w:rsidR="0009109F" w:rsidRDefault="0009109F" w:rsidP="00875E36">
      <w:pPr>
        <w:rPr>
          <w:rStyle w:val="Hyperlink"/>
          <w:rFonts w:ascii="Arial" w:hAnsi="Arial" w:cs="Arial"/>
          <w:color w:val="auto"/>
          <w:sz w:val="20"/>
          <w:szCs w:val="20"/>
          <w:u w:val="none"/>
        </w:rPr>
      </w:pPr>
    </w:p>
    <w:p w14:paraId="34DBFF7C" w14:textId="76E5133B" w:rsidR="006E1839" w:rsidRDefault="006E1839" w:rsidP="00875E36">
      <w:pPr>
        <w:rPr>
          <w:rStyle w:val="Hyperlink"/>
          <w:rFonts w:ascii="Arial" w:hAnsi="Arial" w:cs="Arial"/>
          <w:color w:val="auto"/>
          <w:sz w:val="20"/>
          <w:szCs w:val="20"/>
          <w:u w:val="none"/>
        </w:rPr>
      </w:pPr>
    </w:p>
    <w:p w14:paraId="4D1FC0CF" w14:textId="5634A123" w:rsidR="006E1839" w:rsidRDefault="006E1839" w:rsidP="00875E36">
      <w:pPr>
        <w:rPr>
          <w:rStyle w:val="Hyperlink"/>
          <w:rFonts w:ascii="Arial" w:hAnsi="Arial" w:cs="Arial"/>
          <w:color w:val="auto"/>
          <w:sz w:val="20"/>
          <w:szCs w:val="20"/>
          <w:u w:val="none"/>
        </w:rPr>
      </w:pPr>
    </w:p>
    <w:p w14:paraId="7005D14C" w14:textId="77777777" w:rsidR="00B37872" w:rsidRDefault="00B37872" w:rsidP="00875E36">
      <w:pPr>
        <w:rPr>
          <w:rStyle w:val="Hyperlink"/>
          <w:rFonts w:ascii="Arial" w:hAnsi="Arial" w:cs="Arial"/>
          <w:b/>
          <w:bCs/>
          <w:color w:val="auto"/>
          <w:sz w:val="20"/>
          <w:szCs w:val="20"/>
          <w:u w:val="none"/>
        </w:rPr>
      </w:pPr>
    </w:p>
    <w:p w14:paraId="40B1EC12" w14:textId="77777777" w:rsidR="00B37872" w:rsidRDefault="00B37872" w:rsidP="00875E36">
      <w:pPr>
        <w:rPr>
          <w:rStyle w:val="Hyperlink"/>
          <w:rFonts w:ascii="Arial" w:hAnsi="Arial" w:cs="Arial"/>
          <w:b/>
          <w:bCs/>
          <w:color w:val="auto"/>
          <w:sz w:val="20"/>
          <w:szCs w:val="20"/>
          <w:u w:val="none"/>
        </w:rPr>
      </w:pPr>
    </w:p>
    <w:p w14:paraId="6198A980" w14:textId="35EC8AD5" w:rsidR="000F63F7" w:rsidRPr="006E1839" w:rsidRDefault="004924CB" w:rsidP="0009109F">
      <w:pPr>
        <w:pStyle w:val="Heading1"/>
        <w:rPr>
          <w:rStyle w:val="Hyperlink"/>
          <w:rFonts w:cs="Arial"/>
          <w:b w:val="0"/>
          <w:bCs/>
          <w:color w:val="auto"/>
          <w:szCs w:val="20"/>
          <w:u w:val="none"/>
        </w:rPr>
      </w:pPr>
      <w:bookmarkStart w:id="41" w:name="_Toc70857534"/>
      <w:r w:rsidRPr="0009109F">
        <w:rPr>
          <w:rStyle w:val="Hyperlink"/>
          <w:color w:val="auto"/>
          <w:u w:val="none"/>
        </w:rPr>
        <w:lastRenderedPageBreak/>
        <w:t>Hoofdstuk</w:t>
      </w:r>
      <w:r w:rsidRPr="006E1839">
        <w:rPr>
          <w:rStyle w:val="Hyperlink"/>
          <w:rFonts w:cs="Arial"/>
          <w:b w:val="0"/>
          <w:bCs/>
          <w:color w:val="auto"/>
          <w:szCs w:val="20"/>
          <w:u w:val="none"/>
        </w:rPr>
        <w:t xml:space="preserve"> </w:t>
      </w:r>
      <w:r w:rsidR="000B6AF6" w:rsidRPr="00B65C7B">
        <w:rPr>
          <w:rStyle w:val="Hyperlink"/>
          <w:rFonts w:cs="Arial"/>
          <w:color w:val="auto"/>
          <w:szCs w:val="20"/>
          <w:u w:val="none"/>
        </w:rPr>
        <w:t>7</w:t>
      </w:r>
      <w:bookmarkEnd w:id="41"/>
    </w:p>
    <w:p w14:paraId="1CEC2722" w14:textId="6DEBD761" w:rsidR="00143713" w:rsidRDefault="00143713" w:rsidP="0009109F">
      <w:pPr>
        <w:pStyle w:val="Heading1"/>
      </w:pPr>
      <w:bookmarkStart w:id="42" w:name="_Toc70857535"/>
      <w:r w:rsidRPr="006E1839">
        <w:t>Inzet van ICT</w:t>
      </w:r>
      <w:bookmarkEnd w:id="42"/>
      <w:r w:rsidRPr="006E1839">
        <w:t xml:space="preserve"> </w:t>
      </w:r>
    </w:p>
    <w:p w14:paraId="0BB29AA1" w14:textId="77777777" w:rsidR="0009109F" w:rsidRPr="0009109F" w:rsidRDefault="0009109F" w:rsidP="0009109F"/>
    <w:p w14:paraId="3345BE3C" w14:textId="4638AF3F" w:rsidR="006E1839" w:rsidRDefault="006E1839" w:rsidP="0009109F">
      <w:pPr>
        <w:pStyle w:val="Heading2"/>
      </w:pPr>
      <w:bookmarkStart w:id="43" w:name="_Toc70857536"/>
      <w:r>
        <w:t>7.1</w:t>
      </w:r>
      <w:r w:rsidR="005042FE">
        <w:t xml:space="preserve"> </w:t>
      </w:r>
      <w:r w:rsidR="00941F2A">
        <w:t>In de wijkzorg</w:t>
      </w:r>
      <w:bookmarkEnd w:id="43"/>
    </w:p>
    <w:p w14:paraId="07A7D09E" w14:textId="77777777" w:rsidR="0009109F" w:rsidRPr="0009109F" w:rsidRDefault="0009109F" w:rsidP="0009109F">
      <w:pPr>
        <w:pStyle w:val="NoSpacing"/>
      </w:pPr>
    </w:p>
    <w:p w14:paraId="2AA5FA33" w14:textId="2CB83E96" w:rsidR="00143713" w:rsidRDefault="00143713" w:rsidP="00143713">
      <w:pPr>
        <w:rPr>
          <w:rFonts w:ascii="Arial" w:hAnsi="Arial" w:cs="Arial"/>
          <w:sz w:val="20"/>
          <w:szCs w:val="20"/>
        </w:rPr>
      </w:pPr>
      <w:r w:rsidRPr="00B279D4">
        <w:rPr>
          <w:rFonts w:ascii="Arial" w:hAnsi="Arial" w:cs="Arial"/>
          <w:sz w:val="20"/>
          <w:szCs w:val="20"/>
        </w:rPr>
        <w:t>Ter ondersteuning van het organiseren van wijkzorg kan het inzetten van ICT wenselijk zijn.</w:t>
      </w:r>
    </w:p>
    <w:p w14:paraId="66B54408" w14:textId="3CDDE154" w:rsidR="00E61091" w:rsidRPr="00D40393" w:rsidRDefault="00E61091" w:rsidP="00E61091">
      <w:pPr>
        <w:rPr>
          <w:rFonts w:ascii="Arial" w:hAnsi="Arial" w:cs="Arial"/>
          <w:sz w:val="20"/>
          <w:szCs w:val="20"/>
        </w:rPr>
      </w:pPr>
      <w:r>
        <w:rPr>
          <w:rFonts w:ascii="Arial" w:hAnsi="Arial" w:cs="Arial"/>
          <w:sz w:val="20"/>
          <w:szCs w:val="20"/>
        </w:rPr>
        <w:t xml:space="preserve">Volgens </w:t>
      </w:r>
      <w:r w:rsidR="00B37872" w:rsidRPr="00B37872">
        <w:rPr>
          <w:rFonts w:ascii="Arial" w:hAnsi="Arial" w:cs="Arial"/>
          <w:sz w:val="20"/>
          <w:szCs w:val="20"/>
        </w:rPr>
        <w:t>Stuurgroep Kwaliteitskader Wijkverpleging</w:t>
      </w:r>
      <w:r w:rsidRPr="00B37872">
        <w:rPr>
          <w:rFonts w:ascii="Arial" w:hAnsi="Arial" w:cs="Arial"/>
          <w:sz w:val="20"/>
          <w:szCs w:val="20"/>
        </w:rPr>
        <w:t xml:space="preserve"> (2018) is kwaliteit van zorg steeds meer afhankelijk van goede informatievoorziening. Ondersteuning door ICT is daarbij belangrijk, omdat het kan bijdragen aan een betere benutting en uitwisseling</w:t>
      </w:r>
      <w:r w:rsidRPr="00FE71B1">
        <w:rPr>
          <w:rFonts w:ascii="Arial" w:hAnsi="Arial" w:cs="Arial"/>
          <w:sz w:val="20"/>
          <w:szCs w:val="20"/>
        </w:rPr>
        <w:t xml:space="preserve"> van gegevens en aan vermindering van de registratielast. </w:t>
      </w:r>
      <w:r>
        <w:rPr>
          <w:rFonts w:ascii="Arial" w:hAnsi="Arial" w:cs="Arial"/>
          <w:sz w:val="20"/>
          <w:szCs w:val="20"/>
        </w:rPr>
        <w:t xml:space="preserve">Verder wordt benoemd dat in de wijkverpleging goede ICT onontbeerlijk is door </w:t>
      </w:r>
      <w:r w:rsidRPr="00FE71B1">
        <w:rPr>
          <w:rFonts w:ascii="Arial" w:hAnsi="Arial" w:cs="Arial"/>
          <w:sz w:val="20"/>
          <w:szCs w:val="20"/>
        </w:rPr>
        <w:t xml:space="preserve">de generalistische aard van </w:t>
      </w:r>
      <w:r>
        <w:rPr>
          <w:rFonts w:ascii="Arial" w:hAnsi="Arial" w:cs="Arial"/>
          <w:sz w:val="20"/>
          <w:szCs w:val="20"/>
        </w:rPr>
        <w:t xml:space="preserve">het werk </w:t>
      </w:r>
      <w:r w:rsidRPr="00FE71B1">
        <w:rPr>
          <w:rFonts w:ascii="Arial" w:hAnsi="Arial" w:cs="Arial"/>
          <w:sz w:val="20"/>
          <w:szCs w:val="20"/>
        </w:rPr>
        <w:t xml:space="preserve">en de </w:t>
      </w:r>
      <w:r>
        <w:rPr>
          <w:rFonts w:ascii="Arial" w:hAnsi="Arial" w:cs="Arial"/>
          <w:sz w:val="20"/>
          <w:szCs w:val="20"/>
        </w:rPr>
        <w:t>daar</w:t>
      </w:r>
      <w:r w:rsidRPr="00FE71B1">
        <w:rPr>
          <w:rFonts w:ascii="Arial" w:hAnsi="Arial" w:cs="Arial"/>
          <w:sz w:val="20"/>
          <w:szCs w:val="20"/>
        </w:rPr>
        <w:t xml:space="preserve">mee samenhangende </w:t>
      </w:r>
      <w:r>
        <w:rPr>
          <w:rFonts w:ascii="Arial" w:hAnsi="Arial" w:cs="Arial"/>
          <w:sz w:val="20"/>
          <w:szCs w:val="20"/>
        </w:rPr>
        <w:t xml:space="preserve">veelzijdige informatie die nodig is om het beroep uit te kunnen </w:t>
      </w:r>
      <w:r w:rsidRPr="00D40393">
        <w:rPr>
          <w:rFonts w:ascii="Arial" w:hAnsi="Arial" w:cs="Arial"/>
          <w:sz w:val="20"/>
          <w:szCs w:val="20"/>
        </w:rPr>
        <w:t>oefenen</w:t>
      </w:r>
      <w:r w:rsidR="00D40393" w:rsidRPr="00D40393">
        <w:rPr>
          <w:rFonts w:ascii="Arial" w:hAnsi="Arial" w:cs="Arial"/>
          <w:sz w:val="20"/>
          <w:szCs w:val="20"/>
        </w:rPr>
        <w:t xml:space="preserve"> (Stuurgroep Kwaliteitskader Wijkverpleging, 2018)</w:t>
      </w:r>
      <w:r w:rsidRPr="00D40393">
        <w:rPr>
          <w:rFonts w:ascii="Arial" w:hAnsi="Arial" w:cs="Arial"/>
          <w:sz w:val="20"/>
          <w:szCs w:val="20"/>
        </w:rPr>
        <w:t>.</w:t>
      </w:r>
    </w:p>
    <w:p w14:paraId="03AFD7D7" w14:textId="0AA7985A" w:rsidR="00E03AF6" w:rsidRPr="00D40393" w:rsidRDefault="003521AF" w:rsidP="00E61091">
      <w:pPr>
        <w:rPr>
          <w:rFonts w:ascii="Arial" w:hAnsi="Arial" w:cs="Arial"/>
          <w:sz w:val="20"/>
          <w:szCs w:val="20"/>
        </w:rPr>
      </w:pPr>
      <w:r>
        <w:rPr>
          <w:rFonts w:ascii="Arial" w:hAnsi="Arial" w:cs="Arial"/>
          <w:sz w:val="20"/>
          <w:szCs w:val="20"/>
        </w:rPr>
        <w:t>Daarnaast wordt n</w:t>
      </w:r>
      <w:r w:rsidR="00B70F61" w:rsidRPr="00B279D4">
        <w:rPr>
          <w:rFonts w:ascii="Arial" w:hAnsi="Arial" w:cs="Arial"/>
          <w:sz w:val="20"/>
          <w:szCs w:val="20"/>
        </w:rPr>
        <w:t xml:space="preserve">ieuwe </w:t>
      </w:r>
      <w:r w:rsidR="00B70F61">
        <w:rPr>
          <w:rFonts w:ascii="Arial" w:hAnsi="Arial" w:cs="Arial"/>
          <w:sz w:val="20"/>
          <w:szCs w:val="20"/>
        </w:rPr>
        <w:t>t</w:t>
      </w:r>
      <w:r w:rsidR="00B70F61" w:rsidRPr="00B279D4">
        <w:rPr>
          <w:rFonts w:ascii="Arial" w:hAnsi="Arial" w:cs="Arial"/>
          <w:sz w:val="20"/>
          <w:szCs w:val="20"/>
        </w:rPr>
        <w:t>echnologie</w:t>
      </w:r>
      <w:r w:rsidR="00B70F61">
        <w:rPr>
          <w:rFonts w:ascii="Arial" w:hAnsi="Arial" w:cs="Arial"/>
          <w:sz w:val="20"/>
          <w:szCs w:val="20"/>
        </w:rPr>
        <w:t xml:space="preserve"> op het gebied van ICT</w:t>
      </w:r>
      <w:r w:rsidR="00B70F61" w:rsidRPr="00B279D4">
        <w:rPr>
          <w:rFonts w:ascii="Arial" w:hAnsi="Arial" w:cs="Arial"/>
          <w:sz w:val="20"/>
          <w:szCs w:val="20"/>
        </w:rPr>
        <w:t xml:space="preserve"> </w:t>
      </w:r>
      <w:r w:rsidR="00B70F61">
        <w:rPr>
          <w:rFonts w:ascii="Arial" w:hAnsi="Arial" w:cs="Arial"/>
          <w:sz w:val="20"/>
          <w:szCs w:val="20"/>
        </w:rPr>
        <w:t xml:space="preserve">door de </w:t>
      </w:r>
      <w:r w:rsidR="00B70F61" w:rsidRPr="00B279D4">
        <w:rPr>
          <w:rFonts w:ascii="Arial" w:hAnsi="Arial" w:cs="Arial"/>
          <w:sz w:val="20"/>
          <w:szCs w:val="20"/>
        </w:rPr>
        <w:t xml:space="preserve">overheid, beroeps- en cliëntenorganisaties en zorgverzekeraars gezien als </w:t>
      </w:r>
      <w:r w:rsidR="00B70F61">
        <w:rPr>
          <w:rFonts w:ascii="Arial" w:hAnsi="Arial" w:cs="Arial"/>
          <w:sz w:val="20"/>
          <w:szCs w:val="20"/>
        </w:rPr>
        <w:t>hulp</w:t>
      </w:r>
      <w:r w:rsidR="00B70F61" w:rsidRPr="00B279D4">
        <w:rPr>
          <w:rFonts w:ascii="Arial" w:hAnsi="Arial" w:cs="Arial"/>
          <w:sz w:val="20"/>
          <w:szCs w:val="20"/>
        </w:rPr>
        <w:t>middel om zelfmanagement en zelfredzaamheid van cliënten te versterken en k</w:t>
      </w:r>
      <w:r w:rsidR="00D40393">
        <w:rPr>
          <w:rFonts w:ascii="Arial" w:hAnsi="Arial" w:cs="Arial"/>
          <w:sz w:val="20"/>
          <w:szCs w:val="20"/>
        </w:rPr>
        <w:t>o</w:t>
      </w:r>
      <w:r w:rsidR="00B70F61" w:rsidRPr="00B279D4">
        <w:rPr>
          <w:rFonts w:ascii="Arial" w:hAnsi="Arial" w:cs="Arial"/>
          <w:sz w:val="20"/>
          <w:szCs w:val="20"/>
        </w:rPr>
        <w:t>sten te beheersen</w:t>
      </w:r>
      <w:r w:rsidR="00B70F61">
        <w:rPr>
          <w:rFonts w:ascii="Arial" w:hAnsi="Arial" w:cs="Arial"/>
          <w:sz w:val="20"/>
          <w:szCs w:val="20"/>
        </w:rPr>
        <w:t>.</w:t>
      </w:r>
      <w:r w:rsidR="00E03AF6">
        <w:t xml:space="preserve"> </w:t>
      </w:r>
      <w:r>
        <w:rPr>
          <w:rFonts w:ascii="Arial" w:hAnsi="Arial" w:cs="Arial"/>
          <w:sz w:val="20"/>
          <w:szCs w:val="20"/>
        </w:rPr>
        <w:t>Op</w:t>
      </w:r>
      <w:r w:rsidR="00E61091">
        <w:rPr>
          <w:rFonts w:ascii="Arial" w:hAnsi="Arial" w:cs="Arial"/>
          <w:sz w:val="20"/>
          <w:szCs w:val="20"/>
        </w:rPr>
        <w:t xml:space="preserve"> deze</w:t>
      </w:r>
      <w:r>
        <w:rPr>
          <w:rFonts w:ascii="Arial" w:hAnsi="Arial" w:cs="Arial"/>
          <w:sz w:val="20"/>
          <w:szCs w:val="20"/>
        </w:rPr>
        <w:t xml:space="preserve"> manier worden ze</w:t>
      </w:r>
      <w:r w:rsidR="00E61091">
        <w:rPr>
          <w:rFonts w:ascii="Arial" w:hAnsi="Arial" w:cs="Arial"/>
          <w:sz w:val="20"/>
          <w:szCs w:val="20"/>
        </w:rPr>
        <w:t xml:space="preserve"> een </w:t>
      </w:r>
      <w:r w:rsidR="00E61091" w:rsidRPr="00FE71B1">
        <w:rPr>
          <w:rFonts w:ascii="Arial" w:hAnsi="Arial" w:cs="Arial"/>
          <w:sz w:val="20"/>
          <w:szCs w:val="20"/>
        </w:rPr>
        <w:t xml:space="preserve">gelijkwaardiger partner van zorgverleners. </w:t>
      </w:r>
      <w:r w:rsidR="00E61091">
        <w:rPr>
          <w:rFonts w:ascii="Arial" w:hAnsi="Arial" w:cs="Arial"/>
          <w:sz w:val="20"/>
          <w:szCs w:val="20"/>
        </w:rPr>
        <w:t>Ook wordt</w:t>
      </w:r>
      <w:r w:rsidR="00E61091" w:rsidRPr="00FE71B1">
        <w:rPr>
          <w:rFonts w:ascii="Arial" w:hAnsi="Arial" w:cs="Arial"/>
          <w:sz w:val="20"/>
          <w:szCs w:val="20"/>
        </w:rPr>
        <w:t xml:space="preserve"> inzage en beheer van het eigen dossier vergemakkelijkt</w:t>
      </w:r>
      <w:r w:rsidR="00E61091">
        <w:rPr>
          <w:rFonts w:ascii="Arial" w:hAnsi="Arial" w:cs="Arial"/>
          <w:sz w:val="20"/>
          <w:szCs w:val="20"/>
        </w:rPr>
        <w:t xml:space="preserve"> voor </w:t>
      </w:r>
      <w:r w:rsidR="00E61091" w:rsidRPr="00D40393">
        <w:rPr>
          <w:rFonts w:ascii="Arial" w:hAnsi="Arial" w:cs="Arial"/>
          <w:sz w:val="20"/>
          <w:szCs w:val="20"/>
        </w:rPr>
        <w:t>hen</w:t>
      </w:r>
      <w:r w:rsidR="00D40393" w:rsidRPr="00D40393">
        <w:rPr>
          <w:rFonts w:ascii="Arial" w:hAnsi="Arial" w:cs="Arial"/>
          <w:sz w:val="20"/>
          <w:szCs w:val="20"/>
        </w:rPr>
        <w:t xml:space="preserve"> (De Putter et al., 2014)</w:t>
      </w:r>
      <w:r w:rsidR="00D40393">
        <w:rPr>
          <w:rFonts w:ascii="Arial" w:hAnsi="Arial" w:cs="Arial"/>
          <w:sz w:val="20"/>
          <w:szCs w:val="20"/>
        </w:rPr>
        <w:t>.</w:t>
      </w:r>
    </w:p>
    <w:p w14:paraId="52FFC64A" w14:textId="0EA56966" w:rsidR="00E61091" w:rsidRDefault="00E61091" w:rsidP="00E61091">
      <w:pPr>
        <w:rPr>
          <w:rFonts w:ascii="Arial" w:hAnsi="Arial" w:cs="Arial"/>
          <w:sz w:val="20"/>
          <w:szCs w:val="20"/>
        </w:rPr>
      </w:pPr>
      <w:r>
        <w:rPr>
          <w:rFonts w:ascii="Arial" w:hAnsi="Arial" w:cs="Arial"/>
          <w:sz w:val="20"/>
          <w:szCs w:val="20"/>
        </w:rPr>
        <w:t>Andersom gezien vanuit de wijkverpleging is</w:t>
      </w:r>
      <w:r w:rsidRPr="00FE71B1">
        <w:rPr>
          <w:rFonts w:ascii="Arial" w:hAnsi="Arial" w:cs="Arial"/>
          <w:sz w:val="20"/>
          <w:szCs w:val="20"/>
        </w:rPr>
        <w:t xml:space="preserve"> ICT gericht op monitoring van de cliëntsituatie van steeds groter belang.</w:t>
      </w:r>
      <w:r>
        <w:rPr>
          <w:rFonts w:ascii="Arial" w:hAnsi="Arial" w:cs="Arial"/>
          <w:sz w:val="20"/>
          <w:szCs w:val="20"/>
        </w:rPr>
        <w:t xml:space="preserve"> Het kan </w:t>
      </w:r>
      <w:r w:rsidRPr="00FE71B1">
        <w:rPr>
          <w:rFonts w:ascii="Arial" w:hAnsi="Arial" w:cs="Arial"/>
          <w:sz w:val="20"/>
          <w:szCs w:val="20"/>
        </w:rPr>
        <w:t>bijdragen aan inzicht in</w:t>
      </w:r>
      <w:r>
        <w:rPr>
          <w:rFonts w:ascii="Arial" w:hAnsi="Arial" w:cs="Arial"/>
          <w:sz w:val="20"/>
          <w:szCs w:val="20"/>
        </w:rPr>
        <w:t xml:space="preserve"> de</w:t>
      </w:r>
      <w:r w:rsidRPr="00FE71B1">
        <w:rPr>
          <w:rFonts w:ascii="Arial" w:hAnsi="Arial" w:cs="Arial"/>
          <w:sz w:val="20"/>
          <w:szCs w:val="20"/>
        </w:rPr>
        <w:t xml:space="preserve"> gezondheidsontwikkeling van de doelgroep en een preventieve en proactieve benadering ondersteunen</w:t>
      </w:r>
      <w:r>
        <w:rPr>
          <w:rFonts w:ascii="Arial" w:hAnsi="Arial" w:cs="Arial"/>
          <w:sz w:val="20"/>
          <w:szCs w:val="20"/>
        </w:rPr>
        <w:t xml:space="preserve"> (</w:t>
      </w:r>
      <w:r w:rsidR="00D40393" w:rsidRPr="00D40393">
        <w:rPr>
          <w:rFonts w:ascii="Arial" w:hAnsi="Arial" w:cs="Arial"/>
          <w:sz w:val="20"/>
          <w:szCs w:val="20"/>
        </w:rPr>
        <w:t>Stuurgroep Kwaliteitskader Wijkverpleging, 2018</w:t>
      </w:r>
      <w:r>
        <w:rPr>
          <w:rFonts w:ascii="Arial" w:hAnsi="Arial" w:cs="Arial"/>
          <w:sz w:val="20"/>
          <w:szCs w:val="20"/>
        </w:rPr>
        <w:t>)</w:t>
      </w:r>
      <w:r w:rsidRPr="00FE71B1">
        <w:rPr>
          <w:rFonts w:ascii="Arial" w:hAnsi="Arial" w:cs="Arial"/>
          <w:sz w:val="20"/>
          <w:szCs w:val="20"/>
        </w:rPr>
        <w:t>.</w:t>
      </w:r>
    </w:p>
    <w:p w14:paraId="7AC91936" w14:textId="77777777" w:rsidR="00E9053B" w:rsidRPr="00E03AF6" w:rsidRDefault="00E9053B" w:rsidP="00E61091"/>
    <w:p w14:paraId="3E580A43" w14:textId="294463A3" w:rsidR="009D7576" w:rsidRDefault="00676B2E" w:rsidP="00B65C7B">
      <w:pPr>
        <w:pStyle w:val="Heading2"/>
      </w:pPr>
      <w:bookmarkStart w:id="44" w:name="_Toc70857537"/>
      <w:r>
        <w:t xml:space="preserve">7.2 </w:t>
      </w:r>
      <w:r w:rsidR="009D7576">
        <w:t>eHealth</w:t>
      </w:r>
      <w:bookmarkEnd w:id="44"/>
    </w:p>
    <w:p w14:paraId="3FAF2986" w14:textId="77777777" w:rsidR="00B65C7B" w:rsidRPr="00B65C7B" w:rsidRDefault="00B65C7B" w:rsidP="00B65C7B">
      <w:pPr>
        <w:pStyle w:val="NoSpacing"/>
      </w:pPr>
    </w:p>
    <w:p w14:paraId="6595B45B" w14:textId="41E6B871" w:rsidR="0009308F" w:rsidRPr="00110C9C" w:rsidRDefault="00E57349" w:rsidP="0009308F">
      <w:pPr>
        <w:rPr>
          <w:rFonts w:ascii="Arial" w:hAnsi="Arial" w:cs="Arial"/>
          <w:sz w:val="20"/>
          <w:szCs w:val="20"/>
        </w:rPr>
      </w:pPr>
      <w:r>
        <w:rPr>
          <w:rFonts w:ascii="Arial" w:hAnsi="Arial" w:cs="Arial"/>
          <w:sz w:val="20"/>
          <w:szCs w:val="20"/>
        </w:rPr>
        <w:t>Een vorm</w:t>
      </w:r>
      <w:r w:rsidR="00E93DEA">
        <w:rPr>
          <w:rFonts w:ascii="Arial" w:hAnsi="Arial" w:cs="Arial"/>
          <w:sz w:val="20"/>
          <w:szCs w:val="20"/>
        </w:rPr>
        <w:t xml:space="preserve"> van</w:t>
      </w:r>
      <w:r w:rsidR="005F0DBA">
        <w:rPr>
          <w:rFonts w:ascii="Arial" w:hAnsi="Arial" w:cs="Arial"/>
          <w:sz w:val="20"/>
          <w:szCs w:val="20"/>
        </w:rPr>
        <w:t xml:space="preserve"> </w:t>
      </w:r>
      <w:r w:rsidR="000A3CDE">
        <w:rPr>
          <w:rFonts w:ascii="Arial" w:hAnsi="Arial" w:cs="Arial"/>
          <w:sz w:val="20"/>
          <w:szCs w:val="20"/>
        </w:rPr>
        <w:t>ICT in de wijkzorg is het gebruik van e</w:t>
      </w:r>
      <w:r w:rsidR="00F15A4F">
        <w:rPr>
          <w:rFonts w:ascii="Arial" w:hAnsi="Arial" w:cs="Arial"/>
          <w:sz w:val="20"/>
          <w:szCs w:val="20"/>
        </w:rPr>
        <w:t>H</w:t>
      </w:r>
      <w:r w:rsidR="0009308F" w:rsidRPr="00B279D4">
        <w:rPr>
          <w:rFonts w:ascii="Arial" w:hAnsi="Arial" w:cs="Arial"/>
          <w:sz w:val="20"/>
          <w:szCs w:val="20"/>
        </w:rPr>
        <w:t>ealth</w:t>
      </w:r>
      <w:r w:rsidR="000A3CDE">
        <w:rPr>
          <w:rFonts w:ascii="Arial" w:hAnsi="Arial" w:cs="Arial"/>
          <w:sz w:val="20"/>
          <w:szCs w:val="20"/>
        </w:rPr>
        <w:t xml:space="preserve">. </w:t>
      </w:r>
      <w:r w:rsidR="00E9053B">
        <w:rPr>
          <w:rFonts w:ascii="Arial" w:hAnsi="Arial" w:cs="Arial"/>
          <w:sz w:val="20"/>
          <w:szCs w:val="20"/>
        </w:rPr>
        <w:t>Dit</w:t>
      </w:r>
      <w:r w:rsidR="00F72637">
        <w:rPr>
          <w:rFonts w:ascii="Arial" w:hAnsi="Arial" w:cs="Arial"/>
          <w:sz w:val="20"/>
          <w:szCs w:val="20"/>
        </w:rPr>
        <w:t xml:space="preserve"> omvat veel verschillende zaken en is daarom een breed begrip. </w:t>
      </w:r>
      <w:r w:rsidR="00077D87">
        <w:rPr>
          <w:rFonts w:ascii="Arial" w:hAnsi="Arial" w:cs="Arial"/>
          <w:sz w:val="20"/>
          <w:szCs w:val="20"/>
        </w:rPr>
        <w:t xml:space="preserve">Het </w:t>
      </w:r>
      <w:proofErr w:type="spellStart"/>
      <w:r w:rsidR="00077D87">
        <w:rPr>
          <w:rFonts w:ascii="Arial" w:hAnsi="Arial" w:cs="Arial"/>
          <w:sz w:val="20"/>
          <w:szCs w:val="20"/>
        </w:rPr>
        <w:t>Nivel</w:t>
      </w:r>
      <w:proofErr w:type="spellEnd"/>
      <w:r w:rsidR="00077D87">
        <w:rPr>
          <w:rFonts w:ascii="Arial" w:hAnsi="Arial" w:cs="Arial"/>
          <w:sz w:val="20"/>
          <w:szCs w:val="20"/>
        </w:rPr>
        <w:t xml:space="preserve"> verstaat onder eHealth h</w:t>
      </w:r>
      <w:r w:rsidR="0009308F" w:rsidRPr="00B279D4">
        <w:rPr>
          <w:rFonts w:ascii="Arial" w:hAnsi="Arial" w:cs="Arial"/>
          <w:sz w:val="20"/>
          <w:szCs w:val="20"/>
          <w:shd w:val="clear" w:color="auto" w:fill="FFFFFF"/>
        </w:rPr>
        <w:t>et gebruik van informatie- en communicatietechnologieën</w:t>
      </w:r>
      <w:r w:rsidR="00E9053B">
        <w:rPr>
          <w:rFonts w:ascii="Arial" w:hAnsi="Arial" w:cs="Arial"/>
          <w:sz w:val="20"/>
          <w:szCs w:val="20"/>
          <w:shd w:val="clear" w:color="auto" w:fill="FFFFFF"/>
        </w:rPr>
        <w:t xml:space="preserve"> </w:t>
      </w:r>
      <w:r w:rsidR="0009308F" w:rsidRPr="00B279D4">
        <w:rPr>
          <w:rFonts w:ascii="Arial" w:hAnsi="Arial" w:cs="Arial"/>
          <w:sz w:val="20"/>
          <w:szCs w:val="20"/>
          <w:shd w:val="clear" w:color="auto" w:fill="FFFFFF"/>
        </w:rPr>
        <w:t xml:space="preserve">en vooral internettechnologie, om gezondheid en gezondheidszorg te </w:t>
      </w:r>
      <w:r w:rsidR="0009308F" w:rsidRPr="00110C9C">
        <w:rPr>
          <w:rFonts w:ascii="Arial" w:hAnsi="Arial" w:cs="Arial"/>
          <w:sz w:val="20"/>
          <w:szCs w:val="20"/>
          <w:shd w:val="clear" w:color="auto" w:fill="FFFFFF"/>
        </w:rPr>
        <w:t>ondersteunen of te verbeteren</w:t>
      </w:r>
      <w:r w:rsidR="00077D87" w:rsidRPr="00110C9C">
        <w:rPr>
          <w:rFonts w:ascii="Arial" w:hAnsi="Arial" w:cs="Arial"/>
          <w:sz w:val="20"/>
          <w:szCs w:val="20"/>
          <w:shd w:val="clear" w:color="auto" w:fill="FFFFFF"/>
        </w:rPr>
        <w:t xml:space="preserve"> (</w:t>
      </w:r>
      <w:r w:rsidR="00D40393" w:rsidRPr="00110C9C">
        <w:rPr>
          <w:rFonts w:ascii="Arial" w:hAnsi="Arial" w:cs="Arial"/>
          <w:sz w:val="20"/>
          <w:szCs w:val="20"/>
        </w:rPr>
        <w:t>De Putter et al., 2014</w:t>
      </w:r>
      <w:r w:rsidR="00077D87" w:rsidRPr="00110C9C">
        <w:rPr>
          <w:rFonts w:ascii="Arial" w:hAnsi="Arial" w:cs="Arial"/>
          <w:sz w:val="20"/>
          <w:szCs w:val="20"/>
          <w:shd w:val="clear" w:color="auto" w:fill="FFFFFF"/>
        </w:rPr>
        <w:t>)</w:t>
      </w:r>
      <w:r w:rsidR="0009308F" w:rsidRPr="00110C9C">
        <w:rPr>
          <w:rFonts w:ascii="Arial" w:hAnsi="Arial" w:cs="Arial"/>
          <w:sz w:val="20"/>
          <w:szCs w:val="20"/>
          <w:shd w:val="clear" w:color="auto" w:fill="FFFFFF"/>
        </w:rPr>
        <w:t>.</w:t>
      </w:r>
    </w:p>
    <w:p w14:paraId="07EA7A69" w14:textId="5D92C43C" w:rsidR="00143713" w:rsidRPr="00B279D4" w:rsidRDefault="00992F16" w:rsidP="00143713">
      <w:pPr>
        <w:rPr>
          <w:rFonts w:ascii="Arial" w:hAnsi="Arial" w:cs="Arial"/>
          <w:sz w:val="20"/>
          <w:szCs w:val="20"/>
        </w:rPr>
      </w:pPr>
      <w:r w:rsidRPr="00110C9C">
        <w:rPr>
          <w:rFonts w:ascii="Arial" w:hAnsi="Arial" w:cs="Arial"/>
          <w:sz w:val="20"/>
          <w:szCs w:val="20"/>
        </w:rPr>
        <w:t xml:space="preserve">Volgens </w:t>
      </w:r>
      <w:r w:rsidR="00B65C7B">
        <w:rPr>
          <w:rFonts w:ascii="Arial" w:hAnsi="Arial" w:cs="Arial"/>
          <w:sz w:val="20"/>
          <w:szCs w:val="20"/>
        </w:rPr>
        <w:t xml:space="preserve">een onderzoeksrapport van </w:t>
      </w:r>
      <w:r w:rsidR="00110C9C" w:rsidRPr="00110C9C">
        <w:rPr>
          <w:rFonts w:ascii="Arial" w:hAnsi="Arial" w:cs="Arial"/>
          <w:sz w:val="20"/>
          <w:szCs w:val="20"/>
        </w:rPr>
        <w:t>Bulle</w:t>
      </w:r>
      <w:r w:rsidR="00110C9C">
        <w:rPr>
          <w:rFonts w:ascii="Arial" w:hAnsi="Arial" w:cs="Arial"/>
          <w:sz w:val="20"/>
          <w:szCs w:val="20"/>
        </w:rPr>
        <w:t xml:space="preserve">-Smid et al. (2017) </w:t>
      </w:r>
      <w:r w:rsidRPr="00110C9C">
        <w:rPr>
          <w:rFonts w:ascii="Arial" w:hAnsi="Arial" w:cs="Arial"/>
          <w:sz w:val="20"/>
          <w:szCs w:val="20"/>
        </w:rPr>
        <w:t xml:space="preserve">kan eHealth bijdragen aan </w:t>
      </w:r>
      <w:r w:rsidR="00B73BB1" w:rsidRPr="00110C9C">
        <w:rPr>
          <w:rFonts w:ascii="Arial" w:hAnsi="Arial" w:cs="Arial"/>
          <w:sz w:val="20"/>
          <w:szCs w:val="20"/>
        </w:rPr>
        <w:t xml:space="preserve">het </w:t>
      </w:r>
      <w:r w:rsidR="00143713" w:rsidRPr="00110C9C">
        <w:rPr>
          <w:rFonts w:ascii="Arial" w:hAnsi="Arial" w:cs="Arial"/>
          <w:sz w:val="20"/>
          <w:szCs w:val="20"/>
        </w:rPr>
        <w:t xml:space="preserve">bevorderen van de zelfredzaamheid en behoud van eigen regie van </w:t>
      </w:r>
      <w:r w:rsidR="0013137B" w:rsidRPr="00110C9C">
        <w:rPr>
          <w:rFonts w:ascii="Arial" w:hAnsi="Arial" w:cs="Arial"/>
          <w:sz w:val="20"/>
          <w:szCs w:val="20"/>
        </w:rPr>
        <w:t>cliënten</w:t>
      </w:r>
      <w:r w:rsidRPr="00110C9C">
        <w:rPr>
          <w:rFonts w:ascii="Arial" w:hAnsi="Arial" w:cs="Arial"/>
          <w:sz w:val="20"/>
          <w:szCs w:val="20"/>
        </w:rPr>
        <w:t xml:space="preserve">. </w:t>
      </w:r>
      <w:r w:rsidR="002A6DAF" w:rsidRPr="00110C9C">
        <w:rPr>
          <w:rFonts w:ascii="Arial" w:hAnsi="Arial" w:cs="Arial"/>
          <w:sz w:val="20"/>
          <w:szCs w:val="20"/>
        </w:rPr>
        <w:t>Daarnaast kunnen kw</w:t>
      </w:r>
      <w:r w:rsidR="00143713" w:rsidRPr="00110C9C">
        <w:rPr>
          <w:rFonts w:ascii="Arial" w:hAnsi="Arial" w:cs="Arial"/>
          <w:sz w:val="20"/>
          <w:szCs w:val="20"/>
        </w:rPr>
        <w:t xml:space="preserve">aliteit van zorg, efficiency en kostenreductie </w:t>
      </w:r>
      <w:r w:rsidR="002A6DAF" w:rsidRPr="00110C9C">
        <w:rPr>
          <w:rFonts w:ascii="Arial" w:hAnsi="Arial" w:cs="Arial"/>
          <w:sz w:val="20"/>
          <w:szCs w:val="20"/>
        </w:rPr>
        <w:t xml:space="preserve">redenen zijn </w:t>
      </w:r>
      <w:r w:rsidR="00143713" w:rsidRPr="00110C9C">
        <w:rPr>
          <w:rFonts w:ascii="Arial" w:hAnsi="Arial" w:cs="Arial"/>
          <w:sz w:val="20"/>
          <w:szCs w:val="20"/>
        </w:rPr>
        <w:t>om eHealth in te zetten in de wijkverpleging</w:t>
      </w:r>
      <w:r w:rsidR="00110C9C">
        <w:rPr>
          <w:rFonts w:ascii="Arial" w:hAnsi="Arial" w:cs="Arial"/>
          <w:sz w:val="20"/>
          <w:szCs w:val="20"/>
        </w:rPr>
        <w:t>.</w:t>
      </w:r>
      <w:r w:rsidR="00143713" w:rsidRPr="00110C9C">
        <w:rPr>
          <w:rFonts w:ascii="Arial" w:hAnsi="Arial" w:cs="Arial"/>
          <w:sz w:val="20"/>
          <w:szCs w:val="20"/>
        </w:rPr>
        <w:t xml:space="preserve"> </w:t>
      </w:r>
      <w:r w:rsidR="006B5CB6">
        <w:rPr>
          <w:rFonts w:ascii="Arial" w:hAnsi="Arial" w:cs="Arial"/>
          <w:sz w:val="20"/>
          <w:szCs w:val="20"/>
        </w:rPr>
        <w:t xml:space="preserve">Een voorbeeld is om een intake middels beeldbellen te doen. Dit levert </w:t>
      </w:r>
      <w:r w:rsidR="00D044A6">
        <w:rPr>
          <w:rFonts w:ascii="Arial" w:hAnsi="Arial" w:cs="Arial"/>
          <w:sz w:val="20"/>
          <w:szCs w:val="20"/>
        </w:rPr>
        <w:t xml:space="preserve">tijds- en daarmee een kostenbesparing op. </w:t>
      </w:r>
      <w:r w:rsidR="00467E70">
        <w:rPr>
          <w:rFonts w:ascii="Arial" w:hAnsi="Arial" w:cs="Arial"/>
          <w:sz w:val="20"/>
          <w:szCs w:val="20"/>
        </w:rPr>
        <w:t xml:space="preserve">Voor het </w:t>
      </w:r>
      <w:r w:rsidR="00A97408">
        <w:rPr>
          <w:rFonts w:ascii="Arial" w:hAnsi="Arial" w:cs="Arial"/>
          <w:sz w:val="20"/>
          <w:szCs w:val="20"/>
        </w:rPr>
        <w:t xml:space="preserve">opstellen van </w:t>
      </w:r>
      <w:r w:rsidR="00D72382">
        <w:rPr>
          <w:rFonts w:ascii="Arial" w:hAnsi="Arial" w:cs="Arial"/>
          <w:sz w:val="20"/>
          <w:szCs w:val="20"/>
        </w:rPr>
        <w:t>he</w:t>
      </w:r>
      <w:r w:rsidR="00A97408">
        <w:rPr>
          <w:rFonts w:ascii="Arial" w:hAnsi="Arial" w:cs="Arial"/>
          <w:sz w:val="20"/>
          <w:szCs w:val="20"/>
        </w:rPr>
        <w:t xml:space="preserve">t rapport is een aantal wijkverpleegkundigen </w:t>
      </w:r>
      <w:r w:rsidR="0013137B">
        <w:rPr>
          <w:rFonts w:ascii="Arial" w:hAnsi="Arial" w:cs="Arial"/>
          <w:sz w:val="20"/>
          <w:szCs w:val="20"/>
        </w:rPr>
        <w:t>geïnterviewd</w:t>
      </w:r>
      <w:r w:rsidR="00A97408">
        <w:rPr>
          <w:rFonts w:ascii="Arial" w:hAnsi="Arial" w:cs="Arial"/>
          <w:sz w:val="20"/>
          <w:szCs w:val="20"/>
        </w:rPr>
        <w:t xml:space="preserve"> over de inzet van ICT bij hun werkzaamheden.</w:t>
      </w:r>
    </w:p>
    <w:p w14:paraId="5B252CDF" w14:textId="321FE8DF" w:rsidR="00837F08" w:rsidRDefault="00143713" w:rsidP="00837F08">
      <w:pPr>
        <w:spacing w:before="240"/>
        <w:rPr>
          <w:rFonts w:ascii="Arial" w:hAnsi="Arial" w:cs="Arial"/>
          <w:sz w:val="20"/>
          <w:szCs w:val="20"/>
        </w:rPr>
      </w:pPr>
      <w:r w:rsidRPr="00B279D4">
        <w:rPr>
          <w:rFonts w:ascii="Arial" w:hAnsi="Arial" w:cs="Arial"/>
          <w:sz w:val="20"/>
          <w:szCs w:val="20"/>
        </w:rPr>
        <w:t xml:space="preserve">Uit </w:t>
      </w:r>
      <w:r w:rsidR="00A1288F">
        <w:rPr>
          <w:rFonts w:ascii="Arial" w:hAnsi="Arial" w:cs="Arial"/>
          <w:sz w:val="20"/>
          <w:szCs w:val="20"/>
        </w:rPr>
        <w:t xml:space="preserve">het </w:t>
      </w:r>
      <w:r w:rsidRPr="00B279D4">
        <w:rPr>
          <w:rFonts w:ascii="Arial" w:hAnsi="Arial" w:cs="Arial"/>
          <w:sz w:val="20"/>
          <w:szCs w:val="20"/>
        </w:rPr>
        <w:t>onderzoek</w:t>
      </w:r>
      <w:r w:rsidR="00A1288F">
        <w:rPr>
          <w:rFonts w:ascii="Arial" w:hAnsi="Arial" w:cs="Arial"/>
          <w:sz w:val="20"/>
          <w:szCs w:val="20"/>
        </w:rPr>
        <w:t>srapport</w:t>
      </w:r>
      <w:r w:rsidRPr="00B279D4">
        <w:rPr>
          <w:rFonts w:ascii="Arial" w:hAnsi="Arial" w:cs="Arial"/>
          <w:sz w:val="20"/>
          <w:szCs w:val="20"/>
        </w:rPr>
        <w:t xml:space="preserve"> blijkt dat het inzetten van eHealth door sommige wijkverpleegkundigen (nog) als (te) weinig persoonsgericht wordt ervaren. Om het op integere wijze in te zetten zou er eerst sprake moeten zijn van een vertrouwensrelatie. </w:t>
      </w:r>
      <w:r w:rsidR="00344AEE">
        <w:rPr>
          <w:rFonts w:ascii="Arial" w:hAnsi="Arial" w:cs="Arial"/>
          <w:sz w:val="20"/>
          <w:szCs w:val="20"/>
        </w:rPr>
        <w:t>De vraag rijst b</w:t>
      </w:r>
      <w:r w:rsidR="00F40D1D">
        <w:rPr>
          <w:rFonts w:ascii="Arial" w:hAnsi="Arial" w:cs="Arial"/>
          <w:sz w:val="20"/>
          <w:szCs w:val="20"/>
        </w:rPr>
        <w:t>ijvoorbeeld</w:t>
      </w:r>
      <w:r w:rsidR="00344AEE">
        <w:rPr>
          <w:rFonts w:ascii="Arial" w:hAnsi="Arial" w:cs="Arial"/>
          <w:sz w:val="20"/>
          <w:szCs w:val="20"/>
        </w:rPr>
        <w:t xml:space="preserve"> </w:t>
      </w:r>
      <w:r w:rsidRPr="00B279D4">
        <w:rPr>
          <w:rFonts w:ascii="Arial" w:hAnsi="Arial" w:cs="Arial"/>
          <w:sz w:val="20"/>
          <w:szCs w:val="20"/>
        </w:rPr>
        <w:t xml:space="preserve">of cliënten persoonlijke problemen via beeldbellen willen bespreken. Dit terwijl het persoonsgerichte aspect van de zorg een belangrijk onderdeel is van het leveren van kwaliteit van zorg. Wanneer er bijvoorbeeld een laptop of tablet wordt gebruikt bij een intakegesprek, kan dat een soort afstand scheppen tussen de </w:t>
      </w:r>
      <w:r w:rsidR="00ED4FC4">
        <w:rPr>
          <w:rFonts w:ascii="Arial" w:hAnsi="Arial" w:cs="Arial"/>
          <w:sz w:val="20"/>
          <w:szCs w:val="20"/>
        </w:rPr>
        <w:t>cli</w:t>
      </w:r>
      <w:r w:rsidR="00ED4FC4" w:rsidRPr="00B279D4">
        <w:rPr>
          <w:rFonts w:ascii="Arial" w:hAnsi="Arial" w:cs="Arial"/>
          <w:sz w:val="20"/>
          <w:szCs w:val="20"/>
        </w:rPr>
        <w:t>ë</w:t>
      </w:r>
      <w:r w:rsidR="00ED4FC4">
        <w:rPr>
          <w:rFonts w:ascii="Arial" w:hAnsi="Arial" w:cs="Arial"/>
          <w:sz w:val="20"/>
          <w:szCs w:val="20"/>
        </w:rPr>
        <w:t>nt</w:t>
      </w:r>
      <w:r w:rsidRPr="00B279D4">
        <w:rPr>
          <w:rFonts w:ascii="Arial" w:hAnsi="Arial" w:cs="Arial"/>
          <w:sz w:val="20"/>
          <w:szCs w:val="20"/>
        </w:rPr>
        <w:t xml:space="preserve"> en de wijkverpleegkundige. Ook geeft men aan dat niet goed ingeschat kan worden hoe een cliënt reageert op interventies wanneer men niet fysiek aanwezig is</w:t>
      </w:r>
      <w:r w:rsidR="00B65C7B">
        <w:rPr>
          <w:rFonts w:ascii="Arial" w:hAnsi="Arial" w:cs="Arial"/>
          <w:sz w:val="20"/>
          <w:szCs w:val="20"/>
        </w:rPr>
        <w:t xml:space="preserve"> </w:t>
      </w:r>
      <w:r w:rsidRPr="00B279D4">
        <w:rPr>
          <w:rFonts w:ascii="Arial" w:hAnsi="Arial" w:cs="Arial"/>
          <w:sz w:val="20"/>
          <w:szCs w:val="20"/>
        </w:rPr>
        <w:t>(</w:t>
      </w:r>
      <w:r w:rsidR="00837F08" w:rsidRPr="00110C9C">
        <w:rPr>
          <w:rFonts w:ascii="Arial" w:hAnsi="Arial" w:cs="Arial"/>
          <w:sz w:val="20"/>
          <w:szCs w:val="20"/>
        </w:rPr>
        <w:t>Bulle</w:t>
      </w:r>
      <w:r w:rsidR="00837F08">
        <w:rPr>
          <w:rFonts w:ascii="Arial" w:hAnsi="Arial" w:cs="Arial"/>
          <w:sz w:val="20"/>
          <w:szCs w:val="20"/>
        </w:rPr>
        <w:t>-Smid et al. (2017).</w:t>
      </w:r>
    </w:p>
    <w:p w14:paraId="7D5E29E5" w14:textId="0B21FE9C" w:rsidR="00143713" w:rsidRPr="00B279D4" w:rsidRDefault="00143713" w:rsidP="00837F08">
      <w:pPr>
        <w:spacing w:before="240"/>
        <w:rPr>
          <w:rStyle w:val="detailheaderitemtext"/>
          <w:rFonts w:ascii="Arial" w:hAnsi="Arial" w:cs="Arial"/>
          <w:sz w:val="20"/>
          <w:szCs w:val="20"/>
        </w:rPr>
      </w:pPr>
      <w:r w:rsidRPr="00B279D4">
        <w:rPr>
          <w:rFonts w:ascii="Arial" w:hAnsi="Arial" w:cs="Arial"/>
          <w:sz w:val="20"/>
          <w:szCs w:val="20"/>
        </w:rPr>
        <w:t xml:space="preserve">Andere </w:t>
      </w:r>
      <w:r w:rsidR="0013137B" w:rsidRPr="00B279D4">
        <w:rPr>
          <w:rFonts w:ascii="Arial" w:hAnsi="Arial" w:cs="Arial"/>
          <w:sz w:val="20"/>
          <w:szCs w:val="20"/>
        </w:rPr>
        <w:t>barrières</w:t>
      </w:r>
      <w:r w:rsidRPr="00B279D4">
        <w:rPr>
          <w:rFonts w:ascii="Arial" w:hAnsi="Arial" w:cs="Arial"/>
          <w:sz w:val="20"/>
          <w:szCs w:val="20"/>
        </w:rPr>
        <w:t xml:space="preserve"> die de inzet van eHealth kunnen tegenhouden kunnen de kosten of de cognitieve vermogens van een cliënt zijn, zoals bij</w:t>
      </w:r>
      <w:r w:rsidR="00521576">
        <w:rPr>
          <w:rFonts w:ascii="Arial" w:hAnsi="Arial" w:cs="Arial"/>
          <w:sz w:val="20"/>
          <w:szCs w:val="20"/>
        </w:rPr>
        <w:t xml:space="preserve"> de ziekte van</w:t>
      </w:r>
      <w:r w:rsidRPr="00B279D4">
        <w:rPr>
          <w:rFonts w:ascii="Arial" w:hAnsi="Arial" w:cs="Arial"/>
          <w:sz w:val="20"/>
          <w:szCs w:val="20"/>
        </w:rPr>
        <w:t xml:space="preserve"> Alzheimer. Zo kan een alarmknop wel een goede oplossing zijn bij valgevaar, maar is er een risico als een cliënt niet weet hoe deze gebruikt moet worden en hierdoor onrust ontstaat (</w:t>
      </w:r>
      <w:r w:rsidR="00837F08" w:rsidRPr="00110C9C">
        <w:rPr>
          <w:rFonts w:ascii="Arial" w:hAnsi="Arial" w:cs="Arial"/>
          <w:sz w:val="20"/>
          <w:szCs w:val="20"/>
        </w:rPr>
        <w:t>Bulle</w:t>
      </w:r>
      <w:r w:rsidR="00837F08">
        <w:rPr>
          <w:rFonts w:ascii="Arial" w:hAnsi="Arial" w:cs="Arial"/>
          <w:sz w:val="20"/>
          <w:szCs w:val="20"/>
        </w:rPr>
        <w:t>-Smid et al. (2017).</w:t>
      </w:r>
    </w:p>
    <w:p w14:paraId="207A3E57" w14:textId="4B3E9C05" w:rsidR="00143713" w:rsidRDefault="00143713" w:rsidP="00143713">
      <w:pPr>
        <w:rPr>
          <w:rFonts w:ascii="Arial" w:hAnsi="Arial" w:cs="Arial"/>
          <w:sz w:val="20"/>
          <w:szCs w:val="20"/>
        </w:rPr>
      </w:pPr>
      <w:r w:rsidRPr="00B279D4">
        <w:rPr>
          <w:rFonts w:ascii="Arial" w:hAnsi="Arial" w:cs="Arial"/>
          <w:sz w:val="20"/>
          <w:szCs w:val="20"/>
        </w:rPr>
        <w:lastRenderedPageBreak/>
        <w:t xml:space="preserve">Er zal daarom een goede afweging moeten worden gemaakt over het wel of niet inzetten van ICT-ondersteuning. Ten aanzien van een </w:t>
      </w:r>
      <w:r w:rsidR="00ED4FC4">
        <w:rPr>
          <w:rFonts w:ascii="Arial" w:hAnsi="Arial" w:cs="Arial"/>
          <w:sz w:val="20"/>
          <w:szCs w:val="20"/>
        </w:rPr>
        <w:t>cli</w:t>
      </w:r>
      <w:r w:rsidR="00ED4FC4" w:rsidRPr="00B279D4">
        <w:rPr>
          <w:rFonts w:ascii="Arial" w:hAnsi="Arial" w:cs="Arial"/>
          <w:sz w:val="20"/>
          <w:szCs w:val="20"/>
        </w:rPr>
        <w:t>ë</w:t>
      </w:r>
      <w:r w:rsidR="00ED4FC4">
        <w:rPr>
          <w:rFonts w:ascii="Arial" w:hAnsi="Arial" w:cs="Arial"/>
          <w:sz w:val="20"/>
          <w:szCs w:val="20"/>
        </w:rPr>
        <w:t>nt</w:t>
      </w:r>
      <w:r w:rsidR="00ED4FC4" w:rsidRPr="00B279D4">
        <w:rPr>
          <w:rFonts w:ascii="Arial" w:hAnsi="Arial" w:cs="Arial"/>
          <w:sz w:val="20"/>
          <w:szCs w:val="20"/>
        </w:rPr>
        <w:t xml:space="preserve"> </w:t>
      </w:r>
      <w:r w:rsidRPr="00B279D4">
        <w:rPr>
          <w:rFonts w:ascii="Arial" w:hAnsi="Arial" w:cs="Arial"/>
          <w:sz w:val="20"/>
          <w:szCs w:val="20"/>
        </w:rPr>
        <w:t xml:space="preserve">zal bekeken moeten worden of het ondersteuning biedt bij de behoeften die een </w:t>
      </w:r>
      <w:r w:rsidR="00ED4FC4">
        <w:rPr>
          <w:rFonts w:ascii="Arial" w:hAnsi="Arial" w:cs="Arial"/>
          <w:sz w:val="20"/>
          <w:szCs w:val="20"/>
        </w:rPr>
        <w:t>cli</w:t>
      </w:r>
      <w:r w:rsidR="00ED4FC4" w:rsidRPr="00B279D4">
        <w:rPr>
          <w:rFonts w:ascii="Arial" w:hAnsi="Arial" w:cs="Arial"/>
          <w:sz w:val="20"/>
          <w:szCs w:val="20"/>
        </w:rPr>
        <w:t>ë</w:t>
      </w:r>
      <w:r w:rsidR="00ED4FC4">
        <w:rPr>
          <w:rFonts w:ascii="Arial" w:hAnsi="Arial" w:cs="Arial"/>
          <w:sz w:val="20"/>
          <w:szCs w:val="20"/>
        </w:rPr>
        <w:t>nt</w:t>
      </w:r>
      <w:r w:rsidR="00ED4FC4" w:rsidRPr="00B279D4">
        <w:rPr>
          <w:rFonts w:ascii="Arial" w:hAnsi="Arial" w:cs="Arial"/>
          <w:sz w:val="20"/>
          <w:szCs w:val="20"/>
        </w:rPr>
        <w:t xml:space="preserve"> </w:t>
      </w:r>
      <w:r w:rsidRPr="00B279D4">
        <w:rPr>
          <w:rFonts w:ascii="Arial" w:hAnsi="Arial" w:cs="Arial"/>
          <w:sz w:val="20"/>
          <w:szCs w:val="20"/>
        </w:rPr>
        <w:t xml:space="preserve">heeft en moet er rekening mee worden gehouden dat het niet dient als vervanging van een zorgbehoefte. Tussen collega’s en andere zorgprofessionals is de stap misschien sneller gemaakt om </w:t>
      </w:r>
      <w:r w:rsidR="00E33395">
        <w:rPr>
          <w:rFonts w:ascii="Arial" w:hAnsi="Arial" w:cs="Arial"/>
          <w:sz w:val="20"/>
          <w:szCs w:val="20"/>
        </w:rPr>
        <w:t>ICT</w:t>
      </w:r>
      <w:r w:rsidRPr="00B279D4">
        <w:rPr>
          <w:rFonts w:ascii="Arial" w:hAnsi="Arial" w:cs="Arial"/>
          <w:sz w:val="20"/>
          <w:szCs w:val="20"/>
        </w:rPr>
        <w:t xml:space="preserve"> te gebruiken.</w:t>
      </w:r>
    </w:p>
    <w:p w14:paraId="3BF444E8" w14:textId="77777777" w:rsidR="00E9053B" w:rsidRPr="00B279D4" w:rsidRDefault="00E9053B" w:rsidP="00143713">
      <w:pPr>
        <w:rPr>
          <w:rFonts w:ascii="Arial" w:hAnsi="Arial" w:cs="Arial"/>
          <w:sz w:val="20"/>
          <w:szCs w:val="20"/>
        </w:rPr>
      </w:pPr>
    </w:p>
    <w:p w14:paraId="0CB644BC" w14:textId="2F93B45B" w:rsidR="00143713" w:rsidRPr="00B65C7B" w:rsidRDefault="00676B2E" w:rsidP="00B65C7B">
      <w:pPr>
        <w:pStyle w:val="Heading2"/>
        <w:rPr>
          <w:rStyle w:val="detailheaderitemtext"/>
        </w:rPr>
      </w:pPr>
      <w:bookmarkStart w:id="45" w:name="_Toc70857538"/>
      <w:r w:rsidRPr="00B65C7B">
        <w:rPr>
          <w:rStyle w:val="detailheaderitemtext"/>
        </w:rPr>
        <w:t xml:space="preserve">7.3 </w:t>
      </w:r>
      <w:r w:rsidR="00143713" w:rsidRPr="00B65C7B">
        <w:rPr>
          <w:rStyle w:val="detailheaderitemtext"/>
        </w:rPr>
        <w:t>In de praktijk</w:t>
      </w:r>
      <w:r w:rsidR="004924CB" w:rsidRPr="00B65C7B">
        <w:rPr>
          <w:rStyle w:val="detailheaderitemtext"/>
        </w:rPr>
        <w:t>: Buurtzorg</w:t>
      </w:r>
      <w:bookmarkEnd w:id="45"/>
    </w:p>
    <w:p w14:paraId="507AC998" w14:textId="77777777" w:rsidR="00B65C7B" w:rsidRPr="00B65C7B" w:rsidRDefault="00B65C7B" w:rsidP="00B65C7B">
      <w:pPr>
        <w:pStyle w:val="NoSpacing"/>
      </w:pPr>
    </w:p>
    <w:p w14:paraId="1A28859E" w14:textId="4647FC55" w:rsidR="003721B6" w:rsidRDefault="00143713" w:rsidP="00143713">
      <w:pPr>
        <w:shd w:val="clear" w:color="auto" w:fill="FFFFFF"/>
        <w:rPr>
          <w:rFonts w:ascii="Arial" w:hAnsi="Arial" w:cs="Arial"/>
          <w:sz w:val="20"/>
          <w:szCs w:val="20"/>
        </w:rPr>
      </w:pPr>
      <w:r w:rsidRPr="00B279D4">
        <w:rPr>
          <w:rFonts w:ascii="Arial" w:hAnsi="Arial" w:cs="Arial"/>
          <w:sz w:val="20"/>
          <w:szCs w:val="20"/>
        </w:rPr>
        <w:t>Bij Buurtzorg wordt op verschillende manieren gebruik gemaakt van ICT en gebruik hiervan wordt ook gestimuleerd</w:t>
      </w:r>
      <w:r w:rsidR="003721B6">
        <w:rPr>
          <w:rFonts w:ascii="Arial" w:hAnsi="Arial" w:cs="Arial"/>
          <w:sz w:val="20"/>
          <w:szCs w:val="20"/>
        </w:rPr>
        <w:t>. Dit gebeurt</w:t>
      </w:r>
      <w:r w:rsidRPr="00B279D4">
        <w:rPr>
          <w:rFonts w:ascii="Arial" w:hAnsi="Arial" w:cs="Arial"/>
          <w:sz w:val="20"/>
          <w:szCs w:val="20"/>
        </w:rPr>
        <w:t xml:space="preserve"> b</w:t>
      </w:r>
      <w:r w:rsidR="003721B6">
        <w:rPr>
          <w:rFonts w:ascii="Arial" w:hAnsi="Arial" w:cs="Arial"/>
          <w:sz w:val="20"/>
          <w:szCs w:val="20"/>
        </w:rPr>
        <w:t>ijvoorbeeld</w:t>
      </w:r>
      <w:r w:rsidRPr="00B279D4">
        <w:rPr>
          <w:rFonts w:ascii="Arial" w:hAnsi="Arial" w:cs="Arial"/>
          <w:sz w:val="20"/>
          <w:szCs w:val="20"/>
        </w:rPr>
        <w:t xml:space="preserve"> door middel van informatie op het </w:t>
      </w:r>
      <w:proofErr w:type="spellStart"/>
      <w:r w:rsidRPr="00B279D4">
        <w:rPr>
          <w:rFonts w:ascii="Arial" w:hAnsi="Arial" w:cs="Arial"/>
          <w:sz w:val="20"/>
          <w:szCs w:val="20"/>
        </w:rPr>
        <w:t>Buurtzorgweb</w:t>
      </w:r>
      <w:proofErr w:type="spellEnd"/>
      <w:r w:rsidRPr="00B279D4">
        <w:rPr>
          <w:rFonts w:ascii="Arial" w:hAnsi="Arial" w:cs="Arial"/>
          <w:sz w:val="20"/>
          <w:szCs w:val="20"/>
        </w:rPr>
        <w:t xml:space="preserve"> (interne website Buurtzorg) als er iets nieuws wordt </w:t>
      </w:r>
      <w:r w:rsidR="0013137B" w:rsidRPr="00B279D4">
        <w:rPr>
          <w:rFonts w:ascii="Arial" w:hAnsi="Arial" w:cs="Arial"/>
          <w:sz w:val="20"/>
          <w:szCs w:val="20"/>
        </w:rPr>
        <w:t>geïntroduceerd</w:t>
      </w:r>
      <w:r w:rsidRPr="00B279D4">
        <w:rPr>
          <w:rFonts w:ascii="Arial" w:hAnsi="Arial" w:cs="Arial"/>
          <w:sz w:val="20"/>
          <w:szCs w:val="20"/>
        </w:rPr>
        <w:t xml:space="preserve"> of door benadering van verschillende teams om deel te nemen aan een pilot. Deelname aan een pilot </w:t>
      </w:r>
      <w:r w:rsidR="00F9739C">
        <w:rPr>
          <w:rFonts w:ascii="Arial" w:hAnsi="Arial" w:cs="Arial"/>
          <w:sz w:val="20"/>
          <w:szCs w:val="20"/>
        </w:rPr>
        <w:t xml:space="preserve">door Buurtzorg Alkmaar West 2 </w:t>
      </w:r>
      <w:r w:rsidRPr="00B279D4">
        <w:rPr>
          <w:rFonts w:ascii="Arial" w:hAnsi="Arial" w:cs="Arial"/>
          <w:sz w:val="20"/>
          <w:szCs w:val="20"/>
        </w:rPr>
        <w:t xml:space="preserve">gebeurde bijvoorbeeld bij het introduceren van een digitaal medicatie-aftekensysteem, </w:t>
      </w:r>
      <w:proofErr w:type="spellStart"/>
      <w:r w:rsidRPr="00B279D4">
        <w:rPr>
          <w:rFonts w:ascii="Arial" w:hAnsi="Arial" w:cs="Arial"/>
          <w:sz w:val="20"/>
          <w:szCs w:val="20"/>
        </w:rPr>
        <w:t>Medicheck</w:t>
      </w:r>
      <w:proofErr w:type="spellEnd"/>
      <w:r w:rsidRPr="00B279D4">
        <w:rPr>
          <w:rFonts w:ascii="Arial" w:hAnsi="Arial" w:cs="Arial"/>
          <w:sz w:val="20"/>
          <w:szCs w:val="20"/>
        </w:rPr>
        <w:t xml:space="preserve"> genaamd. </w:t>
      </w:r>
    </w:p>
    <w:p w14:paraId="47778B75" w14:textId="5D477260" w:rsidR="00143713" w:rsidRDefault="00143713" w:rsidP="00143713">
      <w:pPr>
        <w:shd w:val="clear" w:color="auto" w:fill="FFFFFF"/>
        <w:rPr>
          <w:rFonts w:ascii="Arial" w:hAnsi="Arial" w:cs="Arial"/>
          <w:sz w:val="20"/>
          <w:szCs w:val="20"/>
        </w:rPr>
      </w:pPr>
      <w:r w:rsidRPr="00B279D4">
        <w:rPr>
          <w:rFonts w:ascii="Arial" w:hAnsi="Arial" w:cs="Arial"/>
          <w:sz w:val="20"/>
          <w:szCs w:val="20"/>
        </w:rPr>
        <w:t xml:space="preserve">Om de omgang met ICT-mogelijkheden te vereenvoudigen, is aan elke Buurtmedewerker een </w:t>
      </w:r>
      <w:proofErr w:type="spellStart"/>
      <w:r w:rsidRPr="00B279D4">
        <w:rPr>
          <w:rFonts w:ascii="Arial" w:hAnsi="Arial" w:cs="Arial"/>
          <w:sz w:val="20"/>
          <w:szCs w:val="20"/>
        </w:rPr>
        <w:t>android</w:t>
      </w:r>
      <w:proofErr w:type="spellEnd"/>
      <w:r w:rsidRPr="00B279D4">
        <w:rPr>
          <w:rFonts w:ascii="Arial" w:hAnsi="Arial" w:cs="Arial"/>
          <w:sz w:val="20"/>
          <w:szCs w:val="20"/>
        </w:rPr>
        <w:t xml:space="preserve"> telefoon en </w:t>
      </w:r>
      <w:r w:rsidR="000066B1">
        <w:rPr>
          <w:rFonts w:ascii="Arial" w:hAnsi="Arial" w:cs="Arial"/>
          <w:sz w:val="20"/>
          <w:szCs w:val="20"/>
        </w:rPr>
        <w:t>C</w:t>
      </w:r>
      <w:r w:rsidRPr="00B279D4">
        <w:rPr>
          <w:rFonts w:ascii="Arial" w:hAnsi="Arial" w:cs="Arial"/>
          <w:sz w:val="20"/>
          <w:szCs w:val="20"/>
        </w:rPr>
        <w:t>hromebook ter beschikking gesteld met toegang tot een VPN-netwerk.</w:t>
      </w:r>
    </w:p>
    <w:p w14:paraId="502DD2F5" w14:textId="2109B9FA" w:rsidR="00143713" w:rsidRPr="00B279D4" w:rsidRDefault="00870231" w:rsidP="00B65C7B">
      <w:pPr>
        <w:pStyle w:val="Heading3"/>
      </w:pPr>
      <w:bookmarkStart w:id="46" w:name="_Toc70857539"/>
      <w:r>
        <w:t>7.</w:t>
      </w:r>
      <w:r w:rsidR="00C43035">
        <w:t>3.1</w:t>
      </w:r>
      <w:r>
        <w:t xml:space="preserve"> </w:t>
      </w:r>
      <w:r w:rsidR="00143713" w:rsidRPr="00B279D4">
        <w:t xml:space="preserve">Indiceren </w:t>
      </w:r>
      <w:r w:rsidR="00143713" w:rsidRPr="00B65C7B">
        <w:t>en</w:t>
      </w:r>
      <w:r w:rsidR="00143713" w:rsidRPr="00B279D4">
        <w:t xml:space="preserve"> verslaglegging</w:t>
      </w:r>
      <w:bookmarkEnd w:id="46"/>
      <w:r w:rsidR="00143713" w:rsidRPr="00B279D4">
        <w:t xml:space="preserve"> </w:t>
      </w:r>
    </w:p>
    <w:p w14:paraId="0902D77A" w14:textId="49A55264" w:rsidR="00143713" w:rsidRDefault="00143713" w:rsidP="00143713">
      <w:pPr>
        <w:shd w:val="clear" w:color="auto" w:fill="FFFFFF"/>
        <w:rPr>
          <w:rFonts w:ascii="Arial" w:hAnsi="Arial" w:cs="Arial"/>
          <w:sz w:val="20"/>
          <w:szCs w:val="20"/>
        </w:rPr>
      </w:pPr>
      <w:r w:rsidRPr="00B279D4">
        <w:rPr>
          <w:rFonts w:ascii="Arial" w:hAnsi="Arial" w:cs="Arial"/>
          <w:sz w:val="20"/>
          <w:szCs w:val="20"/>
        </w:rPr>
        <w:t xml:space="preserve">Ook het indiceren, rapporteren en evalueren van zorg vindt plaats op digitale wijze. Buurtzorg werkt met het Omaha-classificatiesysteem dat verwerkt is in het Buurtzorg Informatie Systeem (BIS). Op deze manier </w:t>
      </w:r>
      <w:r w:rsidR="00B9430F">
        <w:rPr>
          <w:rFonts w:ascii="Arial" w:hAnsi="Arial" w:cs="Arial"/>
          <w:sz w:val="20"/>
          <w:szCs w:val="20"/>
        </w:rPr>
        <w:t xml:space="preserve">worden </w:t>
      </w:r>
      <w:r w:rsidRPr="00B279D4">
        <w:rPr>
          <w:rFonts w:ascii="Arial" w:hAnsi="Arial" w:cs="Arial"/>
          <w:sz w:val="20"/>
          <w:szCs w:val="20"/>
        </w:rPr>
        <w:t xml:space="preserve">alle steungebieden van dit classificatiesysteem op </w:t>
      </w:r>
      <w:r w:rsidR="0013137B" w:rsidRPr="00B279D4">
        <w:rPr>
          <w:rFonts w:ascii="Arial" w:hAnsi="Arial" w:cs="Arial"/>
          <w:sz w:val="20"/>
          <w:szCs w:val="20"/>
        </w:rPr>
        <w:t>efficiënte</w:t>
      </w:r>
      <w:r w:rsidRPr="00B279D4">
        <w:rPr>
          <w:rFonts w:ascii="Arial" w:hAnsi="Arial" w:cs="Arial"/>
          <w:sz w:val="20"/>
          <w:szCs w:val="20"/>
        </w:rPr>
        <w:t xml:space="preserve"> wijze nagelopen, zonder iets over te slaan. </w:t>
      </w:r>
    </w:p>
    <w:p w14:paraId="4608FA2C" w14:textId="7388DD83" w:rsidR="004B0738" w:rsidRPr="00B279D4" w:rsidRDefault="00870231" w:rsidP="00B65C7B">
      <w:pPr>
        <w:pStyle w:val="Heading3"/>
      </w:pPr>
      <w:bookmarkStart w:id="47" w:name="_Toc70857540"/>
      <w:r>
        <w:t>7.</w:t>
      </w:r>
      <w:r w:rsidR="00C43035">
        <w:t>3.2</w:t>
      </w:r>
      <w:r>
        <w:t xml:space="preserve"> </w:t>
      </w:r>
      <w:r w:rsidR="004B0738" w:rsidRPr="00B279D4">
        <w:t>Communicatie onderling</w:t>
      </w:r>
      <w:bookmarkEnd w:id="47"/>
    </w:p>
    <w:p w14:paraId="61724F49" w14:textId="1C519F66" w:rsidR="004B0738" w:rsidRPr="00C43035" w:rsidRDefault="004B0738" w:rsidP="004B0738">
      <w:pPr>
        <w:shd w:val="clear" w:color="auto" w:fill="FFFFFF"/>
        <w:rPr>
          <w:rFonts w:ascii="Arial" w:hAnsi="Arial" w:cs="Arial"/>
          <w:sz w:val="20"/>
          <w:szCs w:val="20"/>
        </w:rPr>
      </w:pPr>
      <w:r w:rsidRPr="00B279D4">
        <w:rPr>
          <w:rFonts w:ascii="Arial" w:hAnsi="Arial" w:cs="Arial"/>
          <w:sz w:val="20"/>
          <w:szCs w:val="20"/>
        </w:rPr>
        <w:t xml:space="preserve">Tussen de teamleden wordt voor onderlinge communicatie gebruik gemaakt van de </w:t>
      </w:r>
      <w:proofErr w:type="spellStart"/>
      <w:r w:rsidRPr="00B279D4">
        <w:rPr>
          <w:rFonts w:ascii="Arial" w:hAnsi="Arial" w:cs="Arial"/>
          <w:sz w:val="20"/>
          <w:szCs w:val="20"/>
        </w:rPr>
        <w:t>Siilo</w:t>
      </w:r>
      <w:proofErr w:type="spellEnd"/>
      <w:r w:rsidRPr="00B279D4">
        <w:rPr>
          <w:rFonts w:ascii="Arial" w:hAnsi="Arial" w:cs="Arial"/>
          <w:sz w:val="20"/>
          <w:szCs w:val="20"/>
        </w:rPr>
        <w:t xml:space="preserve"> app</w:t>
      </w:r>
      <w:r>
        <w:rPr>
          <w:rFonts w:ascii="Arial" w:hAnsi="Arial" w:cs="Arial"/>
          <w:sz w:val="20"/>
          <w:szCs w:val="20"/>
        </w:rPr>
        <w:t xml:space="preserve">, die op de werktelefoon is </w:t>
      </w:r>
      <w:r w:rsidR="0013137B">
        <w:rPr>
          <w:rFonts w:ascii="Arial" w:hAnsi="Arial" w:cs="Arial"/>
          <w:sz w:val="20"/>
          <w:szCs w:val="20"/>
        </w:rPr>
        <w:t>geïnstalleerd</w:t>
      </w:r>
      <w:r w:rsidRPr="00B279D4">
        <w:rPr>
          <w:rFonts w:ascii="Arial" w:hAnsi="Arial" w:cs="Arial"/>
          <w:sz w:val="20"/>
          <w:szCs w:val="20"/>
        </w:rPr>
        <w:t xml:space="preserve">. </w:t>
      </w:r>
      <w:r>
        <w:rPr>
          <w:rFonts w:ascii="Arial" w:hAnsi="Arial" w:cs="Arial"/>
          <w:sz w:val="20"/>
          <w:szCs w:val="20"/>
        </w:rPr>
        <w:t xml:space="preserve">Via deze </w:t>
      </w:r>
      <w:r w:rsidRPr="00B279D4">
        <w:rPr>
          <w:rFonts w:ascii="Arial" w:hAnsi="Arial" w:cs="Arial"/>
          <w:sz w:val="20"/>
          <w:szCs w:val="20"/>
        </w:rPr>
        <w:t>app</w:t>
      </w:r>
      <w:r>
        <w:rPr>
          <w:rFonts w:ascii="Arial" w:hAnsi="Arial" w:cs="Arial"/>
          <w:sz w:val="20"/>
          <w:szCs w:val="20"/>
        </w:rPr>
        <w:t xml:space="preserve"> kunnen berichten</w:t>
      </w:r>
      <w:r w:rsidR="00ED2CFB">
        <w:rPr>
          <w:rFonts w:ascii="Arial" w:hAnsi="Arial" w:cs="Arial"/>
          <w:sz w:val="20"/>
          <w:szCs w:val="20"/>
        </w:rPr>
        <w:t xml:space="preserve"> over het werk en over </w:t>
      </w:r>
      <w:r w:rsidR="0013137B">
        <w:rPr>
          <w:rFonts w:ascii="Arial" w:hAnsi="Arial" w:cs="Arial"/>
          <w:sz w:val="20"/>
          <w:szCs w:val="20"/>
        </w:rPr>
        <w:t>cliënten</w:t>
      </w:r>
      <w:r>
        <w:rPr>
          <w:rFonts w:ascii="Arial" w:hAnsi="Arial" w:cs="Arial"/>
          <w:sz w:val="20"/>
          <w:szCs w:val="20"/>
        </w:rPr>
        <w:t xml:space="preserve"> op een </w:t>
      </w:r>
      <w:r w:rsidRPr="00B279D4">
        <w:rPr>
          <w:rFonts w:ascii="Arial" w:hAnsi="Arial" w:cs="Arial"/>
          <w:sz w:val="20"/>
          <w:szCs w:val="20"/>
        </w:rPr>
        <w:t>beveiligde manier verstuurd worde</w:t>
      </w:r>
      <w:r>
        <w:rPr>
          <w:rFonts w:ascii="Arial" w:hAnsi="Arial" w:cs="Arial"/>
          <w:sz w:val="20"/>
          <w:szCs w:val="20"/>
        </w:rPr>
        <w:t xml:space="preserve">n. De app is door </w:t>
      </w:r>
      <w:r w:rsidRPr="00B279D4">
        <w:rPr>
          <w:rFonts w:ascii="Arial" w:hAnsi="Arial" w:cs="Arial"/>
          <w:sz w:val="20"/>
          <w:szCs w:val="20"/>
        </w:rPr>
        <w:t xml:space="preserve">de werkgever goedgekeurd om </w:t>
      </w:r>
      <w:r w:rsidR="00ED7C55">
        <w:rPr>
          <w:rFonts w:ascii="Arial" w:hAnsi="Arial" w:cs="Arial"/>
          <w:sz w:val="20"/>
          <w:szCs w:val="20"/>
        </w:rPr>
        <w:t xml:space="preserve">hiervoor </w:t>
      </w:r>
      <w:r w:rsidRPr="00B279D4">
        <w:rPr>
          <w:rFonts w:ascii="Arial" w:hAnsi="Arial" w:cs="Arial"/>
          <w:sz w:val="20"/>
          <w:szCs w:val="20"/>
        </w:rPr>
        <w:t xml:space="preserve">te </w:t>
      </w:r>
      <w:r w:rsidRPr="00C43035">
        <w:rPr>
          <w:rFonts w:ascii="Arial" w:hAnsi="Arial" w:cs="Arial"/>
          <w:sz w:val="20"/>
          <w:szCs w:val="20"/>
        </w:rPr>
        <w:t>gebruiken</w:t>
      </w:r>
      <w:r w:rsidR="00C43035" w:rsidRPr="00C43035">
        <w:rPr>
          <w:rFonts w:ascii="Arial" w:hAnsi="Arial" w:cs="Arial"/>
          <w:sz w:val="20"/>
          <w:szCs w:val="20"/>
        </w:rPr>
        <w:t xml:space="preserve"> (</w:t>
      </w:r>
      <w:proofErr w:type="spellStart"/>
      <w:r w:rsidR="00C43035" w:rsidRPr="00C43035">
        <w:rPr>
          <w:rFonts w:ascii="Arial" w:hAnsi="Arial" w:cs="Arial"/>
          <w:sz w:val="20"/>
          <w:szCs w:val="20"/>
        </w:rPr>
        <w:t>Siilo</w:t>
      </w:r>
      <w:proofErr w:type="spellEnd"/>
      <w:r w:rsidR="00C43035" w:rsidRPr="00C43035">
        <w:rPr>
          <w:rFonts w:ascii="Arial" w:hAnsi="Arial" w:cs="Arial"/>
          <w:sz w:val="20"/>
          <w:szCs w:val="20"/>
        </w:rPr>
        <w:t xml:space="preserve"> in de Thuiszorg - Buurtzorg, </w:t>
      </w:r>
      <w:proofErr w:type="spellStart"/>
      <w:r w:rsidR="00C43035" w:rsidRPr="00C43035">
        <w:rPr>
          <w:rFonts w:ascii="Arial" w:hAnsi="Arial" w:cs="Arial"/>
          <w:sz w:val="20"/>
          <w:szCs w:val="20"/>
        </w:rPr>
        <w:t>z.d.</w:t>
      </w:r>
      <w:proofErr w:type="spellEnd"/>
      <w:r w:rsidR="00C43035" w:rsidRPr="00C43035">
        <w:rPr>
          <w:rFonts w:ascii="Arial" w:hAnsi="Arial" w:cs="Arial"/>
          <w:sz w:val="20"/>
          <w:szCs w:val="20"/>
        </w:rPr>
        <w:t>).</w:t>
      </w:r>
    </w:p>
    <w:p w14:paraId="79589389" w14:textId="3AED58ED" w:rsidR="004B0738" w:rsidRPr="00B279D4" w:rsidRDefault="004B0738" w:rsidP="004B0738">
      <w:pPr>
        <w:shd w:val="clear" w:color="auto" w:fill="FFFFFF"/>
        <w:rPr>
          <w:rFonts w:ascii="Arial" w:hAnsi="Arial" w:cs="Arial"/>
          <w:sz w:val="20"/>
          <w:szCs w:val="20"/>
        </w:rPr>
      </w:pPr>
      <w:r w:rsidRPr="00B279D4">
        <w:rPr>
          <w:rFonts w:ascii="Arial" w:hAnsi="Arial" w:cs="Arial"/>
          <w:sz w:val="20"/>
          <w:szCs w:val="20"/>
        </w:rPr>
        <w:t xml:space="preserve">Werkoverleg vindt plaats via Google Meet. Naast het feit dat dit momenteel niet anders kan vanwege de coronapandemie, werkt dit </w:t>
      </w:r>
      <w:r w:rsidR="0013137B" w:rsidRPr="00B279D4">
        <w:rPr>
          <w:rFonts w:ascii="Arial" w:hAnsi="Arial" w:cs="Arial"/>
          <w:sz w:val="20"/>
          <w:szCs w:val="20"/>
        </w:rPr>
        <w:t>tijdbesparend</w:t>
      </w:r>
      <w:r w:rsidRPr="00B279D4">
        <w:rPr>
          <w:rFonts w:ascii="Arial" w:hAnsi="Arial" w:cs="Arial"/>
          <w:sz w:val="20"/>
          <w:szCs w:val="20"/>
        </w:rPr>
        <w:t xml:space="preserve">. Qua kwaliteit en efficiency is niet te zeggen dat dit een </w:t>
      </w:r>
      <w:r>
        <w:rPr>
          <w:rFonts w:ascii="Arial" w:hAnsi="Arial" w:cs="Arial"/>
          <w:sz w:val="20"/>
          <w:szCs w:val="20"/>
        </w:rPr>
        <w:t xml:space="preserve">altijd een </w:t>
      </w:r>
      <w:r w:rsidRPr="00B279D4">
        <w:rPr>
          <w:rFonts w:ascii="Arial" w:hAnsi="Arial" w:cs="Arial"/>
          <w:sz w:val="20"/>
          <w:szCs w:val="20"/>
        </w:rPr>
        <w:t xml:space="preserve">verbetering is, daar een gesprek wat moeizamer kan verlopen door de afstand en het minder goed mogelijk is de lichaamstaal van een collega te lezen. Een setting met fysieke aanwezigheid werkt in dit geval waarschijnlijk beter. </w:t>
      </w:r>
    </w:p>
    <w:p w14:paraId="4D1107F6" w14:textId="0F9E0797" w:rsidR="00143713" w:rsidRPr="00B279D4" w:rsidRDefault="00870231" w:rsidP="00B65C7B">
      <w:pPr>
        <w:pStyle w:val="Heading3"/>
      </w:pPr>
      <w:bookmarkStart w:id="48" w:name="_Toc70857541"/>
      <w:r>
        <w:t>7.</w:t>
      </w:r>
      <w:r w:rsidR="00C43035">
        <w:t>3.3</w:t>
      </w:r>
      <w:r>
        <w:t xml:space="preserve"> </w:t>
      </w:r>
      <w:r w:rsidR="00143713" w:rsidRPr="00B279D4">
        <w:t>Communicatie met andere zorgprofessionals</w:t>
      </w:r>
      <w:bookmarkEnd w:id="48"/>
    </w:p>
    <w:p w14:paraId="5B904AB4" w14:textId="6C4927F2" w:rsidR="00250338" w:rsidRPr="00C43035" w:rsidRDefault="00143713" w:rsidP="00E67C60">
      <w:pPr>
        <w:shd w:val="clear" w:color="auto" w:fill="FFFFFF"/>
        <w:textAlignment w:val="baseline"/>
        <w:rPr>
          <w:rFonts w:ascii="Arial" w:eastAsia="Times New Roman" w:hAnsi="Arial" w:cs="Arial"/>
          <w:sz w:val="20"/>
          <w:szCs w:val="20"/>
          <w:lang w:eastAsia="nl-NL"/>
        </w:rPr>
      </w:pPr>
      <w:r w:rsidRPr="00B279D4">
        <w:rPr>
          <w:rFonts w:ascii="Arial" w:hAnsi="Arial" w:cs="Arial"/>
          <w:sz w:val="20"/>
          <w:szCs w:val="20"/>
        </w:rPr>
        <w:t xml:space="preserve">In de communicatie met andere zorgprofessionals wordt er gebruik gemaakt van een beveiligd </w:t>
      </w:r>
      <w:r w:rsidR="00E67C60">
        <w:rPr>
          <w:rFonts w:ascii="Arial" w:hAnsi="Arial" w:cs="Arial"/>
          <w:sz w:val="20"/>
          <w:szCs w:val="20"/>
        </w:rPr>
        <w:t>communicatie</w:t>
      </w:r>
      <w:r w:rsidRPr="00B279D4">
        <w:rPr>
          <w:rFonts w:ascii="Arial" w:hAnsi="Arial" w:cs="Arial"/>
          <w:sz w:val="20"/>
          <w:szCs w:val="20"/>
        </w:rPr>
        <w:t xml:space="preserve">systeem, </w:t>
      </w:r>
      <w:proofErr w:type="spellStart"/>
      <w:r w:rsidRPr="00B279D4">
        <w:rPr>
          <w:rFonts w:ascii="Arial" w:hAnsi="Arial" w:cs="Arial"/>
          <w:sz w:val="20"/>
          <w:szCs w:val="20"/>
        </w:rPr>
        <w:t>Zivver</w:t>
      </w:r>
      <w:proofErr w:type="spellEnd"/>
      <w:r w:rsidRPr="00B279D4">
        <w:rPr>
          <w:rFonts w:ascii="Arial" w:hAnsi="Arial" w:cs="Arial"/>
          <w:sz w:val="20"/>
          <w:szCs w:val="20"/>
        </w:rPr>
        <w:t xml:space="preserve">. </w:t>
      </w:r>
      <w:r w:rsidR="00E67C60">
        <w:rPr>
          <w:rFonts w:ascii="Arial" w:hAnsi="Arial" w:cs="Arial"/>
          <w:sz w:val="20"/>
          <w:szCs w:val="20"/>
        </w:rPr>
        <w:t xml:space="preserve">Dit systeem </w:t>
      </w:r>
      <w:r w:rsidR="00250338" w:rsidRPr="00E67C60">
        <w:rPr>
          <w:rFonts w:ascii="Arial" w:eastAsia="Times New Roman" w:hAnsi="Arial" w:cs="Arial"/>
          <w:sz w:val="20"/>
          <w:szCs w:val="20"/>
          <w:bdr w:val="none" w:sz="0" w:space="0" w:color="auto" w:frame="1"/>
          <w:lang w:eastAsia="nl-NL"/>
        </w:rPr>
        <w:t>maakt gebruik van</w:t>
      </w:r>
      <w:r w:rsidR="00807F3E">
        <w:rPr>
          <w:rFonts w:ascii="Arial" w:eastAsia="Times New Roman" w:hAnsi="Arial" w:cs="Arial"/>
          <w:sz w:val="20"/>
          <w:szCs w:val="20"/>
          <w:bdr w:val="none" w:sz="0" w:space="0" w:color="auto" w:frame="1"/>
          <w:lang w:eastAsia="nl-NL"/>
        </w:rPr>
        <w:t xml:space="preserve"> </w:t>
      </w:r>
      <w:r w:rsidR="00250338" w:rsidRPr="00E67C60">
        <w:rPr>
          <w:rFonts w:ascii="Arial" w:eastAsia="Times New Roman" w:hAnsi="Arial" w:cs="Arial"/>
          <w:sz w:val="20"/>
          <w:szCs w:val="20"/>
          <w:bdr w:val="none" w:sz="0" w:space="0" w:color="auto" w:frame="1"/>
          <w:lang w:eastAsia="nl-NL"/>
        </w:rPr>
        <w:t>asymmetrische encryptie</w:t>
      </w:r>
      <w:r w:rsidR="00807F3E">
        <w:rPr>
          <w:rFonts w:ascii="Arial" w:eastAsia="Times New Roman" w:hAnsi="Arial" w:cs="Arial"/>
          <w:sz w:val="20"/>
          <w:szCs w:val="20"/>
          <w:bdr w:val="none" w:sz="0" w:space="0" w:color="auto" w:frame="1"/>
          <w:lang w:eastAsia="nl-NL"/>
        </w:rPr>
        <w:t>, waarbij berichten worden versleuteld</w:t>
      </w:r>
      <w:r w:rsidR="004B168C">
        <w:rPr>
          <w:rFonts w:ascii="Arial" w:eastAsia="Times New Roman" w:hAnsi="Arial" w:cs="Arial"/>
          <w:sz w:val="20"/>
          <w:szCs w:val="20"/>
          <w:bdr w:val="none" w:sz="0" w:space="0" w:color="auto" w:frame="1"/>
          <w:lang w:eastAsia="nl-NL"/>
        </w:rPr>
        <w:t xml:space="preserve">. Ook wordt in de gaten gehouden of er niet per ongeluk gevoelige informatie naar de verkeerde persoon wordt </w:t>
      </w:r>
      <w:r w:rsidR="004B168C" w:rsidRPr="00C43035">
        <w:rPr>
          <w:rFonts w:ascii="Arial" w:eastAsia="Times New Roman" w:hAnsi="Arial" w:cs="Arial"/>
          <w:sz w:val="20"/>
          <w:szCs w:val="20"/>
          <w:bdr w:val="none" w:sz="0" w:space="0" w:color="auto" w:frame="1"/>
          <w:lang w:eastAsia="nl-NL"/>
        </w:rPr>
        <w:t>gestuurd</w:t>
      </w:r>
      <w:r w:rsidR="00D430AD" w:rsidRPr="00C43035">
        <w:rPr>
          <w:rFonts w:ascii="Arial" w:eastAsia="Times New Roman" w:hAnsi="Arial" w:cs="Arial"/>
          <w:sz w:val="20"/>
          <w:szCs w:val="20"/>
          <w:bdr w:val="none" w:sz="0" w:space="0" w:color="auto" w:frame="1"/>
          <w:lang w:eastAsia="nl-NL"/>
        </w:rPr>
        <w:t xml:space="preserve"> </w:t>
      </w:r>
      <w:r w:rsidR="00C43035" w:rsidRPr="00C43035">
        <w:rPr>
          <w:rFonts w:ascii="Arial" w:hAnsi="Arial" w:cs="Arial"/>
          <w:sz w:val="20"/>
          <w:szCs w:val="20"/>
        </w:rPr>
        <w:t xml:space="preserve">(Ontdek hoe Buurtzorg succesvol gebruik maakt van </w:t>
      </w:r>
      <w:proofErr w:type="spellStart"/>
      <w:r w:rsidR="00C43035" w:rsidRPr="00C43035">
        <w:rPr>
          <w:rFonts w:ascii="Arial" w:hAnsi="Arial" w:cs="Arial"/>
          <w:sz w:val="20"/>
          <w:szCs w:val="20"/>
        </w:rPr>
        <w:t>Zivver</w:t>
      </w:r>
      <w:proofErr w:type="spellEnd"/>
      <w:r w:rsidR="00C43035" w:rsidRPr="00C43035">
        <w:rPr>
          <w:rFonts w:ascii="Arial" w:hAnsi="Arial" w:cs="Arial"/>
          <w:sz w:val="20"/>
          <w:szCs w:val="20"/>
        </w:rPr>
        <w:t xml:space="preserve"> - Klantcase, </w:t>
      </w:r>
      <w:proofErr w:type="spellStart"/>
      <w:r w:rsidR="00C43035" w:rsidRPr="00C43035">
        <w:rPr>
          <w:rFonts w:ascii="Arial" w:hAnsi="Arial" w:cs="Arial"/>
          <w:sz w:val="20"/>
          <w:szCs w:val="20"/>
        </w:rPr>
        <w:t>z.d.</w:t>
      </w:r>
      <w:proofErr w:type="spellEnd"/>
      <w:r w:rsidR="00D430AD" w:rsidRPr="00C43035">
        <w:rPr>
          <w:rFonts w:ascii="Arial" w:eastAsia="Times New Roman" w:hAnsi="Arial" w:cs="Arial"/>
          <w:sz w:val="20"/>
          <w:szCs w:val="20"/>
          <w:bdr w:val="none" w:sz="0" w:space="0" w:color="auto" w:frame="1"/>
          <w:lang w:eastAsia="nl-NL"/>
        </w:rPr>
        <w:t>)</w:t>
      </w:r>
      <w:r w:rsidR="004B168C" w:rsidRPr="00C43035">
        <w:rPr>
          <w:rFonts w:ascii="Arial" w:eastAsia="Times New Roman" w:hAnsi="Arial" w:cs="Arial"/>
          <w:sz w:val="20"/>
          <w:szCs w:val="20"/>
          <w:bdr w:val="none" w:sz="0" w:space="0" w:color="auto" w:frame="1"/>
          <w:lang w:eastAsia="nl-NL"/>
        </w:rPr>
        <w:t xml:space="preserve">. </w:t>
      </w:r>
    </w:p>
    <w:p w14:paraId="29D228B2" w14:textId="1F5F76CC" w:rsidR="00143713" w:rsidRDefault="00143713" w:rsidP="00143713">
      <w:pPr>
        <w:shd w:val="clear" w:color="auto" w:fill="FFFFFF"/>
        <w:rPr>
          <w:rFonts w:ascii="Arial" w:hAnsi="Arial" w:cs="Arial"/>
          <w:sz w:val="20"/>
          <w:szCs w:val="20"/>
          <w:shd w:val="clear" w:color="auto" w:fill="FFFFFF"/>
        </w:rPr>
      </w:pPr>
      <w:r w:rsidRPr="00B279D4">
        <w:rPr>
          <w:rFonts w:ascii="Arial" w:hAnsi="Arial" w:cs="Arial"/>
          <w:sz w:val="20"/>
          <w:szCs w:val="20"/>
        </w:rPr>
        <w:t xml:space="preserve">Daarnaast wordt er bij Buurtzorg met </w:t>
      </w:r>
      <w:proofErr w:type="spellStart"/>
      <w:r w:rsidRPr="00B279D4">
        <w:rPr>
          <w:rFonts w:ascii="Arial" w:hAnsi="Arial" w:cs="Arial"/>
          <w:sz w:val="20"/>
          <w:szCs w:val="20"/>
        </w:rPr>
        <w:t>ZorgMail</w:t>
      </w:r>
      <w:proofErr w:type="spellEnd"/>
      <w:r w:rsidRPr="00B279D4">
        <w:rPr>
          <w:rFonts w:ascii="Arial" w:hAnsi="Arial" w:cs="Arial"/>
          <w:sz w:val="20"/>
          <w:szCs w:val="20"/>
        </w:rPr>
        <w:t xml:space="preserve"> gewerkt. Hierbij worden digitale berichten en gegevens tussen huisartsen en Buurtzorg direct in het elektronisch dossier (EPD of ECD) geïntegreerd. De vaste medewerkers van een Buurtzorgteam hebben toegang tot het (elektronisch) dossier van een cliënt. Dat team wordt gezien als de ‘functionele eenheid’. </w:t>
      </w:r>
      <w:r w:rsidRPr="00B279D4">
        <w:rPr>
          <w:rFonts w:ascii="Arial" w:hAnsi="Arial" w:cs="Arial"/>
          <w:sz w:val="20"/>
          <w:szCs w:val="20"/>
          <w:shd w:val="clear" w:color="auto" w:fill="FFFFFF"/>
        </w:rPr>
        <w:t>Dit zijn personen die op grond van de Wet bescherming persoonsgegevens (</w:t>
      </w:r>
      <w:proofErr w:type="spellStart"/>
      <w:r w:rsidRPr="00B279D4">
        <w:rPr>
          <w:rFonts w:ascii="Arial" w:hAnsi="Arial" w:cs="Arial"/>
          <w:sz w:val="20"/>
          <w:szCs w:val="20"/>
          <w:shd w:val="clear" w:color="auto" w:fill="FFFFFF"/>
        </w:rPr>
        <w:t>Wbp</w:t>
      </w:r>
      <w:proofErr w:type="spellEnd"/>
      <w:r w:rsidRPr="00B279D4">
        <w:rPr>
          <w:rFonts w:ascii="Arial" w:hAnsi="Arial" w:cs="Arial"/>
          <w:sz w:val="20"/>
          <w:szCs w:val="20"/>
          <w:shd w:val="clear" w:color="auto" w:fill="FFFFFF"/>
        </w:rPr>
        <w:t xml:space="preserve">) medische gegevens mogen verzamelen en inzien. De </w:t>
      </w:r>
      <w:proofErr w:type="spellStart"/>
      <w:r w:rsidRPr="00B279D4">
        <w:rPr>
          <w:rFonts w:ascii="Arial" w:hAnsi="Arial" w:cs="Arial"/>
          <w:sz w:val="20"/>
          <w:szCs w:val="20"/>
          <w:shd w:val="clear" w:color="auto" w:fill="FFFFFF"/>
        </w:rPr>
        <w:t>Wbp</w:t>
      </w:r>
      <w:proofErr w:type="spellEnd"/>
      <w:r w:rsidRPr="00B279D4">
        <w:rPr>
          <w:rFonts w:ascii="Arial" w:hAnsi="Arial" w:cs="Arial"/>
          <w:sz w:val="20"/>
          <w:szCs w:val="20"/>
          <w:shd w:val="clear" w:color="auto" w:fill="FFFFFF"/>
        </w:rPr>
        <w:t xml:space="preserve"> bepaalt dat medische gegevens alleen mogen worden verwerkt door personen die uit hoofde van </w:t>
      </w:r>
      <w:r w:rsidRPr="00B279D4">
        <w:rPr>
          <w:rFonts w:ascii="Arial" w:hAnsi="Arial" w:cs="Arial"/>
          <w:sz w:val="20"/>
          <w:szCs w:val="20"/>
          <w:shd w:val="clear" w:color="auto" w:fill="FFFFFF"/>
        </w:rPr>
        <w:lastRenderedPageBreak/>
        <w:t>ambt, beroep of wettelijk voorschrift, dan wel krachtens een overeenkomst tot geheimhouding verplicht zijn (</w:t>
      </w:r>
      <w:r w:rsidR="00B37872" w:rsidRPr="009A34BD">
        <w:rPr>
          <w:rFonts w:ascii="Arial" w:hAnsi="Arial" w:cs="Arial"/>
          <w:sz w:val="20"/>
          <w:szCs w:val="20"/>
        </w:rPr>
        <w:t xml:space="preserve">Buurtzorg, </w:t>
      </w:r>
      <w:proofErr w:type="spellStart"/>
      <w:r w:rsidR="00B37872" w:rsidRPr="009A34BD">
        <w:rPr>
          <w:rFonts w:ascii="Arial" w:hAnsi="Arial" w:cs="Arial"/>
          <w:sz w:val="20"/>
          <w:szCs w:val="20"/>
        </w:rPr>
        <w:t>z.d.</w:t>
      </w:r>
      <w:proofErr w:type="spellEnd"/>
      <w:r w:rsidRPr="00B279D4">
        <w:rPr>
          <w:rFonts w:ascii="Arial" w:hAnsi="Arial" w:cs="Arial"/>
          <w:sz w:val="20"/>
          <w:szCs w:val="20"/>
          <w:shd w:val="clear" w:color="auto" w:fill="FFFFFF"/>
        </w:rPr>
        <w:t>).</w:t>
      </w:r>
    </w:p>
    <w:p w14:paraId="7FBD6291" w14:textId="77777777" w:rsidR="00D430AD" w:rsidRPr="00B279D4" w:rsidRDefault="00D430AD" w:rsidP="00D430AD">
      <w:pPr>
        <w:shd w:val="clear" w:color="auto" w:fill="FFFFFF"/>
        <w:rPr>
          <w:rFonts w:ascii="Arial" w:hAnsi="Arial" w:cs="Arial"/>
          <w:sz w:val="20"/>
          <w:szCs w:val="20"/>
        </w:rPr>
      </w:pPr>
      <w:r w:rsidRPr="00B279D4">
        <w:rPr>
          <w:rFonts w:ascii="Arial" w:hAnsi="Arial" w:cs="Arial"/>
          <w:sz w:val="20"/>
          <w:szCs w:val="20"/>
        </w:rPr>
        <w:t xml:space="preserve">Verder vindt een MDO sinds de coronacrisis plaats d.m.v. videobellen. </w:t>
      </w:r>
    </w:p>
    <w:p w14:paraId="4AF64375" w14:textId="3DFCEE02" w:rsidR="00143713" w:rsidRPr="00ED4FC4" w:rsidRDefault="00852F43" w:rsidP="00B65C7B">
      <w:pPr>
        <w:pStyle w:val="Heading3"/>
      </w:pPr>
      <w:bookmarkStart w:id="49" w:name="_Toc70857542"/>
      <w:r>
        <w:t>7.</w:t>
      </w:r>
      <w:r w:rsidR="007F5524">
        <w:t>3.4</w:t>
      </w:r>
      <w:r>
        <w:t xml:space="preserve"> </w:t>
      </w:r>
      <w:r w:rsidR="00143713" w:rsidRPr="00B279D4">
        <w:t xml:space="preserve">Communicatie met </w:t>
      </w:r>
      <w:r w:rsidR="00143713" w:rsidRPr="00ED4FC4">
        <w:t>cli</w:t>
      </w:r>
      <w:r w:rsidR="00ED4FC4" w:rsidRPr="00ED4FC4">
        <w:rPr>
          <w:rFonts w:cs="Arial"/>
          <w:szCs w:val="20"/>
        </w:rPr>
        <w:t>ë</w:t>
      </w:r>
      <w:r w:rsidR="00143713" w:rsidRPr="00ED4FC4">
        <w:t>nt</w:t>
      </w:r>
      <w:bookmarkEnd w:id="49"/>
    </w:p>
    <w:p w14:paraId="6486AB41" w14:textId="09D3C55A" w:rsidR="00143713" w:rsidRPr="00B279D4" w:rsidRDefault="008B009D" w:rsidP="00143713">
      <w:pPr>
        <w:shd w:val="clear" w:color="auto" w:fill="FFFFFF"/>
        <w:rPr>
          <w:rFonts w:ascii="Arial" w:hAnsi="Arial" w:cs="Arial"/>
          <w:sz w:val="20"/>
          <w:szCs w:val="20"/>
        </w:rPr>
      </w:pPr>
      <w:r>
        <w:rPr>
          <w:rFonts w:ascii="Arial" w:hAnsi="Arial" w:cs="Arial"/>
          <w:sz w:val="20"/>
          <w:szCs w:val="20"/>
        </w:rPr>
        <w:t xml:space="preserve">Om de </w:t>
      </w:r>
      <w:r w:rsidR="00143713" w:rsidRPr="00B279D4">
        <w:rPr>
          <w:rFonts w:ascii="Arial" w:hAnsi="Arial" w:cs="Arial"/>
          <w:sz w:val="20"/>
          <w:szCs w:val="20"/>
        </w:rPr>
        <w:t xml:space="preserve">communicatie met </w:t>
      </w:r>
      <w:r w:rsidR="0013137B" w:rsidRPr="00B279D4">
        <w:rPr>
          <w:rFonts w:ascii="Arial" w:hAnsi="Arial" w:cs="Arial"/>
          <w:sz w:val="20"/>
          <w:szCs w:val="20"/>
        </w:rPr>
        <w:t>cliënten</w:t>
      </w:r>
      <w:r w:rsidR="00143713" w:rsidRPr="00B279D4">
        <w:rPr>
          <w:rFonts w:ascii="Arial" w:hAnsi="Arial" w:cs="Arial"/>
          <w:sz w:val="20"/>
          <w:szCs w:val="20"/>
        </w:rPr>
        <w:t xml:space="preserve"> </w:t>
      </w:r>
      <w:r>
        <w:rPr>
          <w:rFonts w:ascii="Arial" w:hAnsi="Arial" w:cs="Arial"/>
          <w:sz w:val="20"/>
          <w:szCs w:val="20"/>
        </w:rPr>
        <w:t xml:space="preserve">met behulp van ICT te stimuleren, </w:t>
      </w:r>
      <w:r w:rsidR="00143713" w:rsidRPr="00B279D4">
        <w:rPr>
          <w:rFonts w:ascii="Arial" w:hAnsi="Arial" w:cs="Arial"/>
          <w:sz w:val="20"/>
          <w:szCs w:val="20"/>
        </w:rPr>
        <w:t xml:space="preserve">is </w:t>
      </w:r>
      <w:r w:rsidR="00F81844">
        <w:rPr>
          <w:rFonts w:ascii="Arial" w:hAnsi="Arial" w:cs="Arial"/>
          <w:sz w:val="20"/>
          <w:szCs w:val="20"/>
        </w:rPr>
        <w:t xml:space="preserve">bij Buurtzorg Alkmaar West 2 </w:t>
      </w:r>
      <w:r w:rsidR="00143713" w:rsidRPr="00B279D4">
        <w:rPr>
          <w:rFonts w:ascii="Arial" w:hAnsi="Arial" w:cs="Arial"/>
          <w:sz w:val="20"/>
          <w:szCs w:val="20"/>
        </w:rPr>
        <w:t>een test gedaan om te beeldbellen met een cli</w:t>
      </w:r>
      <w:r w:rsidR="00ED4FC4" w:rsidRPr="00B279D4">
        <w:rPr>
          <w:rFonts w:ascii="Arial" w:hAnsi="Arial" w:cs="Arial"/>
          <w:sz w:val="20"/>
          <w:szCs w:val="20"/>
        </w:rPr>
        <w:t>ë</w:t>
      </w:r>
      <w:r w:rsidR="00ED4FC4">
        <w:rPr>
          <w:rFonts w:ascii="Arial" w:hAnsi="Arial" w:cs="Arial"/>
          <w:sz w:val="20"/>
          <w:szCs w:val="20"/>
        </w:rPr>
        <w:t>n</w:t>
      </w:r>
      <w:r w:rsidR="00143713" w:rsidRPr="00B279D4">
        <w:rPr>
          <w:rFonts w:ascii="Arial" w:hAnsi="Arial" w:cs="Arial"/>
          <w:sz w:val="20"/>
          <w:szCs w:val="20"/>
        </w:rPr>
        <w:t>t. Na een aantal pogingen lukte dit</w:t>
      </w:r>
      <w:r w:rsidR="00163836">
        <w:rPr>
          <w:rFonts w:ascii="Arial" w:hAnsi="Arial" w:cs="Arial"/>
          <w:sz w:val="20"/>
          <w:szCs w:val="20"/>
        </w:rPr>
        <w:t xml:space="preserve"> goed</w:t>
      </w:r>
      <w:r w:rsidR="00143713" w:rsidRPr="00B279D4">
        <w:rPr>
          <w:rFonts w:ascii="Arial" w:hAnsi="Arial" w:cs="Arial"/>
          <w:sz w:val="20"/>
          <w:szCs w:val="20"/>
        </w:rPr>
        <w:t>, maar gaf de cli</w:t>
      </w:r>
      <w:r w:rsidR="00ED4FC4" w:rsidRPr="00B279D4">
        <w:rPr>
          <w:rFonts w:ascii="Arial" w:hAnsi="Arial" w:cs="Arial"/>
          <w:sz w:val="20"/>
          <w:szCs w:val="20"/>
        </w:rPr>
        <w:t>ë</w:t>
      </w:r>
      <w:r w:rsidR="00143713" w:rsidRPr="00B279D4">
        <w:rPr>
          <w:rFonts w:ascii="Arial" w:hAnsi="Arial" w:cs="Arial"/>
          <w:sz w:val="20"/>
          <w:szCs w:val="20"/>
        </w:rPr>
        <w:t xml:space="preserve">nt toch de voorkeur aan direct contact. Misschien dat hier in de toekomst meer gebruik van wordt gemaakt, als er </w:t>
      </w:r>
      <w:r w:rsidR="0013137B" w:rsidRPr="00B279D4">
        <w:rPr>
          <w:rFonts w:ascii="Arial" w:hAnsi="Arial" w:cs="Arial"/>
          <w:sz w:val="20"/>
          <w:szCs w:val="20"/>
        </w:rPr>
        <w:t>cliënten</w:t>
      </w:r>
      <w:r w:rsidR="00143713" w:rsidRPr="00B279D4">
        <w:rPr>
          <w:rFonts w:ascii="Arial" w:hAnsi="Arial" w:cs="Arial"/>
          <w:sz w:val="20"/>
          <w:szCs w:val="20"/>
        </w:rPr>
        <w:t xml:space="preserve"> in zorg komen die wat meer zijn op- of meegegroeid in de omgang met mobiele telefoons, tablets, etc. De huidige generatie kwetsbare ouderen heeft hier weinig tot geen ervaring mee. </w:t>
      </w:r>
    </w:p>
    <w:p w14:paraId="6D115C7A" w14:textId="77777777" w:rsidR="00852F43" w:rsidRDefault="00852F43" w:rsidP="00875E36">
      <w:pPr>
        <w:rPr>
          <w:rStyle w:val="Hyperlink"/>
          <w:rFonts w:ascii="Arial" w:hAnsi="Arial" w:cs="Arial"/>
          <w:color w:val="auto"/>
          <w:sz w:val="20"/>
          <w:szCs w:val="20"/>
          <w:u w:val="none"/>
        </w:rPr>
      </w:pPr>
    </w:p>
    <w:p w14:paraId="2F57060D" w14:textId="77777777" w:rsidR="00852F43" w:rsidRDefault="00852F43" w:rsidP="00875E36">
      <w:pPr>
        <w:rPr>
          <w:rStyle w:val="Hyperlink"/>
          <w:rFonts w:ascii="Arial" w:hAnsi="Arial" w:cs="Arial"/>
          <w:color w:val="auto"/>
          <w:sz w:val="20"/>
          <w:szCs w:val="20"/>
          <w:u w:val="none"/>
        </w:rPr>
      </w:pPr>
    </w:p>
    <w:p w14:paraId="02228AD0" w14:textId="77777777" w:rsidR="00852F43" w:rsidRDefault="00852F43" w:rsidP="00875E36">
      <w:pPr>
        <w:rPr>
          <w:rStyle w:val="Hyperlink"/>
          <w:rFonts w:ascii="Arial" w:hAnsi="Arial" w:cs="Arial"/>
          <w:color w:val="auto"/>
          <w:sz w:val="20"/>
          <w:szCs w:val="20"/>
          <w:u w:val="none"/>
        </w:rPr>
      </w:pPr>
    </w:p>
    <w:p w14:paraId="214680BB" w14:textId="77777777" w:rsidR="00852F43" w:rsidRDefault="00852F43" w:rsidP="00875E36">
      <w:pPr>
        <w:rPr>
          <w:rStyle w:val="Hyperlink"/>
          <w:rFonts w:ascii="Arial" w:hAnsi="Arial" w:cs="Arial"/>
          <w:color w:val="auto"/>
          <w:sz w:val="20"/>
          <w:szCs w:val="20"/>
          <w:u w:val="none"/>
        </w:rPr>
      </w:pPr>
    </w:p>
    <w:p w14:paraId="32FE4061" w14:textId="77777777" w:rsidR="00852F43" w:rsidRDefault="00852F43" w:rsidP="00875E36">
      <w:pPr>
        <w:rPr>
          <w:rStyle w:val="Hyperlink"/>
          <w:rFonts w:ascii="Arial" w:hAnsi="Arial" w:cs="Arial"/>
          <w:color w:val="auto"/>
          <w:sz w:val="20"/>
          <w:szCs w:val="20"/>
          <w:u w:val="none"/>
        </w:rPr>
      </w:pPr>
    </w:p>
    <w:p w14:paraId="00A3E9D3" w14:textId="77777777" w:rsidR="00852F43" w:rsidRDefault="00852F43" w:rsidP="00875E36">
      <w:pPr>
        <w:rPr>
          <w:rStyle w:val="Hyperlink"/>
          <w:rFonts w:ascii="Arial" w:hAnsi="Arial" w:cs="Arial"/>
          <w:color w:val="auto"/>
          <w:sz w:val="20"/>
          <w:szCs w:val="20"/>
          <w:u w:val="none"/>
        </w:rPr>
      </w:pPr>
    </w:p>
    <w:p w14:paraId="69D1F5DD" w14:textId="77777777" w:rsidR="00852F43" w:rsidRDefault="00852F43" w:rsidP="00875E36">
      <w:pPr>
        <w:rPr>
          <w:rStyle w:val="Hyperlink"/>
          <w:rFonts w:ascii="Arial" w:hAnsi="Arial" w:cs="Arial"/>
          <w:color w:val="auto"/>
          <w:sz w:val="20"/>
          <w:szCs w:val="20"/>
          <w:u w:val="none"/>
        </w:rPr>
      </w:pPr>
    </w:p>
    <w:p w14:paraId="35F66138" w14:textId="77777777" w:rsidR="00852F43" w:rsidRDefault="00852F43" w:rsidP="00875E36">
      <w:pPr>
        <w:rPr>
          <w:rStyle w:val="Hyperlink"/>
          <w:rFonts w:ascii="Arial" w:hAnsi="Arial" w:cs="Arial"/>
          <w:color w:val="auto"/>
          <w:sz w:val="20"/>
          <w:szCs w:val="20"/>
          <w:u w:val="none"/>
        </w:rPr>
      </w:pPr>
    </w:p>
    <w:p w14:paraId="3C030C44" w14:textId="77777777" w:rsidR="00852F43" w:rsidRDefault="00852F43" w:rsidP="00875E36">
      <w:pPr>
        <w:rPr>
          <w:rStyle w:val="Hyperlink"/>
          <w:rFonts w:ascii="Arial" w:hAnsi="Arial" w:cs="Arial"/>
          <w:color w:val="auto"/>
          <w:sz w:val="20"/>
          <w:szCs w:val="20"/>
          <w:u w:val="none"/>
        </w:rPr>
      </w:pPr>
    </w:p>
    <w:p w14:paraId="2CE41AB5" w14:textId="77777777" w:rsidR="00852F43" w:rsidRDefault="00852F43" w:rsidP="00875E36">
      <w:pPr>
        <w:rPr>
          <w:rStyle w:val="Hyperlink"/>
          <w:rFonts w:ascii="Arial" w:hAnsi="Arial" w:cs="Arial"/>
          <w:color w:val="auto"/>
          <w:sz w:val="20"/>
          <w:szCs w:val="20"/>
          <w:u w:val="none"/>
        </w:rPr>
      </w:pPr>
    </w:p>
    <w:p w14:paraId="73E977E3" w14:textId="77777777" w:rsidR="00852F43" w:rsidRDefault="00852F43" w:rsidP="00875E36">
      <w:pPr>
        <w:rPr>
          <w:rStyle w:val="Hyperlink"/>
          <w:rFonts w:ascii="Arial" w:hAnsi="Arial" w:cs="Arial"/>
          <w:color w:val="auto"/>
          <w:sz w:val="20"/>
          <w:szCs w:val="20"/>
          <w:u w:val="none"/>
        </w:rPr>
      </w:pPr>
    </w:p>
    <w:p w14:paraId="1DEB15A5" w14:textId="77777777" w:rsidR="00852F43" w:rsidRDefault="00852F43" w:rsidP="00875E36">
      <w:pPr>
        <w:rPr>
          <w:rStyle w:val="Hyperlink"/>
          <w:rFonts w:ascii="Arial" w:hAnsi="Arial" w:cs="Arial"/>
          <w:color w:val="auto"/>
          <w:sz w:val="20"/>
          <w:szCs w:val="20"/>
          <w:u w:val="none"/>
        </w:rPr>
      </w:pPr>
    </w:p>
    <w:p w14:paraId="41A69A9D" w14:textId="77777777" w:rsidR="00852F43" w:rsidRDefault="00852F43" w:rsidP="00875E36">
      <w:pPr>
        <w:rPr>
          <w:rStyle w:val="Hyperlink"/>
          <w:rFonts w:ascii="Arial" w:hAnsi="Arial" w:cs="Arial"/>
          <w:color w:val="auto"/>
          <w:sz w:val="20"/>
          <w:szCs w:val="20"/>
          <w:u w:val="none"/>
        </w:rPr>
      </w:pPr>
    </w:p>
    <w:p w14:paraId="5042C03E" w14:textId="77777777" w:rsidR="00852F43" w:rsidRDefault="00852F43" w:rsidP="00875E36">
      <w:pPr>
        <w:rPr>
          <w:rStyle w:val="Hyperlink"/>
          <w:rFonts w:ascii="Arial" w:hAnsi="Arial" w:cs="Arial"/>
          <w:color w:val="auto"/>
          <w:sz w:val="20"/>
          <w:szCs w:val="20"/>
          <w:u w:val="none"/>
        </w:rPr>
      </w:pPr>
    </w:p>
    <w:p w14:paraId="49AEDE0C" w14:textId="77777777" w:rsidR="00852F43" w:rsidRDefault="00852F43" w:rsidP="00875E36">
      <w:pPr>
        <w:rPr>
          <w:rStyle w:val="Hyperlink"/>
          <w:rFonts w:ascii="Arial" w:hAnsi="Arial" w:cs="Arial"/>
          <w:color w:val="auto"/>
          <w:sz w:val="20"/>
          <w:szCs w:val="20"/>
          <w:u w:val="none"/>
        </w:rPr>
      </w:pPr>
    </w:p>
    <w:p w14:paraId="355F0E1E" w14:textId="77777777" w:rsidR="00852F43" w:rsidRDefault="00852F43" w:rsidP="00875E36">
      <w:pPr>
        <w:rPr>
          <w:rStyle w:val="Hyperlink"/>
          <w:rFonts w:ascii="Arial" w:hAnsi="Arial" w:cs="Arial"/>
          <w:color w:val="auto"/>
          <w:sz w:val="20"/>
          <w:szCs w:val="20"/>
          <w:u w:val="none"/>
        </w:rPr>
      </w:pPr>
    </w:p>
    <w:p w14:paraId="0A97F92C" w14:textId="77777777" w:rsidR="00852F43" w:rsidRDefault="00852F43" w:rsidP="00875E36">
      <w:pPr>
        <w:rPr>
          <w:rStyle w:val="Hyperlink"/>
          <w:rFonts w:ascii="Arial" w:hAnsi="Arial" w:cs="Arial"/>
          <w:color w:val="auto"/>
          <w:sz w:val="20"/>
          <w:szCs w:val="20"/>
          <w:u w:val="none"/>
        </w:rPr>
      </w:pPr>
    </w:p>
    <w:p w14:paraId="1989DF1E" w14:textId="77777777" w:rsidR="00852F43" w:rsidRDefault="00852F43" w:rsidP="00875E36">
      <w:pPr>
        <w:rPr>
          <w:rStyle w:val="Hyperlink"/>
          <w:rFonts w:ascii="Arial" w:hAnsi="Arial" w:cs="Arial"/>
          <w:color w:val="auto"/>
          <w:sz w:val="20"/>
          <w:szCs w:val="20"/>
          <w:u w:val="none"/>
        </w:rPr>
      </w:pPr>
    </w:p>
    <w:p w14:paraId="3A4CB724" w14:textId="77777777" w:rsidR="00852F43" w:rsidRDefault="00852F43" w:rsidP="00875E36">
      <w:pPr>
        <w:rPr>
          <w:rStyle w:val="Hyperlink"/>
          <w:rFonts w:ascii="Arial" w:hAnsi="Arial" w:cs="Arial"/>
          <w:color w:val="auto"/>
          <w:sz w:val="20"/>
          <w:szCs w:val="20"/>
          <w:u w:val="none"/>
        </w:rPr>
      </w:pPr>
    </w:p>
    <w:p w14:paraId="14D4A6A7" w14:textId="77777777" w:rsidR="00852F43" w:rsidRDefault="00852F43" w:rsidP="00875E36">
      <w:pPr>
        <w:rPr>
          <w:rStyle w:val="Hyperlink"/>
          <w:rFonts w:ascii="Arial" w:hAnsi="Arial" w:cs="Arial"/>
          <w:color w:val="auto"/>
          <w:sz w:val="20"/>
          <w:szCs w:val="20"/>
          <w:u w:val="none"/>
        </w:rPr>
      </w:pPr>
    </w:p>
    <w:p w14:paraId="49091585" w14:textId="77777777" w:rsidR="00852F43" w:rsidRDefault="00852F43" w:rsidP="00875E36">
      <w:pPr>
        <w:rPr>
          <w:rStyle w:val="Hyperlink"/>
          <w:rFonts w:ascii="Arial" w:hAnsi="Arial" w:cs="Arial"/>
          <w:color w:val="auto"/>
          <w:sz w:val="20"/>
          <w:szCs w:val="20"/>
          <w:u w:val="none"/>
        </w:rPr>
      </w:pPr>
    </w:p>
    <w:p w14:paraId="0DEE96F2" w14:textId="77777777" w:rsidR="00852F43" w:rsidRDefault="00852F43" w:rsidP="00875E36">
      <w:pPr>
        <w:rPr>
          <w:rStyle w:val="Hyperlink"/>
          <w:rFonts w:ascii="Arial" w:hAnsi="Arial" w:cs="Arial"/>
          <w:color w:val="auto"/>
          <w:sz w:val="20"/>
          <w:szCs w:val="20"/>
          <w:u w:val="none"/>
        </w:rPr>
      </w:pPr>
    </w:p>
    <w:p w14:paraId="3EC6D8D4" w14:textId="77777777" w:rsidR="00852F43" w:rsidRDefault="00852F43" w:rsidP="00875E36">
      <w:pPr>
        <w:rPr>
          <w:rStyle w:val="Hyperlink"/>
          <w:rFonts w:ascii="Arial" w:hAnsi="Arial" w:cs="Arial"/>
          <w:color w:val="auto"/>
          <w:sz w:val="20"/>
          <w:szCs w:val="20"/>
          <w:u w:val="none"/>
        </w:rPr>
      </w:pPr>
    </w:p>
    <w:p w14:paraId="5A4ED724" w14:textId="77777777" w:rsidR="00852F43" w:rsidRDefault="00852F43" w:rsidP="00875E36">
      <w:pPr>
        <w:rPr>
          <w:rStyle w:val="Hyperlink"/>
          <w:rFonts w:ascii="Arial" w:hAnsi="Arial" w:cs="Arial"/>
          <w:color w:val="auto"/>
          <w:sz w:val="20"/>
          <w:szCs w:val="20"/>
          <w:u w:val="none"/>
        </w:rPr>
      </w:pPr>
    </w:p>
    <w:p w14:paraId="2F2735B2" w14:textId="77777777" w:rsidR="00852F43" w:rsidRDefault="00852F43" w:rsidP="00875E36">
      <w:pPr>
        <w:rPr>
          <w:rStyle w:val="Hyperlink"/>
          <w:rFonts w:ascii="Arial" w:hAnsi="Arial" w:cs="Arial"/>
          <w:color w:val="auto"/>
          <w:sz w:val="20"/>
          <w:szCs w:val="20"/>
          <w:u w:val="none"/>
        </w:rPr>
      </w:pPr>
    </w:p>
    <w:p w14:paraId="7B0D84CC" w14:textId="37804C87" w:rsidR="00143713" w:rsidRDefault="007B03A5" w:rsidP="00B65C7B">
      <w:pPr>
        <w:pStyle w:val="Heading1"/>
        <w:rPr>
          <w:rStyle w:val="Hyperlink"/>
          <w:color w:val="auto"/>
          <w:u w:val="none"/>
        </w:rPr>
      </w:pPr>
      <w:bookmarkStart w:id="50" w:name="_Toc70857543"/>
      <w:r w:rsidRPr="00B65C7B">
        <w:rPr>
          <w:rStyle w:val="Hyperlink"/>
          <w:color w:val="auto"/>
          <w:u w:val="none"/>
        </w:rPr>
        <w:lastRenderedPageBreak/>
        <w:t xml:space="preserve">Hoofdstuk </w:t>
      </w:r>
      <w:r w:rsidR="000B6AF6" w:rsidRPr="00B65C7B">
        <w:rPr>
          <w:rStyle w:val="Hyperlink"/>
          <w:color w:val="auto"/>
          <w:u w:val="none"/>
        </w:rPr>
        <w:t>8</w:t>
      </w:r>
      <w:bookmarkEnd w:id="50"/>
    </w:p>
    <w:p w14:paraId="5E43D1BF" w14:textId="74E875AD" w:rsidR="007B03A5" w:rsidRDefault="0013137B" w:rsidP="00B65C7B">
      <w:pPr>
        <w:pStyle w:val="Heading1"/>
        <w:rPr>
          <w:rStyle w:val="Hyperlink"/>
          <w:color w:val="auto"/>
          <w:u w:val="none"/>
        </w:rPr>
      </w:pPr>
      <w:bookmarkStart w:id="51" w:name="_Toc70857544"/>
      <w:r w:rsidRPr="00B65C7B">
        <w:rPr>
          <w:rStyle w:val="Hyperlink"/>
          <w:color w:val="auto"/>
          <w:u w:val="none"/>
        </w:rPr>
        <w:t>Casuïstiek</w:t>
      </w:r>
      <w:r w:rsidR="007B03A5" w:rsidRPr="00B65C7B">
        <w:rPr>
          <w:rStyle w:val="Hyperlink"/>
          <w:color w:val="auto"/>
          <w:u w:val="none"/>
        </w:rPr>
        <w:t xml:space="preserve"> uit de praktijk bij Buurtzorg</w:t>
      </w:r>
      <w:bookmarkEnd w:id="51"/>
    </w:p>
    <w:p w14:paraId="32DFB459" w14:textId="77777777" w:rsidR="00B65C7B" w:rsidRPr="00B65C7B" w:rsidRDefault="00B65C7B" w:rsidP="00B65C7B"/>
    <w:p w14:paraId="52D1E72E" w14:textId="3B351619" w:rsidR="00036104" w:rsidRDefault="00DC50C1" w:rsidP="00B65C7B">
      <w:pPr>
        <w:pStyle w:val="Heading2"/>
      </w:pPr>
      <w:bookmarkStart w:id="52" w:name="_Toc70857545"/>
      <w:r>
        <w:t xml:space="preserve">8.1 </w:t>
      </w:r>
      <w:r w:rsidR="003706AF">
        <w:t>Casus I; m</w:t>
      </w:r>
      <w:r w:rsidR="00112E19">
        <w:t>ultidisciplinair samenwerken</w:t>
      </w:r>
      <w:bookmarkEnd w:id="52"/>
    </w:p>
    <w:p w14:paraId="7E9D7E0B" w14:textId="77777777" w:rsidR="00B65C7B" w:rsidRPr="00B65C7B" w:rsidRDefault="00B65C7B" w:rsidP="00B65C7B">
      <w:pPr>
        <w:pStyle w:val="NoSpacing"/>
      </w:pPr>
    </w:p>
    <w:p w14:paraId="28218089" w14:textId="6458E508" w:rsidR="00250AE2" w:rsidRPr="00B279D4" w:rsidRDefault="00036104" w:rsidP="00036104">
      <w:pPr>
        <w:rPr>
          <w:rFonts w:ascii="Arial" w:hAnsi="Arial" w:cs="Arial"/>
          <w:sz w:val="20"/>
          <w:szCs w:val="20"/>
        </w:rPr>
      </w:pPr>
      <w:r w:rsidRPr="00B279D4">
        <w:rPr>
          <w:rFonts w:ascii="Arial" w:hAnsi="Arial" w:cs="Arial"/>
          <w:sz w:val="20"/>
          <w:szCs w:val="20"/>
        </w:rPr>
        <w:t xml:space="preserve">Buurtzorg Alkmaar West 2 </w:t>
      </w:r>
      <w:r w:rsidR="00B064E3">
        <w:rPr>
          <w:rFonts w:ascii="Arial" w:hAnsi="Arial" w:cs="Arial"/>
          <w:sz w:val="20"/>
          <w:szCs w:val="20"/>
        </w:rPr>
        <w:t>heeft een cli</w:t>
      </w:r>
      <w:r w:rsidR="00ED4FC4" w:rsidRPr="00B279D4">
        <w:rPr>
          <w:rFonts w:ascii="Arial" w:hAnsi="Arial" w:cs="Arial"/>
          <w:sz w:val="20"/>
          <w:szCs w:val="20"/>
        </w:rPr>
        <w:t>ë</w:t>
      </w:r>
      <w:r w:rsidR="00B064E3">
        <w:rPr>
          <w:rFonts w:ascii="Arial" w:hAnsi="Arial" w:cs="Arial"/>
          <w:sz w:val="20"/>
          <w:szCs w:val="20"/>
        </w:rPr>
        <w:t>nt in</w:t>
      </w:r>
      <w:r w:rsidR="00237727">
        <w:rPr>
          <w:rFonts w:ascii="Arial" w:hAnsi="Arial" w:cs="Arial"/>
          <w:sz w:val="20"/>
          <w:szCs w:val="20"/>
        </w:rPr>
        <w:t xml:space="preserve"> </w:t>
      </w:r>
      <w:r w:rsidR="00B064E3">
        <w:rPr>
          <w:rFonts w:ascii="Arial" w:hAnsi="Arial" w:cs="Arial"/>
          <w:sz w:val="20"/>
          <w:szCs w:val="20"/>
        </w:rPr>
        <w:t xml:space="preserve">zorg, </w:t>
      </w:r>
      <w:proofErr w:type="spellStart"/>
      <w:r w:rsidR="00A61135">
        <w:rPr>
          <w:rFonts w:ascii="Arial" w:hAnsi="Arial" w:cs="Arial"/>
          <w:sz w:val="20"/>
          <w:szCs w:val="20"/>
        </w:rPr>
        <w:t>dhr</w:t>
      </w:r>
      <w:proofErr w:type="spellEnd"/>
      <w:r w:rsidR="00B064E3">
        <w:rPr>
          <w:rFonts w:ascii="Arial" w:hAnsi="Arial" w:cs="Arial"/>
          <w:sz w:val="20"/>
          <w:szCs w:val="20"/>
        </w:rPr>
        <w:t xml:space="preserve"> M. genaamd. </w:t>
      </w:r>
      <w:r w:rsidR="00237727">
        <w:rPr>
          <w:rFonts w:ascii="Arial" w:hAnsi="Arial" w:cs="Arial"/>
          <w:sz w:val="20"/>
          <w:szCs w:val="20"/>
        </w:rPr>
        <w:t xml:space="preserve"> </w:t>
      </w:r>
    </w:p>
    <w:p w14:paraId="599EA9EC" w14:textId="43C55212" w:rsidR="00036104" w:rsidRPr="00B279D4" w:rsidRDefault="00A61135" w:rsidP="00036104">
      <w:pPr>
        <w:rPr>
          <w:rFonts w:ascii="Arial" w:hAnsi="Arial" w:cs="Arial"/>
          <w:sz w:val="20"/>
          <w:szCs w:val="20"/>
        </w:rPr>
      </w:pPr>
      <w:proofErr w:type="spellStart"/>
      <w:r>
        <w:rPr>
          <w:rFonts w:ascii="Arial" w:hAnsi="Arial" w:cs="Arial"/>
          <w:sz w:val="20"/>
          <w:szCs w:val="20"/>
        </w:rPr>
        <w:t>Dhr</w:t>
      </w:r>
      <w:proofErr w:type="spellEnd"/>
      <w:r w:rsidR="00036104" w:rsidRPr="00B279D4">
        <w:rPr>
          <w:rFonts w:ascii="Arial" w:hAnsi="Arial" w:cs="Arial"/>
          <w:sz w:val="20"/>
          <w:szCs w:val="20"/>
        </w:rPr>
        <w:t xml:space="preserve"> </w:t>
      </w:r>
      <w:r w:rsidR="00237727">
        <w:rPr>
          <w:rFonts w:ascii="Arial" w:hAnsi="Arial" w:cs="Arial"/>
          <w:sz w:val="20"/>
          <w:szCs w:val="20"/>
        </w:rPr>
        <w:t xml:space="preserve">M. </w:t>
      </w:r>
      <w:r w:rsidR="00036104" w:rsidRPr="00B279D4">
        <w:rPr>
          <w:rFonts w:ascii="Arial" w:hAnsi="Arial" w:cs="Arial"/>
          <w:sz w:val="20"/>
          <w:szCs w:val="20"/>
        </w:rPr>
        <w:t xml:space="preserve">is 69 jaar en is ruim 20 jaar geleden gediagnosticeerd met Parkinson. Inmiddels is de ziekte bij </w:t>
      </w:r>
      <w:proofErr w:type="spellStart"/>
      <w:r>
        <w:rPr>
          <w:rFonts w:ascii="Arial" w:hAnsi="Arial" w:cs="Arial"/>
          <w:sz w:val="20"/>
          <w:szCs w:val="20"/>
        </w:rPr>
        <w:t>dhr</w:t>
      </w:r>
      <w:proofErr w:type="spellEnd"/>
      <w:r w:rsidR="00036104" w:rsidRPr="00B279D4">
        <w:rPr>
          <w:rFonts w:ascii="Arial" w:hAnsi="Arial" w:cs="Arial"/>
          <w:sz w:val="20"/>
          <w:szCs w:val="20"/>
        </w:rPr>
        <w:t xml:space="preserve"> in vergevorderde staat. </w:t>
      </w:r>
      <w:proofErr w:type="spellStart"/>
      <w:r>
        <w:rPr>
          <w:rFonts w:ascii="Arial" w:hAnsi="Arial" w:cs="Arial"/>
          <w:sz w:val="20"/>
          <w:szCs w:val="20"/>
        </w:rPr>
        <w:t>Dhr</w:t>
      </w:r>
      <w:proofErr w:type="spellEnd"/>
      <w:r w:rsidR="00036104" w:rsidRPr="00B279D4">
        <w:rPr>
          <w:rFonts w:ascii="Arial" w:hAnsi="Arial" w:cs="Arial"/>
          <w:sz w:val="20"/>
          <w:szCs w:val="20"/>
        </w:rPr>
        <w:t xml:space="preserve"> woont met zijn echtgenote, tevens mantelzorger, in een ruim appartement. Het echtpaar is hier onlangs naar toe verhuisd en is sinds juli 2020 bij </w:t>
      </w:r>
      <w:r w:rsidR="00237727">
        <w:rPr>
          <w:rFonts w:ascii="Arial" w:hAnsi="Arial" w:cs="Arial"/>
          <w:sz w:val="20"/>
          <w:szCs w:val="20"/>
        </w:rPr>
        <w:t xml:space="preserve">team </w:t>
      </w:r>
      <w:r w:rsidR="00036104" w:rsidRPr="00B279D4">
        <w:rPr>
          <w:rFonts w:ascii="Arial" w:hAnsi="Arial" w:cs="Arial"/>
          <w:sz w:val="20"/>
          <w:szCs w:val="20"/>
        </w:rPr>
        <w:t xml:space="preserve">Alkmaar West 2 in zorg. Het echtpaar heeft drie zonen die ook </w:t>
      </w:r>
      <w:r w:rsidR="00C92DD8">
        <w:rPr>
          <w:rFonts w:ascii="Arial" w:hAnsi="Arial" w:cs="Arial"/>
          <w:sz w:val="20"/>
          <w:szCs w:val="20"/>
        </w:rPr>
        <w:t xml:space="preserve">een aantal </w:t>
      </w:r>
      <w:r w:rsidR="00036104" w:rsidRPr="00B279D4">
        <w:rPr>
          <w:rFonts w:ascii="Arial" w:hAnsi="Arial" w:cs="Arial"/>
          <w:sz w:val="20"/>
          <w:szCs w:val="20"/>
        </w:rPr>
        <w:t>mantelzorgtaken verrichten.</w:t>
      </w:r>
    </w:p>
    <w:p w14:paraId="50C38CBA" w14:textId="37A17442" w:rsidR="008A0876" w:rsidRPr="00B279D4" w:rsidRDefault="00036104" w:rsidP="00036104">
      <w:pPr>
        <w:rPr>
          <w:rFonts w:ascii="Arial" w:hAnsi="Arial" w:cs="Arial"/>
          <w:sz w:val="20"/>
          <w:szCs w:val="20"/>
        </w:rPr>
      </w:pPr>
      <w:r w:rsidRPr="00B279D4">
        <w:rPr>
          <w:rFonts w:ascii="Arial" w:hAnsi="Arial" w:cs="Arial"/>
          <w:sz w:val="20"/>
          <w:szCs w:val="20"/>
        </w:rPr>
        <w:t xml:space="preserve">Het afgelopen half jaar is </w:t>
      </w:r>
      <w:proofErr w:type="spellStart"/>
      <w:r w:rsidR="00A61135">
        <w:rPr>
          <w:rFonts w:ascii="Arial" w:hAnsi="Arial" w:cs="Arial"/>
          <w:sz w:val="20"/>
          <w:szCs w:val="20"/>
        </w:rPr>
        <w:t>dhr</w:t>
      </w:r>
      <w:proofErr w:type="spellEnd"/>
      <w:r w:rsidRPr="00B279D4">
        <w:rPr>
          <w:rFonts w:ascii="Arial" w:hAnsi="Arial" w:cs="Arial"/>
          <w:sz w:val="20"/>
          <w:szCs w:val="20"/>
        </w:rPr>
        <w:t xml:space="preserve"> </w:t>
      </w:r>
      <w:r w:rsidR="0034751D">
        <w:rPr>
          <w:rFonts w:ascii="Arial" w:hAnsi="Arial" w:cs="Arial"/>
          <w:sz w:val="20"/>
          <w:szCs w:val="20"/>
        </w:rPr>
        <w:t xml:space="preserve">erg </w:t>
      </w:r>
      <w:r w:rsidRPr="00B279D4">
        <w:rPr>
          <w:rFonts w:ascii="Arial" w:hAnsi="Arial" w:cs="Arial"/>
          <w:sz w:val="20"/>
          <w:szCs w:val="20"/>
        </w:rPr>
        <w:t xml:space="preserve">achteruitgegaan, zowel lichamelijk als cognitief. </w:t>
      </w:r>
      <w:proofErr w:type="spellStart"/>
      <w:r w:rsidR="00A61135">
        <w:rPr>
          <w:rFonts w:ascii="Arial" w:hAnsi="Arial" w:cs="Arial"/>
          <w:sz w:val="20"/>
          <w:szCs w:val="20"/>
        </w:rPr>
        <w:t>Dhr</w:t>
      </w:r>
      <w:proofErr w:type="spellEnd"/>
      <w:r w:rsidRPr="00B279D4">
        <w:rPr>
          <w:rFonts w:ascii="Arial" w:hAnsi="Arial" w:cs="Arial"/>
          <w:sz w:val="20"/>
          <w:szCs w:val="20"/>
        </w:rPr>
        <w:t xml:space="preserve"> kan niet zonder toezicht thuis verblijven en heeft met een hoop handelingen sturing nodig. Mevrouw is zwaar overbelast en heeft geen tijd meer voor zichzelf. </w:t>
      </w:r>
      <w:proofErr w:type="spellStart"/>
      <w:r w:rsidR="00A61135">
        <w:rPr>
          <w:rFonts w:ascii="Arial" w:hAnsi="Arial" w:cs="Arial"/>
          <w:sz w:val="20"/>
          <w:szCs w:val="20"/>
        </w:rPr>
        <w:t>Dhr</w:t>
      </w:r>
      <w:proofErr w:type="spellEnd"/>
      <w:r w:rsidR="00D87E3D" w:rsidRPr="00B279D4">
        <w:rPr>
          <w:rFonts w:ascii="Arial" w:hAnsi="Arial" w:cs="Arial"/>
          <w:sz w:val="20"/>
          <w:szCs w:val="20"/>
        </w:rPr>
        <w:t xml:space="preserve"> gaat sinds kort een ochtend per week naar de dagbesteding.</w:t>
      </w:r>
    </w:p>
    <w:p w14:paraId="1819D440" w14:textId="3C9A88C4" w:rsidR="00093DDF" w:rsidRPr="00B279D4" w:rsidRDefault="00A61135" w:rsidP="00036104">
      <w:pPr>
        <w:rPr>
          <w:rFonts w:ascii="Arial" w:hAnsi="Arial" w:cs="Arial"/>
          <w:sz w:val="20"/>
          <w:szCs w:val="20"/>
        </w:rPr>
      </w:pPr>
      <w:proofErr w:type="spellStart"/>
      <w:r>
        <w:rPr>
          <w:rFonts w:ascii="Arial" w:hAnsi="Arial" w:cs="Arial"/>
          <w:sz w:val="20"/>
          <w:szCs w:val="20"/>
        </w:rPr>
        <w:t>Dhr</w:t>
      </w:r>
      <w:proofErr w:type="spellEnd"/>
      <w:r w:rsidR="00036104" w:rsidRPr="00B279D4">
        <w:rPr>
          <w:rFonts w:ascii="Arial" w:hAnsi="Arial" w:cs="Arial"/>
          <w:sz w:val="20"/>
          <w:szCs w:val="20"/>
        </w:rPr>
        <w:t xml:space="preserve"> heeft een gebrekkig ziekte-inzicht. Hij ziet zijn achteruitgang zelf niet en reageert daarom vaak opstandig naar mevrouw toe als er regelingen worden getroffen om de zorg te verlichten. </w:t>
      </w:r>
    </w:p>
    <w:p w14:paraId="36E9B740" w14:textId="2CFEFA7A" w:rsidR="00036104" w:rsidRPr="00B279D4" w:rsidRDefault="00A61135" w:rsidP="00036104">
      <w:pPr>
        <w:rPr>
          <w:rFonts w:ascii="Arial" w:hAnsi="Arial" w:cs="Arial"/>
          <w:sz w:val="20"/>
          <w:szCs w:val="20"/>
        </w:rPr>
      </w:pPr>
      <w:proofErr w:type="spellStart"/>
      <w:r>
        <w:rPr>
          <w:rFonts w:ascii="Arial" w:hAnsi="Arial" w:cs="Arial"/>
          <w:sz w:val="20"/>
          <w:szCs w:val="20"/>
        </w:rPr>
        <w:t>Dhr</w:t>
      </w:r>
      <w:proofErr w:type="spellEnd"/>
      <w:r w:rsidR="00036104" w:rsidRPr="00B279D4">
        <w:rPr>
          <w:rFonts w:ascii="Arial" w:hAnsi="Arial" w:cs="Arial"/>
          <w:sz w:val="20"/>
          <w:szCs w:val="20"/>
        </w:rPr>
        <w:t xml:space="preserve"> heeft de diagnose dementie gekregen en is </w:t>
      </w:r>
      <w:r w:rsidR="000D1289" w:rsidRPr="00B279D4">
        <w:rPr>
          <w:rFonts w:ascii="Arial" w:hAnsi="Arial" w:cs="Arial"/>
          <w:sz w:val="20"/>
          <w:szCs w:val="20"/>
        </w:rPr>
        <w:t xml:space="preserve">hiervoor </w:t>
      </w:r>
      <w:r w:rsidR="00036104" w:rsidRPr="00B279D4">
        <w:rPr>
          <w:rFonts w:ascii="Arial" w:hAnsi="Arial" w:cs="Arial"/>
          <w:sz w:val="20"/>
          <w:szCs w:val="20"/>
        </w:rPr>
        <w:t xml:space="preserve">onder behandeling bij </w:t>
      </w:r>
      <w:proofErr w:type="spellStart"/>
      <w:r w:rsidR="00036104" w:rsidRPr="00B279D4">
        <w:rPr>
          <w:rFonts w:ascii="Arial" w:hAnsi="Arial" w:cs="Arial"/>
          <w:sz w:val="20"/>
          <w:szCs w:val="20"/>
        </w:rPr>
        <w:t>Geriant</w:t>
      </w:r>
      <w:proofErr w:type="spellEnd"/>
      <w:r w:rsidR="00036104" w:rsidRPr="00B279D4">
        <w:rPr>
          <w:rFonts w:ascii="Arial" w:hAnsi="Arial" w:cs="Arial"/>
          <w:sz w:val="20"/>
          <w:szCs w:val="20"/>
        </w:rPr>
        <w:t xml:space="preserve">. </w:t>
      </w:r>
      <w:r w:rsidR="000D1289" w:rsidRPr="00B279D4">
        <w:rPr>
          <w:rFonts w:ascii="Arial" w:hAnsi="Arial" w:cs="Arial"/>
          <w:sz w:val="20"/>
          <w:szCs w:val="20"/>
        </w:rPr>
        <w:t>Het vierde kwartaal van</w:t>
      </w:r>
      <w:r w:rsidR="004F47B0" w:rsidRPr="00B279D4">
        <w:rPr>
          <w:rFonts w:ascii="Arial" w:hAnsi="Arial" w:cs="Arial"/>
          <w:sz w:val="20"/>
          <w:szCs w:val="20"/>
        </w:rPr>
        <w:t xml:space="preserve"> </w:t>
      </w:r>
      <w:r w:rsidR="008A0876" w:rsidRPr="00B279D4">
        <w:rPr>
          <w:rFonts w:ascii="Arial" w:hAnsi="Arial" w:cs="Arial"/>
          <w:sz w:val="20"/>
          <w:szCs w:val="20"/>
        </w:rPr>
        <w:t xml:space="preserve">2020 </w:t>
      </w:r>
      <w:r w:rsidR="00036104" w:rsidRPr="00B279D4">
        <w:rPr>
          <w:rFonts w:ascii="Arial" w:hAnsi="Arial" w:cs="Arial"/>
          <w:sz w:val="20"/>
          <w:szCs w:val="20"/>
        </w:rPr>
        <w:t xml:space="preserve">wordt duidelijk dat er op korte termijn een </w:t>
      </w:r>
      <w:r w:rsidR="001076EB">
        <w:rPr>
          <w:rFonts w:ascii="Arial" w:hAnsi="Arial" w:cs="Arial"/>
          <w:sz w:val="20"/>
          <w:szCs w:val="20"/>
        </w:rPr>
        <w:t>MDO</w:t>
      </w:r>
      <w:r w:rsidR="00036104" w:rsidRPr="00B279D4">
        <w:rPr>
          <w:rFonts w:ascii="Arial" w:hAnsi="Arial" w:cs="Arial"/>
          <w:sz w:val="20"/>
          <w:szCs w:val="20"/>
        </w:rPr>
        <w:t xml:space="preserve"> plaats moet vinden, om de situatie rondom </w:t>
      </w:r>
      <w:proofErr w:type="spellStart"/>
      <w:r>
        <w:rPr>
          <w:rFonts w:ascii="Arial" w:hAnsi="Arial" w:cs="Arial"/>
          <w:sz w:val="20"/>
          <w:szCs w:val="20"/>
        </w:rPr>
        <w:t>dhr</w:t>
      </w:r>
      <w:proofErr w:type="spellEnd"/>
      <w:r w:rsidR="00036104" w:rsidRPr="00B279D4">
        <w:rPr>
          <w:rFonts w:ascii="Arial" w:hAnsi="Arial" w:cs="Arial"/>
          <w:sz w:val="20"/>
          <w:szCs w:val="20"/>
        </w:rPr>
        <w:t xml:space="preserve"> te bespreken.</w:t>
      </w:r>
    </w:p>
    <w:p w14:paraId="3F27D709" w14:textId="17D8236A" w:rsidR="00036104" w:rsidRDefault="00036104" w:rsidP="00036104">
      <w:pPr>
        <w:rPr>
          <w:rFonts w:ascii="Arial" w:hAnsi="Arial" w:cs="Arial"/>
          <w:sz w:val="20"/>
          <w:szCs w:val="20"/>
        </w:rPr>
      </w:pPr>
      <w:r w:rsidRPr="00B279D4">
        <w:rPr>
          <w:rFonts w:ascii="Arial" w:hAnsi="Arial" w:cs="Arial"/>
          <w:sz w:val="20"/>
          <w:szCs w:val="20"/>
        </w:rPr>
        <w:t xml:space="preserve">Op ongeveer hetzelfde moment stellen Buurtzorg en de casemanager van </w:t>
      </w:r>
      <w:proofErr w:type="spellStart"/>
      <w:r w:rsidRPr="00B279D4">
        <w:rPr>
          <w:rFonts w:ascii="Arial" w:hAnsi="Arial" w:cs="Arial"/>
          <w:sz w:val="20"/>
          <w:szCs w:val="20"/>
        </w:rPr>
        <w:t>Geriant</w:t>
      </w:r>
      <w:proofErr w:type="spellEnd"/>
      <w:r w:rsidRPr="00B279D4">
        <w:rPr>
          <w:rFonts w:ascii="Arial" w:hAnsi="Arial" w:cs="Arial"/>
          <w:sz w:val="20"/>
          <w:szCs w:val="20"/>
        </w:rPr>
        <w:t xml:space="preserve"> voor om een </w:t>
      </w:r>
      <w:r w:rsidR="001076EB">
        <w:rPr>
          <w:rFonts w:ascii="Arial" w:hAnsi="Arial" w:cs="Arial"/>
          <w:sz w:val="20"/>
          <w:szCs w:val="20"/>
        </w:rPr>
        <w:t xml:space="preserve">MDO </w:t>
      </w:r>
      <w:r w:rsidRPr="00B279D4">
        <w:rPr>
          <w:rFonts w:ascii="Arial" w:hAnsi="Arial" w:cs="Arial"/>
          <w:sz w:val="20"/>
          <w:szCs w:val="20"/>
        </w:rPr>
        <w:t>te houden. Het initiatief ligt uiteindelijk bij de casemanager en Buurtzorg vraagt of zij hierbij aan kunnen sluiten.</w:t>
      </w:r>
    </w:p>
    <w:p w14:paraId="59D3487D" w14:textId="77777777" w:rsidR="00532769" w:rsidRPr="00B279D4" w:rsidRDefault="00532769" w:rsidP="00036104">
      <w:pPr>
        <w:rPr>
          <w:rFonts w:ascii="Arial" w:hAnsi="Arial" w:cs="Arial"/>
          <w:sz w:val="20"/>
          <w:szCs w:val="20"/>
        </w:rPr>
      </w:pPr>
    </w:p>
    <w:p w14:paraId="7671445D" w14:textId="162F289E" w:rsidR="00036104" w:rsidRDefault="0088389F" w:rsidP="0088389F">
      <w:pPr>
        <w:pStyle w:val="Heading2"/>
      </w:pPr>
      <w:bookmarkStart w:id="53" w:name="_Toc70857546"/>
      <w:r>
        <w:t xml:space="preserve">8.2 </w:t>
      </w:r>
      <w:r w:rsidR="00036104" w:rsidRPr="00B279D4">
        <w:t xml:space="preserve">Voorafgaand aan het </w:t>
      </w:r>
      <w:r w:rsidR="000F4985">
        <w:t>MDO</w:t>
      </w:r>
      <w:bookmarkEnd w:id="53"/>
    </w:p>
    <w:p w14:paraId="2A36038D" w14:textId="77777777" w:rsidR="0088389F" w:rsidRPr="0088389F" w:rsidRDefault="0088389F" w:rsidP="0088389F">
      <w:pPr>
        <w:pStyle w:val="NoSpacing"/>
      </w:pPr>
    </w:p>
    <w:p w14:paraId="3B839B08" w14:textId="29B782A9" w:rsidR="000F4985" w:rsidRDefault="00036104" w:rsidP="00036104">
      <w:pPr>
        <w:rPr>
          <w:rFonts w:ascii="Arial" w:hAnsi="Arial" w:cs="Arial"/>
          <w:sz w:val="20"/>
          <w:szCs w:val="20"/>
        </w:rPr>
      </w:pPr>
      <w:r w:rsidRPr="00B279D4">
        <w:rPr>
          <w:rFonts w:ascii="Arial" w:hAnsi="Arial" w:cs="Arial"/>
          <w:sz w:val="20"/>
          <w:szCs w:val="20"/>
        </w:rPr>
        <w:t xml:space="preserve">Voorafgaand aan het </w:t>
      </w:r>
      <w:r w:rsidR="000F4985">
        <w:rPr>
          <w:rFonts w:ascii="Arial" w:hAnsi="Arial" w:cs="Arial"/>
          <w:sz w:val="20"/>
          <w:szCs w:val="20"/>
        </w:rPr>
        <w:t>MDO</w:t>
      </w:r>
      <w:r w:rsidRPr="00B279D4">
        <w:rPr>
          <w:rFonts w:ascii="Arial" w:hAnsi="Arial" w:cs="Arial"/>
          <w:sz w:val="20"/>
          <w:szCs w:val="20"/>
        </w:rPr>
        <w:t xml:space="preserve"> heeft er een evaluatiegesprek plaatsgevonden met twee verpleegkundigen van Buurtzorg en mevrouw. </w:t>
      </w:r>
      <w:proofErr w:type="spellStart"/>
      <w:r w:rsidR="00A61135">
        <w:rPr>
          <w:rFonts w:ascii="Arial" w:hAnsi="Arial" w:cs="Arial"/>
          <w:sz w:val="20"/>
          <w:szCs w:val="20"/>
        </w:rPr>
        <w:t>Dhr</w:t>
      </w:r>
      <w:proofErr w:type="spellEnd"/>
      <w:r w:rsidRPr="00B279D4">
        <w:rPr>
          <w:rFonts w:ascii="Arial" w:hAnsi="Arial" w:cs="Arial"/>
          <w:sz w:val="20"/>
          <w:szCs w:val="20"/>
        </w:rPr>
        <w:t xml:space="preserve"> is op de achtergrond aanwezig. </w:t>
      </w:r>
    </w:p>
    <w:p w14:paraId="5FD2A480" w14:textId="589AE98B" w:rsidR="00681A4A" w:rsidRDefault="00036104" w:rsidP="00036104">
      <w:pPr>
        <w:rPr>
          <w:rFonts w:ascii="Arial" w:hAnsi="Arial" w:cs="Arial"/>
          <w:sz w:val="20"/>
          <w:szCs w:val="20"/>
        </w:rPr>
      </w:pPr>
      <w:r w:rsidRPr="00B279D4">
        <w:rPr>
          <w:rFonts w:ascii="Arial" w:hAnsi="Arial" w:cs="Arial"/>
          <w:sz w:val="20"/>
          <w:szCs w:val="20"/>
        </w:rPr>
        <w:t xml:space="preserve">Reden voor de evaluatie was dat </w:t>
      </w:r>
      <w:proofErr w:type="spellStart"/>
      <w:r w:rsidR="00A61135">
        <w:rPr>
          <w:rFonts w:ascii="Arial" w:hAnsi="Arial" w:cs="Arial"/>
          <w:sz w:val="20"/>
          <w:szCs w:val="20"/>
        </w:rPr>
        <w:t>dhr</w:t>
      </w:r>
      <w:proofErr w:type="spellEnd"/>
      <w:r w:rsidRPr="00B279D4">
        <w:rPr>
          <w:rFonts w:ascii="Arial" w:hAnsi="Arial" w:cs="Arial"/>
          <w:sz w:val="20"/>
          <w:szCs w:val="20"/>
        </w:rPr>
        <w:t xml:space="preserve"> een paar dagen extra </w:t>
      </w:r>
      <w:r w:rsidR="000F4985">
        <w:rPr>
          <w:rFonts w:ascii="Arial" w:hAnsi="Arial" w:cs="Arial"/>
          <w:sz w:val="20"/>
          <w:szCs w:val="20"/>
        </w:rPr>
        <w:t xml:space="preserve">en intensievere </w:t>
      </w:r>
      <w:r w:rsidRPr="00B279D4">
        <w:rPr>
          <w:rFonts w:ascii="Arial" w:hAnsi="Arial" w:cs="Arial"/>
          <w:sz w:val="20"/>
          <w:szCs w:val="20"/>
        </w:rPr>
        <w:t xml:space="preserve">zorg had ontvangen van Buurtzorg, doordat mevrouw een </w:t>
      </w:r>
      <w:r w:rsidR="00835E58" w:rsidRPr="00B279D4">
        <w:rPr>
          <w:rFonts w:ascii="Arial" w:hAnsi="Arial" w:cs="Arial"/>
          <w:sz w:val="20"/>
          <w:szCs w:val="20"/>
        </w:rPr>
        <w:t>korte</w:t>
      </w:r>
      <w:r w:rsidRPr="00B279D4">
        <w:rPr>
          <w:rFonts w:ascii="Arial" w:hAnsi="Arial" w:cs="Arial"/>
          <w:sz w:val="20"/>
          <w:szCs w:val="20"/>
        </w:rPr>
        <w:t xml:space="preserve"> vakantie </w:t>
      </w:r>
      <w:r w:rsidR="00835E58" w:rsidRPr="00B279D4">
        <w:rPr>
          <w:rFonts w:ascii="Arial" w:hAnsi="Arial" w:cs="Arial"/>
          <w:sz w:val="20"/>
          <w:szCs w:val="20"/>
        </w:rPr>
        <w:t>had gehad</w:t>
      </w:r>
      <w:r w:rsidRPr="00B279D4">
        <w:rPr>
          <w:rFonts w:ascii="Arial" w:hAnsi="Arial" w:cs="Arial"/>
          <w:sz w:val="20"/>
          <w:szCs w:val="20"/>
        </w:rPr>
        <w:t xml:space="preserve">. </w:t>
      </w:r>
      <w:r w:rsidR="007F5524">
        <w:rPr>
          <w:rFonts w:ascii="Arial" w:hAnsi="Arial" w:cs="Arial"/>
          <w:sz w:val="20"/>
          <w:szCs w:val="20"/>
        </w:rPr>
        <w:t xml:space="preserve">Deze </w:t>
      </w:r>
      <w:r w:rsidRPr="00B279D4">
        <w:rPr>
          <w:rFonts w:ascii="Arial" w:hAnsi="Arial" w:cs="Arial"/>
          <w:sz w:val="20"/>
          <w:szCs w:val="20"/>
        </w:rPr>
        <w:t xml:space="preserve">zorg </w:t>
      </w:r>
      <w:r w:rsidR="00F64D6F" w:rsidRPr="00B279D4">
        <w:rPr>
          <w:rFonts w:ascii="Arial" w:hAnsi="Arial" w:cs="Arial"/>
          <w:sz w:val="20"/>
          <w:szCs w:val="20"/>
        </w:rPr>
        <w:t xml:space="preserve">zou worden </w:t>
      </w:r>
      <w:r w:rsidR="0013137B" w:rsidRPr="00B279D4">
        <w:rPr>
          <w:rFonts w:ascii="Arial" w:hAnsi="Arial" w:cs="Arial"/>
          <w:sz w:val="20"/>
          <w:szCs w:val="20"/>
        </w:rPr>
        <w:t>geëvalueerd</w:t>
      </w:r>
      <w:r w:rsidR="00F64D6F" w:rsidRPr="00B279D4">
        <w:rPr>
          <w:rFonts w:ascii="Arial" w:hAnsi="Arial" w:cs="Arial"/>
          <w:sz w:val="20"/>
          <w:szCs w:val="20"/>
        </w:rPr>
        <w:t xml:space="preserve">. </w:t>
      </w:r>
    </w:p>
    <w:p w14:paraId="7258AAA7" w14:textId="1877D03E" w:rsidR="00036104" w:rsidRPr="00B279D4" w:rsidRDefault="00036104" w:rsidP="00036104">
      <w:pPr>
        <w:rPr>
          <w:rFonts w:ascii="Arial" w:hAnsi="Arial" w:cs="Arial"/>
          <w:sz w:val="20"/>
          <w:szCs w:val="20"/>
        </w:rPr>
      </w:pPr>
      <w:r w:rsidRPr="00B279D4">
        <w:rPr>
          <w:rFonts w:ascii="Arial" w:hAnsi="Arial" w:cs="Arial"/>
          <w:sz w:val="20"/>
          <w:szCs w:val="20"/>
        </w:rPr>
        <w:t xml:space="preserve">Tevens werd de laatste tijd duidelijk dat de </w:t>
      </w:r>
      <w:r w:rsidR="0013137B" w:rsidRPr="00B279D4">
        <w:rPr>
          <w:rFonts w:ascii="Arial" w:hAnsi="Arial" w:cs="Arial"/>
          <w:sz w:val="20"/>
          <w:szCs w:val="20"/>
        </w:rPr>
        <w:t>coördinatie</w:t>
      </w:r>
      <w:r w:rsidR="00956AE1" w:rsidRPr="00B279D4">
        <w:rPr>
          <w:rFonts w:ascii="Arial" w:hAnsi="Arial" w:cs="Arial"/>
          <w:sz w:val="20"/>
          <w:szCs w:val="20"/>
        </w:rPr>
        <w:t xml:space="preserve"> van zorg</w:t>
      </w:r>
      <w:r w:rsidRPr="00B279D4">
        <w:rPr>
          <w:rFonts w:ascii="Arial" w:hAnsi="Arial" w:cs="Arial"/>
          <w:sz w:val="20"/>
          <w:szCs w:val="20"/>
        </w:rPr>
        <w:t xml:space="preserve"> rondom </w:t>
      </w:r>
      <w:proofErr w:type="spellStart"/>
      <w:r w:rsidR="00A61135">
        <w:rPr>
          <w:rFonts w:ascii="Arial" w:hAnsi="Arial" w:cs="Arial"/>
          <w:sz w:val="20"/>
          <w:szCs w:val="20"/>
        </w:rPr>
        <w:t>dhr</w:t>
      </w:r>
      <w:proofErr w:type="spellEnd"/>
      <w:r w:rsidRPr="00B279D4">
        <w:rPr>
          <w:rFonts w:ascii="Arial" w:hAnsi="Arial" w:cs="Arial"/>
          <w:sz w:val="20"/>
          <w:szCs w:val="20"/>
        </w:rPr>
        <w:t xml:space="preserve"> versnipperd </w:t>
      </w:r>
      <w:r w:rsidR="007F5524">
        <w:rPr>
          <w:rFonts w:ascii="Arial" w:hAnsi="Arial" w:cs="Arial"/>
          <w:sz w:val="20"/>
          <w:szCs w:val="20"/>
        </w:rPr>
        <w:t>raakte</w:t>
      </w:r>
      <w:r w:rsidRPr="00B279D4">
        <w:rPr>
          <w:rFonts w:ascii="Arial" w:hAnsi="Arial" w:cs="Arial"/>
          <w:sz w:val="20"/>
          <w:szCs w:val="20"/>
        </w:rPr>
        <w:t xml:space="preserve">. Zo bleek er een zorgmakelaar ingeschakeld door mevrouw die dingen oppakte, waren er wat onduidelijkheden rondom de medicatie van </w:t>
      </w:r>
      <w:proofErr w:type="spellStart"/>
      <w:r w:rsidR="00A61135">
        <w:rPr>
          <w:rFonts w:ascii="Arial" w:hAnsi="Arial" w:cs="Arial"/>
          <w:sz w:val="20"/>
          <w:szCs w:val="20"/>
        </w:rPr>
        <w:t>dhr</w:t>
      </w:r>
      <w:proofErr w:type="spellEnd"/>
      <w:r w:rsidRPr="00B279D4">
        <w:rPr>
          <w:rFonts w:ascii="Arial" w:hAnsi="Arial" w:cs="Arial"/>
          <w:sz w:val="20"/>
          <w:szCs w:val="20"/>
        </w:rPr>
        <w:t xml:space="preserve"> en had </w:t>
      </w:r>
      <w:proofErr w:type="spellStart"/>
      <w:r w:rsidR="00A61135">
        <w:rPr>
          <w:rFonts w:ascii="Arial" w:hAnsi="Arial" w:cs="Arial"/>
          <w:sz w:val="20"/>
          <w:szCs w:val="20"/>
        </w:rPr>
        <w:t>dhr</w:t>
      </w:r>
      <w:proofErr w:type="spellEnd"/>
      <w:r w:rsidRPr="00B279D4">
        <w:rPr>
          <w:rFonts w:ascii="Arial" w:hAnsi="Arial" w:cs="Arial"/>
          <w:sz w:val="20"/>
          <w:szCs w:val="20"/>
        </w:rPr>
        <w:t xml:space="preserve"> verschillende onderzoeken in het ziekenhuis gehad</w:t>
      </w:r>
      <w:r w:rsidR="00956AE1" w:rsidRPr="00B279D4">
        <w:rPr>
          <w:rFonts w:ascii="Arial" w:hAnsi="Arial" w:cs="Arial"/>
          <w:sz w:val="20"/>
          <w:szCs w:val="20"/>
        </w:rPr>
        <w:t xml:space="preserve"> waarvan de resultaten nog niet bekend waren bij </w:t>
      </w:r>
      <w:r w:rsidR="00681A4A">
        <w:rPr>
          <w:rFonts w:ascii="Arial" w:hAnsi="Arial" w:cs="Arial"/>
          <w:sz w:val="20"/>
          <w:szCs w:val="20"/>
        </w:rPr>
        <w:t xml:space="preserve">het </w:t>
      </w:r>
      <w:r w:rsidR="00B67CEB">
        <w:rPr>
          <w:rFonts w:ascii="Arial" w:hAnsi="Arial" w:cs="Arial"/>
          <w:sz w:val="20"/>
          <w:szCs w:val="20"/>
        </w:rPr>
        <w:t>Buurtzorg</w:t>
      </w:r>
      <w:r w:rsidR="00681A4A">
        <w:rPr>
          <w:rFonts w:ascii="Arial" w:hAnsi="Arial" w:cs="Arial"/>
          <w:sz w:val="20"/>
          <w:szCs w:val="20"/>
        </w:rPr>
        <w:t>team</w:t>
      </w:r>
      <w:r w:rsidRPr="00B279D4">
        <w:rPr>
          <w:rFonts w:ascii="Arial" w:hAnsi="Arial" w:cs="Arial"/>
          <w:sz w:val="20"/>
          <w:szCs w:val="20"/>
        </w:rPr>
        <w:t xml:space="preserve">. </w:t>
      </w:r>
    </w:p>
    <w:p w14:paraId="4E97C712" w14:textId="2943D05C" w:rsidR="00036104" w:rsidRDefault="00036104" w:rsidP="00036104">
      <w:pPr>
        <w:rPr>
          <w:rFonts w:ascii="Arial" w:hAnsi="Arial" w:cs="Arial"/>
          <w:sz w:val="20"/>
          <w:szCs w:val="20"/>
        </w:rPr>
      </w:pPr>
      <w:r w:rsidRPr="00B279D4">
        <w:rPr>
          <w:rFonts w:ascii="Arial" w:hAnsi="Arial" w:cs="Arial"/>
          <w:sz w:val="20"/>
          <w:szCs w:val="20"/>
        </w:rPr>
        <w:t xml:space="preserve">Verder werd tijdens de afwezigheid van mevrouw </w:t>
      </w:r>
      <w:r w:rsidR="00FA2B47">
        <w:rPr>
          <w:rFonts w:ascii="Arial" w:hAnsi="Arial" w:cs="Arial"/>
          <w:sz w:val="20"/>
          <w:szCs w:val="20"/>
        </w:rPr>
        <w:t>meer zichtbaar</w:t>
      </w:r>
      <w:r w:rsidRPr="00B279D4">
        <w:rPr>
          <w:rFonts w:ascii="Arial" w:hAnsi="Arial" w:cs="Arial"/>
          <w:sz w:val="20"/>
          <w:szCs w:val="20"/>
        </w:rPr>
        <w:t xml:space="preserve"> hoe zorgelijk de toestand van </w:t>
      </w:r>
      <w:proofErr w:type="spellStart"/>
      <w:r w:rsidR="00A61135">
        <w:rPr>
          <w:rFonts w:ascii="Arial" w:hAnsi="Arial" w:cs="Arial"/>
          <w:sz w:val="20"/>
          <w:szCs w:val="20"/>
        </w:rPr>
        <w:t>dhr</w:t>
      </w:r>
      <w:proofErr w:type="spellEnd"/>
      <w:r w:rsidRPr="00B279D4">
        <w:rPr>
          <w:rFonts w:ascii="Arial" w:hAnsi="Arial" w:cs="Arial"/>
          <w:sz w:val="20"/>
          <w:szCs w:val="20"/>
        </w:rPr>
        <w:t xml:space="preserve"> was</w:t>
      </w:r>
      <w:r w:rsidR="0059764A" w:rsidRPr="00B279D4">
        <w:rPr>
          <w:rFonts w:ascii="Arial" w:hAnsi="Arial" w:cs="Arial"/>
          <w:sz w:val="20"/>
          <w:szCs w:val="20"/>
        </w:rPr>
        <w:t>. Er</w:t>
      </w:r>
      <w:r w:rsidRPr="00B279D4">
        <w:rPr>
          <w:rFonts w:ascii="Arial" w:hAnsi="Arial" w:cs="Arial"/>
          <w:sz w:val="20"/>
          <w:szCs w:val="20"/>
        </w:rPr>
        <w:t xml:space="preserve"> diende gekeken te worden naar een oplossing van de zorgproblematiek rondom </w:t>
      </w:r>
      <w:proofErr w:type="spellStart"/>
      <w:r w:rsidR="00A61135">
        <w:rPr>
          <w:rFonts w:ascii="Arial" w:hAnsi="Arial" w:cs="Arial"/>
          <w:sz w:val="20"/>
          <w:szCs w:val="20"/>
        </w:rPr>
        <w:t>dhr</w:t>
      </w:r>
      <w:proofErr w:type="spellEnd"/>
      <w:r w:rsidRPr="00B279D4">
        <w:rPr>
          <w:rFonts w:ascii="Arial" w:hAnsi="Arial" w:cs="Arial"/>
          <w:sz w:val="20"/>
          <w:szCs w:val="20"/>
        </w:rPr>
        <w:t xml:space="preserve">, zowel op korte als op langere termijn. Knelpunten werden besproken om zo uiteindelijk </w:t>
      </w:r>
      <w:r w:rsidR="00826F2D">
        <w:rPr>
          <w:rFonts w:ascii="Arial" w:hAnsi="Arial" w:cs="Arial"/>
          <w:sz w:val="20"/>
          <w:szCs w:val="20"/>
        </w:rPr>
        <w:t xml:space="preserve">de </w:t>
      </w:r>
      <w:r w:rsidR="00340E5A">
        <w:rPr>
          <w:rFonts w:ascii="Arial" w:hAnsi="Arial" w:cs="Arial"/>
          <w:sz w:val="20"/>
          <w:szCs w:val="20"/>
        </w:rPr>
        <w:t xml:space="preserve">benodigde </w:t>
      </w:r>
      <w:r w:rsidR="00826F2D">
        <w:rPr>
          <w:rFonts w:ascii="Arial" w:hAnsi="Arial" w:cs="Arial"/>
          <w:sz w:val="20"/>
          <w:szCs w:val="20"/>
        </w:rPr>
        <w:t>verbeter</w:t>
      </w:r>
      <w:r w:rsidR="00340E5A">
        <w:rPr>
          <w:rFonts w:ascii="Arial" w:hAnsi="Arial" w:cs="Arial"/>
          <w:sz w:val="20"/>
          <w:szCs w:val="20"/>
        </w:rPr>
        <w:t xml:space="preserve">ingen </w:t>
      </w:r>
      <w:r w:rsidR="00826F2D">
        <w:rPr>
          <w:rFonts w:ascii="Arial" w:hAnsi="Arial" w:cs="Arial"/>
          <w:sz w:val="20"/>
          <w:szCs w:val="20"/>
        </w:rPr>
        <w:t xml:space="preserve">voor de </w:t>
      </w:r>
      <w:r w:rsidR="00B120C1">
        <w:rPr>
          <w:rFonts w:ascii="Arial" w:hAnsi="Arial" w:cs="Arial"/>
          <w:sz w:val="20"/>
          <w:szCs w:val="20"/>
        </w:rPr>
        <w:t xml:space="preserve">kwaliteit van zorg </w:t>
      </w:r>
      <w:r w:rsidR="007D5509">
        <w:rPr>
          <w:rFonts w:ascii="Arial" w:hAnsi="Arial" w:cs="Arial"/>
          <w:sz w:val="20"/>
          <w:szCs w:val="20"/>
        </w:rPr>
        <w:t xml:space="preserve">en </w:t>
      </w:r>
      <w:r w:rsidR="00C63DFD">
        <w:rPr>
          <w:rFonts w:ascii="Arial" w:hAnsi="Arial" w:cs="Arial"/>
          <w:sz w:val="20"/>
          <w:szCs w:val="20"/>
        </w:rPr>
        <w:t xml:space="preserve">de bespreekpunten voor het MDO helder te krijgen. </w:t>
      </w:r>
    </w:p>
    <w:p w14:paraId="299D124B" w14:textId="2F5ABAB1" w:rsidR="00532769" w:rsidRDefault="00532769" w:rsidP="00036104">
      <w:pPr>
        <w:rPr>
          <w:rFonts w:ascii="Arial" w:hAnsi="Arial" w:cs="Arial"/>
          <w:sz w:val="20"/>
          <w:szCs w:val="20"/>
        </w:rPr>
      </w:pPr>
    </w:p>
    <w:p w14:paraId="46B8F30A" w14:textId="2035D8BD" w:rsidR="00532769" w:rsidRDefault="00532769" w:rsidP="00036104">
      <w:pPr>
        <w:rPr>
          <w:rFonts w:ascii="Arial" w:hAnsi="Arial" w:cs="Arial"/>
          <w:sz w:val="20"/>
          <w:szCs w:val="20"/>
        </w:rPr>
      </w:pPr>
    </w:p>
    <w:p w14:paraId="4CC89284" w14:textId="14914170" w:rsidR="00532769" w:rsidRDefault="00532769" w:rsidP="00036104">
      <w:pPr>
        <w:rPr>
          <w:rFonts w:ascii="Arial" w:hAnsi="Arial" w:cs="Arial"/>
          <w:sz w:val="20"/>
          <w:szCs w:val="20"/>
        </w:rPr>
      </w:pPr>
    </w:p>
    <w:p w14:paraId="238832A4" w14:textId="77777777" w:rsidR="00532769" w:rsidRPr="00B279D4" w:rsidRDefault="00532769" w:rsidP="00036104">
      <w:pPr>
        <w:rPr>
          <w:rFonts w:ascii="Arial" w:hAnsi="Arial" w:cs="Arial"/>
          <w:sz w:val="20"/>
          <w:szCs w:val="20"/>
        </w:rPr>
      </w:pPr>
    </w:p>
    <w:p w14:paraId="16FE44FC" w14:textId="2F132374" w:rsidR="00036104" w:rsidRDefault="0088389F" w:rsidP="0088389F">
      <w:pPr>
        <w:pStyle w:val="Heading2"/>
      </w:pPr>
      <w:bookmarkStart w:id="54" w:name="_Toc70857547"/>
      <w:r>
        <w:lastRenderedPageBreak/>
        <w:t xml:space="preserve">8.3 </w:t>
      </w:r>
      <w:r w:rsidR="00036104" w:rsidRPr="00B279D4">
        <w:t>M</w:t>
      </w:r>
      <w:r w:rsidR="00B67CEB">
        <w:t>DO</w:t>
      </w:r>
      <w:bookmarkEnd w:id="54"/>
    </w:p>
    <w:p w14:paraId="0C43E1D3" w14:textId="77777777" w:rsidR="0088389F" w:rsidRPr="0088389F" w:rsidRDefault="0088389F" w:rsidP="0088389F">
      <w:pPr>
        <w:pStyle w:val="NoSpacing"/>
      </w:pPr>
    </w:p>
    <w:p w14:paraId="0C21D42C" w14:textId="77777777" w:rsidR="007F5524" w:rsidRDefault="00036104" w:rsidP="00036104">
      <w:pPr>
        <w:rPr>
          <w:rFonts w:ascii="Arial" w:hAnsi="Arial" w:cs="Arial"/>
          <w:sz w:val="20"/>
          <w:szCs w:val="20"/>
        </w:rPr>
      </w:pPr>
      <w:r w:rsidRPr="00B279D4">
        <w:rPr>
          <w:rFonts w:ascii="Arial" w:hAnsi="Arial" w:cs="Arial"/>
          <w:sz w:val="20"/>
          <w:szCs w:val="20"/>
        </w:rPr>
        <w:t>Op 13 oktober 2020 v</w:t>
      </w:r>
      <w:r w:rsidR="00F95FA1" w:rsidRPr="00B279D4">
        <w:rPr>
          <w:rFonts w:ascii="Arial" w:hAnsi="Arial" w:cs="Arial"/>
          <w:sz w:val="20"/>
          <w:szCs w:val="20"/>
        </w:rPr>
        <w:t>ond</w:t>
      </w:r>
      <w:r w:rsidRPr="00B279D4">
        <w:rPr>
          <w:rFonts w:ascii="Arial" w:hAnsi="Arial" w:cs="Arial"/>
          <w:sz w:val="20"/>
          <w:szCs w:val="20"/>
        </w:rPr>
        <w:t xml:space="preserve"> het </w:t>
      </w:r>
      <w:r w:rsidR="003C0EC9">
        <w:rPr>
          <w:rFonts w:ascii="Arial" w:hAnsi="Arial" w:cs="Arial"/>
          <w:sz w:val="20"/>
          <w:szCs w:val="20"/>
        </w:rPr>
        <w:t>MDO</w:t>
      </w:r>
      <w:r w:rsidRPr="00B279D4">
        <w:rPr>
          <w:rFonts w:ascii="Arial" w:hAnsi="Arial" w:cs="Arial"/>
          <w:sz w:val="20"/>
          <w:szCs w:val="20"/>
        </w:rPr>
        <w:t xml:space="preserve"> plaats</w:t>
      </w:r>
      <w:r w:rsidR="00454E08">
        <w:rPr>
          <w:rFonts w:ascii="Arial" w:hAnsi="Arial" w:cs="Arial"/>
          <w:sz w:val="20"/>
          <w:szCs w:val="20"/>
        </w:rPr>
        <w:t xml:space="preserve"> op het kantoor van </w:t>
      </w:r>
      <w:proofErr w:type="spellStart"/>
      <w:r w:rsidR="00454E08">
        <w:rPr>
          <w:rFonts w:ascii="Arial" w:hAnsi="Arial" w:cs="Arial"/>
          <w:sz w:val="20"/>
          <w:szCs w:val="20"/>
        </w:rPr>
        <w:t>Geriant</w:t>
      </w:r>
      <w:proofErr w:type="spellEnd"/>
      <w:r w:rsidRPr="00B279D4">
        <w:rPr>
          <w:rFonts w:ascii="Arial" w:hAnsi="Arial" w:cs="Arial"/>
          <w:sz w:val="20"/>
          <w:szCs w:val="20"/>
        </w:rPr>
        <w:t xml:space="preserve">. </w:t>
      </w:r>
    </w:p>
    <w:p w14:paraId="24684719" w14:textId="59FAF8A6" w:rsidR="006D49F3" w:rsidRDefault="00036104" w:rsidP="00036104">
      <w:pPr>
        <w:rPr>
          <w:rFonts w:ascii="Arial" w:hAnsi="Arial" w:cs="Arial"/>
          <w:sz w:val="20"/>
          <w:szCs w:val="20"/>
        </w:rPr>
      </w:pPr>
      <w:r w:rsidRPr="00B279D4">
        <w:rPr>
          <w:rFonts w:ascii="Arial" w:hAnsi="Arial" w:cs="Arial"/>
          <w:sz w:val="20"/>
          <w:szCs w:val="20"/>
        </w:rPr>
        <w:t>Aanwezig</w:t>
      </w:r>
      <w:r w:rsidR="00557ECA">
        <w:rPr>
          <w:rFonts w:ascii="Arial" w:hAnsi="Arial" w:cs="Arial"/>
          <w:sz w:val="20"/>
          <w:szCs w:val="20"/>
        </w:rPr>
        <w:t>en</w:t>
      </w:r>
      <w:r w:rsidR="006D49F3">
        <w:rPr>
          <w:rFonts w:ascii="Arial" w:hAnsi="Arial" w:cs="Arial"/>
          <w:sz w:val="20"/>
          <w:szCs w:val="20"/>
        </w:rPr>
        <w:t>:</w:t>
      </w:r>
    </w:p>
    <w:p w14:paraId="789007F8" w14:textId="736A7EB5" w:rsidR="007F5524" w:rsidRDefault="006D49F3" w:rsidP="00036104">
      <w:pPr>
        <w:rPr>
          <w:rFonts w:ascii="Arial" w:hAnsi="Arial" w:cs="Arial"/>
          <w:sz w:val="20"/>
          <w:szCs w:val="20"/>
        </w:rPr>
      </w:pPr>
      <w:r>
        <w:rPr>
          <w:rFonts w:ascii="Arial" w:hAnsi="Arial" w:cs="Arial"/>
          <w:sz w:val="20"/>
          <w:szCs w:val="20"/>
        </w:rPr>
        <w:t>M</w:t>
      </w:r>
      <w:r w:rsidR="00036104" w:rsidRPr="00B279D4">
        <w:rPr>
          <w:rFonts w:ascii="Arial" w:hAnsi="Arial" w:cs="Arial"/>
          <w:sz w:val="20"/>
          <w:szCs w:val="20"/>
        </w:rPr>
        <w:t xml:space="preserve">evrouw </w:t>
      </w:r>
      <w:r>
        <w:rPr>
          <w:rFonts w:ascii="Arial" w:hAnsi="Arial" w:cs="Arial"/>
          <w:sz w:val="20"/>
          <w:szCs w:val="20"/>
        </w:rPr>
        <w:t xml:space="preserve">M. </w:t>
      </w:r>
      <w:r w:rsidR="00036104" w:rsidRPr="00B279D4">
        <w:rPr>
          <w:rFonts w:ascii="Arial" w:hAnsi="Arial" w:cs="Arial"/>
          <w:sz w:val="20"/>
          <w:szCs w:val="20"/>
        </w:rPr>
        <w:t xml:space="preserve">en de middelste zoon, de casemanager dementie van </w:t>
      </w:r>
      <w:proofErr w:type="spellStart"/>
      <w:r w:rsidR="00036104" w:rsidRPr="00B279D4">
        <w:rPr>
          <w:rFonts w:ascii="Arial" w:hAnsi="Arial" w:cs="Arial"/>
          <w:sz w:val="20"/>
          <w:szCs w:val="20"/>
        </w:rPr>
        <w:t>Geriant</w:t>
      </w:r>
      <w:proofErr w:type="spellEnd"/>
      <w:r w:rsidR="00036104" w:rsidRPr="00B279D4">
        <w:rPr>
          <w:rFonts w:ascii="Arial" w:hAnsi="Arial" w:cs="Arial"/>
          <w:sz w:val="20"/>
          <w:szCs w:val="20"/>
        </w:rPr>
        <w:t xml:space="preserve">, de maatschappelijk werker van de instelling waar </w:t>
      </w:r>
      <w:proofErr w:type="spellStart"/>
      <w:r w:rsidR="00A61135">
        <w:rPr>
          <w:rFonts w:ascii="Arial" w:hAnsi="Arial" w:cs="Arial"/>
          <w:sz w:val="20"/>
          <w:szCs w:val="20"/>
        </w:rPr>
        <w:t>dhr</w:t>
      </w:r>
      <w:proofErr w:type="spellEnd"/>
      <w:r w:rsidR="00036104" w:rsidRPr="00B279D4">
        <w:rPr>
          <w:rFonts w:ascii="Arial" w:hAnsi="Arial" w:cs="Arial"/>
          <w:sz w:val="20"/>
          <w:szCs w:val="20"/>
        </w:rPr>
        <w:t xml:space="preserve"> dagbesteding heeft en een beginnend wijkverpleegkundig</w:t>
      </w:r>
      <w:r w:rsidR="007516FF" w:rsidRPr="00B279D4">
        <w:rPr>
          <w:rFonts w:ascii="Arial" w:hAnsi="Arial" w:cs="Arial"/>
          <w:sz w:val="20"/>
          <w:szCs w:val="20"/>
        </w:rPr>
        <w:t>e</w:t>
      </w:r>
      <w:r w:rsidR="00036104" w:rsidRPr="00B279D4">
        <w:rPr>
          <w:rFonts w:ascii="Arial" w:hAnsi="Arial" w:cs="Arial"/>
          <w:sz w:val="20"/>
          <w:szCs w:val="20"/>
        </w:rPr>
        <w:t xml:space="preserve"> van Buurtzorg.</w:t>
      </w:r>
      <w:r w:rsidR="00454E08">
        <w:rPr>
          <w:rFonts w:ascii="Arial" w:hAnsi="Arial" w:cs="Arial"/>
          <w:sz w:val="20"/>
          <w:szCs w:val="20"/>
        </w:rPr>
        <w:t xml:space="preserve"> </w:t>
      </w:r>
    </w:p>
    <w:p w14:paraId="33A9252E" w14:textId="5C6EC972" w:rsidR="00036104" w:rsidRPr="00B279D4" w:rsidRDefault="00454E08" w:rsidP="00036104">
      <w:pPr>
        <w:rPr>
          <w:rFonts w:ascii="Arial" w:hAnsi="Arial" w:cs="Arial"/>
          <w:sz w:val="20"/>
          <w:szCs w:val="20"/>
        </w:rPr>
      </w:pPr>
      <w:r>
        <w:rPr>
          <w:rFonts w:ascii="Arial" w:hAnsi="Arial" w:cs="Arial"/>
          <w:sz w:val="20"/>
          <w:szCs w:val="20"/>
        </w:rPr>
        <w:t>Rekening houdend met de toen geldende regels rondom de coronapandemie, nam de beginnend wijkverpleegkundige aan het MDO deel d.m.v. videobellen.</w:t>
      </w:r>
      <w:r w:rsidR="00036104" w:rsidRPr="00B279D4">
        <w:rPr>
          <w:rFonts w:ascii="Arial" w:hAnsi="Arial" w:cs="Arial"/>
          <w:sz w:val="20"/>
          <w:szCs w:val="20"/>
        </w:rPr>
        <w:t xml:space="preserve"> </w:t>
      </w:r>
      <w:r w:rsidR="000F638D">
        <w:rPr>
          <w:rFonts w:ascii="Arial" w:hAnsi="Arial" w:cs="Arial"/>
          <w:sz w:val="20"/>
          <w:szCs w:val="20"/>
        </w:rPr>
        <w:t xml:space="preserve">Zij had </w:t>
      </w:r>
      <w:r w:rsidR="00036104" w:rsidRPr="00B279D4">
        <w:rPr>
          <w:rFonts w:ascii="Arial" w:hAnsi="Arial" w:cs="Arial"/>
          <w:sz w:val="20"/>
          <w:szCs w:val="20"/>
        </w:rPr>
        <w:t xml:space="preserve">van te voren al telefonisch contact </w:t>
      </w:r>
      <w:r w:rsidR="00B871FC" w:rsidRPr="00B279D4">
        <w:rPr>
          <w:rFonts w:ascii="Arial" w:hAnsi="Arial" w:cs="Arial"/>
          <w:sz w:val="20"/>
          <w:szCs w:val="20"/>
        </w:rPr>
        <w:t>opgenomen</w:t>
      </w:r>
      <w:r w:rsidR="00036104" w:rsidRPr="00B279D4">
        <w:rPr>
          <w:rFonts w:ascii="Arial" w:hAnsi="Arial" w:cs="Arial"/>
          <w:sz w:val="20"/>
          <w:szCs w:val="20"/>
        </w:rPr>
        <w:t xml:space="preserve"> met de maatschappelijk werker</w:t>
      </w:r>
      <w:r w:rsidR="009475D8">
        <w:rPr>
          <w:rFonts w:ascii="Arial" w:hAnsi="Arial" w:cs="Arial"/>
          <w:sz w:val="20"/>
          <w:szCs w:val="20"/>
        </w:rPr>
        <w:t xml:space="preserve"> en de casemanager dementie</w:t>
      </w:r>
      <w:r w:rsidR="00036104" w:rsidRPr="00B279D4">
        <w:rPr>
          <w:rFonts w:ascii="Arial" w:hAnsi="Arial" w:cs="Arial"/>
          <w:sz w:val="20"/>
          <w:szCs w:val="20"/>
        </w:rPr>
        <w:t xml:space="preserve"> om</w:t>
      </w:r>
      <w:r w:rsidR="009475D8">
        <w:rPr>
          <w:rFonts w:ascii="Arial" w:hAnsi="Arial" w:cs="Arial"/>
          <w:sz w:val="20"/>
          <w:szCs w:val="20"/>
        </w:rPr>
        <w:t xml:space="preserve"> beiden</w:t>
      </w:r>
      <w:r w:rsidR="00036104" w:rsidRPr="00B279D4">
        <w:rPr>
          <w:rFonts w:ascii="Arial" w:hAnsi="Arial" w:cs="Arial"/>
          <w:sz w:val="20"/>
          <w:szCs w:val="20"/>
        </w:rPr>
        <w:t xml:space="preserve"> te informeren over </w:t>
      </w:r>
      <w:r w:rsidR="002D7088">
        <w:rPr>
          <w:rFonts w:ascii="Arial" w:hAnsi="Arial" w:cs="Arial"/>
          <w:sz w:val="20"/>
          <w:szCs w:val="20"/>
        </w:rPr>
        <w:t>het verloop van de thuiszorg bij</w:t>
      </w:r>
      <w:r w:rsidR="00036104" w:rsidRPr="00B279D4">
        <w:rPr>
          <w:rFonts w:ascii="Arial" w:hAnsi="Arial" w:cs="Arial"/>
          <w:sz w:val="20"/>
          <w:szCs w:val="20"/>
        </w:rPr>
        <w:t xml:space="preserve"> </w:t>
      </w:r>
      <w:r w:rsidR="00A61135">
        <w:rPr>
          <w:rFonts w:ascii="Arial" w:hAnsi="Arial" w:cs="Arial"/>
          <w:sz w:val="20"/>
          <w:szCs w:val="20"/>
        </w:rPr>
        <w:t>dhr</w:t>
      </w:r>
      <w:r w:rsidR="00532769">
        <w:rPr>
          <w:rFonts w:ascii="Arial" w:hAnsi="Arial" w:cs="Arial"/>
          <w:sz w:val="20"/>
          <w:szCs w:val="20"/>
        </w:rPr>
        <w:t>.</w:t>
      </w:r>
    </w:p>
    <w:p w14:paraId="01B4C6AA" w14:textId="2132F528" w:rsidR="00446832" w:rsidRDefault="00A61135" w:rsidP="00446832">
      <w:pPr>
        <w:rPr>
          <w:rFonts w:ascii="Arial" w:hAnsi="Arial" w:cs="Arial"/>
          <w:sz w:val="20"/>
          <w:szCs w:val="20"/>
        </w:rPr>
      </w:pPr>
      <w:proofErr w:type="spellStart"/>
      <w:r>
        <w:rPr>
          <w:rFonts w:ascii="Arial" w:hAnsi="Arial" w:cs="Arial"/>
          <w:sz w:val="20"/>
          <w:szCs w:val="20"/>
        </w:rPr>
        <w:t>Dhr</w:t>
      </w:r>
      <w:proofErr w:type="spellEnd"/>
      <w:r w:rsidR="00446832" w:rsidRPr="00B279D4">
        <w:rPr>
          <w:rFonts w:ascii="Arial" w:hAnsi="Arial" w:cs="Arial"/>
          <w:sz w:val="20"/>
          <w:szCs w:val="20"/>
        </w:rPr>
        <w:t xml:space="preserve"> was bewust niet uitgenodigd. Dit </w:t>
      </w:r>
      <w:r w:rsidR="00A41121">
        <w:rPr>
          <w:rFonts w:ascii="Arial" w:hAnsi="Arial" w:cs="Arial"/>
          <w:sz w:val="20"/>
          <w:szCs w:val="20"/>
        </w:rPr>
        <w:t xml:space="preserve">was niet gebeurd </w:t>
      </w:r>
      <w:r w:rsidR="00446832" w:rsidRPr="00B279D4">
        <w:rPr>
          <w:rFonts w:ascii="Arial" w:hAnsi="Arial" w:cs="Arial"/>
          <w:sz w:val="20"/>
          <w:szCs w:val="20"/>
        </w:rPr>
        <w:t xml:space="preserve">vanwege zijn </w:t>
      </w:r>
      <w:r w:rsidR="00A0651D" w:rsidRPr="00B279D4">
        <w:rPr>
          <w:rFonts w:ascii="Arial" w:hAnsi="Arial" w:cs="Arial"/>
          <w:sz w:val="20"/>
          <w:szCs w:val="20"/>
        </w:rPr>
        <w:t xml:space="preserve">sterk verminderde cognitie, zijn </w:t>
      </w:r>
      <w:r w:rsidR="00446832" w:rsidRPr="00B279D4">
        <w:rPr>
          <w:rFonts w:ascii="Arial" w:hAnsi="Arial" w:cs="Arial"/>
          <w:sz w:val="20"/>
          <w:szCs w:val="20"/>
        </w:rPr>
        <w:t>gebrekkige ziekte-inzicht en het feit dat mevrouw en de overige deelnemers niet vrijuit zouden kunnen praten.</w:t>
      </w:r>
    </w:p>
    <w:p w14:paraId="3AF3B1BC" w14:textId="77777777" w:rsidR="00532769" w:rsidRDefault="00532769" w:rsidP="00446832">
      <w:pPr>
        <w:rPr>
          <w:rFonts w:ascii="Arial" w:hAnsi="Arial" w:cs="Arial"/>
          <w:sz w:val="20"/>
          <w:szCs w:val="20"/>
        </w:rPr>
      </w:pPr>
    </w:p>
    <w:p w14:paraId="53427066" w14:textId="7CA33B50" w:rsidR="00992F69" w:rsidRDefault="006D49F3" w:rsidP="0088389F">
      <w:pPr>
        <w:pStyle w:val="Heading2"/>
      </w:pPr>
      <w:bookmarkStart w:id="55" w:name="_Toc70857548"/>
      <w:r>
        <w:t>8.</w:t>
      </w:r>
      <w:r w:rsidR="0088389F">
        <w:t>4</w:t>
      </w:r>
      <w:r>
        <w:t xml:space="preserve"> </w:t>
      </w:r>
      <w:r w:rsidR="00992F69" w:rsidRPr="00B279D4">
        <w:t xml:space="preserve">Verliep het </w:t>
      </w:r>
      <w:r w:rsidR="00A41121">
        <w:t>MDO</w:t>
      </w:r>
      <w:r w:rsidR="00992F69" w:rsidRPr="00B279D4">
        <w:t xml:space="preserve"> op de juiste wijze en was het effectief?</w:t>
      </w:r>
      <w:bookmarkEnd w:id="55"/>
    </w:p>
    <w:p w14:paraId="1D276A05" w14:textId="77777777" w:rsidR="0088389F" w:rsidRPr="0088389F" w:rsidRDefault="0088389F" w:rsidP="0088389F">
      <w:pPr>
        <w:pStyle w:val="NoSpacing"/>
      </w:pPr>
    </w:p>
    <w:p w14:paraId="7B0420F0" w14:textId="66E96016" w:rsidR="00036104" w:rsidRPr="00B279D4" w:rsidRDefault="00036104" w:rsidP="00036104">
      <w:pPr>
        <w:rPr>
          <w:rFonts w:ascii="Arial" w:hAnsi="Arial" w:cs="Arial"/>
          <w:sz w:val="20"/>
          <w:szCs w:val="20"/>
        </w:rPr>
      </w:pPr>
      <w:r w:rsidRPr="00B279D4">
        <w:rPr>
          <w:rFonts w:ascii="Arial" w:hAnsi="Arial" w:cs="Arial"/>
          <w:sz w:val="20"/>
          <w:szCs w:val="20"/>
        </w:rPr>
        <w:t>De casemanager dementie n</w:t>
      </w:r>
      <w:r w:rsidR="00A0651D" w:rsidRPr="00B279D4">
        <w:rPr>
          <w:rFonts w:ascii="Arial" w:hAnsi="Arial" w:cs="Arial"/>
          <w:sz w:val="20"/>
          <w:szCs w:val="20"/>
        </w:rPr>
        <w:t xml:space="preserve">am </w:t>
      </w:r>
      <w:r w:rsidRPr="00B279D4">
        <w:rPr>
          <w:rFonts w:ascii="Arial" w:hAnsi="Arial" w:cs="Arial"/>
          <w:sz w:val="20"/>
          <w:szCs w:val="20"/>
        </w:rPr>
        <w:t>de rol van voorzitter op zich en stel</w:t>
      </w:r>
      <w:r w:rsidR="00A0651D" w:rsidRPr="00B279D4">
        <w:rPr>
          <w:rFonts w:ascii="Arial" w:hAnsi="Arial" w:cs="Arial"/>
          <w:sz w:val="20"/>
          <w:szCs w:val="20"/>
        </w:rPr>
        <w:t>de</w:t>
      </w:r>
      <w:r w:rsidRPr="00B279D4">
        <w:rPr>
          <w:rFonts w:ascii="Arial" w:hAnsi="Arial" w:cs="Arial"/>
          <w:sz w:val="20"/>
          <w:szCs w:val="20"/>
        </w:rPr>
        <w:t xml:space="preserve"> de deelnemers aan elkaar voor. Tevens vertel</w:t>
      </w:r>
      <w:r w:rsidR="00A0651D" w:rsidRPr="00B279D4">
        <w:rPr>
          <w:rFonts w:ascii="Arial" w:hAnsi="Arial" w:cs="Arial"/>
          <w:sz w:val="20"/>
          <w:szCs w:val="20"/>
        </w:rPr>
        <w:t xml:space="preserve">de </w:t>
      </w:r>
      <w:r w:rsidRPr="00B279D4">
        <w:rPr>
          <w:rFonts w:ascii="Arial" w:hAnsi="Arial" w:cs="Arial"/>
          <w:sz w:val="20"/>
          <w:szCs w:val="20"/>
        </w:rPr>
        <w:t xml:space="preserve">zij waarom dit </w:t>
      </w:r>
      <w:r w:rsidR="00B1197D">
        <w:rPr>
          <w:rFonts w:ascii="Arial" w:hAnsi="Arial" w:cs="Arial"/>
          <w:sz w:val="20"/>
          <w:szCs w:val="20"/>
        </w:rPr>
        <w:t>M</w:t>
      </w:r>
      <w:r w:rsidR="00A41121">
        <w:rPr>
          <w:rFonts w:ascii="Arial" w:hAnsi="Arial" w:cs="Arial"/>
          <w:sz w:val="20"/>
          <w:szCs w:val="20"/>
        </w:rPr>
        <w:t>DO</w:t>
      </w:r>
      <w:r w:rsidRPr="00B279D4">
        <w:rPr>
          <w:rFonts w:ascii="Arial" w:hAnsi="Arial" w:cs="Arial"/>
          <w:sz w:val="20"/>
          <w:szCs w:val="20"/>
        </w:rPr>
        <w:t xml:space="preserve"> plaatsv</w:t>
      </w:r>
      <w:r w:rsidR="00873F5B" w:rsidRPr="00B279D4">
        <w:rPr>
          <w:rFonts w:ascii="Arial" w:hAnsi="Arial" w:cs="Arial"/>
          <w:sz w:val="20"/>
          <w:szCs w:val="20"/>
        </w:rPr>
        <w:t>ond</w:t>
      </w:r>
      <w:r w:rsidRPr="00B279D4">
        <w:rPr>
          <w:rFonts w:ascii="Arial" w:hAnsi="Arial" w:cs="Arial"/>
          <w:sz w:val="20"/>
          <w:szCs w:val="20"/>
        </w:rPr>
        <w:t xml:space="preserve"> en g</w:t>
      </w:r>
      <w:r w:rsidR="00A0651D" w:rsidRPr="00B279D4">
        <w:rPr>
          <w:rFonts w:ascii="Arial" w:hAnsi="Arial" w:cs="Arial"/>
          <w:sz w:val="20"/>
          <w:szCs w:val="20"/>
        </w:rPr>
        <w:t>af</w:t>
      </w:r>
      <w:r w:rsidR="00873F5B" w:rsidRPr="00B279D4">
        <w:rPr>
          <w:rFonts w:ascii="Arial" w:hAnsi="Arial" w:cs="Arial"/>
          <w:sz w:val="20"/>
          <w:szCs w:val="20"/>
        </w:rPr>
        <w:t xml:space="preserve"> ze</w:t>
      </w:r>
      <w:r w:rsidR="00A0651D" w:rsidRPr="00B279D4">
        <w:rPr>
          <w:rFonts w:ascii="Arial" w:hAnsi="Arial" w:cs="Arial"/>
          <w:sz w:val="20"/>
          <w:szCs w:val="20"/>
        </w:rPr>
        <w:t xml:space="preserve"> </w:t>
      </w:r>
      <w:r w:rsidRPr="00B279D4">
        <w:rPr>
          <w:rFonts w:ascii="Arial" w:hAnsi="Arial" w:cs="Arial"/>
          <w:sz w:val="20"/>
          <w:szCs w:val="20"/>
        </w:rPr>
        <w:t xml:space="preserve">een stukje achtergrondinformatie over de behandeling van </w:t>
      </w:r>
      <w:proofErr w:type="spellStart"/>
      <w:r w:rsidR="00A61135">
        <w:rPr>
          <w:rFonts w:ascii="Arial" w:hAnsi="Arial" w:cs="Arial"/>
          <w:sz w:val="20"/>
          <w:szCs w:val="20"/>
        </w:rPr>
        <w:t>dhr</w:t>
      </w:r>
      <w:proofErr w:type="spellEnd"/>
      <w:r w:rsidRPr="00B279D4">
        <w:rPr>
          <w:rFonts w:ascii="Arial" w:hAnsi="Arial" w:cs="Arial"/>
          <w:sz w:val="20"/>
          <w:szCs w:val="20"/>
        </w:rPr>
        <w:t xml:space="preserve"> bij </w:t>
      </w:r>
      <w:proofErr w:type="spellStart"/>
      <w:r w:rsidRPr="00B279D4">
        <w:rPr>
          <w:rFonts w:ascii="Arial" w:hAnsi="Arial" w:cs="Arial"/>
          <w:sz w:val="20"/>
          <w:szCs w:val="20"/>
        </w:rPr>
        <w:t>Geriant</w:t>
      </w:r>
      <w:proofErr w:type="spellEnd"/>
      <w:r w:rsidRPr="00B279D4">
        <w:rPr>
          <w:rFonts w:ascii="Arial" w:hAnsi="Arial" w:cs="Arial"/>
          <w:sz w:val="20"/>
          <w:szCs w:val="20"/>
        </w:rPr>
        <w:t>. Daarna vr</w:t>
      </w:r>
      <w:r w:rsidR="00A0651D" w:rsidRPr="00B279D4">
        <w:rPr>
          <w:rFonts w:ascii="Arial" w:hAnsi="Arial" w:cs="Arial"/>
          <w:sz w:val="20"/>
          <w:szCs w:val="20"/>
        </w:rPr>
        <w:t>oeg</w:t>
      </w:r>
      <w:r w:rsidRPr="00B279D4">
        <w:rPr>
          <w:rFonts w:ascii="Arial" w:hAnsi="Arial" w:cs="Arial"/>
          <w:sz w:val="20"/>
          <w:szCs w:val="20"/>
        </w:rPr>
        <w:t xml:space="preserve"> zij elke deelnemer naar de ervaringen rondom de zorg bij </w:t>
      </w:r>
      <w:proofErr w:type="spellStart"/>
      <w:r w:rsidRPr="00B279D4">
        <w:rPr>
          <w:rFonts w:ascii="Arial" w:hAnsi="Arial" w:cs="Arial"/>
          <w:sz w:val="20"/>
          <w:szCs w:val="20"/>
        </w:rPr>
        <w:t>dhr</w:t>
      </w:r>
      <w:proofErr w:type="spellEnd"/>
      <w:r w:rsidRPr="00B279D4">
        <w:rPr>
          <w:rFonts w:ascii="Arial" w:hAnsi="Arial" w:cs="Arial"/>
          <w:sz w:val="20"/>
          <w:szCs w:val="20"/>
        </w:rPr>
        <w:t xml:space="preserve"> en welke problemen e</w:t>
      </w:r>
      <w:r w:rsidR="00A0651D" w:rsidRPr="00B279D4">
        <w:rPr>
          <w:rFonts w:ascii="Arial" w:hAnsi="Arial" w:cs="Arial"/>
          <w:sz w:val="20"/>
          <w:szCs w:val="20"/>
        </w:rPr>
        <w:t>r speelden</w:t>
      </w:r>
      <w:r w:rsidRPr="00B279D4">
        <w:rPr>
          <w:rFonts w:ascii="Arial" w:hAnsi="Arial" w:cs="Arial"/>
          <w:sz w:val="20"/>
          <w:szCs w:val="20"/>
        </w:rPr>
        <w:t xml:space="preserve">. </w:t>
      </w:r>
      <w:r w:rsidR="00283DEC" w:rsidRPr="00B279D4">
        <w:rPr>
          <w:rFonts w:ascii="Arial" w:hAnsi="Arial" w:cs="Arial"/>
          <w:sz w:val="20"/>
          <w:szCs w:val="20"/>
        </w:rPr>
        <w:t xml:space="preserve">Ervaringen werden uitgewisseld en belicht </w:t>
      </w:r>
      <w:r w:rsidRPr="00B279D4">
        <w:rPr>
          <w:rFonts w:ascii="Arial" w:hAnsi="Arial" w:cs="Arial"/>
          <w:sz w:val="20"/>
          <w:szCs w:val="20"/>
        </w:rPr>
        <w:t>vanuit zijn/haar perspectief.</w:t>
      </w:r>
    </w:p>
    <w:p w14:paraId="4F64DFFC" w14:textId="02DFEC4E" w:rsidR="00036104" w:rsidRPr="00B279D4" w:rsidRDefault="00036104" w:rsidP="00036104">
      <w:pPr>
        <w:rPr>
          <w:rFonts w:ascii="Arial" w:hAnsi="Arial" w:cs="Arial"/>
          <w:sz w:val="20"/>
          <w:szCs w:val="20"/>
        </w:rPr>
      </w:pPr>
      <w:r w:rsidRPr="00B279D4">
        <w:rPr>
          <w:rFonts w:ascii="Arial" w:hAnsi="Arial" w:cs="Arial"/>
          <w:sz w:val="20"/>
          <w:szCs w:val="20"/>
        </w:rPr>
        <w:t>Het overleg vond plaats volgens de vijf fasen van een structureel overleg voeren</w:t>
      </w:r>
      <w:r w:rsidR="00654395">
        <w:rPr>
          <w:rFonts w:ascii="Arial" w:hAnsi="Arial" w:cs="Arial"/>
          <w:sz w:val="20"/>
          <w:szCs w:val="20"/>
        </w:rPr>
        <w:t xml:space="preserve"> (Alblas en </w:t>
      </w:r>
      <w:proofErr w:type="spellStart"/>
      <w:r w:rsidR="00654395">
        <w:rPr>
          <w:rFonts w:ascii="Arial" w:hAnsi="Arial" w:cs="Arial"/>
          <w:sz w:val="20"/>
          <w:szCs w:val="20"/>
        </w:rPr>
        <w:t>Wijsman</w:t>
      </w:r>
      <w:proofErr w:type="spellEnd"/>
      <w:r w:rsidR="00654395">
        <w:rPr>
          <w:rFonts w:ascii="Arial" w:hAnsi="Arial" w:cs="Arial"/>
          <w:sz w:val="20"/>
          <w:szCs w:val="20"/>
        </w:rPr>
        <w:t>, 2018)</w:t>
      </w:r>
      <w:r w:rsidRPr="00B279D4">
        <w:rPr>
          <w:rFonts w:ascii="Arial" w:hAnsi="Arial" w:cs="Arial"/>
          <w:sz w:val="20"/>
          <w:szCs w:val="20"/>
        </w:rPr>
        <w:t>:</w:t>
      </w:r>
    </w:p>
    <w:tbl>
      <w:tblPr>
        <w:tblStyle w:val="TableGrid"/>
        <w:tblW w:w="0" w:type="auto"/>
        <w:tblLook w:val="04A0" w:firstRow="1" w:lastRow="0" w:firstColumn="1" w:lastColumn="0" w:noHBand="0" w:noVBand="1"/>
      </w:tblPr>
      <w:tblGrid>
        <w:gridCol w:w="4531"/>
        <w:gridCol w:w="4531"/>
      </w:tblGrid>
      <w:tr w:rsidR="00B279D4" w:rsidRPr="00B279D4" w14:paraId="54ADFEC6" w14:textId="77777777" w:rsidTr="00AE0134">
        <w:tc>
          <w:tcPr>
            <w:tcW w:w="4531" w:type="dxa"/>
          </w:tcPr>
          <w:p w14:paraId="2451863D" w14:textId="5800103C" w:rsidR="007505D5" w:rsidRPr="00B279D4" w:rsidRDefault="007505D5" w:rsidP="00F06730">
            <w:pPr>
              <w:pStyle w:val="ListParagraph"/>
              <w:numPr>
                <w:ilvl w:val="0"/>
                <w:numId w:val="2"/>
              </w:numPr>
              <w:rPr>
                <w:rFonts w:ascii="Arial" w:hAnsi="Arial" w:cs="Arial"/>
                <w:sz w:val="20"/>
                <w:szCs w:val="20"/>
              </w:rPr>
            </w:pPr>
            <w:r w:rsidRPr="00B279D4">
              <w:rPr>
                <w:rFonts w:ascii="Arial" w:hAnsi="Arial" w:cs="Arial"/>
                <w:sz w:val="20"/>
                <w:szCs w:val="20"/>
              </w:rPr>
              <w:t xml:space="preserve">Vaststellen en </w:t>
            </w:r>
            <w:r w:rsidR="0013137B" w:rsidRPr="00B279D4">
              <w:rPr>
                <w:rFonts w:ascii="Arial" w:hAnsi="Arial" w:cs="Arial"/>
                <w:sz w:val="20"/>
                <w:szCs w:val="20"/>
              </w:rPr>
              <w:t>definiëren</w:t>
            </w:r>
            <w:r w:rsidRPr="00B279D4">
              <w:rPr>
                <w:rFonts w:ascii="Arial" w:hAnsi="Arial" w:cs="Arial"/>
                <w:sz w:val="20"/>
                <w:szCs w:val="20"/>
              </w:rPr>
              <w:t xml:space="preserve"> van het probleem:</w:t>
            </w:r>
          </w:p>
          <w:p w14:paraId="45F7E335" w14:textId="77777777" w:rsidR="00AE0134" w:rsidRPr="00B279D4" w:rsidRDefault="00AE0134" w:rsidP="00036104">
            <w:pPr>
              <w:rPr>
                <w:rFonts w:ascii="Arial" w:hAnsi="Arial" w:cs="Arial"/>
                <w:sz w:val="20"/>
                <w:szCs w:val="20"/>
              </w:rPr>
            </w:pPr>
          </w:p>
        </w:tc>
        <w:tc>
          <w:tcPr>
            <w:tcW w:w="4531" w:type="dxa"/>
          </w:tcPr>
          <w:p w14:paraId="455A5378" w14:textId="1B05F221" w:rsidR="007505D5" w:rsidRPr="00B279D4" w:rsidRDefault="007505D5" w:rsidP="00873F5B">
            <w:pPr>
              <w:rPr>
                <w:rFonts w:ascii="Arial" w:hAnsi="Arial" w:cs="Arial"/>
                <w:sz w:val="20"/>
                <w:szCs w:val="20"/>
              </w:rPr>
            </w:pPr>
            <w:r w:rsidRPr="00B279D4">
              <w:rPr>
                <w:rFonts w:ascii="Arial" w:hAnsi="Arial" w:cs="Arial"/>
                <w:sz w:val="20"/>
                <w:szCs w:val="20"/>
              </w:rPr>
              <w:t xml:space="preserve">Er werd besproken wat het probleem bij </w:t>
            </w:r>
            <w:proofErr w:type="spellStart"/>
            <w:r w:rsidR="00A61135">
              <w:rPr>
                <w:rFonts w:ascii="Arial" w:hAnsi="Arial" w:cs="Arial"/>
                <w:sz w:val="20"/>
                <w:szCs w:val="20"/>
              </w:rPr>
              <w:t>dhr</w:t>
            </w:r>
            <w:proofErr w:type="spellEnd"/>
            <w:r w:rsidRPr="00B279D4">
              <w:rPr>
                <w:rFonts w:ascii="Arial" w:hAnsi="Arial" w:cs="Arial"/>
                <w:sz w:val="20"/>
                <w:szCs w:val="20"/>
              </w:rPr>
              <w:t xml:space="preserve"> was: de niet te handhaven thuissituatie voor </w:t>
            </w:r>
            <w:proofErr w:type="spellStart"/>
            <w:r w:rsidR="00A61135">
              <w:rPr>
                <w:rFonts w:ascii="Arial" w:hAnsi="Arial" w:cs="Arial"/>
                <w:sz w:val="20"/>
                <w:szCs w:val="20"/>
              </w:rPr>
              <w:t>dhr</w:t>
            </w:r>
            <w:proofErr w:type="spellEnd"/>
            <w:r w:rsidRPr="00B279D4">
              <w:rPr>
                <w:rFonts w:ascii="Arial" w:hAnsi="Arial" w:cs="Arial"/>
                <w:sz w:val="20"/>
                <w:szCs w:val="20"/>
              </w:rPr>
              <w:t xml:space="preserve"> en </w:t>
            </w:r>
            <w:proofErr w:type="spellStart"/>
            <w:r w:rsidR="00A61135">
              <w:rPr>
                <w:rFonts w:ascii="Arial" w:hAnsi="Arial" w:cs="Arial"/>
                <w:sz w:val="20"/>
                <w:szCs w:val="20"/>
              </w:rPr>
              <w:t>mw</w:t>
            </w:r>
            <w:proofErr w:type="spellEnd"/>
            <w:r w:rsidRPr="00B279D4">
              <w:rPr>
                <w:rFonts w:ascii="Arial" w:hAnsi="Arial" w:cs="Arial"/>
                <w:sz w:val="20"/>
                <w:szCs w:val="20"/>
              </w:rPr>
              <w:t xml:space="preserve"> door zijn progressieve ziekteverloop.</w:t>
            </w:r>
          </w:p>
          <w:p w14:paraId="51D432CF" w14:textId="77777777" w:rsidR="00AE0134" w:rsidRPr="00B279D4" w:rsidRDefault="00AE0134" w:rsidP="00036104">
            <w:pPr>
              <w:rPr>
                <w:rFonts w:ascii="Arial" w:hAnsi="Arial" w:cs="Arial"/>
                <w:sz w:val="20"/>
                <w:szCs w:val="20"/>
              </w:rPr>
            </w:pPr>
          </w:p>
        </w:tc>
      </w:tr>
      <w:tr w:rsidR="00B279D4" w:rsidRPr="00B279D4" w14:paraId="1C0A4D05" w14:textId="77777777" w:rsidTr="00AE0134">
        <w:tc>
          <w:tcPr>
            <w:tcW w:w="4531" w:type="dxa"/>
          </w:tcPr>
          <w:p w14:paraId="0DE2533F" w14:textId="77777777" w:rsidR="007505D5" w:rsidRPr="00B279D4" w:rsidRDefault="007505D5" w:rsidP="00F06730">
            <w:pPr>
              <w:pStyle w:val="ListParagraph"/>
              <w:numPr>
                <w:ilvl w:val="0"/>
                <w:numId w:val="2"/>
              </w:numPr>
              <w:rPr>
                <w:rFonts w:ascii="Arial" w:hAnsi="Arial" w:cs="Arial"/>
                <w:sz w:val="20"/>
                <w:szCs w:val="20"/>
              </w:rPr>
            </w:pPr>
            <w:r w:rsidRPr="00B279D4">
              <w:rPr>
                <w:rFonts w:ascii="Arial" w:hAnsi="Arial" w:cs="Arial"/>
                <w:sz w:val="20"/>
                <w:szCs w:val="20"/>
              </w:rPr>
              <w:t>Vaststellen van de oorzaken van het probleem:</w:t>
            </w:r>
          </w:p>
          <w:p w14:paraId="3213C806" w14:textId="77777777" w:rsidR="00AE0134" w:rsidRPr="00B279D4" w:rsidRDefault="00AE0134" w:rsidP="00036104">
            <w:pPr>
              <w:rPr>
                <w:rFonts w:ascii="Arial" w:hAnsi="Arial" w:cs="Arial"/>
                <w:sz w:val="20"/>
                <w:szCs w:val="20"/>
              </w:rPr>
            </w:pPr>
          </w:p>
        </w:tc>
        <w:tc>
          <w:tcPr>
            <w:tcW w:w="4531" w:type="dxa"/>
          </w:tcPr>
          <w:p w14:paraId="4F9BF4BF" w14:textId="5B7954DA" w:rsidR="007505D5" w:rsidRPr="00B279D4" w:rsidRDefault="007505D5" w:rsidP="00873F5B">
            <w:pPr>
              <w:rPr>
                <w:rFonts w:ascii="Arial" w:hAnsi="Arial" w:cs="Arial"/>
                <w:sz w:val="20"/>
                <w:szCs w:val="20"/>
              </w:rPr>
            </w:pPr>
            <w:r w:rsidRPr="00B279D4">
              <w:rPr>
                <w:rFonts w:ascii="Arial" w:hAnsi="Arial" w:cs="Arial"/>
                <w:sz w:val="20"/>
                <w:szCs w:val="20"/>
              </w:rPr>
              <w:t xml:space="preserve">De vrij plotselinge achteruitgang en het </w:t>
            </w:r>
            <w:r w:rsidR="00873F5B" w:rsidRPr="00B279D4">
              <w:rPr>
                <w:rFonts w:ascii="Arial" w:hAnsi="Arial" w:cs="Arial"/>
                <w:sz w:val="20"/>
                <w:szCs w:val="20"/>
              </w:rPr>
              <w:t xml:space="preserve">  </w:t>
            </w:r>
            <w:r w:rsidRPr="00B279D4">
              <w:rPr>
                <w:rFonts w:ascii="Arial" w:hAnsi="Arial" w:cs="Arial"/>
                <w:sz w:val="20"/>
                <w:szCs w:val="20"/>
              </w:rPr>
              <w:t xml:space="preserve">gebrekkige ziekte-inzicht van </w:t>
            </w:r>
            <w:proofErr w:type="spellStart"/>
            <w:r w:rsidR="00A61135">
              <w:rPr>
                <w:rFonts w:ascii="Arial" w:hAnsi="Arial" w:cs="Arial"/>
                <w:sz w:val="20"/>
                <w:szCs w:val="20"/>
              </w:rPr>
              <w:t>dhr</w:t>
            </w:r>
            <w:proofErr w:type="spellEnd"/>
          </w:p>
          <w:p w14:paraId="3BED5CB5" w14:textId="77777777" w:rsidR="00AE0134" w:rsidRPr="00B279D4" w:rsidRDefault="00AE0134" w:rsidP="00036104">
            <w:pPr>
              <w:rPr>
                <w:rFonts w:ascii="Arial" w:hAnsi="Arial" w:cs="Arial"/>
                <w:sz w:val="20"/>
                <w:szCs w:val="20"/>
              </w:rPr>
            </w:pPr>
          </w:p>
        </w:tc>
      </w:tr>
      <w:tr w:rsidR="00B279D4" w:rsidRPr="00B279D4" w14:paraId="24413510" w14:textId="77777777" w:rsidTr="00AE0134">
        <w:tc>
          <w:tcPr>
            <w:tcW w:w="4531" w:type="dxa"/>
          </w:tcPr>
          <w:p w14:paraId="37311DCF" w14:textId="77777777" w:rsidR="007505D5" w:rsidRPr="00B279D4" w:rsidRDefault="007505D5" w:rsidP="00F06730">
            <w:pPr>
              <w:pStyle w:val="ListParagraph"/>
              <w:numPr>
                <w:ilvl w:val="0"/>
                <w:numId w:val="2"/>
              </w:numPr>
              <w:rPr>
                <w:rFonts w:ascii="Arial" w:hAnsi="Arial" w:cs="Arial"/>
                <w:sz w:val="20"/>
                <w:szCs w:val="20"/>
              </w:rPr>
            </w:pPr>
            <w:r w:rsidRPr="00B279D4">
              <w:rPr>
                <w:rFonts w:ascii="Arial" w:hAnsi="Arial" w:cs="Arial"/>
                <w:sz w:val="20"/>
                <w:szCs w:val="20"/>
              </w:rPr>
              <w:t>Het bedenken van oplossingen:</w:t>
            </w:r>
          </w:p>
          <w:p w14:paraId="5239744F" w14:textId="77777777" w:rsidR="00AE0134" w:rsidRPr="00B279D4" w:rsidRDefault="00AE0134" w:rsidP="00036104">
            <w:pPr>
              <w:rPr>
                <w:rFonts w:ascii="Arial" w:hAnsi="Arial" w:cs="Arial"/>
                <w:sz w:val="20"/>
                <w:szCs w:val="20"/>
              </w:rPr>
            </w:pPr>
          </w:p>
        </w:tc>
        <w:tc>
          <w:tcPr>
            <w:tcW w:w="4531" w:type="dxa"/>
          </w:tcPr>
          <w:p w14:paraId="6A13AC9A" w14:textId="4A1BC388" w:rsidR="007505D5" w:rsidRPr="00B279D4" w:rsidRDefault="007505D5" w:rsidP="00873F5B">
            <w:pPr>
              <w:rPr>
                <w:rFonts w:ascii="Arial" w:hAnsi="Arial" w:cs="Arial"/>
                <w:sz w:val="20"/>
                <w:szCs w:val="20"/>
              </w:rPr>
            </w:pPr>
            <w:r w:rsidRPr="00B279D4">
              <w:rPr>
                <w:rFonts w:ascii="Arial" w:hAnsi="Arial" w:cs="Arial"/>
                <w:sz w:val="20"/>
                <w:szCs w:val="20"/>
              </w:rPr>
              <w:t>Er werd besproken welke mogelijkheden er waren voor opvang: uitbreiding dagbesteding (niet mogelijk op korte termijn), structurele logeermomenten in b</w:t>
            </w:r>
            <w:r w:rsidR="00F40D1D">
              <w:rPr>
                <w:rFonts w:ascii="Arial" w:hAnsi="Arial" w:cs="Arial"/>
                <w:sz w:val="20"/>
                <w:szCs w:val="20"/>
              </w:rPr>
              <w:t>ijvoorbeeld</w:t>
            </w:r>
            <w:r w:rsidRPr="00B279D4">
              <w:rPr>
                <w:rFonts w:ascii="Arial" w:hAnsi="Arial" w:cs="Arial"/>
                <w:sz w:val="20"/>
                <w:szCs w:val="20"/>
              </w:rPr>
              <w:t xml:space="preserve"> het Respijthuis of een andere instelling (niet mogelijk en niet aan te bevelen gezien de zorgzwaarte van </w:t>
            </w:r>
            <w:proofErr w:type="spellStart"/>
            <w:r w:rsidR="00A61135">
              <w:rPr>
                <w:rFonts w:ascii="Arial" w:hAnsi="Arial" w:cs="Arial"/>
                <w:sz w:val="20"/>
                <w:szCs w:val="20"/>
              </w:rPr>
              <w:t>dhr</w:t>
            </w:r>
            <w:proofErr w:type="spellEnd"/>
            <w:r w:rsidRPr="00B279D4">
              <w:rPr>
                <w:rFonts w:ascii="Arial" w:hAnsi="Arial" w:cs="Arial"/>
                <w:sz w:val="20"/>
                <w:szCs w:val="20"/>
              </w:rPr>
              <w:t>), opname in een verpleeghuis.</w:t>
            </w:r>
          </w:p>
          <w:p w14:paraId="09070DFB" w14:textId="40F9543B" w:rsidR="00922FBE" w:rsidRPr="00B279D4" w:rsidRDefault="00922FBE" w:rsidP="00873F5B">
            <w:pPr>
              <w:rPr>
                <w:rFonts w:ascii="Arial" w:hAnsi="Arial" w:cs="Arial"/>
                <w:sz w:val="20"/>
                <w:szCs w:val="20"/>
              </w:rPr>
            </w:pPr>
            <w:r w:rsidRPr="00B279D4">
              <w:rPr>
                <w:rFonts w:ascii="Arial" w:hAnsi="Arial" w:cs="Arial"/>
                <w:sz w:val="20"/>
                <w:szCs w:val="20"/>
              </w:rPr>
              <w:t>-</w:t>
            </w:r>
            <w:r w:rsidR="00A605B5" w:rsidRPr="00B279D4">
              <w:rPr>
                <w:rFonts w:ascii="Arial" w:hAnsi="Arial" w:cs="Arial"/>
                <w:sz w:val="20"/>
                <w:szCs w:val="20"/>
              </w:rPr>
              <w:t>Daarnaast werd er besproken wat er nodig was aan zorg tijdens de overbruggingsperiode thuis.</w:t>
            </w:r>
          </w:p>
          <w:p w14:paraId="012FDD16" w14:textId="77777777" w:rsidR="00AE0134" w:rsidRPr="00B279D4" w:rsidRDefault="00AE0134" w:rsidP="00036104">
            <w:pPr>
              <w:rPr>
                <w:rFonts w:ascii="Arial" w:hAnsi="Arial" w:cs="Arial"/>
                <w:sz w:val="20"/>
                <w:szCs w:val="20"/>
              </w:rPr>
            </w:pPr>
          </w:p>
        </w:tc>
      </w:tr>
      <w:tr w:rsidR="00B279D4" w:rsidRPr="00B279D4" w14:paraId="127D7D9E" w14:textId="77777777" w:rsidTr="00AE0134">
        <w:tc>
          <w:tcPr>
            <w:tcW w:w="4531" w:type="dxa"/>
          </w:tcPr>
          <w:p w14:paraId="2816879C" w14:textId="77777777" w:rsidR="00483FDD" w:rsidRPr="00B279D4" w:rsidRDefault="00483FDD" w:rsidP="00F06730">
            <w:pPr>
              <w:pStyle w:val="ListParagraph"/>
              <w:numPr>
                <w:ilvl w:val="0"/>
                <w:numId w:val="2"/>
              </w:numPr>
              <w:rPr>
                <w:rFonts w:ascii="Arial" w:hAnsi="Arial" w:cs="Arial"/>
                <w:sz w:val="20"/>
                <w:szCs w:val="20"/>
              </w:rPr>
            </w:pPr>
            <w:r w:rsidRPr="00B279D4">
              <w:rPr>
                <w:rFonts w:ascii="Arial" w:hAnsi="Arial" w:cs="Arial"/>
                <w:sz w:val="20"/>
                <w:szCs w:val="20"/>
              </w:rPr>
              <w:t>Het kiezen van een oplossing:</w:t>
            </w:r>
          </w:p>
          <w:p w14:paraId="749D76C2" w14:textId="77777777" w:rsidR="00AE0134" w:rsidRPr="00B279D4" w:rsidRDefault="00AE0134" w:rsidP="00036104">
            <w:pPr>
              <w:rPr>
                <w:rFonts w:ascii="Arial" w:hAnsi="Arial" w:cs="Arial"/>
                <w:sz w:val="20"/>
                <w:szCs w:val="20"/>
              </w:rPr>
            </w:pPr>
          </w:p>
        </w:tc>
        <w:tc>
          <w:tcPr>
            <w:tcW w:w="4531" w:type="dxa"/>
          </w:tcPr>
          <w:p w14:paraId="6C58429A" w14:textId="37D37FFB" w:rsidR="00483FDD" w:rsidRPr="00B279D4" w:rsidRDefault="00483FDD" w:rsidP="00483FDD">
            <w:pPr>
              <w:rPr>
                <w:rFonts w:ascii="Arial" w:hAnsi="Arial" w:cs="Arial"/>
                <w:sz w:val="20"/>
                <w:szCs w:val="20"/>
              </w:rPr>
            </w:pPr>
            <w:r w:rsidRPr="00B279D4">
              <w:rPr>
                <w:rFonts w:ascii="Arial" w:hAnsi="Arial" w:cs="Arial"/>
                <w:sz w:val="20"/>
                <w:szCs w:val="20"/>
              </w:rPr>
              <w:t>-</w:t>
            </w:r>
            <w:r w:rsidR="007F5524">
              <w:rPr>
                <w:rFonts w:ascii="Arial" w:hAnsi="Arial" w:cs="Arial"/>
                <w:sz w:val="20"/>
                <w:szCs w:val="20"/>
              </w:rPr>
              <w:t>E</w:t>
            </w:r>
            <w:r w:rsidRPr="00B279D4">
              <w:rPr>
                <w:rFonts w:ascii="Arial" w:hAnsi="Arial" w:cs="Arial"/>
                <w:sz w:val="20"/>
                <w:szCs w:val="20"/>
              </w:rPr>
              <w:t xml:space="preserve">r werd unaniem voor gekozen om een </w:t>
            </w:r>
            <w:proofErr w:type="spellStart"/>
            <w:r w:rsidRPr="00B279D4">
              <w:rPr>
                <w:rFonts w:ascii="Arial" w:hAnsi="Arial" w:cs="Arial"/>
                <w:sz w:val="20"/>
                <w:szCs w:val="20"/>
              </w:rPr>
              <w:t>Wlz</w:t>
            </w:r>
            <w:proofErr w:type="spellEnd"/>
            <w:r w:rsidRPr="00B279D4">
              <w:rPr>
                <w:rFonts w:ascii="Arial" w:hAnsi="Arial" w:cs="Arial"/>
                <w:sz w:val="20"/>
                <w:szCs w:val="20"/>
              </w:rPr>
              <w:t xml:space="preserve">-indicatie voor </w:t>
            </w:r>
            <w:proofErr w:type="spellStart"/>
            <w:r w:rsidRPr="00B279D4">
              <w:rPr>
                <w:rFonts w:ascii="Arial" w:hAnsi="Arial" w:cs="Arial"/>
                <w:sz w:val="20"/>
                <w:szCs w:val="20"/>
              </w:rPr>
              <w:t>dhr</w:t>
            </w:r>
            <w:proofErr w:type="spellEnd"/>
            <w:r w:rsidRPr="00B279D4">
              <w:rPr>
                <w:rFonts w:ascii="Arial" w:hAnsi="Arial" w:cs="Arial"/>
                <w:sz w:val="20"/>
                <w:szCs w:val="20"/>
              </w:rPr>
              <w:t xml:space="preserve"> voor opname op een verpleegafdeling aan te vragen, somatisch of pg (afhankelijk van de beoordeling van de </w:t>
            </w:r>
            <w:r w:rsidR="00EF6D0A">
              <w:rPr>
                <w:rFonts w:ascii="Arial" w:hAnsi="Arial" w:cs="Arial"/>
                <w:sz w:val="20"/>
                <w:szCs w:val="20"/>
              </w:rPr>
              <w:t>specialist ouderengeneeskunde, (</w:t>
            </w:r>
            <w:r w:rsidRPr="00B279D4">
              <w:rPr>
                <w:rFonts w:ascii="Arial" w:hAnsi="Arial" w:cs="Arial"/>
                <w:sz w:val="20"/>
                <w:szCs w:val="20"/>
              </w:rPr>
              <w:t>SOG)</w:t>
            </w:r>
            <w:r w:rsidR="00EF6D0A">
              <w:rPr>
                <w:rFonts w:ascii="Arial" w:hAnsi="Arial" w:cs="Arial"/>
                <w:sz w:val="20"/>
                <w:szCs w:val="20"/>
              </w:rPr>
              <w:t>)</w:t>
            </w:r>
            <w:r w:rsidRPr="00B279D4">
              <w:rPr>
                <w:rFonts w:ascii="Arial" w:hAnsi="Arial" w:cs="Arial"/>
                <w:sz w:val="20"/>
                <w:szCs w:val="20"/>
              </w:rPr>
              <w:t xml:space="preserve">. Uitbreiding van zorg thuis was geen meerwaarde voor </w:t>
            </w:r>
            <w:proofErr w:type="spellStart"/>
            <w:r w:rsidR="00A61135">
              <w:rPr>
                <w:rFonts w:ascii="Arial" w:hAnsi="Arial" w:cs="Arial"/>
                <w:sz w:val="20"/>
                <w:szCs w:val="20"/>
              </w:rPr>
              <w:t>mw</w:t>
            </w:r>
            <w:proofErr w:type="spellEnd"/>
            <w:r w:rsidRPr="00B279D4">
              <w:rPr>
                <w:rFonts w:ascii="Arial" w:hAnsi="Arial" w:cs="Arial"/>
                <w:sz w:val="20"/>
                <w:szCs w:val="20"/>
              </w:rPr>
              <w:t xml:space="preserve"> momenteel. </w:t>
            </w:r>
          </w:p>
          <w:p w14:paraId="57E1F4E9" w14:textId="35154765" w:rsidR="00AE0134" w:rsidRPr="00B279D4" w:rsidRDefault="00651B80" w:rsidP="00036104">
            <w:pPr>
              <w:rPr>
                <w:rFonts w:ascii="Arial" w:hAnsi="Arial" w:cs="Arial"/>
                <w:sz w:val="20"/>
                <w:szCs w:val="20"/>
              </w:rPr>
            </w:pPr>
            <w:r w:rsidRPr="00B279D4">
              <w:rPr>
                <w:rFonts w:ascii="Arial" w:hAnsi="Arial" w:cs="Arial"/>
                <w:sz w:val="20"/>
                <w:szCs w:val="20"/>
              </w:rPr>
              <w:t>-</w:t>
            </w:r>
            <w:r w:rsidR="007F5524">
              <w:rPr>
                <w:rFonts w:ascii="Arial" w:hAnsi="Arial" w:cs="Arial"/>
                <w:sz w:val="20"/>
                <w:szCs w:val="20"/>
              </w:rPr>
              <w:t>B</w:t>
            </w:r>
            <w:r w:rsidRPr="00B279D4">
              <w:rPr>
                <w:rFonts w:ascii="Arial" w:hAnsi="Arial" w:cs="Arial"/>
                <w:sz w:val="20"/>
                <w:szCs w:val="20"/>
              </w:rPr>
              <w:t>esproken w</w:t>
            </w:r>
            <w:r w:rsidR="00EF6D0A">
              <w:rPr>
                <w:rFonts w:ascii="Arial" w:hAnsi="Arial" w:cs="Arial"/>
                <w:sz w:val="20"/>
                <w:szCs w:val="20"/>
              </w:rPr>
              <w:t>erd</w:t>
            </w:r>
            <w:r w:rsidRPr="00B279D4">
              <w:rPr>
                <w:rFonts w:ascii="Arial" w:hAnsi="Arial" w:cs="Arial"/>
                <w:sz w:val="20"/>
                <w:szCs w:val="20"/>
              </w:rPr>
              <w:t xml:space="preserve"> verder dat </w:t>
            </w:r>
            <w:proofErr w:type="spellStart"/>
            <w:r w:rsidR="00A61135">
              <w:rPr>
                <w:rFonts w:ascii="Arial" w:hAnsi="Arial" w:cs="Arial"/>
                <w:sz w:val="20"/>
                <w:szCs w:val="20"/>
              </w:rPr>
              <w:t>dhr</w:t>
            </w:r>
            <w:proofErr w:type="spellEnd"/>
            <w:r w:rsidRPr="00B279D4">
              <w:rPr>
                <w:rFonts w:ascii="Arial" w:hAnsi="Arial" w:cs="Arial"/>
                <w:sz w:val="20"/>
                <w:szCs w:val="20"/>
              </w:rPr>
              <w:t xml:space="preserve"> mogelijk niet vrijwillig akkoord gaat met </w:t>
            </w:r>
            <w:r w:rsidR="00464B22" w:rsidRPr="00B279D4">
              <w:rPr>
                <w:rFonts w:ascii="Arial" w:hAnsi="Arial" w:cs="Arial"/>
                <w:sz w:val="20"/>
                <w:szCs w:val="20"/>
              </w:rPr>
              <w:t xml:space="preserve">een verhuizing naar </w:t>
            </w:r>
            <w:r w:rsidR="00464B22" w:rsidRPr="00B279D4">
              <w:rPr>
                <w:rFonts w:ascii="Arial" w:hAnsi="Arial" w:cs="Arial"/>
                <w:sz w:val="20"/>
                <w:szCs w:val="20"/>
              </w:rPr>
              <w:lastRenderedPageBreak/>
              <w:t xml:space="preserve">een verpleeghuis. </w:t>
            </w:r>
            <w:r w:rsidR="00636F41" w:rsidRPr="00B279D4">
              <w:rPr>
                <w:rFonts w:ascii="Arial" w:hAnsi="Arial" w:cs="Arial"/>
                <w:sz w:val="20"/>
                <w:szCs w:val="20"/>
              </w:rPr>
              <w:t xml:space="preserve">Aan </w:t>
            </w:r>
            <w:proofErr w:type="spellStart"/>
            <w:r w:rsidR="00A61135">
              <w:rPr>
                <w:rFonts w:ascii="Arial" w:hAnsi="Arial" w:cs="Arial"/>
                <w:sz w:val="20"/>
                <w:szCs w:val="20"/>
              </w:rPr>
              <w:t>mw</w:t>
            </w:r>
            <w:proofErr w:type="spellEnd"/>
            <w:r w:rsidR="00636F41" w:rsidRPr="00B279D4">
              <w:rPr>
                <w:rFonts w:ascii="Arial" w:hAnsi="Arial" w:cs="Arial"/>
                <w:sz w:val="20"/>
                <w:szCs w:val="20"/>
              </w:rPr>
              <w:t xml:space="preserve"> en zoon wordt u</w:t>
            </w:r>
            <w:r w:rsidR="00464B22" w:rsidRPr="00B279D4">
              <w:rPr>
                <w:rFonts w:ascii="Arial" w:hAnsi="Arial" w:cs="Arial"/>
                <w:sz w:val="20"/>
                <w:szCs w:val="20"/>
              </w:rPr>
              <w:t xml:space="preserve">itgelegd dat </w:t>
            </w:r>
            <w:r w:rsidR="00F8253B" w:rsidRPr="00B279D4">
              <w:rPr>
                <w:rFonts w:ascii="Arial" w:hAnsi="Arial" w:cs="Arial"/>
                <w:sz w:val="20"/>
                <w:szCs w:val="20"/>
              </w:rPr>
              <w:t xml:space="preserve">dan </w:t>
            </w:r>
            <w:r w:rsidR="00464B22" w:rsidRPr="00B279D4">
              <w:rPr>
                <w:rFonts w:ascii="Arial" w:hAnsi="Arial" w:cs="Arial"/>
                <w:sz w:val="20"/>
                <w:szCs w:val="20"/>
              </w:rPr>
              <w:t>d.m.v.</w:t>
            </w:r>
            <w:r w:rsidR="00F8253B" w:rsidRPr="00B279D4">
              <w:rPr>
                <w:rFonts w:ascii="Arial" w:hAnsi="Arial" w:cs="Arial"/>
                <w:sz w:val="20"/>
                <w:szCs w:val="20"/>
              </w:rPr>
              <w:t xml:space="preserve"> gebruik van</w:t>
            </w:r>
            <w:r w:rsidR="00464B22" w:rsidRPr="00B279D4">
              <w:rPr>
                <w:rFonts w:ascii="Arial" w:hAnsi="Arial" w:cs="Arial"/>
                <w:sz w:val="20"/>
                <w:szCs w:val="20"/>
              </w:rPr>
              <w:t xml:space="preserve"> de </w:t>
            </w:r>
            <w:proofErr w:type="spellStart"/>
            <w:r w:rsidR="00464B22" w:rsidRPr="00B279D4">
              <w:rPr>
                <w:rFonts w:ascii="Arial" w:hAnsi="Arial" w:cs="Arial"/>
                <w:sz w:val="20"/>
                <w:szCs w:val="20"/>
              </w:rPr>
              <w:t>Wzd</w:t>
            </w:r>
            <w:proofErr w:type="spellEnd"/>
            <w:r w:rsidR="00464B22" w:rsidRPr="00B279D4">
              <w:rPr>
                <w:rFonts w:ascii="Arial" w:hAnsi="Arial" w:cs="Arial"/>
                <w:sz w:val="20"/>
                <w:szCs w:val="20"/>
              </w:rPr>
              <w:t xml:space="preserve"> </w:t>
            </w:r>
            <w:r w:rsidR="000F5EDF" w:rsidRPr="00B279D4">
              <w:rPr>
                <w:rFonts w:ascii="Arial" w:hAnsi="Arial" w:cs="Arial"/>
                <w:sz w:val="20"/>
                <w:szCs w:val="20"/>
              </w:rPr>
              <w:t xml:space="preserve">een rechterlijke machtiging wordt aangevraagd </w:t>
            </w:r>
            <w:r w:rsidR="008B6090" w:rsidRPr="00B279D4">
              <w:rPr>
                <w:rFonts w:ascii="Arial" w:hAnsi="Arial" w:cs="Arial"/>
                <w:sz w:val="20"/>
                <w:szCs w:val="20"/>
              </w:rPr>
              <w:t xml:space="preserve">voor </w:t>
            </w:r>
            <w:r w:rsidR="0066374A" w:rsidRPr="00B279D4">
              <w:rPr>
                <w:rFonts w:ascii="Arial" w:hAnsi="Arial" w:cs="Arial"/>
                <w:sz w:val="20"/>
                <w:szCs w:val="20"/>
              </w:rPr>
              <w:t xml:space="preserve">onvrijwillige </w:t>
            </w:r>
            <w:r w:rsidR="008B6090" w:rsidRPr="00B279D4">
              <w:rPr>
                <w:rFonts w:ascii="Arial" w:hAnsi="Arial" w:cs="Arial"/>
                <w:sz w:val="20"/>
                <w:szCs w:val="20"/>
              </w:rPr>
              <w:t xml:space="preserve">opname van </w:t>
            </w:r>
            <w:proofErr w:type="spellStart"/>
            <w:r w:rsidR="00A61135">
              <w:rPr>
                <w:rFonts w:ascii="Arial" w:hAnsi="Arial" w:cs="Arial"/>
                <w:sz w:val="20"/>
                <w:szCs w:val="20"/>
              </w:rPr>
              <w:t>dhr</w:t>
            </w:r>
            <w:proofErr w:type="spellEnd"/>
          </w:p>
        </w:tc>
      </w:tr>
      <w:tr w:rsidR="00AE0134" w:rsidRPr="00B279D4" w14:paraId="3C857F47" w14:textId="77777777" w:rsidTr="00AE0134">
        <w:tc>
          <w:tcPr>
            <w:tcW w:w="4531" w:type="dxa"/>
          </w:tcPr>
          <w:p w14:paraId="62D086A9" w14:textId="77777777" w:rsidR="00203553" w:rsidRPr="00B279D4" w:rsidRDefault="00203553" w:rsidP="00F06730">
            <w:pPr>
              <w:pStyle w:val="ListParagraph"/>
              <w:numPr>
                <w:ilvl w:val="0"/>
                <w:numId w:val="2"/>
              </w:numPr>
              <w:rPr>
                <w:rFonts w:ascii="Arial" w:hAnsi="Arial" w:cs="Arial"/>
                <w:sz w:val="20"/>
                <w:szCs w:val="20"/>
              </w:rPr>
            </w:pPr>
            <w:r w:rsidRPr="00B279D4">
              <w:rPr>
                <w:rFonts w:ascii="Arial" w:hAnsi="Arial" w:cs="Arial"/>
                <w:sz w:val="20"/>
                <w:szCs w:val="20"/>
              </w:rPr>
              <w:lastRenderedPageBreak/>
              <w:t>Uitvoeren en evalueren van een besluit:</w:t>
            </w:r>
          </w:p>
          <w:p w14:paraId="7348CA3F" w14:textId="77777777" w:rsidR="00AE0134" w:rsidRPr="00B279D4" w:rsidRDefault="00AE0134" w:rsidP="00036104">
            <w:pPr>
              <w:rPr>
                <w:rFonts w:ascii="Arial" w:hAnsi="Arial" w:cs="Arial"/>
                <w:sz w:val="20"/>
                <w:szCs w:val="20"/>
              </w:rPr>
            </w:pPr>
          </w:p>
        </w:tc>
        <w:tc>
          <w:tcPr>
            <w:tcW w:w="4531" w:type="dxa"/>
          </w:tcPr>
          <w:p w14:paraId="454175F3" w14:textId="0F20EFFF" w:rsidR="00203553" w:rsidRPr="00B279D4" w:rsidRDefault="00203553" w:rsidP="00203553">
            <w:pPr>
              <w:rPr>
                <w:rFonts w:ascii="Arial" w:hAnsi="Arial" w:cs="Arial"/>
                <w:sz w:val="20"/>
                <w:szCs w:val="20"/>
              </w:rPr>
            </w:pPr>
            <w:r w:rsidRPr="00B279D4">
              <w:rPr>
                <w:rFonts w:ascii="Arial" w:hAnsi="Arial" w:cs="Arial"/>
                <w:sz w:val="20"/>
                <w:szCs w:val="20"/>
              </w:rPr>
              <w:t xml:space="preserve">De casemanager gaat over tot aanvragen van een onderzoek door de SOG en vervolgens het aanvragen van de </w:t>
            </w:r>
            <w:proofErr w:type="spellStart"/>
            <w:r w:rsidRPr="00B279D4">
              <w:rPr>
                <w:rFonts w:ascii="Arial" w:hAnsi="Arial" w:cs="Arial"/>
                <w:sz w:val="20"/>
                <w:szCs w:val="20"/>
              </w:rPr>
              <w:t>Wlz</w:t>
            </w:r>
            <w:proofErr w:type="spellEnd"/>
            <w:r w:rsidRPr="00B279D4">
              <w:rPr>
                <w:rFonts w:ascii="Arial" w:hAnsi="Arial" w:cs="Arial"/>
                <w:sz w:val="20"/>
                <w:szCs w:val="20"/>
              </w:rPr>
              <w:t>-indicatie.</w:t>
            </w:r>
            <w:r w:rsidR="00FC1C2F" w:rsidRPr="00B279D4">
              <w:rPr>
                <w:rFonts w:ascii="Arial" w:hAnsi="Arial" w:cs="Arial"/>
                <w:sz w:val="20"/>
                <w:szCs w:val="20"/>
              </w:rPr>
              <w:t xml:space="preserve"> Er wordt besproken of er nog zaken niet aan bod zijn gekomen en of iedereen </w:t>
            </w:r>
            <w:r w:rsidR="004D31F6" w:rsidRPr="00B279D4">
              <w:rPr>
                <w:rFonts w:ascii="Arial" w:hAnsi="Arial" w:cs="Arial"/>
                <w:sz w:val="20"/>
                <w:szCs w:val="20"/>
              </w:rPr>
              <w:t>achter het genomen besluit staat.</w:t>
            </w:r>
          </w:p>
          <w:p w14:paraId="4A83C766" w14:textId="77777777" w:rsidR="00AE0134" w:rsidRPr="00B279D4" w:rsidRDefault="00AE0134" w:rsidP="00036104">
            <w:pPr>
              <w:rPr>
                <w:rFonts w:ascii="Arial" w:hAnsi="Arial" w:cs="Arial"/>
                <w:sz w:val="20"/>
                <w:szCs w:val="20"/>
              </w:rPr>
            </w:pPr>
          </w:p>
        </w:tc>
      </w:tr>
    </w:tbl>
    <w:p w14:paraId="4FDC53C1" w14:textId="77777777" w:rsidR="005B635E" w:rsidRPr="00B279D4" w:rsidRDefault="005B635E" w:rsidP="00036104">
      <w:pPr>
        <w:rPr>
          <w:rFonts w:ascii="Arial" w:hAnsi="Arial" w:cs="Arial"/>
          <w:sz w:val="20"/>
          <w:szCs w:val="20"/>
        </w:rPr>
      </w:pPr>
    </w:p>
    <w:p w14:paraId="4B026930" w14:textId="77777777" w:rsidR="00F22766" w:rsidRDefault="00F22766" w:rsidP="00036104">
      <w:pPr>
        <w:rPr>
          <w:rFonts w:ascii="Arial" w:hAnsi="Arial" w:cs="Arial"/>
          <w:sz w:val="20"/>
          <w:szCs w:val="20"/>
        </w:rPr>
      </w:pPr>
    </w:p>
    <w:p w14:paraId="591831F0" w14:textId="333A3723" w:rsidR="0092617E" w:rsidRDefault="006D49F3" w:rsidP="0088389F">
      <w:pPr>
        <w:pStyle w:val="Heading2"/>
      </w:pPr>
      <w:bookmarkStart w:id="56" w:name="_Toc70857549"/>
      <w:r>
        <w:t>8.</w:t>
      </w:r>
      <w:r w:rsidR="0088389F">
        <w:t>5</w:t>
      </w:r>
      <w:r>
        <w:t xml:space="preserve"> </w:t>
      </w:r>
      <w:r w:rsidR="005B635E" w:rsidRPr="00F22766">
        <w:t>Is aan de overige criteria voor doelmatige samenwerking voldaan</w:t>
      </w:r>
      <w:r w:rsidR="0092617E" w:rsidRPr="00F22766">
        <w:t xml:space="preserve"> in deze casus?</w:t>
      </w:r>
      <w:bookmarkEnd w:id="56"/>
    </w:p>
    <w:p w14:paraId="5B621174" w14:textId="77777777" w:rsidR="0088389F" w:rsidRPr="0088389F" w:rsidRDefault="0088389F" w:rsidP="0088389F">
      <w:pPr>
        <w:pStyle w:val="NoSpacing"/>
      </w:pPr>
    </w:p>
    <w:p w14:paraId="7C267A6B" w14:textId="133BA4FF" w:rsidR="00C77D5E" w:rsidRPr="00B279D4" w:rsidRDefault="0057071A" w:rsidP="00036104">
      <w:pPr>
        <w:rPr>
          <w:rFonts w:ascii="Arial" w:hAnsi="Arial" w:cs="Arial"/>
          <w:sz w:val="20"/>
          <w:szCs w:val="20"/>
        </w:rPr>
      </w:pPr>
      <w:r>
        <w:rPr>
          <w:rFonts w:ascii="Arial" w:hAnsi="Arial" w:cs="Arial"/>
          <w:sz w:val="20"/>
          <w:szCs w:val="20"/>
        </w:rPr>
        <w:t>-</w:t>
      </w:r>
      <w:r w:rsidR="00C77D5E" w:rsidRPr="00B279D4">
        <w:rPr>
          <w:rFonts w:ascii="Arial" w:hAnsi="Arial" w:cs="Arial"/>
          <w:sz w:val="20"/>
          <w:szCs w:val="20"/>
        </w:rPr>
        <w:t>Productiviteit:</w:t>
      </w:r>
    </w:p>
    <w:p w14:paraId="1971AE47" w14:textId="685DCDD7" w:rsidR="00036104" w:rsidRPr="00B279D4" w:rsidRDefault="0092617E" w:rsidP="00036104">
      <w:pPr>
        <w:rPr>
          <w:rFonts w:ascii="Arial" w:hAnsi="Arial" w:cs="Arial"/>
          <w:sz w:val="20"/>
          <w:szCs w:val="20"/>
        </w:rPr>
      </w:pPr>
      <w:r w:rsidRPr="00B279D4">
        <w:rPr>
          <w:rFonts w:ascii="Arial" w:hAnsi="Arial" w:cs="Arial"/>
          <w:sz w:val="20"/>
          <w:szCs w:val="20"/>
        </w:rPr>
        <w:t xml:space="preserve">De </w:t>
      </w:r>
      <w:r w:rsidR="00036104" w:rsidRPr="00B279D4">
        <w:rPr>
          <w:rFonts w:ascii="Arial" w:hAnsi="Arial" w:cs="Arial"/>
          <w:sz w:val="20"/>
          <w:szCs w:val="20"/>
        </w:rPr>
        <w:t>nadruk</w:t>
      </w:r>
      <w:r w:rsidRPr="00B279D4">
        <w:rPr>
          <w:rFonts w:ascii="Arial" w:hAnsi="Arial" w:cs="Arial"/>
          <w:sz w:val="20"/>
          <w:szCs w:val="20"/>
        </w:rPr>
        <w:t xml:space="preserve"> in deze casus lag</w:t>
      </w:r>
      <w:r w:rsidR="00036104" w:rsidRPr="00B279D4">
        <w:rPr>
          <w:rFonts w:ascii="Arial" w:hAnsi="Arial" w:cs="Arial"/>
          <w:sz w:val="20"/>
          <w:szCs w:val="20"/>
        </w:rPr>
        <w:t xml:space="preserve"> niet zo zeer op productiviteit in de zin</w:t>
      </w:r>
      <w:r w:rsidRPr="00B279D4">
        <w:rPr>
          <w:rFonts w:ascii="Arial" w:hAnsi="Arial" w:cs="Arial"/>
          <w:sz w:val="20"/>
          <w:szCs w:val="20"/>
        </w:rPr>
        <w:t xml:space="preserve"> </w:t>
      </w:r>
      <w:r w:rsidR="00036104" w:rsidRPr="00B279D4">
        <w:rPr>
          <w:rFonts w:ascii="Arial" w:hAnsi="Arial" w:cs="Arial"/>
          <w:sz w:val="20"/>
          <w:szCs w:val="20"/>
        </w:rPr>
        <w:t>van hoeveelheid werk. Wel op de kwaliteit die nagestreefd wordt</w:t>
      </w:r>
      <w:r w:rsidR="005A51F6">
        <w:rPr>
          <w:rFonts w:ascii="Arial" w:hAnsi="Arial" w:cs="Arial"/>
          <w:sz w:val="20"/>
          <w:szCs w:val="20"/>
        </w:rPr>
        <w:t xml:space="preserve"> ten aanzien </w:t>
      </w:r>
      <w:r w:rsidR="00036104" w:rsidRPr="00B279D4">
        <w:rPr>
          <w:rFonts w:ascii="Arial" w:hAnsi="Arial" w:cs="Arial"/>
          <w:sz w:val="20"/>
          <w:szCs w:val="20"/>
        </w:rPr>
        <w:t xml:space="preserve">van een goede </w:t>
      </w:r>
      <w:r w:rsidR="00C77D5E" w:rsidRPr="00B279D4">
        <w:rPr>
          <w:rFonts w:ascii="Arial" w:hAnsi="Arial" w:cs="Arial"/>
          <w:sz w:val="20"/>
          <w:szCs w:val="20"/>
        </w:rPr>
        <w:t>oplossing</w:t>
      </w:r>
      <w:r w:rsidR="004F415D" w:rsidRPr="00B279D4">
        <w:rPr>
          <w:rFonts w:ascii="Arial" w:hAnsi="Arial" w:cs="Arial"/>
          <w:sz w:val="20"/>
          <w:szCs w:val="20"/>
        </w:rPr>
        <w:t xml:space="preserve"> vinden</w:t>
      </w:r>
      <w:r w:rsidR="00C77D5E" w:rsidRPr="00B279D4">
        <w:rPr>
          <w:rFonts w:ascii="Arial" w:hAnsi="Arial" w:cs="Arial"/>
          <w:sz w:val="20"/>
          <w:szCs w:val="20"/>
        </w:rPr>
        <w:t xml:space="preserve"> voor de zorgproblematiek rondom </w:t>
      </w:r>
      <w:proofErr w:type="spellStart"/>
      <w:r w:rsidR="00A61135">
        <w:rPr>
          <w:rFonts w:ascii="Arial" w:hAnsi="Arial" w:cs="Arial"/>
          <w:sz w:val="20"/>
          <w:szCs w:val="20"/>
        </w:rPr>
        <w:t>dhr</w:t>
      </w:r>
      <w:proofErr w:type="spellEnd"/>
      <w:r w:rsidR="00C77D5E" w:rsidRPr="00B279D4">
        <w:rPr>
          <w:rFonts w:ascii="Arial" w:hAnsi="Arial" w:cs="Arial"/>
          <w:sz w:val="20"/>
          <w:szCs w:val="20"/>
        </w:rPr>
        <w:t xml:space="preserve"> </w:t>
      </w:r>
      <w:r w:rsidR="004F415D" w:rsidRPr="00B279D4">
        <w:rPr>
          <w:rFonts w:ascii="Arial" w:hAnsi="Arial" w:cs="Arial"/>
          <w:sz w:val="20"/>
          <w:szCs w:val="20"/>
        </w:rPr>
        <w:t xml:space="preserve">Uiteindelijk </w:t>
      </w:r>
      <w:r w:rsidR="00E828E1" w:rsidRPr="00B279D4">
        <w:rPr>
          <w:rFonts w:ascii="Arial" w:hAnsi="Arial" w:cs="Arial"/>
          <w:sz w:val="20"/>
          <w:szCs w:val="20"/>
        </w:rPr>
        <w:t xml:space="preserve">werd er een gezamenlijk besluit genomen. In die zin was het </w:t>
      </w:r>
      <w:r w:rsidR="005A51F6">
        <w:rPr>
          <w:rFonts w:ascii="Arial" w:hAnsi="Arial" w:cs="Arial"/>
          <w:sz w:val="20"/>
          <w:szCs w:val="20"/>
        </w:rPr>
        <w:t>MDO</w:t>
      </w:r>
      <w:r w:rsidR="00E828E1" w:rsidRPr="00B279D4">
        <w:rPr>
          <w:rFonts w:ascii="Arial" w:hAnsi="Arial" w:cs="Arial"/>
          <w:sz w:val="20"/>
          <w:szCs w:val="20"/>
        </w:rPr>
        <w:t xml:space="preserve"> productief te noemen.</w:t>
      </w:r>
    </w:p>
    <w:p w14:paraId="1FA2A123" w14:textId="723587A0" w:rsidR="00E828E1" w:rsidRPr="00B279D4" w:rsidRDefault="0057071A" w:rsidP="00036104">
      <w:pPr>
        <w:rPr>
          <w:rFonts w:ascii="Arial" w:hAnsi="Arial" w:cs="Arial"/>
          <w:sz w:val="20"/>
          <w:szCs w:val="20"/>
        </w:rPr>
      </w:pPr>
      <w:r>
        <w:rPr>
          <w:rFonts w:ascii="Arial" w:hAnsi="Arial" w:cs="Arial"/>
          <w:sz w:val="20"/>
          <w:szCs w:val="20"/>
        </w:rPr>
        <w:t>-</w:t>
      </w:r>
      <w:r w:rsidR="00036104" w:rsidRPr="00B279D4">
        <w:rPr>
          <w:rFonts w:ascii="Arial" w:hAnsi="Arial" w:cs="Arial"/>
          <w:sz w:val="20"/>
          <w:szCs w:val="20"/>
        </w:rPr>
        <w:t>Tevredenheid</w:t>
      </w:r>
    </w:p>
    <w:p w14:paraId="3937979C" w14:textId="2FAFA8C6" w:rsidR="00036104" w:rsidRPr="00B279D4" w:rsidRDefault="00E828E1" w:rsidP="00036104">
      <w:pPr>
        <w:rPr>
          <w:rFonts w:ascii="Arial" w:hAnsi="Arial" w:cs="Arial"/>
          <w:sz w:val="20"/>
          <w:szCs w:val="20"/>
        </w:rPr>
      </w:pPr>
      <w:r w:rsidRPr="00B279D4">
        <w:rPr>
          <w:rFonts w:ascii="Arial" w:hAnsi="Arial" w:cs="Arial"/>
          <w:sz w:val="20"/>
          <w:szCs w:val="20"/>
        </w:rPr>
        <w:t>H</w:t>
      </w:r>
      <w:r w:rsidR="00036104" w:rsidRPr="00B279D4">
        <w:rPr>
          <w:rFonts w:ascii="Arial" w:hAnsi="Arial" w:cs="Arial"/>
          <w:sz w:val="20"/>
          <w:szCs w:val="20"/>
        </w:rPr>
        <w:t xml:space="preserve">et team van het </w:t>
      </w:r>
      <w:r w:rsidR="00C6200B">
        <w:rPr>
          <w:rFonts w:ascii="Arial" w:hAnsi="Arial" w:cs="Arial"/>
          <w:sz w:val="20"/>
          <w:szCs w:val="20"/>
        </w:rPr>
        <w:t>MDO</w:t>
      </w:r>
      <w:r w:rsidR="00036104" w:rsidRPr="00B279D4">
        <w:rPr>
          <w:rFonts w:ascii="Arial" w:hAnsi="Arial" w:cs="Arial"/>
          <w:sz w:val="20"/>
          <w:szCs w:val="20"/>
        </w:rPr>
        <w:t xml:space="preserve"> werkt normaal gesproken nie</w:t>
      </w:r>
      <w:r w:rsidR="00532769">
        <w:rPr>
          <w:rFonts w:ascii="Arial" w:hAnsi="Arial" w:cs="Arial"/>
          <w:sz w:val="20"/>
          <w:szCs w:val="20"/>
        </w:rPr>
        <w:t xml:space="preserve">t </w:t>
      </w:r>
      <w:r w:rsidR="00036104" w:rsidRPr="00B279D4">
        <w:rPr>
          <w:rFonts w:ascii="Arial" w:hAnsi="Arial" w:cs="Arial"/>
          <w:sz w:val="20"/>
          <w:szCs w:val="20"/>
        </w:rPr>
        <w:t xml:space="preserve">met elkaar samen. Ieder heeft zijn ‘eigen stukje’. Tijdens het </w:t>
      </w:r>
      <w:r w:rsidR="00C6200B">
        <w:rPr>
          <w:rFonts w:ascii="Arial" w:hAnsi="Arial" w:cs="Arial"/>
          <w:sz w:val="20"/>
          <w:szCs w:val="20"/>
        </w:rPr>
        <w:t xml:space="preserve">MDO </w:t>
      </w:r>
      <w:r w:rsidR="00036104" w:rsidRPr="00B279D4">
        <w:rPr>
          <w:rFonts w:ascii="Arial" w:hAnsi="Arial" w:cs="Arial"/>
          <w:sz w:val="20"/>
          <w:szCs w:val="20"/>
        </w:rPr>
        <w:t>werd er goed naar elkaars inbreng geluisterd en werd doorgevraagd of</w:t>
      </w:r>
      <w:r w:rsidR="00C77D5E" w:rsidRPr="00B279D4">
        <w:rPr>
          <w:rFonts w:ascii="Arial" w:hAnsi="Arial" w:cs="Arial"/>
          <w:sz w:val="20"/>
          <w:szCs w:val="20"/>
        </w:rPr>
        <w:t xml:space="preserve"> werden</w:t>
      </w:r>
      <w:r w:rsidR="00036104" w:rsidRPr="00B279D4">
        <w:rPr>
          <w:rFonts w:ascii="Arial" w:hAnsi="Arial" w:cs="Arial"/>
          <w:sz w:val="20"/>
          <w:szCs w:val="20"/>
        </w:rPr>
        <w:t xml:space="preserve"> </w:t>
      </w:r>
      <w:r w:rsidR="0013137B" w:rsidRPr="00B279D4">
        <w:rPr>
          <w:rFonts w:ascii="Arial" w:hAnsi="Arial" w:cs="Arial"/>
          <w:sz w:val="20"/>
          <w:szCs w:val="20"/>
        </w:rPr>
        <w:t>ideeën</w:t>
      </w:r>
      <w:r w:rsidR="00036104" w:rsidRPr="00B279D4">
        <w:rPr>
          <w:rFonts w:ascii="Arial" w:hAnsi="Arial" w:cs="Arial"/>
          <w:sz w:val="20"/>
          <w:szCs w:val="20"/>
        </w:rPr>
        <w:t xml:space="preserve"> aangedragen om de zorg rondom </w:t>
      </w:r>
      <w:proofErr w:type="spellStart"/>
      <w:r w:rsidR="00A61135">
        <w:rPr>
          <w:rFonts w:ascii="Arial" w:hAnsi="Arial" w:cs="Arial"/>
          <w:sz w:val="20"/>
          <w:szCs w:val="20"/>
        </w:rPr>
        <w:t>dhr</w:t>
      </w:r>
      <w:proofErr w:type="spellEnd"/>
      <w:r w:rsidR="00036104" w:rsidRPr="00B279D4">
        <w:rPr>
          <w:rFonts w:ascii="Arial" w:hAnsi="Arial" w:cs="Arial"/>
          <w:sz w:val="20"/>
          <w:szCs w:val="20"/>
        </w:rPr>
        <w:t xml:space="preserve"> te verbeteren. Hieruit kwam een oplossing voor het probleem.</w:t>
      </w:r>
    </w:p>
    <w:p w14:paraId="2EF47B7B" w14:textId="0AA0FFC9" w:rsidR="005E6365" w:rsidRPr="00B279D4" w:rsidRDefault="0057071A" w:rsidP="005E6365">
      <w:pPr>
        <w:rPr>
          <w:rFonts w:ascii="Arial" w:hAnsi="Arial" w:cs="Arial"/>
          <w:sz w:val="20"/>
          <w:szCs w:val="20"/>
        </w:rPr>
      </w:pPr>
      <w:r>
        <w:rPr>
          <w:rFonts w:ascii="Arial" w:hAnsi="Arial" w:cs="Arial"/>
          <w:sz w:val="20"/>
          <w:szCs w:val="20"/>
        </w:rPr>
        <w:t>-</w:t>
      </w:r>
      <w:r w:rsidR="00B458F5">
        <w:rPr>
          <w:rFonts w:ascii="Arial" w:hAnsi="Arial" w:cs="Arial"/>
          <w:sz w:val="20"/>
          <w:szCs w:val="20"/>
        </w:rPr>
        <w:t>Aanwezigheid v</w:t>
      </w:r>
      <w:r w:rsidR="005E6365" w:rsidRPr="00B279D4">
        <w:rPr>
          <w:rFonts w:ascii="Arial" w:hAnsi="Arial" w:cs="Arial"/>
          <w:sz w:val="20"/>
          <w:szCs w:val="20"/>
        </w:rPr>
        <w:t>oorzitter/leidin</w:t>
      </w:r>
      <w:r w:rsidR="005B70CA" w:rsidRPr="00B279D4">
        <w:rPr>
          <w:rFonts w:ascii="Arial" w:hAnsi="Arial" w:cs="Arial"/>
          <w:sz w:val="20"/>
          <w:szCs w:val="20"/>
        </w:rPr>
        <w:t>g</w:t>
      </w:r>
      <w:r w:rsidR="005E6365" w:rsidRPr="00B279D4">
        <w:rPr>
          <w:rFonts w:ascii="Arial" w:hAnsi="Arial" w:cs="Arial"/>
          <w:sz w:val="20"/>
          <w:szCs w:val="20"/>
        </w:rPr>
        <w:t>gevende:</w:t>
      </w:r>
    </w:p>
    <w:p w14:paraId="1C449D98" w14:textId="57575968" w:rsidR="00660E06" w:rsidRDefault="005E6365" w:rsidP="005E6365">
      <w:pPr>
        <w:rPr>
          <w:rFonts w:ascii="Arial" w:hAnsi="Arial" w:cs="Arial"/>
          <w:sz w:val="20"/>
          <w:szCs w:val="20"/>
        </w:rPr>
      </w:pPr>
      <w:r w:rsidRPr="00B279D4">
        <w:rPr>
          <w:rFonts w:ascii="Arial" w:hAnsi="Arial" w:cs="Arial"/>
          <w:sz w:val="20"/>
          <w:szCs w:val="20"/>
        </w:rPr>
        <w:t xml:space="preserve">Dit was de casemanager dementie van </w:t>
      </w:r>
      <w:proofErr w:type="spellStart"/>
      <w:r w:rsidRPr="00B279D4">
        <w:rPr>
          <w:rFonts w:ascii="Arial" w:hAnsi="Arial" w:cs="Arial"/>
          <w:sz w:val="20"/>
          <w:szCs w:val="20"/>
        </w:rPr>
        <w:t>Geriant</w:t>
      </w:r>
      <w:proofErr w:type="spellEnd"/>
      <w:r w:rsidRPr="00B279D4">
        <w:rPr>
          <w:rFonts w:ascii="Arial" w:hAnsi="Arial" w:cs="Arial"/>
          <w:sz w:val="20"/>
          <w:szCs w:val="20"/>
        </w:rPr>
        <w:t xml:space="preserve">. Zij vroeg alle aanwezigen volgens de taakgerichte bijdragen </w:t>
      </w:r>
      <w:r w:rsidR="00B458F5">
        <w:rPr>
          <w:rFonts w:ascii="Arial" w:hAnsi="Arial" w:cs="Arial"/>
          <w:sz w:val="20"/>
          <w:szCs w:val="20"/>
        </w:rPr>
        <w:t xml:space="preserve">(Alblas en </w:t>
      </w:r>
      <w:proofErr w:type="spellStart"/>
      <w:r w:rsidR="00B458F5">
        <w:rPr>
          <w:rFonts w:ascii="Arial" w:hAnsi="Arial" w:cs="Arial"/>
          <w:sz w:val="20"/>
          <w:szCs w:val="20"/>
        </w:rPr>
        <w:t>Wijsman</w:t>
      </w:r>
      <w:proofErr w:type="spellEnd"/>
      <w:r w:rsidR="00B458F5">
        <w:rPr>
          <w:rFonts w:ascii="Arial" w:hAnsi="Arial" w:cs="Arial"/>
          <w:sz w:val="20"/>
          <w:szCs w:val="20"/>
        </w:rPr>
        <w:t xml:space="preserve">, 2018) </w:t>
      </w:r>
      <w:r w:rsidRPr="00B279D4">
        <w:rPr>
          <w:rFonts w:ascii="Arial" w:hAnsi="Arial" w:cs="Arial"/>
          <w:sz w:val="20"/>
          <w:szCs w:val="20"/>
        </w:rPr>
        <w:t xml:space="preserve">naar het standpunt in de oplossing van het probleem rondom </w:t>
      </w:r>
      <w:proofErr w:type="spellStart"/>
      <w:r w:rsidR="00A61135">
        <w:rPr>
          <w:rFonts w:ascii="Arial" w:hAnsi="Arial" w:cs="Arial"/>
          <w:sz w:val="20"/>
          <w:szCs w:val="20"/>
        </w:rPr>
        <w:t>dhr</w:t>
      </w:r>
      <w:proofErr w:type="spellEnd"/>
      <w:r w:rsidRPr="00B279D4">
        <w:rPr>
          <w:rFonts w:ascii="Arial" w:hAnsi="Arial" w:cs="Arial"/>
          <w:sz w:val="20"/>
          <w:szCs w:val="20"/>
        </w:rPr>
        <w:t xml:space="preserve"> </w:t>
      </w:r>
    </w:p>
    <w:p w14:paraId="7431F127" w14:textId="4B1914ED" w:rsidR="005E6365" w:rsidRPr="00B279D4" w:rsidRDefault="005E6365" w:rsidP="005E6365">
      <w:pPr>
        <w:rPr>
          <w:rFonts w:ascii="Arial" w:hAnsi="Arial" w:cs="Arial"/>
          <w:sz w:val="20"/>
          <w:szCs w:val="20"/>
        </w:rPr>
      </w:pPr>
      <w:r w:rsidRPr="00B279D4">
        <w:rPr>
          <w:rFonts w:ascii="Arial" w:hAnsi="Arial" w:cs="Arial"/>
          <w:sz w:val="20"/>
          <w:szCs w:val="20"/>
        </w:rPr>
        <w:t xml:space="preserve">Alvorens dit te doen, werd eerst het probleem vastgesteld. Op deze manier werd er toegewerkt naar een gezamenlijke oplossing van het probleem. Sommige oplossingen vielen af doordat deze niet aan de criteria voldeden. </w:t>
      </w:r>
    </w:p>
    <w:p w14:paraId="2657032A" w14:textId="7785E191" w:rsidR="00B85374" w:rsidRDefault="0018059D" w:rsidP="00036104">
      <w:pPr>
        <w:rPr>
          <w:rFonts w:ascii="Arial" w:hAnsi="Arial" w:cs="Arial"/>
          <w:sz w:val="20"/>
          <w:szCs w:val="20"/>
        </w:rPr>
      </w:pPr>
      <w:r>
        <w:rPr>
          <w:rFonts w:ascii="Arial" w:hAnsi="Arial" w:cs="Arial"/>
          <w:sz w:val="20"/>
          <w:szCs w:val="20"/>
        </w:rPr>
        <w:t xml:space="preserve">In dit opzicht werd er niet zozeer gedacht vanuit de wensen van </w:t>
      </w:r>
      <w:proofErr w:type="spellStart"/>
      <w:r w:rsidR="00A61135">
        <w:rPr>
          <w:rFonts w:ascii="Arial" w:hAnsi="Arial" w:cs="Arial"/>
          <w:sz w:val="20"/>
          <w:szCs w:val="20"/>
        </w:rPr>
        <w:t>dhr</w:t>
      </w:r>
      <w:proofErr w:type="spellEnd"/>
      <w:r>
        <w:rPr>
          <w:rFonts w:ascii="Arial" w:hAnsi="Arial" w:cs="Arial"/>
          <w:sz w:val="20"/>
          <w:szCs w:val="20"/>
        </w:rPr>
        <w:t xml:space="preserve">, maar </w:t>
      </w:r>
      <w:r w:rsidR="00B85374">
        <w:rPr>
          <w:rFonts w:ascii="Arial" w:hAnsi="Arial" w:cs="Arial"/>
          <w:sz w:val="20"/>
          <w:szCs w:val="20"/>
        </w:rPr>
        <w:t>werd er meer reken</w:t>
      </w:r>
      <w:r w:rsidR="00393133">
        <w:rPr>
          <w:rFonts w:ascii="Arial" w:hAnsi="Arial" w:cs="Arial"/>
          <w:sz w:val="20"/>
          <w:szCs w:val="20"/>
        </w:rPr>
        <w:t>i</w:t>
      </w:r>
      <w:r w:rsidR="00B85374">
        <w:rPr>
          <w:rFonts w:ascii="Arial" w:hAnsi="Arial" w:cs="Arial"/>
          <w:sz w:val="20"/>
          <w:szCs w:val="20"/>
        </w:rPr>
        <w:t xml:space="preserve">ng gehouden met </w:t>
      </w:r>
      <w:r w:rsidR="001F5C16">
        <w:rPr>
          <w:rFonts w:ascii="Arial" w:hAnsi="Arial" w:cs="Arial"/>
          <w:sz w:val="20"/>
          <w:szCs w:val="20"/>
        </w:rPr>
        <w:t xml:space="preserve">de zorgzwaarte en overbelasting van </w:t>
      </w:r>
      <w:proofErr w:type="spellStart"/>
      <w:r w:rsidR="00A61135">
        <w:rPr>
          <w:rFonts w:ascii="Arial" w:hAnsi="Arial" w:cs="Arial"/>
          <w:sz w:val="20"/>
          <w:szCs w:val="20"/>
        </w:rPr>
        <w:t>mw</w:t>
      </w:r>
      <w:proofErr w:type="spellEnd"/>
      <w:r w:rsidR="00B85374">
        <w:rPr>
          <w:rFonts w:ascii="Arial" w:hAnsi="Arial" w:cs="Arial"/>
          <w:sz w:val="20"/>
          <w:szCs w:val="20"/>
        </w:rPr>
        <w:t xml:space="preserve"> </w:t>
      </w:r>
    </w:p>
    <w:p w14:paraId="0C4ADC5C" w14:textId="3E244988" w:rsidR="005E6365" w:rsidRPr="00B279D4" w:rsidRDefault="008054BE" w:rsidP="00036104">
      <w:pPr>
        <w:rPr>
          <w:rFonts w:ascii="Arial" w:hAnsi="Arial" w:cs="Arial"/>
          <w:sz w:val="20"/>
          <w:szCs w:val="20"/>
        </w:rPr>
      </w:pPr>
      <w:r>
        <w:rPr>
          <w:rFonts w:ascii="Arial" w:hAnsi="Arial" w:cs="Arial"/>
          <w:sz w:val="20"/>
          <w:szCs w:val="20"/>
        </w:rPr>
        <w:t>-</w:t>
      </w:r>
      <w:r w:rsidR="00B85374">
        <w:rPr>
          <w:rFonts w:ascii="Arial" w:hAnsi="Arial" w:cs="Arial"/>
          <w:sz w:val="20"/>
          <w:szCs w:val="20"/>
        </w:rPr>
        <w:t>Groe</w:t>
      </w:r>
      <w:r w:rsidR="005B0CD5" w:rsidRPr="00B279D4">
        <w:rPr>
          <w:rFonts w:ascii="Arial" w:hAnsi="Arial" w:cs="Arial"/>
          <w:sz w:val="20"/>
          <w:szCs w:val="20"/>
        </w:rPr>
        <w:t>p</w:t>
      </w:r>
      <w:r w:rsidR="008D59A9" w:rsidRPr="00B279D4">
        <w:rPr>
          <w:rFonts w:ascii="Arial" w:hAnsi="Arial" w:cs="Arial"/>
          <w:sz w:val="20"/>
          <w:szCs w:val="20"/>
        </w:rPr>
        <w:t>s</w:t>
      </w:r>
      <w:r w:rsidR="005B0CD5" w:rsidRPr="00B279D4">
        <w:rPr>
          <w:rFonts w:ascii="Arial" w:hAnsi="Arial" w:cs="Arial"/>
          <w:sz w:val="20"/>
          <w:szCs w:val="20"/>
        </w:rPr>
        <w:t>grootte:</w:t>
      </w:r>
    </w:p>
    <w:p w14:paraId="692FE2B1" w14:textId="7A609F79" w:rsidR="001209CD" w:rsidRPr="00B279D4" w:rsidRDefault="00036104" w:rsidP="00036104">
      <w:pPr>
        <w:rPr>
          <w:rFonts w:ascii="Arial" w:hAnsi="Arial" w:cs="Arial"/>
          <w:sz w:val="20"/>
          <w:szCs w:val="20"/>
        </w:rPr>
      </w:pPr>
      <w:r w:rsidRPr="00B279D4">
        <w:rPr>
          <w:rFonts w:ascii="Arial" w:hAnsi="Arial" w:cs="Arial"/>
          <w:sz w:val="20"/>
          <w:szCs w:val="20"/>
        </w:rPr>
        <w:t xml:space="preserve">De groepsgrootte: </w:t>
      </w:r>
      <w:r w:rsidR="000F7C61" w:rsidRPr="00B279D4">
        <w:rPr>
          <w:rFonts w:ascii="Arial" w:hAnsi="Arial" w:cs="Arial"/>
          <w:sz w:val="20"/>
          <w:szCs w:val="20"/>
        </w:rPr>
        <w:t xml:space="preserve">uit de effectiviteit van het overleg valt te concluderen dat deze in de casus </w:t>
      </w:r>
      <w:r w:rsidR="00C6227A" w:rsidRPr="00B279D4">
        <w:rPr>
          <w:rFonts w:ascii="Arial" w:hAnsi="Arial" w:cs="Arial"/>
          <w:sz w:val="20"/>
          <w:szCs w:val="20"/>
        </w:rPr>
        <w:t>goed was. E</w:t>
      </w:r>
      <w:r w:rsidR="00AB0DB2" w:rsidRPr="00B279D4">
        <w:rPr>
          <w:rFonts w:ascii="Arial" w:hAnsi="Arial" w:cs="Arial"/>
          <w:sz w:val="20"/>
          <w:szCs w:val="20"/>
        </w:rPr>
        <w:t xml:space="preserve">r waren verschillende disciplines aanwezig met ieder hun eigen inbreng. </w:t>
      </w:r>
      <w:r w:rsidR="00194B92" w:rsidRPr="00B279D4">
        <w:rPr>
          <w:rFonts w:ascii="Arial" w:hAnsi="Arial" w:cs="Arial"/>
          <w:sz w:val="20"/>
          <w:szCs w:val="20"/>
        </w:rPr>
        <w:t>De belangrijkste mantelzorgers waren aanwezig</w:t>
      </w:r>
      <w:r w:rsidR="005D7D0F" w:rsidRPr="00B279D4">
        <w:rPr>
          <w:rFonts w:ascii="Arial" w:hAnsi="Arial" w:cs="Arial"/>
          <w:sz w:val="20"/>
          <w:szCs w:val="20"/>
        </w:rPr>
        <w:t xml:space="preserve">. </w:t>
      </w:r>
      <w:r w:rsidR="00CC3641" w:rsidRPr="00B279D4">
        <w:rPr>
          <w:rFonts w:ascii="Arial" w:hAnsi="Arial" w:cs="Arial"/>
          <w:sz w:val="20"/>
          <w:szCs w:val="20"/>
        </w:rPr>
        <w:t>Door de geringe groepsgrootte was er ook geen sprake van dat iemand ondergesneeuwd raakte of zich terugtrok uit het overleg.</w:t>
      </w:r>
      <w:r w:rsidRPr="00B279D4">
        <w:rPr>
          <w:rFonts w:ascii="Arial" w:hAnsi="Arial" w:cs="Arial"/>
          <w:sz w:val="20"/>
          <w:szCs w:val="20"/>
        </w:rPr>
        <w:t xml:space="preserve"> </w:t>
      </w:r>
      <w:r w:rsidR="00CC3641" w:rsidRPr="00B279D4">
        <w:rPr>
          <w:rFonts w:ascii="Arial" w:hAnsi="Arial" w:cs="Arial"/>
          <w:sz w:val="20"/>
          <w:szCs w:val="20"/>
        </w:rPr>
        <w:t>Ieder voelde zich verantwoordelijk voor zijn in te brengen aandeel in het overleg.</w:t>
      </w:r>
      <w:r w:rsidR="00E07460" w:rsidRPr="00B279D4">
        <w:rPr>
          <w:rFonts w:ascii="Arial" w:hAnsi="Arial" w:cs="Arial"/>
          <w:sz w:val="20"/>
          <w:szCs w:val="20"/>
        </w:rPr>
        <w:t xml:space="preserve"> </w:t>
      </w:r>
    </w:p>
    <w:p w14:paraId="2815974E" w14:textId="22775AB4" w:rsidR="001A0054" w:rsidRPr="00B279D4" w:rsidRDefault="00E07460" w:rsidP="00036104">
      <w:pPr>
        <w:rPr>
          <w:rFonts w:ascii="Arial" w:hAnsi="Arial" w:cs="Arial"/>
          <w:sz w:val="20"/>
          <w:szCs w:val="20"/>
        </w:rPr>
      </w:pPr>
      <w:r w:rsidRPr="00B279D4">
        <w:rPr>
          <w:rFonts w:ascii="Arial" w:hAnsi="Arial" w:cs="Arial"/>
          <w:sz w:val="20"/>
          <w:szCs w:val="20"/>
        </w:rPr>
        <w:t xml:space="preserve">Voor de volledigheid had eventueel de huisarts nog uitgenodigd kunnen worden voor het </w:t>
      </w:r>
      <w:r w:rsidR="00975F8A">
        <w:rPr>
          <w:rFonts w:ascii="Arial" w:hAnsi="Arial" w:cs="Arial"/>
          <w:sz w:val="20"/>
          <w:szCs w:val="20"/>
        </w:rPr>
        <w:t>MDO</w:t>
      </w:r>
      <w:r w:rsidR="003E6E73" w:rsidRPr="00B279D4">
        <w:rPr>
          <w:rFonts w:ascii="Arial" w:hAnsi="Arial" w:cs="Arial"/>
          <w:sz w:val="20"/>
          <w:szCs w:val="20"/>
        </w:rPr>
        <w:t xml:space="preserve">. Dit was nu niet gebeurd. </w:t>
      </w:r>
      <w:r w:rsidR="001209CD" w:rsidRPr="00B279D4">
        <w:rPr>
          <w:rFonts w:ascii="Arial" w:hAnsi="Arial" w:cs="Arial"/>
          <w:sz w:val="20"/>
          <w:szCs w:val="20"/>
        </w:rPr>
        <w:t>Het uitnodige</w:t>
      </w:r>
      <w:r w:rsidR="00975F8A">
        <w:rPr>
          <w:rFonts w:ascii="Arial" w:hAnsi="Arial" w:cs="Arial"/>
          <w:sz w:val="20"/>
          <w:szCs w:val="20"/>
        </w:rPr>
        <w:t>n</w:t>
      </w:r>
      <w:r w:rsidR="001209CD" w:rsidRPr="00B279D4">
        <w:rPr>
          <w:rFonts w:ascii="Arial" w:hAnsi="Arial" w:cs="Arial"/>
          <w:sz w:val="20"/>
          <w:szCs w:val="20"/>
        </w:rPr>
        <w:t xml:space="preserve"> </w:t>
      </w:r>
      <w:r w:rsidR="003E6E73" w:rsidRPr="00B279D4">
        <w:rPr>
          <w:rFonts w:ascii="Arial" w:hAnsi="Arial" w:cs="Arial"/>
          <w:sz w:val="20"/>
          <w:szCs w:val="20"/>
        </w:rPr>
        <w:t>had een taak kunnen zijn van de casemanager of de wijkverpleegkundige.</w:t>
      </w:r>
    </w:p>
    <w:p w14:paraId="4DA01403" w14:textId="6401A70A" w:rsidR="003E6E73" w:rsidRPr="00B279D4" w:rsidRDefault="003E6E73" w:rsidP="00036104">
      <w:pPr>
        <w:rPr>
          <w:rFonts w:ascii="Arial" w:hAnsi="Arial" w:cs="Arial"/>
          <w:sz w:val="20"/>
          <w:szCs w:val="20"/>
        </w:rPr>
      </w:pPr>
      <w:r w:rsidRPr="00B279D4">
        <w:rPr>
          <w:rFonts w:ascii="Arial" w:hAnsi="Arial" w:cs="Arial"/>
          <w:sz w:val="20"/>
          <w:szCs w:val="20"/>
        </w:rPr>
        <w:t xml:space="preserve">Voor een volgend </w:t>
      </w:r>
      <w:r w:rsidR="00E101F2">
        <w:rPr>
          <w:rFonts w:ascii="Arial" w:hAnsi="Arial" w:cs="Arial"/>
          <w:sz w:val="20"/>
          <w:szCs w:val="20"/>
        </w:rPr>
        <w:t>MDO</w:t>
      </w:r>
      <w:r w:rsidRPr="00B279D4">
        <w:rPr>
          <w:rFonts w:ascii="Arial" w:hAnsi="Arial" w:cs="Arial"/>
          <w:sz w:val="20"/>
          <w:szCs w:val="20"/>
        </w:rPr>
        <w:t xml:space="preserve"> </w:t>
      </w:r>
      <w:r w:rsidR="00CC516E" w:rsidRPr="00B279D4">
        <w:rPr>
          <w:rFonts w:ascii="Arial" w:hAnsi="Arial" w:cs="Arial"/>
          <w:sz w:val="20"/>
          <w:szCs w:val="20"/>
        </w:rPr>
        <w:t xml:space="preserve">zou de aanwezigheid van de SOG ook wenselijk </w:t>
      </w:r>
      <w:r w:rsidR="004F0F57" w:rsidRPr="00B279D4">
        <w:rPr>
          <w:rFonts w:ascii="Arial" w:hAnsi="Arial" w:cs="Arial"/>
          <w:sz w:val="20"/>
          <w:szCs w:val="20"/>
        </w:rPr>
        <w:t xml:space="preserve">kunnen </w:t>
      </w:r>
      <w:r w:rsidR="00CC516E" w:rsidRPr="00B279D4">
        <w:rPr>
          <w:rFonts w:ascii="Arial" w:hAnsi="Arial" w:cs="Arial"/>
          <w:sz w:val="20"/>
          <w:szCs w:val="20"/>
        </w:rPr>
        <w:t xml:space="preserve">zijn om meer verduidelijking te kunnen geven over </w:t>
      </w:r>
      <w:r w:rsidR="004F0F57" w:rsidRPr="00B279D4">
        <w:rPr>
          <w:rFonts w:ascii="Arial" w:hAnsi="Arial" w:cs="Arial"/>
          <w:sz w:val="20"/>
          <w:szCs w:val="20"/>
        </w:rPr>
        <w:t xml:space="preserve">het progressieve ziektebeeld. </w:t>
      </w:r>
    </w:p>
    <w:p w14:paraId="11A3832E" w14:textId="6C4DBBD2" w:rsidR="00066E97" w:rsidRDefault="00066E97" w:rsidP="0088389F">
      <w:pPr>
        <w:pStyle w:val="Heading2"/>
      </w:pPr>
      <w:bookmarkStart w:id="57" w:name="_Toc70857550"/>
      <w:r>
        <w:lastRenderedPageBreak/>
        <w:t>8.</w:t>
      </w:r>
      <w:r w:rsidR="0088389F">
        <w:t>5</w:t>
      </w:r>
      <w:r>
        <w:t xml:space="preserve"> Belbinrollen</w:t>
      </w:r>
      <w:bookmarkEnd w:id="57"/>
    </w:p>
    <w:p w14:paraId="7D2B4A57" w14:textId="77777777" w:rsidR="0088389F" w:rsidRPr="0088389F" w:rsidRDefault="0088389F" w:rsidP="0088389F">
      <w:pPr>
        <w:pStyle w:val="NoSpacing"/>
      </w:pPr>
    </w:p>
    <w:p w14:paraId="06E66ECD" w14:textId="48D3CECA" w:rsidR="00EB76A6" w:rsidRPr="00066E97" w:rsidRDefault="000B1EDB" w:rsidP="005579CA">
      <w:pPr>
        <w:rPr>
          <w:rFonts w:ascii="Arial" w:hAnsi="Arial" w:cs="Arial"/>
          <w:sz w:val="20"/>
          <w:szCs w:val="20"/>
        </w:rPr>
      </w:pPr>
      <w:r w:rsidRPr="00066E97">
        <w:rPr>
          <w:rFonts w:ascii="Arial" w:hAnsi="Arial" w:cs="Arial"/>
          <w:sz w:val="20"/>
          <w:szCs w:val="20"/>
        </w:rPr>
        <w:t>Hieronder volg</w:t>
      </w:r>
      <w:r w:rsidR="005673D4" w:rsidRPr="00066E97">
        <w:rPr>
          <w:rFonts w:ascii="Arial" w:hAnsi="Arial" w:cs="Arial"/>
          <w:sz w:val="20"/>
          <w:szCs w:val="20"/>
        </w:rPr>
        <w:t>t</w:t>
      </w:r>
      <w:r w:rsidRPr="00066E97">
        <w:rPr>
          <w:rFonts w:ascii="Arial" w:hAnsi="Arial" w:cs="Arial"/>
          <w:sz w:val="20"/>
          <w:szCs w:val="20"/>
        </w:rPr>
        <w:t xml:space="preserve"> aan de hand van de </w:t>
      </w:r>
      <w:r w:rsidRPr="007F5524">
        <w:rPr>
          <w:rFonts w:ascii="Arial" w:hAnsi="Arial" w:cs="Arial"/>
          <w:sz w:val="20"/>
          <w:szCs w:val="20"/>
        </w:rPr>
        <w:t xml:space="preserve">Belbinrollen </w:t>
      </w:r>
      <w:r w:rsidR="007F5524" w:rsidRPr="007F5524">
        <w:rPr>
          <w:rFonts w:ascii="Arial" w:hAnsi="Arial" w:cs="Arial"/>
          <w:sz w:val="20"/>
          <w:szCs w:val="20"/>
        </w:rPr>
        <w:t>(Teamrollen, 2017)</w:t>
      </w:r>
      <w:r w:rsidRPr="007F5524">
        <w:rPr>
          <w:rFonts w:ascii="Arial" w:hAnsi="Arial" w:cs="Arial"/>
          <w:sz w:val="20"/>
          <w:szCs w:val="20"/>
        </w:rPr>
        <w:t xml:space="preserve"> wat</w:t>
      </w:r>
      <w:r w:rsidRPr="00066E97">
        <w:rPr>
          <w:rFonts w:ascii="Arial" w:hAnsi="Arial" w:cs="Arial"/>
          <w:sz w:val="20"/>
          <w:szCs w:val="20"/>
        </w:rPr>
        <w:t xml:space="preserve"> de ta</w:t>
      </w:r>
      <w:r w:rsidR="00EB76A6" w:rsidRPr="00066E97">
        <w:rPr>
          <w:rFonts w:ascii="Arial" w:hAnsi="Arial" w:cs="Arial"/>
          <w:sz w:val="20"/>
          <w:szCs w:val="20"/>
        </w:rPr>
        <w:t>ak en rol was van de verschillende deelnemers</w:t>
      </w:r>
      <w:r w:rsidR="002011E9" w:rsidRPr="00066E97">
        <w:rPr>
          <w:rFonts w:ascii="Arial" w:hAnsi="Arial" w:cs="Arial"/>
          <w:sz w:val="20"/>
          <w:szCs w:val="20"/>
        </w:rPr>
        <w:t>.</w:t>
      </w:r>
    </w:p>
    <w:p w14:paraId="2C39B725" w14:textId="57142A28" w:rsidR="007C7F91" w:rsidRPr="00B279D4" w:rsidRDefault="000F5D66" w:rsidP="005579CA">
      <w:pPr>
        <w:rPr>
          <w:rFonts w:ascii="Arial" w:hAnsi="Arial" w:cs="Arial"/>
          <w:i/>
          <w:iCs/>
          <w:sz w:val="20"/>
          <w:szCs w:val="20"/>
        </w:rPr>
      </w:pPr>
      <w:r w:rsidRPr="00B279D4">
        <w:rPr>
          <w:rFonts w:ascii="Arial" w:hAnsi="Arial" w:cs="Arial"/>
          <w:i/>
          <w:iCs/>
          <w:sz w:val="20"/>
          <w:szCs w:val="20"/>
        </w:rPr>
        <w:t>De voorzitter</w:t>
      </w:r>
    </w:p>
    <w:p w14:paraId="195BB9A9" w14:textId="73A30D05" w:rsidR="000F5D66" w:rsidRPr="00B279D4" w:rsidRDefault="00194B66" w:rsidP="005579CA">
      <w:pPr>
        <w:rPr>
          <w:rFonts w:ascii="Arial" w:hAnsi="Arial" w:cs="Arial"/>
          <w:i/>
          <w:iCs/>
          <w:sz w:val="20"/>
          <w:szCs w:val="20"/>
        </w:rPr>
      </w:pPr>
      <w:r w:rsidRPr="00B279D4">
        <w:rPr>
          <w:rFonts w:ascii="Arial" w:hAnsi="Arial" w:cs="Arial"/>
          <w:sz w:val="20"/>
          <w:szCs w:val="20"/>
          <w:shd w:val="clear" w:color="auto" w:fill="FFFFFF"/>
        </w:rPr>
        <w:t xml:space="preserve">Rol: </w:t>
      </w:r>
      <w:r w:rsidR="00244FEB" w:rsidRPr="00B279D4">
        <w:rPr>
          <w:rFonts w:ascii="Arial" w:hAnsi="Arial" w:cs="Arial"/>
          <w:sz w:val="20"/>
          <w:szCs w:val="20"/>
          <w:shd w:val="clear" w:color="auto" w:fill="FFFFFF"/>
        </w:rPr>
        <w:t xml:space="preserve">Voorzitter. Zij </w:t>
      </w:r>
      <w:r w:rsidR="00A61135" w:rsidRPr="00B279D4">
        <w:rPr>
          <w:rFonts w:ascii="Arial" w:hAnsi="Arial" w:cs="Arial"/>
          <w:sz w:val="20"/>
          <w:szCs w:val="20"/>
          <w:shd w:val="clear" w:color="auto" w:fill="FFFFFF"/>
        </w:rPr>
        <w:t>coördineerde</w:t>
      </w:r>
      <w:r w:rsidR="00244FEB" w:rsidRPr="00B279D4">
        <w:rPr>
          <w:rFonts w:ascii="Arial" w:hAnsi="Arial" w:cs="Arial"/>
          <w:sz w:val="20"/>
          <w:szCs w:val="20"/>
          <w:shd w:val="clear" w:color="auto" w:fill="FFFFFF"/>
        </w:rPr>
        <w:t xml:space="preserve"> het overleg, gaf</w:t>
      </w:r>
      <w:r w:rsidR="002E4081" w:rsidRPr="00B279D4">
        <w:rPr>
          <w:rFonts w:ascii="Arial" w:hAnsi="Arial" w:cs="Arial"/>
          <w:sz w:val="20"/>
          <w:szCs w:val="20"/>
          <w:shd w:val="clear" w:color="auto" w:fill="FFFFFF"/>
        </w:rPr>
        <w:t xml:space="preserve"> structuur </w:t>
      </w:r>
      <w:r w:rsidR="007604E9">
        <w:rPr>
          <w:rFonts w:ascii="Arial" w:hAnsi="Arial" w:cs="Arial"/>
          <w:sz w:val="20"/>
          <w:szCs w:val="20"/>
          <w:shd w:val="clear" w:color="auto" w:fill="FFFFFF"/>
        </w:rPr>
        <w:t xml:space="preserve">aan </w:t>
      </w:r>
      <w:r w:rsidR="002E4081" w:rsidRPr="00B279D4">
        <w:rPr>
          <w:rFonts w:ascii="Arial" w:hAnsi="Arial" w:cs="Arial"/>
          <w:sz w:val="20"/>
          <w:szCs w:val="20"/>
          <w:shd w:val="clear" w:color="auto" w:fill="FFFFFF"/>
        </w:rPr>
        <w:t>het overleg</w:t>
      </w:r>
      <w:r w:rsidR="007604E9">
        <w:rPr>
          <w:rFonts w:ascii="Arial" w:hAnsi="Arial" w:cs="Arial"/>
          <w:sz w:val="20"/>
          <w:szCs w:val="20"/>
          <w:shd w:val="clear" w:color="auto" w:fill="FFFFFF"/>
        </w:rPr>
        <w:t xml:space="preserve">, </w:t>
      </w:r>
      <w:r w:rsidR="002E4081" w:rsidRPr="00B279D4">
        <w:rPr>
          <w:rFonts w:ascii="Arial" w:hAnsi="Arial" w:cs="Arial"/>
          <w:sz w:val="20"/>
          <w:szCs w:val="20"/>
          <w:shd w:val="clear" w:color="auto" w:fill="FFFFFF"/>
        </w:rPr>
        <w:t xml:space="preserve">inventariseerde </w:t>
      </w:r>
      <w:r w:rsidR="005C628C" w:rsidRPr="00B279D4">
        <w:rPr>
          <w:rFonts w:ascii="Arial" w:hAnsi="Arial" w:cs="Arial"/>
          <w:sz w:val="20"/>
          <w:szCs w:val="20"/>
          <w:shd w:val="clear" w:color="auto" w:fill="FFFFFF"/>
        </w:rPr>
        <w:t xml:space="preserve">de meningen en oplossingen en vatte samen. </w:t>
      </w:r>
    </w:p>
    <w:p w14:paraId="296AC089" w14:textId="3EAF600C" w:rsidR="0081484C" w:rsidRPr="00B279D4" w:rsidRDefault="00EB76A6" w:rsidP="005579CA">
      <w:pPr>
        <w:rPr>
          <w:rFonts w:ascii="Arial" w:hAnsi="Arial" w:cs="Arial"/>
          <w:i/>
          <w:iCs/>
          <w:sz w:val="20"/>
          <w:szCs w:val="20"/>
        </w:rPr>
      </w:pPr>
      <w:r w:rsidRPr="00B279D4">
        <w:rPr>
          <w:rFonts w:ascii="Arial" w:hAnsi="Arial" w:cs="Arial"/>
          <w:i/>
          <w:iCs/>
          <w:sz w:val="20"/>
          <w:szCs w:val="20"/>
        </w:rPr>
        <w:t>D</w:t>
      </w:r>
      <w:r w:rsidR="0081484C" w:rsidRPr="00B279D4">
        <w:rPr>
          <w:rFonts w:ascii="Arial" w:hAnsi="Arial" w:cs="Arial"/>
          <w:i/>
          <w:iCs/>
          <w:sz w:val="20"/>
          <w:szCs w:val="20"/>
        </w:rPr>
        <w:t>e beginnend wijkverpleegkundige:</w:t>
      </w:r>
    </w:p>
    <w:p w14:paraId="3E53E344" w14:textId="2BFEEBEF" w:rsidR="000849AC" w:rsidRPr="00B279D4" w:rsidRDefault="00194B66" w:rsidP="000849AC">
      <w:pPr>
        <w:rPr>
          <w:rFonts w:ascii="Arial" w:hAnsi="Arial" w:cs="Arial"/>
          <w:sz w:val="20"/>
          <w:szCs w:val="20"/>
        </w:rPr>
      </w:pPr>
      <w:r w:rsidRPr="00B279D4">
        <w:rPr>
          <w:rFonts w:ascii="Arial" w:hAnsi="Arial" w:cs="Arial"/>
          <w:sz w:val="20"/>
          <w:szCs w:val="20"/>
        </w:rPr>
        <w:t xml:space="preserve">Rol: </w:t>
      </w:r>
      <w:r w:rsidR="00AE454F" w:rsidRPr="00B279D4">
        <w:rPr>
          <w:rFonts w:ascii="Arial" w:hAnsi="Arial" w:cs="Arial"/>
          <w:sz w:val="20"/>
          <w:szCs w:val="20"/>
        </w:rPr>
        <w:t xml:space="preserve">Bedrijfsman en Zorgwerker. </w:t>
      </w:r>
      <w:r w:rsidR="000849AC" w:rsidRPr="00B279D4">
        <w:rPr>
          <w:rFonts w:ascii="Arial" w:hAnsi="Arial" w:cs="Arial"/>
          <w:sz w:val="20"/>
          <w:szCs w:val="20"/>
        </w:rPr>
        <w:t xml:space="preserve">Zij had de taak om de problematiek rondom de zorg thuis te verduidelijken en </w:t>
      </w:r>
      <w:r w:rsidR="00A61135" w:rsidRPr="00B279D4">
        <w:rPr>
          <w:rFonts w:ascii="Arial" w:hAnsi="Arial" w:cs="Arial"/>
          <w:sz w:val="20"/>
          <w:szCs w:val="20"/>
        </w:rPr>
        <w:t>ideeën</w:t>
      </w:r>
      <w:r w:rsidR="000849AC" w:rsidRPr="00B279D4">
        <w:rPr>
          <w:rFonts w:ascii="Arial" w:hAnsi="Arial" w:cs="Arial"/>
          <w:sz w:val="20"/>
          <w:szCs w:val="20"/>
        </w:rPr>
        <w:t xml:space="preserve"> rondom de zorg in te brengen, zodat dit kan bijdragen aan het dragelijk maken van de thuissituatie voor </w:t>
      </w:r>
      <w:proofErr w:type="spellStart"/>
      <w:r w:rsidR="00A61135">
        <w:rPr>
          <w:rFonts w:ascii="Arial" w:hAnsi="Arial" w:cs="Arial"/>
          <w:sz w:val="20"/>
          <w:szCs w:val="20"/>
        </w:rPr>
        <w:t>dhr</w:t>
      </w:r>
      <w:proofErr w:type="spellEnd"/>
      <w:r w:rsidR="000849AC" w:rsidRPr="00B279D4">
        <w:rPr>
          <w:rFonts w:ascii="Arial" w:hAnsi="Arial" w:cs="Arial"/>
          <w:sz w:val="20"/>
          <w:szCs w:val="20"/>
        </w:rPr>
        <w:t xml:space="preserve"> en </w:t>
      </w:r>
      <w:proofErr w:type="spellStart"/>
      <w:r w:rsidR="00A61135">
        <w:rPr>
          <w:rFonts w:ascii="Arial" w:hAnsi="Arial" w:cs="Arial"/>
          <w:sz w:val="20"/>
          <w:szCs w:val="20"/>
        </w:rPr>
        <w:t>mw</w:t>
      </w:r>
      <w:proofErr w:type="spellEnd"/>
      <w:r w:rsidR="00464602" w:rsidRPr="00B279D4">
        <w:rPr>
          <w:rFonts w:ascii="Arial" w:hAnsi="Arial" w:cs="Arial"/>
          <w:sz w:val="20"/>
          <w:szCs w:val="20"/>
        </w:rPr>
        <w:t xml:space="preserve"> </w:t>
      </w:r>
      <w:r w:rsidR="00002F02" w:rsidRPr="00B279D4">
        <w:rPr>
          <w:rFonts w:ascii="Arial" w:hAnsi="Arial" w:cs="Arial"/>
          <w:sz w:val="20"/>
          <w:szCs w:val="20"/>
        </w:rPr>
        <w:t xml:space="preserve">Daarnaast </w:t>
      </w:r>
      <w:r w:rsidR="00077F22" w:rsidRPr="00B279D4">
        <w:rPr>
          <w:rFonts w:ascii="Arial" w:hAnsi="Arial" w:cs="Arial"/>
          <w:sz w:val="20"/>
          <w:szCs w:val="20"/>
        </w:rPr>
        <w:t xml:space="preserve">bracht </w:t>
      </w:r>
      <w:r w:rsidR="00002F02" w:rsidRPr="00B279D4">
        <w:rPr>
          <w:rFonts w:ascii="Arial" w:hAnsi="Arial" w:cs="Arial"/>
          <w:sz w:val="20"/>
          <w:szCs w:val="20"/>
        </w:rPr>
        <w:t xml:space="preserve">zij het </w:t>
      </w:r>
      <w:r w:rsidR="00464602" w:rsidRPr="00B279D4">
        <w:rPr>
          <w:rFonts w:ascii="Arial" w:hAnsi="Arial" w:cs="Arial"/>
          <w:sz w:val="20"/>
          <w:szCs w:val="20"/>
        </w:rPr>
        <w:t xml:space="preserve">standpunt van het team </w:t>
      </w:r>
      <w:r w:rsidR="00077F22" w:rsidRPr="00B279D4">
        <w:rPr>
          <w:rFonts w:ascii="Arial" w:hAnsi="Arial" w:cs="Arial"/>
          <w:sz w:val="20"/>
          <w:szCs w:val="20"/>
        </w:rPr>
        <w:t>naar voren</w:t>
      </w:r>
      <w:r w:rsidR="00002F02" w:rsidRPr="00B279D4">
        <w:rPr>
          <w:rFonts w:ascii="Arial" w:hAnsi="Arial" w:cs="Arial"/>
          <w:sz w:val="20"/>
          <w:szCs w:val="20"/>
        </w:rPr>
        <w:t>.</w:t>
      </w:r>
      <w:r w:rsidR="000849AC" w:rsidRPr="00B279D4">
        <w:rPr>
          <w:rFonts w:ascii="Arial" w:hAnsi="Arial" w:cs="Arial"/>
          <w:sz w:val="20"/>
          <w:szCs w:val="20"/>
        </w:rPr>
        <w:t xml:space="preserve"> </w:t>
      </w:r>
      <w:r w:rsidR="00317256">
        <w:rPr>
          <w:rFonts w:ascii="Arial" w:hAnsi="Arial" w:cs="Arial"/>
          <w:sz w:val="20"/>
          <w:szCs w:val="20"/>
        </w:rPr>
        <w:t>Ze g</w:t>
      </w:r>
      <w:r w:rsidR="000646CF" w:rsidRPr="00B279D4">
        <w:rPr>
          <w:rFonts w:ascii="Arial" w:hAnsi="Arial" w:cs="Arial"/>
          <w:sz w:val="20"/>
          <w:szCs w:val="20"/>
        </w:rPr>
        <w:t xml:space="preserve">af aan wat er praktisch geregeld zou moeten worden voor de periode dat </w:t>
      </w:r>
      <w:proofErr w:type="spellStart"/>
      <w:r w:rsidR="00A61135">
        <w:rPr>
          <w:rFonts w:ascii="Arial" w:hAnsi="Arial" w:cs="Arial"/>
          <w:sz w:val="20"/>
          <w:szCs w:val="20"/>
        </w:rPr>
        <w:t>dhr</w:t>
      </w:r>
      <w:proofErr w:type="spellEnd"/>
      <w:r w:rsidR="000646CF" w:rsidRPr="00B279D4">
        <w:rPr>
          <w:rFonts w:ascii="Arial" w:hAnsi="Arial" w:cs="Arial"/>
          <w:sz w:val="20"/>
          <w:szCs w:val="20"/>
        </w:rPr>
        <w:t xml:space="preserve"> nog thuis blee</w:t>
      </w:r>
      <w:r w:rsidR="00DB6EEA" w:rsidRPr="00B279D4">
        <w:rPr>
          <w:rFonts w:ascii="Arial" w:hAnsi="Arial" w:cs="Arial"/>
          <w:sz w:val="20"/>
          <w:szCs w:val="20"/>
        </w:rPr>
        <w:t>f</w:t>
      </w:r>
      <w:r w:rsidR="00894374" w:rsidRPr="00B279D4">
        <w:rPr>
          <w:rFonts w:ascii="Arial" w:hAnsi="Arial" w:cs="Arial"/>
          <w:sz w:val="20"/>
          <w:szCs w:val="20"/>
        </w:rPr>
        <w:t xml:space="preserve"> </w:t>
      </w:r>
      <w:r w:rsidR="000849AC" w:rsidRPr="00B279D4">
        <w:rPr>
          <w:rFonts w:ascii="Arial" w:hAnsi="Arial" w:cs="Arial"/>
          <w:sz w:val="20"/>
          <w:szCs w:val="20"/>
        </w:rPr>
        <w:t>e</w:t>
      </w:r>
      <w:r w:rsidR="00894374" w:rsidRPr="00B279D4">
        <w:rPr>
          <w:rFonts w:ascii="Arial" w:hAnsi="Arial" w:cs="Arial"/>
          <w:sz w:val="20"/>
          <w:szCs w:val="20"/>
        </w:rPr>
        <w:t>n</w:t>
      </w:r>
      <w:r w:rsidR="000849AC" w:rsidRPr="00B279D4">
        <w:rPr>
          <w:rFonts w:ascii="Arial" w:hAnsi="Arial" w:cs="Arial"/>
          <w:sz w:val="20"/>
          <w:szCs w:val="20"/>
        </w:rPr>
        <w:t xml:space="preserve"> noemde een paar oplossingen om de zorgzwaarte te verlichten: uitbreiden van de zorg en de inzet van een vrijwilliger of particulier verpleegkundige een paar uur per week. De voorgestelde opties werden nog niet nodig gevonden</w:t>
      </w:r>
      <w:r w:rsidR="007A3914" w:rsidRPr="00B279D4">
        <w:rPr>
          <w:rFonts w:ascii="Arial" w:hAnsi="Arial" w:cs="Arial"/>
          <w:sz w:val="20"/>
          <w:szCs w:val="20"/>
        </w:rPr>
        <w:t xml:space="preserve">. </w:t>
      </w:r>
      <w:r w:rsidR="000849AC" w:rsidRPr="00B279D4">
        <w:rPr>
          <w:rFonts w:ascii="Arial" w:hAnsi="Arial" w:cs="Arial"/>
          <w:sz w:val="20"/>
          <w:szCs w:val="20"/>
        </w:rPr>
        <w:t xml:space="preserve">Wel zou het op de langere termijn ingezet worden. </w:t>
      </w:r>
    </w:p>
    <w:p w14:paraId="69048586" w14:textId="49FF795E" w:rsidR="00AE454F" w:rsidRPr="00B279D4" w:rsidRDefault="007E66E1" w:rsidP="005579CA">
      <w:pPr>
        <w:rPr>
          <w:rFonts w:ascii="Arial" w:hAnsi="Arial" w:cs="Arial"/>
          <w:sz w:val="20"/>
          <w:szCs w:val="20"/>
        </w:rPr>
      </w:pPr>
      <w:r w:rsidRPr="00B279D4">
        <w:rPr>
          <w:rFonts w:ascii="Arial" w:hAnsi="Arial" w:cs="Arial"/>
          <w:sz w:val="20"/>
          <w:szCs w:val="20"/>
        </w:rPr>
        <w:t xml:space="preserve">Verder </w:t>
      </w:r>
      <w:r w:rsidR="005C304B" w:rsidRPr="00B279D4">
        <w:rPr>
          <w:rFonts w:ascii="Arial" w:hAnsi="Arial" w:cs="Arial"/>
          <w:sz w:val="20"/>
          <w:szCs w:val="20"/>
        </w:rPr>
        <w:t xml:space="preserve">gaf zij haar </w:t>
      </w:r>
      <w:r w:rsidR="00AE454F" w:rsidRPr="00B279D4">
        <w:rPr>
          <w:rFonts w:ascii="Arial" w:hAnsi="Arial" w:cs="Arial"/>
          <w:sz w:val="20"/>
          <w:szCs w:val="20"/>
        </w:rPr>
        <w:t xml:space="preserve">mening over wat voor de lange termijn de beste oplossing voor </w:t>
      </w:r>
      <w:proofErr w:type="spellStart"/>
      <w:r w:rsidR="00A61135">
        <w:rPr>
          <w:rFonts w:ascii="Arial" w:hAnsi="Arial" w:cs="Arial"/>
          <w:sz w:val="20"/>
          <w:szCs w:val="20"/>
        </w:rPr>
        <w:t>dhr</w:t>
      </w:r>
      <w:proofErr w:type="spellEnd"/>
      <w:r w:rsidR="00AE454F" w:rsidRPr="00B279D4">
        <w:rPr>
          <w:rFonts w:ascii="Arial" w:hAnsi="Arial" w:cs="Arial"/>
          <w:sz w:val="20"/>
          <w:szCs w:val="20"/>
        </w:rPr>
        <w:t xml:space="preserve"> zou zijn (opname verpleeghuis).  </w:t>
      </w:r>
    </w:p>
    <w:p w14:paraId="62EB76AD" w14:textId="471A0907" w:rsidR="009E1CF2" w:rsidRPr="00B279D4" w:rsidRDefault="009E1CF2" w:rsidP="005579CA">
      <w:pPr>
        <w:rPr>
          <w:rFonts w:ascii="Arial" w:hAnsi="Arial" w:cs="Arial"/>
          <w:i/>
          <w:iCs/>
          <w:sz w:val="20"/>
          <w:szCs w:val="20"/>
        </w:rPr>
      </w:pPr>
      <w:r w:rsidRPr="00B279D4">
        <w:rPr>
          <w:rFonts w:ascii="Arial" w:hAnsi="Arial" w:cs="Arial"/>
          <w:i/>
          <w:iCs/>
          <w:sz w:val="20"/>
          <w:szCs w:val="20"/>
        </w:rPr>
        <w:t>M</w:t>
      </w:r>
      <w:r w:rsidR="00875CA0" w:rsidRPr="00B279D4">
        <w:rPr>
          <w:rFonts w:ascii="Arial" w:hAnsi="Arial" w:cs="Arial"/>
          <w:i/>
          <w:iCs/>
          <w:sz w:val="20"/>
          <w:szCs w:val="20"/>
        </w:rPr>
        <w:t>aatschappelijk werker</w:t>
      </w:r>
    </w:p>
    <w:p w14:paraId="76997ACD" w14:textId="705DAFB5" w:rsidR="005579CA" w:rsidRPr="00B279D4" w:rsidRDefault="00194B66" w:rsidP="005579CA">
      <w:pPr>
        <w:rPr>
          <w:rFonts w:ascii="Arial" w:hAnsi="Arial" w:cs="Arial"/>
          <w:sz w:val="20"/>
          <w:szCs w:val="20"/>
        </w:rPr>
      </w:pPr>
      <w:r w:rsidRPr="00B279D4">
        <w:rPr>
          <w:rFonts w:ascii="Arial" w:hAnsi="Arial" w:cs="Arial"/>
          <w:sz w:val="20"/>
          <w:szCs w:val="20"/>
        </w:rPr>
        <w:t xml:space="preserve">Rol: </w:t>
      </w:r>
      <w:r w:rsidR="00875CA0" w:rsidRPr="00B279D4">
        <w:rPr>
          <w:rFonts w:ascii="Arial" w:hAnsi="Arial" w:cs="Arial"/>
          <w:sz w:val="20"/>
          <w:szCs w:val="20"/>
        </w:rPr>
        <w:t>Specialist</w:t>
      </w:r>
      <w:r w:rsidR="007E66E1" w:rsidRPr="00B279D4">
        <w:rPr>
          <w:rFonts w:ascii="Arial" w:hAnsi="Arial" w:cs="Arial"/>
          <w:sz w:val="20"/>
          <w:szCs w:val="20"/>
        </w:rPr>
        <w:t xml:space="preserve">. </w:t>
      </w:r>
      <w:r w:rsidR="00A87E4F" w:rsidRPr="00B279D4">
        <w:rPr>
          <w:rFonts w:ascii="Arial" w:hAnsi="Arial" w:cs="Arial"/>
          <w:sz w:val="20"/>
          <w:szCs w:val="20"/>
        </w:rPr>
        <w:t xml:space="preserve">Het was de taak van de maatschappelijk werker om informatie te geven over de mogelijkheden van opvang binnen haar zorginstelling. </w:t>
      </w:r>
      <w:r w:rsidR="009C1696" w:rsidRPr="00B279D4">
        <w:rPr>
          <w:rFonts w:ascii="Arial" w:hAnsi="Arial" w:cs="Arial"/>
          <w:sz w:val="20"/>
          <w:szCs w:val="20"/>
        </w:rPr>
        <w:t>Ze b</w:t>
      </w:r>
      <w:r w:rsidR="00875CA0" w:rsidRPr="00B279D4">
        <w:rPr>
          <w:rFonts w:ascii="Arial" w:hAnsi="Arial" w:cs="Arial"/>
          <w:sz w:val="20"/>
          <w:szCs w:val="20"/>
        </w:rPr>
        <w:t>racht haar kennis in omtrent de wachtlijsten van de opvangmogelijkheden, ervaringen omtrent opties voor verpleeghuizen.</w:t>
      </w:r>
      <w:r w:rsidR="005579CA" w:rsidRPr="00B279D4">
        <w:rPr>
          <w:rFonts w:ascii="Arial" w:hAnsi="Arial" w:cs="Arial"/>
          <w:sz w:val="20"/>
          <w:szCs w:val="20"/>
        </w:rPr>
        <w:t xml:space="preserve"> Tevens gaf zij als ervaringsdeskundige haar mening over welke instelling het beste bij </w:t>
      </w:r>
      <w:proofErr w:type="spellStart"/>
      <w:r w:rsidR="00A61135">
        <w:rPr>
          <w:rFonts w:ascii="Arial" w:hAnsi="Arial" w:cs="Arial"/>
          <w:sz w:val="20"/>
          <w:szCs w:val="20"/>
        </w:rPr>
        <w:t>dhr</w:t>
      </w:r>
      <w:proofErr w:type="spellEnd"/>
      <w:r w:rsidR="005579CA" w:rsidRPr="00B279D4">
        <w:rPr>
          <w:rFonts w:ascii="Arial" w:hAnsi="Arial" w:cs="Arial"/>
          <w:sz w:val="20"/>
          <w:szCs w:val="20"/>
        </w:rPr>
        <w:t xml:space="preserve"> zou passen.</w:t>
      </w:r>
    </w:p>
    <w:p w14:paraId="25682E6C" w14:textId="77777777" w:rsidR="00B72209" w:rsidRPr="00B279D4" w:rsidRDefault="00875CA0" w:rsidP="00875CA0">
      <w:pPr>
        <w:rPr>
          <w:rFonts w:ascii="Arial" w:hAnsi="Arial" w:cs="Arial"/>
          <w:i/>
          <w:iCs/>
          <w:sz w:val="20"/>
          <w:szCs w:val="20"/>
        </w:rPr>
      </w:pPr>
      <w:r w:rsidRPr="00B279D4">
        <w:rPr>
          <w:rFonts w:ascii="Arial" w:hAnsi="Arial" w:cs="Arial"/>
          <w:i/>
          <w:iCs/>
          <w:sz w:val="20"/>
          <w:szCs w:val="20"/>
        </w:rPr>
        <w:t>Zoon</w:t>
      </w:r>
    </w:p>
    <w:p w14:paraId="5B9A2577" w14:textId="45B05338" w:rsidR="00875CA0" w:rsidRPr="00B279D4" w:rsidRDefault="005D2608" w:rsidP="00875CA0">
      <w:pPr>
        <w:rPr>
          <w:rFonts w:ascii="Arial" w:hAnsi="Arial" w:cs="Arial"/>
          <w:sz w:val="20"/>
          <w:szCs w:val="20"/>
        </w:rPr>
      </w:pPr>
      <w:r w:rsidRPr="00B279D4">
        <w:rPr>
          <w:rFonts w:ascii="Arial" w:hAnsi="Arial" w:cs="Arial"/>
          <w:sz w:val="20"/>
          <w:szCs w:val="20"/>
        </w:rPr>
        <w:t xml:space="preserve">Rol: </w:t>
      </w:r>
      <w:r w:rsidR="00875CA0" w:rsidRPr="00B279D4">
        <w:rPr>
          <w:rFonts w:ascii="Arial" w:hAnsi="Arial" w:cs="Arial"/>
          <w:sz w:val="20"/>
          <w:szCs w:val="20"/>
        </w:rPr>
        <w:t>Plant</w:t>
      </w:r>
      <w:r w:rsidR="00B72209" w:rsidRPr="00B279D4">
        <w:rPr>
          <w:rFonts w:ascii="Arial" w:hAnsi="Arial" w:cs="Arial"/>
          <w:sz w:val="20"/>
          <w:szCs w:val="20"/>
        </w:rPr>
        <w:t>. N</w:t>
      </w:r>
      <w:r w:rsidR="00875CA0" w:rsidRPr="00B279D4">
        <w:rPr>
          <w:rFonts w:ascii="Arial" w:hAnsi="Arial" w:cs="Arial"/>
          <w:sz w:val="20"/>
          <w:szCs w:val="20"/>
        </w:rPr>
        <w:t>am geen blad voor de mond, zei waar het op stond</w:t>
      </w:r>
      <w:r w:rsidR="002A5BCE" w:rsidRPr="00B279D4">
        <w:rPr>
          <w:rFonts w:ascii="Arial" w:hAnsi="Arial" w:cs="Arial"/>
          <w:sz w:val="20"/>
          <w:szCs w:val="20"/>
        </w:rPr>
        <w:t>.</w:t>
      </w:r>
      <w:r w:rsidR="00DC62AC" w:rsidRPr="00B279D4">
        <w:rPr>
          <w:rFonts w:ascii="Arial" w:hAnsi="Arial" w:cs="Arial"/>
          <w:sz w:val="20"/>
          <w:szCs w:val="20"/>
        </w:rPr>
        <w:t xml:space="preserve"> </w:t>
      </w:r>
      <w:r w:rsidR="002A5BCE" w:rsidRPr="00B279D4">
        <w:rPr>
          <w:rFonts w:ascii="Arial" w:hAnsi="Arial" w:cs="Arial"/>
          <w:sz w:val="20"/>
          <w:szCs w:val="20"/>
        </w:rPr>
        <w:t>Bracht alle knelp</w:t>
      </w:r>
      <w:r w:rsidR="00F76545" w:rsidRPr="00B279D4">
        <w:rPr>
          <w:rFonts w:ascii="Arial" w:hAnsi="Arial" w:cs="Arial"/>
          <w:sz w:val="20"/>
          <w:szCs w:val="20"/>
        </w:rPr>
        <w:t xml:space="preserve">unten waar </w:t>
      </w:r>
      <w:proofErr w:type="spellStart"/>
      <w:r w:rsidR="00A61135">
        <w:rPr>
          <w:rFonts w:ascii="Arial" w:hAnsi="Arial" w:cs="Arial"/>
          <w:sz w:val="20"/>
          <w:szCs w:val="20"/>
        </w:rPr>
        <w:t>mw</w:t>
      </w:r>
      <w:proofErr w:type="spellEnd"/>
      <w:r w:rsidR="00F76545" w:rsidRPr="00B279D4">
        <w:rPr>
          <w:rFonts w:ascii="Arial" w:hAnsi="Arial" w:cs="Arial"/>
          <w:sz w:val="20"/>
          <w:szCs w:val="20"/>
        </w:rPr>
        <w:t xml:space="preserve">, zijn broers en hijzelf tegenaan liepen in de zorg rond </w:t>
      </w:r>
      <w:proofErr w:type="spellStart"/>
      <w:r w:rsidR="00A61135">
        <w:rPr>
          <w:rFonts w:ascii="Arial" w:hAnsi="Arial" w:cs="Arial"/>
          <w:sz w:val="20"/>
          <w:szCs w:val="20"/>
        </w:rPr>
        <w:t>dhr</w:t>
      </w:r>
      <w:proofErr w:type="spellEnd"/>
      <w:r w:rsidR="00F76545" w:rsidRPr="00B279D4">
        <w:rPr>
          <w:rFonts w:ascii="Arial" w:hAnsi="Arial" w:cs="Arial"/>
          <w:sz w:val="20"/>
          <w:szCs w:val="20"/>
        </w:rPr>
        <w:t xml:space="preserve"> naar voren.</w:t>
      </w:r>
    </w:p>
    <w:p w14:paraId="372244EC" w14:textId="795C7C51" w:rsidR="00B72209" w:rsidRPr="00B279D4" w:rsidRDefault="005D2608" w:rsidP="00875CA0">
      <w:pPr>
        <w:rPr>
          <w:rFonts w:ascii="Arial" w:hAnsi="Arial" w:cs="Arial"/>
          <w:sz w:val="20"/>
          <w:szCs w:val="20"/>
        </w:rPr>
      </w:pPr>
      <w:r w:rsidRPr="00B279D4">
        <w:rPr>
          <w:rFonts w:ascii="Arial" w:hAnsi="Arial" w:cs="Arial"/>
          <w:i/>
          <w:iCs/>
          <w:sz w:val="20"/>
          <w:szCs w:val="20"/>
        </w:rPr>
        <w:t xml:space="preserve">Echtgenote van </w:t>
      </w:r>
      <w:proofErr w:type="spellStart"/>
      <w:r w:rsidR="00A61135">
        <w:rPr>
          <w:rFonts w:ascii="Arial" w:hAnsi="Arial" w:cs="Arial"/>
          <w:i/>
          <w:iCs/>
          <w:sz w:val="20"/>
          <w:szCs w:val="20"/>
        </w:rPr>
        <w:t>dhr</w:t>
      </w:r>
      <w:proofErr w:type="spellEnd"/>
      <w:r w:rsidR="00875CA0" w:rsidRPr="00B279D4">
        <w:rPr>
          <w:rFonts w:ascii="Arial" w:hAnsi="Arial" w:cs="Arial"/>
          <w:i/>
          <w:iCs/>
          <w:sz w:val="20"/>
          <w:szCs w:val="20"/>
        </w:rPr>
        <w:t>:</w:t>
      </w:r>
    </w:p>
    <w:p w14:paraId="439C2610" w14:textId="101E822F" w:rsidR="00875CA0" w:rsidRPr="00B279D4" w:rsidRDefault="005D2608" w:rsidP="00875CA0">
      <w:pPr>
        <w:rPr>
          <w:rFonts w:ascii="Arial" w:hAnsi="Arial" w:cs="Arial"/>
          <w:sz w:val="20"/>
          <w:szCs w:val="20"/>
        </w:rPr>
      </w:pPr>
      <w:r w:rsidRPr="00B279D4">
        <w:rPr>
          <w:rFonts w:ascii="Arial" w:hAnsi="Arial" w:cs="Arial"/>
          <w:sz w:val="20"/>
          <w:szCs w:val="20"/>
        </w:rPr>
        <w:t xml:space="preserve">Rol: </w:t>
      </w:r>
      <w:r w:rsidR="00875CA0" w:rsidRPr="00B279D4">
        <w:rPr>
          <w:rFonts w:ascii="Arial" w:hAnsi="Arial" w:cs="Arial"/>
          <w:sz w:val="20"/>
          <w:szCs w:val="20"/>
        </w:rPr>
        <w:t>Bedrijfswerker</w:t>
      </w:r>
      <w:r w:rsidR="001F6056" w:rsidRPr="00B279D4">
        <w:rPr>
          <w:rFonts w:ascii="Arial" w:hAnsi="Arial" w:cs="Arial"/>
          <w:sz w:val="20"/>
          <w:szCs w:val="20"/>
        </w:rPr>
        <w:t>. H</w:t>
      </w:r>
      <w:r w:rsidR="00875CA0" w:rsidRPr="00B279D4">
        <w:rPr>
          <w:rFonts w:ascii="Arial" w:hAnsi="Arial" w:cs="Arial"/>
          <w:sz w:val="20"/>
          <w:szCs w:val="20"/>
        </w:rPr>
        <w:t xml:space="preserve">ield zich wat meer op achtergrond, bracht wel haar </w:t>
      </w:r>
      <w:r w:rsidR="00A61135" w:rsidRPr="00B279D4">
        <w:rPr>
          <w:rFonts w:ascii="Arial" w:hAnsi="Arial" w:cs="Arial"/>
          <w:sz w:val="20"/>
          <w:szCs w:val="20"/>
        </w:rPr>
        <w:t>ideeën</w:t>
      </w:r>
      <w:r w:rsidR="00875CA0" w:rsidRPr="00B279D4">
        <w:rPr>
          <w:rFonts w:ascii="Arial" w:hAnsi="Arial" w:cs="Arial"/>
          <w:sz w:val="20"/>
          <w:szCs w:val="20"/>
        </w:rPr>
        <w:t xml:space="preserve"> in</w:t>
      </w:r>
      <w:r w:rsidR="00BA25D8" w:rsidRPr="00B279D4">
        <w:rPr>
          <w:rFonts w:ascii="Arial" w:hAnsi="Arial" w:cs="Arial"/>
          <w:sz w:val="20"/>
          <w:szCs w:val="20"/>
        </w:rPr>
        <w:t>. G</w:t>
      </w:r>
      <w:r w:rsidR="00875CA0" w:rsidRPr="00B279D4">
        <w:rPr>
          <w:rFonts w:ascii="Arial" w:hAnsi="Arial" w:cs="Arial"/>
          <w:sz w:val="20"/>
          <w:szCs w:val="20"/>
        </w:rPr>
        <w:t>af aan wat wel en niet goed zou gaan</w:t>
      </w:r>
      <w:r w:rsidR="001F6056" w:rsidRPr="00B279D4">
        <w:rPr>
          <w:rFonts w:ascii="Arial" w:hAnsi="Arial" w:cs="Arial"/>
          <w:sz w:val="20"/>
          <w:szCs w:val="20"/>
        </w:rPr>
        <w:t xml:space="preserve"> bij de verschillende ingebrachte adviezen en oplossingen.</w:t>
      </w:r>
    </w:p>
    <w:p w14:paraId="621ED3DB" w14:textId="1ADEB750" w:rsidR="00284260" w:rsidRDefault="0088389F" w:rsidP="0088389F">
      <w:pPr>
        <w:pStyle w:val="Heading2"/>
        <w:rPr>
          <w:lang w:eastAsia="nl-NL"/>
        </w:rPr>
      </w:pPr>
      <w:bookmarkStart w:id="58" w:name="_Toc70857551"/>
      <w:r>
        <w:rPr>
          <w:lang w:eastAsia="nl-NL"/>
        </w:rPr>
        <w:t xml:space="preserve">8.6 </w:t>
      </w:r>
      <w:r w:rsidR="00284260" w:rsidRPr="00B279D4">
        <w:rPr>
          <w:lang w:eastAsia="nl-NL"/>
        </w:rPr>
        <w:t>Inzet van ICT</w:t>
      </w:r>
      <w:bookmarkEnd w:id="58"/>
    </w:p>
    <w:p w14:paraId="6D2B2F6F" w14:textId="77777777" w:rsidR="0088389F" w:rsidRPr="0088389F" w:rsidRDefault="0088389F" w:rsidP="0088389F">
      <w:pPr>
        <w:pStyle w:val="NoSpacing"/>
        <w:rPr>
          <w:lang w:eastAsia="nl-NL"/>
        </w:rPr>
      </w:pPr>
    </w:p>
    <w:p w14:paraId="0FBC6B45" w14:textId="44685C3D" w:rsidR="00284260" w:rsidRPr="00B279D4" w:rsidRDefault="00284260" w:rsidP="00875CA0">
      <w:pPr>
        <w:rPr>
          <w:rFonts w:ascii="Arial" w:eastAsia="Times New Roman" w:hAnsi="Arial" w:cs="Arial"/>
          <w:sz w:val="20"/>
          <w:szCs w:val="20"/>
          <w:lang w:eastAsia="nl-NL"/>
        </w:rPr>
      </w:pPr>
      <w:r w:rsidRPr="00B279D4">
        <w:rPr>
          <w:rFonts w:ascii="Arial" w:eastAsia="Times New Roman" w:hAnsi="Arial" w:cs="Arial"/>
          <w:sz w:val="20"/>
          <w:szCs w:val="20"/>
          <w:lang w:eastAsia="nl-NL"/>
        </w:rPr>
        <w:t>De wijkverpleegkundige nam deel aan het MDO middels videobellen.</w:t>
      </w:r>
      <w:r w:rsidR="0060429B" w:rsidRPr="00B279D4">
        <w:rPr>
          <w:rFonts w:ascii="Arial" w:eastAsia="Times New Roman" w:hAnsi="Arial" w:cs="Arial"/>
          <w:sz w:val="20"/>
          <w:szCs w:val="20"/>
          <w:lang w:eastAsia="nl-NL"/>
        </w:rPr>
        <w:t xml:space="preserve"> </w:t>
      </w:r>
      <w:r w:rsidR="00C90D8C" w:rsidRPr="00B279D4">
        <w:rPr>
          <w:rFonts w:ascii="Arial" w:eastAsia="Times New Roman" w:hAnsi="Arial" w:cs="Arial"/>
          <w:sz w:val="20"/>
          <w:szCs w:val="20"/>
          <w:lang w:eastAsia="nl-NL"/>
        </w:rPr>
        <w:t xml:space="preserve">Het verslag van de bijeenkomst werd vastgelegd in het digitale dossier van </w:t>
      </w:r>
      <w:proofErr w:type="spellStart"/>
      <w:r w:rsidR="00A61135">
        <w:rPr>
          <w:rFonts w:ascii="Arial" w:eastAsia="Times New Roman" w:hAnsi="Arial" w:cs="Arial"/>
          <w:sz w:val="20"/>
          <w:szCs w:val="20"/>
          <w:lang w:eastAsia="nl-NL"/>
        </w:rPr>
        <w:t>dhr</w:t>
      </w:r>
      <w:proofErr w:type="spellEnd"/>
    </w:p>
    <w:p w14:paraId="5AA81865" w14:textId="0518CEC6" w:rsidR="00875CA0" w:rsidRDefault="0088389F" w:rsidP="0088389F">
      <w:pPr>
        <w:pStyle w:val="Heading2"/>
      </w:pPr>
      <w:bookmarkStart w:id="59" w:name="_Toc70857552"/>
      <w:r>
        <w:t xml:space="preserve">8.7 </w:t>
      </w:r>
      <w:r w:rsidR="00875CA0" w:rsidRPr="00B279D4">
        <w:t xml:space="preserve">Welke wetgeving </w:t>
      </w:r>
      <w:r w:rsidR="00F970C0">
        <w:t>komt</w:t>
      </w:r>
      <w:r w:rsidR="00936CD5" w:rsidRPr="00B279D4">
        <w:t xml:space="preserve"> aan de orde</w:t>
      </w:r>
      <w:r w:rsidR="00C90D8C" w:rsidRPr="00B279D4">
        <w:t xml:space="preserve"> in deze casus</w:t>
      </w:r>
      <w:r w:rsidR="00875CA0" w:rsidRPr="00B279D4">
        <w:t>?</w:t>
      </w:r>
      <w:bookmarkEnd w:id="59"/>
    </w:p>
    <w:p w14:paraId="23C13555" w14:textId="77777777" w:rsidR="0088389F" w:rsidRPr="0088389F" w:rsidRDefault="0088389F" w:rsidP="0088389F">
      <w:pPr>
        <w:pStyle w:val="NoSpacing"/>
      </w:pPr>
    </w:p>
    <w:p w14:paraId="25B5473F" w14:textId="77777777" w:rsidR="007B095C" w:rsidRPr="0088389F" w:rsidRDefault="007B095C" w:rsidP="00875CA0">
      <w:pPr>
        <w:rPr>
          <w:rFonts w:ascii="Arial" w:hAnsi="Arial" w:cs="Arial"/>
          <w:i/>
          <w:iCs/>
          <w:sz w:val="20"/>
          <w:szCs w:val="20"/>
        </w:rPr>
      </w:pPr>
      <w:proofErr w:type="spellStart"/>
      <w:r w:rsidRPr="0088389F">
        <w:rPr>
          <w:rFonts w:ascii="Arial" w:hAnsi="Arial" w:cs="Arial"/>
          <w:i/>
          <w:iCs/>
          <w:sz w:val="20"/>
          <w:szCs w:val="20"/>
        </w:rPr>
        <w:t>Wlz</w:t>
      </w:r>
      <w:proofErr w:type="spellEnd"/>
    </w:p>
    <w:p w14:paraId="7BAFD65B" w14:textId="73E4618B" w:rsidR="00995622" w:rsidRPr="00B279D4" w:rsidRDefault="007B095C" w:rsidP="00875CA0">
      <w:pPr>
        <w:rPr>
          <w:rFonts w:ascii="Arial" w:hAnsi="Arial" w:cs="Arial"/>
          <w:sz w:val="20"/>
          <w:szCs w:val="20"/>
        </w:rPr>
      </w:pPr>
      <w:r w:rsidRPr="00B279D4">
        <w:rPr>
          <w:rFonts w:ascii="Arial" w:hAnsi="Arial" w:cs="Arial"/>
          <w:sz w:val="20"/>
          <w:szCs w:val="20"/>
        </w:rPr>
        <w:t>V</w:t>
      </w:r>
      <w:r w:rsidR="00AC1C2C" w:rsidRPr="00B279D4">
        <w:rPr>
          <w:rFonts w:ascii="Arial" w:hAnsi="Arial" w:cs="Arial"/>
          <w:sz w:val="20"/>
          <w:szCs w:val="20"/>
        </w:rPr>
        <w:t xml:space="preserve">oor </w:t>
      </w:r>
      <w:proofErr w:type="spellStart"/>
      <w:r w:rsidR="00A61135">
        <w:rPr>
          <w:rFonts w:ascii="Arial" w:hAnsi="Arial" w:cs="Arial"/>
          <w:sz w:val="20"/>
          <w:szCs w:val="20"/>
        </w:rPr>
        <w:t>dhr</w:t>
      </w:r>
      <w:proofErr w:type="spellEnd"/>
      <w:r w:rsidR="00AC1C2C" w:rsidRPr="00B279D4">
        <w:rPr>
          <w:rFonts w:ascii="Arial" w:hAnsi="Arial" w:cs="Arial"/>
          <w:sz w:val="20"/>
          <w:szCs w:val="20"/>
        </w:rPr>
        <w:t xml:space="preserve"> </w:t>
      </w:r>
      <w:r w:rsidR="00FB40A3" w:rsidRPr="00B279D4">
        <w:rPr>
          <w:rFonts w:ascii="Arial" w:hAnsi="Arial" w:cs="Arial"/>
          <w:sz w:val="20"/>
          <w:szCs w:val="20"/>
        </w:rPr>
        <w:t>zou</w:t>
      </w:r>
      <w:r w:rsidR="00AC1C2C" w:rsidRPr="00B279D4">
        <w:rPr>
          <w:rFonts w:ascii="Arial" w:hAnsi="Arial" w:cs="Arial"/>
          <w:sz w:val="20"/>
          <w:szCs w:val="20"/>
        </w:rPr>
        <w:t xml:space="preserve"> </w:t>
      </w:r>
      <w:r w:rsidR="00410A21" w:rsidRPr="00B279D4">
        <w:rPr>
          <w:rFonts w:ascii="Arial" w:hAnsi="Arial" w:cs="Arial"/>
          <w:sz w:val="20"/>
          <w:szCs w:val="20"/>
        </w:rPr>
        <w:t xml:space="preserve">na onderzoek door de </w:t>
      </w:r>
      <w:r w:rsidR="00E72A59" w:rsidRPr="00B279D4">
        <w:rPr>
          <w:rFonts w:ascii="Arial" w:hAnsi="Arial" w:cs="Arial"/>
          <w:sz w:val="20"/>
          <w:szCs w:val="20"/>
        </w:rPr>
        <w:t xml:space="preserve">SOG </w:t>
      </w:r>
      <w:r w:rsidR="00AC1C2C" w:rsidRPr="00B279D4">
        <w:rPr>
          <w:rFonts w:ascii="Arial" w:hAnsi="Arial" w:cs="Arial"/>
          <w:sz w:val="20"/>
          <w:szCs w:val="20"/>
        </w:rPr>
        <w:t xml:space="preserve">een </w:t>
      </w:r>
      <w:proofErr w:type="spellStart"/>
      <w:r w:rsidR="00AC1C2C" w:rsidRPr="00B279D4">
        <w:rPr>
          <w:rFonts w:ascii="Arial" w:hAnsi="Arial" w:cs="Arial"/>
          <w:sz w:val="20"/>
          <w:szCs w:val="20"/>
        </w:rPr>
        <w:t>Wlz</w:t>
      </w:r>
      <w:proofErr w:type="spellEnd"/>
      <w:r w:rsidR="00AC1C2C" w:rsidRPr="00B279D4">
        <w:rPr>
          <w:rFonts w:ascii="Arial" w:hAnsi="Arial" w:cs="Arial"/>
          <w:sz w:val="20"/>
          <w:szCs w:val="20"/>
        </w:rPr>
        <w:t>-indicatie</w:t>
      </w:r>
      <w:r w:rsidR="00FB40A3" w:rsidRPr="00B279D4">
        <w:rPr>
          <w:rFonts w:ascii="Arial" w:hAnsi="Arial" w:cs="Arial"/>
          <w:sz w:val="20"/>
          <w:szCs w:val="20"/>
        </w:rPr>
        <w:t xml:space="preserve"> worden</w:t>
      </w:r>
      <w:r w:rsidR="00AC1C2C" w:rsidRPr="00B279D4">
        <w:rPr>
          <w:rFonts w:ascii="Arial" w:hAnsi="Arial" w:cs="Arial"/>
          <w:sz w:val="20"/>
          <w:szCs w:val="20"/>
        </w:rPr>
        <w:t xml:space="preserve"> aangevraagd</w:t>
      </w:r>
      <w:r w:rsidR="00E72A59" w:rsidRPr="00B279D4">
        <w:rPr>
          <w:rFonts w:ascii="Arial" w:hAnsi="Arial" w:cs="Arial"/>
          <w:sz w:val="20"/>
          <w:szCs w:val="20"/>
        </w:rPr>
        <w:t xml:space="preserve">. </w:t>
      </w:r>
      <w:r w:rsidR="00FB40A3" w:rsidRPr="00B279D4">
        <w:rPr>
          <w:rFonts w:ascii="Arial" w:hAnsi="Arial" w:cs="Arial"/>
          <w:sz w:val="20"/>
          <w:szCs w:val="20"/>
        </w:rPr>
        <w:t xml:space="preserve">Er bestaan verschillende zorgprofielen binnen de </w:t>
      </w:r>
      <w:proofErr w:type="spellStart"/>
      <w:r w:rsidR="00FB40A3" w:rsidRPr="00B279D4">
        <w:rPr>
          <w:rFonts w:ascii="Arial" w:hAnsi="Arial" w:cs="Arial"/>
          <w:sz w:val="20"/>
          <w:szCs w:val="20"/>
        </w:rPr>
        <w:t>Wlz</w:t>
      </w:r>
      <w:proofErr w:type="spellEnd"/>
      <w:r w:rsidR="00E53A0C" w:rsidRPr="00B279D4">
        <w:rPr>
          <w:rFonts w:ascii="Arial" w:hAnsi="Arial" w:cs="Arial"/>
          <w:sz w:val="20"/>
          <w:szCs w:val="20"/>
        </w:rPr>
        <w:t>.</w:t>
      </w:r>
      <w:r w:rsidR="00E81053" w:rsidRPr="00B279D4">
        <w:rPr>
          <w:rFonts w:ascii="Arial" w:hAnsi="Arial" w:cs="Arial"/>
          <w:sz w:val="20"/>
          <w:szCs w:val="20"/>
        </w:rPr>
        <w:t xml:space="preserve"> Voor </w:t>
      </w:r>
      <w:proofErr w:type="spellStart"/>
      <w:r w:rsidR="00A61135">
        <w:rPr>
          <w:rFonts w:ascii="Arial" w:hAnsi="Arial" w:cs="Arial"/>
          <w:sz w:val="20"/>
          <w:szCs w:val="20"/>
        </w:rPr>
        <w:t>dhr</w:t>
      </w:r>
      <w:proofErr w:type="spellEnd"/>
      <w:r w:rsidR="00E81053" w:rsidRPr="00B279D4">
        <w:rPr>
          <w:rFonts w:ascii="Arial" w:hAnsi="Arial" w:cs="Arial"/>
          <w:sz w:val="20"/>
          <w:szCs w:val="20"/>
        </w:rPr>
        <w:t xml:space="preserve"> zou </w:t>
      </w:r>
      <w:r w:rsidR="00C85618" w:rsidRPr="00B279D4">
        <w:rPr>
          <w:rFonts w:ascii="Arial" w:hAnsi="Arial" w:cs="Arial"/>
          <w:sz w:val="20"/>
          <w:szCs w:val="20"/>
        </w:rPr>
        <w:t xml:space="preserve">waarschijnlijk </w:t>
      </w:r>
      <w:r w:rsidR="00E81053" w:rsidRPr="00B279D4">
        <w:rPr>
          <w:rFonts w:ascii="Arial" w:hAnsi="Arial" w:cs="Arial"/>
          <w:sz w:val="20"/>
          <w:szCs w:val="20"/>
        </w:rPr>
        <w:t>een zorgprofiel VV05 worden aangevraagd (bedoeld voor mensen met ernstige dementie).</w:t>
      </w:r>
      <w:r w:rsidR="00995622" w:rsidRPr="00B279D4">
        <w:rPr>
          <w:rFonts w:ascii="Arial" w:hAnsi="Arial" w:cs="Arial"/>
          <w:sz w:val="20"/>
          <w:szCs w:val="20"/>
        </w:rPr>
        <w:t xml:space="preserve"> </w:t>
      </w:r>
    </w:p>
    <w:p w14:paraId="2A6B381C" w14:textId="7087036F" w:rsidR="0099501B" w:rsidRPr="00B279D4" w:rsidRDefault="00995622" w:rsidP="00875CA0">
      <w:pPr>
        <w:rPr>
          <w:rFonts w:ascii="Arial" w:hAnsi="Arial" w:cs="Arial"/>
          <w:sz w:val="20"/>
          <w:szCs w:val="20"/>
        </w:rPr>
      </w:pPr>
      <w:r w:rsidRPr="00B279D4">
        <w:rPr>
          <w:rFonts w:ascii="Arial" w:hAnsi="Arial" w:cs="Arial"/>
          <w:sz w:val="20"/>
          <w:szCs w:val="20"/>
        </w:rPr>
        <w:t xml:space="preserve">Na afgifte van de </w:t>
      </w:r>
      <w:proofErr w:type="spellStart"/>
      <w:r w:rsidRPr="00B279D4">
        <w:rPr>
          <w:rFonts w:ascii="Arial" w:hAnsi="Arial" w:cs="Arial"/>
          <w:sz w:val="20"/>
          <w:szCs w:val="20"/>
        </w:rPr>
        <w:t>Wlz</w:t>
      </w:r>
      <w:proofErr w:type="spellEnd"/>
      <w:r w:rsidRPr="00B279D4">
        <w:rPr>
          <w:rFonts w:ascii="Arial" w:hAnsi="Arial" w:cs="Arial"/>
          <w:sz w:val="20"/>
          <w:szCs w:val="20"/>
        </w:rPr>
        <w:t xml:space="preserve">-indicatie en tot het moment van opname is er sprake van ‘overbruggingszorg’. </w:t>
      </w:r>
      <w:r w:rsidR="0099501B" w:rsidRPr="00B279D4">
        <w:rPr>
          <w:rFonts w:ascii="Arial" w:hAnsi="Arial" w:cs="Arial"/>
          <w:sz w:val="20"/>
          <w:szCs w:val="20"/>
        </w:rPr>
        <w:t xml:space="preserve">De wijkzorg wordt dan vanuit </w:t>
      </w:r>
      <w:r w:rsidR="00C55B89" w:rsidRPr="00B279D4">
        <w:rPr>
          <w:rFonts w:ascii="Arial" w:hAnsi="Arial" w:cs="Arial"/>
          <w:sz w:val="20"/>
          <w:szCs w:val="20"/>
        </w:rPr>
        <w:t xml:space="preserve">de </w:t>
      </w:r>
      <w:proofErr w:type="spellStart"/>
      <w:r w:rsidR="00C55B89" w:rsidRPr="00B279D4">
        <w:rPr>
          <w:rFonts w:ascii="Arial" w:hAnsi="Arial" w:cs="Arial"/>
          <w:sz w:val="20"/>
          <w:szCs w:val="20"/>
        </w:rPr>
        <w:t>Wlz</w:t>
      </w:r>
      <w:proofErr w:type="spellEnd"/>
      <w:r w:rsidR="00C55B89" w:rsidRPr="00B279D4">
        <w:rPr>
          <w:rFonts w:ascii="Arial" w:hAnsi="Arial" w:cs="Arial"/>
          <w:sz w:val="20"/>
          <w:szCs w:val="20"/>
        </w:rPr>
        <w:t xml:space="preserve"> vergoed, evenals de dagbesteding van </w:t>
      </w:r>
      <w:proofErr w:type="spellStart"/>
      <w:r w:rsidR="00A61135">
        <w:rPr>
          <w:rFonts w:ascii="Arial" w:hAnsi="Arial" w:cs="Arial"/>
          <w:sz w:val="20"/>
          <w:szCs w:val="20"/>
        </w:rPr>
        <w:t>dhr</w:t>
      </w:r>
      <w:proofErr w:type="spellEnd"/>
      <w:r w:rsidR="0066403A">
        <w:rPr>
          <w:rFonts w:ascii="Arial" w:hAnsi="Arial" w:cs="Arial"/>
          <w:sz w:val="20"/>
          <w:szCs w:val="20"/>
        </w:rPr>
        <w:t xml:space="preserve"> (CIZ.nl)</w:t>
      </w:r>
      <w:r w:rsidR="00C55B89" w:rsidRPr="00B279D4">
        <w:rPr>
          <w:rFonts w:ascii="Arial" w:hAnsi="Arial" w:cs="Arial"/>
          <w:sz w:val="20"/>
          <w:szCs w:val="20"/>
        </w:rPr>
        <w:t xml:space="preserve">. </w:t>
      </w:r>
    </w:p>
    <w:p w14:paraId="0156946B" w14:textId="151B56D2" w:rsidR="007B095C" w:rsidRPr="0088389F" w:rsidRDefault="007B095C" w:rsidP="00875CA0">
      <w:pPr>
        <w:rPr>
          <w:rFonts w:ascii="Arial" w:hAnsi="Arial" w:cs="Arial"/>
          <w:i/>
          <w:iCs/>
          <w:sz w:val="20"/>
          <w:szCs w:val="20"/>
        </w:rPr>
      </w:pPr>
      <w:proofErr w:type="spellStart"/>
      <w:r w:rsidRPr="0088389F">
        <w:rPr>
          <w:rFonts w:ascii="Arial" w:hAnsi="Arial" w:cs="Arial"/>
          <w:i/>
          <w:iCs/>
          <w:sz w:val="20"/>
          <w:szCs w:val="20"/>
        </w:rPr>
        <w:t>Wzd</w:t>
      </w:r>
      <w:proofErr w:type="spellEnd"/>
    </w:p>
    <w:p w14:paraId="3F66AB12" w14:textId="1BD38847" w:rsidR="00875CA0" w:rsidRPr="00B279D4" w:rsidRDefault="00443010" w:rsidP="00875CA0">
      <w:pPr>
        <w:rPr>
          <w:rFonts w:ascii="Arial" w:hAnsi="Arial" w:cs="Arial"/>
          <w:sz w:val="20"/>
          <w:szCs w:val="20"/>
        </w:rPr>
      </w:pPr>
      <w:r w:rsidRPr="00B279D4">
        <w:rPr>
          <w:rFonts w:ascii="Arial" w:hAnsi="Arial" w:cs="Arial"/>
          <w:sz w:val="20"/>
          <w:szCs w:val="20"/>
        </w:rPr>
        <w:t xml:space="preserve">Indien de </w:t>
      </w:r>
      <w:proofErr w:type="spellStart"/>
      <w:r w:rsidR="00A61135">
        <w:rPr>
          <w:rFonts w:ascii="Arial" w:hAnsi="Arial" w:cs="Arial"/>
          <w:sz w:val="20"/>
          <w:szCs w:val="20"/>
        </w:rPr>
        <w:t>dhr</w:t>
      </w:r>
      <w:proofErr w:type="spellEnd"/>
      <w:r w:rsidRPr="00B279D4">
        <w:rPr>
          <w:rFonts w:ascii="Arial" w:hAnsi="Arial" w:cs="Arial"/>
          <w:sz w:val="20"/>
          <w:szCs w:val="20"/>
        </w:rPr>
        <w:t xml:space="preserve"> niet akkoord ging met vrijwillige opname, zou er waarschijnlijk een rechterlijke </w:t>
      </w:r>
      <w:r w:rsidR="00A61135" w:rsidRPr="00B279D4">
        <w:rPr>
          <w:rFonts w:ascii="Arial" w:hAnsi="Arial" w:cs="Arial"/>
          <w:sz w:val="20"/>
          <w:szCs w:val="20"/>
        </w:rPr>
        <w:t>machtiging</w:t>
      </w:r>
      <w:r w:rsidRPr="00B279D4">
        <w:rPr>
          <w:rFonts w:ascii="Arial" w:hAnsi="Arial" w:cs="Arial"/>
          <w:sz w:val="20"/>
          <w:szCs w:val="20"/>
        </w:rPr>
        <w:t xml:space="preserve"> via de </w:t>
      </w:r>
      <w:proofErr w:type="spellStart"/>
      <w:r w:rsidR="00875CA0" w:rsidRPr="00B279D4">
        <w:rPr>
          <w:rFonts w:ascii="Arial" w:hAnsi="Arial" w:cs="Arial"/>
          <w:sz w:val="20"/>
          <w:szCs w:val="20"/>
        </w:rPr>
        <w:t>W</w:t>
      </w:r>
      <w:r w:rsidRPr="00B279D4">
        <w:rPr>
          <w:rFonts w:ascii="Arial" w:hAnsi="Arial" w:cs="Arial"/>
          <w:sz w:val="20"/>
          <w:szCs w:val="20"/>
        </w:rPr>
        <w:t>zd</w:t>
      </w:r>
      <w:proofErr w:type="spellEnd"/>
      <w:r w:rsidR="00490A52" w:rsidRPr="00B279D4">
        <w:rPr>
          <w:rFonts w:ascii="Arial" w:hAnsi="Arial" w:cs="Arial"/>
          <w:sz w:val="20"/>
          <w:szCs w:val="20"/>
        </w:rPr>
        <w:t xml:space="preserve"> worden aangevraagd. </w:t>
      </w:r>
    </w:p>
    <w:p w14:paraId="4CFA131A" w14:textId="247D6F02" w:rsidR="003E5D16" w:rsidRDefault="00CE33E0" w:rsidP="0088389F">
      <w:pPr>
        <w:pStyle w:val="Heading2"/>
      </w:pPr>
      <w:bookmarkStart w:id="60" w:name="_Toc70857553"/>
      <w:r>
        <w:lastRenderedPageBreak/>
        <w:t>8.</w:t>
      </w:r>
      <w:r w:rsidR="0088389F">
        <w:t>8</w:t>
      </w:r>
      <w:r>
        <w:t xml:space="preserve"> </w:t>
      </w:r>
      <w:r w:rsidR="003E5D16" w:rsidRPr="00B279D4">
        <w:t>C</w:t>
      </w:r>
      <w:r w:rsidR="00490A52" w:rsidRPr="00B279D4">
        <w:t>asus</w:t>
      </w:r>
      <w:r w:rsidR="00921FBB">
        <w:t xml:space="preserve"> II</w:t>
      </w:r>
      <w:r w:rsidR="003706AF">
        <w:t xml:space="preserve">; </w:t>
      </w:r>
      <w:r w:rsidR="00A61135">
        <w:t>c</w:t>
      </w:r>
      <w:r w:rsidR="00A61135" w:rsidRPr="00B279D4">
        <w:t>oördineren</w:t>
      </w:r>
      <w:r w:rsidR="003E5D16" w:rsidRPr="00B279D4">
        <w:t xml:space="preserve"> en </w:t>
      </w:r>
      <w:r w:rsidR="00A61135" w:rsidRPr="00B279D4">
        <w:t>continuïteit</w:t>
      </w:r>
      <w:r w:rsidR="003E5D16" w:rsidRPr="00B279D4">
        <w:t xml:space="preserve"> van zorg in de praktijk</w:t>
      </w:r>
      <w:bookmarkEnd w:id="60"/>
    </w:p>
    <w:p w14:paraId="07090C68" w14:textId="77777777" w:rsidR="0088389F" w:rsidRPr="0088389F" w:rsidRDefault="0088389F" w:rsidP="0088389F">
      <w:pPr>
        <w:pStyle w:val="NoSpacing"/>
      </w:pPr>
    </w:p>
    <w:p w14:paraId="36E4958E" w14:textId="1D90C107" w:rsidR="00C50E62" w:rsidRPr="00B279D4" w:rsidRDefault="00C50E62" w:rsidP="00C50E62">
      <w:pPr>
        <w:rPr>
          <w:rFonts w:ascii="Arial" w:hAnsi="Arial" w:cs="Arial"/>
          <w:sz w:val="20"/>
          <w:szCs w:val="20"/>
        </w:rPr>
      </w:pPr>
      <w:r w:rsidRPr="00B279D4">
        <w:rPr>
          <w:rFonts w:ascii="Arial" w:hAnsi="Arial" w:cs="Arial"/>
          <w:sz w:val="20"/>
          <w:szCs w:val="20"/>
        </w:rPr>
        <w:t xml:space="preserve">Tijdens </w:t>
      </w:r>
      <w:r w:rsidR="007C00B8" w:rsidRPr="00B279D4">
        <w:rPr>
          <w:rFonts w:ascii="Arial" w:hAnsi="Arial" w:cs="Arial"/>
          <w:sz w:val="20"/>
          <w:szCs w:val="20"/>
        </w:rPr>
        <w:t xml:space="preserve">een </w:t>
      </w:r>
      <w:r w:rsidRPr="00B279D4">
        <w:rPr>
          <w:rFonts w:ascii="Arial" w:hAnsi="Arial" w:cs="Arial"/>
          <w:sz w:val="20"/>
          <w:szCs w:val="20"/>
        </w:rPr>
        <w:t xml:space="preserve">weekenddienst op zondagochtend </w:t>
      </w:r>
      <w:r w:rsidR="00EE14A3">
        <w:rPr>
          <w:rFonts w:ascii="Arial" w:hAnsi="Arial" w:cs="Arial"/>
          <w:sz w:val="20"/>
          <w:szCs w:val="20"/>
        </w:rPr>
        <w:t xml:space="preserve">werd </w:t>
      </w:r>
      <w:r w:rsidR="003B43C8" w:rsidRPr="00B279D4">
        <w:rPr>
          <w:rFonts w:ascii="Arial" w:hAnsi="Arial" w:cs="Arial"/>
          <w:sz w:val="20"/>
          <w:szCs w:val="20"/>
        </w:rPr>
        <w:t xml:space="preserve">de </w:t>
      </w:r>
      <w:r w:rsidRPr="00B279D4">
        <w:rPr>
          <w:rFonts w:ascii="Arial" w:hAnsi="Arial" w:cs="Arial"/>
          <w:sz w:val="20"/>
          <w:szCs w:val="20"/>
        </w:rPr>
        <w:t>echtgenote/mantelzorger van een cl</w:t>
      </w:r>
      <w:r w:rsidR="00532769">
        <w:rPr>
          <w:rFonts w:ascii="Arial" w:hAnsi="Arial" w:cs="Arial"/>
          <w:sz w:val="20"/>
          <w:szCs w:val="20"/>
        </w:rPr>
        <w:t>i</w:t>
      </w:r>
      <w:r w:rsidR="00532769" w:rsidRPr="00B279D4">
        <w:rPr>
          <w:rFonts w:ascii="Arial" w:hAnsi="Arial" w:cs="Arial"/>
          <w:sz w:val="20"/>
          <w:szCs w:val="20"/>
        </w:rPr>
        <w:t>ë</w:t>
      </w:r>
      <w:r w:rsidRPr="00B279D4">
        <w:rPr>
          <w:rFonts w:ascii="Arial" w:hAnsi="Arial" w:cs="Arial"/>
          <w:sz w:val="20"/>
          <w:szCs w:val="20"/>
        </w:rPr>
        <w:t>nt</w:t>
      </w:r>
      <w:r w:rsidR="00EC7ACF" w:rsidRPr="00B279D4">
        <w:rPr>
          <w:rFonts w:ascii="Arial" w:hAnsi="Arial" w:cs="Arial"/>
          <w:sz w:val="20"/>
          <w:szCs w:val="20"/>
        </w:rPr>
        <w:t xml:space="preserve"> </w:t>
      </w:r>
      <w:r w:rsidR="0030334C">
        <w:rPr>
          <w:rFonts w:ascii="Arial" w:hAnsi="Arial" w:cs="Arial"/>
          <w:sz w:val="20"/>
          <w:szCs w:val="20"/>
        </w:rPr>
        <w:t xml:space="preserve">van Buurtzorg Alkmaar West 2 </w:t>
      </w:r>
      <w:r w:rsidR="00051DEF" w:rsidRPr="00B279D4">
        <w:rPr>
          <w:rFonts w:ascii="Arial" w:hAnsi="Arial" w:cs="Arial"/>
          <w:sz w:val="20"/>
          <w:szCs w:val="20"/>
        </w:rPr>
        <w:t>o</w:t>
      </w:r>
      <w:r w:rsidRPr="00B279D4">
        <w:rPr>
          <w:rFonts w:ascii="Arial" w:hAnsi="Arial" w:cs="Arial"/>
          <w:sz w:val="20"/>
          <w:szCs w:val="20"/>
        </w:rPr>
        <w:t xml:space="preserve">nverwachts opgenomen in </w:t>
      </w:r>
      <w:r w:rsidR="003B43C8" w:rsidRPr="00B279D4">
        <w:rPr>
          <w:rFonts w:ascii="Arial" w:hAnsi="Arial" w:cs="Arial"/>
          <w:sz w:val="20"/>
          <w:szCs w:val="20"/>
        </w:rPr>
        <w:t xml:space="preserve">het </w:t>
      </w:r>
      <w:r w:rsidRPr="00B279D4">
        <w:rPr>
          <w:rFonts w:ascii="Arial" w:hAnsi="Arial" w:cs="Arial"/>
          <w:sz w:val="20"/>
          <w:szCs w:val="20"/>
        </w:rPr>
        <w:t>ziekenhuis</w:t>
      </w:r>
      <w:r w:rsidR="003B43C8" w:rsidRPr="00B279D4">
        <w:rPr>
          <w:rFonts w:ascii="Arial" w:hAnsi="Arial" w:cs="Arial"/>
          <w:sz w:val="20"/>
          <w:szCs w:val="20"/>
        </w:rPr>
        <w:t>.</w:t>
      </w:r>
      <w:r w:rsidRPr="00B279D4">
        <w:rPr>
          <w:rFonts w:ascii="Arial" w:hAnsi="Arial" w:cs="Arial"/>
          <w:sz w:val="20"/>
          <w:szCs w:val="20"/>
        </w:rPr>
        <w:t xml:space="preserve"> </w:t>
      </w:r>
      <w:r w:rsidR="001A1905" w:rsidRPr="00B279D4">
        <w:rPr>
          <w:rFonts w:ascii="Arial" w:hAnsi="Arial" w:cs="Arial"/>
          <w:sz w:val="20"/>
          <w:szCs w:val="20"/>
        </w:rPr>
        <w:t>De beginnend wijkverpleegkundige w</w:t>
      </w:r>
      <w:r w:rsidR="00271DAB">
        <w:rPr>
          <w:rFonts w:ascii="Arial" w:hAnsi="Arial" w:cs="Arial"/>
          <w:sz w:val="20"/>
          <w:szCs w:val="20"/>
        </w:rPr>
        <w:t>as</w:t>
      </w:r>
      <w:r w:rsidR="001A1905" w:rsidRPr="00B279D4">
        <w:rPr>
          <w:rFonts w:ascii="Arial" w:hAnsi="Arial" w:cs="Arial"/>
          <w:sz w:val="20"/>
          <w:szCs w:val="20"/>
        </w:rPr>
        <w:t xml:space="preserve"> samen met een stagiaire</w:t>
      </w:r>
      <w:r w:rsidR="00776DC8" w:rsidRPr="00B279D4">
        <w:rPr>
          <w:rFonts w:ascii="Arial" w:hAnsi="Arial" w:cs="Arial"/>
          <w:sz w:val="20"/>
          <w:szCs w:val="20"/>
        </w:rPr>
        <w:t xml:space="preserve"> Verzorgende IG</w:t>
      </w:r>
      <w:r w:rsidR="00271DAB">
        <w:rPr>
          <w:rFonts w:ascii="Arial" w:hAnsi="Arial" w:cs="Arial"/>
          <w:sz w:val="20"/>
          <w:szCs w:val="20"/>
        </w:rPr>
        <w:t xml:space="preserve"> aanwezig bij het echtpaar, toen </w:t>
      </w:r>
      <w:proofErr w:type="spellStart"/>
      <w:r w:rsidR="00A61135">
        <w:rPr>
          <w:rFonts w:ascii="Arial" w:hAnsi="Arial" w:cs="Arial"/>
          <w:sz w:val="20"/>
          <w:szCs w:val="20"/>
        </w:rPr>
        <w:t>mw</w:t>
      </w:r>
      <w:proofErr w:type="spellEnd"/>
      <w:r w:rsidR="00271DAB">
        <w:rPr>
          <w:rFonts w:ascii="Arial" w:hAnsi="Arial" w:cs="Arial"/>
          <w:sz w:val="20"/>
          <w:szCs w:val="20"/>
        </w:rPr>
        <w:t xml:space="preserve"> klachten kreeg</w:t>
      </w:r>
      <w:r w:rsidR="00776DC8" w:rsidRPr="00B279D4">
        <w:rPr>
          <w:rFonts w:ascii="Arial" w:hAnsi="Arial" w:cs="Arial"/>
          <w:sz w:val="20"/>
          <w:szCs w:val="20"/>
        </w:rPr>
        <w:t xml:space="preserve">. </w:t>
      </w:r>
      <w:r w:rsidR="00271DAB">
        <w:rPr>
          <w:rFonts w:ascii="Arial" w:hAnsi="Arial" w:cs="Arial"/>
          <w:sz w:val="20"/>
          <w:szCs w:val="20"/>
        </w:rPr>
        <w:t xml:space="preserve">De beginnend wijkverpleegkundige nam contact met </w:t>
      </w:r>
      <w:r w:rsidR="00B54620" w:rsidRPr="00B279D4">
        <w:rPr>
          <w:rFonts w:ascii="Arial" w:hAnsi="Arial" w:cs="Arial"/>
          <w:sz w:val="20"/>
          <w:szCs w:val="20"/>
        </w:rPr>
        <w:t>de huisartsenpost</w:t>
      </w:r>
      <w:r w:rsidR="00271DAB">
        <w:rPr>
          <w:rFonts w:ascii="Arial" w:hAnsi="Arial" w:cs="Arial"/>
          <w:sz w:val="20"/>
          <w:szCs w:val="20"/>
        </w:rPr>
        <w:t xml:space="preserve"> o</w:t>
      </w:r>
      <w:r w:rsidR="00F35DB6">
        <w:rPr>
          <w:rFonts w:ascii="Arial" w:hAnsi="Arial" w:cs="Arial"/>
          <w:sz w:val="20"/>
          <w:szCs w:val="20"/>
        </w:rPr>
        <w:t xml:space="preserve">m een arts </w:t>
      </w:r>
      <w:r w:rsidR="00FC4B53">
        <w:rPr>
          <w:rFonts w:ascii="Arial" w:hAnsi="Arial" w:cs="Arial"/>
          <w:sz w:val="20"/>
          <w:szCs w:val="20"/>
        </w:rPr>
        <w:t>langs te laten komen</w:t>
      </w:r>
      <w:r w:rsidR="00410233">
        <w:rPr>
          <w:rFonts w:ascii="Arial" w:hAnsi="Arial" w:cs="Arial"/>
          <w:sz w:val="20"/>
          <w:szCs w:val="20"/>
        </w:rPr>
        <w:t>. Uiteindelijk</w:t>
      </w:r>
      <w:r w:rsidR="00FC4B53">
        <w:rPr>
          <w:rFonts w:ascii="Arial" w:hAnsi="Arial" w:cs="Arial"/>
          <w:sz w:val="20"/>
          <w:szCs w:val="20"/>
        </w:rPr>
        <w:t xml:space="preserve"> werd </w:t>
      </w:r>
      <w:proofErr w:type="spellStart"/>
      <w:r w:rsidR="00A61135">
        <w:rPr>
          <w:rFonts w:ascii="Arial" w:hAnsi="Arial" w:cs="Arial"/>
          <w:sz w:val="20"/>
          <w:szCs w:val="20"/>
        </w:rPr>
        <w:t>mw</w:t>
      </w:r>
      <w:proofErr w:type="spellEnd"/>
      <w:r w:rsidR="00FC4B53">
        <w:rPr>
          <w:rFonts w:ascii="Arial" w:hAnsi="Arial" w:cs="Arial"/>
          <w:sz w:val="20"/>
          <w:szCs w:val="20"/>
        </w:rPr>
        <w:t xml:space="preserve"> later op de ochtend opgenomen in het ziekenhuis</w:t>
      </w:r>
      <w:r w:rsidR="00532769">
        <w:rPr>
          <w:rFonts w:ascii="Arial" w:hAnsi="Arial" w:cs="Arial"/>
          <w:sz w:val="20"/>
          <w:szCs w:val="20"/>
        </w:rPr>
        <w:t xml:space="preserve"> (diagnose TIA)</w:t>
      </w:r>
      <w:r w:rsidR="00276A8D" w:rsidRPr="00B279D4">
        <w:rPr>
          <w:rFonts w:ascii="Arial" w:hAnsi="Arial" w:cs="Arial"/>
          <w:sz w:val="20"/>
          <w:szCs w:val="20"/>
        </w:rPr>
        <w:t xml:space="preserve">. </w:t>
      </w:r>
    </w:p>
    <w:p w14:paraId="42F37362" w14:textId="21966CA0" w:rsidR="00F951CD" w:rsidRPr="00B279D4" w:rsidRDefault="007F7C77" w:rsidP="00C50E62">
      <w:pPr>
        <w:rPr>
          <w:rFonts w:ascii="Arial" w:hAnsi="Arial" w:cs="Arial"/>
          <w:sz w:val="20"/>
          <w:szCs w:val="20"/>
        </w:rPr>
      </w:pPr>
      <w:r w:rsidRPr="00B279D4">
        <w:rPr>
          <w:rFonts w:ascii="Arial" w:hAnsi="Arial" w:cs="Arial"/>
          <w:sz w:val="20"/>
          <w:szCs w:val="20"/>
        </w:rPr>
        <w:t>De c</w:t>
      </w:r>
      <w:r w:rsidR="00532769">
        <w:rPr>
          <w:rFonts w:ascii="Arial" w:hAnsi="Arial" w:cs="Arial"/>
          <w:sz w:val="20"/>
          <w:szCs w:val="20"/>
        </w:rPr>
        <w:t>li</w:t>
      </w:r>
      <w:r w:rsidR="00532769" w:rsidRPr="00B279D4">
        <w:rPr>
          <w:rFonts w:ascii="Arial" w:hAnsi="Arial" w:cs="Arial"/>
          <w:sz w:val="20"/>
          <w:szCs w:val="20"/>
        </w:rPr>
        <w:t>ë</w:t>
      </w:r>
      <w:r w:rsidR="00C50E62" w:rsidRPr="00B279D4">
        <w:rPr>
          <w:rFonts w:ascii="Arial" w:hAnsi="Arial" w:cs="Arial"/>
          <w:sz w:val="20"/>
          <w:szCs w:val="20"/>
        </w:rPr>
        <w:t>nt</w:t>
      </w:r>
      <w:r w:rsidR="00B317B1">
        <w:rPr>
          <w:rFonts w:ascii="Arial" w:hAnsi="Arial" w:cs="Arial"/>
          <w:sz w:val="20"/>
          <w:szCs w:val="20"/>
        </w:rPr>
        <w:t xml:space="preserve">, </w:t>
      </w:r>
      <w:proofErr w:type="spellStart"/>
      <w:r w:rsidR="00A61135">
        <w:rPr>
          <w:rFonts w:ascii="Arial" w:hAnsi="Arial" w:cs="Arial"/>
          <w:sz w:val="20"/>
          <w:szCs w:val="20"/>
        </w:rPr>
        <w:t>dhr</w:t>
      </w:r>
      <w:proofErr w:type="spellEnd"/>
      <w:r w:rsidR="00B317B1">
        <w:rPr>
          <w:rFonts w:ascii="Arial" w:hAnsi="Arial" w:cs="Arial"/>
          <w:sz w:val="20"/>
          <w:szCs w:val="20"/>
        </w:rPr>
        <w:t xml:space="preserve"> V.</w:t>
      </w:r>
      <w:r w:rsidR="00C50E62" w:rsidRPr="00B279D4">
        <w:rPr>
          <w:rFonts w:ascii="Arial" w:hAnsi="Arial" w:cs="Arial"/>
          <w:sz w:val="20"/>
          <w:szCs w:val="20"/>
        </w:rPr>
        <w:t xml:space="preserve"> </w:t>
      </w:r>
      <w:r w:rsidRPr="00B279D4">
        <w:rPr>
          <w:rFonts w:ascii="Arial" w:hAnsi="Arial" w:cs="Arial"/>
          <w:sz w:val="20"/>
          <w:szCs w:val="20"/>
        </w:rPr>
        <w:t xml:space="preserve">(87 jaar) </w:t>
      </w:r>
      <w:r w:rsidR="00C50E62" w:rsidRPr="00B279D4">
        <w:rPr>
          <w:rFonts w:ascii="Arial" w:hAnsi="Arial" w:cs="Arial"/>
          <w:sz w:val="20"/>
          <w:szCs w:val="20"/>
        </w:rPr>
        <w:t xml:space="preserve">heeft Parkinson in </w:t>
      </w:r>
      <w:r w:rsidRPr="00B279D4">
        <w:rPr>
          <w:rFonts w:ascii="Arial" w:hAnsi="Arial" w:cs="Arial"/>
          <w:sz w:val="20"/>
          <w:szCs w:val="20"/>
        </w:rPr>
        <w:t xml:space="preserve">een </w:t>
      </w:r>
      <w:r w:rsidR="00462588" w:rsidRPr="00B279D4">
        <w:rPr>
          <w:rFonts w:ascii="Arial" w:hAnsi="Arial" w:cs="Arial"/>
          <w:sz w:val="20"/>
          <w:szCs w:val="20"/>
        </w:rPr>
        <w:t>ver</w:t>
      </w:r>
      <w:r w:rsidR="00C50E62" w:rsidRPr="00B279D4">
        <w:rPr>
          <w:rFonts w:ascii="Arial" w:hAnsi="Arial" w:cs="Arial"/>
          <w:sz w:val="20"/>
          <w:szCs w:val="20"/>
        </w:rPr>
        <w:t xml:space="preserve">gevorderd stadium en kan niet zelfstandig thuis wonen, ook niet met uitbreiding van thuiszorg. </w:t>
      </w:r>
      <w:proofErr w:type="spellStart"/>
      <w:r w:rsidR="00A61135">
        <w:rPr>
          <w:rFonts w:ascii="Arial" w:hAnsi="Arial" w:cs="Arial"/>
          <w:sz w:val="20"/>
          <w:szCs w:val="20"/>
        </w:rPr>
        <w:t>Dhr</w:t>
      </w:r>
      <w:proofErr w:type="spellEnd"/>
      <w:r w:rsidR="00C263F7" w:rsidRPr="00B279D4">
        <w:rPr>
          <w:rFonts w:ascii="Arial" w:hAnsi="Arial" w:cs="Arial"/>
          <w:sz w:val="20"/>
          <w:szCs w:val="20"/>
        </w:rPr>
        <w:t xml:space="preserve"> is bijzonder valgevaarlijk</w:t>
      </w:r>
      <w:r w:rsidR="00C246D1" w:rsidRPr="00B279D4">
        <w:rPr>
          <w:rFonts w:ascii="Arial" w:hAnsi="Arial" w:cs="Arial"/>
          <w:sz w:val="20"/>
          <w:szCs w:val="20"/>
        </w:rPr>
        <w:t xml:space="preserve">. </w:t>
      </w:r>
      <w:r w:rsidR="00285823">
        <w:rPr>
          <w:rFonts w:ascii="Arial" w:hAnsi="Arial" w:cs="Arial"/>
          <w:sz w:val="20"/>
          <w:szCs w:val="20"/>
        </w:rPr>
        <w:t>De e</w:t>
      </w:r>
      <w:r w:rsidR="00C246D1" w:rsidRPr="00B279D4">
        <w:rPr>
          <w:rFonts w:ascii="Arial" w:hAnsi="Arial" w:cs="Arial"/>
          <w:sz w:val="20"/>
          <w:szCs w:val="20"/>
        </w:rPr>
        <w:t xml:space="preserve">chtgenote van 85 jaar is mantelzorger van </w:t>
      </w:r>
      <w:r w:rsidR="00A61135">
        <w:rPr>
          <w:rFonts w:ascii="Arial" w:hAnsi="Arial" w:cs="Arial"/>
          <w:sz w:val="20"/>
          <w:szCs w:val="20"/>
        </w:rPr>
        <w:t>dhr</w:t>
      </w:r>
      <w:r w:rsidR="00532769">
        <w:rPr>
          <w:rFonts w:ascii="Arial" w:hAnsi="Arial" w:cs="Arial"/>
          <w:sz w:val="20"/>
          <w:szCs w:val="20"/>
        </w:rPr>
        <w:t>.</w:t>
      </w:r>
      <w:r w:rsidR="00C246D1" w:rsidRPr="00B279D4">
        <w:rPr>
          <w:rFonts w:ascii="Arial" w:hAnsi="Arial" w:cs="Arial"/>
          <w:sz w:val="20"/>
          <w:szCs w:val="20"/>
        </w:rPr>
        <w:t xml:space="preserve"> Het echtpaar heeft een zoon</w:t>
      </w:r>
      <w:r w:rsidR="00F951CD" w:rsidRPr="00B279D4">
        <w:rPr>
          <w:rFonts w:ascii="Arial" w:hAnsi="Arial" w:cs="Arial"/>
          <w:sz w:val="20"/>
          <w:szCs w:val="20"/>
        </w:rPr>
        <w:t>. D</w:t>
      </w:r>
      <w:r w:rsidR="00E13D9E" w:rsidRPr="00B279D4">
        <w:rPr>
          <w:rFonts w:ascii="Arial" w:hAnsi="Arial" w:cs="Arial"/>
          <w:sz w:val="20"/>
          <w:szCs w:val="20"/>
        </w:rPr>
        <w:t xml:space="preserve">e dochter van </w:t>
      </w:r>
      <w:proofErr w:type="spellStart"/>
      <w:r w:rsidR="00A61135">
        <w:rPr>
          <w:rFonts w:ascii="Arial" w:hAnsi="Arial" w:cs="Arial"/>
          <w:sz w:val="20"/>
          <w:szCs w:val="20"/>
        </w:rPr>
        <w:t>dhr</w:t>
      </w:r>
      <w:proofErr w:type="spellEnd"/>
      <w:r w:rsidR="00E13D9E" w:rsidRPr="00B279D4">
        <w:rPr>
          <w:rFonts w:ascii="Arial" w:hAnsi="Arial" w:cs="Arial"/>
          <w:sz w:val="20"/>
          <w:szCs w:val="20"/>
        </w:rPr>
        <w:t xml:space="preserve"> en </w:t>
      </w:r>
      <w:proofErr w:type="spellStart"/>
      <w:r w:rsidR="00A61135">
        <w:rPr>
          <w:rFonts w:ascii="Arial" w:hAnsi="Arial" w:cs="Arial"/>
          <w:sz w:val="20"/>
          <w:szCs w:val="20"/>
        </w:rPr>
        <w:t>mw</w:t>
      </w:r>
      <w:proofErr w:type="spellEnd"/>
      <w:r w:rsidR="00E13D9E" w:rsidRPr="00B279D4">
        <w:rPr>
          <w:rFonts w:ascii="Arial" w:hAnsi="Arial" w:cs="Arial"/>
          <w:sz w:val="20"/>
          <w:szCs w:val="20"/>
        </w:rPr>
        <w:t xml:space="preserve"> is vijf jaar geleden overleden</w:t>
      </w:r>
      <w:r w:rsidR="00C50E62" w:rsidRPr="00B279D4">
        <w:rPr>
          <w:rFonts w:ascii="Arial" w:hAnsi="Arial" w:cs="Arial"/>
          <w:sz w:val="20"/>
          <w:szCs w:val="20"/>
        </w:rPr>
        <w:t>.</w:t>
      </w:r>
      <w:r w:rsidR="00462588" w:rsidRPr="00B279D4">
        <w:rPr>
          <w:rFonts w:ascii="Arial" w:hAnsi="Arial" w:cs="Arial"/>
          <w:sz w:val="20"/>
          <w:szCs w:val="20"/>
        </w:rPr>
        <w:t xml:space="preserve"> </w:t>
      </w:r>
      <w:proofErr w:type="spellStart"/>
      <w:r w:rsidR="00A61135">
        <w:rPr>
          <w:rFonts w:ascii="Arial" w:hAnsi="Arial" w:cs="Arial"/>
          <w:sz w:val="20"/>
          <w:szCs w:val="20"/>
        </w:rPr>
        <w:t>Dhr</w:t>
      </w:r>
      <w:proofErr w:type="spellEnd"/>
      <w:r w:rsidR="00E13D9E" w:rsidRPr="00B279D4">
        <w:rPr>
          <w:rFonts w:ascii="Arial" w:hAnsi="Arial" w:cs="Arial"/>
          <w:sz w:val="20"/>
          <w:szCs w:val="20"/>
        </w:rPr>
        <w:t xml:space="preserve"> krijgt dagelijks adl-ondersteuning van Buurtzorg. </w:t>
      </w:r>
      <w:r w:rsidR="00D63587" w:rsidRPr="00B279D4">
        <w:rPr>
          <w:rFonts w:ascii="Arial" w:hAnsi="Arial" w:cs="Arial"/>
          <w:sz w:val="20"/>
          <w:szCs w:val="20"/>
        </w:rPr>
        <w:t xml:space="preserve">Het echtpaar heeft een zeer klein sociaal netwerk. </w:t>
      </w:r>
      <w:r w:rsidR="001D647C" w:rsidRPr="00B279D4">
        <w:rPr>
          <w:rFonts w:ascii="Arial" w:hAnsi="Arial" w:cs="Arial"/>
          <w:sz w:val="20"/>
          <w:szCs w:val="20"/>
        </w:rPr>
        <w:t xml:space="preserve">De </w:t>
      </w:r>
      <w:proofErr w:type="spellStart"/>
      <w:r w:rsidR="001D647C" w:rsidRPr="00B279D4">
        <w:rPr>
          <w:rFonts w:ascii="Arial" w:hAnsi="Arial" w:cs="Arial"/>
          <w:sz w:val="20"/>
          <w:szCs w:val="20"/>
        </w:rPr>
        <w:t>mantelzorgende</w:t>
      </w:r>
      <w:proofErr w:type="spellEnd"/>
      <w:r w:rsidR="001D647C" w:rsidRPr="00B279D4">
        <w:rPr>
          <w:rFonts w:ascii="Arial" w:hAnsi="Arial" w:cs="Arial"/>
          <w:sz w:val="20"/>
          <w:szCs w:val="20"/>
        </w:rPr>
        <w:t xml:space="preserve"> buren zijn net verhuisd naar een andere woonplaats.</w:t>
      </w:r>
    </w:p>
    <w:p w14:paraId="7A4A40B3" w14:textId="089557D5" w:rsidR="00C50E62" w:rsidRPr="00B279D4" w:rsidRDefault="00A61135" w:rsidP="00C50E62">
      <w:pPr>
        <w:rPr>
          <w:rFonts w:ascii="Arial" w:hAnsi="Arial" w:cs="Arial"/>
          <w:sz w:val="20"/>
          <w:szCs w:val="20"/>
        </w:rPr>
      </w:pPr>
      <w:proofErr w:type="spellStart"/>
      <w:r>
        <w:rPr>
          <w:rFonts w:ascii="Arial" w:hAnsi="Arial" w:cs="Arial"/>
          <w:sz w:val="20"/>
          <w:szCs w:val="20"/>
        </w:rPr>
        <w:t>Dhr</w:t>
      </w:r>
      <w:proofErr w:type="spellEnd"/>
      <w:r w:rsidR="00E14309" w:rsidRPr="00B279D4">
        <w:rPr>
          <w:rFonts w:ascii="Arial" w:hAnsi="Arial" w:cs="Arial"/>
          <w:sz w:val="20"/>
          <w:szCs w:val="20"/>
        </w:rPr>
        <w:t xml:space="preserve"> heeft geen </w:t>
      </w:r>
      <w:proofErr w:type="spellStart"/>
      <w:r w:rsidR="00E14309" w:rsidRPr="00B279D4">
        <w:rPr>
          <w:rFonts w:ascii="Arial" w:hAnsi="Arial" w:cs="Arial"/>
          <w:sz w:val="20"/>
          <w:szCs w:val="20"/>
        </w:rPr>
        <w:t>Wlz</w:t>
      </w:r>
      <w:proofErr w:type="spellEnd"/>
      <w:r w:rsidR="00E14309" w:rsidRPr="00B279D4">
        <w:rPr>
          <w:rFonts w:ascii="Arial" w:hAnsi="Arial" w:cs="Arial"/>
          <w:sz w:val="20"/>
          <w:szCs w:val="20"/>
        </w:rPr>
        <w:t>-indicatie</w:t>
      </w:r>
      <w:r w:rsidR="00446909" w:rsidRPr="00B279D4">
        <w:rPr>
          <w:rFonts w:ascii="Arial" w:hAnsi="Arial" w:cs="Arial"/>
          <w:sz w:val="20"/>
          <w:szCs w:val="20"/>
        </w:rPr>
        <w:t xml:space="preserve"> (</w:t>
      </w:r>
      <w:r w:rsidR="00A12417">
        <w:rPr>
          <w:rFonts w:ascii="Arial" w:hAnsi="Arial" w:cs="Arial"/>
          <w:sz w:val="20"/>
          <w:szCs w:val="20"/>
        </w:rPr>
        <w:t xml:space="preserve">het </w:t>
      </w:r>
      <w:r w:rsidR="00446909" w:rsidRPr="00B279D4">
        <w:rPr>
          <w:rFonts w:ascii="Arial" w:hAnsi="Arial" w:cs="Arial"/>
          <w:sz w:val="20"/>
          <w:szCs w:val="20"/>
        </w:rPr>
        <w:t>echtpaar staat ook niet open voor een aanvraag).</w:t>
      </w:r>
      <w:r w:rsidR="00A52AB2" w:rsidRPr="00B279D4">
        <w:rPr>
          <w:rFonts w:ascii="Arial" w:hAnsi="Arial" w:cs="Arial"/>
          <w:sz w:val="20"/>
          <w:szCs w:val="20"/>
        </w:rPr>
        <w:t xml:space="preserve"> </w:t>
      </w:r>
      <w:proofErr w:type="spellStart"/>
      <w:r>
        <w:rPr>
          <w:rFonts w:ascii="Arial" w:hAnsi="Arial" w:cs="Arial"/>
          <w:sz w:val="20"/>
          <w:szCs w:val="20"/>
        </w:rPr>
        <w:t>Dhr</w:t>
      </w:r>
      <w:proofErr w:type="spellEnd"/>
      <w:r w:rsidR="00A52AB2" w:rsidRPr="00B279D4">
        <w:rPr>
          <w:rFonts w:ascii="Arial" w:hAnsi="Arial" w:cs="Arial"/>
          <w:sz w:val="20"/>
          <w:szCs w:val="20"/>
        </w:rPr>
        <w:t xml:space="preserve"> is niet bekend bij </w:t>
      </w:r>
      <w:proofErr w:type="spellStart"/>
      <w:r w:rsidR="00C132B3" w:rsidRPr="00B279D4">
        <w:rPr>
          <w:rFonts w:ascii="Arial" w:hAnsi="Arial" w:cs="Arial"/>
          <w:sz w:val="20"/>
          <w:szCs w:val="20"/>
        </w:rPr>
        <w:t>Geriant</w:t>
      </w:r>
      <w:proofErr w:type="spellEnd"/>
      <w:r w:rsidR="00C132B3" w:rsidRPr="00B279D4">
        <w:rPr>
          <w:rFonts w:ascii="Arial" w:hAnsi="Arial" w:cs="Arial"/>
          <w:sz w:val="20"/>
          <w:szCs w:val="20"/>
        </w:rPr>
        <w:t xml:space="preserve"> of een </w:t>
      </w:r>
      <w:proofErr w:type="spellStart"/>
      <w:r w:rsidR="00A12417">
        <w:rPr>
          <w:rFonts w:ascii="Arial" w:hAnsi="Arial" w:cs="Arial"/>
          <w:sz w:val="20"/>
          <w:szCs w:val="20"/>
        </w:rPr>
        <w:t>d</w:t>
      </w:r>
      <w:r w:rsidR="00C132B3" w:rsidRPr="00B279D4">
        <w:rPr>
          <w:rFonts w:ascii="Arial" w:hAnsi="Arial" w:cs="Arial"/>
          <w:sz w:val="20"/>
          <w:szCs w:val="20"/>
        </w:rPr>
        <w:t>oc</w:t>
      </w:r>
      <w:proofErr w:type="spellEnd"/>
      <w:r w:rsidR="00C132B3" w:rsidRPr="00B279D4">
        <w:rPr>
          <w:rFonts w:ascii="Arial" w:hAnsi="Arial" w:cs="Arial"/>
          <w:sz w:val="20"/>
          <w:szCs w:val="20"/>
        </w:rPr>
        <w:t>-team.</w:t>
      </w:r>
    </w:p>
    <w:p w14:paraId="45690B97" w14:textId="22D20853" w:rsidR="004129EC" w:rsidRDefault="004129EC" w:rsidP="00C50E62">
      <w:pPr>
        <w:rPr>
          <w:rFonts w:ascii="Arial" w:hAnsi="Arial" w:cs="Arial"/>
          <w:sz w:val="20"/>
          <w:szCs w:val="20"/>
        </w:rPr>
      </w:pPr>
      <w:r w:rsidRPr="00B279D4">
        <w:rPr>
          <w:rFonts w:ascii="Arial" w:hAnsi="Arial" w:cs="Arial"/>
          <w:sz w:val="20"/>
          <w:szCs w:val="20"/>
        </w:rPr>
        <w:t xml:space="preserve">In deze casus kwamen verschillende </w:t>
      </w:r>
      <w:r w:rsidR="0073671A" w:rsidRPr="00B279D4">
        <w:rPr>
          <w:rFonts w:ascii="Arial" w:hAnsi="Arial" w:cs="Arial"/>
          <w:sz w:val="20"/>
          <w:szCs w:val="20"/>
        </w:rPr>
        <w:t>aandachtspunten</w:t>
      </w:r>
      <w:r w:rsidRPr="00B279D4">
        <w:rPr>
          <w:rFonts w:ascii="Arial" w:hAnsi="Arial" w:cs="Arial"/>
          <w:sz w:val="20"/>
          <w:szCs w:val="20"/>
        </w:rPr>
        <w:t xml:space="preserve"> m</w:t>
      </w:r>
      <w:r w:rsidR="00F47E17">
        <w:rPr>
          <w:rFonts w:ascii="Arial" w:hAnsi="Arial" w:cs="Arial"/>
          <w:sz w:val="20"/>
          <w:szCs w:val="20"/>
        </w:rPr>
        <w:t xml:space="preserve">et betrekking tot </w:t>
      </w:r>
      <w:r w:rsidRPr="00B279D4">
        <w:rPr>
          <w:rFonts w:ascii="Arial" w:hAnsi="Arial" w:cs="Arial"/>
          <w:sz w:val="20"/>
          <w:szCs w:val="20"/>
        </w:rPr>
        <w:t xml:space="preserve">het organiseren van zorg samen. </w:t>
      </w:r>
    </w:p>
    <w:p w14:paraId="6E961597" w14:textId="77777777" w:rsidR="00532769" w:rsidRPr="00B279D4" w:rsidRDefault="00532769" w:rsidP="00C50E62">
      <w:pPr>
        <w:rPr>
          <w:rFonts w:ascii="Arial" w:hAnsi="Arial" w:cs="Arial"/>
          <w:sz w:val="20"/>
          <w:szCs w:val="20"/>
        </w:rPr>
      </w:pPr>
    </w:p>
    <w:p w14:paraId="1B337A5E" w14:textId="62156A38" w:rsidR="00FD1270" w:rsidRDefault="00EF5343" w:rsidP="0088389F">
      <w:pPr>
        <w:pStyle w:val="Heading2"/>
      </w:pPr>
      <w:bookmarkStart w:id="61" w:name="_Toc70857554"/>
      <w:r>
        <w:t>8.</w:t>
      </w:r>
      <w:r w:rsidR="0088389F">
        <w:t>9</w:t>
      </w:r>
      <w:r>
        <w:t xml:space="preserve"> </w:t>
      </w:r>
      <w:r w:rsidR="00A61135" w:rsidRPr="00B279D4">
        <w:t>Coördinatie</w:t>
      </w:r>
      <w:r w:rsidR="009442C9" w:rsidRPr="00B279D4">
        <w:t xml:space="preserve"> van zorg</w:t>
      </w:r>
      <w:r w:rsidR="00CD4496" w:rsidRPr="00B279D4">
        <w:t xml:space="preserve"> en samenwerking informele systeem</w:t>
      </w:r>
      <w:bookmarkEnd w:id="61"/>
    </w:p>
    <w:p w14:paraId="10AA13BD" w14:textId="77777777" w:rsidR="0088389F" w:rsidRPr="0088389F" w:rsidRDefault="0088389F" w:rsidP="0088389F">
      <w:pPr>
        <w:pStyle w:val="NoSpacing"/>
      </w:pPr>
    </w:p>
    <w:p w14:paraId="501C8241" w14:textId="0EC73FF7" w:rsidR="009442C9" w:rsidRDefault="009442C9" w:rsidP="00C50E62">
      <w:pPr>
        <w:rPr>
          <w:rFonts w:ascii="Arial" w:hAnsi="Arial" w:cs="Arial"/>
          <w:sz w:val="20"/>
          <w:szCs w:val="20"/>
        </w:rPr>
      </w:pPr>
      <w:r w:rsidRPr="00B279D4">
        <w:rPr>
          <w:rFonts w:ascii="Arial" w:hAnsi="Arial" w:cs="Arial"/>
          <w:sz w:val="20"/>
          <w:szCs w:val="20"/>
        </w:rPr>
        <w:t>Toen d</w:t>
      </w:r>
      <w:r w:rsidR="00F05B8C" w:rsidRPr="00B279D4">
        <w:rPr>
          <w:rFonts w:ascii="Arial" w:hAnsi="Arial" w:cs="Arial"/>
          <w:sz w:val="20"/>
          <w:szCs w:val="20"/>
        </w:rPr>
        <w:t xml:space="preserve">uidelijk werd dat de echtgenote van </w:t>
      </w:r>
      <w:proofErr w:type="spellStart"/>
      <w:r w:rsidR="00A61135">
        <w:rPr>
          <w:rFonts w:ascii="Arial" w:hAnsi="Arial" w:cs="Arial"/>
          <w:sz w:val="20"/>
          <w:szCs w:val="20"/>
        </w:rPr>
        <w:t>dhr</w:t>
      </w:r>
      <w:proofErr w:type="spellEnd"/>
      <w:r w:rsidR="00F05B8C" w:rsidRPr="00B279D4">
        <w:rPr>
          <w:rFonts w:ascii="Arial" w:hAnsi="Arial" w:cs="Arial"/>
          <w:sz w:val="20"/>
          <w:szCs w:val="20"/>
        </w:rPr>
        <w:t xml:space="preserve"> naar het ziekenhuis werd ingestuurd, heeft de beginnend wijkverpleegkundige de zoon van het echtpaar ingelicht. Deze ging direct naar het ziekenhuis om </w:t>
      </w:r>
      <w:proofErr w:type="spellStart"/>
      <w:r w:rsidR="00A61135">
        <w:rPr>
          <w:rFonts w:ascii="Arial" w:hAnsi="Arial" w:cs="Arial"/>
          <w:sz w:val="20"/>
          <w:szCs w:val="20"/>
        </w:rPr>
        <w:t>mw</w:t>
      </w:r>
      <w:proofErr w:type="spellEnd"/>
      <w:r w:rsidR="00F05B8C" w:rsidRPr="00B279D4">
        <w:rPr>
          <w:rFonts w:ascii="Arial" w:hAnsi="Arial" w:cs="Arial"/>
          <w:sz w:val="20"/>
          <w:szCs w:val="20"/>
        </w:rPr>
        <w:t xml:space="preserve"> bij te staan. </w:t>
      </w:r>
      <w:r w:rsidR="0028227F" w:rsidRPr="00B279D4">
        <w:rPr>
          <w:rFonts w:ascii="Arial" w:hAnsi="Arial" w:cs="Arial"/>
          <w:sz w:val="20"/>
          <w:szCs w:val="20"/>
        </w:rPr>
        <w:t>De wijkverpleegkundige sprak af o</w:t>
      </w:r>
      <w:r w:rsidR="00223E7D" w:rsidRPr="00B279D4">
        <w:rPr>
          <w:rFonts w:ascii="Arial" w:hAnsi="Arial" w:cs="Arial"/>
          <w:sz w:val="20"/>
          <w:szCs w:val="20"/>
        </w:rPr>
        <w:t xml:space="preserve">m </w:t>
      </w:r>
      <w:r w:rsidR="00824F54" w:rsidRPr="00B279D4">
        <w:rPr>
          <w:rFonts w:ascii="Arial" w:hAnsi="Arial" w:cs="Arial"/>
          <w:sz w:val="20"/>
          <w:szCs w:val="20"/>
        </w:rPr>
        <w:t xml:space="preserve">de zorg rondom </w:t>
      </w:r>
      <w:proofErr w:type="spellStart"/>
      <w:r w:rsidR="00A61135">
        <w:rPr>
          <w:rFonts w:ascii="Arial" w:hAnsi="Arial" w:cs="Arial"/>
          <w:sz w:val="20"/>
          <w:szCs w:val="20"/>
        </w:rPr>
        <w:t>dhr</w:t>
      </w:r>
      <w:proofErr w:type="spellEnd"/>
      <w:r w:rsidR="00B657D8" w:rsidRPr="00B279D4">
        <w:rPr>
          <w:rFonts w:ascii="Arial" w:hAnsi="Arial" w:cs="Arial"/>
          <w:sz w:val="20"/>
          <w:szCs w:val="20"/>
        </w:rPr>
        <w:t xml:space="preserve"> te </w:t>
      </w:r>
      <w:r w:rsidR="00A61135" w:rsidRPr="00B279D4">
        <w:rPr>
          <w:rFonts w:ascii="Arial" w:hAnsi="Arial" w:cs="Arial"/>
          <w:sz w:val="20"/>
          <w:szCs w:val="20"/>
        </w:rPr>
        <w:t>coördineren</w:t>
      </w:r>
      <w:r w:rsidR="00B657D8" w:rsidRPr="00B279D4">
        <w:rPr>
          <w:rFonts w:ascii="Arial" w:hAnsi="Arial" w:cs="Arial"/>
          <w:sz w:val="20"/>
          <w:szCs w:val="20"/>
        </w:rPr>
        <w:t xml:space="preserve"> en continueren en </w:t>
      </w:r>
      <w:r w:rsidR="0028227F" w:rsidRPr="00B279D4">
        <w:rPr>
          <w:rFonts w:ascii="Arial" w:hAnsi="Arial" w:cs="Arial"/>
          <w:sz w:val="20"/>
          <w:szCs w:val="20"/>
        </w:rPr>
        <w:t xml:space="preserve">elkaar op de hoogte te houden van de stand van zaken. </w:t>
      </w:r>
    </w:p>
    <w:p w14:paraId="0CED8ED2" w14:textId="77777777" w:rsidR="00532769" w:rsidRPr="00B279D4" w:rsidRDefault="00532769" w:rsidP="00C50E62">
      <w:pPr>
        <w:rPr>
          <w:rFonts w:ascii="Arial" w:hAnsi="Arial" w:cs="Arial"/>
          <w:sz w:val="20"/>
          <w:szCs w:val="20"/>
        </w:rPr>
      </w:pPr>
    </w:p>
    <w:p w14:paraId="56D2A312" w14:textId="1DBD2CE5" w:rsidR="0043597D" w:rsidRDefault="00EF5343" w:rsidP="0088389F">
      <w:pPr>
        <w:pStyle w:val="Heading2"/>
      </w:pPr>
      <w:bookmarkStart w:id="62" w:name="_Toc70857555"/>
      <w:r>
        <w:t>8.</w:t>
      </w:r>
      <w:r w:rsidR="0088389F">
        <w:t>10</w:t>
      </w:r>
      <w:r>
        <w:t xml:space="preserve"> </w:t>
      </w:r>
      <w:r w:rsidR="00A61135" w:rsidRPr="00B279D4">
        <w:t>Continuïteit</w:t>
      </w:r>
      <w:r w:rsidR="00C50E62" w:rsidRPr="00B279D4">
        <w:t xml:space="preserve"> van zorg</w:t>
      </w:r>
      <w:r w:rsidR="005C68BC" w:rsidRPr="00B279D4">
        <w:t>; ononderbroken verloop van het zorgproces</w:t>
      </w:r>
      <w:bookmarkEnd w:id="62"/>
    </w:p>
    <w:p w14:paraId="690AFC31" w14:textId="77777777" w:rsidR="0088389F" w:rsidRPr="0088389F" w:rsidRDefault="0088389F" w:rsidP="0088389F">
      <w:pPr>
        <w:pStyle w:val="NoSpacing"/>
      </w:pPr>
    </w:p>
    <w:p w14:paraId="08C89628" w14:textId="57AA07D0" w:rsidR="00611A4C" w:rsidRPr="00260826" w:rsidRDefault="00B657D8" w:rsidP="00611A4C">
      <w:pPr>
        <w:rPr>
          <w:rFonts w:ascii="Arial" w:hAnsi="Arial" w:cs="Arial"/>
          <w:sz w:val="20"/>
          <w:szCs w:val="20"/>
        </w:rPr>
      </w:pPr>
      <w:r w:rsidRPr="00B279D4">
        <w:rPr>
          <w:rFonts w:ascii="Arial" w:hAnsi="Arial" w:cs="Arial"/>
          <w:sz w:val="20"/>
          <w:szCs w:val="20"/>
        </w:rPr>
        <w:t xml:space="preserve">Na de opname van </w:t>
      </w:r>
      <w:proofErr w:type="spellStart"/>
      <w:r w:rsidR="00A61135">
        <w:rPr>
          <w:rFonts w:ascii="Arial" w:hAnsi="Arial" w:cs="Arial"/>
          <w:sz w:val="20"/>
          <w:szCs w:val="20"/>
        </w:rPr>
        <w:t>mw</w:t>
      </w:r>
      <w:proofErr w:type="spellEnd"/>
      <w:r w:rsidR="00E54F55" w:rsidRPr="00B279D4">
        <w:rPr>
          <w:rFonts w:ascii="Arial" w:hAnsi="Arial" w:cs="Arial"/>
          <w:sz w:val="20"/>
          <w:szCs w:val="20"/>
        </w:rPr>
        <w:t xml:space="preserve"> </w:t>
      </w:r>
      <w:r w:rsidRPr="00B279D4">
        <w:rPr>
          <w:rFonts w:ascii="Arial" w:hAnsi="Arial" w:cs="Arial"/>
          <w:sz w:val="20"/>
          <w:szCs w:val="20"/>
        </w:rPr>
        <w:t xml:space="preserve">moesten er </w:t>
      </w:r>
      <w:r w:rsidR="00E54F55" w:rsidRPr="00B279D4">
        <w:rPr>
          <w:rFonts w:ascii="Arial" w:hAnsi="Arial" w:cs="Arial"/>
          <w:sz w:val="20"/>
          <w:szCs w:val="20"/>
        </w:rPr>
        <w:t xml:space="preserve">gestart </w:t>
      </w:r>
      <w:r w:rsidR="004005FA" w:rsidRPr="00B279D4">
        <w:rPr>
          <w:rFonts w:ascii="Arial" w:hAnsi="Arial" w:cs="Arial"/>
          <w:sz w:val="20"/>
          <w:szCs w:val="20"/>
        </w:rPr>
        <w:t xml:space="preserve">worden </w:t>
      </w:r>
      <w:r w:rsidR="00E54F55" w:rsidRPr="00B279D4">
        <w:rPr>
          <w:rFonts w:ascii="Arial" w:hAnsi="Arial" w:cs="Arial"/>
          <w:sz w:val="20"/>
          <w:szCs w:val="20"/>
        </w:rPr>
        <w:t>met het zoek</w:t>
      </w:r>
      <w:r w:rsidR="00611A4C" w:rsidRPr="00B279D4">
        <w:rPr>
          <w:rFonts w:ascii="Arial" w:hAnsi="Arial" w:cs="Arial"/>
          <w:sz w:val="20"/>
          <w:szCs w:val="20"/>
        </w:rPr>
        <w:t xml:space="preserve">en naar een tijdelijke opvangplek voor </w:t>
      </w:r>
      <w:r w:rsidR="00A61135">
        <w:rPr>
          <w:rFonts w:ascii="Arial" w:hAnsi="Arial" w:cs="Arial"/>
          <w:sz w:val="20"/>
          <w:szCs w:val="20"/>
        </w:rPr>
        <w:t>dhr</w:t>
      </w:r>
      <w:r w:rsidR="00532769">
        <w:rPr>
          <w:rFonts w:ascii="Arial" w:hAnsi="Arial" w:cs="Arial"/>
          <w:sz w:val="20"/>
          <w:szCs w:val="20"/>
        </w:rPr>
        <w:t>.</w:t>
      </w:r>
      <w:r w:rsidR="00611A4C" w:rsidRPr="00B279D4">
        <w:rPr>
          <w:rFonts w:ascii="Arial" w:hAnsi="Arial" w:cs="Arial"/>
          <w:sz w:val="20"/>
          <w:szCs w:val="20"/>
        </w:rPr>
        <w:t xml:space="preserve"> Aangezien </w:t>
      </w:r>
      <w:proofErr w:type="spellStart"/>
      <w:r w:rsidR="00A61135">
        <w:rPr>
          <w:rFonts w:ascii="Arial" w:hAnsi="Arial" w:cs="Arial"/>
          <w:sz w:val="20"/>
          <w:szCs w:val="20"/>
        </w:rPr>
        <w:t>mw</w:t>
      </w:r>
      <w:proofErr w:type="spellEnd"/>
      <w:r w:rsidR="00611A4C" w:rsidRPr="00B279D4">
        <w:rPr>
          <w:rFonts w:ascii="Arial" w:hAnsi="Arial" w:cs="Arial"/>
          <w:sz w:val="20"/>
          <w:szCs w:val="20"/>
        </w:rPr>
        <w:t xml:space="preserve"> via de huisartsenpost </w:t>
      </w:r>
      <w:r w:rsidR="00CF2BC6">
        <w:rPr>
          <w:rFonts w:ascii="Arial" w:hAnsi="Arial" w:cs="Arial"/>
          <w:sz w:val="20"/>
          <w:szCs w:val="20"/>
        </w:rPr>
        <w:t>werd</w:t>
      </w:r>
      <w:r w:rsidR="00611A4C" w:rsidRPr="00B279D4">
        <w:rPr>
          <w:rFonts w:ascii="Arial" w:hAnsi="Arial" w:cs="Arial"/>
          <w:sz w:val="20"/>
          <w:szCs w:val="20"/>
        </w:rPr>
        <w:t xml:space="preserve"> ingestuurd naar het ziekenhuis, </w:t>
      </w:r>
      <w:r w:rsidR="00CF2BC6">
        <w:rPr>
          <w:rFonts w:ascii="Arial" w:hAnsi="Arial" w:cs="Arial"/>
          <w:sz w:val="20"/>
          <w:szCs w:val="20"/>
        </w:rPr>
        <w:t xml:space="preserve">was </w:t>
      </w:r>
      <w:r w:rsidR="007105E9">
        <w:rPr>
          <w:rFonts w:ascii="Arial" w:hAnsi="Arial" w:cs="Arial"/>
          <w:sz w:val="20"/>
          <w:szCs w:val="20"/>
        </w:rPr>
        <w:t xml:space="preserve">een </w:t>
      </w:r>
      <w:r w:rsidR="00611A4C" w:rsidRPr="00B279D4">
        <w:rPr>
          <w:rFonts w:ascii="Arial" w:hAnsi="Arial" w:cs="Arial"/>
          <w:sz w:val="20"/>
          <w:szCs w:val="20"/>
        </w:rPr>
        <w:t xml:space="preserve">arts van de huisartsenpost verantwoordelijk voor het voorzien in een </w:t>
      </w:r>
      <w:r w:rsidR="004A52AA">
        <w:rPr>
          <w:rFonts w:ascii="Arial" w:hAnsi="Arial" w:cs="Arial"/>
          <w:sz w:val="20"/>
          <w:szCs w:val="20"/>
        </w:rPr>
        <w:t>E</w:t>
      </w:r>
      <w:r w:rsidR="00AB5706">
        <w:rPr>
          <w:rFonts w:ascii="Arial" w:hAnsi="Arial" w:cs="Arial"/>
          <w:sz w:val="20"/>
          <w:szCs w:val="20"/>
        </w:rPr>
        <w:t xml:space="preserve">LV of een </w:t>
      </w:r>
      <w:proofErr w:type="spellStart"/>
      <w:r w:rsidR="00611A4C" w:rsidRPr="00B279D4">
        <w:rPr>
          <w:rFonts w:ascii="Arial" w:hAnsi="Arial" w:cs="Arial"/>
          <w:sz w:val="20"/>
          <w:szCs w:val="20"/>
        </w:rPr>
        <w:t>noodbed</w:t>
      </w:r>
      <w:proofErr w:type="spellEnd"/>
      <w:r w:rsidR="00611A4C" w:rsidRPr="00B279D4">
        <w:rPr>
          <w:rFonts w:ascii="Arial" w:hAnsi="Arial" w:cs="Arial"/>
          <w:sz w:val="20"/>
          <w:szCs w:val="20"/>
        </w:rPr>
        <w:t xml:space="preserve"> voor </w:t>
      </w:r>
      <w:proofErr w:type="spellStart"/>
      <w:r w:rsidR="00A61135">
        <w:rPr>
          <w:rFonts w:ascii="Arial" w:hAnsi="Arial" w:cs="Arial"/>
          <w:sz w:val="20"/>
          <w:szCs w:val="20"/>
        </w:rPr>
        <w:t>dhr</w:t>
      </w:r>
      <w:proofErr w:type="spellEnd"/>
      <w:r w:rsidR="00711503">
        <w:rPr>
          <w:rFonts w:ascii="Arial" w:hAnsi="Arial" w:cs="Arial"/>
          <w:sz w:val="20"/>
          <w:szCs w:val="20"/>
        </w:rPr>
        <w:t xml:space="preserve"> </w:t>
      </w:r>
      <w:r w:rsidR="00260826" w:rsidRPr="00260826">
        <w:rPr>
          <w:rFonts w:ascii="Arial" w:hAnsi="Arial" w:cs="Arial"/>
          <w:sz w:val="20"/>
          <w:szCs w:val="20"/>
        </w:rPr>
        <w:t>(Eerstelijnsverblijf, 2020</w:t>
      </w:r>
      <w:r w:rsidR="00711503" w:rsidRPr="00260826">
        <w:rPr>
          <w:rFonts w:ascii="Arial" w:hAnsi="Arial" w:cs="Arial"/>
          <w:sz w:val="20"/>
          <w:szCs w:val="20"/>
        </w:rPr>
        <w:t>).</w:t>
      </w:r>
    </w:p>
    <w:p w14:paraId="69A1753D" w14:textId="35020A2B" w:rsidR="00C50E62" w:rsidRPr="00B279D4" w:rsidRDefault="00D85BFB" w:rsidP="00C50E62">
      <w:pPr>
        <w:rPr>
          <w:rFonts w:ascii="Arial" w:hAnsi="Arial" w:cs="Arial"/>
          <w:sz w:val="20"/>
          <w:szCs w:val="20"/>
        </w:rPr>
      </w:pPr>
      <w:r>
        <w:rPr>
          <w:rFonts w:ascii="Arial" w:hAnsi="Arial" w:cs="Arial"/>
          <w:sz w:val="20"/>
          <w:szCs w:val="20"/>
        </w:rPr>
        <w:t xml:space="preserve">Omdat </w:t>
      </w:r>
      <w:r w:rsidR="00E22E31" w:rsidRPr="00B279D4">
        <w:rPr>
          <w:rFonts w:ascii="Arial" w:hAnsi="Arial" w:cs="Arial"/>
          <w:sz w:val="20"/>
          <w:szCs w:val="20"/>
        </w:rPr>
        <w:t xml:space="preserve">de telefoonlijn van de huisartsenpost druk bezet was, </w:t>
      </w:r>
      <w:r w:rsidR="00101D9C" w:rsidRPr="00B279D4">
        <w:rPr>
          <w:rFonts w:ascii="Arial" w:hAnsi="Arial" w:cs="Arial"/>
          <w:sz w:val="20"/>
          <w:szCs w:val="20"/>
        </w:rPr>
        <w:t>nam</w:t>
      </w:r>
      <w:r w:rsidR="00E22E31" w:rsidRPr="00B279D4">
        <w:rPr>
          <w:rFonts w:ascii="Arial" w:hAnsi="Arial" w:cs="Arial"/>
          <w:sz w:val="20"/>
          <w:szCs w:val="20"/>
        </w:rPr>
        <w:t xml:space="preserve"> d</w:t>
      </w:r>
      <w:r w:rsidR="003F0A2A" w:rsidRPr="00B279D4">
        <w:rPr>
          <w:rFonts w:ascii="Arial" w:hAnsi="Arial" w:cs="Arial"/>
          <w:sz w:val="20"/>
          <w:szCs w:val="20"/>
        </w:rPr>
        <w:t>e wijkverpleegkundige</w:t>
      </w:r>
      <w:r w:rsidR="00E22E31" w:rsidRPr="00B279D4">
        <w:rPr>
          <w:rFonts w:ascii="Arial" w:hAnsi="Arial" w:cs="Arial"/>
          <w:sz w:val="20"/>
          <w:szCs w:val="20"/>
        </w:rPr>
        <w:t xml:space="preserve"> </w:t>
      </w:r>
      <w:r w:rsidR="003F0A2A" w:rsidRPr="00B279D4">
        <w:rPr>
          <w:rFonts w:ascii="Arial" w:hAnsi="Arial" w:cs="Arial"/>
          <w:sz w:val="20"/>
          <w:szCs w:val="20"/>
        </w:rPr>
        <w:t xml:space="preserve">zelf </w:t>
      </w:r>
      <w:r w:rsidR="00101D9C" w:rsidRPr="00B279D4">
        <w:rPr>
          <w:rFonts w:ascii="Arial" w:hAnsi="Arial" w:cs="Arial"/>
          <w:sz w:val="20"/>
          <w:szCs w:val="20"/>
        </w:rPr>
        <w:t xml:space="preserve">het initiatief </w:t>
      </w:r>
      <w:r w:rsidR="00DC66F8" w:rsidRPr="00B279D4">
        <w:rPr>
          <w:rFonts w:ascii="Arial" w:hAnsi="Arial" w:cs="Arial"/>
          <w:sz w:val="20"/>
          <w:szCs w:val="20"/>
        </w:rPr>
        <w:t xml:space="preserve">om alvast contact te zoeken met mogelijke opvangplekken, zodat daarna hopelijk alleen de formaliteiten door de huisarts </w:t>
      </w:r>
      <w:r w:rsidR="008923A5" w:rsidRPr="00B279D4">
        <w:rPr>
          <w:rFonts w:ascii="Arial" w:hAnsi="Arial" w:cs="Arial"/>
          <w:sz w:val="20"/>
          <w:szCs w:val="20"/>
        </w:rPr>
        <w:t>hoefden te</w:t>
      </w:r>
      <w:r w:rsidR="00DC66F8" w:rsidRPr="00B279D4">
        <w:rPr>
          <w:rFonts w:ascii="Arial" w:hAnsi="Arial" w:cs="Arial"/>
          <w:sz w:val="20"/>
          <w:szCs w:val="20"/>
        </w:rPr>
        <w:t xml:space="preserve"> worden afgewikkeld. </w:t>
      </w:r>
    </w:p>
    <w:p w14:paraId="21B02C64" w14:textId="30FAA6E2" w:rsidR="00C50E62" w:rsidRDefault="009745CC" w:rsidP="00C50E62">
      <w:pPr>
        <w:rPr>
          <w:rFonts w:ascii="Arial" w:hAnsi="Arial" w:cs="Arial"/>
          <w:sz w:val="20"/>
          <w:szCs w:val="20"/>
        </w:rPr>
      </w:pPr>
      <w:r>
        <w:rPr>
          <w:rFonts w:ascii="Arial" w:hAnsi="Arial" w:cs="Arial"/>
          <w:sz w:val="20"/>
          <w:szCs w:val="20"/>
        </w:rPr>
        <w:t>Z</w:t>
      </w:r>
      <w:r w:rsidR="008923A5" w:rsidRPr="00B279D4">
        <w:rPr>
          <w:rFonts w:ascii="Arial" w:hAnsi="Arial" w:cs="Arial"/>
          <w:sz w:val="20"/>
          <w:szCs w:val="20"/>
        </w:rPr>
        <w:t xml:space="preserve">ij </w:t>
      </w:r>
      <w:r>
        <w:rPr>
          <w:rFonts w:ascii="Arial" w:hAnsi="Arial" w:cs="Arial"/>
          <w:sz w:val="20"/>
          <w:szCs w:val="20"/>
        </w:rPr>
        <w:t xml:space="preserve">belde </w:t>
      </w:r>
      <w:r w:rsidR="008923A5" w:rsidRPr="00B279D4">
        <w:rPr>
          <w:rFonts w:ascii="Arial" w:hAnsi="Arial" w:cs="Arial"/>
          <w:sz w:val="20"/>
          <w:szCs w:val="20"/>
        </w:rPr>
        <w:t xml:space="preserve">drie verpleeghuizen </w:t>
      </w:r>
      <w:r w:rsidR="00E72B44" w:rsidRPr="00B279D4">
        <w:rPr>
          <w:rFonts w:ascii="Arial" w:hAnsi="Arial" w:cs="Arial"/>
          <w:sz w:val="20"/>
          <w:szCs w:val="20"/>
        </w:rPr>
        <w:t>in Alkmaar</w:t>
      </w:r>
      <w:r w:rsidR="00CE5041">
        <w:rPr>
          <w:rFonts w:ascii="Arial" w:hAnsi="Arial" w:cs="Arial"/>
          <w:sz w:val="20"/>
          <w:szCs w:val="20"/>
        </w:rPr>
        <w:t>. I</w:t>
      </w:r>
      <w:r w:rsidR="00422716" w:rsidRPr="00B279D4">
        <w:rPr>
          <w:rFonts w:ascii="Arial" w:hAnsi="Arial" w:cs="Arial"/>
          <w:sz w:val="20"/>
          <w:szCs w:val="20"/>
        </w:rPr>
        <w:t xml:space="preserve">n twee daarvan had </w:t>
      </w:r>
      <w:proofErr w:type="spellStart"/>
      <w:r w:rsidR="00A61135">
        <w:rPr>
          <w:rFonts w:ascii="Arial" w:hAnsi="Arial" w:cs="Arial"/>
          <w:sz w:val="20"/>
          <w:szCs w:val="20"/>
        </w:rPr>
        <w:t>dhr</w:t>
      </w:r>
      <w:proofErr w:type="spellEnd"/>
      <w:r w:rsidR="00422716" w:rsidRPr="00B279D4">
        <w:rPr>
          <w:rFonts w:ascii="Arial" w:hAnsi="Arial" w:cs="Arial"/>
          <w:sz w:val="20"/>
          <w:szCs w:val="20"/>
        </w:rPr>
        <w:t xml:space="preserve"> al eerder verbleven. </w:t>
      </w:r>
      <w:r w:rsidR="000D64CA" w:rsidRPr="00B279D4">
        <w:rPr>
          <w:rFonts w:ascii="Arial" w:hAnsi="Arial" w:cs="Arial"/>
          <w:sz w:val="20"/>
          <w:szCs w:val="20"/>
        </w:rPr>
        <w:t>Door de coronacrisis wa</w:t>
      </w:r>
      <w:r w:rsidR="000E60AD" w:rsidRPr="00B279D4">
        <w:rPr>
          <w:rFonts w:ascii="Arial" w:hAnsi="Arial" w:cs="Arial"/>
          <w:sz w:val="20"/>
          <w:szCs w:val="20"/>
        </w:rPr>
        <w:t>ren</w:t>
      </w:r>
      <w:r w:rsidR="000D64CA" w:rsidRPr="00B279D4">
        <w:rPr>
          <w:rFonts w:ascii="Arial" w:hAnsi="Arial" w:cs="Arial"/>
          <w:sz w:val="20"/>
          <w:szCs w:val="20"/>
        </w:rPr>
        <w:t xml:space="preserve"> in de eerste twee huizen </w:t>
      </w:r>
      <w:r w:rsidR="000E60AD" w:rsidRPr="00B279D4">
        <w:rPr>
          <w:rFonts w:ascii="Arial" w:hAnsi="Arial" w:cs="Arial"/>
          <w:sz w:val="20"/>
          <w:szCs w:val="20"/>
        </w:rPr>
        <w:t>minder plaatsen dan normaal beschikbaar, de derde was telefonisch niet bereikbaar.</w:t>
      </w:r>
      <w:r>
        <w:rPr>
          <w:rFonts w:ascii="Arial" w:hAnsi="Arial" w:cs="Arial"/>
          <w:sz w:val="20"/>
          <w:szCs w:val="20"/>
        </w:rPr>
        <w:t xml:space="preserve"> </w:t>
      </w:r>
      <w:r w:rsidR="00A17A10" w:rsidRPr="00B279D4">
        <w:rPr>
          <w:rFonts w:ascii="Arial" w:hAnsi="Arial" w:cs="Arial"/>
          <w:sz w:val="20"/>
          <w:szCs w:val="20"/>
        </w:rPr>
        <w:t>Ondertussen stond zij in de wachtstand bij de huisartsenpost</w:t>
      </w:r>
      <w:r w:rsidR="001B0079">
        <w:rPr>
          <w:rFonts w:ascii="Arial" w:hAnsi="Arial" w:cs="Arial"/>
          <w:sz w:val="20"/>
          <w:szCs w:val="20"/>
        </w:rPr>
        <w:t xml:space="preserve"> (via een andere telefoon)</w:t>
      </w:r>
      <w:r w:rsidR="00A17A10" w:rsidRPr="00B279D4">
        <w:rPr>
          <w:rFonts w:ascii="Arial" w:hAnsi="Arial" w:cs="Arial"/>
          <w:sz w:val="20"/>
          <w:szCs w:val="20"/>
        </w:rPr>
        <w:t>. Uiteindelijk</w:t>
      </w:r>
      <w:r w:rsidR="00CA3C07" w:rsidRPr="00B279D4">
        <w:rPr>
          <w:rFonts w:ascii="Arial" w:hAnsi="Arial" w:cs="Arial"/>
          <w:sz w:val="20"/>
          <w:szCs w:val="20"/>
        </w:rPr>
        <w:t xml:space="preserve"> heeft de wijkverpleegkundige de </w:t>
      </w:r>
      <w:r w:rsidR="00C7049D">
        <w:rPr>
          <w:rFonts w:ascii="Arial" w:hAnsi="Arial" w:cs="Arial"/>
          <w:sz w:val="20"/>
          <w:szCs w:val="20"/>
        </w:rPr>
        <w:t>zoektocht</w:t>
      </w:r>
      <w:r w:rsidR="00CA3C07" w:rsidRPr="00B279D4">
        <w:rPr>
          <w:rFonts w:ascii="Arial" w:hAnsi="Arial" w:cs="Arial"/>
          <w:sz w:val="20"/>
          <w:szCs w:val="20"/>
        </w:rPr>
        <w:t xml:space="preserve"> </w:t>
      </w:r>
      <w:r w:rsidR="003F430D">
        <w:rPr>
          <w:rFonts w:ascii="Arial" w:hAnsi="Arial" w:cs="Arial"/>
          <w:sz w:val="20"/>
          <w:szCs w:val="20"/>
        </w:rPr>
        <w:t>wegens gebrek aan succes en door tijds</w:t>
      </w:r>
      <w:r w:rsidR="00C7049D">
        <w:rPr>
          <w:rFonts w:ascii="Arial" w:hAnsi="Arial" w:cs="Arial"/>
          <w:sz w:val="20"/>
          <w:szCs w:val="20"/>
        </w:rPr>
        <w:t xml:space="preserve">druk weer </w:t>
      </w:r>
      <w:r w:rsidR="00C50E62" w:rsidRPr="00B279D4">
        <w:rPr>
          <w:rFonts w:ascii="Arial" w:hAnsi="Arial" w:cs="Arial"/>
          <w:sz w:val="20"/>
          <w:szCs w:val="20"/>
        </w:rPr>
        <w:t xml:space="preserve">neergelegd bij </w:t>
      </w:r>
      <w:r w:rsidR="00CA3C07" w:rsidRPr="00B279D4">
        <w:rPr>
          <w:rFonts w:ascii="Arial" w:hAnsi="Arial" w:cs="Arial"/>
          <w:sz w:val="20"/>
          <w:szCs w:val="20"/>
        </w:rPr>
        <w:t xml:space="preserve">de </w:t>
      </w:r>
      <w:r w:rsidR="00CA3C07" w:rsidRPr="00260826">
        <w:rPr>
          <w:rFonts w:ascii="Arial" w:hAnsi="Arial" w:cs="Arial"/>
          <w:sz w:val="20"/>
          <w:szCs w:val="20"/>
        </w:rPr>
        <w:t>huisartsenpost</w:t>
      </w:r>
      <w:r w:rsidR="00C50E62" w:rsidRPr="00260826">
        <w:rPr>
          <w:rFonts w:ascii="Arial" w:hAnsi="Arial" w:cs="Arial"/>
          <w:sz w:val="20"/>
          <w:szCs w:val="20"/>
        </w:rPr>
        <w:t>.</w:t>
      </w:r>
      <w:r w:rsidR="00F0481C" w:rsidRPr="00260826">
        <w:rPr>
          <w:rFonts w:ascii="Arial" w:hAnsi="Arial" w:cs="Arial"/>
          <w:sz w:val="20"/>
          <w:szCs w:val="20"/>
        </w:rPr>
        <w:t xml:space="preserve"> Door middel van de SBAR-methode </w:t>
      </w:r>
      <w:r w:rsidR="00984947" w:rsidRPr="00260826">
        <w:rPr>
          <w:rFonts w:ascii="Arial" w:hAnsi="Arial" w:cs="Arial"/>
          <w:sz w:val="20"/>
          <w:szCs w:val="20"/>
        </w:rPr>
        <w:t xml:space="preserve">gaf zij de arts een overdracht van </w:t>
      </w:r>
      <w:proofErr w:type="spellStart"/>
      <w:r w:rsidR="00A61135">
        <w:rPr>
          <w:rFonts w:ascii="Arial" w:hAnsi="Arial" w:cs="Arial"/>
          <w:sz w:val="20"/>
          <w:szCs w:val="20"/>
        </w:rPr>
        <w:t>dhr</w:t>
      </w:r>
      <w:proofErr w:type="spellEnd"/>
      <w:r w:rsidR="004F7308" w:rsidRPr="00260826">
        <w:rPr>
          <w:rFonts w:ascii="Arial" w:hAnsi="Arial" w:cs="Arial"/>
          <w:sz w:val="20"/>
          <w:szCs w:val="20"/>
        </w:rPr>
        <w:t xml:space="preserve"> V</w:t>
      </w:r>
      <w:r w:rsidR="00F01D53" w:rsidRPr="00260826">
        <w:rPr>
          <w:rFonts w:ascii="Arial" w:hAnsi="Arial" w:cs="Arial"/>
          <w:sz w:val="20"/>
          <w:szCs w:val="20"/>
        </w:rPr>
        <w:t xml:space="preserve"> en </w:t>
      </w:r>
      <w:r w:rsidR="0034081C" w:rsidRPr="00260826">
        <w:rPr>
          <w:rFonts w:ascii="Arial" w:hAnsi="Arial" w:cs="Arial"/>
          <w:sz w:val="20"/>
          <w:szCs w:val="20"/>
        </w:rPr>
        <w:t xml:space="preserve">benadrukte </w:t>
      </w:r>
      <w:r w:rsidR="00F01D53" w:rsidRPr="00260826">
        <w:rPr>
          <w:rFonts w:ascii="Arial" w:hAnsi="Arial" w:cs="Arial"/>
          <w:sz w:val="20"/>
          <w:szCs w:val="20"/>
        </w:rPr>
        <w:t>de noodzaak v</w:t>
      </w:r>
      <w:r w:rsidR="0034081C" w:rsidRPr="00260826">
        <w:rPr>
          <w:rFonts w:ascii="Arial" w:hAnsi="Arial" w:cs="Arial"/>
          <w:sz w:val="20"/>
          <w:szCs w:val="20"/>
        </w:rPr>
        <w:t>an</w:t>
      </w:r>
      <w:r w:rsidR="00F01D53" w:rsidRPr="00260826">
        <w:rPr>
          <w:rFonts w:ascii="Arial" w:hAnsi="Arial" w:cs="Arial"/>
          <w:sz w:val="20"/>
          <w:szCs w:val="20"/>
        </w:rPr>
        <w:t xml:space="preserve"> een opvangplek voor hem</w:t>
      </w:r>
      <w:r w:rsidR="00260826" w:rsidRPr="00260826">
        <w:rPr>
          <w:rFonts w:ascii="Arial" w:hAnsi="Arial" w:cs="Arial"/>
          <w:sz w:val="20"/>
          <w:szCs w:val="20"/>
        </w:rPr>
        <w:t xml:space="preserve"> (SBAR / SBARR methode: hoe gebruik je het? Een voorbeeld, 2019)</w:t>
      </w:r>
      <w:r w:rsidR="004F7308" w:rsidRPr="00260826">
        <w:rPr>
          <w:rFonts w:ascii="Arial" w:hAnsi="Arial" w:cs="Arial"/>
          <w:sz w:val="20"/>
          <w:szCs w:val="20"/>
        </w:rPr>
        <w:t>.</w:t>
      </w:r>
    </w:p>
    <w:p w14:paraId="1AE0EA4B" w14:textId="19DA067D" w:rsidR="00532769" w:rsidRDefault="00532769" w:rsidP="00C50E62">
      <w:pPr>
        <w:rPr>
          <w:rFonts w:ascii="Arial" w:hAnsi="Arial" w:cs="Arial"/>
          <w:sz w:val="20"/>
          <w:szCs w:val="20"/>
        </w:rPr>
      </w:pPr>
    </w:p>
    <w:p w14:paraId="5C37B04A" w14:textId="5F22C88C" w:rsidR="00532769" w:rsidRDefault="00532769" w:rsidP="00C50E62">
      <w:pPr>
        <w:rPr>
          <w:rFonts w:ascii="Arial" w:hAnsi="Arial" w:cs="Arial"/>
          <w:sz w:val="20"/>
          <w:szCs w:val="20"/>
        </w:rPr>
      </w:pPr>
    </w:p>
    <w:p w14:paraId="54749D97" w14:textId="77777777" w:rsidR="00532769" w:rsidRPr="00260826" w:rsidRDefault="00532769" w:rsidP="00C50E62">
      <w:pPr>
        <w:rPr>
          <w:rFonts w:ascii="Arial" w:hAnsi="Arial" w:cs="Arial"/>
          <w:sz w:val="20"/>
          <w:szCs w:val="20"/>
        </w:rPr>
      </w:pPr>
    </w:p>
    <w:p w14:paraId="0B690DF4" w14:textId="04708119" w:rsidR="00D96A29" w:rsidRDefault="009F4538" w:rsidP="0088389F">
      <w:pPr>
        <w:pStyle w:val="Heading2"/>
      </w:pPr>
      <w:bookmarkStart w:id="63" w:name="_Toc70857556"/>
      <w:r>
        <w:lastRenderedPageBreak/>
        <w:t>8.</w:t>
      </w:r>
      <w:r w:rsidR="0088389F">
        <w:t xml:space="preserve">11 </w:t>
      </w:r>
      <w:r w:rsidR="00A61135" w:rsidRPr="00B279D4">
        <w:t>Coördinatie</w:t>
      </w:r>
      <w:r w:rsidR="003E471D" w:rsidRPr="00B279D4">
        <w:t xml:space="preserve"> van zorg</w:t>
      </w:r>
      <w:r w:rsidR="00B16DD1" w:rsidRPr="00B279D4">
        <w:t xml:space="preserve">; </w:t>
      </w:r>
      <w:r w:rsidR="00B1272F" w:rsidRPr="00B279D4">
        <w:t>divers overleg en bevorderen samenwerking tussen de verschillende zorgverleners</w:t>
      </w:r>
      <w:bookmarkEnd w:id="63"/>
    </w:p>
    <w:p w14:paraId="7FFA39EB" w14:textId="77777777" w:rsidR="0088389F" w:rsidRPr="0088389F" w:rsidRDefault="0088389F" w:rsidP="0088389F">
      <w:pPr>
        <w:pStyle w:val="NoSpacing"/>
      </w:pPr>
    </w:p>
    <w:p w14:paraId="56B0E034" w14:textId="27E7668B" w:rsidR="00817A42" w:rsidRPr="00B279D4" w:rsidRDefault="00817A42" w:rsidP="00C50E62">
      <w:pPr>
        <w:rPr>
          <w:rFonts w:ascii="Arial" w:hAnsi="Arial" w:cs="Arial"/>
          <w:sz w:val="20"/>
          <w:szCs w:val="20"/>
        </w:rPr>
      </w:pPr>
      <w:r w:rsidRPr="00B279D4">
        <w:rPr>
          <w:rFonts w:ascii="Arial" w:hAnsi="Arial" w:cs="Arial"/>
          <w:sz w:val="20"/>
          <w:szCs w:val="20"/>
        </w:rPr>
        <w:t xml:space="preserve">Door de acute situatie bij het echtpaar, kwam de rest van de wijkronde in het gedrang. </w:t>
      </w:r>
      <w:r w:rsidR="002674DB" w:rsidRPr="00B279D4">
        <w:rPr>
          <w:rFonts w:ascii="Arial" w:hAnsi="Arial" w:cs="Arial"/>
          <w:sz w:val="20"/>
          <w:szCs w:val="20"/>
        </w:rPr>
        <w:t xml:space="preserve">De wijkverpleegkundige besloot daarom de ronde af te maken, ondertussen contact houdend met de huisartsenpost. De stagiaire gaf zij instructie om bij </w:t>
      </w:r>
      <w:proofErr w:type="spellStart"/>
      <w:r w:rsidR="00A61135">
        <w:rPr>
          <w:rFonts w:ascii="Arial" w:hAnsi="Arial" w:cs="Arial"/>
          <w:sz w:val="20"/>
          <w:szCs w:val="20"/>
        </w:rPr>
        <w:t>dhr</w:t>
      </w:r>
      <w:proofErr w:type="spellEnd"/>
      <w:r w:rsidR="002674DB" w:rsidRPr="00B279D4">
        <w:rPr>
          <w:rFonts w:ascii="Arial" w:hAnsi="Arial" w:cs="Arial"/>
          <w:sz w:val="20"/>
          <w:szCs w:val="20"/>
        </w:rPr>
        <w:t xml:space="preserve"> te blijven voor toezicht en ondersteuning.</w:t>
      </w:r>
    </w:p>
    <w:p w14:paraId="106396CC" w14:textId="51460C1C" w:rsidR="00B16DD1" w:rsidRPr="00B279D4" w:rsidRDefault="00C50E62" w:rsidP="00C50E62">
      <w:pPr>
        <w:rPr>
          <w:rFonts w:ascii="Arial" w:hAnsi="Arial" w:cs="Arial"/>
          <w:sz w:val="20"/>
          <w:szCs w:val="20"/>
        </w:rPr>
      </w:pPr>
      <w:r w:rsidRPr="00B279D4">
        <w:rPr>
          <w:rFonts w:ascii="Arial" w:hAnsi="Arial" w:cs="Arial"/>
          <w:sz w:val="20"/>
          <w:szCs w:val="20"/>
        </w:rPr>
        <w:t xml:space="preserve">Om </w:t>
      </w:r>
      <w:r w:rsidR="0055010B" w:rsidRPr="00B279D4">
        <w:rPr>
          <w:rFonts w:ascii="Arial" w:hAnsi="Arial" w:cs="Arial"/>
          <w:sz w:val="20"/>
          <w:szCs w:val="20"/>
        </w:rPr>
        <w:t xml:space="preserve">een </w:t>
      </w:r>
      <w:r w:rsidRPr="00B279D4">
        <w:rPr>
          <w:rFonts w:ascii="Arial" w:hAnsi="Arial" w:cs="Arial"/>
          <w:sz w:val="20"/>
          <w:szCs w:val="20"/>
        </w:rPr>
        <w:t>indicatie</w:t>
      </w:r>
      <w:r w:rsidR="0055010B" w:rsidRPr="00B279D4">
        <w:rPr>
          <w:rFonts w:ascii="Arial" w:hAnsi="Arial" w:cs="Arial"/>
          <w:sz w:val="20"/>
          <w:szCs w:val="20"/>
        </w:rPr>
        <w:t xml:space="preserve"> voor een ELV</w:t>
      </w:r>
      <w:r w:rsidRPr="00B279D4">
        <w:rPr>
          <w:rFonts w:ascii="Arial" w:hAnsi="Arial" w:cs="Arial"/>
          <w:sz w:val="20"/>
          <w:szCs w:val="20"/>
        </w:rPr>
        <w:t xml:space="preserve"> af te kunnen geven, moesten </w:t>
      </w:r>
      <w:proofErr w:type="spellStart"/>
      <w:r w:rsidR="00A61135">
        <w:rPr>
          <w:rFonts w:ascii="Arial" w:hAnsi="Arial" w:cs="Arial"/>
          <w:sz w:val="20"/>
          <w:szCs w:val="20"/>
        </w:rPr>
        <w:t>dhr</w:t>
      </w:r>
      <w:proofErr w:type="spellEnd"/>
      <w:r w:rsidRPr="00B279D4">
        <w:rPr>
          <w:rFonts w:ascii="Arial" w:hAnsi="Arial" w:cs="Arial"/>
          <w:sz w:val="20"/>
          <w:szCs w:val="20"/>
        </w:rPr>
        <w:t xml:space="preserve"> en zijn thuissituatie eerst beoordeeld worden door een arts van </w:t>
      </w:r>
      <w:r w:rsidR="006D1003" w:rsidRPr="00B279D4">
        <w:rPr>
          <w:rFonts w:ascii="Arial" w:hAnsi="Arial" w:cs="Arial"/>
          <w:sz w:val="20"/>
          <w:szCs w:val="20"/>
        </w:rPr>
        <w:t xml:space="preserve">de huisartsenpost. </w:t>
      </w:r>
      <w:r w:rsidR="00EC3C16" w:rsidRPr="00B279D4">
        <w:rPr>
          <w:rFonts w:ascii="Arial" w:hAnsi="Arial" w:cs="Arial"/>
          <w:sz w:val="20"/>
          <w:szCs w:val="20"/>
        </w:rPr>
        <w:t>De wijkverpleegkundige h</w:t>
      </w:r>
      <w:r w:rsidR="00AB5706">
        <w:rPr>
          <w:rFonts w:ascii="Arial" w:hAnsi="Arial" w:cs="Arial"/>
          <w:sz w:val="20"/>
          <w:szCs w:val="20"/>
        </w:rPr>
        <w:t xml:space="preserve">ad hierover </w:t>
      </w:r>
      <w:r w:rsidR="00EC3C16" w:rsidRPr="00B279D4">
        <w:rPr>
          <w:rFonts w:ascii="Arial" w:hAnsi="Arial" w:cs="Arial"/>
          <w:sz w:val="20"/>
          <w:szCs w:val="20"/>
        </w:rPr>
        <w:t>telefoni</w:t>
      </w:r>
      <w:r w:rsidR="00BB63FC" w:rsidRPr="00B279D4">
        <w:rPr>
          <w:rFonts w:ascii="Arial" w:hAnsi="Arial" w:cs="Arial"/>
          <w:sz w:val="20"/>
          <w:szCs w:val="20"/>
        </w:rPr>
        <w:t xml:space="preserve">sch overleg met de huisarts en </w:t>
      </w:r>
      <w:r w:rsidR="0094420E">
        <w:rPr>
          <w:rFonts w:ascii="Arial" w:hAnsi="Arial" w:cs="Arial"/>
          <w:sz w:val="20"/>
          <w:szCs w:val="20"/>
        </w:rPr>
        <w:t xml:space="preserve">voorzag deze </w:t>
      </w:r>
      <w:r w:rsidR="00BB63FC" w:rsidRPr="00B279D4">
        <w:rPr>
          <w:rFonts w:ascii="Arial" w:hAnsi="Arial" w:cs="Arial"/>
          <w:sz w:val="20"/>
          <w:szCs w:val="20"/>
        </w:rPr>
        <w:t xml:space="preserve">van informatie omtrent de </w:t>
      </w:r>
      <w:r w:rsidR="00583310" w:rsidRPr="00B279D4">
        <w:rPr>
          <w:rFonts w:ascii="Arial" w:hAnsi="Arial" w:cs="Arial"/>
          <w:sz w:val="20"/>
          <w:szCs w:val="20"/>
        </w:rPr>
        <w:t xml:space="preserve">toestand van </w:t>
      </w:r>
      <w:r w:rsidR="00A61135">
        <w:rPr>
          <w:rFonts w:ascii="Arial" w:hAnsi="Arial" w:cs="Arial"/>
          <w:sz w:val="20"/>
          <w:szCs w:val="20"/>
        </w:rPr>
        <w:t>dhr</w:t>
      </w:r>
      <w:r w:rsidR="00532769">
        <w:rPr>
          <w:rFonts w:ascii="Arial" w:hAnsi="Arial" w:cs="Arial"/>
          <w:sz w:val="20"/>
          <w:szCs w:val="20"/>
        </w:rPr>
        <w:t>.</w:t>
      </w:r>
      <w:r w:rsidR="00583310" w:rsidRPr="00B279D4">
        <w:rPr>
          <w:rFonts w:ascii="Arial" w:hAnsi="Arial" w:cs="Arial"/>
          <w:sz w:val="20"/>
          <w:szCs w:val="20"/>
        </w:rPr>
        <w:t xml:space="preserve"> </w:t>
      </w:r>
      <w:r w:rsidR="00670962" w:rsidRPr="00B279D4">
        <w:rPr>
          <w:rFonts w:ascii="Arial" w:hAnsi="Arial" w:cs="Arial"/>
          <w:sz w:val="20"/>
          <w:szCs w:val="20"/>
        </w:rPr>
        <w:t xml:space="preserve">De </w:t>
      </w:r>
      <w:r w:rsidR="007224E1" w:rsidRPr="00B279D4">
        <w:rPr>
          <w:rFonts w:ascii="Arial" w:hAnsi="Arial" w:cs="Arial"/>
          <w:sz w:val="20"/>
          <w:szCs w:val="20"/>
        </w:rPr>
        <w:t xml:space="preserve">huisarts ging langs om de situatie van </w:t>
      </w:r>
      <w:proofErr w:type="spellStart"/>
      <w:r w:rsidR="00A61135">
        <w:rPr>
          <w:rFonts w:ascii="Arial" w:hAnsi="Arial" w:cs="Arial"/>
          <w:sz w:val="20"/>
          <w:szCs w:val="20"/>
        </w:rPr>
        <w:t>dhr</w:t>
      </w:r>
      <w:proofErr w:type="spellEnd"/>
      <w:r w:rsidR="007224E1" w:rsidRPr="00B279D4">
        <w:rPr>
          <w:rFonts w:ascii="Arial" w:hAnsi="Arial" w:cs="Arial"/>
          <w:sz w:val="20"/>
          <w:szCs w:val="20"/>
        </w:rPr>
        <w:t xml:space="preserve"> te beoordelen.</w:t>
      </w:r>
      <w:r w:rsidR="003E4FFD" w:rsidRPr="00B279D4">
        <w:rPr>
          <w:rFonts w:ascii="Arial" w:hAnsi="Arial" w:cs="Arial"/>
          <w:sz w:val="20"/>
          <w:szCs w:val="20"/>
        </w:rPr>
        <w:t xml:space="preserve"> </w:t>
      </w:r>
    </w:p>
    <w:p w14:paraId="0CC2F5DD" w14:textId="408599CD" w:rsidR="00583310" w:rsidRPr="00B279D4" w:rsidRDefault="003E4FFD" w:rsidP="00C50E62">
      <w:pPr>
        <w:rPr>
          <w:rFonts w:ascii="Arial" w:hAnsi="Arial" w:cs="Arial"/>
          <w:sz w:val="20"/>
          <w:szCs w:val="20"/>
        </w:rPr>
      </w:pPr>
      <w:r w:rsidRPr="00B279D4">
        <w:rPr>
          <w:rFonts w:ascii="Arial" w:hAnsi="Arial" w:cs="Arial"/>
          <w:sz w:val="20"/>
          <w:szCs w:val="20"/>
        </w:rPr>
        <w:t xml:space="preserve">Hierna was er telefonisch overleg met de huisarts die net bij </w:t>
      </w:r>
      <w:proofErr w:type="spellStart"/>
      <w:r w:rsidR="00A61135">
        <w:rPr>
          <w:rFonts w:ascii="Arial" w:hAnsi="Arial" w:cs="Arial"/>
          <w:sz w:val="20"/>
          <w:szCs w:val="20"/>
        </w:rPr>
        <w:t>dhr</w:t>
      </w:r>
      <w:proofErr w:type="spellEnd"/>
      <w:r w:rsidRPr="00B279D4">
        <w:rPr>
          <w:rFonts w:ascii="Arial" w:hAnsi="Arial" w:cs="Arial"/>
          <w:sz w:val="20"/>
          <w:szCs w:val="20"/>
        </w:rPr>
        <w:t xml:space="preserve"> was</w:t>
      </w:r>
      <w:r w:rsidR="00D6571C" w:rsidRPr="00B279D4">
        <w:rPr>
          <w:rFonts w:ascii="Arial" w:hAnsi="Arial" w:cs="Arial"/>
          <w:sz w:val="20"/>
          <w:szCs w:val="20"/>
        </w:rPr>
        <w:t xml:space="preserve">. Op grond van de beoordeling van de huisarts kwam </w:t>
      </w:r>
      <w:proofErr w:type="spellStart"/>
      <w:r w:rsidR="00A61135">
        <w:rPr>
          <w:rFonts w:ascii="Arial" w:hAnsi="Arial" w:cs="Arial"/>
          <w:sz w:val="20"/>
          <w:szCs w:val="20"/>
        </w:rPr>
        <w:t>dhr</w:t>
      </w:r>
      <w:proofErr w:type="spellEnd"/>
      <w:r w:rsidR="00D6571C" w:rsidRPr="00B279D4">
        <w:rPr>
          <w:rFonts w:ascii="Arial" w:hAnsi="Arial" w:cs="Arial"/>
          <w:sz w:val="20"/>
          <w:szCs w:val="20"/>
        </w:rPr>
        <w:t xml:space="preserve"> in aanmerking voor een ELV</w:t>
      </w:r>
      <w:r w:rsidR="00DA689F">
        <w:rPr>
          <w:rFonts w:ascii="Arial" w:hAnsi="Arial" w:cs="Arial"/>
          <w:sz w:val="20"/>
          <w:szCs w:val="20"/>
        </w:rPr>
        <w:t xml:space="preserve"> laag complex</w:t>
      </w:r>
      <w:r w:rsidR="00D6571C" w:rsidRPr="00B279D4">
        <w:rPr>
          <w:rFonts w:ascii="Arial" w:hAnsi="Arial" w:cs="Arial"/>
          <w:sz w:val="20"/>
          <w:szCs w:val="20"/>
        </w:rPr>
        <w:t xml:space="preserve">. </w:t>
      </w:r>
      <w:proofErr w:type="spellStart"/>
      <w:r w:rsidR="00A61135">
        <w:rPr>
          <w:rFonts w:ascii="Arial" w:hAnsi="Arial" w:cs="Arial"/>
          <w:sz w:val="20"/>
          <w:szCs w:val="20"/>
        </w:rPr>
        <w:t>Dhr</w:t>
      </w:r>
      <w:proofErr w:type="spellEnd"/>
      <w:r w:rsidR="00253CC0" w:rsidRPr="00B279D4">
        <w:rPr>
          <w:rFonts w:ascii="Arial" w:hAnsi="Arial" w:cs="Arial"/>
          <w:sz w:val="20"/>
          <w:szCs w:val="20"/>
        </w:rPr>
        <w:t xml:space="preserve"> gaf hiervoor mondeling toestemming aan de huis</w:t>
      </w:r>
      <w:r w:rsidR="009F554B" w:rsidRPr="00B279D4">
        <w:rPr>
          <w:rFonts w:ascii="Arial" w:hAnsi="Arial" w:cs="Arial"/>
          <w:sz w:val="20"/>
          <w:szCs w:val="20"/>
        </w:rPr>
        <w:t xml:space="preserve">arts (de wijkverpleegkundige was hierbij </w:t>
      </w:r>
      <w:r w:rsidR="00E03059">
        <w:rPr>
          <w:rFonts w:ascii="Arial" w:hAnsi="Arial" w:cs="Arial"/>
          <w:sz w:val="20"/>
          <w:szCs w:val="20"/>
        </w:rPr>
        <w:t xml:space="preserve">telefonisch </w:t>
      </w:r>
      <w:r w:rsidR="009F554B" w:rsidRPr="00B279D4">
        <w:rPr>
          <w:rFonts w:ascii="Arial" w:hAnsi="Arial" w:cs="Arial"/>
          <w:sz w:val="20"/>
          <w:szCs w:val="20"/>
        </w:rPr>
        <w:t>op de achterg</w:t>
      </w:r>
      <w:r w:rsidR="00A709A0" w:rsidRPr="00B279D4">
        <w:rPr>
          <w:rFonts w:ascii="Arial" w:hAnsi="Arial" w:cs="Arial"/>
          <w:sz w:val="20"/>
          <w:szCs w:val="20"/>
        </w:rPr>
        <w:t>r</w:t>
      </w:r>
      <w:r w:rsidR="009F554B" w:rsidRPr="00B279D4">
        <w:rPr>
          <w:rFonts w:ascii="Arial" w:hAnsi="Arial" w:cs="Arial"/>
          <w:sz w:val="20"/>
          <w:szCs w:val="20"/>
        </w:rPr>
        <w:t>ond aanwezig</w:t>
      </w:r>
      <w:r w:rsidR="00A709A0" w:rsidRPr="00B279D4">
        <w:rPr>
          <w:rFonts w:ascii="Arial" w:hAnsi="Arial" w:cs="Arial"/>
          <w:sz w:val="20"/>
          <w:szCs w:val="20"/>
        </w:rPr>
        <w:t>)</w:t>
      </w:r>
      <w:r w:rsidR="009F554B" w:rsidRPr="00B279D4">
        <w:rPr>
          <w:rFonts w:ascii="Arial" w:hAnsi="Arial" w:cs="Arial"/>
          <w:sz w:val="20"/>
          <w:szCs w:val="20"/>
        </w:rPr>
        <w:t>.</w:t>
      </w:r>
    </w:p>
    <w:p w14:paraId="4F41EBAC" w14:textId="074B74D4" w:rsidR="00C50E62" w:rsidRPr="00B279D4" w:rsidRDefault="00C50E62" w:rsidP="00C50E62">
      <w:pPr>
        <w:rPr>
          <w:rFonts w:ascii="Arial" w:hAnsi="Arial" w:cs="Arial"/>
          <w:sz w:val="20"/>
          <w:szCs w:val="20"/>
        </w:rPr>
      </w:pPr>
      <w:r w:rsidRPr="00B279D4">
        <w:rPr>
          <w:rFonts w:ascii="Arial" w:hAnsi="Arial" w:cs="Arial"/>
          <w:sz w:val="20"/>
          <w:szCs w:val="20"/>
        </w:rPr>
        <w:t xml:space="preserve">Na </w:t>
      </w:r>
      <w:r w:rsidR="00E66EB7" w:rsidRPr="00B279D4">
        <w:rPr>
          <w:rFonts w:ascii="Arial" w:hAnsi="Arial" w:cs="Arial"/>
          <w:sz w:val="20"/>
          <w:szCs w:val="20"/>
        </w:rPr>
        <w:t xml:space="preserve">de </w:t>
      </w:r>
      <w:r w:rsidRPr="00B279D4">
        <w:rPr>
          <w:rFonts w:ascii="Arial" w:hAnsi="Arial" w:cs="Arial"/>
          <w:sz w:val="20"/>
          <w:szCs w:val="20"/>
        </w:rPr>
        <w:t>wijkronde</w:t>
      </w:r>
      <w:r w:rsidR="00E66EB7" w:rsidRPr="00B279D4">
        <w:rPr>
          <w:rFonts w:ascii="Arial" w:hAnsi="Arial" w:cs="Arial"/>
          <w:sz w:val="20"/>
          <w:szCs w:val="20"/>
        </w:rPr>
        <w:t xml:space="preserve"> </w:t>
      </w:r>
      <w:r w:rsidR="00CF59A6" w:rsidRPr="00B279D4">
        <w:rPr>
          <w:rFonts w:ascii="Arial" w:hAnsi="Arial" w:cs="Arial"/>
          <w:sz w:val="20"/>
          <w:szCs w:val="20"/>
        </w:rPr>
        <w:t xml:space="preserve">keerde de wijkverpleegkundige </w:t>
      </w:r>
      <w:r w:rsidR="00A47AD3" w:rsidRPr="00B279D4">
        <w:rPr>
          <w:rFonts w:ascii="Arial" w:hAnsi="Arial" w:cs="Arial"/>
          <w:sz w:val="20"/>
          <w:szCs w:val="20"/>
        </w:rPr>
        <w:t xml:space="preserve">terug bij </w:t>
      </w:r>
      <w:r w:rsidR="00A61135">
        <w:rPr>
          <w:rFonts w:ascii="Arial" w:hAnsi="Arial" w:cs="Arial"/>
          <w:sz w:val="20"/>
          <w:szCs w:val="20"/>
        </w:rPr>
        <w:t>dhr</w:t>
      </w:r>
      <w:r w:rsidR="00532769">
        <w:rPr>
          <w:rFonts w:ascii="Arial" w:hAnsi="Arial" w:cs="Arial"/>
          <w:sz w:val="20"/>
          <w:szCs w:val="20"/>
        </w:rPr>
        <w:t>.</w:t>
      </w:r>
      <w:r w:rsidR="00A47AD3" w:rsidRPr="00B279D4">
        <w:rPr>
          <w:rFonts w:ascii="Arial" w:hAnsi="Arial" w:cs="Arial"/>
          <w:sz w:val="20"/>
          <w:szCs w:val="20"/>
        </w:rPr>
        <w:t xml:space="preserve"> De stagiaire </w:t>
      </w:r>
      <w:r w:rsidR="00C41AF3" w:rsidRPr="00B279D4">
        <w:rPr>
          <w:rFonts w:ascii="Arial" w:hAnsi="Arial" w:cs="Arial"/>
          <w:sz w:val="20"/>
          <w:szCs w:val="20"/>
        </w:rPr>
        <w:t xml:space="preserve">vertrok naar huis </w:t>
      </w:r>
      <w:r w:rsidRPr="00B279D4">
        <w:rPr>
          <w:rFonts w:ascii="Arial" w:hAnsi="Arial" w:cs="Arial"/>
          <w:sz w:val="20"/>
          <w:szCs w:val="20"/>
        </w:rPr>
        <w:t>(werktijd zat erop)</w:t>
      </w:r>
      <w:r w:rsidR="00462EC8" w:rsidRPr="00B279D4">
        <w:rPr>
          <w:rFonts w:ascii="Arial" w:hAnsi="Arial" w:cs="Arial"/>
          <w:sz w:val="20"/>
          <w:szCs w:val="20"/>
        </w:rPr>
        <w:t>.</w:t>
      </w:r>
      <w:r w:rsidR="00A709A0" w:rsidRPr="00B279D4">
        <w:rPr>
          <w:rFonts w:ascii="Arial" w:hAnsi="Arial" w:cs="Arial"/>
          <w:sz w:val="20"/>
          <w:szCs w:val="20"/>
        </w:rPr>
        <w:t xml:space="preserve"> Er vond opnieuw telefonisch overleg met de huisarts plaats</w:t>
      </w:r>
      <w:r w:rsidR="00E43C59" w:rsidRPr="00B279D4">
        <w:rPr>
          <w:rFonts w:ascii="Arial" w:hAnsi="Arial" w:cs="Arial"/>
          <w:sz w:val="20"/>
          <w:szCs w:val="20"/>
        </w:rPr>
        <w:t xml:space="preserve">, doordat ook deze geen opvangplek voor </w:t>
      </w:r>
      <w:proofErr w:type="spellStart"/>
      <w:r w:rsidR="00A61135">
        <w:rPr>
          <w:rFonts w:ascii="Arial" w:hAnsi="Arial" w:cs="Arial"/>
          <w:sz w:val="20"/>
          <w:szCs w:val="20"/>
        </w:rPr>
        <w:t>dhr</w:t>
      </w:r>
      <w:proofErr w:type="spellEnd"/>
      <w:r w:rsidR="00E43C59" w:rsidRPr="00B279D4">
        <w:rPr>
          <w:rFonts w:ascii="Arial" w:hAnsi="Arial" w:cs="Arial"/>
          <w:sz w:val="20"/>
          <w:szCs w:val="20"/>
        </w:rPr>
        <w:t xml:space="preserve"> kon vinden</w:t>
      </w:r>
      <w:r w:rsidR="00A709A0" w:rsidRPr="00B279D4">
        <w:rPr>
          <w:rFonts w:ascii="Arial" w:hAnsi="Arial" w:cs="Arial"/>
          <w:sz w:val="20"/>
          <w:szCs w:val="20"/>
        </w:rPr>
        <w:t xml:space="preserve">. </w:t>
      </w:r>
      <w:r w:rsidRPr="00B279D4">
        <w:rPr>
          <w:rFonts w:ascii="Arial" w:hAnsi="Arial" w:cs="Arial"/>
          <w:sz w:val="20"/>
          <w:szCs w:val="20"/>
        </w:rPr>
        <w:t xml:space="preserve">Uiteindelijk </w:t>
      </w:r>
      <w:r w:rsidR="00A709A0" w:rsidRPr="00B279D4">
        <w:rPr>
          <w:rFonts w:ascii="Arial" w:hAnsi="Arial" w:cs="Arial"/>
          <w:sz w:val="20"/>
          <w:szCs w:val="20"/>
        </w:rPr>
        <w:t xml:space="preserve">werd er </w:t>
      </w:r>
      <w:r w:rsidRPr="00B279D4">
        <w:rPr>
          <w:rFonts w:ascii="Arial" w:hAnsi="Arial" w:cs="Arial"/>
          <w:sz w:val="20"/>
          <w:szCs w:val="20"/>
        </w:rPr>
        <w:t xml:space="preserve">opvang gevonden </w:t>
      </w:r>
      <w:r w:rsidR="00DA689F">
        <w:rPr>
          <w:rFonts w:ascii="Arial" w:hAnsi="Arial" w:cs="Arial"/>
          <w:sz w:val="20"/>
          <w:szCs w:val="20"/>
        </w:rPr>
        <w:t xml:space="preserve">bij Molenhoeve </w:t>
      </w:r>
      <w:r w:rsidRPr="00B279D4">
        <w:rPr>
          <w:rFonts w:ascii="Arial" w:hAnsi="Arial" w:cs="Arial"/>
          <w:sz w:val="20"/>
          <w:szCs w:val="20"/>
        </w:rPr>
        <w:t>in St. Pancras.</w:t>
      </w:r>
    </w:p>
    <w:p w14:paraId="50A9D54E" w14:textId="74CD96A5" w:rsidR="004A11CC" w:rsidRDefault="009116CC" w:rsidP="00C50E62">
      <w:pPr>
        <w:rPr>
          <w:rFonts w:ascii="Arial" w:hAnsi="Arial" w:cs="Arial"/>
          <w:sz w:val="20"/>
          <w:szCs w:val="20"/>
        </w:rPr>
      </w:pPr>
      <w:r w:rsidRPr="00B279D4">
        <w:rPr>
          <w:rFonts w:ascii="Arial" w:hAnsi="Arial" w:cs="Arial"/>
          <w:sz w:val="20"/>
          <w:szCs w:val="20"/>
        </w:rPr>
        <w:t xml:space="preserve">De wijkverpleegkundige hield ondertussen de zoon van </w:t>
      </w:r>
      <w:proofErr w:type="spellStart"/>
      <w:r w:rsidR="00A61135">
        <w:rPr>
          <w:rFonts w:ascii="Arial" w:hAnsi="Arial" w:cs="Arial"/>
          <w:sz w:val="20"/>
          <w:szCs w:val="20"/>
        </w:rPr>
        <w:t>dhr</w:t>
      </w:r>
      <w:proofErr w:type="spellEnd"/>
      <w:r w:rsidRPr="00B279D4">
        <w:rPr>
          <w:rFonts w:ascii="Arial" w:hAnsi="Arial" w:cs="Arial"/>
          <w:sz w:val="20"/>
          <w:szCs w:val="20"/>
        </w:rPr>
        <w:t xml:space="preserve"> en </w:t>
      </w:r>
      <w:proofErr w:type="spellStart"/>
      <w:r w:rsidR="00A61135">
        <w:rPr>
          <w:rFonts w:ascii="Arial" w:hAnsi="Arial" w:cs="Arial"/>
          <w:sz w:val="20"/>
          <w:szCs w:val="20"/>
        </w:rPr>
        <w:t>mw</w:t>
      </w:r>
      <w:proofErr w:type="spellEnd"/>
      <w:r w:rsidRPr="00B279D4">
        <w:rPr>
          <w:rFonts w:ascii="Arial" w:hAnsi="Arial" w:cs="Arial"/>
          <w:sz w:val="20"/>
          <w:szCs w:val="20"/>
        </w:rPr>
        <w:t xml:space="preserve"> telefonisch op de hoogte. </w:t>
      </w:r>
    </w:p>
    <w:p w14:paraId="0E192989" w14:textId="77777777" w:rsidR="00532769" w:rsidRPr="00B279D4" w:rsidRDefault="00532769" w:rsidP="00C50E62">
      <w:pPr>
        <w:rPr>
          <w:rFonts w:ascii="Arial" w:hAnsi="Arial" w:cs="Arial"/>
          <w:sz w:val="20"/>
          <w:szCs w:val="20"/>
        </w:rPr>
      </w:pPr>
    </w:p>
    <w:p w14:paraId="3EB2F3C6" w14:textId="763B84A5" w:rsidR="00C41127" w:rsidRDefault="009D4623" w:rsidP="0088389F">
      <w:pPr>
        <w:pStyle w:val="Heading2"/>
      </w:pPr>
      <w:bookmarkStart w:id="64" w:name="_Toc70857557"/>
      <w:r>
        <w:t>8.</w:t>
      </w:r>
      <w:r w:rsidR="0088389F">
        <w:t xml:space="preserve">12 </w:t>
      </w:r>
      <w:r w:rsidR="00A61135" w:rsidRPr="00B279D4">
        <w:t>Continuïteit</w:t>
      </w:r>
      <w:r w:rsidR="004A4C01" w:rsidRPr="00B279D4">
        <w:t xml:space="preserve"> </w:t>
      </w:r>
      <w:r w:rsidR="00ED6993" w:rsidRPr="00B279D4">
        <w:t>van zorg</w:t>
      </w:r>
      <w:r w:rsidR="009527C9">
        <w:t>; o</w:t>
      </w:r>
      <w:r w:rsidR="00C41127" w:rsidRPr="00B279D4">
        <w:t>verdracht</w:t>
      </w:r>
      <w:bookmarkEnd w:id="64"/>
    </w:p>
    <w:p w14:paraId="54105D77" w14:textId="77777777" w:rsidR="0088389F" w:rsidRPr="0088389F" w:rsidRDefault="0088389F" w:rsidP="0088389F">
      <w:pPr>
        <w:pStyle w:val="NoSpacing"/>
      </w:pPr>
    </w:p>
    <w:p w14:paraId="53713376" w14:textId="4FE624EF" w:rsidR="00ED6993" w:rsidRDefault="00581073" w:rsidP="005A1699">
      <w:pPr>
        <w:rPr>
          <w:rFonts w:ascii="Arial" w:hAnsi="Arial" w:cs="Arial"/>
          <w:sz w:val="20"/>
          <w:szCs w:val="20"/>
        </w:rPr>
      </w:pPr>
      <w:r>
        <w:rPr>
          <w:rFonts w:ascii="Arial" w:hAnsi="Arial" w:cs="Arial"/>
          <w:sz w:val="20"/>
          <w:szCs w:val="20"/>
        </w:rPr>
        <w:t>Toen de opvangplek bekend was,</w:t>
      </w:r>
      <w:r w:rsidR="004A11CC" w:rsidRPr="00B279D4">
        <w:rPr>
          <w:rFonts w:ascii="Arial" w:hAnsi="Arial" w:cs="Arial"/>
          <w:sz w:val="20"/>
          <w:szCs w:val="20"/>
        </w:rPr>
        <w:t xml:space="preserve"> heeft zij contact gezocht met Molenhoeve </w:t>
      </w:r>
      <w:r w:rsidR="00361816" w:rsidRPr="00B279D4">
        <w:rPr>
          <w:rFonts w:ascii="Arial" w:hAnsi="Arial" w:cs="Arial"/>
          <w:sz w:val="20"/>
          <w:szCs w:val="20"/>
        </w:rPr>
        <w:t xml:space="preserve">voor een telefonische overdracht </w:t>
      </w:r>
      <w:r w:rsidR="005E1FF8">
        <w:rPr>
          <w:rFonts w:ascii="Arial" w:hAnsi="Arial" w:cs="Arial"/>
          <w:sz w:val="20"/>
          <w:szCs w:val="20"/>
        </w:rPr>
        <w:t xml:space="preserve">middels de SBAR-methode </w:t>
      </w:r>
      <w:r w:rsidR="00361816" w:rsidRPr="00B279D4">
        <w:rPr>
          <w:rFonts w:ascii="Arial" w:hAnsi="Arial" w:cs="Arial"/>
          <w:sz w:val="20"/>
          <w:szCs w:val="20"/>
        </w:rPr>
        <w:t xml:space="preserve">over </w:t>
      </w:r>
      <w:proofErr w:type="spellStart"/>
      <w:r w:rsidR="00A61135">
        <w:rPr>
          <w:rFonts w:ascii="Arial" w:hAnsi="Arial" w:cs="Arial"/>
          <w:sz w:val="20"/>
          <w:szCs w:val="20"/>
        </w:rPr>
        <w:t>dhr</w:t>
      </w:r>
      <w:proofErr w:type="spellEnd"/>
      <w:r w:rsidR="005E1FF8">
        <w:rPr>
          <w:rFonts w:ascii="Arial" w:hAnsi="Arial" w:cs="Arial"/>
          <w:sz w:val="20"/>
          <w:szCs w:val="20"/>
        </w:rPr>
        <w:t xml:space="preserve"> </w:t>
      </w:r>
      <w:r w:rsidR="00361816" w:rsidRPr="00B279D4">
        <w:rPr>
          <w:rFonts w:ascii="Arial" w:hAnsi="Arial" w:cs="Arial"/>
          <w:sz w:val="20"/>
          <w:szCs w:val="20"/>
        </w:rPr>
        <w:t xml:space="preserve">en </w:t>
      </w:r>
      <w:r w:rsidR="00B41AB2" w:rsidRPr="00B279D4">
        <w:rPr>
          <w:rFonts w:ascii="Arial" w:hAnsi="Arial" w:cs="Arial"/>
          <w:sz w:val="20"/>
          <w:szCs w:val="20"/>
        </w:rPr>
        <w:t xml:space="preserve">het </w:t>
      </w:r>
      <w:r w:rsidR="00361816" w:rsidRPr="00B279D4">
        <w:rPr>
          <w:rFonts w:ascii="Arial" w:hAnsi="Arial" w:cs="Arial"/>
          <w:sz w:val="20"/>
          <w:szCs w:val="20"/>
        </w:rPr>
        <w:t xml:space="preserve">achterlaten van contactgegevens. </w:t>
      </w:r>
      <w:r w:rsidR="003B0743" w:rsidRPr="00B279D4">
        <w:rPr>
          <w:rFonts w:ascii="Arial" w:hAnsi="Arial" w:cs="Arial"/>
          <w:sz w:val="20"/>
          <w:szCs w:val="20"/>
        </w:rPr>
        <w:t xml:space="preserve">Door de acute situatie was er </w:t>
      </w:r>
      <w:r w:rsidR="00AE107C">
        <w:rPr>
          <w:rFonts w:ascii="Arial" w:hAnsi="Arial" w:cs="Arial"/>
          <w:sz w:val="20"/>
          <w:szCs w:val="20"/>
        </w:rPr>
        <w:t xml:space="preserve">op dat moment </w:t>
      </w:r>
      <w:r w:rsidR="003B0743" w:rsidRPr="00B279D4">
        <w:rPr>
          <w:rFonts w:ascii="Arial" w:hAnsi="Arial" w:cs="Arial"/>
          <w:sz w:val="20"/>
          <w:szCs w:val="20"/>
        </w:rPr>
        <w:t xml:space="preserve">geen tijd om een schriftelijke overdracht te maken. Deze is naderhand </w:t>
      </w:r>
      <w:r w:rsidR="00B41AB2" w:rsidRPr="00B279D4">
        <w:rPr>
          <w:rFonts w:ascii="Arial" w:hAnsi="Arial" w:cs="Arial"/>
          <w:sz w:val="20"/>
          <w:szCs w:val="20"/>
        </w:rPr>
        <w:t>ver</w:t>
      </w:r>
      <w:r w:rsidR="007A7B86" w:rsidRPr="00B279D4">
        <w:rPr>
          <w:rFonts w:ascii="Arial" w:hAnsi="Arial" w:cs="Arial"/>
          <w:sz w:val="20"/>
          <w:szCs w:val="20"/>
        </w:rPr>
        <w:t>zonden</w:t>
      </w:r>
      <w:r w:rsidR="00B41AB2" w:rsidRPr="00B279D4">
        <w:rPr>
          <w:rFonts w:ascii="Arial" w:hAnsi="Arial" w:cs="Arial"/>
          <w:sz w:val="20"/>
          <w:szCs w:val="20"/>
        </w:rPr>
        <w:t>.</w:t>
      </w:r>
      <w:r w:rsidR="00832613" w:rsidRPr="00B279D4">
        <w:rPr>
          <w:rFonts w:ascii="Arial" w:hAnsi="Arial" w:cs="Arial"/>
          <w:sz w:val="20"/>
          <w:szCs w:val="20"/>
        </w:rPr>
        <w:t xml:space="preserve"> </w:t>
      </w:r>
      <w:r w:rsidR="005A1699" w:rsidRPr="00B279D4">
        <w:rPr>
          <w:rFonts w:ascii="Arial" w:hAnsi="Arial" w:cs="Arial"/>
          <w:sz w:val="20"/>
          <w:szCs w:val="20"/>
        </w:rPr>
        <w:t xml:space="preserve">Daarna </w:t>
      </w:r>
      <w:r w:rsidR="00E04863" w:rsidRPr="00B279D4">
        <w:rPr>
          <w:rFonts w:ascii="Arial" w:hAnsi="Arial" w:cs="Arial"/>
          <w:sz w:val="20"/>
          <w:szCs w:val="20"/>
        </w:rPr>
        <w:t xml:space="preserve">is de Regiotaxi voor </w:t>
      </w:r>
      <w:proofErr w:type="spellStart"/>
      <w:r w:rsidR="00E04863" w:rsidRPr="00B279D4">
        <w:rPr>
          <w:rFonts w:ascii="Arial" w:hAnsi="Arial" w:cs="Arial"/>
          <w:sz w:val="20"/>
          <w:szCs w:val="20"/>
        </w:rPr>
        <w:t>dhr</w:t>
      </w:r>
      <w:proofErr w:type="spellEnd"/>
      <w:r w:rsidR="00E04863" w:rsidRPr="00B279D4">
        <w:rPr>
          <w:rFonts w:ascii="Arial" w:hAnsi="Arial" w:cs="Arial"/>
          <w:sz w:val="20"/>
          <w:szCs w:val="20"/>
        </w:rPr>
        <w:t xml:space="preserve"> gereserveerd, </w:t>
      </w:r>
      <w:r w:rsidR="00904C22">
        <w:rPr>
          <w:rFonts w:ascii="Arial" w:hAnsi="Arial" w:cs="Arial"/>
          <w:sz w:val="20"/>
          <w:szCs w:val="20"/>
        </w:rPr>
        <w:t xml:space="preserve">werden </w:t>
      </w:r>
      <w:r w:rsidR="00E04863" w:rsidRPr="00B279D4">
        <w:rPr>
          <w:rFonts w:ascii="Arial" w:hAnsi="Arial" w:cs="Arial"/>
          <w:sz w:val="20"/>
          <w:szCs w:val="20"/>
        </w:rPr>
        <w:t xml:space="preserve">spullen en medicijnen ingepakt en </w:t>
      </w:r>
      <w:r w:rsidR="00904C22">
        <w:rPr>
          <w:rFonts w:ascii="Arial" w:hAnsi="Arial" w:cs="Arial"/>
          <w:sz w:val="20"/>
          <w:szCs w:val="20"/>
        </w:rPr>
        <w:t xml:space="preserve">vertrok hij </w:t>
      </w:r>
      <w:r w:rsidR="00E04863" w:rsidRPr="00B279D4">
        <w:rPr>
          <w:rFonts w:ascii="Arial" w:hAnsi="Arial" w:cs="Arial"/>
          <w:sz w:val="20"/>
          <w:szCs w:val="20"/>
        </w:rPr>
        <w:t>naar de verpleeginstelling.</w:t>
      </w:r>
    </w:p>
    <w:p w14:paraId="4B23BAB1" w14:textId="77777777" w:rsidR="00532769" w:rsidRPr="00B279D4" w:rsidRDefault="00532769" w:rsidP="005A1699">
      <w:pPr>
        <w:rPr>
          <w:rFonts w:ascii="Arial" w:hAnsi="Arial" w:cs="Arial"/>
          <w:sz w:val="20"/>
          <w:szCs w:val="20"/>
        </w:rPr>
      </w:pPr>
    </w:p>
    <w:p w14:paraId="08440407" w14:textId="15DCC1A8" w:rsidR="00691209" w:rsidRDefault="009527C9" w:rsidP="0088389F">
      <w:pPr>
        <w:pStyle w:val="Heading2"/>
      </w:pPr>
      <w:bookmarkStart w:id="65" w:name="_Toc70857558"/>
      <w:r>
        <w:t>8.1</w:t>
      </w:r>
      <w:r w:rsidR="0088389F">
        <w:t>3</w:t>
      </w:r>
      <w:r>
        <w:t xml:space="preserve"> </w:t>
      </w:r>
      <w:r w:rsidR="00806DEF">
        <w:t>I</w:t>
      </w:r>
      <w:r w:rsidR="00691209" w:rsidRPr="00B279D4">
        <w:t>nzet van ICT</w:t>
      </w:r>
      <w:bookmarkEnd w:id="65"/>
    </w:p>
    <w:p w14:paraId="50FDF890" w14:textId="77777777" w:rsidR="0088389F" w:rsidRPr="0088389F" w:rsidRDefault="0088389F" w:rsidP="0088389F">
      <w:pPr>
        <w:pStyle w:val="NoSpacing"/>
      </w:pPr>
    </w:p>
    <w:p w14:paraId="5E475F8E" w14:textId="2A262A2D" w:rsidR="00691209" w:rsidRDefault="005C72C5" w:rsidP="00BD0626">
      <w:pPr>
        <w:rPr>
          <w:rFonts w:ascii="Arial" w:hAnsi="Arial" w:cs="Arial"/>
          <w:sz w:val="20"/>
          <w:szCs w:val="20"/>
        </w:rPr>
      </w:pPr>
      <w:r w:rsidRPr="00B279D4">
        <w:rPr>
          <w:rFonts w:ascii="Arial" w:hAnsi="Arial" w:cs="Arial"/>
          <w:sz w:val="20"/>
          <w:szCs w:val="20"/>
        </w:rPr>
        <w:t xml:space="preserve">In deze casus was het gebruik van ICT beperkt. Er werd naderhand een </w:t>
      </w:r>
      <w:r w:rsidR="005C558E">
        <w:rPr>
          <w:rFonts w:ascii="Arial" w:hAnsi="Arial" w:cs="Arial"/>
          <w:sz w:val="20"/>
          <w:szCs w:val="20"/>
        </w:rPr>
        <w:t xml:space="preserve">schriftelijke overdracht </w:t>
      </w:r>
      <w:r w:rsidRPr="00B279D4">
        <w:rPr>
          <w:rFonts w:ascii="Arial" w:hAnsi="Arial" w:cs="Arial"/>
          <w:sz w:val="20"/>
          <w:szCs w:val="20"/>
        </w:rPr>
        <w:t xml:space="preserve">gemaakt en verzonden via </w:t>
      </w:r>
      <w:r w:rsidR="00F47BC7" w:rsidRPr="00B279D4">
        <w:rPr>
          <w:rFonts w:ascii="Arial" w:hAnsi="Arial" w:cs="Arial"/>
          <w:sz w:val="20"/>
          <w:szCs w:val="20"/>
        </w:rPr>
        <w:t xml:space="preserve">het beveiligde </w:t>
      </w:r>
      <w:proofErr w:type="spellStart"/>
      <w:r w:rsidR="00F47BC7" w:rsidRPr="00B279D4">
        <w:rPr>
          <w:rFonts w:ascii="Arial" w:hAnsi="Arial" w:cs="Arial"/>
          <w:sz w:val="20"/>
          <w:szCs w:val="20"/>
        </w:rPr>
        <w:t>Zivver</w:t>
      </w:r>
      <w:proofErr w:type="spellEnd"/>
      <w:r w:rsidR="00F47BC7" w:rsidRPr="00B279D4">
        <w:rPr>
          <w:rFonts w:ascii="Arial" w:hAnsi="Arial" w:cs="Arial"/>
          <w:sz w:val="20"/>
          <w:szCs w:val="20"/>
        </w:rPr>
        <w:t>-</w:t>
      </w:r>
      <w:r w:rsidR="00D00DC6">
        <w:rPr>
          <w:rFonts w:ascii="Arial" w:hAnsi="Arial" w:cs="Arial"/>
          <w:sz w:val="20"/>
          <w:szCs w:val="20"/>
        </w:rPr>
        <w:t>email</w:t>
      </w:r>
      <w:r w:rsidR="00F47BC7" w:rsidRPr="00B279D4">
        <w:rPr>
          <w:rFonts w:ascii="Arial" w:hAnsi="Arial" w:cs="Arial"/>
          <w:sz w:val="20"/>
          <w:szCs w:val="20"/>
        </w:rPr>
        <w:t>systeem.</w:t>
      </w:r>
    </w:p>
    <w:p w14:paraId="152CC702" w14:textId="77777777" w:rsidR="00532769" w:rsidRPr="00B279D4" w:rsidRDefault="00532769" w:rsidP="00BD0626">
      <w:pPr>
        <w:rPr>
          <w:rFonts w:ascii="Arial" w:hAnsi="Arial" w:cs="Arial"/>
          <w:sz w:val="20"/>
          <w:szCs w:val="20"/>
        </w:rPr>
      </w:pPr>
    </w:p>
    <w:p w14:paraId="71F3A896" w14:textId="18F68226" w:rsidR="00745F0B" w:rsidRDefault="00806DEF" w:rsidP="0088389F">
      <w:pPr>
        <w:pStyle w:val="Heading2"/>
      </w:pPr>
      <w:bookmarkStart w:id="66" w:name="_Toc70857559"/>
      <w:r>
        <w:t>8.1</w:t>
      </w:r>
      <w:r w:rsidR="0088389F">
        <w:t>4</w:t>
      </w:r>
      <w:r>
        <w:t xml:space="preserve"> </w:t>
      </w:r>
      <w:r w:rsidR="00745F0B" w:rsidRPr="00B279D4">
        <w:t>Wetgeving die aan bod k</w:t>
      </w:r>
      <w:r w:rsidR="00D00DC6">
        <w:t>wam</w:t>
      </w:r>
      <w:r w:rsidR="00745F0B" w:rsidRPr="00B279D4">
        <w:t xml:space="preserve"> in deze casus</w:t>
      </w:r>
      <w:bookmarkEnd w:id="66"/>
    </w:p>
    <w:p w14:paraId="43EBA487" w14:textId="77777777" w:rsidR="0088389F" w:rsidRPr="0088389F" w:rsidRDefault="0088389F" w:rsidP="0088389F">
      <w:pPr>
        <w:pStyle w:val="NoSpacing"/>
      </w:pPr>
    </w:p>
    <w:p w14:paraId="2B977881" w14:textId="77777777" w:rsidR="00745F0B" w:rsidRPr="00B279D4" w:rsidRDefault="00745F0B" w:rsidP="00745F0B">
      <w:pPr>
        <w:rPr>
          <w:rFonts w:ascii="Arial" w:hAnsi="Arial" w:cs="Arial"/>
          <w:i/>
          <w:iCs/>
          <w:sz w:val="20"/>
          <w:szCs w:val="20"/>
        </w:rPr>
      </w:pPr>
      <w:r w:rsidRPr="00B279D4">
        <w:rPr>
          <w:rFonts w:ascii="Arial" w:hAnsi="Arial" w:cs="Arial"/>
          <w:i/>
          <w:iCs/>
          <w:sz w:val="20"/>
          <w:szCs w:val="20"/>
        </w:rPr>
        <w:t>WGBO</w:t>
      </w:r>
    </w:p>
    <w:p w14:paraId="6CF6C9FF" w14:textId="426E3A47" w:rsidR="00745F0B" w:rsidRPr="00B279D4" w:rsidRDefault="00745F0B" w:rsidP="00745F0B">
      <w:pPr>
        <w:rPr>
          <w:rFonts w:ascii="Arial" w:hAnsi="Arial" w:cs="Arial"/>
          <w:sz w:val="20"/>
          <w:szCs w:val="20"/>
        </w:rPr>
      </w:pPr>
      <w:r w:rsidRPr="00B279D4">
        <w:rPr>
          <w:rFonts w:ascii="Arial" w:hAnsi="Arial" w:cs="Arial"/>
          <w:sz w:val="20"/>
          <w:szCs w:val="20"/>
        </w:rPr>
        <w:t xml:space="preserve">Om een opname van </w:t>
      </w:r>
      <w:proofErr w:type="spellStart"/>
      <w:r w:rsidRPr="00B279D4">
        <w:rPr>
          <w:rFonts w:ascii="Arial" w:hAnsi="Arial" w:cs="Arial"/>
          <w:sz w:val="20"/>
          <w:szCs w:val="20"/>
        </w:rPr>
        <w:t>dhr</w:t>
      </w:r>
      <w:proofErr w:type="spellEnd"/>
      <w:r w:rsidRPr="00B279D4">
        <w:rPr>
          <w:rFonts w:ascii="Arial" w:hAnsi="Arial" w:cs="Arial"/>
          <w:sz w:val="20"/>
          <w:szCs w:val="20"/>
        </w:rPr>
        <w:t xml:space="preserve"> via een ELV te indiceren door de huisarts was toestemming nodig van </w:t>
      </w:r>
      <w:proofErr w:type="spellStart"/>
      <w:r w:rsidRPr="00B279D4">
        <w:rPr>
          <w:rFonts w:ascii="Arial" w:hAnsi="Arial" w:cs="Arial"/>
          <w:sz w:val="20"/>
          <w:szCs w:val="20"/>
        </w:rPr>
        <w:t>dhr</w:t>
      </w:r>
      <w:proofErr w:type="spellEnd"/>
      <w:r w:rsidRPr="00B279D4">
        <w:rPr>
          <w:rFonts w:ascii="Arial" w:hAnsi="Arial" w:cs="Arial"/>
          <w:sz w:val="20"/>
          <w:szCs w:val="20"/>
        </w:rPr>
        <w:t xml:space="preserve"> zelf. </w:t>
      </w:r>
      <w:proofErr w:type="spellStart"/>
      <w:r w:rsidRPr="00B279D4">
        <w:rPr>
          <w:rFonts w:ascii="Arial" w:hAnsi="Arial" w:cs="Arial"/>
          <w:sz w:val="20"/>
          <w:szCs w:val="20"/>
        </w:rPr>
        <w:t>Dhr</w:t>
      </w:r>
      <w:proofErr w:type="spellEnd"/>
      <w:r w:rsidRPr="00B279D4">
        <w:rPr>
          <w:rFonts w:ascii="Arial" w:hAnsi="Arial" w:cs="Arial"/>
          <w:sz w:val="20"/>
          <w:szCs w:val="20"/>
        </w:rPr>
        <w:t xml:space="preserve"> heeft deze mondeling aan de arts gegeven. </w:t>
      </w:r>
    </w:p>
    <w:p w14:paraId="19BE8B97" w14:textId="60045207" w:rsidR="00745F0B" w:rsidRPr="00B279D4" w:rsidRDefault="00745F0B" w:rsidP="00745F0B">
      <w:pPr>
        <w:rPr>
          <w:rFonts w:ascii="Arial" w:hAnsi="Arial" w:cs="Arial"/>
          <w:i/>
          <w:iCs/>
          <w:sz w:val="20"/>
          <w:szCs w:val="20"/>
        </w:rPr>
      </w:pPr>
      <w:proofErr w:type="spellStart"/>
      <w:r w:rsidRPr="00B279D4">
        <w:rPr>
          <w:rFonts w:ascii="Arial" w:hAnsi="Arial" w:cs="Arial"/>
          <w:i/>
          <w:iCs/>
          <w:sz w:val="20"/>
          <w:szCs w:val="20"/>
        </w:rPr>
        <w:t>Zvw</w:t>
      </w:r>
      <w:proofErr w:type="spellEnd"/>
    </w:p>
    <w:p w14:paraId="20CBC91C" w14:textId="3B53E760" w:rsidR="00745F0B" w:rsidRPr="00B279D4" w:rsidRDefault="00745F0B" w:rsidP="00745F0B">
      <w:pPr>
        <w:rPr>
          <w:rFonts w:ascii="Arial" w:hAnsi="Arial" w:cs="Arial"/>
          <w:sz w:val="20"/>
          <w:szCs w:val="20"/>
        </w:rPr>
      </w:pPr>
      <w:r w:rsidRPr="00B279D4">
        <w:rPr>
          <w:rFonts w:ascii="Arial" w:hAnsi="Arial" w:cs="Arial"/>
          <w:sz w:val="20"/>
          <w:szCs w:val="20"/>
        </w:rPr>
        <w:t xml:space="preserve">Het eerstelijns verblijf wordt vergoed </w:t>
      </w:r>
      <w:r w:rsidRPr="00DA689F">
        <w:rPr>
          <w:rFonts w:ascii="Arial" w:hAnsi="Arial" w:cs="Arial"/>
          <w:sz w:val="20"/>
          <w:szCs w:val="20"/>
        </w:rPr>
        <w:t xml:space="preserve">vanuit de </w:t>
      </w:r>
      <w:proofErr w:type="spellStart"/>
      <w:r w:rsidRPr="00DA689F">
        <w:rPr>
          <w:rFonts w:ascii="Arial" w:hAnsi="Arial" w:cs="Arial"/>
          <w:sz w:val="20"/>
          <w:szCs w:val="20"/>
        </w:rPr>
        <w:t>Zvw</w:t>
      </w:r>
      <w:proofErr w:type="spellEnd"/>
      <w:r w:rsidR="007B7C56" w:rsidRPr="00DA689F">
        <w:rPr>
          <w:rFonts w:ascii="Arial" w:hAnsi="Arial" w:cs="Arial"/>
          <w:sz w:val="20"/>
          <w:szCs w:val="20"/>
        </w:rPr>
        <w:t xml:space="preserve"> </w:t>
      </w:r>
      <w:r w:rsidR="00DA689F" w:rsidRPr="00DA689F">
        <w:rPr>
          <w:rFonts w:ascii="Arial" w:hAnsi="Arial" w:cs="Arial"/>
          <w:sz w:val="20"/>
          <w:szCs w:val="20"/>
        </w:rPr>
        <w:t>(Verblijf (</w:t>
      </w:r>
      <w:proofErr w:type="spellStart"/>
      <w:r w:rsidR="00DA689F" w:rsidRPr="00DA689F">
        <w:rPr>
          <w:rFonts w:ascii="Arial" w:hAnsi="Arial" w:cs="Arial"/>
          <w:sz w:val="20"/>
          <w:szCs w:val="20"/>
        </w:rPr>
        <w:t>Zvw</w:t>
      </w:r>
      <w:proofErr w:type="spellEnd"/>
      <w:r w:rsidR="00DA689F" w:rsidRPr="00DA689F">
        <w:rPr>
          <w:rFonts w:ascii="Arial" w:hAnsi="Arial" w:cs="Arial"/>
          <w:sz w:val="20"/>
          <w:szCs w:val="20"/>
        </w:rPr>
        <w:t>), 2019).</w:t>
      </w:r>
    </w:p>
    <w:p w14:paraId="387A6874" w14:textId="77777777" w:rsidR="00BD0626" w:rsidRPr="00B279D4" w:rsidRDefault="00BD0626" w:rsidP="00BD0626">
      <w:pPr>
        <w:rPr>
          <w:rFonts w:ascii="Arial" w:hAnsi="Arial" w:cs="Arial"/>
          <w:sz w:val="20"/>
          <w:szCs w:val="20"/>
        </w:rPr>
      </w:pPr>
    </w:p>
    <w:p w14:paraId="3CD54457" w14:textId="4F89F57D" w:rsidR="00166A62" w:rsidRPr="00B279D4" w:rsidRDefault="00166A62" w:rsidP="00AF38C1">
      <w:pPr>
        <w:shd w:val="clear" w:color="auto" w:fill="FFFFFF"/>
        <w:rPr>
          <w:rFonts w:ascii="Arial" w:hAnsi="Arial" w:cs="Arial"/>
          <w:sz w:val="20"/>
          <w:szCs w:val="20"/>
        </w:rPr>
      </w:pPr>
    </w:p>
    <w:p w14:paraId="7A9BA95A" w14:textId="3DA3BDBB" w:rsidR="00B9498C" w:rsidRPr="00B279D4" w:rsidRDefault="00B9498C" w:rsidP="00AF38C1">
      <w:pPr>
        <w:shd w:val="clear" w:color="auto" w:fill="FFFFFF"/>
        <w:rPr>
          <w:rFonts w:ascii="Arial" w:hAnsi="Arial" w:cs="Arial"/>
          <w:sz w:val="20"/>
          <w:szCs w:val="20"/>
        </w:rPr>
      </w:pPr>
    </w:p>
    <w:p w14:paraId="4DB27F68" w14:textId="5274C8C0" w:rsidR="00B561E8" w:rsidRPr="00B279D4" w:rsidRDefault="00B561E8" w:rsidP="00AF38C1">
      <w:pPr>
        <w:shd w:val="clear" w:color="auto" w:fill="FFFFFF"/>
        <w:rPr>
          <w:rFonts w:ascii="Arial" w:hAnsi="Arial" w:cs="Arial"/>
          <w:sz w:val="20"/>
          <w:szCs w:val="20"/>
        </w:rPr>
      </w:pPr>
    </w:p>
    <w:p w14:paraId="598036CA" w14:textId="6CFA6805" w:rsidR="007B03A5" w:rsidRPr="00E365D6" w:rsidRDefault="007B03A5" w:rsidP="0088389F">
      <w:pPr>
        <w:pStyle w:val="Heading1"/>
      </w:pPr>
      <w:bookmarkStart w:id="67" w:name="_Toc70857560"/>
      <w:r w:rsidRPr="00E365D6">
        <w:lastRenderedPageBreak/>
        <w:t xml:space="preserve">Hoofdstuk </w:t>
      </w:r>
      <w:r w:rsidR="006E0DD3">
        <w:t>9</w:t>
      </w:r>
      <w:bookmarkEnd w:id="67"/>
    </w:p>
    <w:p w14:paraId="2540B2D6" w14:textId="680C6CF7" w:rsidR="00664029" w:rsidRDefault="002A7373" w:rsidP="0088389F">
      <w:pPr>
        <w:pStyle w:val="Heading1"/>
      </w:pPr>
      <w:bookmarkStart w:id="68" w:name="_Toc70857561"/>
      <w:r w:rsidRPr="00E365D6">
        <w:t>Conclusie</w:t>
      </w:r>
      <w:bookmarkEnd w:id="68"/>
    </w:p>
    <w:p w14:paraId="3FBD221D" w14:textId="77777777" w:rsidR="0088389F" w:rsidRPr="0088389F" w:rsidRDefault="0088389F" w:rsidP="0088389F">
      <w:pPr>
        <w:pStyle w:val="NoSpacing"/>
      </w:pPr>
    </w:p>
    <w:p w14:paraId="3330A2E9" w14:textId="00E4866F" w:rsidR="002A7373" w:rsidRPr="00B279D4" w:rsidRDefault="002A7373" w:rsidP="002A7373">
      <w:pPr>
        <w:rPr>
          <w:rFonts w:ascii="Arial" w:hAnsi="Arial" w:cs="Arial"/>
          <w:sz w:val="20"/>
          <w:szCs w:val="20"/>
        </w:rPr>
      </w:pPr>
      <w:r w:rsidRPr="00B279D4">
        <w:rPr>
          <w:rFonts w:ascii="Arial" w:hAnsi="Arial" w:cs="Arial"/>
          <w:sz w:val="20"/>
          <w:szCs w:val="20"/>
        </w:rPr>
        <w:t>Bij het werken als wijkverpleegkundige komen een hoop aspecten m</w:t>
      </w:r>
      <w:r w:rsidR="005844EE">
        <w:rPr>
          <w:rFonts w:ascii="Arial" w:hAnsi="Arial" w:cs="Arial"/>
          <w:sz w:val="20"/>
          <w:szCs w:val="20"/>
        </w:rPr>
        <w:t xml:space="preserve">et </w:t>
      </w:r>
      <w:r w:rsidRPr="00B279D4">
        <w:rPr>
          <w:rFonts w:ascii="Arial" w:hAnsi="Arial" w:cs="Arial"/>
          <w:sz w:val="20"/>
          <w:szCs w:val="20"/>
        </w:rPr>
        <w:t>b</w:t>
      </w:r>
      <w:r w:rsidR="005844EE">
        <w:rPr>
          <w:rFonts w:ascii="Arial" w:hAnsi="Arial" w:cs="Arial"/>
          <w:sz w:val="20"/>
          <w:szCs w:val="20"/>
        </w:rPr>
        <w:t xml:space="preserve">etrekking </w:t>
      </w:r>
      <w:r w:rsidRPr="00B279D4">
        <w:rPr>
          <w:rFonts w:ascii="Arial" w:hAnsi="Arial" w:cs="Arial"/>
          <w:sz w:val="20"/>
          <w:szCs w:val="20"/>
        </w:rPr>
        <w:t>t</w:t>
      </w:r>
      <w:r w:rsidR="005844EE">
        <w:rPr>
          <w:rFonts w:ascii="Arial" w:hAnsi="Arial" w:cs="Arial"/>
          <w:sz w:val="20"/>
          <w:szCs w:val="20"/>
        </w:rPr>
        <w:t>ot</w:t>
      </w:r>
      <w:r w:rsidRPr="00B279D4">
        <w:rPr>
          <w:rFonts w:ascii="Arial" w:hAnsi="Arial" w:cs="Arial"/>
          <w:sz w:val="20"/>
          <w:szCs w:val="20"/>
        </w:rPr>
        <w:t xml:space="preserve"> het organiseren van zorg aan bod. Deze spelen niet alleen mee bij het verlenen van zorg </w:t>
      </w:r>
      <w:r w:rsidR="00BB2462">
        <w:rPr>
          <w:rFonts w:ascii="Arial" w:hAnsi="Arial" w:cs="Arial"/>
          <w:sz w:val="20"/>
          <w:szCs w:val="20"/>
        </w:rPr>
        <w:t xml:space="preserve">ter plekke </w:t>
      </w:r>
      <w:r w:rsidRPr="00B279D4">
        <w:rPr>
          <w:rFonts w:ascii="Arial" w:hAnsi="Arial" w:cs="Arial"/>
          <w:sz w:val="20"/>
          <w:szCs w:val="20"/>
        </w:rPr>
        <w:t>aan een cl</w:t>
      </w:r>
      <w:r w:rsidR="00532769">
        <w:rPr>
          <w:rFonts w:ascii="Arial" w:hAnsi="Arial" w:cs="Arial"/>
          <w:sz w:val="20"/>
          <w:szCs w:val="20"/>
        </w:rPr>
        <w:t>i</w:t>
      </w:r>
      <w:r w:rsidR="00532769" w:rsidRPr="00B279D4">
        <w:rPr>
          <w:rFonts w:ascii="Arial" w:hAnsi="Arial" w:cs="Arial"/>
          <w:sz w:val="20"/>
          <w:szCs w:val="20"/>
        </w:rPr>
        <w:t>ë</w:t>
      </w:r>
      <w:r w:rsidRPr="00B279D4">
        <w:rPr>
          <w:rFonts w:ascii="Arial" w:hAnsi="Arial" w:cs="Arial"/>
          <w:sz w:val="20"/>
          <w:szCs w:val="20"/>
        </w:rPr>
        <w:t>nt thuis. Ze zijn ook aan de orde bij het doorlopen van het gehele zorgproces, steeds rekening houdend met het streven naar een goede kwaliteit van zorg, de wensen en gedachten hierover van de c</w:t>
      </w:r>
      <w:r w:rsidR="00F40D1D">
        <w:rPr>
          <w:rFonts w:ascii="Arial" w:hAnsi="Arial" w:cs="Arial"/>
          <w:sz w:val="20"/>
          <w:szCs w:val="20"/>
        </w:rPr>
        <w:t>li</w:t>
      </w:r>
      <w:r w:rsidR="00F40D1D" w:rsidRPr="00B279D4">
        <w:rPr>
          <w:rFonts w:ascii="Arial" w:hAnsi="Arial" w:cs="Arial"/>
          <w:sz w:val="20"/>
          <w:szCs w:val="20"/>
        </w:rPr>
        <w:t>ë</w:t>
      </w:r>
      <w:r w:rsidRPr="00B279D4">
        <w:rPr>
          <w:rFonts w:ascii="Arial" w:hAnsi="Arial" w:cs="Arial"/>
          <w:sz w:val="20"/>
          <w:szCs w:val="20"/>
        </w:rPr>
        <w:t xml:space="preserve">nt en het vertegenwoordigen van zijn belangen naar derden toe. </w:t>
      </w:r>
    </w:p>
    <w:p w14:paraId="6BE6A680" w14:textId="2CE6CE8D" w:rsidR="002A7373" w:rsidRPr="00B279D4" w:rsidRDefault="002A7373" w:rsidP="002A7373">
      <w:pPr>
        <w:rPr>
          <w:rFonts w:ascii="Arial" w:hAnsi="Arial" w:cs="Arial"/>
          <w:sz w:val="20"/>
          <w:szCs w:val="20"/>
        </w:rPr>
      </w:pPr>
      <w:r w:rsidRPr="00B279D4">
        <w:rPr>
          <w:rFonts w:ascii="Arial" w:hAnsi="Arial" w:cs="Arial"/>
          <w:sz w:val="20"/>
          <w:szCs w:val="20"/>
        </w:rPr>
        <w:t>Belangrijk is hierbij om te blijven luisteren naar de c</w:t>
      </w:r>
      <w:r w:rsidR="00532769">
        <w:rPr>
          <w:rFonts w:ascii="Arial" w:hAnsi="Arial" w:cs="Arial"/>
          <w:sz w:val="20"/>
          <w:szCs w:val="20"/>
        </w:rPr>
        <w:t>li</w:t>
      </w:r>
      <w:r w:rsidR="00532769" w:rsidRPr="00B279D4">
        <w:rPr>
          <w:rFonts w:ascii="Arial" w:hAnsi="Arial" w:cs="Arial"/>
          <w:sz w:val="20"/>
          <w:szCs w:val="20"/>
        </w:rPr>
        <w:t>ë</w:t>
      </w:r>
      <w:r w:rsidRPr="00B279D4">
        <w:rPr>
          <w:rFonts w:ascii="Arial" w:hAnsi="Arial" w:cs="Arial"/>
          <w:sz w:val="20"/>
          <w:szCs w:val="20"/>
        </w:rPr>
        <w:t>nt, maar ook om samen te werken en te overleggen met andere zorgprofessionals, mantelzorgers, vrijwilligers en naaste collega’s om tot een goede afstemming van zorg te komen en gestelde doelen te kunnen behalen. Kennis van wet- en regelgeving en financiering van zorg komt hierbij goed van pas.</w:t>
      </w:r>
    </w:p>
    <w:p w14:paraId="0A8E5EE2" w14:textId="3D6AD82E" w:rsidR="002A7373" w:rsidRPr="00B279D4" w:rsidRDefault="002A7373" w:rsidP="002A7373">
      <w:pPr>
        <w:rPr>
          <w:rFonts w:ascii="Arial" w:hAnsi="Arial" w:cs="Arial"/>
          <w:sz w:val="20"/>
          <w:szCs w:val="20"/>
        </w:rPr>
      </w:pPr>
      <w:r w:rsidRPr="00B279D4">
        <w:rPr>
          <w:rFonts w:ascii="Arial" w:hAnsi="Arial" w:cs="Arial"/>
          <w:sz w:val="20"/>
          <w:szCs w:val="20"/>
        </w:rPr>
        <w:t xml:space="preserve">In het zorgproces speelt ook het </w:t>
      </w:r>
      <w:r w:rsidR="00A61135" w:rsidRPr="00B279D4">
        <w:rPr>
          <w:rFonts w:ascii="Arial" w:hAnsi="Arial" w:cs="Arial"/>
          <w:sz w:val="20"/>
          <w:szCs w:val="20"/>
        </w:rPr>
        <w:t>coördineren</w:t>
      </w:r>
      <w:r w:rsidRPr="00B279D4">
        <w:rPr>
          <w:rFonts w:ascii="Arial" w:hAnsi="Arial" w:cs="Arial"/>
          <w:sz w:val="20"/>
          <w:szCs w:val="20"/>
        </w:rPr>
        <w:t xml:space="preserve"> en continueren van zorg een belangrijke rol. Als hierbij een knelpunt optreedt, heeft dat invloed op het gehele proces en wordt waarborgen van de kwaliteit van zorg bemoeilijkt. Vooruit denken over de te nemen stappen, overleg, een juiste inschatting van de zorgbehoefte, overzichtelijke verslaglegging, regelmatige evaluatie en een duidelijke zorgoverdracht aan andere zorginstellingen zijn hierbij van grote waarde. </w:t>
      </w:r>
    </w:p>
    <w:p w14:paraId="12DACA9D" w14:textId="44B71BFA" w:rsidR="002A7373" w:rsidRPr="00B279D4" w:rsidRDefault="002A7373" w:rsidP="002A7373">
      <w:pPr>
        <w:rPr>
          <w:rFonts w:ascii="Arial" w:hAnsi="Arial" w:cs="Arial"/>
          <w:sz w:val="20"/>
          <w:szCs w:val="20"/>
        </w:rPr>
      </w:pPr>
      <w:r w:rsidRPr="00B279D4">
        <w:rPr>
          <w:rFonts w:ascii="Arial" w:hAnsi="Arial" w:cs="Arial"/>
          <w:sz w:val="20"/>
          <w:szCs w:val="20"/>
        </w:rPr>
        <w:t>Gebruik van ICT, zoals eHealth, sociale media en digitale dossiervorming heeft</w:t>
      </w:r>
      <w:r w:rsidR="00AB3E5C">
        <w:rPr>
          <w:rFonts w:ascii="Arial" w:hAnsi="Arial" w:cs="Arial"/>
          <w:sz w:val="20"/>
          <w:szCs w:val="20"/>
        </w:rPr>
        <w:t xml:space="preserve"> bij dit alles </w:t>
      </w:r>
      <w:r w:rsidRPr="00B279D4">
        <w:rPr>
          <w:rFonts w:ascii="Arial" w:hAnsi="Arial" w:cs="Arial"/>
          <w:sz w:val="20"/>
          <w:szCs w:val="20"/>
        </w:rPr>
        <w:t xml:space="preserve">een ondersteunende functie en wordt de laatste jaren steeds meer betrokken in het zorgproces. </w:t>
      </w:r>
      <w:r w:rsidR="00F125AE">
        <w:rPr>
          <w:rFonts w:ascii="Arial" w:hAnsi="Arial" w:cs="Arial"/>
          <w:sz w:val="20"/>
          <w:szCs w:val="20"/>
        </w:rPr>
        <w:t>Bij</w:t>
      </w:r>
      <w:r w:rsidR="00164411">
        <w:rPr>
          <w:rFonts w:ascii="Arial" w:hAnsi="Arial" w:cs="Arial"/>
          <w:sz w:val="20"/>
          <w:szCs w:val="20"/>
        </w:rPr>
        <w:t xml:space="preserve"> </w:t>
      </w:r>
      <w:r w:rsidRPr="00B279D4">
        <w:rPr>
          <w:rFonts w:ascii="Arial" w:hAnsi="Arial" w:cs="Arial"/>
          <w:sz w:val="20"/>
          <w:szCs w:val="20"/>
        </w:rPr>
        <w:t xml:space="preserve">de inzet hiervan dient een afweging te worden gemaakt of het een waardevolle bijdrage kan leveren aan de kwaliteit van zorg, zodat het op gepaste wijze kan worden ingezet. </w:t>
      </w:r>
    </w:p>
    <w:p w14:paraId="6E9B9996" w14:textId="77777777" w:rsidR="002A7373" w:rsidRPr="00B279D4" w:rsidRDefault="002A7373" w:rsidP="002A7373">
      <w:pPr>
        <w:rPr>
          <w:rFonts w:ascii="Arial" w:hAnsi="Arial" w:cs="Arial"/>
          <w:sz w:val="20"/>
          <w:szCs w:val="20"/>
        </w:rPr>
      </w:pPr>
    </w:p>
    <w:p w14:paraId="324E4932" w14:textId="53491B27" w:rsidR="00143713" w:rsidRPr="00B279D4" w:rsidRDefault="00143713" w:rsidP="00875E36">
      <w:pPr>
        <w:rPr>
          <w:rFonts w:ascii="Arial" w:hAnsi="Arial" w:cs="Arial"/>
          <w:i/>
          <w:iCs/>
          <w:sz w:val="20"/>
          <w:szCs w:val="20"/>
        </w:rPr>
      </w:pPr>
    </w:p>
    <w:p w14:paraId="6BD7A034" w14:textId="34D94A1F" w:rsidR="00143713" w:rsidRPr="00B279D4" w:rsidRDefault="00143713" w:rsidP="00875E36">
      <w:pPr>
        <w:rPr>
          <w:rFonts w:ascii="Arial" w:hAnsi="Arial" w:cs="Arial"/>
          <w:sz w:val="20"/>
          <w:szCs w:val="20"/>
        </w:rPr>
      </w:pPr>
    </w:p>
    <w:p w14:paraId="0EFD6526" w14:textId="2A1E2D23" w:rsidR="002A7373" w:rsidRPr="00B279D4" w:rsidRDefault="002A7373" w:rsidP="00875E36">
      <w:pPr>
        <w:rPr>
          <w:rFonts w:ascii="Arial" w:hAnsi="Arial" w:cs="Arial"/>
          <w:sz w:val="20"/>
          <w:szCs w:val="20"/>
        </w:rPr>
      </w:pPr>
    </w:p>
    <w:p w14:paraId="62B65262" w14:textId="07835C10" w:rsidR="002A7373" w:rsidRPr="00B279D4" w:rsidRDefault="002A7373" w:rsidP="00875E36">
      <w:pPr>
        <w:rPr>
          <w:rFonts w:ascii="Arial" w:hAnsi="Arial" w:cs="Arial"/>
          <w:sz w:val="20"/>
          <w:szCs w:val="20"/>
        </w:rPr>
      </w:pPr>
    </w:p>
    <w:p w14:paraId="556F78D9" w14:textId="307C0F06" w:rsidR="002A7373" w:rsidRPr="00B279D4" w:rsidRDefault="002A7373" w:rsidP="00875E36">
      <w:pPr>
        <w:rPr>
          <w:rFonts w:ascii="Arial" w:hAnsi="Arial" w:cs="Arial"/>
          <w:sz w:val="20"/>
          <w:szCs w:val="20"/>
        </w:rPr>
      </w:pPr>
    </w:p>
    <w:p w14:paraId="22592C21" w14:textId="51FEA463" w:rsidR="002A7373" w:rsidRPr="00B279D4" w:rsidRDefault="002A7373" w:rsidP="00875E36">
      <w:pPr>
        <w:rPr>
          <w:rFonts w:ascii="Arial" w:hAnsi="Arial" w:cs="Arial"/>
          <w:sz w:val="20"/>
          <w:szCs w:val="20"/>
        </w:rPr>
      </w:pPr>
    </w:p>
    <w:p w14:paraId="30F53EDC" w14:textId="4B79500B" w:rsidR="002A7373" w:rsidRPr="00B279D4" w:rsidRDefault="002A7373" w:rsidP="00875E36">
      <w:pPr>
        <w:rPr>
          <w:rFonts w:ascii="Arial" w:hAnsi="Arial" w:cs="Arial"/>
          <w:sz w:val="20"/>
          <w:szCs w:val="20"/>
        </w:rPr>
      </w:pPr>
    </w:p>
    <w:p w14:paraId="080092D6" w14:textId="190DD13E" w:rsidR="002A7373" w:rsidRPr="00B279D4" w:rsidRDefault="002A7373" w:rsidP="00875E36">
      <w:pPr>
        <w:rPr>
          <w:rFonts w:ascii="Arial" w:hAnsi="Arial" w:cs="Arial"/>
          <w:sz w:val="20"/>
          <w:szCs w:val="20"/>
        </w:rPr>
      </w:pPr>
    </w:p>
    <w:p w14:paraId="42210586" w14:textId="3FB916D1" w:rsidR="002A7373" w:rsidRDefault="002A7373" w:rsidP="00875E36">
      <w:pPr>
        <w:rPr>
          <w:rFonts w:ascii="Arial" w:hAnsi="Arial" w:cs="Arial"/>
          <w:sz w:val="20"/>
          <w:szCs w:val="20"/>
        </w:rPr>
      </w:pPr>
    </w:p>
    <w:p w14:paraId="3AAD3754" w14:textId="22305E78" w:rsidR="00F125AE" w:rsidRDefault="00F125AE" w:rsidP="00875E36">
      <w:pPr>
        <w:rPr>
          <w:rFonts w:ascii="Arial" w:hAnsi="Arial" w:cs="Arial"/>
          <w:sz w:val="20"/>
          <w:szCs w:val="20"/>
        </w:rPr>
      </w:pPr>
    </w:p>
    <w:p w14:paraId="34A4E9FA" w14:textId="35B0E121" w:rsidR="00F125AE" w:rsidRDefault="00F125AE" w:rsidP="00875E36">
      <w:pPr>
        <w:rPr>
          <w:rFonts w:ascii="Arial" w:hAnsi="Arial" w:cs="Arial"/>
          <w:sz w:val="20"/>
          <w:szCs w:val="20"/>
        </w:rPr>
      </w:pPr>
    </w:p>
    <w:p w14:paraId="5DB98980" w14:textId="31DCDD86" w:rsidR="00F125AE" w:rsidRDefault="00F125AE" w:rsidP="00875E36">
      <w:pPr>
        <w:rPr>
          <w:rFonts w:ascii="Arial" w:hAnsi="Arial" w:cs="Arial"/>
          <w:sz w:val="20"/>
          <w:szCs w:val="20"/>
        </w:rPr>
      </w:pPr>
    </w:p>
    <w:p w14:paraId="012B3859" w14:textId="721D5990" w:rsidR="00F125AE" w:rsidRDefault="00F125AE" w:rsidP="00875E36">
      <w:pPr>
        <w:rPr>
          <w:rFonts w:ascii="Arial" w:hAnsi="Arial" w:cs="Arial"/>
          <w:sz w:val="20"/>
          <w:szCs w:val="20"/>
        </w:rPr>
      </w:pPr>
    </w:p>
    <w:p w14:paraId="6B01E219" w14:textId="424BB6F8" w:rsidR="00F125AE" w:rsidRDefault="00F125AE" w:rsidP="00875E36">
      <w:pPr>
        <w:rPr>
          <w:rFonts w:ascii="Arial" w:hAnsi="Arial" w:cs="Arial"/>
          <w:sz w:val="20"/>
          <w:szCs w:val="20"/>
        </w:rPr>
      </w:pPr>
    </w:p>
    <w:p w14:paraId="6DB7127F" w14:textId="77777777" w:rsidR="00F125AE" w:rsidRPr="00B279D4" w:rsidRDefault="00F125AE" w:rsidP="00875E36">
      <w:pPr>
        <w:rPr>
          <w:rFonts w:ascii="Arial" w:hAnsi="Arial" w:cs="Arial"/>
          <w:sz w:val="20"/>
          <w:szCs w:val="20"/>
        </w:rPr>
      </w:pPr>
    </w:p>
    <w:p w14:paraId="618A7D2B" w14:textId="18F0BA62" w:rsidR="002A7373" w:rsidRPr="00B279D4" w:rsidRDefault="002A7373" w:rsidP="00875E36">
      <w:pPr>
        <w:rPr>
          <w:rFonts w:ascii="Arial" w:hAnsi="Arial" w:cs="Arial"/>
          <w:sz w:val="20"/>
          <w:szCs w:val="20"/>
        </w:rPr>
      </w:pPr>
    </w:p>
    <w:p w14:paraId="662AFA52" w14:textId="19D208E3" w:rsidR="002A7373" w:rsidRPr="00B279D4" w:rsidRDefault="002A7373" w:rsidP="00875E36">
      <w:pPr>
        <w:rPr>
          <w:rFonts w:ascii="Arial" w:hAnsi="Arial" w:cs="Arial"/>
          <w:sz w:val="20"/>
          <w:szCs w:val="20"/>
        </w:rPr>
      </w:pPr>
    </w:p>
    <w:p w14:paraId="2E7C53DB" w14:textId="7F99198C" w:rsidR="002A7373" w:rsidRPr="003D57E0" w:rsidRDefault="00CD1FB7" w:rsidP="00BE3F4F">
      <w:pPr>
        <w:pStyle w:val="Heading1"/>
      </w:pPr>
      <w:bookmarkStart w:id="69" w:name="_Toc70857562"/>
      <w:r w:rsidRPr="003D57E0">
        <w:lastRenderedPageBreak/>
        <w:t>Literatuurlijst</w:t>
      </w:r>
      <w:bookmarkEnd w:id="69"/>
    </w:p>
    <w:p w14:paraId="6FDCEAEA" w14:textId="77777777" w:rsidR="006A5925" w:rsidRPr="0088389F" w:rsidRDefault="006A5925" w:rsidP="006A5925">
      <w:pPr>
        <w:rPr>
          <w:rFonts w:ascii="Arial" w:hAnsi="Arial" w:cs="Arial"/>
          <w:sz w:val="20"/>
          <w:szCs w:val="20"/>
        </w:rPr>
      </w:pPr>
      <w:r w:rsidRPr="0088389F">
        <w:rPr>
          <w:rFonts w:ascii="Arial" w:hAnsi="Arial" w:cs="Arial"/>
          <w:sz w:val="20"/>
          <w:szCs w:val="20"/>
        </w:rPr>
        <w:t xml:space="preserve">Alblas, G., &amp; </w:t>
      </w:r>
      <w:proofErr w:type="spellStart"/>
      <w:r w:rsidRPr="0088389F">
        <w:rPr>
          <w:rFonts w:ascii="Arial" w:hAnsi="Arial" w:cs="Arial"/>
          <w:sz w:val="20"/>
          <w:szCs w:val="20"/>
        </w:rPr>
        <w:t>Wijsman</w:t>
      </w:r>
      <w:proofErr w:type="spellEnd"/>
      <w:r w:rsidRPr="0088389F">
        <w:rPr>
          <w:rFonts w:ascii="Arial" w:hAnsi="Arial" w:cs="Arial"/>
          <w:sz w:val="20"/>
          <w:szCs w:val="20"/>
        </w:rPr>
        <w:t>, E. (2018). </w:t>
      </w:r>
      <w:r w:rsidRPr="0088389F">
        <w:rPr>
          <w:rFonts w:ascii="Arial" w:hAnsi="Arial" w:cs="Arial"/>
          <w:i/>
          <w:iCs/>
          <w:sz w:val="20"/>
          <w:szCs w:val="20"/>
        </w:rPr>
        <w:t>Gedrag in organisaties</w:t>
      </w:r>
      <w:r w:rsidRPr="0088389F">
        <w:rPr>
          <w:rFonts w:ascii="Arial" w:hAnsi="Arial" w:cs="Arial"/>
          <w:sz w:val="20"/>
          <w:szCs w:val="20"/>
        </w:rPr>
        <w:t>. Noordhoff Uitgevers bv.</w:t>
      </w:r>
    </w:p>
    <w:p w14:paraId="092D0E6B" w14:textId="421FAEDC" w:rsidR="006A5925" w:rsidRPr="0088389F" w:rsidRDefault="006A5925" w:rsidP="006A5925">
      <w:pPr>
        <w:rPr>
          <w:rFonts w:ascii="Arial" w:hAnsi="Arial" w:cs="Arial"/>
          <w:sz w:val="20"/>
          <w:szCs w:val="20"/>
        </w:rPr>
      </w:pPr>
      <w:r w:rsidRPr="0088389F">
        <w:rPr>
          <w:rFonts w:ascii="Arial" w:hAnsi="Arial" w:cs="Arial"/>
          <w:sz w:val="20"/>
          <w:szCs w:val="20"/>
        </w:rPr>
        <w:object w:dxaOrig="225" w:dyaOrig="225" w14:anchorId="2334F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6.5pt;height:14pt" o:ole="">
            <v:imagedata r:id="rId13" o:title=""/>
          </v:shape>
          <w:control r:id="rId14" w:name="DefaultOcxName" w:shapeid="_x0000_i1092"/>
        </w:object>
      </w:r>
    </w:p>
    <w:p w14:paraId="208ED8A5" w14:textId="77777777" w:rsidR="006A5925" w:rsidRPr="0088389F" w:rsidRDefault="006A5925" w:rsidP="006A5925">
      <w:pPr>
        <w:rPr>
          <w:rFonts w:ascii="Arial" w:hAnsi="Arial" w:cs="Arial"/>
          <w:sz w:val="20"/>
          <w:szCs w:val="20"/>
        </w:rPr>
      </w:pPr>
      <w:r w:rsidRPr="0088389F">
        <w:rPr>
          <w:rFonts w:ascii="Arial" w:hAnsi="Arial" w:cs="Arial"/>
          <w:sz w:val="20"/>
          <w:szCs w:val="20"/>
        </w:rPr>
        <w:t>Boot, J. M. D. (2018). </w:t>
      </w:r>
      <w:r w:rsidRPr="0088389F">
        <w:rPr>
          <w:rFonts w:ascii="Arial" w:hAnsi="Arial" w:cs="Arial"/>
          <w:i/>
          <w:iCs/>
          <w:sz w:val="20"/>
          <w:szCs w:val="20"/>
        </w:rPr>
        <w:t>Organisatie van de gezondheidszorg</w:t>
      </w:r>
      <w:r w:rsidRPr="0088389F">
        <w:rPr>
          <w:rFonts w:ascii="Arial" w:hAnsi="Arial" w:cs="Arial"/>
          <w:sz w:val="20"/>
          <w:szCs w:val="20"/>
        </w:rPr>
        <w:t>. Koninklijke Van Gorcum BV.</w:t>
      </w:r>
    </w:p>
    <w:p w14:paraId="2319E725" w14:textId="2EBF1A02" w:rsidR="006A5925" w:rsidRPr="0088389F" w:rsidRDefault="006A5925" w:rsidP="006A5925">
      <w:pPr>
        <w:rPr>
          <w:rFonts w:ascii="Arial" w:hAnsi="Arial" w:cs="Arial"/>
          <w:sz w:val="20"/>
          <w:szCs w:val="20"/>
        </w:rPr>
      </w:pPr>
      <w:r w:rsidRPr="0088389F">
        <w:rPr>
          <w:rFonts w:ascii="Arial" w:hAnsi="Arial" w:cs="Arial"/>
          <w:sz w:val="20"/>
          <w:szCs w:val="20"/>
        </w:rPr>
        <w:object w:dxaOrig="225" w:dyaOrig="225" w14:anchorId="42087A50">
          <v:shape id="_x0000_i1095" type="#_x0000_t75" style="width:16.5pt;height:14pt" o:ole="">
            <v:imagedata r:id="rId13" o:title=""/>
          </v:shape>
          <w:control r:id="rId15" w:name="DefaultOcxName1" w:shapeid="_x0000_i1095"/>
        </w:object>
      </w:r>
    </w:p>
    <w:p w14:paraId="33C52892" w14:textId="77777777" w:rsidR="006A5925" w:rsidRPr="0088389F" w:rsidRDefault="006A5925" w:rsidP="006A5925">
      <w:pPr>
        <w:rPr>
          <w:rFonts w:ascii="Arial" w:hAnsi="Arial" w:cs="Arial"/>
          <w:sz w:val="20"/>
          <w:szCs w:val="20"/>
        </w:rPr>
      </w:pPr>
      <w:r w:rsidRPr="0088389F">
        <w:rPr>
          <w:rFonts w:ascii="Arial" w:hAnsi="Arial" w:cs="Arial"/>
          <w:sz w:val="20"/>
          <w:szCs w:val="20"/>
        </w:rPr>
        <w:t xml:space="preserve">Bulle-Smid, L., van der Cingel, M., </w:t>
      </w:r>
      <w:proofErr w:type="spellStart"/>
      <w:r w:rsidRPr="0088389F">
        <w:rPr>
          <w:rFonts w:ascii="Arial" w:hAnsi="Arial" w:cs="Arial"/>
          <w:sz w:val="20"/>
          <w:szCs w:val="20"/>
        </w:rPr>
        <w:t>Holterman</w:t>
      </w:r>
      <w:proofErr w:type="spellEnd"/>
      <w:r w:rsidRPr="0088389F">
        <w:rPr>
          <w:rFonts w:ascii="Arial" w:hAnsi="Arial" w:cs="Arial"/>
          <w:sz w:val="20"/>
          <w:szCs w:val="20"/>
        </w:rPr>
        <w:t>, S., Keuning, W., &amp; Prins, H. (2017, september). </w:t>
      </w:r>
      <w:r w:rsidRPr="0088389F">
        <w:rPr>
          <w:rFonts w:ascii="Arial" w:hAnsi="Arial" w:cs="Arial"/>
          <w:i/>
          <w:iCs/>
          <w:sz w:val="20"/>
          <w:szCs w:val="20"/>
        </w:rPr>
        <w:t>Verpleegkundige besluitvorming over eHealth in de wijk. Onderzoeksrapport Fase 1 (D1 en D4)</w:t>
      </w:r>
      <w:r w:rsidRPr="0088389F">
        <w:rPr>
          <w:rFonts w:ascii="Arial" w:hAnsi="Arial" w:cs="Arial"/>
          <w:sz w:val="20"/>
          <w:szCs w:val="20"/>
        </w:rPr>
        <w:t>. https://ehealthindewijk.nl/wp-content/uploads/2018/10/Onderzoeksrapport-Verpleegkundige-besluitvorming-over-de-inzet-van-eHealth-in-de-wijk.pdf</w:t>
      </w:r>
    </w:p>
    <w:p w14:paraId="2DB2305F" w14:textId="2981BBD0" w:rsidR="006A5925" w:rsidRPr="0088389F" w:rsidRDefault="006A5925" w:rsidP="006A5925">
      <w:pPr>
        <w:rPr>
          <w:rFonts w:ascii="Arial" w:hAnsi="Arial" w:cs="Arial"/>
          <w:sz w:val="20"/>
          <w:szCs w:val="20"/>
        </w:rPr>
      </w:pPr>
      <w:r w:rsidRPr="0088389F">
        <w:rPr>
          <w:rFonts w:ascii="Arial" w:hAnsi="Arial" w:cs="Arial"/>
          <w:sz w:val="20"/>
          <w:szCs w:val="20"/>
        </w:rPr>
        <w:object w:dxaOrig="225" w:dyaOrig="225" w14:anchorId="5A493676">
          <v:shape id="_x0000_i1098" type="#_x0000_t75" style="width:16.5pt;height:14pt" o:ole="">
            <v:imagedata r:id="rId13" o:title=""/>
          </v:shape>
          <w:control r:id="rId16" w:name="DefaultOcxName2" w:shapeid="_x0000_i1098"/>
        </w:object>
      </w:r>
    </w:p>
    <w:p w14:paraId="27F6835B" w14:textId="77777777" w:rsidR="006A5925" w:rsidRPr="0088389F" w:rsidRDefault="006A5925" w:rsidP="006A5925">
      <w:pPr>
        <w:rPr>
          <w:rFonts w:ascii="Arial" w:hAnsi="Arial" w:cs="Arial"/>
          <w:sz w:val="20"/>
          <w:szCs w:val="20"/>
        </w:rPr>
      </w:pPr>
      <w:r w:rsidRPr="0088389F">
        <w:rPr>
          <w:rFonts w:ascii="Arial" w:hAnsi="Arial" w:cs="Arial"/>
          <w:i/>
          <w:iCs/>
          <w:sz w:val="20"/>
          <w:szCs w:val="20"/>
        </w:rPr>
        <w:t>Buurtzorg</w:t>
      </w:r>
      <w:r w:rsidRPr="0088389F">
        <w:rPr>
          <w:rFonts w:ascii="Arial" w:hAnsi="Arial" w:cs="Arial"/>
          <w:sz w:val="20"/>
          <w:szCs w:val="20"/>
        </w:rPr>
        <w:t>. (</w:t>
      </w:r>
      <w:proofErr w:type="spellStart"/>
      <w:r w:rsidRPr="0088389F">
        <w:rPr>
          <w:rFonts w:ascii="Arial" w:hAnsi="Arial" w:cs="Arial"/>
          <w:sz w:val="20"/>
          <w:szCs w:val="20"/>
        </w:rPr>
        <w:t>z.d.</w:t>
      </w:r>
      <w:proofErr w:type="spellEnd"/>
      <w:r w:rsidRPr="0088389F">
        <w:rPr>
          <w:rFonts w:ascii="Arial" w:hAnsi="Arial" w:cs="Arial"/>
          <w:sz w:val="20"/>
          <w:szCs w:val="20"/>
        </w:rPr>
        <w:t>). https://www.buurtzorgweb.nl/. https://www.buurtzorgweb.nl/</w:t>
      </w:r>
    </w:p>
    <w:p w14:paraId="371A018B" w14:textId="443F17AF" w:rsidR="006A5925" w:rsidRPr="0088389F" w:rsidRDefault="006A5925" w:rsidP="006A5925">
      <w:pPr>
        <w:rPr>
          <w:rFonts w:ascii="Arial" w:hAnsi="Arial" w:cs="Arial"/>
          <w:sz w:val="20"/>
          <w:szCs w:val="20"/>
        </w:rPr>
      </w:pPr>
      <w:r w:rsidRPr="0088389F">
        <w:rPr>
          <w:rFonts w:ascii="Arial" w:hAnsi="Arial" w:cs="Arial"/>
          <w:sz w:val="20"/>
          <w:szCs w:val="20"/>
        </w:rPr>
        <w:object w:dxaOrig="225" w:dyaOrig="225" w14:anchorId="45BB402F">
          <v:shape id="_x0000_i1101" type="#_x0000_t75" style="width:16.5pt;height:14pt" o:ole="">
            <v:imagedata r:id="rId13" o:title=""/>
          </v:shape>
          <w:control r:id="rId17" w:name="DefaultOcxName3" w:shapeid="_x0000_i1101"/>
        </w:object>
      </w:r>
    </w:p>
    <w:p w14:paraId="7BB9EFE8" w14:textId="77777777" w:rsidR="006A5925" w:rsidRPr="009B0207" w:rsidRDefault="006A5925" w:rsidP="006A5925">
      <w:pPr>
        <w:rPr>
          <w:rFonts w:ascii="Arial" w:hAnsi="Arial" w:cs="Arial"/>
          <w:sz w:val="20"/>
          <w:szCs w:val="20"/>
          <w:lang w:val="en-US"/>
        </w:rPr>
      </w:pPr>
      <w:r w:rsidRPr="009B0207">
        <w:rPr>
          <w:rFonts w:ascii="Arial" w:hAnsi="Arial" w:cs="Arial"/>
          <w:i/>
          <w:iCs/>
          <w:sz w:val="20"/>
          <w:szCs w:val="20"/>
          <w:lang w:val="en-US"/>
        </w:rPr>
        <w:t>Care Giver Strain Index</w:t>
      </w:r>
      <w:r w:rsidRPr="009B0207">
        <w:rPr>
          <w:rFonts w:ascii="Arial" w:hAnsi="Arial" w:cs="Arial"/>
          <w:sz w:val="20"/>
          <w:szCs w:val="20"/>
          <w:lang w:val="en-US"/>
        </w:rPr>
        <w:t>. (</w:t>
      </w:r>
      <w:proofErr w:type="spellStart"/>
      <w:r w:rsidRPr="009B0207">
        <w:rPr>
          <w:rFonts w:ascii="Arial" w:hAnsi="Arial" w:cs="Arial"/>
          <w:sz w:val="20"/>
          <w:szCs w:val="20"/>
          <w:lang w:val="en-US"/>
        </w:rPr>
        <w:t>z.d</w:t>
      </w:r>
      <w:proofErr w:type="spellEnd"/>
      <w:r w:rsidRPr="009B0207">
        <w:rPr>
          <w:rFonts w:ascii="Arial" w:hAnsi="Arial" w:cs="Arial"/>
          <w:sz w:val="20"/>
          <w:szCs w:val="20"/>
          <w:lang w:val="en-US"/>
        </w:rPr>
        <w:t>.). https://www.vilans.nl/docs/producten/Care%20giver%20strain%20index.pdf. https://www.vilans.nl/docs/producten/Care%20giver%20strain%20index.pdf</w:t>
      </w:r>
    </w:p>
    <w:p w14:paraId="2735A340" w14:textId="06ED4792" w:rsidR="006A5925" w:rsidRPr="0088389F" w:rsidRDefault="006A5925" w:rsidP="006A5925">
      <w:pPr>
        <w:rPr>
          <w:rFonts w:ascii="Arial" w:hAnsi="Arial" w:cs="Arial"/>
          <w:sz w:val="20"/>
          <w:szCs w:val="20"/>
        </w:rPr>
      </w:pPr>
      <w:r w:rsidRPr="0088389F">
        <w:rPr>
          <w:rFonts w:ascii="Arial" w:hAnsi="Arial" w:cs="Arial"/>
          <w:sz w:val="20"/>
          <w:szCs w:val="20"/>
        </w:rPr>
        <w:object w:dxaOrig="225" w:dyaOrig="225" w14:anchorId="3B9A1375">
          <v:shape id="_x0000_i1104" type="#_x0000_t75" style="width:16.5pt;height:14pt" o:ole="">
            <v:imagedata r:id="rId13" o:title=""/>
          </v:shape>
          <w:control r:id="rId18" w:name="DefaultOcxName4" w:shapeid="_x0000_i1104"/>
        </w:object>
      </w:r>
    </w:p>
    <w:p w14:paraId="4FC48D6A" w14:textId="77777777" w:rsidR="006A5925" w:rsidRPr="0088389F" w:rsidRDefault="006A5925" w:rsidP="006A5925">
      <w:pPr>
        <w:rPr>
          <w:rFonts w:ascii="Arial" w:hAnsi="Arial" w:cs="Arial"/>
          <w:sz w:val="20"/>
          <w:szCs w:val="20"/>
        </w:rPr>
      </w:pPr>
      <w:r w:rsidRPr="0088389F">
        <w:rPr>
          <w:rFonts w:ascii="Arial" w:hAnsi="Arial" w:cs="Arial"/>
          <w:sz w:val="20"/>
          <w:szCs w:val="20"/>
        </w:rPr>
        <w:t>CGMV vakorganisatie voor christenen, CNV Zorg &amp; Welzijn, FNV Zorg &amp; Welzijn, HCF Nederland, NU’91, RMU Sector Gezondheidszorg en Welzijn ‘Het Richtsnoer’, &amp; V&amp;VN. (2015). </w:t>
      </w:r>
      <w:r w:rsidRPr="0088389F">
        <w:rPr>
          <w:rFonts w:ascii="Arial" w:hAnsi="Arial" w:cs="Arial"/>
          <w:i/>
          <w:iCs/>
          <w:sz w:val="20"/>
          <w:szCs w:val="20"/>
        </w:rPr>
        <w:t>Beroepscode van verpleegkundigen en verzorgenden</w:t>
      </w:r>
      <w:r w:rsidRPr="0088389F">
        <w:rPr>
          <w:rFonts w:ascii="Arial" w:hAnsi="Arial" w:cs="Arial"/>
          <w:sz w:val="20"/>
          <w:szCs w:val="20"/>
        </w:rPr>
        <w:t>. https://www.venvn.nl/media/042ooa1u/de-nationale-beroepscode-voor-verpleegkundigen-en-verzorgenden.pdf</w:t>
      </w:r>
    </w:p>
    <w:p w14:paraId="4271FA11" w14:textId="08DA6C76" w:rsidR="006A5925" w:rsidRPr="0088389F" w:rsidRDefault="006A5925" w:rsidP="006A5925">
      <w:pPr>
        <w:rPr>
          <w:rFonts w:ascii="Arial" w:hAnsi="Arial" w:cs="Arial"/>
          <w:sz w:val="20"/>
          <w:szCs w:val="20"/>
        </w:rPr>
      </w:pPr>
      <w:r w:rsidRPr="0088389F">
        <w:rPr>
          <w:rFonts w:ascii="Arial" w:hAnsi="Arial" w:cs="Arial"/>
          <w:sz w:val="20"/>
          <w:szCs w:val="20"/>
        </w:rPr>
        <w:object w:dxaOrig="225" w:dyaOrig="225" w14:anchorId="20E934D1">
          <v:shape id="_x0000_i1107" type="#_x0000_t75" style="width:16.5pt;height:14pt" o:ole="">
            <v:imagedata r:id="rId13" o:title=""/>
          </v:shape>
          <w:control r:id="rId19" w:name="DefaultOcxName5" w:shapeid="_x0000_i1107"/>
        </w:object>
      </w:r>
    </w:p>
    <w:p w14:paraId="299340DC" w14:textId="52D89C39" w:rsidR="006A5925" w:rsidRPr="0088389F" w:rsidRDefault="00A61135" w:rsidP="006A5925">
      <w:pPr>
        <w:rPr>
          <w:rFonts w:ascii="Arial" w:hAnsi="Arial" w:cs="Arial"/>
          <w:sz w:val="20"/>
          <w:szCs w:val="20"/>
        </w:rPr>
      </w:pPr>
      <w:proofErr w:type="spellStart"/>
      <w:r w:rsidRPr="0088389F">
        <w:rPr>
          <w:rFonts w:ascii="Arial" w:hAnsi="Arial" w:cs="Arial"/>
          <w:i/>
          <w:iCs/>
          <w:sz w:val="20"/>
          <w:szCs w:val="20"/>
        </w:rPr>
        <w:t>Co</w:t>
      </w:r>
      <w:r>
        <w:rPr>
          <w:rFonts w:ascii="Arial" w:hAnsi="Arial" w:cs="Arial"/>
          <w:i/>
          <w:iCs/>
          <w:sz w:val="20"/>
          <w:szCs w:val="20"/>
        </w:rPr>
        <w:t>o</w:t>
      </w:r>
      <w:r w:rsidRPr="0088389F">
        <w:rPr>
          <w:rFonts w:ascii="Arial" w:hAnsi="Arial" w:cs="Arial"/>
          <w:i/>
          <w:iCs/>
          <w:sz w:val="20"/>
          <w:szCs w:val="20"/>
        </w:rPr>
        <w:t>rdineren</w:t>
      </w:r>
      <w:proofErr w:type="spellEnd"/>
      <w:r w:rsidR="006A5925" w:rsidRPr="0088389F">
        <w:rPr>
          <w:rFonts w:ascii="Arial" w:hAnsi="Arial" w:cs="Arial"/>
          <w:i/>
          <w:iCs/>
          <w:sz w:val="20"/>
          <w:szCs w:val="20"/>
        </w:rPr>
        <w:t xml:space="preserve"> - 7 definities - </w:t>
      </w:r>
      <w:proofErr w:type="spellStart"/>
      <w:r w:rsidR="006A5925" w:rsidRPr="0088389F">
        <w:rPr>
          <w:rFonts w:ascii="Arial" w:hAnsi="Arial" w:cs="Arial"/>
          <w:i/>
          <w:iCs/>
          <w:sz w:val="20"/>
          <w:szCs w:val="20"/>
        </w:rPr>
        <w:t>Encyclo</w:t>
      </w:r>
      <w:proofErr w:type="spellEnd"/>
      <w:r w:rsidR="006A5925" w:rsidRPr="0088389F">
        <w:rPr>
          <w:rFonts w:ascii="Arial" w:hAnsi="Arial" w:cs="Arial"/>
          <w:sz w:val="20"/>
          <w:szCs w:val="20"/>
        </w:rPr>
        <w:t>. (</w:t>
      </w:r>
      <w:proofErr w:type="spellStart"/>
      <w:r w:rsidR="006A5925" w:rsidRPr="0088389F">
        <w:rPr>
          <w:rFonts w:ascii="Arial" w:hAnsi="Arial" w:cs="Arial"/>
          <w:sz w:val="20"/>
          <w:szCs w:val="20"/>
        </w:rPr>
        <w:t>z.d.</w:t>
      </w:r>
      <w:proofErr w:type="spellEnd"/>
      <w:r w:rsidR="006A5925" w:rsidRPr="0088389F">
        <w:rPr>
          <w:rFonts w:ascii="Arial" w:hAnsi="Arial" w:cs="Arial"/>
          <w:sz w:val="20"/>
          <w:szCs w:val="20"/>
        </w:rPr>
        <w:t xml:space="preserve">). </w:t>
      </w:r>
      <w:proofErr w:type="spellStart"/>
      <w:r w:rsidR="006A5925" w:rsidRPr="0088389F">
        <w:rPr>
          <w:rFonts w:ascii="Arial" w:hAnsi="Arial" w:cs="Arial"/>
          <w:sz w:val="20"/>
          <w:szCs w:val="20"/>
        </w:rPr>
        <w:t>Encyclo</w:t>
      </w:r>
      <w:proofErr w:type="spellEnd"/>
      <w:r w:rsidR="006A5925" w:rsidRPr="0088389F">
        <w:rPr>
          <w:rFonts w:ascii="Arial" w:hAnsi="Arial" w:cs="Arial"/>
          <w:sz w:val="20"/>
          <w:szCs w:val="20"/>
        </w:rPr>
        <w:t>. https://www.encyclo.nl/begrip/coordineren</w:t>
      </w:r>
    </w:p>
    <w:p w14:paraId="112BF3DE" w14:textId="075FC9CF" w:rsidR="006A5925" w:rsidRPr="0088389F" w:rsidRDefault="006A5925" w:rsidP="006A5925">
      <w:pPr>
        <w:rPr>
          <w:rFonts w:ascii="Arial" w:hAnsi="Arial" w:cs="Arial"/>
          <w:sz w:val="20"/>
          <w:szCs w:val="20"/>
        </w:rPr>
      </w:pPr>
      <w:r w:rsidRPr="0088389F">
        <w:rPr>
          <w:rFonts w:ascii="Arial" w:hAnsi="Arial" w:cs="Arial"/>
          <w:sz w:val="20"/>
          <w:szCs w:val="20"/>
        </w:rPr>
        <w:object w:dxaOrig="225" w:dyaOrig="225" w14:anchorId="2D9BEA14">
          <v:shape id="_x0000_i1110" type="#_x0000_t75" style="width:16.5pt;height:14pt" o:ole="">
            <v:imagedata r:id="rId13" o:title=""/>
          </v:shape>
          <w:control r:id="rId20" w:name="DefaultOcxName6" w:shapeid="_x0000_i1110"/>
        </w:object>
      </w:r>
    </w:p>
    <w:p w14:paraId="5E374B1C" w14:textId="7E893B0E" w:rsidR="006A5925" w:rsidRPr="0088389F" w:rsidRDefault="00A61135" w:rsidP="006A5925">
      <w:pPr>
        <w:rPr>
          <w:rFonts w:ascii="Arial" w:hAnsi="Arial" w:cs="Arial"/>
          <w:sz w:val="20"/>
          <w:szCs w:val="20"/>
        </w:rPr>
      </w:pPr>
      <w:r>
        <w:rPr>
          <w:rFonts w:ascii="Arial" w:hAnsi="Arial" w:cs="Arial"/>
          <w:sz w:val="20"/>
          <w:szCs w:val="20"/>
        </w:rPr>
        <w:t>D</w:t>
      </w:r>
      <w:r w:rsidR="006A5925" w:rsidRPr="0088389F">
        <w:rPr>
          <w:rFonts w:ascii="Arial" w:hAnsi="Arial" w:cs="Arial"/>
          <w:sz w:val="20"/>
          <w:szCs w:val="20"/>
        </w:rPr>
        <w:t>e Putter, I.D., Francke, A.L., de Veer, A.J.L., &amp; Rademakers, J.J.D.J.M. (2014, februari). </w:t>
      </w:r>
      <w:r w:rsidR="006A5925" w:rsidRPr="0088389F">
        <w:rPr>
          <w:rFonts w:ascii="Arial" w:hAnsi="Arial" w:cs="Arial"/>
          <w:i/>
          <w:iCs/>
          <w:sz w:val="20"/>
          <w:szCs w:val="20"/>
        </w:rPr>
        <w:t>De wijkverpleegkundige van vandaag en morgen</w:t>
      </w:r>
      <w:r w:rsidR="006A5925" w:rsidRPr="0088389F">
        <w:rPr>
          <w:rFonts w:ascii="Arial" w:hAnsi="Arial" w:cs="Arial"/>
          <w:sz w:val="20"/>
          <w:szCs w:val="20"/>
        </w:rPr>
        <w:t xml:space="preserve">. </w:t>
      </w:r>
      <w:proofErr w:type="spellStart"/>
      <w:r w:rsidR="006A5925" w:rsidRPr="0088389F">
        <w:rPr>
          <w:rFonts w:ascii="Arial" w:hAnsi="Arial" w:cs="Arial"/>
          <w:sz w:val="20"/>
          <w:szCs w:val="20"/>
        </w:rPr>
        <w:t>Nivel</w:t>
      </w:r>
      <w:proofErr w:type="spellEnd"/>
      <w:r w:rsidR="006A5925" w:rsidRPr="0088389F">
        <w:rPr>
          <w:rFonts w:ascii="Arial" w:hAnsi="Arial" w:cs="Arial"/>
          <w:sz w:val="20"/>
          <w:szCs w:val="20"/>
        </w:rPr>
        <w:t>. https://www.nivel.nl/sites/default/files/bestanden/Rapport-Kennissynthese-wijkverpleegkunde.pdf</w:t>
      </w:r>
    </w:p>
    <w:p w14:paraId="0A496B9C" w14:textId="194267C4" w:rsidR="006A5925" w:rsidRPr="0088389F" w:rsidRDefault="006A5925" w:rsidP="006A5925">
      <w:pPr>
        <w:rPr>
          <w:rFonts w:ascii="Arial" w:hAnsi="Arial" w:cs="Arial"/>
          <w:sz w:val="20"/>
          <w:szCs w:val="20"/>
        </w:rPr>
      </w:pPr>
      <w:r w:rsidRPr="0088389F">
        <w:rPr>
          <w:rFonts w:ascii="Arial" w:hAnsi="Arial" w:cs="Arial"/>
          <w:sz w:val="20"/>
          <w:szCs w:val="20"/>
        </w:rPr>
        <w:object w:dxaOrig="225" w:dyaOrig="225" w14:anchorId="516FC4ED">
          <v:shape id="_x0000_i1113" type="#_x0000_t75" style="width:16.5pt;height:14pt" o:ole="">
            <v:imagedata r:id="rId13" o:title=""/>
          </v:shape>
          <w:control r:id="rId21" w:name="DefaultOcxName7" w:shapeid="_x0000_i1113"/>
        </w:object>
      </w:r>
    </w:p>
    <w:p w14:paraId="3DB1EB81" w14:textId="77777777" w:rsidR="006A5925" w:rsidRPr="0088389F" w:rsidRDefault="006A5925" w:rsidP="006A5925">
      <w:pPr>
        <w:rPr>
          <w:rFonts w:ascii="Arial" w:hAnsi="Arial" w:cs="Arial"/>
          <w:sz w:val="20"/>
          <w:szCs w:val="20"/>
        </w:rPr>
      </w:pPr>
      <w:r w:rsidRPr="0088389F">
        <w:rPr>
          <w:rFonts w:ascii="Arial" w:hAnsi="Arial" w:cs="Arial"/>
          <w:i/>
          <w:iCs/>
          <w:sz w:val="20"/>
          <w:szCs w:val="20"/>
        </w:rPr>
        <w:t>Eerstelijnsverblijf</w:t>
      </w:r>
      <w:r w:rsidRPr="0088389F">
        <w:rPr>
          <w:rFonts w:ascii="Arial" w:hAnsi="Arial" w:cs="Arial"/>
          <w:sz w:val="20"/>
          <w:szCs w:val="20"/>
        </w:rPr>
        <w:t xml:space="preserve">. (2020). </w:t>
      </w:r>
      <w:proofErr w:type="spellStart"/>
      <w:r w:rsidRPr="0088389F">
        <w:rPr>
          <w:rFonts w:ascii="Arial" w:hAnsi="Arial" w:cs="Arial"/>
          <w:sz w:val="20"/>
          <w:szCs w:val="20"/>
        </w:rPr>
        <w:t>lhv</w:t>
      </w:r>
      <w:proofErr w:type="spellEnd"/>
      <w:r w:rsidRPr="0088389F">
        <w:rPr>
          <w:rFonts w:ascii="Arial" w:hAnsi="Arial" w:cs="Arial"/>
          <w:sz w:val="20"/>
          <w:szCs w:val="20"/>
        </w:rPr>
        <w:t>. https://www.lhv.nl/actueel/dossiers/eerstelijnsverblijf</w:t>
      </w:r>
    </w:p>
    <w:p w14:paraId="6DA497AA" w14:textId="4BF1C1E0" w:rsidR="006A5925" w:rsidRPr="0088389F" w:rsidRDefault="006A5925" w:rsidP="006A5925">
      <w:pPr>
        <w:rPr>
          <w:rFonts w:ascii="Arial" w:hAnsi="Arial" w:cs="Arial"/>
          <w:sz w:val="20"/>
          <w:szCs w:val="20"/>
        </w:rPr>
      </w:pPr>
      <w:r w:rsidRPr="0088389F">
        <w:rPr>
          <w:rFonts w:ascii="Arial" w:hAnsi="Arial" w:cs="Arial"/>
          <w:sz w:val="20"/>
          <w:szCs w:val="20"/>
        </w:rPr>
        <w:object w:dxaOrig="225" w:dyaOrig="225" w14:anchorId="47E292C3">
          <v:shape id="_x0000_i1116" type="#_x0000_t75" style="width:16.5pt;height:14pt" o:ole="">
            <v:imagedata r:id="rId13" o:title=""/>
          </v:shape>
          <w:control r:id="rId22" w:name="DefaultOcxName8" w:shapeid="_x0000_i1116"/>
        </w:object>
      </w:r>
    </w:p>
    <w:p w14:paraId="5E5B52DC" w14:textId="77777777" w:rsidR="006A5925" w:rsidRPr="0088389F" w:rsidRDefault="006A5925" w:rsidP="006A5925">
      <w:pPr>
        <w:rPr>
          <w:rFonts w:ascii="Arial" w:hAnsi="Arial" w:cs="Arial"/>
          <w:sz w:val="20"/>
          <w:szCs w:val="20"/>
        </w:rPr>
      </w:pPr>
      <w:proofErr w:type="spellStart"/>
      <w:r w:rsidRPr="0088389F">
        <w:rPr>
          <w:rFonts w:ascii="Arial" w:hAnsi="Arial" w:cs="Arial"/>
          <w:sz w:val="20"/>
          <w:szCs w:val="20"/>
        </w:rPr>
        <w:t>Ensie</w:t>
      </w:r>
      <w:proofErr w:type="spellEnd"/>
      <w:r w:rsidRPr="0088389F">
        <w:rPr>
          <w:rFonts w:ascii="Arial" w:hAnsi="Arial" w:cs="Arial"/>
          <w:sz w:val="20"/>
          <w:szCs w:val="20"/>
        </w:rPr>
        <w:t>. (</w:t>
      </w:r>
      <w:proofErr w:type="spellStart"/>
      <w:r w:rsidRPr="0088389F">
        <w:rPr>
          <w:rFonts w:ascii="Arial" w:hAnsi="Arial" w:cs="Arial"/>
          <w:sz w:val="20"/>
          <w:szCs w:val="20"/>
        </w:rPr>
        <w:t>z.d.</w:t>
      </w:r>
      <w:proofErr w:type="spellEnd"/>
      <w:r w:rsidRPr="0088389F">
        <w:rPr>
          <w:rFonts w:ascii="Arial" w:hAnsi="Arial" w:cs="Arial"/>
          <w:sz w:val="20"/>
          <w:szCs w:val="20"/>
        </w:rPr>
        <w:t>). </w:t>
      </w:r>
      <w:r w:rsidRPr="0088389F">
        <w:rPr>
          <w:rFonts w:ascii="Arial" w:hAnsi="Arial" w:cs="Arial"/>
          <w:i/>
          <w:iCs/>
          <w:sz w:val="20"/>
          <w:szCs w:val="20"/>
        </w:rPr>
        <w:t>Continuïteit</w:t>
      </w:r>
      <w:r w:rsidRPr="0088389F">
        <w:rPr>
          <w:rFonts w:ascii="Arial" w:hAnsi="Arial" w:cs="Arial"/>
          <w:sz w:val="20"/>
          <w:szCs w:val="20"/>
        </w:rPr>
        <w:t>. https://www.ensie.nl/vandale1898/continuiteit</w:t>
      </w:r>
    </w:p>
    <w:p w14:paraId="7086B6BC" w14:textId="320B64F2" w:rsidR="006A5925" w:rsidRPr="0088389F" w:rsidRDefault="006A5925" w:rsidP="006A5925">
      <w:pPr>
        <w:rPr>
          <w:rFonts w:ascii="Arial" w:hAnsi="Arial" w:cs="Arial"/>
          <w:sz w:val="20"/>
          <w:szCs w:val="20"/>
        </w:rPr>
      </w:pPr>
      <w:r w:rsidRPr="0088389F">
        <w:rPr>
          <w:rFonts w:ascii="Arial" w:hAnsi="Arial" w:cs="Arial"/>
          <w:sz w:val="20"/>
          <w:szCs w:val="20"/>
        </w:rPr>
        <w:object w:dxaOrig="225" w:dyaOrig="225" w14:anchorId="5A25146F">
          <v:shape id="_x0000_i1119" type="#_x0000_t75" style="width:16.5pt;height:14pt" o:ole="">
            <v:imagedata r:id="rId13" o:title=""/>
          </v:shape>
          <w:control r:id="rId23" w:name="DefaultOcxName9" w:shapeid="_x0000_i1119"/>
        </w:object>
      </w:r>
    </w:p>
    <w:p w14:paraId="7B1D2AF3" w14:textId="77777777" w:rsidR="006A5925" w:rsidRPr="0088389F" w:rsidRDefault="006A5925" w:rsidP="006A5925">
      <w:pPr>
        <w:rPr>
          <w:rFonts w:ascii="Arial" w:hAnsi="Arial" w:cs="Arial"/>
          <w:sz w:val="20"/>
          <w:szCs w:val="20"/>
        </w:rPr>
      </w:pPr>
      <w:r w:rsidRPr="0088389F">
        <w:rPr>
          <w:rFonts w:ascii="Arial" w:hAnsi="Arial" w:cs="Arial"/>
          <w:sz w:val="20"/>
          <w:szCs w:val="20"/>
        </w:rPr>
        <w:t>Expertgroep richtlijn verpleegkundigen en verzorgenden verslaglegging. (2011, september). </w:t>
      </w:r>
      <w:r w:rsidRPr="0088389F">
        <w:rPr>
          <w:rFonts w:ascii="Arial" w:hAnsi="Arial" w:cs="Arial"/>
          <w:i/>
          <w:iCs/>
          <w:sz w:val="20"/>
          <w:szCs w:val="20"/>
        </w:rPr>
        <w:t>Richtlijn verpleegkundige en verzorgende verslaglegging</w:t>
      </w:r>
      <w:r w:rsidRPr="0088389F">
        <w:rPr>
          <w:rFonts w:ascii="Arial" w:hAnsi="Arial" w:cs="Arial"/>
          <w:sz w:val="20"/>
          <w:szCs w:val="20"/>
        </w:rPr>
        <w:t>. https://www.venvn.nl/media/qoqg3ncd/richtlijn-verpleegkundige-en-verzorgende-verslaglegging.pdf</w:t>
      </w:r>
    </w:p>
    <w:p w14:paraId="2905B8C5" w14:textId="3089CDB6" w:rsidR="006A5925" w:rsidRPr="0088389F" w:rsidRDefault="006A5925" w:rsidP="006A5925">
      <w:pPr>
        <w:rPr>
          <w:rFonts w:ascii="Arial" w:hAnsi="Arial" w:cs="Arial"/>
          <w:sz w:val="20"/>
          <w:szCs w:val="20"/>
        </w:rPr>
      </w:pPr>
      <w:r w:rsidRPr="0088389F">
        <w:rPr>
          <w:rFonts w:ascii="Arial" w:hAnsi="Arial" w:cs="Arial"/>
          <w:sz w:val="20"/>
          <w:szCs w:val="20"/>
        </w:rPr>
        <w:object w:dxaOrig="225" w:dyaOrig="225" w14:anchorId="5B8DDF1B">
          <v:shape id="_x0000_i1122" type="#_x0000_t75" style="width:16.5pt;height:14pt" o:ole="">
            <v:imagedata r:id="rId13" o:title=""/>
          </v:shape>
          <w:control r:id="rId24" w:name="DefaultOcxName10" w:shapeid="_x0000_i1122"/>
        </w:object>
      </w:r>
    </w:p>
    <w:p w14:paraId="5B8E2738" w14:textId="77777777" w:rsidR="006A5925" w:rsidRPr="0088389F" w:rsidRDefault="006A5925" w:rsidP="006A5925">
      <w:pPr>
        <w:rPr>
          <w:rFonts w:ascii="Arial" w:hAnsi="Arial" w:cs="Arial"/>
          <w:sz w:val="20"/>
          <w:szCs w:val="20"/>
        </w:rPr>
      </w:pPr>
      <w:r w:rsidRPr="0088389F">
        <w:rPr>
          <w:rFonts w:ascii="Arial" w:hAnsi="Arial" w:cs="Arial"/>
          <w:sz w:val="20"/>
          <w:szCs w:val="20"/>
        </w:rPr>
        <w:t>Kennisplein Zorg voor Beter. (2021, 18 februari). </w:t>
      </w:r>
      <w:r w:rsidRPr="0088389F">
        <w:rPr>
          <w:rFonts w:ascii="Arial" w:hAnsi="Arial" w:cs="Arial"/>
          <w:i/>
          <w:iCs/>
          <w:sz w:val="20"/>
          <w:szCs w:val="20"/>
        </w:rPr>
        <w:t>Wet- en regelgeving</w:t>
      </w:r>
      <w:r w:rsidRPr="0088389F">
        <w:rPr>
          <w:rFonts w:ascii="Arial" w:hAnsi="Arial" w:cs="Arial"/>
          <w:sz w:val="20"/>
          <w:szCs w:val="20"/>
        </w:rPr>
        <w:t>. Zorg voor Beter. https://www.zorgvoorbeter.nl/zorgleefplan/wet-en-regelgeving</w:t>
      </w:r>
    </w:p>
    <w:p w14:paraId="77837E62" w14:textId="0437195C" w:rsidR="006A5925" w:rsidRPr="0088389F" w:rsidRDefault="006A5925" w:rsidP="006A5925">
      <w:pPr>
        <w:rPr>
          <w:rFonts w:ascii="Arial" w:hAnsi="Arial" w:cs="Arial"/>
          <w:sz w:val="20"/>
          <w:szCs w:val="20"/>
        </w:rPr>
      </w:pPr>
      <w:r w:rsidRPr="0088389F">
        <w:rPr>
          <w:rFonts w:ascii="Arial" w:hAnsi="Arial" w:cs="Arial"/>
          <w:sz w:val="20"/>
          <w:szCs w:val="20"/>
        </w:rPr>
        <w:lastRenderedPageBreak/>
        <w:object w:dxaOrig="225" w:dyaOrig="225" w14:anchorId="6CB50784">
          <v:shape id="_x0000_i1125" type="#_x0000_t75" style="width:16.5pt;height:14pt" o:ole="">
            <v:imagedata r:id="rId13" o:title=""/>
          </v:shape>
          <w:control r:id="rId25" w:name="DefaultOcxName11" w:shapeid="_x0000_i1125"/>
        </w:object>
      </w:r>
    </w:p>
    <w:p w14:paraId="0A947D27" w14:textId="77777777" w:rsidR="006A5925" w:rsidRPr="0088389F" w:rsidRDefault="006A5925" w:rsidP="006A5925">
      <w:pPr>
        <w:rPr>
          <w:rFonts w:ascii="Arial" w:hAnsi="Arial" w:cs="Arial"/>
          <w:sz w:val="20"/>
          <w:szCs w:val="20"/>
        </w:rPr>
      </w:pPr>
      <w:r w:rsidRPr="0088389F">
        <w:rPr>
          <w:rFonts w:ascii="Arial" w:hAnsi="Arial" w:cs="Arial"/>
          <w:sz w:val="20"/>
          <w:szCs w:val="20"/>
        </w:rPr>
        <w:t>Kwaliteitsraad van het Zorginstituut Nederland. (2017, januari). </w:t>
      </w:r>
      <w:r w:rsidRPr="0088389F">
        <w:rPr>
          <w:rFonts w:ascii="Arial" w:hAnsi="Arial" w:cs="Arial"/>
          <w:i/>
          <w:iCs/>
          <w:sz w:val="20"/>
          <w:szCs w:val="20"/>
        </w:rPr>
        <w:t>Kwaliteitskader Verpleeghuiszorg; Samen leren en verbeteren</w:t>
      </w:r>
      <w:r w:rsidRPr="0088389F">
        <w:rPr>
          <w:rFonts w:ascii="Arial" w:hAnsi="Arial" w:cs="Arial"/>
          <w:sz w:val="20"/>
          <w:szCs w:val="20"/>
        </w:rPr>
        <w:t>. https://www.zorginstituutnederland.nl/publicaties/publicatie/2017/01/13/kwaliteitskader-verpleeghuiszorg</w:t>
      </w:r>
    </w:p>
    <w:p w14:paraId="7D91E4E8" w14:textId="118E69B8" w:rsidR="006A5925" w:rsidRPr="0088389F" w:rsidRDefault="006A5925" w:rsidP="006A5925">
      <w:pPr>
        <w:rPr>
          <w:rFonts w:ascii="Arial" w:hAnsi="Arial" w:cs="Arial"/>
          <w:sz w:val="20"/>
          <w:szCs w:val="20"/>
        </w:rPr>
      </w:pPr>
      <w:r w:rsidRPr="0088389F">
        <w:rPr>
          <w:rFonts w:ascii="Arial" w:hAnsi="Arial" w:cs="Arial"/>
          <w:sz w:val="20"/>
          <w:szCs w:val="20"/>
        </w:rPr>
        <w:object w:dxaOrig="225" w:dyaOrig="225" w14:anchorId="77EE44B1">
          <v:shape id="_x0000_i1128" type="#_x0000_t75" style="width:16.5pt;height:14pt" o:ole="">
            <v:imagedata r:id="rId13" o:title=""/>
          </v:shape>
          <w:control r:id="rId26" w:name="DefaultOcxName12" w:shapeid="_x0000_i1128"/>
        </w:object>
      </w:r>
    </w:p>
    <w:p w14:paraId="61078AC5" w14:textId="77777777" w:rsidR="006A5925" w:rsidRPr="0088389F" w:rsidRDefault="006A5925" w:rsidP="006A5925">
      <w:pPr>
        <w:rPr>
          <w:rFonts w:ascii="Arial" w:hAnsi="Arial" w:cs="Arial"/>
          <w:sz w:val="20"/>
          <w:szCs w:val="20"/>
        </w:rPr>
      </w:pPr>
      <w:proofErr w:type="spellStart"/>
      <w:r w:rsidRPr="0088389F">
        <w:rPr>
          <w:rFonts w:ascii="Arial" w:hAnsi="Arial" w:cs="Arial"/>
          <w:i/>
          <w:iCs/>
          <w:sz w:val="20"/>
          <w:szCs w:val="20"/>
        </w:rPr>
        <w:t>Mdo</w:t>
      </w:r>
      <w:proofErr w:type="spellEnd"/>
      <w:r w:rsidRPr="0088389F">
        <w:rPr>
          <w:rFonts w:ascii="Arial" w:hAnsi="Arial" w:cs="Arial"/>
          <w:i/>
          <w:iCs/>
          <w:sz w:val="20"/>
          <w:szCs w:val="20"/>
        </w:rPr>
        <w:t xml:space="preserve"> gebaat bij heldere afspraken</w:t>
      </w:r>
      <w:r w:rsidRPr="0088389F">
        <w:rPr>
          <w:rFonts w:ascii="Arial" w:hAnsi="Arial" w:cs="Arial"/>
          <w:sz w:val="20"/>
          <w:szCs w:val="20"/>
        </w:rPr>
        <w:t xml:space="preserve">. (2016, 7 september). </w:t>
      </w:r>
      <w:proofErr w:type="spellStart"/>
      <w:r w:rsidRPr="0088389F">
        <w:rPr>
          <w:rFonts w:ascii="Arial" w:hAnsi="Arial" w:cs="Arial"/>
          <w:sz w:val="20"/>
          <w:szCs w:val="20"/>
        </w:rPr>
        <w:t>medischcontact</w:t>
      </w:r>
      <w:proofErr w:type="spellEnd"/>
      <w:r w:rsidRPr="0088389F">
        <w:rPr>
          <w:rFonts w:ascii="Arial" w:hAnsi="Arial" w:cs="Arial"/>
          <w:sz w:val="20"/>
          <w:szCs w:val="20"/>
        </w:rPr>
        <w:t>. https://www.medischcontact.nl/nieuws/laatste-nieuws/artikel/mdo-gebaat-bij-heldere-afspraken.htm</w:t>
      </w:r>
    </w:p>
    <w:p w14:paraId="79639662" w14:textId="48F804A1" w:rsidR="006A5925" w:rsidRPr="0088389F" w:rsidRDefault="006A5925" w:rsidP="006A5925">
      <w:pPr>
        <w:rPr>
          <w:rFonts w:ascii="Arial" w:hAnsi="Arial" w:cs="Arial"/>
          <w:sz w:val="20"/>
          <w:szCs w:val="20"/>
        </w:rPr>
      </w:pPr>
      <w:r w:rsidRPr="0088389F">
        <w:rPr>
          <w:rFonts w:ascii="Arial" w:hAnsi="Arial" w:cs="Arial"/>
          <w:sz w:val="20"/>
          <w:szCs w:val="20"/>
        </w:rPr>
        <w:object w:dxaOrig="225" w:dyaOrig="225" w14:anchorId="0ACE3051">
          <v:shape id="_x0000_i1131" type="#_x0000_t75" style="width:16.5pt;height:14pt" o:ole="">
            <v:imagedata r:id="rId13" o:title=""/>
          </v:shape>
          <w:control r:id="rId27" w:name="DefaultOcxName13" w:shapeid="_x0000_i1131"/>
        </w:object>
      </w:r>
    </w:p>
    <w:p w14:paraId="7C8D203D" w14:textId="77777777" w:rsidR="006A5925" w:rsidRPr="0088389F" w:rsidRDefault="006A5925" w:rsidP="006A5925">
      <w:pPr>
        <w:rPr>
          <w:rFonts w:ascii="Arial" w:hAnsi="Arial" w:cs="Arial"/>
          <w:sz w:val="20"/>
          <w:szCs w:val="20"/>
        </w:rPr>
      </w:pPr>
      <w:r w:rsidRPr="0088389F">
        <w:rPr>
          <w:rFonts w:ascii="Arial" w:hAnsi="Arial" w:cs="Arial"/>
          <w:sz w:val="20"/>
          <w:szCs w:val="20"/>
        </w:rPr>
        <w:t>Ministerie van Algemene Zaken. (2020, 18 mei). </w:t>
      </w:r>
      <w:r w:rsidRPr="0088389F">
        <w:rPr>
          <w:rFonts w:ascii="Arial" w:hAnsi="Arial" w:cs="Arial"/>
          <w:i/>
          <w:iCs/>
          <w:sz w:val="20"/>
          <w:szCs w:val="20"/>
        </w:rPr>
        <w:t>Wet maatschappelijke ondersteuning (</w:t>
      </w:r>
      <w:proofErr w:type="spellStart"/>
      <w:r w:rsidRPr="0088389F">
        <w:rPr>
          <w:rFonts w:ascii="Arial" w:hAnsi="Arial" w:cs="Arial"/>
          <w:i/>
          <w:iCs/>
          <w:sz w:val="20"/>
          <w:szCs w:val="20"/>
        </w:rPr>
        <w:t>Wmo</w:t>
      </w:r>
      <w:proofErr w:type="spellEnd"/>
      <w:r w:rsidRPr="0088389F">
        <w:rPr>
          <w:rFonts w:ascii="Arial" w:hAnsi="Arial" w:cs="Arial"/>
          <w:i/>
          <w:iCs/>
          <w:sz w:val="20"/>
          <w:szCs w:val="20"/>
        </w:rPr>
        <w:t>)</w:t>
      </w:r>
      <w:r w:rsidRPr="0088389F">
        <w:rPr>
          <w:rFonts w:ascii="Arial" w:hAnsi="Arial" w:cs="Arial"/>
          <w:sz w:val="20"/>
          <w:szCs w:val="20"/>
        </w:rPr>
        <w:t>. Zorg en ondersteuning thuis | Rijksoverheid.nl. https://www.rijksoverheid.nl/onderwerpen/zorg-en-ondersteuning-thuis/wmo-2015</w:t>
      </w:r>
    </w:p>
    <w:p w14:paraId="4D1AC111" w14:textId="171F965C" w:rsidR="006A5925" w:rsidRPr="0088389F" w:rsidRDefault="006A5925" w:rsidP="006A5925">
      <w:pPr>
        <w:rPr>
          <w:rFonts w:ascii="Arial" w:hAnsi="Arial" w:cs="Arial"/>
          <w:sz w:val="20"/>
          <w:szCs w:val="20"/>
        </w:rPr>
      </w:pPr>
      <w:r w:rsidRPr="0088389F">
        <w:rPr>
          <w:rFonts w:ascii="Arial" w:hAnsi="Arial" w:cs="Arial"/>
          <w:sz w:val="20"/>
          <w:szCs w:val="20"/>
        </w:rPr>
        <w:object w:dxaOrig="225" w:dyaOrig="225" w14:anchorId="23204A33">
          <v:shape id="_x0000_i1134" type="#_x0000_t75" style="width:16.5pt;height:14pt" o:ole="">
            <v:imagedata r:id="rId13" o:title=""/>
          </v:shape>
          <w:control r:id="rId28" w:name="DefaultOcxName14" w:shapeid="_x0000_i1134"/>
        </w:object>
      </w:r>
    </w:p>
    <w:p w14:paraId="166D7B3A" w14:textId="77777777" w:rsidR="006A5925" w:rsidRPr="0088389F" w:rsidRDefault="006A5925" w:rsidP="006A5925">
      <w:pPr>
        <w:rPr>
          <w:rFonts w:ascii="Arial" w:hAnsi="Arial" w:cs="Arial"/>
          <w:sz w:val="20"/>
          <w:szCs w:val="20"/>
        </w:rPr>
      </w:pPr>
      <w:r w:rsidRPr="0088389F">
        <w:rPr>
          <w:rFonts w:ascii="Arial" w:hAnsi="Arial" w:cs="Arial"/>
          <w:sz w:val="20"/>
          <w:szCs w:val="20"/>
        </w:rPr>
        <w:t>Ministerie van Volksgezondheid, Welzijn en Sport. (2019, 26 februari). </w:t>
      </w:r>
      <w:r w:rsidRPr="0088389F">
        <w:rPr>
          <w:rFonts w:ascii="Arial" w:hAnsi="Arial" w:cs="Arial"/>
          <w:i/>
          <w:iCs/>
          <w:sz w:val="20"/>
          <w:szCs w:val="20"/>
        </w:rPr>
        <w:t>Verblijf (</w:t>
      </w:r>
      <w:proofErr w:type="spellStart"/>
      <w:r w:rsidRPr="0088389F">
        <w:rPr>
          <w:rFonts w:ascii="Arial" w:hAnsi="Arial" w:cs="Arial"/>
          <w:i/>
          <w:iCs/>
          <w:sz w:val="20"/>
          <w:szCs w:val="20"/>
        </w:rPr>
        <w:t>Zvw</w:t>
      </w:r>
      <w:proofErr w:type="spellEnd"/>
      <w:r w:rsidRPr="0088389F">
        <w:rPr>
          <w:rFonts w:ascii="Arial" w:hAnsi="Arial" w:cs="Arial"/>
          <w:i/>
          <w:iCs/>
          <w:sz w:val="20"/>
          <w:szCs w:val="20"/>
        </w:rPr>
        <w:t>)</w:t>
      </w:r>
      <w:r w:rsidRPr="0088389F">
        <w:rPr>
          <w:rFonts w:ascii="Arial" w:hAnsi="Arial" w:cs="Arial"/>
          <w:sz w:val="20"/>
          <w:szCs w:val="20"/>
        </w:rPr>
        <w:t>. Verzekerde zorg | Zorginstituut Nederland. https://www.zorginstituutnederland.nl/Verzekerde+zorg/verblijf-zvw</w:t>
      </w:r>
    </w:p>
    <w:p w14:paraId="011D0F94" w14:textId="57315629" w:rsidR="006A5925" w:rsidRPr="0088389F" w:rsidRDefault="006A5925" w:rsidP="006A5925">
      <w:pPr>
        <w:rPr>
          <w:rFonts w:ascii="Arial" w:hAnsi="Arial" w:cs="Arial"/>
          <w:sz w:val="20"/>
          <w:szCs w:val="20"/>
        </w:rPr>
      </w:pPr>
      <w:r w:rsidRPr="0088389F">
        <w:rPr>
          <w:rFonts w:ascii="Arial" w:hAnsi="Arial" w:cs="Arial"/>
          <w:sz w:val="20"/>
          <w:szCs w:val="20"/>
        </w:rPr>
        <w:object w:dxaOrig="225" w:dyaOrig="225" w14:anchorId="28CB57E7">
          <v:shape id="_x0000_i1137" type="#_x0000_t75" style="width:16.5pt;height:14pt" o:ole="">
            <v:imagedata r:id="rId13" o:title=""/>
          </v:shape>
          <w:control r:id="rId29" w:name="DefaultOcxName15" w:shapeid="_x0000_i1137"/>
        </w:object>
      </w:r>
    </w:p>
    <w:p w14:paraId="52EB5A62" w14:textId="77777777" w:rsidR="006A5925" w:rsidRPr="0088389F" w:rsidRDefault="006A5925" w:rsidP="006A5925">
      <w:pPr>
        <w:rPr>
          <w:rFonts w:ascii="Arial" w:hAnsi="Arial" w:cs="Arial"/>
          <w:sz w:val="20"/>
          <w:szCs w:val="20"/>
        </w:rPr>
      </w:pPr>
      <w:r w:rsidRPr="0088389F">
        <w:rPr>
          <w:rFonts w:ascii="Arial" w:hAnsi="Arial" w:cs="Arial"/>
          <w:sz w:val="20"/>
          <w:szCs w:val="20"/>
        </w:rPr>
        <w:t>Ministerie van Volksgezondheid, Welzijn en Sport. (2020, 7 april). </w:t>
      </w:r>
      <w:r w:rsidRPr="0088389F">
        <w:rPr>
          <w:rFonts w:ascii="Arial" w:hAnsi="Arial" w:cs="Arial"/>
          <w:i/>
          <w:iCs/>
          <w:sz w:val="20"/>
          <w:szCs w:val="20"/>
        </w:rPr>
        <w:t>Wet zorg en dwang (</w:t>
      </w:r>
      <w:proofErr w:type="spellStart"/>
      <w:r w:rsidRPr="0088389F">
        <w:rPr>
          <w:rFonts w:ascii="Arial" w:hAnsi="Arial" w:cs="Arial"/>
          <w:i/>
          <w:iCs/>
          <w:sz w:val="20"/>
          <w:szCs w:val="20"/>
        </w:rPr>
        <w:t>Wzd</w:t>
      </w:r>
      <w:proofErr w:type="spellEnd"/>
      <w:r w:rsidRPr="0088389F">
        <w:rPr>
          <w:rFonts w:ascii="Arial" w:hAnsi="Arial" w:cs="Arial"/>
          <w:i/>
          <w:iCs/>
          <w:sz w:val="20"/>
          <w:szCs w:val="20"/>
        </w:rPr>
        <w:t>)</w:t>
      </w:r>
      <w:r w:rsidRPr="0088389F">
        <w:rPr>
          <w:rFonts w:ascii="Arial" w:hAnsi="Arial" w:cs="Arial"/>
          <w:sz w:val="20"/>
          <w:szCs w:val="20"/>
        </w:rPr>
        <w:t>. Informatiepunt dwang in de zorg. https://www.dwangindezorg.nl/wzd</w:t>
      </w:r>
    </w:p>
    <w:p w14:paraId="29F75598" w14:textId="3AB6D39B" w:rsidR="006A5925" w:rsidRPr="0088389F" w:rsidRDefault="006A5925" w:rsidP="006A5925">
      <w:pPr>
        <w:rPr>
          <w:rFonts w:ascii="Arial" w:hAnsi="Arial" w:cs="Arial"/>
          <w:sz w:val="20"/>
          <w:szCs w:val="20"/>
        </w:rPr>
      </w:pPr>
      <w:r w:rsidRPr="0088389F">
        <w:rPr>
          <w:rFonts w:ascii="Arial" w:hAnsi="Arial" w:cs="Arial"/>
          <w:sz w:val="20"/>
          <w:szCs w:val="20"/>
        </w:rPr>
        <w:object w:dxaOrig="225" w:dyaOrig="225" w14:anchorId="1BF7F670">
          <v:shape id="_x0000_i1140" type="#_x0000_t75" style="width:16.5pt;height:14pt" o:ole="">
            <v:imagedata r:id="rId13" o:title=""/>
          </v:shape>
          <w:control r:id="rId30" w:name="DefaultOcxName16" w:shapeid="_x0000_i1140"/>
        </w:object>
      </w:r>
    </w:p>
    <w:p w14:paraId="109B6E0E" w14:textId="77777777" w:rsidR="006A5925" w:rsidRPr="0088389F" w:rsidRDefault="006A5925" w:rsidP="006A5925">
      <w:pPr>
        <w:rPr>
          <w:rFonts w:ascii="Arial" w:hAnsi="Arial" w:cs="Arial"/>
          <w:sz w:val="20"/>
          <w:szCs w:val="20"/>
        </w:rPr>
      </w:pPr>
      <w:r w:rsidRPr="0088389F">
        <w:rPr>
          <w:rFonts w:ascii="Arial" w:hAnsi="Arial" w:cs="Arial"/>
          <w:sz w:val="20"/>
          <w:szCs w:val="20"/>
        </w:rPr>
        <w:t>Ministerie van Volksgezondheid, Welzijn en Sport. (2021, 25 januari). </w:t>
      </w:r>
      <w:r w:rsidRPr="0088389F">
        <w:rPr>
          <w:rFonts w:ascii="Arial" w:hAnsi="Arial" w:cs="Arial"/>
          <w:i/>
          <w:iCs/>
          <w:sz w:val="20"/>
          <w:szCs w:val="20"/>
        </w:rPr>
        <w:t>WGBO in de langdurige zorg</w:t>
      </w:r>
      <w:r w:rsidRPr="0088389F">
        <w:rPr>
          <w:rFonts w:ascii="Arial" w:hAnsi="Arial" w:cs="Arial"/>
          <w:sz w:val="20"/>
          <w:szCs w:val="20"/>
        </w:rPr>
        <w:t>. Onderwerp | Informatie langdurige zorg. https://www.informatielangdurigezorg.nl/onderwerpen/wgbo</w:t>
      </w:r>
    </w:p>
    <w:p w14:paraId="35D9CDA7" w14:textId="1523047C" w:rsidR="006A5925" w:rsidRPr="0088389F" w:rsidRDefault="006A5925" w:rsidP="006A5925">
      <w:pPr>
        <w:rPr>
          <w:rFonts w:ascii="Arial" w:hAnsi="Arial" w:cs="Arial"/>
          <w:sz w:val="20"/>
          <w:szCs w:val="20"/>
        </w:rPr>
      </w:pPr>
      <w:r w:rsidRPr="0088389F">
        <w:rPr>
          <w:rFonts w:ascii="Arial" w:hAnsi="Arial" w:cs="Arial"/>
          <w:sz w:val="20"/>
          <w:szCs w:val="20"/>
        </w:rPr>
        <w:object w:dxaOrig="225" w:dyaOrig="225" w14:anchorId="12B5DF09">
          <v:shape id="_x0000_i1143" type="#_x0000_t75" style="width:16.5pt;height:14pt" o:ole="">
            <v:imagedata r:id="rId13" o:title=""/>
          </v:shape>
          <w:control r:id="rId31" w:name="DefaultOcxName17" w:shapeid="_x0000_i1143"/>
        </w:object>
      </w:r>
    </w:p>
    <w:p w14:paraId="7FB34CD7" w14:textId="77777777" w:rsidR="006A5925" w:rsidRPr="0088389F" w:rsidRDefault="006A5925" w:rsidP="006A5925">
      <w:pPr>
        <w:rPr>
          <w:rFonts w:ascii="Arial" w:hAnsi="Arial" w:cs="Arial"/>
          <w:sz w:val="20"/>
          <w:szCs w:val="20"/>
        </w:rPr>
      </w:pPr>
      <w:r w:rsidRPr="0088389F">
        <w:rPr>
          <w:rFonts w:ascii="Arial" w:hAnsi="Arial" w:cs="Arial"/>
          <w:i/>
          <w:iCs/>
          <w:sz w:val="20"/>
          <w:szCs w:val="20"/>
        </w:rPr>
        <w:t xml:space="preserve">Ontdek hoe Buurtzorg succesvol gebruik maakt van </w:t>
      </w:r>
      <w:proofErr w:type="spellStart"/>
      <w:r w:rsidRPr="0088389F">
        <w:rPr>
          <w:rFonts w:ascii="Arial" w:hAnsi="Arial" w:cs="Arial"/>
          <w:i/>
          <w:iCs/>
          <w:sz w:val="20"/>
          <w:szCs w:val="20"/>
        </w:rPr>
        <w:t>Zivver</w:t>
      </w:r>
      <w:proofErr w:type="spellEnd"/>
      <w:r w:rsidRPr="0088389F">
        <w:rPr>
          <w:rFonts w:ascii="Arial" w:hAnsi="Arial" w:cs="Arial"/>
          <w:i/>
          <w:iCs/>
          <w:sz w:val="20"/>
          <w:szCs w:val="20"/>
        </w:rPr>
        <w:t xml:space="preserve"> - Klantcase</w:t>
      </w:r>
      <w:r w:rsidRPr="0088389F">
        <w:rPr>
          <w:rFonts w:ascii="Arial" w:hAnsi="Arial" w:cs="Arial"/>
          <w:sz w:val="20"/>
          <w:szCs w:val="20"/>
        </w:rPr>
        <w:t>. (</w:t>
      </w:r>
      <w:proofErr w:type="spellStart"/>
      <w:r w:rsidRPr="0088389F">
        <w:rPr>
          <w:rFonts w:ascii="Arial" w:hAnsi="Arial" w:cs="Arial"/>
          <w:sz w:val="20"/>
          <w:szCs w:val="20"/>
        </w:rPr>
        <w:t>z.d.</w:t>
      </w:r>
      <w:proofErr w:type="spellEnd"/>
      <w:r w:rsidRPr="0088389F">
        <w:rPr>
          <w:rFonts w:ascii="Arial" w:hAnsi="Arial" w:cs="Arial"/>
          <w:sz w:val="20"/>
          <w:szCs w:val="20"/>
        </w:rPr>
        <w:t xml:space="preserve">). </w:t>
      </w:r>
      <w:proofErr w:type="spellStart"/>
      <w:r w:rsidRPr="0088389F">
        <w:rPr>
          <w:rFonts w:ascii="Arial" w:hAnsi="Arial" w:cs="Arial"/>
          <w:sz w:val="20"/>
          <w:szCs w:val="20"/>
        </w:rPr>
        <w:t>Zivver</w:t>
      </w:r>
      <w:proofErr w:type="spellEnd"/>
      <w:r w:rsidRPr="0088389F">
        <w:rPr>
          <w:rFonts w:ascii="Arial" w:hAnsi="Arial" w:cs="Arial"/>
          <w:sz w:val="20"/>
          <w:szCs w:val="20"/>
        </w:rPr>
        <w:t>. https://www.zivver.com/nl/buurtzorg</w:t>
      </w:r>
    </w:p>
    <w:p w14:paraId="1C97D7C2" w14:textId="52BDEEB4" w:rsidR="006A5925" w:rsidRPr="0088389F" w:rsidRDefault="006A5925" w:rsidP="006A5925">
      <w:pPr>
        <w:rPr>
          <w:rFonts w:ascii="Arial" w:hAnsi="Arial" w:cs="Arial"/>
          <w:sz w:val="20"/>
          <w:szCs w:val="20"/>
        </w:rPr>
      </w:pPr>
      <w:r w:rsidRPr="0088389F">
        <w:rPr>
          <w:rFonts w:ascii="Arial" w:hAnsi="Arial" w:cs="Arial"/>
          <w:sz w:val="20"/>
          <w:szCs w:val="20"/>
        </w:rPr>
        <w:object w:dxaOrig="225" w:dyaOrig="225" w14:anchorId="663A2685">
          <v:shape id="_x0000_i1146" type="#_x0000_t75" style="width:16.5pt;height:14pt" o:ole="">
            <v:imagedata r:id="rId13" o:title=""/>
          </v:shape>
          <w:control r:id="rId32" w:name="DefaultOcxName18" w:shapeid="_x0000_i1146"/>
        </w:object>
      </w:r>
    </w:p>
    <w:p w14:paraId="083CE680" w14:textId="77777777" w:rsidR="006A5925" w:rsidRPr="0088389F" w:rsidRDefault="006A5925" w:rsidP="006A5925">
      <w:pPr>
        <w:rPr>
          <w:rFonts w:ascii="Arial" w:hAnsi="Arial" w:cs="Arial"/>
          <w:sz w:val="20"/>
          <w:szCs w:val="20"/>
        </w:rPr>
      </w:pPr>
      <w:proofErr w:type="spellStart"/>
      <w:r w:rsidRPr="0088389F">
        <w:rPr>
          <w:rFonts w:ascii="Arial" w:hAnsi="Arial" w:cs="Arial"/>
          <w:sz w:val="20"/>
          <w:szCs w:val="20"/>
        </w:rPr>
        <w:t>Rosendal</w:t>
      </w:r>
      <w:proofErr w:type="spellEnd"/>
      <w:r w:rsidRPr="0088389F">
        <w:rPr>
          <w:rFonts w:ascii="Arial" w:hAnsi="Arial" w:cs="Arial"/>
          <w:sz w:val="20"/>
          <w:szCs w:val="20"/>
        </w:rPr>
        <w:t>, H. (2019, juni). </w:t>
      </w:r>
      <w:r w:rsidRPr="0088389F">
        <w:rPr>
          <w:rFonts w:ascii="Arial" w:hAnsi="Arial" w:cs="Arial"/>
          <w:i/>
          <w:iCs/>
          <w:sz w:val="20"/>
          <w:szCs w:val="20"/>
        </w:rPr>
        <w:t>Expertisegebied wijkverpleegkundige</w:t>
      </w:r>
      <w:r w:rsidRPr="0088389F">
        <w:rPr>
          <w:rFonts w:ascii="Arial" w:hAnsi="Arial" w:cs="Arial"/>
          <w:sz w:val="20"/>
          <w:szCs w:val="20"/>
        </w:rPr>
        <w:t>. https://www.venvn.nl/media/2q5mdxo4/expertisegebied-wijkverpleegkundige.pdf</w:t>
      </w:r>
    </w:p>
    <w:p w14:paraId="236378BF" w14:textId="22F10283" w:rsidR="006A5925" w:rsidRPr="0088389F" w:rsidRDefault="006A5925" w:rsidP="006A5925">
      <w:pPr>
        <w:rPr>
          <w:rFonts w:ascii="Arial" w:hAnsi="Arial" w:cs="Arial"/>
          <w:sz w:val="20"/>
          <w:szCs w:val="20"/>
        </w:rPr>
      </w:pPr>
      <w:r w:rsidRPr="0088389F">
        <w:rPr>
          <w:rFonts w:ascii="Arial" w:hAnsi="Arial" w:cs="Arial"/>
          <w:sz w:val="20"/>
          <w:szCs w:val="20"/>
        </w:rPr>
        <w:object w:dxaOrig="225" w:dyaOrig="225" w14:anchorId="5FE4BCBE">
          <v:shape id="_x0000_i1149" type="#_x0000_t75" style="width:16.5pt;height:14pt" o:ole="">
            <v:imagedata r:id="rId13" o:title=""/>
          </v:shape>
          <w:control r:id="rId33" w:name="DefaultOcxName19" w:shapeid="_x0000_i1149"/>
        </w:object>
      </w:r>
    </w:p>
    <w:p w14:paraId="3A1BEC5D" w14:textId="77777777" w:rsidR="006A5925" w:rsidRPr="0088389F" w:rsidRDefault="006A5925" w:rsidP="006A5925">
      <w:pPr>
        <w:rPr>
          <w:rFonts w:ascii="Arial" w:hAnsi="Arial" w:cs="Arial"/>
          <w:sz w:val="20"/>
          <w:szCs w:val="20"/>
        </w:rPr>
      </w:pPr>
      <w:r w:rsidRPr="0088389F">
        <w:rPr>
          <w:rFonts w:ascii="Arial" w:hAnsi="Arial" w:cs="Arial"/>
          <w:i/>
          <w:iCs/>
          <w:sz w:val="20"/>
          <w:szCs w:val="20"/>
        </w:rPr>
        <w:t>SBAR / SBARR methode: hoe gebruik je het? Een voorbeeld</w:t>
      </w:r>
      <w:r w:rsidRPr="0088389F">
        <w:rPr>
          <w:rFonts w:ascii="Arial" w:hAnsi="Arial" w:cs="Arial"/>
          <w:sz w:val="20"/>
          <w:szCs w:val="20"/>
        </w:rPr>
        <w:t>. (2019). Enurse.nl. https://www.enurse.nl/2019/02/24/sbarr-methode-uitgelicht/</w:t>
      </w:r>
    </w:p>
    <w:p w14:paraId="5C476F5E" w14:textId="47364714" w:rsidR="006A5925" w:rsidRPr="0088389F" w:rsidRDefault="006A5925" w:rsidP="006A5925">
      <w:pPr>
        <w:rPr>
          <w:rFonts w:ascii="Arial" w:hAnsi="Arial" w:cs="Arial"/>
          <w:sz w:val="20"/>
          <w:szCs w:val="20"/>
        </w:rPr>
      </w:pPr>
      <w:r w:rsidRPr="0088389F">
        <w:rPr>
          <w:rFonts w:ascii="Arial" w:hAnsi="Arial" w:cs="Arial"/>
          <w:sz w:val="20"/>
          <w:szCs w:val="20"/>
        </w:rPr>
        <w:object w:dxaOrig="225" w:dyaOrig="225" w14:anchorId="6529AB99">
          <v:shape id="_x0000_i1152" type="#_x0000_t75" style="width:16.5pt;height:14pt" o:ole="">
            <v:imagedata r:id="rId13" o:title=""/>
          </v:shape>
          <w:control r:id="rId34" w:name="DefaultOcxName20" w:shapeid="_x0000_i1152"/>
        </w:object>
      </w:r>
    </w:p>
    <w:p w14:paraId="3B886335" w14:textId="77777777" w:rsidR="006A5925" w:rsidRPr="009B0207" w:rsidRDefault="006A5925" w:rsidP="006A5925">
      <w:pPr>
        <w:rPr>
          <w:rFonts w:ascii="Arial" w:hAnsi="Arial" w:cs="Arial"/>
          <w:sz w:val="20"/>
          <w:szCs w:val="20"/>
          <w:lang w:val="en-US"/>
        </w:rPr>
      </w:pPr>
      <w:proofErr w:type="spellStart"/>
      <w:r w:rsidRPr="0088389F">
        <w:rPr>
          <w:rFonts w:ascii="Arial" w:hAnsi="Arial" w:cs="Arial"/>
          <w:i/>
          <w:iCs/>
          <w:sz w:val="20"/>
          <w:szCs w:val="20"/>
        </w:rPr>
        <w:t>Siilo</w:t>
      </w:r>
      <w:proofErr w:type="spellEnd"/>
      <w:r w:rsidRPr="0088389F">
        <w:rPr>
          <w:rFonts w:ascii="Arial" w:hAnsi="Arial" w:cs="Arial"/>
          <w:i/>
          <w:iCs/>
          <w:sz w:val="20"/>
          <w:szCs w:val="20"/>
        </w:rPr>
        <w:t xml:space="preserve"> in de Thuiszorg - Buurtzorg</w:t>
      </w:r>
      <w:r w:rsidRPr="0088389F">
        <w:rPr>
          <w:rFonts w:ascii="Arial" w:hAnsi="Arial" w:cs="Arial"/>
          <w:sz w:val="20"/>
          <w:szCs w:val="20"/>
        </w:rPr>
        <w:t xml:space="preserve">. </w:t>
      </w:r>
      <w:r w:rsidRPr="009B0207">
        <w:rPr>
          <w:rFonts w:ascii="Arial" w:hAnsi="Arial" w:cs="Arial"/>
          <w:sz w:val="20"/>
          <w:szCs w:val="20"/>
          <w:lang w:val="en-US"/>
        </w:rPr>
        <w:t>(</w:t>
      </w:r>
      <w:proofErr w:type="spellStart"/>
      <w:r w:rsidRPr="009B0207">
        <w:rPr>
          <w:rFonts w:ascii="Arial" w:hAnsi="Arial" w:cs="Arial"/>
          <w:sz w:val="20"/>
          <w:szCs w:val="20"/>
          <w:lang w:val="en-US"/>
        </w:rPr>
        <w:t>z.d</w:t>
      </w:r>
      <w:proofErr w:type="spellEnd"/>
      <w:r w:rsidRPr="009B0207">
        <w:rPr>
          <w:rFonts w:ascii="Arial" w:hAnsi="Arial" w:cs="Arial"/>
          <w:sz w:val="20"/>
          <w:szCs w:val="20"/>
          <w:lang w:val="en-US"/>
        </w:rPr>
        <w:t xml:space="preserve">.). </w:t>
      </w:r>
      <w:proofErr w:type="spellStart"/>
      <w:r w:rsidRPr="009B0207">
        <w:rPr>
          <w:rFonts w:ascii="Arial" w:hAnsi="Arial" w:cs="Arial"/>
          <w:sz w:val="20"/>
          <w:szCs w:val="20"/>
          <w:lang w:val="en-US"/>
        </w:rPr>
        <w:t>Siilo</w:t>
      </w:r>
      <w:proofErr w:type="spellEnd"/>
      <w:r w:rsidRPr="009B0207">
        <w:rPr>
          <w:rFonts w:ascii="Arial" w:hAnsi="Arial" w:cs="Arial"/>
          <w:sz w:val="20"/>
          <w:szCs w:val="20"/>
          <w:lang w:val="en-US"/>
        </w:rPr>
        <w:t>. https://www.siilo.com/nl/stories/buurtzorg</w:t>
      </w:r>
    </w:p>
    <w:p w14:paraId="7A52BDF8" w14:textId="10898F1A" w:rsidR="006A5925" w:rsidRPr="0088389F" w:rsidRDefault="006A5925" w:rsidP="006A5925">
      <w:pPr>
        <w:rPr>
          <w:rFonts w:ascii="Arial" w:hAnsi="Arial" w:cs="Arial"/>
          <w:sz w:val="20"/>
          <w:szCs w:val="20"/>
        </w:rPr>
      </w:pPr>
      <w:r w:rsidRPr="0088389F">
        <w:rPr>
          <w:rFonts w:ascii="Arial" w:hAnsi="Arial" w:cs="Arial"/>
          <w:sz w:val="20"/>
          <w:szCs w:val="20"/>
        </w:rPr>
        <w:object w:dxaOrig="225" w:dyaOrig="225" w14:anchorId="0AA8FFFA">
          <v:shape id="_x0000_i1155" type="#_x0000_t75" style="width:16.5pt;height:14pt" o:ole="">
            <v:imagedata r:id="rId13" o:title=""/>
          </v:shape>
          <w:control r:id="rId35" w:name="DefaultOcxName21" w:shapeid="_x0000_i1155"/>
        </w:object>
      </w:r>
    </w:p>
    <w:p w14:paraId="534ECB81" w14:textId="77777777" w:rsidR="006A5925" w:rsidRPr="0088389F" w:rsidRDefault="006A5925" w:rsidP="006A5925">
      <w:pPr>
        <w:rPr>
          <w:rFonts w:ascii="Arial" w:hAnsi="Arial" w:cs="Arial"/>
          <w:sz w:val="20"/>
          <w:szCs w:val="20"/>
        </w:rPr>
      </w:pPr>
      <w:r w:rsidRPr="0088389F">
        <w:rPr>
          <w:rFonts w:ascii="Arial" w:hAnsi="Arial" w:cs="Arial"/>
          <w:i/>
          <w:iCs/>
          <w:sz w:val="20"/>
          <w:szCs w:val="20"/>
        </w:rPr>
        <w:t>SOFA-model: samenwerken met mantelzorgers</w:t>
      </w:r>
      <w:r w:rsidRPr="0088389F">
        <w:rPr>
          <w:rFonts w:ascii="Arial" w:hAnsi="Arial" w:cs="Arial"/>
          <w:sz w:val="20"/>
          <w:szCs w:val="20"/>
        </w:rPr>
        <w:t>. (2019, 13 augustus). In voor mantelzorg. https://www.invoormantelzorg.nl/instrumenten/sofa-model/</w:t>
      </w:r>
    </w:p>
    <w:p w14:paraId="10E1E9CF" w14:textId="7D7D30BC" w:rsidR="006A5925" w:rsidRPr="0088389F" w:rsidRDefault="006A5925" w:rsidP="006A5925">
      <w:pPr>
        <w:rPr>
          <w:rFonts w:ascii="Arial" w:hAnsi="Arial" w:cs="Arial"/>
          <w:sz w:val="20"/>
          <w:szCs w:val="20"/>
        </w:rPr>
      </w:pPr>
      <w:r w:rsidRPr="0088389F">
        <w:rPr>
          <w:rFonts w:ascii="Arial" w:hAnsi="Arial" w:cs="Arial"/>
          <w:sz w:val="20"/>
          <w:szCs w:val="20"/>
        </w:rPr>
        <w:object w:dxaOrig="225" w:dyaOrig="225" w14:anchorId="1070C2CF">
          <v:shape id="_x0000_i1158" type="#_x0000_t75" style="width:16.5pt;height:14pt" o:ole="">
            <v:imagedata r:id="rId13" o:title=""/>
          </v:shape>
          <w:control r:id="rId36" w:name="DefaultOcxName22" w:shapeid="_x0000_i1158"/>
        </w:object>
      </w:r>
    </w:p>
    <w:p w14:paraId="45D36ACA" w14:textId="77777777" w:rsidR="006A5925" w:rsidRPr="0088389F" w:rsidRDefault="006A5925" w:rsidP="006A5925">
      <w:pPr>
        <w:rPr>
          <w:rFonts w:ascii="Arial" w:hAnsi="Arial" w:cs="Arial"/>
          <w:sz w:val="20"/>
          <w:szCs w:val="20"/>
        </w:rPr>
      </w:pPr>
      <w:r w:rsidRPr="0088389F">
        <w:rPr>
          <w:rFonts w:ascii="Arial" w:hAnsi="Arial" w:cs="Arial"/>
          <w:i/>
          <w:iCs/>
          <w:sz w:val="20"/>
          <w:szCs w:val="20"/>
        </w:rPr>
        <w:lastRenderedPageBreak/>
        <w:t>Stappenplan Wet zorg en dwang</w:t>
      </w:r>
      <w:r w:rsidRPr="0088389F">
        <w:rPr>
          <w:rFonts w:ascii="Arial" w:hAnsi="Arial" w:cs="Arial"/>
          <w:sz w:val="20"/>
          <w:szCs w:val="20"/>
        </w:rPr>
        <w:t xml:space="preserve">. (2019, 9 september). </w:t>
      </w:r>
      <w:proofErr w:type="spellStart"/>
      <w:r w:rsidRPr="0088389F">
        <w:rPr>
          <w:rFonts w:ascii="Arial" w:hAnsi="Arial" w:cs="Arial"/>
          <w:sz w:val="20"/>
          <w:szCs w:val="20"/>
        </w:rPr>
        <w:t>Vilans</w:t>
      </w:r>
      <w:proofErr w:type="spellEnd"/>
      <w:r w:rsidRPr="0088389F">
        <w:rPr>
          <w:rFonts w:ascii="Arial" w:hAnsi="Arial" w:cs="Arial"/>
          <w:sz w:val="20"/>
          <w:szCs w:val="20"/>
        </w:rPr>
        <w:t>. https://www.vilans.nl/producten/stappenplan-wet-zorg-en-dwang</w:t>
      </w:r>
    </w:p>
    <w:p w14:paraId="5AB490E3" w14:textId="4714F4B3" w:rsidR="006A5925" w:rsidRPr="0088389F" w:rsidRDefault="006A5925" w:rsidP="006A5925">
      <w:pPr>
        <w:rPr>
          <w:rFonts w:ascii="Arial" w:hAnsi="Arial" w:cs="Arial"/>
          <w:sz w:val="20"/>
          <w:szCs w:val="20"/>
        </w:rPr>
      </w:pPr>
      <w:r w:rsidRPr="0088389F">
        <w:rPr>
          <w:rFonts w:ascii="Arial" w:hAnsi="Arial" w:cs="Arial"/>
          <w:sz w:val="20"/>
          <w:szCs w:val="20"/>
        </w:rPr>
        <w:object w:dxaOrig="225" w:dyaOrig="225" w14:anchorId="50EE4063">
          <v:shape id="_x0000_i1161" type="#_x0000_t75" style="width:16.5pt;height:14pt" o:ole="">
            <v:imagedata r:id="rId13" o:title=""/>
          </v:shape>
          <w:control r:id="rId37" w:name="DefaultOcxName23" w:shapeid="_x0000_i1161"/>
        </w:object>
      </w:r>
    </w:p>
    <w:p w14:paraId="5C273592" w14:textId="77777777" w:rsidR="006A5925" w:rsidRPr="0088389F" w:rsidRDefault="006A5925" w:rsidP="006A5925">
      <w:pPr>
        <w:rPr>
          <w:rFonts w:ascii="Arial" w:hAnsi="Arial" w:cs="Arial"/>
          <w:sz w:val="20"/>
          <w:szCs w:val="20"/>
        </w:rPr>
      </w:pPr>
      <w:r w:rsidRPr="0088389F">
        <w:rPr>
          <w:rFonts w:ascii="Arial" w:hAnsi="Arial" w:cs="Arial"/>
          <w:sz w:val="20"/>
          <w:szCs w:val="20"/>
        </w:rPr>
        <w:t>Stuurgroep Kwaliteitskader Wijkverpleging. (2018, 19 april). </w:t>
      </w:r>
      <w:r w:rsidRPr="0088389F">
        <w:rPr>
          <w:rFonts w:ascii="Arial" w:hAnsi="Arial" w:cs="Arial"/>
          <w:i/>
          <w:iCs/>
          <w:sz w:val="20"/>
          <w:szCs w:val="20"/>
        </w:rPr>
        <w:t>Kwaliteitskader Wijkverpleging</w:t>
      </w:r>
      <w:r w:rsidRPr="0088389F">
        <w:rPr>
          <w:rFonts w:ascii="Arial" w:hAnsi="Arial" w:cs="Arial"/>
          <w:sz w:val="20"/>
          <w:szCs w:val="20"/>
        </w:rPr>
        <w:t>. zorginzicht.nl. https://www.zorginzicht.nl/binaries/content/assets/zorginzicht/kwaliteitsinstrumenten/Kwaliteitskader+wijkverpleging+%28versie+1%29.pdf</w:t>
      </w:r>
    </w:p>
    <w:p w14:paraId="673F0B76" w14:textId="46059A71" w:rsidR="006A5925" w:rsidRPr="0088389F" w:rsidRDefault="006A5925" w:rsidP="006A5925">
      <w:pPr>
        <w:rPr>
          <w:rFonts w:ascii="Arial" w:hAnsi="Arial" w:cs="Arial"/>
          <w:sz w:val="20"/>
          <w:szCs w:val="20"/>
        </w:rPr>
      </w:pPr>
      <w:r w:rsidRPr="0088389F">
        <w:rPr>
          <w:rFonts w:ascii="Arial" w:hAnsi="Arial" w:cs="Arial"/>
          <w:sz w:val="20"/>
          <w:szCs w:val="20"/>
        </w:rPr>
        <w:object w:dxaOrig="225" w:dyaOrig="225" w14:anchorId="5F28F0DA">
          <v:shape id="_x0000_i1164" type="#_x0000_t75" style="width:16.5pt;height:14pt" o:ole="">
            <v:imagedata r:id="rId13" o:title=""/>
          </v:shape>
          <w:control r:id="rId38" w:name="DefaultOcxName24" w:shapeid="_x0000_i1164"/>
        </w:object>
      </w:r>
    </w:p>
    <w:p w14:paraId="78A79D82" w14:textId="77777777" w:rsidR="006A5925" w:rsidRPr="0088389F" w:rsidRDefault="006A5925" w:rsidP="006A5925">
      <w:pPr>
        <w:rPr>
          <w:rFonts w:ascii="Arial" w:hAnsi="Arial" w:cs="Arial"/>
          <w:sz w:val="20"/>
          <w:szCs w:val="20"/>
        </w:rPr>
      </w:pPr>
      <w:r w:rsidRPr="0088389F">
        <w:rPr>
          <w:rFonts w:ascii="Arial" w:hAnsi="Arial" w:cs="Arial"/>
          <w:i/>
          <w:iCs/>
          <w:sz w:val="20"/>
          <w:szCs w:val="20"/>
        </w:rPr>
        <w:t>Teamrollen</w:t>
      </w:r>
      <w:r w:rsidRPr="0088389F">
        <w:rPr>
          <w:rFonts w:ascii="Arial" w:hAnsi="Arial" w:cs="Arial"/>
          <w:sz w:val="20"/>
          <w:szCs w:val="20"/>
        </w:rPr>
        <w:t>. (2017). Belbin. https://belbin.nl/teamrolmodel/teamrollen</w:t>
      </w:r>
    </w:p>
    <w:p w14:paraId="515276CB" w14:textId="733A9D0E" w:rsidR="006A5925" w:rsidRPr="0088389F" w:rsidRDefault="006A5925" w:rsidP="006A5925">
      <w:pPr>
        <w:rPr>
          <w:rFonts w:ascii="Arial" w:hAnsi="Arial" w:cs="Arial"/>
          <w:sz w:val="20"/>
          <w:szCs w:val="20"/>
        </w:rPr>
      </w:pPr>
      <w:r w:rsidRPr="0088389F">
        <w:rPr>
          <w:rFonts w:ascii="Arial" w:hAnsi="Arial" w:cs="Arial"/>
          <w:sz w:val="20"/>
          <w:szCs w:val="20"/>
        </w:rPr>
        <w:object w:dxaOrig="225" w:dyaOrig="225" w14:anchorId="40ACC1B3">
          <v:shape id="_x0000_i1167" type="#_x0000_t75" style="width:16.5pt;height:14pt" o:ole="">
            <v:imagedata r:id="rId13" o:title=""/>
          </v:shape>
          <w:control r:id="rId39" w:name="DefaultOcxName25" w:shapeid="_x0000_i1167"/>
        </w:object>
      </w:r>
    </w:p>
    <w:p w14:paraId="63A4193E" w14:textId="77777777" w:rsidR="006A5925" w:rsidRPr="0088389F" w:rsidRDefault="006A5925" w:rsidP="006A5925">
      <w:pPr>
        <w:rPr>
          <w:rFonts w:ascii="Arial" w:hAnsi="Arial" w:cs="Arial"/>
          <w:sz w:val="20"/>
          <w:szCs w:val="20"/>
        </w:rPr>
      </w:pPr>
      <w:r w:rsidRPr="0088389F">
        <w:rPr>
          <w:rFonts w:ascii="Arial" w:hAnsi="Arial" w:cs="Arial"/>
          <w:sz w:val="20"/>
          <w:szCs w:val="20"/>
        </w:rPr>
        <w:t>V&amp;VN. (</w:t>
      </w:r>
      <w:proofErr w:type="spellStart"/>
      <w:r w:rsidRPr="0088389F">
        <w:rPr>
          <w:rFonts w:ascii="Arial" w:hAnsi="Arial" w:cs="Arial"/>
          <w:sz w:val="20"/>
          <w:szCs w:val="20"/>
        </w:rPr>
        <w:t>z.d.</w:t>
      </w:r>
      <w:proofErr w:type="spellEnd"/>
      <w:r w:rsidRPr="0088389F">
        <w:rPr>
          <w:rFonts w:ascii="Arial" w:hAnsi="Arial" w:cs="Arial"/>
          <w:sz w:val="20"/>
          <w:szCs w:val="20"/>
        </w:rPr>
        <w:t>). </w:t>
      </w:r>
      <w:r w:rsidRPr="0088389F">
        <w:rPr>
          <w:rFonts w:ascii="Arial" w:hAnsi="Arial" w:cs="Arial"/>
          <w:i/>
          <w:iCs/>
          <w:sz w:val="20"/>
          <w:szCs w:val="20"/>
        </w:rPr>
        <w:t>Richtlijn Verpleegkundige verslaglegging en overdracht</w:t>
      </w:r>
      <w:r w:rsidRPr="0088389F">
        <w:rPr>
          <w:rFonts w:ascii="Arial" w:hAnsi="Arial" w:cs="Arial"/>
          <w:sz w:val="20"/>
          <w:szCs w:val="20"/>
        </w:rPr>
        <w:t>. V&amp;VN. https://www.venvn.nl/richtlijnen/alle-richtlijnen/richtlijn-verpleegkundige-verslaglegging-en-overdracht/</w:t>
      </w:r>
    </w:p>
    <w:p w14:paraId="29695503" w14:textId="2F8B613B" w:rsidR="006A5925" w:rsidRPr="0088389F" w:rsidRDefault="006A5925" w:rsidP="006A5925">
      <w:pPr>
        <w:rPr>
          <w:rFonts w:ascii="Arial" w:hAnsi="Arial" w:cs="Arial"/>
          <w:sz w:val="20"/>
          <w:szCs w:val="20"/>
        </w:rPr>
      </w:pPr>
      <w:r w:rsidRPr="0088389F">
        <w:rPr>
          <w:rFonts w:ascii="Arial" w:hAnsi="Arial" w:cs="Arial"/>
          <w:sz w:val="20"/>
          <w:szCs w:val="20"/>
        </w:rPr>
        <w:object w:dxaOrig="225" w:dyaOrig="225" w14:anchorId="3E8FB616">
          <v:shape id="_x0000_i1170" type="#_x0000_t75" style="width:16.5pt;height:14pt" o:ole="">
            <v:imagedata r:id="rId13" o:title=""/>
          </v:shape>
          <w:control r:id="rId40" w:name="DefaultOcxName26" w:shapeid="_x0000_i1170"/>
        </w:object>
      </w:r>
    </w:p>
    <w:p w14:paraId="48EF26BC" w14:textId="77777777" w:rsidR="006A5925" w:rsidRPr="0088389F" w:rsidRDefault="006A5925" w:rsidP="006A5925">
      <w:pPr>
        <w:rPr>
          <w:rFonts w:ascii="Arial" w:hAnsi="Arial" w:cs="Arial"/>
          <w:sz w:val="20"/>
          <w:szCs w:val="20"/>
        </w:rPr>
      </w:pPr>
      <w:r w:rsidRPr="0088389F">
        <w:rPr>
          <w:rFonts w:ascii="Arial" w:hAnsi="Arial" w:cs="Arial"/>
          <w:i/>
          <w:iCs/>
          <w:sz w:val="20"/>
          <w:szCs w:val="20"/>
        </w:rPr>
        <w:t>Verblijf (</w:t>
      </w:r>
      <w:proofErr w:type="spellStart"/>
      <w:r w:rsidRPr="0088389F">
        <w:rPr>
          <w:rFonts w:ascii="Arial" w:hAnsi="Arial" w:cs="Arial"/>
          <w:i/>
          <w:iCs/>
          <w:sz w:val="20"/>
          <w:szCs w:val="20"/>
        </w:rPr>
        <w:t>Zvw</w:t>
      </w:r>
      <w:proofErr w:type="spellEnd"/>
      <w:r w:rsidRPr="0088389F">
        <w:rPr>
          <w:rFonts w:ascii="Arial" w:hAnsi="Arial" w:cs="Arial"/>
          <w:i/>
          <w:iCs/>
          <w:sz w:val="20"/>
          <w:szCs w:val="20"/>
        </w:rPr>
        <w:t>)</w:t>
      </w:r>
      <w:r w:rsidRPr="0088389F">
        <w:rPr>
          <w:rFonts w:ascii="Arial" w:hAnsi="Arial" w:cs="Arial"/>
          <w:sz w:val="20"/>
          <w:szCs w:val="20"/>
        </w:rPr>
        <w:t>. (2019, 26 februari). Verzekerde zorg | Zorginstituut Nederland. https://www.zorginstituutnederland.nl/Verzekerde+zorg/verblijf-zvw</w:t>
      </w:r>
    </w:p>
    <w:p w14:paraId="19ADE18D" w14:textId="22F397FF" w:rsidR="006A5925" w:rsidRPr="0088389F" w:rsidRDefault="006A5925" w:rsidP="006A5925">
      <w:pPr>
        <w:rPr>
          <w:rFonts w:ascii="Arial" w:hAnsi="Arial" w:cs="Arial"/>
          <w:sz w:val="20"/>
          <w:szCs w:val="20"/>
        </w:rPr>
      </w:pPr>
      <w:r w:rsidRPr="0088389F">
        <w:rPr>
          <w:rFonts w:ascii="Arial" w:hAnsi="Arial" w:cs="Arial"/>
          <w:sz w:val="20"/>
          <w:szCs w:val="20"/>
        </w:rPr>
        <w:object w:dxaOrig="225" w:dyaOrig="225" w14:anchorId="2A493D77">
          <v:shape id="_x0000_i1173" type="#_x0000_t75" style="width:16.5pt;height:14pt" o:ole="">
            <v:imagedata r:id="rId13" o:title=""/>
          </v:shape>
          <w:control r:id="rId41" w:name="DefaultOcxName27" w:shapeid="_x0000_i1173"/>
        </w:object>
      </w:r>
    </w:p>
    <w:p w14:paraId="3EB29D3D" w14:textId="77777777" w:rsidR="006A5925" w:rsidRPr="0088389F" w:rsidRDefault="006A5925" w:rsidP="006A5925">
      <w:pPr>
        <w:rPr>
          <w:rFonts w:ascii="Arial" w:hAnsi="Arial" w:cs="Arial"/>
          <w:sz w:val="20"/>
          <w:szCs w:val="20"/>
        </w:rPr>
      </w:pPr>
      <w:proofErr w:type="spellStart"/>
      <w:r w:rsidRPr="0088389F">
        <w:rPr>
          <w:rFonts w:ascii="Arial" w:hAnsi="Arial" w:cs="Arial"/>
          <w:sz w:val="20"/>
          <w:szCs w:val="20"/>
        </w:rPr>
        <w:t>Verenso</w:t>
      </w:r>
      <w:proofErr w:type="spellEnd"/>
      <w:r w:rsidRPr="0088389F">
        <w:rPr>
          <w:rFonts w:ascii="Arial" w:hAnsi="Arial" w:cs="Arial"/>
          <w:sz w:val="20"/>
          <w:szCs w:val="20"/>
        </w:rPr>
        <w:t>. (2015). </w:t>
      </w:r>
      <w:r w:rsidRPr="0088389F">
        <w:rPr>
          <w:rFonts w:ascii="Arial" w:hAnsi="Arial" w:cs="Arial"/>
          <w:i/>
          <w:iCs/>
          <w:sz w:val="20"/>
          <w:szCs w:val="20"/>
        </w:rPr>
        <w:t>Handreiking multidisciplinair overleg</w:t>
      </w:r>
      <w:r w:rsidRPr="0088389F">
        <w:rPr>
          <w:rFonts w:ascii="Arial" w:hAnsi="Arial" w:cs="Arial"/>
          <w:sz w:val="20"/>
          <w:szCs w:val="20"/>
        </w:rPr>
        <w:t>. https://www.verenso.nl/_asset/_public/Praktijkvoering_handreikingen/VER00331-HandrMultidoverl-DEF.pdf</w:t>
      </w:r>
    </w:p>
    <w:p w14:paraId="6546FDC8" w14:textId="4DCCA730" w:rsidR="006A5925" w:rsidRPr="0088389F" w:rsidRDefault="006A5925" w:rsidP="006A5925">
      <w:pPr>
        <w:rPr>
          <w:rFonts w:ascii="Arial" w:hAnsi="Arial" w:cs="Arial"/>
          <w:sz w:val="20"/>
          <w:szCs w:val="20"/>
        </w:rPr>
      </w:pPr>
      <w:r w:rsidRPr="0088389F">
        <w:rPr>
          <w:rFonts w:ascii="Arial" w:hAnsi="Arial" w:cs="Arial"/>
          <w:sz w:val="20"/>
          <w:szCs w:val="20"/>
        </w:rPr>
        <w:object w:dxaOrig="225" w:dyaOrig="225" w14:anchorId="56C7BF0B">
          <v:shape id="_x0000_i1176" type="#_x0000_t75" style="width:16.5pt;height:14pt" o:ole="">
            <v:imagedata r:id="rId13" o:title=""/>
          </v:shape>
          <w:control r:id="rId42" w:name="DefaultOcxName28" w:shapeid="_x0000_i1176"/>
        </w:object>
      </w:r>
    </w:p>
    <w:p w14:paraId="6F82CC94" w14:textId="77777777" w:rsidR="006A5925" w:rsidRPr="0088389F" w:rsidRDefault="006A5925" w:rsidP="006A5925">
      <w:pPr>
        <w:rPr>
          <w:rFonts w:ascii="Arial" w:hAnsi="Arial" w:cs="Arial"/>
          <w:sz w:val="20"/>
          <w:szCs w:val="20"/>
        </w:rPr>
      </w:pPr>
      <w:proofErr w:type="spellStart"/>
      <w:r w:rsidRPr="0088389F">
        <w:rPr>
          <w:rFonts w:ascii="Arial" w:hAnsi="Arial" w:cs="Arial"/>
          <w:sz w:val="20"/>
          <w:szCs w:val="20"/>
        </w:rPr>
        <w:t>Vilans</w:t>
      </w:r>
      <w:proofErr w:type="spellEnd"/>
      <w:r w:rsidRPr="0088389F">
        <w:rPr>
          <w:rFonts w:ascii="Arial" w:hAnsi="Arial" w:cs="Arial"/>
          <w:sz w:val="20"/>
          <w:szCs w:val="20"/>
        </w:rPr>
        <w:t>. (2018). </w:t>
      </w:r>
      <w:r w:rsidRPr="0088389F">
        <w:rPr>
          <w:rFonts w:ascii="Arial" w:hAnsi="Arial" w:cs="Arial"/>
          <w:i/>
          <w:iCs/>
          <w:sz w:val="20"/>
          <w:szCs w:val="20"/>
        </w:rPr>
        <w:t>uitdagingen en knelpunten van de wijkverpleging</w:t>
      </w:r>
      <w:r w:rsidRPr="0088389F">
        <w:rPr>
          <w:rFonts w:ascii="Arial" w:hAnsi="Arial" w:cs="Arial"/>
          <w:sz w:val="20"/>
          <w:szCs w:val="20"/>
        </w:rPr>
        <w:t>. https://www.vilans.nl/vilans/media/documents/producten/uitdagingen-en-knelpunten-van-de-wijkverpleging.pdf. https://www.vilans.nl/vilans/media/documents/producten/uitdagingen-en-knelpunten-van-de-wijkverpleging.pdf</w:t>
      </w:r>
    </w:p>
    <w:p w14:paraId="07EF2B53" w14:textId="449C6F4A" w:rsidR="006A5925" w:rsidRPr="0088389F" w:rsidRDefault="006A5925" w:rsidP="006A5925">
      <w:pPr>
        <w:rPr>
          <w:rFonts w:ascii="Arial" w:hAnsi="Arial" w:cs="Arial"/>
          <w:sz w:val="20"/>
          <w:szCs w:val="20"/>
        </w:rPr>
      </w:pPr>
      <w:r w:rsidRPr="0088389F">
        <w:rPr>
          <w:rFonts w:ascii="Arial" w:hAnsi="Arial" w:cs="Arial"/>
          <w:sz w:val="20"/>
          <w:szCs w:val="20"/>
        </w:rPr>
        <w:object w:dxaOrig="225" w:dyaOrig="225" w14:anchorId="47F8E768">
          <v:shape id="_x0000_i1179" type="#_x0000_t75" style="width:16.5pt;height:14pt" o:ole="">
            <v:imagedata r:id="rId13" o:title=""/>
          </v:shape>
          <w:control r:id="rId43" w:name="DefaultOcxName29" w:shapeid="_x0000_i1179"/>
        </w:object>
      </w:r>
    </w:p>
    <w:p w14:paraId="7D5DD5CE" w14:textId="77777777" w:rsidR="006A5925" w:rsidRPr="0088389F" w:rsidRDefault="006A5925" w:rsidP="006A5925">
      <w:pPr>
        <w:rPr>
          <w:rFonts w:ascii="Arial" w:hAnsi="Arial" w:cs="Arial"/>
          <w:sz w:val="20"/>
          <w:szCs w:val="20"/>
        </w:rPr>
      </w:pPr>
      <w:r w:rsidRPr="0088389F">
        <w:rPr>
          <w:rFonts w:ascii="Arial" w:hAnsi="Arial" w:cs="Arial"/>
          <w:i/>
          <w:iCs/>
          <w:sz w:val="20"/>
          <w:szCs w:val="20"/>
        </w:rPr>
        <w:t>wetten.nl - Regeling - Wet op de beroepen in de individuele gezondheidszorg - BWBR0006251</w:t>
      </w:r>
      <w:r w:rsidRPr="0088389F">
        <w:rPr>
          <w:rFonts w:ascii="Arial" w:hAnsi="Arial" w:cs="Arial"/>
          <w:sz w:val="20"/>
          <w:szCs w:val="20"/>
        </w:rPr>
        <w:t>. (2020, 1 juli). https://wetten.overheid.nl/BWBR0006251/2020-07-01. https://wetten.overheid.nl/BWBR0006251/2020-07-01</w:t>
      </w:r>
    </w:p>
    <w:p w14:paraId="13E04B0E" w14:textId="6A6DBE7D" w:rsidR="006A5925" w:rsidRPr="0088389F" w:rsidRDefault="006A5925" w:rsidP="006A5925">
      <w:pPr>
        <w:rPr>
          <w:rFonts w:ascii="Arial" w:hAnsi="Arial" w:cs="Arial"/>
          <w:sz w:val="20"/>
          <w:szCs w:val="20"/>
        </w:rPr>
      </w:pPr>
      <w:r w:rsidRPr="0088389F">
        <w:rPr>
          <w:rFonts w:ascii="Arial" w:hAnsi="Arial" w:cs="Arial"/>
          <w:sz w:val="20"/>
          <w:szCs w:val="20"/>
        </w:rPr>
        <w:object w:dxaOrig="225" w:dyaOrig="225" w14:anchorId="32D25587">
          <v:shape id="_x0000_i1182" type="#_x0000_t75" style="width:16.5pt;height:14pt" o:ole="">
            <v:imagedata r:id="rId13" o:title=""/>
          </v:shape>
          <w:control r:id="rId44" w:name="DefaultOcxName30" w:shapeid="_x0000_i1182"/>
        </w:object>
      </w:r>
    </w:p>
    <w:p w14:paraId="1EAC1E72" w14:textId="77777777" w:rsidR="006A5925" w:rsidRPr="0088389F" w:rsidRDefault="006A5925" w:rsidP="006A5925">
      <w:pPr>
        <w:rPr>
          <w:rFonts w:ascii="Arial" w:hAnsi="Arial" w:cs="Arial"/>
          <w:sz w:val="20"/>
          <w:szCs w:val="20"/>
        </w:rPr>
      </w:pPr>
      <w:r w:rsidRPr="0088389F">
        <w:rPr>
          <w:rFonts w:ascii="Arial" w:hAnsi="Arial" w:cs="Arial"/>
          <w:i/>
          <w:iCs/>
          <w:sz w:val="20"/>
          <w:szCs w:val="20"/>
        </w:rPr>
        <w:t>WIFA-model: samenwerken met vrijwilligers</w:t>
      </w:r>
      <w:r w:rsidRPr="0088389F">
        <w:rPr>
          <w:rFonts w:ascii="Arial" w:hAnsi="Arial" w:cs="Arial"/>
          <w:sz w:val="20"/>
          <w:szCs w:val="20"/>
        </w:rPr>
        <w:t>. (2019, 13 augustus). In voor mantelzorg. https://www.invoormantelzorg.nl/instrumenten/wifa-model-samenwerken-vrijwilligers/</w:t>
      </w:r>
    </w:p>
    <w:p w14:paraId="4C18C465" w14:textId="7243260D" w:rsidR="006A5925" w:rsidRPr="0088389F" w:rsidRDefault="006A5925" w:rsidP="006A5925">
      <w:pPr>
        <w:rPr>
          <w:rFonts w:ascii="Arial" w:hAnsi="Arial" w:cs="Arial"/>
          <w:sz w:val="20"/>
          <w:szCs w:val="20"/>
        </w:rPr>
      </w:pPr>
      <w:r w:rsidRPr="0088389F">
        <w:rPr>
          <w:rFonts w:ascii="Arial" w:hAnsi="Arial" w:cs="Arial"/>
          <w:sz w:val="20"/>
          <w:szCs w:val="20"/>
        </w:rPr>
        <w:object w:dxaOrig="225" w:dyaOrig="225" w14:anchorId="4A27E03A">
          <v:shape id="_x0000_i1185" type="#_x0000_t75" style="width:16.5pt;height:14pt" o:ole="">
            <v:imagedata r:id="rId13" o:title=""/>
          </v:shape>
          <w:control r:id="rId45" w:name="DefaultOcxName31" w:shapeid="_x0000_i1185"/>
        </w:object>
      </w:r>
    </w:p>
    <w:p w14:paraId="6D332D62" w14:textId="77777777" w:rsidR="006A5925" w:rsidRPr="0088389F" w:rsidRDefault="006A5925" w:rsidP="006A5925">
      <w:pPr>
        <w:rPr>
          <w:rFonts w:ascii="Arial" w:hAnsi="Arial" w:cs="Arial"/>
          <w:sz w:val="20"/>
          <w:szCs w:val="20"/>
        </w:rPr>
      </w:pPr>
      <w:r w:rsidRPr="0088389F">
        <w:rPr>
          <w:rFonts w:ascii="Arial" w:hAnsi="Arial" w:cs="Arial"/>
          <w:sz w:val="20"/>
          <w:szCs w:val="20"/>
        </w:rPr>
        <w:t>Zorgwijzer. (2021a, maart 22). </w:t>
      </w:r>
      <w:proofErr w:type="spellStart"/>
      <w:r w:rsidRPr="0088389F">
        <w:rPr>
          <w:rFonts w:ascii="Arial" w:hAnsi="Arial" w:cs="Arial"/>
          <w:i/>
          <w:iCs/>
          <w:sz w:val="20"/>
          <w:szCs w:val="20"/>
        </w:rPr>
        <w:t>Wlz</w:t>
      </w:r>
      <w:proofErr w:type="spellEnd"/>
      <w:r w:rsidRPr="0088389F">
        <w:rPr>
          <w:rFonts w:ascii="Arial" w:hAnsi="Arial" w:cs="Arial"/>
          <w:i/>
          <w:iCs/>
          <w:sz w:val="20"/>
          <w:szCs w:val="20"/>
        </w:rPr>
        <w:t xml:space="preserve"> (Wet langdurige zorg): Betekenis, Indicatie &amp; Aanvragen</w:t>
      </w:r>
      <w:r w:rsidRPr="0088389F">
        <w:rPr>
          <w:rFonts w:ascii="Arial" w:hAnsi="Arial" w:cs="Arial"/>
          <w:sz w:val="20"/>
          <w:szCs w:val="20"/>
        </w:rPr>
        <w:t>. https://www.zorgwijzer.nl/faq/wlz</w:t>
      </w:r>
    </w:p>
    <w:p w14:paraId="5F60E882" w14:textId="185D1C97" w:rsidR="006A5925" w:rsidRPr="0088389F" w:rsidRDefault="006A5925" w:rsidP="006A5925">
      <w:pPr>
        <w:rPr>
          <w:rFonts w:ascii="Arial" w:hAnsi="Arial" w:cs="Arial"/>
          <w:sz w:val="20"/>
          <w:szCs w:val="20"/>
        </w:rPr>
      </w:pPr>
      <w:r w:rsidRPr="0088389F">
        <w:rPr>
          <w:rFonts w:ascii="Arial" w:hAnsi="Arial" w:cs="Arial"/>
          <w:sz w:val="20"/>
          <w:szCs w:val="20"/>
        </w:rPr>
        <w:object w:dxaOrig="225" w:dyaOrig="225" w14:anchorId="76D1F625">
          <v:shape id="_x0000_i1188" type="#_x0000_t75" style="width:16.5pt;height:14pt" o:ole="">
            <v:imagedata r:id="rId13" o:title=""/>
          </v:shape>
          <w:control r:id="rId46" w:name="DefaultOcxName32" w:shapeid="_x0000_i1188"/>
        </w:object>
      </w:r>
    </w:p>
    <w:p w14:paraId="23C4B040" w14:textId="77777777" w:rsidR="006A5925" w:rsidRPr="0088389F" w:rsidRDefault="006A5925" w:rsidP="006A5925">
      <w:pPr>
        <w:rPr>
          <w:rFonts w:ascii="Arial" w:hAnsi="Arial" w:cs="Arial"/>
          <w:sz w:val="20"/>
          <w:szCs w:val="20"/>
        </w:rPr>
      </w:pPr>
      <w:r w:rsidRPr="0088389F">
        <w:rPr>
          <w:rFonts w:ascii="Arial" w:hAnsi="Arial" w:cs="Arial"/>
          <w:sz w:val="20"/>
          <w:szCs w:val="20"/>
        </w:rPr>
        <w:t>Zorgwijzer. (2021b, maart 26). </w:t>
      </w:r>
      <w:r w:rsidRPr="0088389F">
        <w:rPr>
          <w:rFonts w:ascii="Arial" w:hAnsi="Arial" w:cs="Arial"/>
          <w:i/>
          <w:iCs/>
          <w:sz w:val="20"/>
          <w:szCs w:val="20"/>
        </w:rPr>
        <w:t>Zorgverzekeringswet (</w:t>
      </w:r>
      <w:proofErr w:type="spellStart"/>
      <w:r w:rsidRPr="0088389F">
        <w:rPr>
          <w:rFonts w:ascii="Arial" w:hAnsi="Arial" w:cs="Arial"/>
          <w:i/>
          <w:iCs/>
          <w:sz w:val="20"/>
          <w:szCs w:val="20"/>
        </w:rPr>
        <w:t>Zvw</w:t>
      </w:r>
      <w:proofErr w:type="spellEnd"/>
      <w:r w:rsidRPr="0088389F">
        <w:rPr>
          <w:rFonts w:ascii="Arial" w:hAnsi="Arial" w:cs="Arial"/>
          <w:i/>
          <w:iCs/>
          <w:sz w:val="20"/>
          <w:szCs w:val="20"/>
        </w:rPr>
        <w:t>) in 2021: betekenis + uitleg</w:t>
      </w:r>
      <w:r w:rsidRPr="0088389F">
        <w:rPr>
          <w:rFonts w:ascii="Arial" w:hAnsi="Arial" w:cs="Arial"/>
          <w:sz w:val="20"/>
          <w:szCs w:val="20"/>
        </w:rPr>
        <w:t>. https://www.zorgwijzer.nl/faq/zorgverzekeringswet</w:t>
      </w:r>
    </w:p>
    <w:sectPr w:rsidR="006A5925" w:rsidRPr="0088389F" w:rsidSect="00C439FA">
      <w:headerReference w:type="default" r:id="rId47"/>
      <w:footerReference w:type="default" r:id="rId4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82DCB" w14:textId="77777777" w:rsidR="00BE3F4F" w:rsidRDefault="00BE3F4F" w:rsidP="00802CAB">
      <w:pPr>
        <w:spacing w:after="0" w:line="240" w:lineRule="auto"/>
      </w:pPr>
      <w:r>
        <w:separator/>
      </w:r>
    </w:p>
  </w:endnote>
  <w:endnote w:type="continuationSeparator" w:id="0">
    <w:p w14:paraId="36053E10" w14:textId="77777777" w:rsidR="00BE3F4F" w:rsidRDefault="00BE3F4F" w:rsidP="00802CAB">
      <w:pPr>
        <w:spacing w:after="0" w:line="240" w:lineRule="auto"/>
      </w:pPr>
      <w:r>
        <w:continuationSeparator/>
      </w:r>
    </w:p>
  </w:endnote>
  <w:endnote w:type="continuationNotice" w:id="1">
    <w:p w14:paraId="3D2FB1E0" w14:textId="77777777" w:rsidR="00BE3F4F" w:rsidRDefault="00BE3F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122080"/>
      <w:docPartObj>
        <w:docPartGallery w:val="Page Numbers (Bottom of Page)"/>
        <w:docPartUnique/>
      </w:docPartObj>
    </w:sdtPr>
    <w:sdtEndPr/>
    <w:sdtContent>
      <w:p w14:paraId="6A2C8646" w14:textId="202830B0" w:rsidR="00BE3F4F" w:rsidRDefault="00BE3F4F">
        <w:pPr>
          <w:pStyle w:val="Footer"/>
          <w:jc w:val="center"/>
        </w:pPr>
        <w:r>
          <w:fldChar w:fldCharType="begin"/>
        </w:r>
        <w:r>
          <w:instrText>PAGE   \* MERGEFORMAT</w:instrText>
        </w:r>
        <w:r>
          <w:fldChar w:fldCharType="separate"/>
        </w:r>
        <w:r>
          <w:t>2</w:t>
        </w:r>
        <w:r>
          <w:fldChar w:fldCharType="end"/>
        </w:r>
      </w:p>
    </w:sdtContent>
  </w:sdt>
  <w:p w14:paraId="4986F6AE" w14:textId="77777777" w:rsidR="00BE3F4F" w:rsidRDefault="00BE3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1F3AC" w14:textId="77777777" w:rsidR="00BE3F4F" w:rsidRDefault="00BE3F4F" w:rsidP="00802CAB">
      <w:pPr>
        <w:spacing w:after="0" w:line="240" w:lineRule="auto"/>
      </w:pPr>
      <w:r>
        <w:separator/>
      </w:r>
    </w:p>
  </w:footnote>
  <w:footnote w:type="continuationSeparator" w:id="0">
    <w:p w14:paraId="05CB65D8" w14:textId="77777777" w:rsidR="00BE3F4F" w:rsidRDefault="00BE3F4F" w:rsidP="00802CAB">
      <w:pPr>
        <w:spacing w:after="0" w:line="240" w:lineRule="auto"/>
      </w:pPr>
      <w:r>
        <w:continuationSeparator/>
      </w:r>
    </w:p>
  </w:footnote>
  <w:footnote w:type="continuationNotice" w:id="1">
    <w:p w14:paraId="3D6D832C" w14:textId="77777777" w:rsidR="00BE3F4F" w:rsidRDefault="00BE3F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b w:val="0"/>
        <w:sz w:val="22"/>
        <w:szCs w:val="22"/>
        <w:lang w:eastAsia="en-US"/>
      </w:rPr>
      <w:id w:val="627209320"/>
      <w:docPartObj>
        <w:docPartGallery w:val="Table of Contents"/>
        <w:docPartUnique/>
      </w:docPartObj>
    </w:sdtPr>
    <w:sdtEndPr>
      <w:rPr>
        <w:bCs/>
      </w:rPr>
    </w:sdtEndPr>
    <w:sdtContent>
      <w:p w14:paraId="3DEA8462" w14:textId="0109BEE8" w:rsidR="00BE3F4F" w:rsidRDefault="00BE3F4F" w:rsidP="00886D13">
        <w:pPr>
          <w:pStyle w:val="TOCHeading"/>
        </w:pPr>
      </w:p>
      <w:p w14:paraId="68E5871B" w14:textId="7587AC54" w:rsidR="00BE3F4F" w:rsidRDefault="00545D93"/>
    </w:sdtContent>
  </w:sdt>
  <w:p w14:paraId="3734F1A9" w14:textId="77777777" w:rsidR="00BE3F4F" w:rsidRDefault="00BE3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74CDE"/>
    <w:multiLevelType w:val="hybridMultilevel"/>
    <w:tmpl w:val="C9707F98"/>
    <w:lvl w:ilvl="0" w:tplc="B052D2E2">
      <w:start w:val="8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0C610BD"/>
    <w:multiLevelType w:val="hybridMultilevel"/>
    <w:tmpl w:val="AB600E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18273C4"/>
    <w:multiLevelType w:val="multilevel"/>
    <w:tmpl w:val="CAD284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DC83E3E"/>
    <w:multiLevelType w:val="multilevel"/>
    <w:tmpl w:val="3586AF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7E30501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4"/>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65"/>
    <w:rsid w:val="000001B8"/>
    <w:rsid w:val="000008E8"/>
    <w:rsid w:val="000009AA"/>
    <w:rsid w:val="00000D70"/>
    <w:rsid w:val="00002707"/>
    <w:rsid w:val="00002854"/>
    <w:rsid w:val="00002F02"/>
    <w:rsid w:val="0000359C"/>
    <w:rsid w:val="00003B1C"/>
    <w:rsid w:val="00003FFD"/>
    <w:rsid w:val="00004065"/>
    <w:rsid w:val="00005397"/>
    <w:rsid w:val="00006453"/>
    <w:rsid w:val="000066B1"/>
    <w:rsid w:val="000066E3"/>
    <w:rsid w:val="000069AC"/>
    <w:rsid w:val="00010397"/>
    <w:rsid w:val="00010CF8"/>
    <w:rsid w:val="0001190A"/>
    <w:rsid w:val="00011B03"/>
    <w:rsid w:val="00011D70"/>
    <w:rsid w:val="00012111"/>
    <w:rsid w:val="00012563"/>
    <w:rsid w:val="000127DE"/>
    <w:rsid w:val="00012C00"/>
    <w:rsid w:val="00012E2C"/>
    <w:rsid w:val="000138BF"/>
    <w:rsid w:val="00013A90"/>
    <w:rsid w:val="000152CC"/>
    <w:rsid w:val="000157E1"/>
    <w:rsid w:val="00015E4C"/>
    <w:rsid w:val="00016BE4"/>
    <w:rsid w:val="0001798D"/>
    <w:rsid w:val="000179B8"/>
    <w:rsid w:val="0002098B"/>
    <w:rsid w:val="00022B69"/>
    <w:rsid w:val="00023645"/>
    <w:rsid w:val="0002395C"/>
    <w:rsid w:val="000241A5"/>
    <w:rsid w:val="00025043"/>
    <w:rsid w:val="0002509C"/>
    <w:rsid w:val="00025EB8"/>
    <w:rsid w:val="000262CA"/>
    <w:rsid w:val="00027924"/>
    <w:rsid w:val="00027FBD"/>
    <w:rsid w:val="0003052D"/>
    <w:rsid w:val="0003065E"/>
    <w:rsid w:val="00030DB7"/>
    <w:rsid w:val="00031122"/>
    <w:rsid w:val="00032ABD"/>
    <w:rsid w:val="000337BA"/>
    <w:rsid w:val="000346F3"/>
    <w:rsid w:val="000351A4"/>
    <w:rsid w:val="00036104"/>
    <w:rsid w:val="000366FD"/>
    <w:rsid w:val="0003685D"/>
    <w:rsid w:val="00036CDD"/>
    <w:rsid w:val="0004070A"/>
    <w:rsid w:val="00041588"/>
    <w:rsid w:val="00041637"/>
    <w:rsid w:val="00041A44"/>
    <w:rsid w:val="00041DF1"/>
    <w:rsid w:val="00042020"/>
    <w:rsid w:val="0004256C"/>
    <w:rsid w:val="00043CD7"/>
    <w:rsid w:val="0004411F"/>
    <w:rsid w:val="00044CCC"/>
    <w:rsid w:val="00045623"/>
    <w:rsid w:val="000460C4"/>
    <w:rsid w:val="00046870"/>
    <w:rsid w:val="00046B25"/>
    <w:rsid w:val="000476E2"/>
    <w:rsid w:val="00050052"/>
    <w:rsid w:val="00050297"/>
    <w:rsid w:val="00050B99"/>
    <w:rsid w:val="00050F3C"/>
    <w:rsid w:val="00051879"/>
    <w:rsid w:val="00051DEF"/>
    <w:rsid w:val="00052310"/>
    <w:rsid w:val="00052577"/>
    <w:rsid w:val="0005262C"/>
    <w:rsid w:val="000527F3"/>
    <w:rsid w:val="00053101"/>
    <w:rsid w:val="000531EF"/>
    <w:rsid w:val="00053B5B"/>
    <w:rsid w:val="00053DFB"/>
    <w:rsid w:val="00054E43"/>
    <w:rsid w:val="00055E5C"/>
    <w:rsid w:val="00056062"/>
    <w:rsid w:val="0005614C"/>
    <w:rsid w:val="0005695D"/>
    <w:rsid w:val="00056B9E"/>
    <w:rsid w:val="00056BC3"/>
    <w:rsid w:val="00057A91"/>
    <w:rsid w:val="00060869"/>
    <w:rsid w:val="0006091B"/>
    <w:rsid w:val="0006246D"/>
    <w:rsid w:val="00063DDE"/>
    <w:rsid w:val="00064244"/>
    <w:rsid w:val="000646CF"/>
    <w:rsid w:val="00064FC3"/>
    <w:rsid w:val="0006515B"/>
    <w:rsid w:val="00065C25"/>
    <w:rsid w:val="00066595"/>
    <w:rsid w:val="00066A5C"/>
    <w:rsid w:val="00066E97"/>
    <w:rsid w:val="00067473"/>
    <w:rsid w:val="00067B40"/>
    <w:rsid w:val="00070029"/>
    <w:rsid w:val="00070473"/>
    <w:rsid w:val="0007071E"/>
    <w:rsid w:val="00070E1D"/>
    <w:rsid w:val="00072515"/>
    <w:rsid w:val="00072626"/>
    <w:rsid w:val="00072BE5"/>
    <w:rsid w:val="00073261"/>
    <w:rsid w:val="000737E6"/>
    <w:rsid w:val="00073AB7"/>
    <w:rsid w:val="00074339"/>
    <w:rsid w:val="00074EDF"/>
    <w:rsid w:val="0007634F"/>
    <w:rsid w:val="00077D87"/>
    <w:rsid w:val="00077F22"/>
    <w:rsid w:val="00080B43"/>
    <w:rsid w:val="00080E59"/>
    <w:rsid w:val="00081DD3"/>
    <w:rsid w:val="0008244D"/>
    <w:rsid w:val="00083773"/>
    <w:rsid w:val="000849AC"/>
    <w:rsid w:val="000860E7"/>
    <w:rsid w:val="000862F3"/>
    <w:rsid w:val="000865BD"/>
    <w:rsid w:val="00086F61"/>
    <w:rsid w:val="00086FBB"/>
    <w:rsid w:val="00087EAD"/>
    <w:rsid w:val="00091026"/>
    <w:rsid w:val="0009109F"/>
    <w:rsid w:val="00091581"/>
    <w:rsid w:val="00091D24"/>
    <w:rsid w:val="0009308F"/>
    <w:rsid w:val="00093B05"/>
    <w:rsid w:val="00093DDF"/>
    <w:rsid w:val="00094B41"/>
    <w:rsid w:val="00095F2E"/>
    <w:rsid w:val="00096DB1"/>
    <w:rsid w:val="000A0850"/>
    <w:rsid w:val="000A1350"/>
    <w:rsid w:val="000A3CDE"/>
    <w:rsid w:val="000A3F5D"/>
    <w:rsid w:val="000A436F"/>
    <w:rsid w:val="000A4C88"/>
    <w:rsid w:val="000A5408"/>
    <w:rsid w:val="000A6C28"/>
    <w:rsid w:val="000A72EB"/>
    <w:rsid w:val="000A7B53"/>
    <w:rsid w:val="000A7DE4"/>
    <w:rsid w:val="000A7F11"/>
    <w:rsid w:val="000B1675"/>
    <w:rsid w:val="000B1CCD"/>
    <w:rsid w:val="000B1D24"/>
    <w:rsid w:val="000B1EDB"/>
    <w:rsid w:val="000B2C22"/>
    <w:rsid w:val="000B2C38"/>
    <w:rsid w:val="000B2ECE"/>
    <w:rsid w:val="000B4509"/>
    <w:rsid w:val="000B6033"/>
    <w:rsid w:val="000B6469"/>
    <w:rsid w:val="000B6AF6"/>
    <w:rsid w:val="000B7132"/>
    <w:rsid w:val="000B71A7"/>
    <w:rsid w:val="000B71CD"/>
    <w:rsid w:val="000C0BF7"/>
    <w:rsid w:val="000C1150"/>
    <w:rsid w:val="000C1647"/>
    <w:rsid w:val="000C3FF8"/>
    <w:rsid w:val="000C48EE"/>
    <w:rsid w:val="000C49A7"/>
    <w:rsid w:val="000C5086"/>
    <w:rsid w:val="000C5E38"/>
    <w:rsid w:val="000C70C7"/>
    <w:rsid w:val="000C7686"/>
    <w:rsid w:val="000C7B7C"/>
    <w:rsid w:val="000C7FB3"/>
    <w:rsid w:val="000D0078"/>
    <w:rsid w:val="000D04F4"/>
    <w:rsid w:val="000D06F0"/>
    <w:rsid w:val="000D0757"/>
    <w:rsid w:val="000D1289"/>
    <w:rsid w:val="000D1621"/>
    <w:rsid w:val="000D1730"/>
    <w:rsid w:val="000D2389"/>
    <w:rsid w:val="000D2DC2"/>
    <w:rsid w:val="000D2E19"/>
    <w:rsid w:val="000D3D29"/>
    <w:rsid w:val="000D42C3"/>
    <w:rsid w:val="000D4B8A"/>
    <w:rsid w:val="000D4F69"/>
    <w:rsid w:val="000D5BF7"/>
    <w:rsid w:val="000D64CA"/>
    <w:rsid w:val="000D6BA3"/>
    <w:rsid w:val="000D6F49"/>
    <w:rsid w:val="000D735C"/>
    <w:rsid w:val="000D7678"/>
    <w:rsid w:val="000D77E9"/>
    <w:rsid w:val="000E0374"/>
    <w:rsid w:val="000E03B7"/>
    <w:rsid w:val="000E12DB"/>
    <w:rsid w:val="000E16AD"/>
    <w:rsid w:val="000E1E64"/>
    <w:rsid w:val="000E233C"/>
    <w:rsid w:val="000E302C"/>
    <w:rsid w:val="000E36F6"/>
    <w:rsid w:val="000E4A93"/>
    <w:rsid w:val="000E5957"/>
    <w:rsid w:val="000E59F5"/>
    <w:rsid w:val="000E5EA2"/>
    <w:rsid w:val="000E60AD"/>
    <w:rsid w:val="000E644F"/>
    <w:rsid w:val="000E755B"/>
    <w:rsid w:val="000E7FFC"/>
    <w:rsid w:val="000F024C"/>
    <w:rsid w:val="000F102B"/>
    <w:rsid w:val="000F1E45"/>
    <w:rsid w:val="000F4198"/>
    <w:rsid w:val="000F47B4"/>
    <w:rsid w:val="000F4985"/>
    <w:rsid w:val="000F4C47"/>
    <w:rsid w:val="000F5D5B"/>
    <w:rsid w:val="000F5D66"/>
    <w:rsid w:val="000F5EDF"/>
    <w:rsid w:val="000F5FED"/>
    <w:rsid w:val="000F638D"/>
    <w:rsid w:val="000F63F7"/>
    <w:rsid w:val="000F6630"/>
    <w:rsid w:val="000F739B"/>
    <w:rsid w:val="000F7C61"/>
    <w:rsid w:val="0010083D"/>
    <w:rsid w:val="00100E75"/>
    <w:rsid w:val="00101444"/>
    <w:rsid w:val="001016D2"/>
    <w:rsid w:val="00101D9C"/>
    <w:rsid w:val="001029B0"/>
    <w:rsid w:val="001030C3"/>
    <w:rsid w:val="001032E5"/>
    <w:rsid w:val="00103CD4"/>
    <w:rsid w:val="0010441D"/>
    <w:rsid w:val="0010643A"/>
    <w:rsid w:val="00106A78"/>
    <w:rsid w:val="001076EB"/>
    <w:rsid w:val="00110B66"/>
    <w:rsid w:val="00110C9C"/>
    <w:rsid w:val="00110E1E"/>
    <w:rsid w:val="00112145"/>
    <w:rsid w:val="001125EC"/>
    <w:rsid w:val="00112E19"/>
    <w:rsid w:val="00115485"/>
    <w:rsid w:val="00116BF6"/>
    <w:rsid w:val="00116EBE"/>
    <w:rsid w:val="0011703B"/>
    <w:rsid w:val="001201BE"/>
    <w:rsid w:val="001209CD"/>
    <w:rsid w:val="001210FF"/>
    <w:rsid w:val="001218FF"/>
    <w:rsid w:val="00122825"/>
    <w:rsid w:val="001240A5"/>
    <w:rsid w:val="0012481B"/>
    <w:rsid w:val="00126C47"/>
    <w:rsid w:val="00127B4D"/>
    <w:rsid w:val="00127C67"/>
    <w:rsid w:val="001307B8"/>
    <w:rsid w:val="00130925"/>
    <w:rsid w:val="0013115C"/>
    <w:rsid w:val="0013137B"/>
    <w:rsid w:val="00131AAD"/>
    <w:rsid w:val="00131AF5"/>
    <w:rsid w:val="00131E2A"/>
    <w:rsid w:val="00132C44"/>
    <w:rsid w:val="00132C79"/>
    <w:rsid w:val="001330D2"/>
    <w:rsid w:val="00133AFB"/>
    <w:rsid w:val="00134F31"/>
    <w:rsid w:val="00134F5D"/>
    <w:rsid w:val="001365F7"/>
    <w:rsid w:val="00136BBB"/>
    <w:rsid w:val="00136E33"/>
    <w:rsid w:val="00140128"/>
    <w:rsid w:val="0014057D"/>
    <w:rsid w:val="00140A8C"/>
    <w:rsid w:val="00143713"/>
    <w:rsid w:val="0014560D"/>
    <w:rsid w:val="001457B3"/>
    <w:rsid w:val="001464FC"/>
    <w:rsid w:val="00146AE3"/>
    <w:rsid w:val="00146FF9"/>
    <w:rsid w:val="00147913"/>
    <w:rsid w:val="00150C60"/>
    <w:rsid w:val="00150E2C"/>
    <w:rsid w:val="00153151"/>
    <w:rsid w:val="0015427C"/>
    <w:rsid w:val="001543D9"/>
    <w:rsid w:val="00155277"/>
    <w:rsid w:val="00155854"/>
    <w:rsid w:val="0015787E"/>
    <w:rsid w:val="00157A12"/>
    <w:rsid w:val="001608A7"/>
    <w:rsid w:val="00160F44"/>
    <w:rsid w:val="00161124"/>
    <w:rsid w:val="0016162C"/>
    <w:rsid w:val="00163836"/>
    <w:rsid w:val="00164411"/>
    <w:rsid w:val="00164612"/>
    <w:rsid w:val="00164F97"/>
    <w:rsid w:val="00165494"/>
    <w:rsid w:val="0016560B"/>
    <w:rsid w:val="00165B37"/>
    <w:rsid w:val="00166A62"/>
    <w:rsid w:val="00166D94"/>
    <w:rsid w:val="00170D8B"/>
    <w:rsid w:val="0017134B"/>
    <w:rsid w:val="00172675"/>
    <w:rsid w:val="001727C4"/>
    <w:rsid w:val="001743E8"/>
    <w:rsid w:val="00175240"/>
    <w:rsid w:val="001775F4"/>
    <w:rsid w:val="0018035B"/>
    <w:rsid w:val="0018059D"/>
    <w:rsid w:val="00181472"/>
    <w:rsid w:val="00182B12"/>
    <w:rsid w:val="00183F00"/>
    <w:rsid w:val="00183FD2"/>
    <w:rsid w:val="00184F0C"/>
    <w:rsid w:val="0018564B"/>
    <w:rsid w:val="0018632E"/>
    <w:rsid w:val="00186997"/>
    <w:rsid w:val="00186CA7"/>
    <w:rsid w:val="00186D75"/>
    <w:rsid w:val="001872B2"/>
    <w:rsid w:val="001877FC"/>
    <w:rsid w:val="0019160C"/>
    <w:rsid w:val="00191664"/>
    <w:rsid w:val="00191931"/>
    <w:rsid w:val="00191D07"/>
    <w:rsid w:val="0019208D"/>
    <w:rsid w:val="001925A7"/>
    <w:rsid w:val="00192741"/>
    <w:rsid w:val="00192AFE"/>
    <w:rsid w:val="00192D40"/>
    <w:rsid w:val="001930BA"/>
    <w:rsid w:val="0019313F"/>
    <w:rsid w:val="001940A2"/>
    <w:rsid w:val="0019447B"/>
    <w:rsid w:val="0019463F"/>
    <w:rsid w:val="00194B66"/>
    <w:rsid w:val="00194B92"/>
    <w:rsid w:val="00195443"/>
    <w:rsid w:val="001973F7"/>
    <w:rsid w:val="001977D7"/>
    <w:rsid w:val="001A0054"/>
    <w:rsid w:val="001A09D2"/>
    <w:rsid w:val="001A178A"/>
    <w:rsid w:val="001A1905"/>
    <w:rsid w:val="001A1CDF"/>
    <w:rsid w:val="001A21D3"/>
    <w:rsid w:val="001A3EC3"/>
    <w:rsid w:val="001A7B92"/>
    <w:rsid w:val="001B0079"/>
    <w:rsid w:val="001B0129"/>
    <w:rsid w:val="001B0AB7"/>
    <w:rsid w:val="001B0B60"/>
    <w:rsid w:val="001B1500"/>
    <w:rsid w:val="001B17BE"/>
    <w:rsid w:val="001B1CB3"/>
    <w:rsid w:val="001B2B50"/>
    <w:rsid w:val="001B4CE7"/>
    <w:rsid w:val="001B591B"/>
    <w:rsid w:val="001B7BEC"/>
    <w:rsid w:val="001B7D14"/>
    <w:rsid w:val="001C07AB"/>
    <w:rsid w:val="001C1ECE"/>
    <w:rsid w:val="001C2277"/>
    <w:rsid w:val="001C2583"/>
    <w:rsid w:val="001C2B82"/>
    <w:rsid w:val="001C34A7"/>
    <w:rsid w:val="001C6288"/>
    <w:rsid w:val="001C785D"/>
    <w:rsid w:val="001C7D2D"/>
    <w:rsid w:val="001D1A71"/>
    <w:rsid w:val="001D281B"/>
    <w:rsid w:val="001D49D6"/>
    <w:rsid w:val="001D599A"/>
    <w:rsid w:val="001D5AA7"/>
    <w:rsid w:val="001D647C"/>
    <w:rsid w:val="001D6F68"/>
    <w:rsid w:val="001D7D8A"/>
    <w:rsid w:val="001E0701"/>
    <w:rsid w:val="001E1A5F"/>
    <w:rsid w:val="001E1BDD"/>
    <w:rsid w:val="001E1EC3"/>
    <w:rsid w:val="001E2134"/>
    <w:rsid w:val="001E28E2"/>
    <w:rsid w:val="001E31DB"/>
    <w:rsid w:val="001E369B"/>
    <w:rsid w:val="001E3DB5"/>
    <w:rsid w:val="001E43C6"/>
    <w:rsid w:val="001E69BA"/>
    <w:rsid w:val="001E7B72"/>
    <w:rsid w:val="001F0578"/>
    <w:rsid w:val="001F058F"/>
    <w:rsid w:val="001F105F"/>
    <w:rsid w:val="001F123C"/>
    <w:rsid w:val="001F2D1B"/>
    <w:rsid w:val="001F2F9C"/>
    <w:rsid w:val="001F49AC"/>
    <w:rsid w:val="001F50FE"/>
    <w:rsid w:val="001F51C8"/>
    <w:rsid w:val="001F5231"/>
    <w:rsid w:val="001F5393"/>
    <w:rsid w:val="001F5C16"/>
    <w:rsid w:val="001F5CFA"/>
    <w:rsid w:val="001F5EAA"/>
    <w:rsid w:val="001F6056"/>
    <w:rsid w:val="001F60B0"/>
    <w:rsid w:val="002010E1"/>
    <w:rsid w:val="002011E9"/>
    <w:rsid w:val="002014CF"/>
    <w:rsid w:val="002033FA"/>
    <w:rsid w:val="00203553"/>
    <w:rsid w:val="00203608"/>
    <w:rsid w:val="0020437B"/>
    <w:rsid w:val="0020545D"/>
    <w:rsid w:val="00205C46"/>
    <w:rsid w:val="00206441"/>
    <w:rsid w:val="00207384"/>
    <w:rsid w:val="002075E5"/>
    <w:rsid w:val="002079CB"/>
    <w:rsid w:val="00210743"/>
    <w:rsid w:val="002109C7"/>
    <w:rsid w:val="002113DE"/>
    <w:rsid w:val="002119FD"/>
    <w:rsid w:val="00212954"/>
    <w:rsid w:val="00213526"/>
    <w:rsid w:val="002138FB"/>
    <w:rsid w:val="002139BC"/>
    <w:rsid w:val="00213C1F"/>
    <w:rsid w:val="00215008"/>
    <w:rsid w:val="0021578D"/>
    <w:rsid w:val="00217A2D"/>
    <w:rsid w:val="002201DB"/>
    <w:rsid w:val="002214BA"/>
    <w:rsid w:val="00221B22"/>
    <w:rsid w:val="002229CB"/>
    <w:rsid w:val="00222DA6"/>
    <w:rsid w:val="002233AF"/>
    <w:rsid w:val="00223A6F"/>
    <w:rsid w:val="00223E7D"/>
    <w:rsid w:val="0022420C"/>
    <w:rsid w:val="002246E8"/>
    <w:rsid w:val="0022476B"/>
    <w:rsid w:val="00224A83"/>
    <w:rsid w:val="00224ACE"/>
    <w:rsid w:val="00224F17"/>
    <w:rsid w:val="00225029"/>
    <w:rsid w:val="00227C45"/>
    <w:rsid w:val="0023037D"/>
    <w:rsid w:val="00230BA5"/>
    <w:rsid w:val="00232B1F"/>
    <w:rsid w:val="002330BD"/>
    <w:rsid w:val="002333B2"/>
    <w:rsid w:val="002343FF"/>
    <w:rsid w:val="00235BE9"/>
    <w:rsid w:val="00235E58"/>
    <w:rsid w:val="00236261"/>
    <w:rsid w:val="00236F37"/>
    <w:rsid w:val="00237727"/>
    <w:rsid w:val="00237BB3"/>
    <w:rsid w:val="00240F11"/>
    <w:rsid w:val="00241CCA"/>
    <w:rsid w:val="00243D82"/>
    <w:rsid w:val="00244816"/>
    <w:rsid w:val="00244FEB"/>
    <w:rsid w:val="00245406"/>
    <w:rsid w:val="002454A4"/>
    <w:rsid w:val="0024695E"/>
    <w:rsid w:val="002470D1"/>
    <w:rsid w:val="00247236"/>
    <w:rsid w:val="0024741A"/>
    <w:rsid w:val="00247635"/>
    <w:rsid w:val="00250338"/>
    <w:rsid w:val="00250AE2"/>
    <w:rsid w:val="00251AF1"/>
    <w:rsid w:val="00253311"/>
    <w:rsid w:val="00253CC0"/>
    <w:rsid w:val="00253D1A"/>
    <w:rsid w:val="00255051"/>
    <w:rsid w:val="00255D9B"/>
    <w:rsid w:val="0025676B"/>
    <w:rsid w:val="002568F1"/>
    <w:rsid w:val="00256CF0"/>
    <w:rsid w:val="002579EF"/>
    <w:rsid w:val="00257C31"/>
    <w:rsid w:val="002603B9"/>
    <w:rsid w:val="00260826"/>
    <w:rsid w:val="00260865"/>
    <w:rsid w:val="002611A2"/>
    <w:rsid w:val="00263821"/>
    <w:rsid w:val="00264398"/>
    <w:rsid w:val="00264591"/>
    <w:rsid w:val="00264EF1"/>
    <w:rsid w:val="00266654"/>
    <w:rsid w:val="002667CB"/>
    <w:rsid w:val="00266D1E"/>
    <w:rsid w:val="002674DB"/>
    <w:rsid w:val="00267D86"/>
    <w:rsid w:val="00270174"/>
    <w:rsid w:val="0027078F"/>
    <w:rsid w:val="00270EEC"/>
    <w:rsid w:val="002714BC"/>
    <w:rsid w:val="00271DAB"/>
    <w:rsid w:val="0027273F"/>
    <w:rsid w:val="0027378B"/>
    <w:rsid w:val="00273D73"/>
    <w:rsid w:val="00274640"/>
    <w:rsid w:val="00275A4F"/>
    <w:rsid w:val="002763CC"/>
    <w:rsid w:val="00276404"/>
    <w:rsid w:val="002769D4"/>
    <w:rsid w:val="00276A8D"/>
    <w:rsid w:val="0027799C"/>
    <w:rsid w:val="002779A0"/>
    <w:rsid w:val="00277FCD"/>
    <w:rsid w:val="00281A89"/>
    <w:rsid w:val="0028227F"/>
    <w:rsid w:val="0028364D"/>
    <w:rsid w:val="002839ED"/>
    <w:rsid w:val="00283BE4"/>
    <w:rsid w:val="00283C10"/>
    <w:rsid w:val="00283DEC"/>
    <w:rsid w:val="00283F1A"/>
    <w:rsid w:val="00283F85"/>
    <w:rsid w:val="00284260"/>
    <w:rsid w:val="00284ACA"/>
    <w:rsid w:val="00284CE5"/>
    <w:rsid w:val="0028572A"/>
    <w:rsid w:val="00285823"/>
    <w:rsid w:val="0028591F"/>
    <w:rsid w:val="002869C8"/>
    <w:rsid w:val="0028755E"/>
    <w:rsid w:val="00287600"/>
    <w:rsid w:val="00292664"/>
    <w:rsid w:val="0029300F"/>
    <w:rsid w:val="002931F8"/>
    <w:rsid w:val="00294B16"/>
    <w:rsid w:val="00294FAE"/>
    <w:rsid w:val="0029524E"/>
    <w:rsid w:val="0029603B"/>
    <w:rsid w:val="002962BD"/>
    <w:rsid w:val="002966BA"/>
    <w:rsid w:val="002A0B96"/>
    <w:rsid w:val="002A0BC5"/>
    <w:rsid w:val="002A25FF"/>
    <w:rsid w:val="002A300B"/>
    <w:rsid w:val="002A3760"/>
    <w:rsid w:val="002A4D84"/>
    <w:rsid w:val="002A4F35"/>
    <w:rsid w:val="002A4FF8"/>
    <w:rsid w:val="002A582B"/>
    <w:rsid w:val="002A5A36"/>
    <w:rsid w:val="002A5BCE"/>
    <w:rsid w:val="002A5CE7"/>
    <w:rsid w:val="002A661F"/>
    <w:rsid w:val="002A697E"/>
    <w:rsid w:val="002A6BE0"/>
    <w:rsid w:val="002A6DAF"/>
    <w:rsid w:val="002A6FC2"/>
    <w:rsid w:val="002A7373"/>
    <w:rsid w:val="002B0046"/>
    <w:rsid w:val="002B0575"/>
    <w:rsid w:val="002B0E11"/>
    <w:rsid w:val="002B26B1"/>
    <w:rsid w:val="002B2E98"/>
    <w:rsid w:val="002B3248"/>
    <w:rsid w:val="002B32BD"/>
    <w:rsid w:val="002B374A"/>
    <w:rsid w:val="002B383C"/>
    <w:rsid w:val="002B4794"/>
    <w:rsid w:val="002B4DF4"/>
    <w:rsid w:val="002B5065"/>
    <w:rsid w:val="002B6573"/>
    <w:rsid w:val="002B677D"/>
    <w:rsid w:val="002B69CF"/>
    <w:rsid w:val="002B6E86"/>
    <w:rsid w:val="002B7E8F"/>
    <w:rsid w:val="002C00FF"/>
    <w:rsid w:val="002C10F4"/>
    <w:rsid w:val="002C1445"/>
    <w:rsid w:val="002C16EA"/>
    <w:rsid w:val="002C2754"/>
    <w:rsid w:val="002C285F"/>
    <w:rsid w:val="002C28FC"/>
    <w:rsid w:val="002C2AB3"/>
    <w:rsid w:val="002C5B50"/>
    <w:rsid w:val="002D0076"/>
    <w:rsid w:val="002D063E"/>
    <w:rsid w:val="002D0B74"/>
    <w:rsid w:val="002D0C27"/>
    <w:rsid w:val="002D12EB"/>
    <w:rsid w:val="002D1D28"/>
    <w:rsid w:val="002D27CE"/>
    <w:rsid w:val="002D2C8C"/>
    <w:rsid w:val="002D3751"/>
    <w:rsid w:val="002D38C2"/>
    <w:rsid w:val="002D3ECF"/>
    <w:rsid w:val="002D4199"/>
    <w:rsid w:val="002D5836"/>
    <w:rsid w:val="002D5A36"/>
    <w:rsid w:val="002D5C23"/>
    <w:rsid w:val="002D6B47"/>
    <w:rsid w:val="002D6E63"/>
    <w:rsid w:val="002D7088"/>
    <w:rsid w:val="002D73B0"/>
    <w:rsid w:val="002D7AA4"/>
    <w:rsid w:val="002E0A14"/>
    <w:rsid w:val="002E2BA9"/>
    <w:rsid w:val="002E2F4E"/>
    <w:rsid w:val="002E319D"/>
    <w:rsid w:val="002E3EC2"/>
    <w:rsid w:val="002E4081"/>
    <w:rsid w:val="002E4993"/>
    <w:rsid w:val="002E4CA2"/>
    <w:rsid w:val="002E5B2D"/>
    <w:rsid w:val="002E606C"/>
    <w:rsid w:val="002E67C4"/>
    <w:rsid w:val="002E6A0E"/>
    <w:rsid w:val="002E6DB6"/>
    <w:rsid w:val="002E6E96"/>
    <w:rsid w:val="002E7BD6"/>
    <w:rsid w:val="002E7EEB"/>
    <w:rsid w:val="002F01CE"/>
    <w:rsid w:val="002F090A"/>
    <w:rsid w:val="002F0C61"/>
    <w:rsid w:val="002F10EA"/>
    <w:rsid w:val="002F12ED"/>
    <w:rsid w:val="002F20FA"/>
    <w:rsid w:val="002F2826"/>
    <w:rsid w:val="002F36B1"/>
    <w:rsid w:val="002F3BBC"/>
    <w:rsid w:val="002F3C8E"/>
    <w:rsid w:val="002F41A6"/>
    <w:rsid w:val="002F4787"/>
    <w:rsid w:val="002F48EA"/>
    <w:rsid w:val="002F597D"/>
    <w:rsid w:val="002F71A4"/>
    <w:rsid w:val="003007EB"/>
    <w:rsid w:val="003008BC"/>
    <w:rsid w:val="003009B9"/>
    <w:rsid w:val="00300B26"/>
    <w:rsid w:val="00301D0B"/>
    <w:rsid w:val="00302DF6"/>
    <w:rsid w:val="0030334C"/>
    <w:rsid w:val="003035C2"/>
    <w:rsid w:val="00304384"/>
    <w:rsid w:val="00305BEE"/>
    <w:rsid w:val="003064D4"/>
    <w:rsid w:val="00306632"/>
    <w:rsid w:val="00306797"/>
    <w:rsid w:val="00307434"/>
    <w:rsid w:val="0031081D"/>
    <w:rsid w:val="00310B35"/>
    <w:rsid w:val="0031156A"/>
    <w:rsid w:val="00311A60"/>
    <w:rsid w:val="00311D23"/>
    <w:rsid w:val="0031266F"/>
    <w:rsid w:val="00312E43"/>
    <w:rsid w:val="00312ED2"/>
    <w:rsid w:val="003150D7"/>
    <w:rsid w:val="00315690"/>
    <w:rsid w:val="00315892"/>
    <w:rsid w:val="00315AD6"/>
    <w:rsid w:val="00315FCB"/>
    <w:rsid w:val="003167B0"/>
    <w:rsid w:val="00317256"/>
    <w:rsid w:val="003177B7"/>
    <w:rsid w:val="00317FF6"/>
    <w:rsid w:val="00320A1D"/>
    <w:rsid w:val="00320FA9"/>
    <w:rsid w:val="003218BA"/>
    <w:rsid w:val="00321BF0"/>
    <w:rsid w:val="00321FF1"/>
    <w:rsid w:val="0032224D"/>
    <w:rsid w:val="003224B8"/>
    <w:rsid w:val="00322CE2"/>
    <w:rsid w:val="00322F01"/>
    <w:rsid w:val="00325081"/>
    <w:rsid w:val="00325F8D"/>
    <w:rsid w:val="0032644D"/>
    <w:rsid w:val="00326B49"/>
    <w:rsid w:val="00326F47"/>
    <w:rsid w:val="00327CF8"/>
    <w:rsid w:val="00330A38"/>
    <w:rsid w:val="0033138B"/>
    <w:rsid w:val="003320B4"/>
    <w:rsid w:val="00334D26"/>
    <w:rsid w:val="003358A7"/>
    <w:rsid w:val="00336100"/>
    <w:rsid w:val="003368D1"/>
    <w:rsid w:val="00336FC3"/>
    <w:rsid w:val="00337799"/>
    <w:rsid w:val="0034081C"/>
    <w:rsid w:val="00340B7C"/>
    <w:rsid w:val="00340E5A"/>
    <w:rsid w:val="00341B6E"/>
    <w:rsid w:val="003422BD"/>
    <w:rsid w:val="00342CEE"/>
    <w:rsid w:val="0034350F"/>
    <w:rsid w:val="0034369B"/>
    <w:rsid w:val="00343868"/>
    <w:rsid w:val="00343A92"/>
    <w:rsid w:val="00343B1A"/>
    <w:rsid w:val="00343CAB"/>
    <w:rsid w:val="00344096"/>
    <w:rsid w:val="00344822"/>
    <w:rsid w:val="003449FD"/>
    <w:rsid w:val="00344AEE"/>
    <w:rsid w:val="003463B4"/>
    <w:rsid w:val="0034664F"/>
    <w:rsid w:val="0034707D"/>
    <w:rsid w:val="003472E3"/>
    <w:rsid w:val="0034751D"/>
    <w:rsid w:val="003507B5"/>
    <w:rsid w:val="003509C4"/>
    <w:rsid w:val="00350B9B"/>
    <w:rsid w:val="00350E2C"/>
    <w:rsid w:val="00351123"/>
    <w:rsid w:val="003521AF"/>
    <w:rsid w:val="00352D62"/>
    <w:rsid w:val="003535E1"/>
    <w:rsid w:val="00354C90"/>
    <w:rsid w:val="003569C8"/>
    <w:rsid w:val="0035703A"/>
    <w:rsid w:val="0035776F"/>
    <w:rsid w:val="0036049A"/>
    <w:rsid w:val="00360BAD"/>
    <w:rsid w:val="0036109D"/>
    <w:rsid w:val="00361816"/>
    <w:rsid w:val="003621DF"/>
    <w:rsid w:val="00362B9D"/>
    <w:rsid w:val="00363040"/>
    <w:rsid w:val="00363799"/>
    <w:rsid w:val="0036452F"/>
    <w:rsid w:val="00364D1A"/>
    <w:rsid w:val="00364FA8"/>
    <w:rsid w:val="00365DF9"/>
    <w:rsid w:val="00365ED4"/>
    <w:rsid w:val="00365F9D"/>
    <w:rsid w:val="0036654E"/>
    <w:rsid w:val="00366BAB"/>
    <w:rsid w:val="003702FE"/>
    <w:rsid w:val="00370322"/>
    <w:rsid w:val="003706AF"/>
    <w:rsid w:val="00371769"/>
    <w:rsid w:val="003721B6"/>
    <w:rsid w:val="00373B04"/>
    <w:rsid w:val="00373C9A"/>
    <w:rsid w:val="00376235"/>
    <w:rsid w:val="00376FC3"/>
    <w:rsid w:val="003774A7"/>
    <w:rsid w:val="00380312"/>
    <w:rsid w:val="0038089F"/>
    <w:rsid w:val="003808CD"/>
    <w:rsid w:val="003812DB"/>
    <w:rsid w:val="00382498"/>
    <w:rsid w:val="00382BA1"/>
    <w:rsid w:val="00383D8C"/>
    <w:rsid w:val="00383EB3"/>
    <w:rsid w:val="00384391"/>
    <w:rsid w:val="00385BC2"/>
    <w:rsid w:val="003864A2"/>
    <w:rsid w:val="00386844"/>
    <w:rsid w:val="00386DDE"/>
    <w:rsid w:val="00386DF4"/>
    <w:rsid w:val="00387741"/>
    <w:rsid w:val="003877BB"/>
    <w:rsid w:val="003902BF"/>
    <w:rsid w:val="00390618"/>
    <w:rsid w:val="00390EDB"/>
    <w:rsid w:val="00391894"/>
    <w:rsid w:val="00392A16"/>
    <w:rsid w:val="00392CB4"/>
    <w:rsid w:val="00393060"/>
    <w:rsid w:val="00393133"/>
    <w:rsid w:val="00395A24"/>
    <w:rsid w:val="00395C45"/>
    <w:rsid w:val="00395E4F"/>
    <w:rsid w:val="0039604F"/>
    <w:rsid w:val="003970C4"/>
    <w:rsid w:val="003A22C6"/>
    <w:rsid w:val="003A24E9"/>
    <w:rsid w:val="003A2E40"/>
    <w:rsid w:val="003A41DC"/>
    <w:rsid w:val="003A49F1"/>
    <w:rsid w:val="003A5933"/>
    <w:rsid w:val="003A66D9"/>
    <w:rsid w:val="003A6827"/>
    <w:rsid w:val="003A6F85"/>
    <w:rsid w:val="003A77CD"/>
    <w:rsid w:val="003B04F0"/>
    <w:rsid w:val="003B0710"/>
    <w:rsid w:val="003B0743"/>
    <w:rsid w:val="003B0ED7"/>
    <w:rsid w:val="003B28CC"/>
    <w:rsid w:val="003B2ED9"/>
    <w:rsid w:val="003B2F97"/>
    <w:rsid w:val="003B3811"/>
    <w:rsid w:val="003B3DC7"/>
    <w:rsid w:val="003B3E94"/>
    <w:rsid w:val="003B43C8"/>
    <w:rsid w:val="003B5A1C"/>
    <w:rsid w:val="003B648B"/>
    <w:rsid w:val="003C0EC9"/>
    <w:rsid w:val="003C1AE4"/>
    <w:rsid w:val="003C3478"/>
    <w:rsid w:val="003C34EF"/>
    <w:rsid w:val="003C35A5"/>
    <w:rsid w:val="003C5121"/>
    <w:rsid w:val="003C5DAA"/>
    <w:rsid w:val="003C614E"/>
    <w:rsid w:val="003C6507"/>
    <w:rsid w:val="003C6608"/>
    <w:rsid w:val="003C73DB"/>
    <w:rsid w:val="003C79B3"/>
    <w:rsid w:val="003D213C"/>
    <w:rsid w:val="003D3DBE"/>
    <w:rsid w:val="003D4EB8"/>
    <w:rsid w:val="003D57E0"/>
    <w:rsid w:val="003E08CA"/>
    <w:rsid w:val="003E08FB"/>
    <w:rsid w:val="003E0D2C"/>
    <w:rsid w:val="003E1299"/>
    <w:rsid w:val="003E1B07"/>
    <w:rsid w:val="003E1EBA"/>
    <w:rsid w:val="003E2CEC"/>
    <w:rsid w:val="003E3080"/>
    <w:rsid w:val="003E3772"/>
    <w:rsid w:val="003E3C9A"/>
    <w:rsid w:val="003E3F55"/>
    <w:rsid w:val="003E471D"/>
    <w:rsid w:val="003E4FFD"/>
    <w:rsid w:val="003E5D16"/>
    <w:rsid w:val="003E633E"/>
    <w:rsid w:val="003E6E73"/>
    <w:rsid w:val="003F0A2A"/>
    <w:rsid w:val="003F0B72"/>
    <w:rsid w:val="003F16B2"/>
    <w:rsid w:val="003F3815"/>
    <w:rsid w:val="003F3C5B"/>
    <w:rsid w:val="003F4262"/>
    <w:rsid w:val="003F430D"/>
    <w:rsid w:val="003F4BD7"/>
    <w:rsid w:val="003F4F4F"/>
    <w:rsid w:val="003F56A1"/>
    <w:rsid w:val="003F586C"/>
    <w:rsid w:val="003F5925"/>
    <w:rsid w:val="003F622A"/>
    <w:rsid w:val="003F7247"/>
    <w:rsid w:val="003F7452"/>
    <w:rsid w:val="003F78FA"/>
    <w:rsid w:val="003F7C48"/>
    <w:rsid w:val="004005FA"/>
    <w:rsid w:val="00400656"/>
    <w:rsid w:val="00400B15"/>
    <w:rsid w:val="00400BE2"/>
    <w:rsid w:val="00401435"/>
    <w:rsid w:val="00401FAA"/>
    <w:rsid w:val="004026FB"/>
    <w:rsid w:val="00403AFD"/>
    <w:rsid w:val="004041E5"/>
    <w:rsid w:val="00404AF3"/>
    <w:rsid w:val="00405071"/>
    <w:rsid w:val="004056E2"/>
    <w:rsid w:val="0040656A"/>
    <w:rsid w:val="0040680E"/>
    <w:rsid w:val="00410233"/>
    <w:rsid w:val="00410734"/>
    <w:rsid w:val="004108B4"/>
    <w:rsid w:val="00410A21"/>
    <w:rsid w:val="004129BF"/>
    <w:rsid w:val="004129EC"/>
    <w:rsid w:val="00417161"/>
    <w:rsid w:val="00417AE1"/>
    <w:rsid w:val="004225CA"/>
    <w:rsid w:val="00422716"/>
    <w:rsid w:val="00422C55"/>
    <w:rsid w:val="0042319F"/>
    <w:rsid w:val="00424004"/>
    <w:rsid w:val="00424319"/>
    <w:rsid w:val="00424A2F"/>
    <w:rsid w:val="00425276"/>
    <w:rsid w:val="004257CE"/>
    <w:rsid w:val="0042586F"/>
    <w:rsid w:val="00425F8F"/>
    <w:rsid w:val="004273EA"/>
    <w:rsid w:val="00430246"/>
    <w:rsid w:val="00430BFF"/>
    <w:rsid w:val="00433100"/>
    <w:rsid w:val="004336CC"/>
    <w:rsid w:val="00433DC2"/>
    <w:rsid w:val="0043490A"/>
    <w:rsid w:val="004349F4"/>
    <w:rsid w:val="0043537E"/>
    <w:rsid w:val="00435388"/>
    <w:rsid w:val="0043597D"/>
    <w:rsid w:val="00436C78"/>
    <w:rsid w:val="00437C78"/>
    <w:rsid w:val="00440137"/>
    <w:rsid w:val="00440369"/>
    <w:rsid w:val="004406DA"/>
    <w:rsid w:val="0044090B"/>
    <w:rsid w:val="00440949"/>
    <w:rsid w:val="00441CAD"/>
    <w:rsid w:val="0044222C"/>
    <w:rsid w:val="00443010"/>
    <w:rsid w:val="004435DC"/>
    <w:rsid w:val="00444C5E"/>
    <w:rsid w:val="0044560D"/>
    <w:rsid w:val="00445730"/>
    <w:rsid w:val="00445772"/>
    <w:rsid w:val="004457D1"/>
    <w:rsid w:val="004458AC"/>
    <w:rsid w:val="00446832"/>
    <w:rsid w:val="00446909"/>
    <w:rsid w:val="00447A74"/>
    <w:rsid w:val="00447DF7"/>
    <w:rsid w:val="004502BF"/>
    <w:rsid w:val="00450E98"/>
    <w:rsid w:val="00451DB1"/>
    <w:rsid w:val="00451DD2"/>
    <w:rsid w:val="0045331F"/>
    <w:rsid w:val="004534CC"/>
    <w:rsid w:val="004535C6"/>
    <w:rsid w:val="00453FC4"/>
    <w:rsid w:val="0045412E"/>
    <w:rsid w:val="00454E08"/>
    <w:rsid w:val="004566E7"/>
    <w:rsid w:val="00456C5E"/>
    <w:rsid w:val="00460363"/>
    <w:rsid w:val="00461167"/>
    <w:rsid w:val="004617FE"/>
    <w:rsid w:val="004620A7"/>
    <w:rsid w:val="00462384"/>
    <w:rsid w:val="00462588"/>
    <w:rsid w:val="004628E6"/>
    <w:rsid w:val="00462DE6"/>
    <w:rsid w:val="00462EC8"/>
    <w:rsid w:val="00462F4E"/>
    <w:rsid w:val="00464602"/>
    <w:rsid w:val="00464B22"/>
    <w:rsid w:val="00465457"/>
    <w:rsid w:val="004663BA"/>
    <w:rsid w:val="004664D4"/>
    <w:rsid w:val="00466E7A"/>
    <w:rsid w:val="00467044"/>
    <w:rsid w:val="00467246"/>
    <w:rsid w:val="00467579"/>
    <w:rsid w:val="00467E70"/>
    <w:rsid w:val="00470E94"/>
    <w:rsid w:val="00470FFD"/>
    <w:rsid w:val="00471A8C"/>
    <w:rsid w:val="004726BF"/>
    <w:rsid w:val="004731FA"/>
    <w:rsid w:val="004733DA"/>
    <w:rsid w:val="00473AE8"/>
    <w:rsid w:val="0047483C"/>
    <w:rsid w:val="00474E9C"/>
    <w:rsid w:val="004759F4"/>
    <w:rsid w:val="00475B22"/>
    <w:rsid w:val="00476B75"/>
    <w:rsid w:val="00480143"/>
    <w:rsid w:val="00481A4C"/>
    <w:rsid w:val="00482E66"/>
    <w:rsid w:val="00483346"/>
    <w:rsid w:val="00483FDD"/>
    <w:rsid w:val="00484073"/>
    <w:rsid w:val="00484E21"/>
    <w:rsid w:val="00484F43"/>
    <w:rsid w:val="00485D09"/>
    <w:rsid w:val="00485F9C"/>
    <w:rsid w:val="00486D27"/>
    <w:rsid w:val="00487AA3"/>
    <w:rsid w:val="00490A52"/>
    <w:rsid w:val="00490F04"/>
    <w:rsid w:val="004912C4"/>
    <w:rsid w:val="0049182B"/>
    <w:rsid w:val="004920E4"/>
    <w:rsid w:val="004921BF"/>
    <w:rsid w:val="00492210"/>
    <w:rsid w:val="004924CB"/>
    <w:rsid w:val="00492760"/>
    <w:rsid w:val="004928BF"/>
    <w:rsid w:val="00492906"/>
    <w:rsid w:val="00493D3C"/>
    <w:rsid w:val="00493DA8"/>
    <w:rsid w:val="00495D44"/>
    <w:rsid w:val="00496354"/>
    <w:rsid w:val="00497809"/>
    <w:rsid w:val="004A11CC"/>
    <w:rsid w:val="004A1476"/>
    <w:rsid w:val="004A3009"/>
    <w:rsid w:val="004A37A4"/>
    <w:rsid w:val="004A3930"/>
    <w:rsid w:val="004A4C01"/>
    <w:rsid w:val="004A52AA"/>
    <w:rsid w:val="004A7D2A"/>
    <w:rsid w:val="004A7D47"/>
    <w:rsid w:val="004B0738"/>
    <w:rsid w:val="004B074B"/>
    <w:rsid w:val="004B130B"/>
    <w:rsid w:val="004B168C"/>
    <w:rsid w:val="004B34DA"/>
    <w:rsid w:val="004B3609"/>
    <w:rsid w:val="004B3889"/>
    <w:rsid w:val="004B3EF4"/>
    <w:rsid w:val="004B459B"/>
    <w:rsid w:val="004B538A"/>
    <w:rsid w:val="004B55A0"/>
    <w:rsid w:val="004B6305"/>
    <w:rsid w:val="004B63F2"/>
    <w:rsid w:val="004B6956"/>
    <w:rsid w:val="004B74AF"/>
    <w:rsid w:val="004C20EF"/>
    <w:rsid w:val="004C511F"/>
    <w:rsid w:val="004C591E"/>
    <w:rsid w:val="004C60DE"/>
    <w:rsid w:val="004C6BD7"/>
    <w:rsid w:val="004C6C9E"/>
    <w:rsid w:val="004C6DDD"/>
    <w:rsid w:val="004C6E89"/>
    <w:rsid w:val="004C75EE"/>
    <w:rsid w:val="004C7BD3"/>
    <w:rsid w:val="004D031C"/>
    <w:rsid w:val="004D040B"/>
    <w:rsid w:val="004D17A4"/>
    <w:rsid w:val="004D17DA"/>
    <w:rsid w:val="004D20CD"/>
    <w:rsid w:val="004D2259"/>
    <w:rsid w:val="004D2B80"/>
    <w:rsid w:val="004D2E59"/>
    <w:rsid w:val="004D2E7C"/>
    <w:rsid w:val="004D31F6"/>
    <w:rsid w:val="004D37AA"/>
    <w:rsid w:val="004D3F64"/>
    <w:rsid w:val="004D4553"/>
    <w:rsid w:val="004D4CE8"/>
    <w:rsid w:val="004D5709"/>
    <w:rsid w:val="004D5F77"/>
    <w:rsid w:val="004D6887"/>
    <w:rsid w:val="004D6C14"/>
    <w:rsid w:val="004D7A8B"/>
    <w:rsid w:val="004D7AE8"/>
    <w:rsid w:val="004E03FF"/>
    <w:rsid w:val="004E046B"/>
    <w:rsid w:val="004E1C2A"/>
    <w:rsid w:val="004E25B0"/>
    <w:rsid w:val="004E2F16"/>
    <w:rsid w:val="004E3D5A"/>
    <w:rsid w:val="004E490E"/>
    <w:rsid w:val="004E54ED"/>
    <w:rsid w:val="004E5509"/>
    <w:rsid w:val="004E5EFC"/>
    <w:rsid w:val="004E63F2"/>
    <w:rsid w:val="004E670F"/>
    <w:rsid w:val="004E70F2"/>
    <w:rsid w:val="004E7250"/>
    <w:rsid w:val="004E728B"/>
    <w:rsid w:val="004E76BE"/>
    <w:rsid w:val="004E7BCE"/>
    <w:rsid w:val="004F0184"/>
    <w:rsid w:val="004F0F57"/>
    <w:rsid w:val="004F1429"/>
    <w:rsid w:val="004F20E6"/>
    <w:rsid w:val="004F239E"/>
    <w:rsid w:val="004F2BBD"/>
    <w:rsid w:val="004F2D1B"/>
    <w:rsid w:val="004F3DEF"/>
    <w:rsid w:val="004F415D"/>
    <w:rsid w:val="004F4533"/>
    <w:rsid w:val="004F47B0"/>
    <w:rsid w:val="004F572D"/>
    <w:rsid w:val="004F5786"/>
    <w:rsid w:val="004F7308"/>
    <w:rsid w:val="005006E2"/>
    <w:rsid w:val="00501B16"/>
    <w:rsid w:val="00501E14"/>
    <w:rsid w:val="00502095"/>
    <w:rsid w:val="0050277A"/>
    <w:rsid w:val="005042F3"/>
    <w:rsid w:val="005042FE"/>
    <w:rsid w:val="005044F3"/>
    <w:rsid w:val="00506220"/>
    <w:rsid w:val="00507281"/>
    <w:rsid w:val="005074E6"/>
    <w:rsid w:val="0051013C"/>
    <w:rsid w:val="00510FD5"/>
    <w:rsid w:val="00511825"/>
    <w:rsid w:val="0051300B"/>
    <w:rsid w:val="005130EF"/>
    <w:rsid w:val="005153B7"/>
    <w:rsid w:val="00515C60"/>
    <w:rsid w:val="00516C43"/>
    <w:rsid w:val="00516DFF"/>
    <w:rsid w:val="00520B06"/>
    <w:rsid w:val="005213E2"/>
    <w:rsid w:val="00521576"/>
    <w:rsid w:val="0052209A"/>
    <w:rsid w:val="00523A42"/>
    <w:rsid w:val="00524091"/>
    <w:rsid w:val="00524D61"/>
    <w:rsid w:val="00525AF6"/>
    <w:rsid w:val="00526AA4"/>
    <w:rsid w:val="005275B8"/>
    <w:rsid w:val="00527DF0"/>
    <w:rsid w:val="00530520"/>
    <w:rsid w:val="005306BE"/>
    <w:rsid w:val="00530DE8"/>
    <w:rsid w:val="0053107C"/>
    <w:rsid w:val="0053190B"/>
    <w:rsid w:val="00531ED3"/>
    <w:rsid w:val="00532044"/>
    <w:rsid w:val="00532297"/>
    <w:rsid w:val="00532769"/>
    <w:rsid w:val="00533848"/>
    <w:rsid w:val="00533A20"/>
    <w:rsid w:val="005346CD"/>
    <w:rsid w:val="00534750"/>
    <w:rsid w:val="00534C81"/>
    <w:rsid w:val="00534DD8"/>
    <w:rsid w:val="00535409"/>
    <w:rsid w:val="00535D00"/>
    <w:rsid w:val="00537B9C"/>
    <w:rsid w:val="00540C5A"/>
    <w:rsid w:val="0054200A"/>
    <w:rsid w:val="00543DFF"/>
    <w:rsid w:val="00543FEA"/>
    <w:rsid w:val="005446C3"/>
    <w:rsid w:val="0054542F"/>
    <w:rsid w:val="005454CA"/>
    <w:rsid w:val="00545D93"/>
    <w:rsid w:val="0054668A"/>
    <w:rsid w:val="0054694E"/>
    <w:rsid w:val="00546EFA"/>
    <w:rsid w:val="00546F25"/>
    <w:rsid w:val="00547751"/>
    <w:rsid w:val="00550059"/>
    <w:rsid w:val="0055010B"/>
    <w:rsid w:val="00550703"/>
    <w:rsid w:val="0055075A"/>
    <w:rsid w:val="00552041"/>
    <w:rsid w:val="0055291F"/>
    <w:rsid w:val="00553499"/>
    <w:rsid w:val="00553699"/>
    <w:rsid w:val="005536FC"/>
    <w:rsid w:val="00553A2C"/>
    <w:rsid w:val="005543F2"/>
    <w:rsid w:val="00555B34"/>
    <w:rsid w:val="00556441"/>
    <w:rsid w:val="00556E97"/>
    <w:rsid w:val="00557494"/>
    <w:rsid w:val="005579CA"/>
    <w:rsid w:val="00557BAC"/>
    <w:rsid w:val="00557ECA"/>
    <w:rsid w:val="005605FC"/>
    <w:rsid w:val="00560DC1"/>
    <w:rsid w:val="005610CB"/>
    <w:rsid w:val="0056133D"/>
    <w:rsid w:val="00561C2B"/>
    <w:rsid w:val="005623E5"/>
    <w:rsid w:val="00562E25"/>
    <w:rsid w:val="00562EFF"/>
    <w:rsid w:val="00563871"/>
    <w:rsid w:val="00563E29"/>
    <w:rsid w:val="00563E81"/>
    <w:rsid w:val="0056559C"/>
    <w:rsid w:val="00566B90"/>
    <w:rsid w:val="00566EA4"/>
    <w:rsid w:val="00567192"/>
    <w:rsid w:val="005673D4"/>
    <w:rsid w:val="005677BE"/>
    <w:rsid w:val="00567AFC"/>
    <w:rsid w:val="0057019C"/>
    <w:rsid w:val="0057067A"/>
    <w:rsid w:val="0057071A"/>
    <w:rsid w:val="00570B7A"/>
    <w:rsid w:val="00570CD9"/>
    <w:rsid w:val="005748B2"/>
    <w:rsid w:val="00575545"/>
    <w:rsid w:val="00575E07"/>
    <w:rsid w:val="00576789"/>
    <w:rsid w:val="005777D2"/>
    <w:rsid w:val="00577804"/>
    <w:rsid w:val="00577A3F"/>
    <w:rsid w:val="00577D03"/>
    <w:rsid w:val="00577D10"/>
    <w:rsid w:val="005801E2"/>
    <w:rsid w:val="00580CA0"/>
    <w:rsid w:val="00581073"/>
    <w:rsid w:val="00581744"/>
    <w:rsid w:val="00582EA1"/>
    <w:rsid w:val="00583310"/>
    <w:rsid w:val="00584490"/>
    <w:rsid w:val="005844EE"/>
    <w:rsid w:val="005849E7"/>
    <w:rsid w:val="00584A05"/>
    <w:rsid w:val="005859E9"/>
    <w:rsid w:val="00585B57"/>
    <w:rsid w:val="00585EF8"/>
    <w:rsid w:val="0058618D"/>
    <w:rsid w:val="0058669B"/>
    <w:rsid w:val="0058689A"/>
    <w:rsid w:val="00587A5B"/>
    <w:rsid w:val="005907A0"/>
    <w:rsid w:val="0059117F"/>
    <w:rsid w:val="00591E1D"/>
    <w:rsid w:val="0059275F"/>
    <w:rsid w:val="00592E0B"/>
    <w:rsid w:val="00593CD1"/>
    <w:rsid w:val="00594D8B"/>
    <w:rsid w:val="00595D94"/>
    <w:rsid w:val="00595DC9"/>
    <w:rsid w:val="005960F3"/>
    <w:rsid w:val="0059764A"/>
    <w:rsid w:val="00597BA2"/>
    <w:rsid w:val="00597CC5"/>
    <w:rsid w:val="005A0ED3"/>
    <w:rsid w:val="005A1084"/>
    <w:rsid w:val="005A11E4"/>
    <w:rsid w:val="005A141D"/>
    <w:rsid w:val="005A1699"/>
    <w:rsid w:val="005A17BF"/>
    <w:rsid w:val="005A2AC5"/>
    <w:rsid w:val="005A30BB"/>
    <w:rsid w:val="005A4B13"/>
    <w:rsid w:val="005A51F6"/>
    <w:rsid w:val="005A5393"/>
    <w:rsid w:val="005B0769"/>
    <w:rsid w:val="005B07A1"/>
    <w:rsid w:val="005B07ED"/>
    <w:rsid w:val="005B0B08"/>
    <w:rsid w:val="005B0CD5"/>
    <w:rsid w:val="005B1098"/>
    <w:rsid w:val="005B10F3"/>
    <w:rsid w:val="005B1286"/>
    <w:rsid w:val="005B1487"/>
    <w:rsid w:val="005B21EB"/>
    <w:rsid w:val="005B2BD0"/>
    <w:rsid w:val="005B455F"/>
    <w:rsid w:val="005B6167"/>
    <w:rsid w:val="005B635E"/>
    <w:rsid w:val="005B70CA"/>
    <w:rsid w:val="005C004E"/>
    <w:rsid w:val="005C0218"/>
    <w:rsid w:val="005C0696"/>
    <w:rsid w:val="005C14AF"/>
    <w:rsid w:val="005C1B23"/>
    <w:rsid w:val="005C304B"/>
    <w:rsid w:val="005C35AC"/>
    <w:rsid w:val="005C49C3"/>
    <w:rsid w:val="005C4C83"/>
    <w:rsid w:val="005C558E"/>
    <w:rsid w:val="005C628C"/>
    <w:rsid w:val="005C6795"/>
    <w:rsid w:val="005C68BC"/>
    <w:rsid w:val="005C72C5"/>
    <w:rsid w:val="005C7625"/>
    <w:rsid w:val="005C7ABD"/>
    <w:rsid w:val="005D0727"/>
    <w:rsid w:val="005D0983"/>
    <w:rsid w:val="005D1012"/>
    <w:rsid w:val="005D10D8"/>
    <w:rsid w:val="005D250B"/>
    <w:rsid w:val="005D2608"/>
    <w:rsid w:val="005D3E89"/>
    <w:rsid w:val="005D482B"/>
    <w:rsid w:val="005D4ABF"/>
    <w:rsid w:val="005D5D5D"/>
    <w:rsid w:val="005D5F8F"/>
    <w:rsid w:val="005D64E9"/>
    <w:rsid w:val="005D6ACD"/>
    <w:rsid w:val="005D704A"/>
    <w:rsid w:val="005D7D0F"/>
    <w:rsid w:val="005E1D4F"/>
    <w:rsid w:val="005E1D74"/>
    <w:rsid w:val="005E1FF8"/>
    <w:rsid w:val="005E3206"/>
    <w:rsid w:val="005E3567"/>
    <w:rsid w:val="005E453F"/>
    <w:rsid w:val="005E4829"/>
    <w:rsid w:val="005E4EB3"/>
    <w:rsid w:val="005E4F47"/>
    <w:rsid w:val="005E5740"/>
    <w:rsid w:val="005E6365"/>
    <w:rsid w:val="005E6632"/>
    <w:rsid w:val="005E6C18"/>
    <w:rsid w:val="005E7D3C"/>
    <w:rsid w:val="005F0DBA"/>
    <w:rsid w:val="005F1142"/>
    <w:rsid w:val="005F16B7"/>
    <w:rsid w:val="005F19A5"/>
    <w:rsid w:val="005F2907"/>
    <w:rsid w:val="005F2E06"/>
    <w:rsid w:val="005F3154"/>
    <w:rsid w:val="005F3352"/>
    <w:rsid w:val="005F3356"/>
    <w:rsid w:val="005F3760"/>
    <w:rsid w:val="005F3800"/>
    <w:rsid w:val="005F3833"/>
    <w:rsid w:val="005F3ADA"/>
    <w:rsid w:val="005F3C65"/>
    <w:rsid w:val="005F52E8"/>
    <w:rsid w:val="005F5FEB"/>
    <w:rsid w:val="005F654C"/>
    <w:rsid w:val="005F65EA"/>
    <w:rsid w:val="005F695B"/>
    <w:rsid w:val="005F6AD6"/>
    <w:rsid w:val="005F6B06"/>
    <w:rsid w:val="005F6DAA"/>
    <w:rsid w:val="00600E5D"/>
    <w:rsid w:val="006019B2"/>
    <w:rsid w:val="00601F72"/>
    <w:rsid w:val="0060285B"/>
    <w:rsid w:val="00602EC3"/>
    <w:rsid w:val="00603166"/>
    <w:rsid w:val="0060429B"/>
    <w:rsid w:val="0060470B"/>
    <w:rsid w:val="00604A2E"/>
    <w:rsid w:val="00605AEB"/>
    <w:rsid w:val="006109F3"/>
    <w:rsid w:val="00610DF4"/>
    <w:rsid w:val="00611559"/>
    <w:rsid w:val="00611A4C"/>
    <w:rsid w:val="00611B04"/>
    <w:rsid w:val="00612900"/>
    <w:rsid w:val="00614E01"/>
    <w:rsid w:val="00615676"/>
    <w:rsid w:val="00615941"/>
    <w:rsid w:val="00616A0A"/>
    <w:rsid w:val="00617787"/>
    <w:rsid w:val="006207B4"/>
    <w:rsid w:val="006209C0"/>
    <w:rsid w:val="00621AEC"/>
    <w:rsid w:val="00622985"/>
    <w:rsid w:val="00622FD2"/>
    <w:rsid w:val="00623D93"/>
    <w:rsid w:val="0062438E"/>
    <w:rsid w:val="006249C0"/>
    <w:rsid w:val="00625D81"/>
    <w:rsid w:val="00626BF7"/>
    <w:rsid w:val="00627E7E"/>
    <w:rsid w:val="0063012F"/>
    <w:rsid w:val="00630C6E"/>
    <w:rsid w:val="00630D31"/>
    <w:rsid w:val="00631662"/>
    <w:rsid w:val="00631B89"/>
    <w:rsid w:val="00631DF4"/>
    <w:rsid w:val="00632D8C"/>
    <w:rsid w:val="0063344E"/>
    <w:rsid w:val="0063411E"/>
    <w:rsid w:val="00634446"/>
    <w:rsid w:val="00634C02"/>
    <w:rsid w:val="0063597B"/>
    <w:rsid w:val="00635D30"/>
    <w:rsid w:val="00635EC8"/>
    <w:rsid w:val="00636F41"/>
    <w:rsid w:val="00637A07"/>
    <w:rsid w:val="00640109"/>
    <w:rsid w:val="00641D12"/>
    <w:rsid w:val="00642C7E"/>
    <w:rsid w:val="00644D3F"/>
    <w:rsid w:val="006455F7"/>
    <w:rsid w:val="00646792"/>
    <w:rsid w:val="00646BCC"/>
    <w:rsid w:val="00646C13"/>
    <w:rsid w:val="00650E22"/>
    <w:rsid w:val="0065131D"/>
    <w:rsid w:val="00651561"/>
    <w:rsid w:val="00651ADA"/>
    <w:rsid w:val="00651B80"/>
    <w:rsid w:val="00653498"/>
    <w:rsid w:val="00654395"/>
    <w:rsid w:val="0065513F"/>
    <w:rsid w:val="00655310"/>
    <w:rsid w:val="00656AA8"/>
    <w:rsid w:val="00656E82"/>
    <w:rsid w:val="00657AF1"/>
    <w:rsid w:val="006608B5"/>
    <w:rsid w:val="00660E06"/>
    <w:rsid w:val="00661E6B"/>
    <w:rsid w:val="00662208"/>
    <w:rsid w:val="0066262F"/>
    <w:rsid w:val="00662DCF"/>
    <w:rsid w:val="00662E61"/>
    <w:rsid w:val="00663492"/>
    <w:rsid w:val="0066374A"/>
    <w:rsid w:val="00663B2B"/>
    <w:rsid w:val="00664029"/>
    <w:rsid w:val="0066403A"/>
    <w:rsid w:val="006642FC"/>
    <w:rsid w:val="0066457C"/>
    <w:rsid w:val="00664CE2"/>
    <w:rsid w:val="006661DB"/>
    <w:rsid w:val="00666A1E"/>
    <w:rsid w:val="00667FE0"/>
    <w:rsid w:val="00670962"/>
    <w:rsid w:val="0067168E"/>
    <w:rsid w:val="00671FE8"/>
    <w:rsid w:val="00672E5E"/>
    <w:rsid w:val="00672EBE"/>
    <w:rsid w:val="006734DA"/>
    <w:rsid w:val="006737AE"/>
    <w:rsid w:val="0067626C"/>
    <w:rsid w:val="00676B2E"/>
    <w:rsid w:val="006809C3"/>
    <w:rsid w:val="00680BCC"/>
    <w:rsid w:val="00681A4A"/>
    <w:rsid w:val="00682134"/>
    <w:rsid w:val="0068242A"/>
    <w:rsid w:val="006849AA"/>
    <w:rsid w:val="00684B6D"/>
    <w:rsid w:val="0068578B"/>
    <w:rsid w:val="00685FEC"/>
    <w:rsid w:val="0068602B"/>
    <w:rsid w:val="0068660B"/>
    <w:rsid w:val="00687AE5"/>
    <w:rsid w:val="00690BF6"/>
    <w:rsid w:val="00691209"/>
    <w:rsid w:val="00691BAC"/>
    <w:rsid w:val="00692B8D"/>
    <w:rsid w:val="006930DB"/>
    <w:rsid w:val="006931D3"/>
    <w:rsid w:val="00693652"/>
    <w:rsid w:val="006954F0"/>
    <w:rsid w:val="00695E47"/>
    <w:rsid w:val="00696CF9"/>
    <w:rsid w:val="00696D54"/>
    <w:rsid w:val="006A0510"/>
    <w:rsid w:val="006A18FC"/>
    <w:rsid w:val="006A1D3F"/>
    <w:rsid w:val="006A203E"/>
    <w:rsid w:val="006A24D6"/>
    <w:rsid w:val="006A2C69"/>
    <w:rsid w:val="006A2F24"/>
    <w:rsid w:val="006A382A"/>
    <w:rsid w:val="006A3E71"/>
    <w:rsid w:val="006A526B"/>
    <w:rsid w:val="006A5925"/>
    <w:rsid w:val="006A6A74"/>
    <w:rsid w:val="006A7295"/>
    <w:rsid w:val="006A7927"/>
    <w:rsid w:val="006A7FC0"/>
    <w:rsid w:val="006B2F26"/>
    <w:rsid w:val="006B3839"/>
    <w:rsid w:val="006B3951"/>
    <w:rsid w:val="006B399A"/>
    <w:rsid w:val="006B47B8"/>
    <w:rsid w:val="006B480A"/>
    <w:rsid w:val="006B4989"/>
    <w:rsid w:val="006B50D0"/>
    <w:rsid w:val="006B5CB6"/>
    <w:rsid w:val="006C049D"/>
    <w:rsid w:val="006C062C"/>
    <w:rsid w:val="006C0898"/>
    <w:rsid w:val="006C211D"/>
    <w:rsid w:val="006C2D43"/>
    <w:rsid w:val="006C3A02"/>
    <w:rsid w:val="006C45DC"/>
    <w:rsid w:val="006C6420"/>
    <w:rsid w:val="006C72A0"/>
    <w:rsid w:val="006C7C38"/>
    <w:rsid w:val="006C7E8A"/>
    <w:rsid w:val="006D0795"/>
    <w:rsid w:val="006D0D64"/>
    <w:rsid w:val="006D0FF8"/>
    <w:rsid w:val="006D1003"/>
    <w:rsid w:val="006D1D05"/>
    <w:rsid w:val="006D2F91"/>
    <w:rsid w:val="006D3618"/>
    <w:rsid w:val="006D387F"/>
    <w:rsid w:val="006D3AC5"/>
    <w:rsid w:val="006D3C8E"/>
    <w:rsid w:val="006D49F3"/>
    <w:rsid w:val="006D5014"/>
    <w:rsid w:val="006D5B4F"/>
    <w:rsid w:val="006D5CB9"/>
    <w:rsid w:val="006D74A3"/>
    <w:rsid w:val="006D757E"/>
    <w:rsid w:val="006D7D71"/>
    <w:rsid w:val="006D7E3D"/>
    <w:rsid w:val="006D7E62"/>
    <w:rsid w:val="006E0DD3"/>
    <w:rsid w:val="006E12CF"/>
    <w:rsid w:val="006E1839"/>
    <w:rsid w:val="006E2091"/>
    <w:rsid w:val="006E2B19"/>
    <w:rsid w:val="006E2C9E"/>
    <w:rsid w:val="006E34AD"/>
    <w:rsid w:val="006E3917"/>
    <w:rsid w:val="006E3E9D"/>
    <w:rsid w:val="006E42A8"/>
    <w:rsid w:val="006E4A44"/>
    <w:rsid w:val="006E6578"/>
    <w:rsid w:val="006E6E73"/>
    <w:rsid w:val="006E6FC9"/>
    <w:rsid w:val="006E731B"/>
    <w:rsid w:val="006E7596"/>
    <w:rsid w:val="006E76FE"/>
    <w:rsid w:val="006E7A64"/>
    <w:rsid w:val="006F0C8C"/>
    <w:rsid w:val="006F1063"/>
    <w:rsid w:val="006F118E"/>
    <w:rsid w:val="006F27ED"/>
    <w:rsid w:val="006F2922"/>
    <w:rsid w:val="006F2F7A"/>
    <w:rsid w:val="006F3405"/>
    <w:rsid w:val="006F37F5"/>
    <w:rsid w:val="006F3B66"/>
    <w:rsid w:val="006F4976"/>
    <w:rsid w:val="006F5A02"/>
    <w:rsid w:val="007008FB"/>
    <w:rsid w:val="00700BC7"/>
    <w:rsid w:val="007011EC"/>
    <w:rsid w:val="007017FD"/>
    <w:rsid w:val="00702603"/>
    <w:rsid w:val="00702A94"/>
    <w:rsid w:val="00703974"/>
    <w:rsid w:val="00703D32"/>
    <w:rsid w:val="00703DB8"/>
    <w:rsid w:val="007054AB"/>
    <w:rsid w:val="00705848"/>
    <w:rsid w:val="0070633C"/>
    <w:rsid w:val="007064B1"/>
    <w:rsid w:val="007067C3"/>
    <w:rsid w:val="00707113"/>
    <w:rsid w:val="00710436"/>
    <w:rsid w:val="007105E9"/>
    <w:rsid w:val="00710C4C"/>
    <w:rsid w:val="007113E3"/>
    <w:rsid w:val="00711503"/>
    <w:rsid w:val="0071182D"/>
    <w:rsid w:val="0071210F"/>
    <w:rsid w:val="00712335"/>
    <w:rsid w:val="00713395"/>
    <w:rsid w:val="00714BE7"/>
    <w:rsid w:val="00715228"/>
    <w:rsid w:val="00715C57"/>
    <w:rsid w:val="00716FAD"/>
    <w:rsid w:val="007224E1"/>
    <w:rsid w:val="00722E52"/>
    <w:rsid w:val="00722E56"/>
    <w:rsid w:val="0072305C"/>
    <w:rsid w:val="00724E27"/>
    <w:rsid w:val="0072515E"/>
    <w:rsid w:val="007252E8"/>
    <w:rsid w:val="00725B2D"/>
    <w:rsid w:val="0072603D"/>
    <w:rsid w:val="00726ADF"/>
    <w:rsid w:val="00726E07"/>
    <w:rsid w:val="00727839"/>
    <w:rsid w:val="00727A8D"/>
    <w:rsid w:val="007301C8"/>
    <w:rsid w:val="007302BA"/>
    <w:rsid w:val="0073072C"/>
    <w:rsid w:val="00730CD5"/>
    <w:rsid w:val="00730F6A"/>
    <w:rsid w:val="007315AD"/>
    <w:rsid w:val="00731AAE"/>
    <w:rsid w:val="00732439"/>
    <w:rsid w:val="00732723"/>
    <w:rsid w:val="00733A7A"/>
    <w:rsid w:val="00733DD4"/>
    <w:rsid w:val="00734E0D"/>
    <w:rsid w:val="00736588"/>
    <w:rsid w:val="007365A2"/>
    <w:rsid w:val="0073671A"/>
    <w:rsid w:val="00736BCB"/>
    <w:rsid w:val="00736E70"/>
    <w:rsid w:val="0073739E"/>
    <w:rsid w:val="0073794E"/>
    <w:rsid w:val="0073795B"/>
    <w:rsid w:val="007402F3"/>
    <w:rsid w:val="0074080A"/>
    <w:rsid w:val="00741739"/>
    <w:rsid w:val="00741833"/>
    <w:rsid w:val="00741DAF"/>
    <w:rsid w:val="007422A2"/>
    <w:rsid w:val="00743DA2"/>
    <w:rsid w:val="0074481D"/>
    <w:rsid w:val="00745486"/>
    <w:rsid w:val="00745F0B"/>
    <w:rsid w:val="0074616D"/>
    <w:rsid w:val="00747091"/>
    <w:rsid w:val="00747129"/>
    <w:rsid w:val="00747340"/>
    <w:rsid w:val="00747EE8"/>
    <w:rsid w:val="007505D5"/>
    <w:rsid w:val="00750829"/>
    <w:rsid w:val="007516FF"/>
    <w:rsid w:val="00751E8D"/>
    <w:rsid w:val="007525E9"/>
    <w:rsid w:val="00752678"/>
    <w:rsid w:val="00752A79"/>
    <w:rsid w:val="00753E0A"/>
    <w:rsid w:val="007542E1"/>
    <w:rsid w:val="007548EC"/>
    <w:rsid w:val="00755125"/>
    <w:rsid w:val="00755CE8"/>
    <w:rsid w:val="00756098"/>
    <w:rsid w:val="007560EE"/>
    <w:rsid w:val="007563F5"/>
    <w:rsid w:val="00756A69"/>
    <w:rsid w:val="00757501"/>
    <w:rsid w:val="00757529"/>
    <w:rsid w:val="007604E9"/>
    <w:rsid w:val="007612AB"/>
    <w:rsid w:val="00766A6E"/>
    <w:rsid w:val="00766D88"/>
    <w:rsid w:val="007700DE"/>
    <w:rsid w:val="00770C65"/>
    <w:rsid w:val="00772420"/>
    <w:rsid w:val="00772FD9"/>
    <w:rsid w:val="0077313A"/>
    <w:rsid w:val="007735D5"/>
    <w:rsid w:val="00774098"/>
    <w:rsid w:val="00774EAC"/>
    <w:rsid w:val="00775309"/>
    <w:rsid w:val="00775405"/>
    <w:rsid w:val="0077597A"/>
    <w:rsid w:val="00775F19"/>
    <w:rsid w:val="00776006"/>
    <w:rsid w:val="0077677E"/>
    <w:rsid w:val="00776DC8"/>
    <w:rsid w:val="0077701B"/>
    <w:rsid w:val="00777293"/>
    <w:rsid w:val="00777A14"/>
    <w:rsid w:val="0078029E"/>
    <w:rsid w:val="00780407"/>
    <w:rsid w:val="007807B2"/>
    <w:rsid w:val="00780A25"/>
    <w:rsid w:val="00781888"/>
    <w:rsid w:val="00781FBE"/>
    <w:rsid w:val="00782F8C"/>
    <w:rsid w:val="00783C5C"/>
    <w:rsid w:val="0078484B"/>
    <w:rsid w:val="00784A2A"/>
    <w:rsid w:val="00785755"/>
    <w:rsid w:val="00785CB4"/>
    <w:rsid w:val="00786133"/>
    <w:rsid w:val="00787F14"/>
    <w:rsid w:val="00790366"/>
    <w:rsid w:val="00790F4A"/>
    <w:rsid w:val="007910A2"/>
    <w:rsid w:val="00791B6B"/>
    <w:rsid w:val="0079249C"/>
    <w:rsid w:val="00793D6A"/>
    <w:rsid w:val="00794587"/>
    <w:rsid w:val="00794710"/>
    <w:rsid w:val="00794B4F"/>
    <w:rsid w:val="00794FFE"/>
    <w:rsid w:val="00795326"/>
    <w:rsid w:val="00795688"/>
    <w:rsid w:val="00795787"/>
    <w:rsid w:val="00795D8A"/>
    <w:rsid w:val="00796459"/>
    <w:rsid w:val="0079679A"/>
    <w:rsid w:val="00796B9A"/>
    <w:rsid w:val="007970B9"/>
    <w:rsid w:val="007A05FE"/>
    <w:rsid w:val="007A0D23"/>
    <w:rsid w:val="007A1123"/>
    <w:rsid w:val="007A1CD5"/>
    <w:rsid w:val="007A1E0C"/>
    <w:rsid w:val="007A2ED5"/>
    <w:rsid w:val="007A3456"/>
    <w:rsid w:val="007A3847"/>
    <w:rsid w:val="007A3914"/>
    <w:rsid w:val="007A49CC"/>
    <w:rsid w:val="007A63CD"/>
    <w:rsid w:val="007A694E"/>
    <w:rsid w:val="007A7B86"/>
    <w:rsid w:val="007B03A5"/>
    <w:rsid w:val="007B095C"/>
    <w:rsid w:val="007B0FE2"/>
    <w:rsid w:val="007B1750"/>
    <w:rsid w:val="007B18E5"/>
    <w:rsid w:val="007B210B"/>
    <w:rsid w:val="007B25DF"/>
    <w:rsid w:val="007B25EA"/>
    <w:rsid w:val="007B2FA6"/>
    <w:rsid w:val="007B31B0"/>
    <w:rsid w:val="007B35EF"/>
    <w:rsid w:val="007B379F"/>
    <w:rsid w:val="007B3F8B"/>
    <w:rsid w:val="007B520F"/>
    <w:rsid w:val="007B5B09"/>
    <w:rsid w:val="007B7C56"/>
    <w:rsid w:val="007C00B8"/>
    <w:rsid w:val="007C0DE4"/>
    <w:rsid w:val="007C0E29"/>
    <w:rsid w:val="007C276A"/>
    <w:rsid w:val="007C2F5B"/>
    <w:rsid w:val="007C3E11"/>
    <w:rsid w:val="007C4214"/>
    <w:rsid w:val="007C4AE2"/>
    <w:rsid w:val="007C4E6C"/>
    <w:rsid w:val="007C5562"/>
    <w:rsid w:val="007C6A94"/>
    <w:rsid w:val="007C6E44"/>
    <w:rsid w:val="007C75EF"/>
    <w:rsid w:val="007C7825"/>
    <w:rsid w:val="007C7F2C"/>
    <w:rsid w:val="007C7F91"/>
    <w:rsid w:val="007D0642"/>
    <w:rsid w:val="007D0C3D"/>
    <w:rsid w:val="007D1A29"/>
    <w:rsid w:val="007D2478"/>
    <w:rsid w:val="007D3114"/>
    <w:rsid w:val="007D33B9"/>
    <w:rsid w:val="007D3684"/>
    <w:rsid w:val="007D3B03"/>
    <w:rsid w:val="007D3F2B"/>
    <w:rsid w:val="007D4391"/>
    <w:rsid w:val="007D5509"/>
    <w:rsid w:val="007D5D41"/>
    <w:rsid w:val="007D658F"/>
    <w:rsid w:val="007D6A49"/>
    <w:rsid w:val="007D6B3D"/>
    <w:rsid w:val="007D7863"/>
    <w:rsid w:val="007E0452"/>
    <w:rsid w:val="007E062B"/>
    <w:rsid w:val="007E091D"/>
    <w:rsid w:val="007E127F"/>
    <w:rsid w:val="007E1487"/>
    <w:rsid w:val="007E1841"/>
    <w:rsid w:val="007E1FB3"/>
    <w:rsid w:val="007E2475"/>
    <w:rsid w:val="007E2D78"/>
    <w:rsid w:val="007E42A8"/>
    <w:rsid w:val="007E5149"/>
    <w:rsid w:val="007E62AD"/>
    <w:rsid w:val="007E66E1"/>
    <w:rsid w:val="007E6B3A"/>
    <w:rsid w:val="007F077E"/>
    <w:rsid w:val="007F07A1"/>
    <w:rsid w:val="007F18AC"/>
    <w:rsid w:val="007F1A5C"/>
    <w:rsid w:val="007F2F54"/>
    <w:rsid w:val="007F308B"/>
    <w:rsid w:val="007F3E60"/>
    <w:rsid w:val="007F4060"/>
    <w:rsid w:val="007F4F8D"/>
    <w:rsid w:val="007F5127"/>
    <w:rsid w:val="007F5524"/>
    <w:rsid w:val="007F705A"/>
    <w:rsid w:val="007F7C77"/>
    <w:rsid w:val="007F7F85"/>
    <w:rsid w:val="00800A9F"/>
    <w:rsid w:val="00802B98"/>
    <w:rsid w:val="00802C0C"/>
    <w:rsid w:val="00802CAB"/>
    <w:rsid w:val="00804B83"/>
    <w:rsid w:val="008050BD"/>
    <w:rsid w:val="00805168"/>
    <w:rsid w:val="008054BE"/>
    <w:rsid w:val="00805611"/>
    <w:rsid w:val="00805ECF"/>
    <w:rsid w:val="008060A7"/>
    <w:rsid w:val="008067DB"/>
    <w:rsid w:val="00806DEF"/>
    <w:rsid w:val="008071DB"/>
    <w:rsid w:val="008072C2"/>
    <w:rsid w:val="008076F7"/>
    <w:rsid w:val="00807A13"/>
    <w:rsid w:val="00807AE9"/>
    <w:rsid w:val="00807F3E"/>
    <w:rsid w:val="0081077C"/>
    <w:rsid w:val="008107D9"/>
    <w:rsid w:val="00810FF6"/>
    <w:rsid w:val="008110A4"/>
    <w:rsid w:val="00811F41"/>
    <w:rsid w:val="008123A7"/>
    <w:rsid w:val="0081321A"/>
    <w:rsid w:val="0081484C"/>
    <w:rsid w:val="00815D90"/>
    <w:rsid w:val="008169E7"/>
    <w:rsid w:val="00817A42"/>
    <w:rsid w:val="008204C0"/>
    <w:rsid w:val="00820DB0"/>
    <w:rsid w:val="0082200D"/>
    <w:rsid w:val="00822134"/>
    <w:rsid w:val="0082232A"/>
    <w:rsid w:val="0082293C"/>
    <w:rsid w:val="00822B89"/>
    <w:rsid w:val="00823184"/>
    <w:rsid w:val="00823AC3"/>
    <w:rsid w:val="00823B0A"/>
    <w:rsid w:val="00824F54"/>
    <w:rsid w:val="0082594D"/>
    <w:rsid w:val="00826E92"/>
    <w:rsid w:val="00826F2D"/>
    <w:rsid w:val="0083000C"/>
    <w:rsid w:val="0083059D"/>
    <w:rsid w:val="00830E02"/>
    <w:rsid w:val="00831615"/>
    <w:rsid w:val="0083210D"/>
    <w:rsid w:val="00832613"/>
    <w:rsid w:val="008329E6"/>
    <w:rsid w:val="00834161"/>
    <w:rsid w:val="00834178"/>
    <w:rsid w:val="00835BA5"/>
    <w:rsid w:val="00835BE9"/>
    <w:rsid w:val="00835E58"/>
    <w:rsid w:val="00836267"/>
    <w:rsid w:val="00836DC0"/>
    <w:rsid w:val="008371FA"/>
    <w:rsid w:val="008377D2"/>
    <w:rsid w:val="00837E20"/>
    <w:rsid w:val="00837F08"/>
    <w:rsid w:val="00841ECF"/>
    <w:rsid w:val="00842370"/>
    <w:rsid w:val="00842414"/>
    <w:rsid w:val="00842602"/>
    <w:rsid w:val="00843392"/>
    <w:rsid w:val="00844194"/>
    <w:rsid w:val="00845317"/>
    <w:rsid w:val="0084560F"/>
    <w:rsid w:val="00846035"/>
    <w:rsid w:val="00846206"/>
    <w:rsid w:val="00847667"/>
    <w:rsid w:val="008478A9"/>
    <w:rsid w:val="00847BE9"/>
    <w:rsid w:val="00851062"/>
    <w:rsid w:val="00851366"/>
    <w:rsid w:val="0085205D"/>
    <w:rsid w:val="0085261B"/>
    <w:rsid w:val="00852F43"/>
    <w:rsid w:val="00852FF7"/>
    <w:rsid w:val="00854200"/>
    <w:rsid w:val="00854684"/>
    <w:rsid w:val="00854C83"/>
    <w:rsid w:val="00854DE0"/>
    <w:rsid w:val="0085503B"/>
    <w:rsid w:val="00855618"/>
    <w:rsid w:val="00856022"/>
    <w:rsid w:val="00857F5B"/>
    <w:rsid w:val="008607B9"/>
    <w:rsid w:val="00860B78"/>
    <w:rsid w:val="00860E2A"/>
    <w:rsid w:val="00861B9E"/>
    <w:rsid w:val="00862C9B"/>
    <w:rsid w:val="00863464"/>
    <w:rsid w:val="008640EB"/>
    <w:rsid w:val="00864C7B"/>
    <w:rsid w:val="0086727A"/>
    <w:rsid w:val="0086738E"/>
    <w:rsid w:val="00867B09"/>
    <w:rsid w:val="00870231"/>
    <w:rsid w:val="0087155A"/>
    <w:rsid w:val="0087163A"/>
    <w:rsid w:val="008717B8"/>
    <w:rsid w:val="0087389A"/>
    <w:rsid w:val="00873F5B"/>
    <w:rsid w:val="0087432C"/>
    <w:rsid w:val="00874DD0"/>
    <w:rsid w:val="00874FCC"/>
    <w:rsid w:val="0087503F"/>
    <w:rsid w:val="00875CA0"/>
    <w:rsid w:val="00875E36"/>
    <w:rsid w:val="00876F19"/>
    <w:rsid w:val="00880B57"/>
    <w:rsid w:val="00880DC5"/>
    <w:rsid w:val="00882C71"/>
    <w:rsid w:val="0088389F"/>
    <w:rsid w:val="00883CE7"/>
    <w:rsid w:val="008840F5"/>
    <w:rsid w:val="00886D13"/>
    <w:rsid w:val="0088755C"/>
    <w:rsid w:val="008900A3"/>
    <w:rsid w:val="00890750"/>
    <w:rsid w:val="00890855"/>
    <w:rsid w:val="00890E2B"/>
    <w:rsid w:val="00891034"/>
    <w:rsid w:val="00891A03"/>
    <w:rsid w:val="008923A5"/>
    <w:rsid w:val="00892578"/>
    <w:rsid w:val="00892BC2"/>
    <w:rsid w:val="0089328E"/>
    <w:rsid w:val="00894374"/>
    <w:rsid w:val="00894D01"/>
    <w:rsid w:val="00894EB1"/>
    <w:rsid w:val="00894F5E"/>
    <w:rsid w:val="00895306"/>
    <w:rsid w:val="008955E1"/>
    <w:rsid w:val="00895842"/>
    <w:rsid w:val="00895F25"/>
    <w:rsid w:val="008960DD"/>
    <w:rsid w:val="00896537"/>
    <w:rsid w:val="00896A16"/>
    <w:rsid w:val="008971C6"/>
    <w:rsid w:val="008A01FA"/>
    <w:rsid w:val="008A0278"/>
    <w:rsid w:val="008A0611"/>
    <w:rsid w:val="008A0876"/>
    <w:rsid w:val="008A0D8E"/>
    <w:rsid w:val="008A1D26"/>
    <w:rsid w:val="008A24B0"/>
    <w:rsid w:val="008A34B1"/>
    <w:rsid w:val="008A3F0F"/>
    <w:rsid w:val="008A4242"/>
    <w:rsid w:val="008A50C2"/>
    <w:rsid w:val="008A59C8"/>
    <w:rsid w:val="008A6DA4"/>
    <w:rsid w:val="008A712B"/>
    <w:rsid w:val="008A74EC"/>
    <w:rsid w:val="008B009D"/>
    <w:rsid w:val="008B2CB8"/>
    <w:rsid w:val="008B3194"/>
    <w:rsid w:val="008B4129"/>
    <w:rsid w:val="008B4923"/>
    <w:rsid w:val="008B576D"/>
    <w:rsid w:val="008B597D"/>
    <w:rsid w:val="008B6090"/>
    <w:rsid w:val="008B6120"/>
    <w:rsid w:val="008B7737"/>
    <w:rsid w:val="008C067B"/>
    <w:rsid w:val="008C167D"/>
    <w:rsid w:val="008C1B43"/>
    <w:rsid w:val="008C3778"/>
    <w:rsid w:val="008C4F36"/>
    <w:rsid w:val="008C581A"/>
    <w:rsid w:val="008C5AF3"/>
    <w:rsid w:val="008C5F22"/>
    <w:rsid w:val="008C6D14"/>
    <w:rsid w:val="008C726F"/>
    <w:rsid w:val="008C72EF"/>
    <w:rsid w:val="008C740E"/>
    <w:rsid w:val="008C741B"/>
    <w:rsid w:val="008D060D"/>
    <w:rsid w:val="008D14AE"/>
    <w:rsid w:val="008D1602"/>
    <w:rsid w:val="008D1744"/>
    <w:rsid w:val="008D1D65"/>
    <w:rsid w:val="008D1FBB"/>
    <w:rsid w:val="008D1FFD"/>
    <w:rsid w:val="008D2B05"/>
    <w:rsid w:val="008D2D55"/>
    <w:rsid w:val="008D2E6D"/>
    <w:rsid w:val="008D56F8"/>
    <w:rsid w:val="008D59A9"/>
    <w:rsid w:val="008D621D"/>
    <w:rsid w:val="008D6F75"/>
    <w:rsid w:val="008D73F8"/>
    <w:rsid w:val="008D765C"/>
    <w:rsid w:val="008E0373"/>
    <w:rsid w:val="008E0CA2"/>
    <w:rsid w:val="008E10F2"/>
    <w:rsid w:val="008E12C4"/>
    <w:rsid w:val="008E27E5"/>
    <w:rsid w:val="008E2B96"/>
    <w:rsid w:val="008E2CE9"/>
    <w:rsid w:val="008E3F25"/>
    <w:rsid w:val="008E4F2F"/>
    <w:rsid w:val="008E5074"/>
    <w:rsid w:val="008E54C7"/>
    <w:rsid w:val="008E6256"/>
    <w:rsid w:val="008E65F8"/>
    <w:rsid w:val="008F0006"/>
    <w:rsid w:val="008F0B57"/>
    <w:rsid w:val="008F1345"/>
    <w:rsid w:val="008F1B83"/>
    <w:rsid w:val="008F41B3"/>
    <w:rsid w:val="008F6652"/>
    <w:rsid w:val="008F68A7"/>
    <w:rsid w:val="008F7860"/>
    <w:rsid w:val="00901364"/>
    <w:rsid w:val="0090271A"/>
    <w:rsid w:val="00902969"/>
    <w:rsid w:val="00902B6D"/>
    <w:rsid w:val="00902EB5"/>
    <w:rsid w:val="00904A2F"/>
    <w:rsid w:val="00904C22"/>
    <w:rsid w:val="00905FEA"/>
    <w:rsid w:val="00906679"/>
    <w:rsid w:val="00907A72"/>
    <w:rsid w:val="00907C9C"/>
    <w:rsid w:val="00907E5F"/>
    <w:rsid w:val="009110A4"/>
    <w:rsid w:val="009110B1"/>
    <w:rsid w:val="009116CC"/>
    <w:rsid w:val="0091171A"/>
    <w:rsid w:val="00911902"/>
    <w:rsid w:val="00911E51"/>
    <w:rsid w:val="00912E59"/>
    <w:rsid w:val="00913074"/>
    <w:rsid w:val="0091325F"/>
    <w:rsid w:val="009137B8"/>
    <w:rsid w:val="00914434"/>
    <w:rsid w:val="009153B5"/>
    <w:rsid w:val="0091667A"/>
    <w:rsid w:val="00916803"/>
    <w:rsid w:val="00916899"/>
    <w:rsid w:val="00917640"/>
    <w:rsid w:val="009214F5"/>
    <w:rsid w:val="009215D8"/>
    <w:rsid w:val="00921FBB"/>
    <w:rsid w:val="00922FBE"/>
    <w:rsid w:val="00923ED1"/>
    <w:rsid w:val="00924813"/>
    <w:rsid w:val="0092535D"/>
    <w:rsid w:val="00925498"/>
    <w:rsid w:val="0092617E"/>
    <w:rsid w:val="00926B3C"/>
    <w:rsid w:val="00926D8A"/>
    <w:rsid w:val="009277DB"/>
    <w:rsid w:val="009302A7"/>
    <w:rsid w:val="00932008"/>
    <w:rsid w:val="009335C8"/>
    <w:rsid w:val="00934512"/>
    <w:rsid w:val="0093463A"/>
    <w:rsid w:val="00934714"/>
    <w:rsid w:val="00934F4A"/>
    <w:rsid w:val="00935D6D"/>
    <w:rsid w:val="009360C8"/>
    <w:rsid w:val="0093648D"/>
    <w:rsid w:val="009364D8"/>
    <w:rsid w:val="009364E8"/>
    <w:rsid w:val="009369FE"/>
    <w:rsid w:val="00936CD5"/>
    <w:rsid w:val="00936D03"/>
    <w:rsid w:val="00936F9C"/>
    <w:rsid w:val="009374D4"/>
    <w:rsid w:val="00940486"/>
    <w:rsid w:val="00940574"/>
    <w:rsid w:val="00941298"/>
    <w:rsid w:val="0094190F"/>
    <w:rsid w:val="00941C7C"/>
    <w:rsid w:val="00941F2A"/>
    <w:rsid w:val="00942AC9"/>
    <w:rsid w:val="00942FB8"/>
    <w:rsid w:val="009434CF"/>
    <w:rsid w:val="00943C25"/>
    <w:rsid w:val="00943CA5"/>
    <w:rsid w:val="00943DD6"/>
    <w:rsid w:val="0094420E"/>
    <w:rsid w:val="009442C9"/>
    <w:rsid w:val="009445E6"/>
    <w:rsid w:val="0094498B"/>
    <w:rsid w:val="00944A88"/>
    <w:rsid w:val="00944B86"/>
    <w:rsid w:val="009451C8"/>
    <w:rsid w:val="0094593F"/>
    <w:rsid w:val="00945990"/>
    <w:rsid w:val="00946BA1"/>
    <w:rsid w:val="0094747C"/>
    <w:rsid w:val="009475D8"/>
    <w:rsid w:val="00947D65"/>
    <w:rsid w:val="00947E45"/>
    <w:rsid w:val="00950192"/>
    <w:rsid w:val="00950584"/>
    <w:rsid w:val="00951205"/>
    <w:rsid w:val="00951EA8"/>
    <w:rsid w:val="009527C9"/>
    <w:rsid w:val="00952C30"/>
    <w:rsid w:val="00952E9C"/>
    <w:rsid w:val="009535F5"/>
    <w:rsid w:val="0095479E"/>
    <w:rsid w:val="00956438"/>
    <w:rsid w:val="00956AE1"/>
    <w:rsid w:val="009571D6"/>
    <w:rsid w:val="009577AE"/>
    <w:rsid w:val="00957CE3"/>
    <w:rsid w:val="009608C9"/>
    <w:rsid w:val="00960E4C"/>
    <w:rsid w:val="00961866"/>
    <w:rsid w:val="00961D22"/>
    <w:rsid w:val="00961EFA"/>
    <w:rsid w:val="00962DA1"/>
    <w:rsid w:val="00963FBA"/>
    <w:rsid w:val="0096409C"/>
    <w:rsid w:val="00964539"/>
    <w:rsid w:val="00965192"/>
    <w:rsid w:val="00965900"/>
    <w:rsid w:val="009659AD"/>
    <w:rsid w:val="0096682F"/>
    <w:rsid w:val="009670D7"/>
    <w:rsid w:val="00970A99"/>
    <w:rsid w:val="00971295"/>
    <w:rsid w:val="00971FAE"/>
    <w:rsid w:val="009722E9"/>
    <w:rsid w:val="009726DE"/>
    <w:rsid w:val="00973B67"/>
    <w:rsid w:val="009745CC"/>
    <w:rsid w:val="00974738"/>
    <w:rsid w:val="00974FB1"/>
    <w:rsid w:val="00975A32"/>
    <w:rsid w:val="00975F8A"/>
    <w:rsid w:val="009760B4"/>
    <w:rsid w:val="00976F11"/>
    <w:rsid w:val="009808D1"/>
    <w:rsid w:val="009809F4"/>
    <w:rsid w:val="0098192A"/>
    <w:rsid w:val="00981D35"/>
    <w:rsid w:val="00983294"/>
    <w:rsid w:val="00984586"/>
    <w:rsid w:val="00984947"/>
    <w:rsid w:val="009851CB"/>
    <w:rsid w:val="009851F7"/>
    <w:rsid w:val="00985DF0"/>
    <w:rsid w:val="00986A9D"/>
    <w:rsid w:val="00986CBC"/>
    <w:rsid w:val="009876AD"/>
    <w:rsid w:val="00987CEE"/>
    <w:rsid w:val="009904C3"/>
    <w:rsid w:val="00990C9B"/>
    <w:rsid w:val="00990F82"/>
    <w:rsid w:val="009924AF"/>
    <w:rsid w:val="00992F16"/>
    <w:rsid w:val="00992F69"/>
    <w:rsid w:val="00993062"/>
    <w:rsid w:val="00993150"/>
    <w:rsid w:val="00994180"/>
    <w:rsid w:val="0099423E"/>
    <w:rsid w:val="00994A41"/>
    <w:rsid w:val="00994AB2"/>
    <w:rsid w:val="00994B1F"/>
    <w:rsid w:val="0099501B"/>
    <w:rsid w:val="00995622"/>
    <w:rsid w:val="00995FDD"/>
    <w:rsid w:val="00997380"/>
    <w:rsid w:val="009A0864"/>
    <w:rsid w:val="009A09C0"/>
    <w:rsid w:val="009A1365"/>
    <w:rsid w:val="009A18BA"/>
    <w:rsid w:val="009A2880"/>
    <w:rsid w:val="009A2DFC"/>
    <w:rsid w:val="009A32EE"/>
    <w:rsid w:val="009A34BD"/>
    <w:rsid w:val="009A3DD7"/>
    <w:rsid w:val="009A3E18"/>
    <w:rsid w:val="009A4669"/>
    <w:rsid w:val="009A48EA"/>
    <w:rsid w:val="009A4A45"/>
    <w:rsid w:val="009A5566"/>
    <w:rsid w:val="009A5FCA"/>
    <w:rsid w:val="009A6AB0"/>
    <w:rsid w:val="009A7E2A"/>
    <w:rsid w:val="009B0207"/>
    <w:rsid w:val="009B0D7D"/>
    <w:rsid w:val="009B1212"/>
    <w:rsid w:val="009B190E"/>
    <w:rsid w:val="009B1DD1"/>
    <w:rsid w:val="009B218A"/>
    <w:rsid w:val="009B22A6"/>
    <w:rsid w:val="009B2692"/>
    <w:rsid w:val="009B27B4"/>
    <w:rsid w:val="009B28B3"/>
    <w:rsid w:val="009B398A"/>
    <w:rsid w:val="009B3F80"/>
    <w:rsid w:val="009B4B7B"/>
    <w:rsid w:val="009B4C1C"/>
    <w:rsid w:val="009B57EB"/>
    <w:rsid w:val="009B5FEC"/>
    <w:rsid w:val="009B6065"/>
    <w:rsid w:val="009B663A"/>
    <w:rsid w:val="009B70E7"/>
    <w:rsid w:val="009B7271"/>
    <w:rsid w:val="009B7CE1"/>
    <w:rsid w:val="009C1696"/>
    <w:rsid w:val="009C1848"/>
    <w:rsid w:val="009C2010"/>
    <w:rsid w:val="009C389B"/>
    <w:rsid w:val="009C4AC1"/>
    <w:rsid w:val="009C61C6"/>
    <w:rsid w:val="009C6461"/>
    <w:rsid w:val="009C7AB5"/>
    <w:rsid w:val="009D0696"/>
    <w:rsid w:val="009D3CB2"/>
    <w:rsid w:val="009D43FF"/>
    <w:rsid w:val="009D4623"/>
    <w:rsid w:val="009D4A94"/>
    <w:rsid w:val="009D4ABA"/>
    <w:rsid w:val="009D5585"/>
    <w:rsid w:val="009D5A20"/>
    <w:rsid w:val="009D6144"/>
    <w:rsid w:val="009D61D6"/>
    <w:rsid w:val="009D64E3"/>
    <w:rsid w:val="009D655A"/>
    <w:rsid w:val="009D6569"/>
    <w:rsid w:val="009D69D6"/>
    <w:rsid w:val="009D6D1E"/>
    <w:rsid w:val="009D7483"/>
    <w:rsid w:val="009D7576"/>
    <w:rsid w:val="009E02AB"/>
    <w:rsid w:val="009E0F02"/>
    <w:rsid w:val="009E1BB5"/>
    <w:rsid w:val="009E1CF2"/>
    <w:rsid w:val="009E29C7"/>
    <w:rsid w:val="009E2B0A"/>
    <w:rsid w:val="009E2D0B"/>
    <w:rsid w:val="009E33FB"/>
    <w:rsid w:val="009E5922"/>
    <w:rsid w:val="009E5BF7"/>
    <w:rsid w:val="009E6F83"/>
    <w:rsid w:val="009E72BB"/>
    <w:rsid w:val="009E7740"/>
    <w:rsid w:val="009F1283"/>
    <w:rsid w:val="009F2AD7"/>
    <w:rsid w:val="009F4538"/>
    <w:rsid w:val="009F54D4"/>
    <w:rsid w:val="009F554B"/>
    <w:rsid w:val="009F5FA3"/>
    <w:rsid w:val="009F6F1E"/>
    <w:rsid w:val="009F7053"/>
    <w:rsid w:val="00A0021D"/>
    <w:rsid w:val="00A0121F"/>
    <w:rsid w:val="00A01D56"/>
    <w:rsid w:val="00A02080"/>
    <w:rsid w:val="00A034AA"/>
    <w:rsid w:val="00A0460E"/>
    <w:rsid w:val="00A05DBB"/>
    <w:rsid w:val="00A06206"/>
    <w:rsid w:val="00A0651D"/>
    <w:rsid w:val="00A06A1C"/>
    <w:rsid w:val="00A06FCE"/>
    <w:rsid w:val="00A07321"/>
    <w:rsid w:val="00A11126"/>
    <w:rsid w:val="00A11150"/>
    <w:rsid w:val="00A11F01"/>
    <w:rsid w:val="00A11F0F"/>
    <w:rsid w:val="00A1220A"/>
    <w:rsid w:val="00A12417"/>
    <w:rsid w:val="00A12458"/>
    <w:rsid w:val="00A1288F"/>
    <w:rsid w:val="00A12C98"/>
    <w:rsid w:val="00A13926"/>
    <w:rsid w:val="00A14395"/>
    <w:rsid w:val="00A15201"/>
    <w:rsid w:val="00A16114"/>
    <w:rsid w:val="00A1699B"/>
    <w:rsid w:val="00A17633"/>
    <w:rsid w:val="00A1768D"/>
    <w:rsid w:val="00A177C8"/>
    <w:rsid w:val="00A17A10"/>
    <w:rsid w:val="00A20B64"/>
    <w:rsid w:val="00A20DA3"/>
    <w:rsid w:val="00A214E9"/>
    <w:rsid w:val="00A221DD"/>
    <w:rsid w:val="00A22675"/>
    <w:rsid w:val="00A22F93"/>
    <w:rsid w:val="00A2308B"/>
    <w:rsid w:val="00A2585D"/>
    <w:rsid w:val="00A25DA9"/>
    <w:rsid w:val="00A26E3A"/>
    <w:rsid w:val="00A305DA"/>
    <w:rsid w:val="00A30A48"/>
    <w:rsid w:val="00A31BAC"/>
    <w:rsid w:val="00A32478"/>
    <w:rsid w:val="00A331B3"/>
    <w:rsid w:val="00A3345F"/>
    <w:rsid w:val="00A34EF1"/>
    <w:rsid w:val="00A352F3"/>
    <w:rsid w:val="00A35B58"/>
    <w:rsid w:val="00A361B4"/>
    <w:rsid w:val="00A36551"/>
    <w:rsid w:val="00A401BE"/>
    <w:rsid w:val="00A403DB"/>
    <w:rsid w:val="00A410D6"/>
    <w:rsid w:val="00A41121"/>
    <w:rsid w:val="00A412D0"/>
    <w:rsid w:val="00A413E3"/>
    <w:rsid w:val="00A42BBE"/>
    <w:rsid w:val="00A42EA3"/>
    <w:rsid w:val="00A4360B"/>
    <w:rsid w:val="00A43953"/>
    <w:rsid w:val="00A43F95"/>
    <w:rsid w:val="00A4438E"/>
    <w:rsid w:val="00A44DAB"/>
    <w:rsid w:val="00A45766"/>
    <w:rsid w:val="00A46567"/>
    <w:rsid w:val="00A46B7C"/>
    <w:rsid w:val="00A47AD3"/>
    <w:rsid w:val="00A47B5E"/>
    <w:rsid w:val="00A518D6"/>
    <w:rsid w:val="00A51C39"/>
    <w:rsid w:val="00A51C6F"/>
    <w:rsid w:val="00A51E65"/>
    <w:rsid w:val="00A524D6"/>
    <w:rsid w:val="00A526CB"/>
    <w:rsid w:val="00A52AB2"/>
    <w:rsid w:val="00A5301C"/>
    <w:rsid w:val="00A53DB2"/>
    <w:rsid w:val="00A54097"/>
    <w:rsid w:val="00A54570"/>
    <w:rsid w:val="00A54754"/>
    <w:rsid w:val="00A548F1"/>
    <w:rsid w:val="00A553F3"/>
    <w:rsid w:val="00A55EE0"/>
    <w:rsid w:val="00A56936"/>
    <w:rsid w:val="00A577F8"/>
    <w:rsid w:val="00A600CD"/>
    <w:rsid w:val="00A605B5"/>
    <w:rsid w:val="00A61135"/>
    <w:rsid w:val="00A6143D"/>
    <w:rsid w:val="00A617F4"/>
    <w:rsid w:val="00A620F2"/>
    <w:rsid w:val="00A62F68"/>
    <w:rsid w:val="00A641F8"/>
    <w:rsid w:val="00A65E58"/>
    <w:rsid w:val="00A66BE1"/>
    <w:rsid w:val="00A70093"/>
    <w:rsid w:val="00A709A0"/>
    <w:rsid w:val="00A70B99"/>
    <w:rsid w:val="00A70C29"/>
    <w:rsid w:val="00A719E3"/>
    <w:rsid w:val="00A71A19"/>
    <w:rsid w:val="00A7354B"/>
    <w:rsid w:val="00A74023"/>
    <w:rsid w:val="00A747E1"/>
    <w:rsid w:val="00A7521E"/>
    <w:rsid w:val="00A75FA0"/>
    <w:rsid w:val="00A800E4"/>
    <w:rsid w:val="00A80A4D"/>
    <w:rsid w:val="00A8105C"/>
    <w:rsid w:val="00A81929"/>
    <w:rsid w:val="00A81C2C"/>
    <w:rsid w:val="00A8207D"/>
    <w:rsid w:val="00A821B3"/>
    <w:rsid w:val="00A83317"/>
    <w:rsid w:val="00A83893"/>
    <w:rsid w:val="00A8414D"/>
    <w:rsid w:val="00A843A7"/>
    <w:rsid w:val="00A84495"/>
    <w:rsid w:val="00A845AB"/>
    <w:rsid w:val="00A85AB4"/>
    <w:rsid w:val="00A85E12"/>
    <w:rsid w:val="00A863DB"/>
    <w:rsid w:val="00A87089"/>
    <w:rsid w:val="00A87B4E"/>
    <w:rsid w:val="00A87CA7"/>
    <w:rsid w:val="00A87E4F"/>
    <w:rsid w:val="00A9137E"/>
    <w:rsid w:val="00A92182"/>
    <w:rsid w:val="00A930EF"/>
    <w:rsid w:val="00A9414D"/>
    <w:rsid w:val="00A94215"/>
    <w:rsid w:val="00A94613"/>
    <w:rsid w:val="00A965F9"/>
    <w:rsid w:val="00A96F8F"/>
    <w:rsid w:val="00A97408"/>
    <w:rsid w:val="00A9749A"/>
    <w:rsid w:val="00A97C93"/>
    <w:rsid w:val="00AA0AEF"/>
    <w:rsid w:val="00AA2AD1"/>
    <w:rsid w:val="00AA2EA6"/>
    <w:rsid w:val="00AA2F69"/>
    <w:rsid w:val="00AA435C"/>
    <w:rsid w:val="00AA49AE"/>
    <w:rsid w:val="00AA4A94"/>
    <w:rsid w:val="00AA52D8"/>
    <w:rsid w:val="00AA5E82"/>
    <w:rsid w:val="00AA66DF"/>
    <w:rsid w:val="00AA6EAC"/>
    <w:rsid w:val="00AA7828"/>
    <w:rsid w:val="00AB0B7E"/>
    <w:rsid w:val="00AB0DB2"/>
    <w:rsid w:val="00AB1386"/>
    <w:rsid w:val="00AB1F7D"/>
    <w:rsid w:val="00AB254C"/>
    <w:rsid w:val="00AB3E5C"/>
    <w:rsid w:val="00AB491F"/>
    <w:rsid w:val="00AB5706"/>
    <w:rsid w:val="00AB5952"/>
    <w:rsid w:val="00AB7EB4"/>
    <w:rsid w:val="00AC00BA"/>
    <w:rsid w:val="00AC1070"/>
    <w:rsid w:val="00AC1AB1"/>
    <w:rsid w:val="00AC1C2C"/>
    <w:rsid w:val="00AC2129"/>
    <w:rsid w:val="00AC234C"/>
    <w:rsid w:val="00AC24BB"/>
    <w:rsid w:val="00AC34B2"/>
    <w:rsid w:val="00AC35CF"/>
    <w:rsid w:val="00AC3E30"/>
    <w:rsid w:val="00AC4424"/>
    <w:rsid w:val="00AC49B5"/>
    <w:rsid w:val="00AC512E"/>
    <w:rsid w:val="00AC5146"/>
    <w:rsid w:val="00AC5154"/>
    <w:rsid w:val="00AC52E4"/>
    <w:rsid w:val="00AC5639"/>
    <w:rsid w:val="00AC5C31"/>
    <w:rsid w:val="00AC6240"/>
    <w:rsid w:val="00AD05B9"/>
    <w:rsid w:val="00AD0CC5"/>
    <w:rsid w:val="00AD124C"/>
    <w:rsid w:val="00AD232D"/>
    <w:rsid w:val="00AD2F2E"/>
    <w:rsid w:val="00AD37DC"/>
    <w:rsid w:val="00AD408A"/>
    <w:rsid w:val="00AD5588"/>
    <w:rsid w:val="00AD5690"/>
    <w:rsid w:val="00AD5ACD"/>
    <w:rsid w:val="00AD6E84"/>
    <w:rsid w:val="00AE0134"/>
    <w:rsid w:val="00AE04C6"/>
    <w:rsid w:val="00AE0AA2"/>
    <w:rsid w:val="00AE0B95"/>
    <w:rsid w:val="00AE107C"/>
    <w:rsid w:val="00AE135D"/>
    <w:rsid w:val="00AE1AC3"/>
    <w:rsid w:val="00AE1EB1"/>
    <w:rsid w:val="00AE2D5F"/>
    <w:rsid w:val="00AE2D65"/>
    <w:rsid w:val="00AE3B34"/>
    <w:rsid w:val="00AE438C"/>
    <w:rsid w:val="00AE454F"/>
    <w:rsid w:val="00AE47C6"/>
    <w:rsid w:val="00AE558F"/>
    <w:rsid w:val="00AE55D3"/>
    <w:rsid w:val="00AE6510"/>
    <w:rsid w:val="00AE6A7B"/>
    <w:rsid w:val="00AE6CBC"/>
    <w:rsid w:val="00AF0972"/>
    <w:rsid w:val="00AF098A"/>
    <w:rsid w:val="00AF0FE4"/>
    <w:rsid w:val="00AF102D"/>
    <w:rsid w:val="00AF1242"/>
    <w:rsid w:val="00AF1748"/>
    <w:rsid w:val="00AF1B9D"/>
    <w:rsid w:val="00AF1C24"/>
    <w:rsid w:val="00AF2456"/>
    <w:rsid w:val="00AF2791"/>
    <w:rsid w:val="00AF28F1"/>
    <w:rsid w:val="00AF2CAE"/>
    <w:rsid w:val="00AF38C1"/>
    <w:rsid w:val="00AF49DC"/>
    <w:rsid w:val="00AF49E7"/>
    <w:rsid w:val="00AF513F"/>
    <w:rsid w:val="00AF636E"/>
    <w:rsid w:val="00AF69F2"/>
    <w:rsid w:val="00AF6CCC"/>
    <w:rsid w:val="00AF79F9"/>
    <w:rsid w:val="00AF7C1F"/>
    <w:rsid w:val="00B00516"/>
    <w:rsid w:val="00B0092A"/>
    <w:rsid w:val="00B01994"/>
    <w:rsid w:val="00B020EB"/>
    <w:rsid w:val="00B02669"/>
    <w:rsid w:val="00B041C9"/>
    <w:rsid w:val="00B0496D"/>
    <w:rsid w:val="00B064E3"/>
    <w:rsid w:val="00B0665C"/>
    <w:rsid w:val="00B06C1E"/>
    <w:rsid w:val="00B0770B"/>
    <w:rsid w:val="00B077C0"/>
    <w:rsid w:val="00B10622"/>
    <w:rsid w:val="00B11549"/>
    <w:rsid w:val="00B1197D"/>
    <w:rsid w:val="00B11E77"/>
    <w:rsid w:val="00B120C1"/>
    <w:rsid w:val="00B1272F"/>
    <w:rsid w:val="00B12C73"/>
    <w:rsid w:val="00B13D35"/>
    <w:rsid w:val="00B1454A"/>
    <w:rsid w:val="00B150C4"/>
    <w:rsid w:val="00B16635"/>
    <w:rsid w:val="00B16DD1"/>
    <w:rsid w:val="00B16F95"/>
    <w:rsid w:val="00B171E6"/>
    <w:rsid w:val="00B201DA"/>
    <w:rsid w:val="00B2059F"/>
    <w:rsid w:val="00B20AE7"/>
    <w:rsid w:val="00B20D73"/>
    <w:rsid w:val="00B21D67"/>
    <w:rsid w:val="00B21F01"/>
    <w:rsid w:val="00B21F50"/>
    <w:rsid w:val="00B22B28"/>
    <w:rsid w:val="00B22DB7"/>
    <w:rsid w:val="00B22ECA"/>
    <w:rsid w:val="00B23422"/>
    <w:rsid w:val="00B2426C"/>
    <w:rsid w:val="00B24495"/>
    <w:rsid w:val="00B2474D"/>
    <w:rsid w:val="00B25A8A"/>
    <w:rsid w:val="00B26484"/>
    <w:rsid w:val="00B26708"/>
    <w:rsid w:val="00B269F0"/>
    <w:rsid w:val="00B270EC"/>
    <w:rsid w:val="00B272DE"/>
    <w:rsid w:val="00B27321"/>
    <w:rsid w:val="00B27410"/>
    <w:rsid w:val="00B279D4"/>
    <w:rsid w:val="00B27B57"/>
    <w:rsid w:val="00B27E1E"/>
    <w:rsid w:val="00B3052F"/>
    <w:rsid w:val="00B30DAB"/>
    <w:rsid w:val="00B317B1"/>
    <w:rsid w:val="00B329E6"/>
    <w:rsid w:val="00B34FD9"/>
    <w:rsid w:val="00B36137"/>
    <w:rsid w:val="00B37223"/>
    <w:rsid w:val="00B37872"/>
    <w:rsid w:val="00B40DF4"/>
    <w:rsid w:val="00B41435"/>
    <w:rsid w:val="00B41AB2"/>
    <w:rsid w:val="00B42BC3"/>
    <w:rsid w:val="00B4329D"/>
    <w:rsid w:val="00B45714"/>
    <w:rsid w:val="00B458F5"/>
    <w:rsid w:val="00B4654E"/>
    <w:rsid w:val="00B46935"/>
    <w:rsid w:val="00B46982"/>
    <w:rsid w:val="00B47611"/>
    <w:rsid w:val="00B47A19"/>
    <w:rsid w:val="00B47F90"/>
    <w:rsid w:val="00B50034"/>
    <w:rsid w:val="00B507A9"/>
    <w:rsid w:val="00B516A3"/>
    <w:rsid w:val="00B51940"/>
    <w:rsid w:val="00B525ED"/>
    <w:rsid w:val="00B53138"/>
    <w:rsid w:val="00B53AAB"/>
    <w:rsid w:val="00B54620"/>
    <w:rsid w:val="00B55EBC"/>
    <w:rsid w:val="00B561E8"/>
    <w:rsid w:val="00B56BCE"/>
    <w:rsid w:val="00B60097"/>
    <w:rsid w:val="00B60C1A"/>
    <w:rsid w:val="00B60EEF"/>
    <w:rsid w:val="00B6179A"/>
    <w:rsid w:val="00B61B67"/>
    <w:rsid w:val="00B629BF"/>
    <w:rsid w:val="00B63342"/>
    <w:rsid w:val="00B64C7E"/>
    <w:rsid w:val="00B654B7"/>
    <w:rsid w:val="00B656CB"/>
    <w:rsid w:val="00B657D8"/>
    <w:rsid w:val="00B65AF3"/>
    <w:rsid w:val="00B65C7B"/>
    <w:rsid w:val="00B65CE6"/>
    <w:rsid w:val="00B664D2"/>
    <w:rsid w:val="00B668EC"/>
    <w:rsid w:val="00B66C63"/>
    <w:rsid w:val="00B67428"/>
    <w:rsid w:val="00B67CEB"/>
    <w:rsid w:val="00B70F61"/>
    <w:rsid w:val="00B711C4"/>
    <w:rsid w:val="00B7125D"/>
    <w:rsid w:val="00B71A4C"/>
    <w:rsid w:val="00B72209"/>
    <w:rsid w:val="00B73975"/>
    <w:rsid w:val="00B73B00"/>
    <w:rsid w:val="00B73BB1"/>
    <w:rsid w:val="00B73D20"/>
    <w:rsid w:val="00B74193"/>
    <w:rsid w:val="00B7455C"/>
    <w:rsid w:val="00B760C3"/>
    <w:rsid w:val="00B76423"/>
    <w:rsid w:val="00B7692B"/>
    <w:rsid w:val="00B802E7"/>
    <w:rsid w:val="00B803F3"/>
    <w:rsid w:val="00B8291A"/>
    <w:rsid w:val="00B82F45"/>
    <w:rsid w:val="00B83870"/>
    <w:rsid w:val="00B84CEF"/>
    <w:rsid w:val="00B85374"/>
    <w:rsid w:val="00B85C2D"/>
    <w:rsid w:val="00B86ADD"/>
    <w:rsid w:val="00B86B29"/>
    <w:rsid w:val="00B8703D"/>
    <w:rsid w:val="00B871FC"/>
    <w:rsid w:val="00B90753"/>
    <w:rsid w:val="00B9190A"/>
    <w:rsid w:val="00B92557"/>
    <w:rsid w:val="00B92C05"/>
    <w:rsid w:val="00B93010"/>
    <w:rsid w:val="00B9370B"/>
    <w:rsid w:val="00B93FC4"/>
    <w:rsid w:val="00B9430F"/>
    <w:rsid w:val="00B9498C"/>
    <w:rsid w:val="00B94E62"/>
    <w:rsid w:val="00B961AD"/>
    <w:rsid w:val="00BA0278"/>
    <w:rsid w:val="00BA02FD"/>
    <w:rsid w:val="00BA09E8"/>
    <w:rsid w:val="00BA1988"/>
    <w:rsid w:val="00BA25D8"/>
    <w:rsid w:val="00BA2605"/>
    <w:rsid w:val="00BA32FD"/>
    <w:rsid w:val="00BA3C9B"/>
    <w:rsid w:val="00BA4FC0"/>
    <w:rsid w:val="00BA650F"/>
    <w:rsid w:val="00BA66DF"/>
    <w:rsid w:val="00BA7159"/>
    <w:rsid w:val="00BB0764"/>
    <w:rsid w:val="00BB0C4F"/>
    <w:rsid w:val="00BB188D"/>
    <w:rsid w:val="00BB1B0D"/>
    <w:rsid w:val="00BB1B77"/>
    <w:rsid w:val="00BB20A5"/>
    <w:rsid w:val="00BB2462"/>
    <w:rsid w:val="00BB5377"/>
    <w:rsid w:val="00BB63FC"/>
    <w:rsid w:val="00BB7624"/>
    <w:rsid w:val="00BB77FF"/>
    <w:rsid w:val="00BB7B05"/>
    <w:rsid w:val="00BB7BF8"/>
    <w:rsid w:val="00BC1119"/>
    <w:rsid w:val="00BC20EE"/>
    <w:rsid w:val="00BC2912"/>
    <w:rsid w:val="00BC3390"/>
    <w:rsid w:val="00BC3F22"/>
    <w:rsid w:val="00BC4707"/>
    <w:rsid w:val="00BC5C7F"/>
    <w:rsid w:val="00BC796F"/>
    <w:rsid w:val="00BD0626"/>
    <w:rsid w:val="00BD0C28"/>
    <w:rsid w:val="00BD1AEC"/>
    <w:rsid w:val="00BD20A5"/>
    <w:rsid w:val="00BD22DB"/>
    <w:rsid w:val="00BD2A15"/>
    <w:rsid w:val="00BD2A1B"/>
    <w:rsid w:val="00BD305C"/>
    <w:rsid w:val="00BD3804"/>
    <w:rsid w:val="00BD3F5B"/>
    <w:rsid w:val="00BD4650"/>
    <w:rsid w:val="00BD4A27"/>
    <w:rsid w:val="00BD4EB8"/>
    <w:rsid w:val="00BD537A"/>
    <w:rsid w:val="00BD5CF5"/>
    <w:rsid w:val="00BD5D64"/>
    <w:rsid w:val="00BD5E64"/>
    <w:rsid w:val="00BD6599"/>
    <w:rsid w:val="00BD7301"/>
    <w:rsid w:val="00BD73A1"/>
    <w:rsid w:val="00BE027B"/>
    <w:rsid w:val="00BE2110"/>
    <w:rsid w:val="00BE22BE"/>
    <w:rsid w:val="00BE3088"/>
    <w:rsid w:val="00BE3230"/>
    <w:rsid w:val="00BE3F4F"/>
    <w:rsid w:val="00BE4092"/>
    <w:rsid w:val="00BE471A"/>
    <w:rsid w:val="00BE504D"/>
    <w:rsid w:val="00BE5AC3"/>
    <w:rsid w:val="00BE7F3D"/>
    <w:rsid w:val="00BF01D8"/>
    <w:rsid w:val="00BF0614"/>
    <w:rsid w:val="00BF066A"/>
    <w:rsid w:val="00BF0C44"/>
    <w:rsid w:val="00BF0F34"/>
    <w:rsid w:val="00BF14A8"/>
    <w:rsid w:val="00BF151B"/>
    <w:rsid w:val="00BF216A"/>
    <w:rsid w:val="00BF2A92"/>
    <w:rsid w:val="00BF34D7"/>
    <w:rsid w:val="00BF4648"/>
    <w:rsid w:val="00BF4B66"/>
    <w:rsid w:val="00BF5410"/>
    <w:rsid w:val="00BF684F"/>
    <w:rsid w:val="00BF6853"/>
    <w:rsid w:val="00BF6D32"/>
    <w:rsid w:val="00BF7158"/>
    <w:rsid w:val="00C0106D"/>
    <w:rsid w:val="00C01426"/>
    <w:rsid w:val="00C01DC0"/>
    <w:rsid w:val="00C02ED8"/>
    <w:rsid w:val="00C031FF"/>
    <w:rsid w:val="00C04CC1"/>
    <w:rsid w:val="00C0616A"/>
    <w:rsid w:val="00C065B2"/>
    <w:rsid w:val="00C069EB"/>
    <w:rsid w:val="00C06A73"/>
    <w:rsid w:val="00C06E3A"/>
    <w:rsid w:val="00C06F3D"/>
    <w:rsid w:val="00C1062D"/>
    <w:rsid w:val="00C10B19"/>
    <w:rsid w:val="00C132B3"/>
    <w:rsid w:val="00C13E13"/>
    <w:rsid w:val="00C14203"/>
    <w:rsid w:val="00C14EB6"/>
    <w:rsid w:val="00C16433"/>
    <w:rsid w:val="00C16462"/>
    <w:rsid w:val="00C16E5F"/>
    <w:rsid w:val="00C1715A"/>
    <w:rsid w:val="00C171E8"/>
    <w:rsid w:val="00C17BF7"/>
    <w:rsid w:val="00C201CC"/>
    <w:rsid w:val="00C20C78"/>
    <w:rsid w:val="00C21000"/>
    <w:rsid w:val="00C213AD"/>
    <w:rsid w:val="00C21546"/>
    <w:rsid w:val="00C21787"/>
    <w:rsid w:val="00C21A45"/>
    <w:rsid w:val="00C220E1"/>
    <w:rsid w:val="00C2285C"/>
    <w:rsid w:val="00C2370A"/>
    <w:rsid w:val="00C239D6"/>
    <w:rsid w:val="00C23BA7"/>
    <w:rsid w:val="00C246D1"/>
    <w:rsid w:val="00C2478B"/>
    <w:rsid w:val="00C24AC1"/>
    <w:rsid w:val="00C24E4A"/>
    <w:rsid w:val="00C263F7"/>
    <w:rsid w:val="00C30301"/>
    <w:rsid w:val="00C30CAC"/>
    <w:rsid w:val="00C319DB"/>
    <w:rsid w:val="00C32772"/>
    <w:rsid w:val="00C32F4D"/>
    <w:rsid w:val="00C33F2D"/>
    <w:rsid w:val="00C34BAB"/>
    <w:rsid w:val="00C3518F"/>
    <w:rsid w:val="00C35832"/>
    <w:rsid w:val="00C35BFD"/>
    <w:rsid w:val="00C35F21"/>
    <w:rsid w:val="00C36F60"/>
    <w:rsid w:val="00C374B2"/>
    <w:rsid w:val="00C40593"/>
    <w:rsid w:val="00C405F8"/>
    <w:rsid w:val="00C40EA1"/>
    <w:rsid w:val="00C41127"/>
    <w:rsid w:val="00C41AF3"/>
    <w:rsid w:val="00C41D7F"/>
    <w:rsid w:val="00C426B4"/>
    <w:rsid w:val="00C43035"/>
    <w:rsid w:val="00C4364C"/>
    <w:rsid w:val="00C439FA"/>
    <w:rsid w:val="00C44CFC"/>
    <w:rsid w:val="00C4570F"/>
    <w:rsid w:val="00C4572A"/>
    <w:rsid w:val="00C45EFD"/>
    <w:rsid w:val="00C46650"/>
    <w:rsid w:val="00C46C26"/>
    <w:rsid w:val="00C46C36"/>
    <w:rsid w:val="00C47F23"/>
    <w:rsid w:val="00C50E62"/>
    <w:rsid w:val="00C51264"/>
    <w:rsid w:val="00C51265"/>
    <w:rsid w:val="00C5302C"/>
    <w:rsid w:val="00C536B1"/>
    <w:rsid w:val="00C549FD"/>
    <w:rsid w:val="00C55093"/>
    <w:rsid w:val="00C558C8"/>
    <w:rsid w:val="00C55B89"/>
    <w:rsid w:val="00C5606D"/>
    <w:rsid w:val="00C57B3D"/>
    <w:rsid w:val="00C57F7C"/>
    <w:rsid w:val="00C60017"/>
    <w:rsid w:val="00C607F4"/>
    <w:rsid w:val="00C61222"/>
    <w:rsid w:val="00C617E0"/>
    <w:rsid w:val="00C6200B"/>
    <w:rsid w:val="00C6222A"/>
    <w:rsid w:val="00C6227A"/>
    <w:rsid w:val="00C62D51"/>
    <w:rsid w:val="00C63D55"/>
    <w:rsid w:val="00C63DFD"/>
    <w:rsid w:val="00C6511E"/>
    <w:rsid w:val="00C67123"/>
    <w:rsid w:val="00C67CC4"/>
    <w:rsid w:val="00C67D62"/>
    <w:rsid w:val="00C67EC7"/>
    <w:rsid w:val="00C7049D"/>
    <w:rsid w:val="00C709EA"/>
    <w:rsid w:val="00C70D65"/>
    <w:rsid w:val="00C70D9F"/>
    <w:rsid w:val="00C71F4E"/>
    <w:rsid w:val="00C72183"/>
    <w:rsid w:val="00C72E99"/>
    <w:rsid w:val="00C73426"/>
    <w:rsid w:val="00C738BF"/>
    <w:rsid w:val="00C739C3"/>
    <w:rsid w:val="00C74425"/>
    <w:rsid w:val="00C74551"/>
    <w:rsid w:val="00C7486F"/>
    <w:rsid w:val="00C74A52"/>
    <w:rsid w:val="00C75058"/>
    <w:rsid w:val="00C75306"/>
    <w:rsid w:val="00C75D48"/>
    <w:rsid w:val="00C75DBD"/>
    <w:rsid w:val="00C76552"/>
    <w:rsid w:val="00C76805"/>
    <w:rsid w:val="00C77D5E"/>
    <w:rsid w:val="00C803A5"/>
    <w:rsid w:val="00C814BE"/>
    <w:rsid w:val="00C8157F"/>
    <w:rsid w:val="00C8248A"/>
    <w:rsid w:val="00C824D1"/>
    <w:rsid w:val="00C8263A"/>
    <w:rsid w:val="00C82D5E"/>
    <w:rsid w:val="00C82E4A"/>
    <w:rsid w:val="00C83D47"/>
    <w:rsid w:val="00C84F3B"/>
    <w:rsid w:val="00C85618"/>
    <w:rsid w:val="00C86318"/>
    <w:rsid w:val="00C86A01"/>
    <w:rsid w:val="00C870F8"/>
    <w:rsid w:val="00C87109"/>
    <w:rsid w:val="00C87AAA"/>
    <w:rsid w:val="00C9013D"/>
    <w:rsid w:val="00C903AE"/>
    <w:rsid w:val="00C90CE1"/>
    <w:rsid w:val="00C90D8C"/>
    <w:rsid w:val="00C9112E"/>
    <w:rsid w:val="00C918E5"/>
    <w:rsid w:val="00C91B92"/>
    <w:rsid w:val="00C92DD8"/>
    <w:rsid w:val="00C93EEE"/>
    <w:rsid w:val="00C93F77"/>
    <w:rsid w:val="00C95B73"/>
    <w:rsid w:val="00C965D3"/>
    <w:rsid w:val="00C96677"/>
    <w:rsid w:val="00C96A63"/>
    <w:rsid w:val="00C9767D"/>
    <w:rsid w:val="00C97E12"/>
    <w:rsid w:val="00CA15EE"/>
    <w:rsid w:val="00CA1DC4"/>
    <w:rsid w:val="00CA2E2D"/>
    <w:rsid w:val="00CA330F"/>
    <w:rsid w:val="00CA3371"/>
    <w:rsid w:val="00CA3C07"/>
    <w:rsid w:val="00CA402D"/>
    <w:rsid w:val="00CA4E35"/>
    <w:rsid w:val="00CA4EEC"/>
    <w:rsid w:val="00CA528F"/>
    <w:rsid w:val="00CA5C71"/>
    <w:rsid w:val="00CA5E3E"/>
    <w:rsid w:val="00CA60D7"/>
    <w:rsid w:val="00CA7776"/>
    <w:rsid w:val="00CB090A"/>
    <w:rsid w:val="00CB0A80"/>
    <w:rsid w:val="00CB0DE2"/>
    <w:rsid w:val="00CB193E"/>
    <w:rsid w:val="00CB22EB"/>
    <w:rsid w:val="00CB2613"/>
    <w:rsid w:val="00CB3FBB"/>
    <w:rsid w:val="00CB56F0"/>
    <w:rsid w:val="00CB6010"/>
    <w:rsid w:val="00CB6165"/>
    <w:rsid w:val="00CB70D1"/>
    <w:rsid w:val="00CC09AF"/>
    <w:rsid w:val="00CC11D5"/>
    <w:rsid w:val="00CC1BE0"/>
    <w:rsid w:val="00CC2694"/>
    <w:rsid w:val="00CC3094"/>
    <w:rsid w:val="00CC3641"/>
    <w:rsid w:val="00CC4026"/>
    <w:rsid w:val="00CC4865"/>
    <w:rsid w:val="00CC49FE"/>
    <w:rsid w:val="00CC516E"/>
    <w:rsid w:val="00CC6828"/>
    <w:rsid w:val="00CC685D"/>
    <w:rsid w:val="00CC77AE"/>
    <w:rsid w:val="00CC79BE"/>
    <w:rsid w:val="00CC7F35"/>
    <w:rsid w:val="00CD04B1"/>
    <w:rsid w:val="00CD1A03"/>
    <w:rsid w:val="00CD1FB7"/>
    <w:rsid w:val="00CD3401"/>
    <w:rsid w:val="00CD387B"/>
    <w:rsid w:val="00CD4496"/>
    <w:rsid w:val="00CD47A4"/>
    <w:rsid w:val="00CD66FB"/>
    <w:rsid w:val="00CD688B"/>
    <w:rsid w:val="00CD6DA3"/>
    <w:rsid w:val="00CE258F"/>
    <w:rsid w:val="00CE29F1"/>
    <w:rsid w:val="00CE33E0"/>
    <w:rsid w:val="00CE362E"/>
    <w:rsid w:val="00CE36F4"/>
    <w:rsid w:val="00CE3EAF"/>
    <w:rsid w:val="00CE4140"/>
    <w:rsid w:val="00CE5041"/>
    <w:rsid w:val="00CE5D65"/>
    <w:rsid w:val="00CE5FE4"/>
    <w:rsid w:val="00CE6278"/>
    <w:rsid w:val="00CE62C2"/>
    <w:rsid w:val="00CE6D25"/>
    <w:rsid w:val="00CE6F7E"/>
    <w:rsid w:val="00CE7132"/>
    <w:rsid w:val="00CF0DE7"/>
    <w:rsid w:val="00CF2048"/>
    <w:rsid w:val="00CF20ED"/>
    <w:rsid w:val="00CF2BC6"/>
    <w:rsid w:val="00CF53CA"/>
    <w:rsid w:val="00CF5621"/>
    <w:rsid w:val="00CF5904"/>
    <w:rsid w:val="00CF59A6"/>
    <w:rsid w:val="00CF5E32"/>
    <w:rsid w:val="00CF6C6A"/>
    <w:rsid w:val="00CF6DD6"/>
    <w:rsid w:val="00CF78F3"/>
    <w:rsid w:val="00CF7CFB"/>
    <w:rsid w:val="00D002D8"/>
    <w:rsid w:val="00D00CA6"/>
    <w:rsid w:val="00D00DC6"/>
    <w:rsid w:val="00D0185C"/>
    <w:rsid w:val="00D01ED4"/>
    <w:rsid w:val="00D03BA9"/>
    <w:rsid w:val="00D03C99"/>
    <w:rsid w:val="00D03EB0"/>
    <w:rsid w:val="00D044A6"/>
    <w:rsid w:val="00D04CAE"/>
    <w:rsid w:val="00D04F6B"/>
    <w:rsid w:val="00D06047"/>
    <w:rsid w:val="00D06090"/>
    <w:rsid w:val="00D0632C"/>
    <w:rsid w:val="00D06936"/>
    <w:rsid w:val="00D121F8"/>
    <w:rsid w:val="00D1307B"/>
    <w:rsid w:val="00D13178"/>
    <w:rsid w:val="00D134CF"/>
    <w:rsid w:val="00D13A3F"/>
    <w:rsid w:val="00D1550C"/>
    <w:rsid w:val="00D15C31"/>
    <w:rsid w:val="00D16DED"/>
    <w:rsid w:val="00D17954"/>
    <w:rsid w:val="00D201B3"/>
    <w:rsid w:val="00D202D0"/>
    <w:rsid w:val="00D21721"/>
    <w:rsid w:val="00D21F6E"/>
    <w:rsid w:val="00D21FDF"/>
    <w:rsid w:val="00D2215C"/>
    <w:rsid w:val="00D234DE"/>
    <w:rsid w:val="00D239CD"/>
    <w:rsid w:val="00D23B48"/>
    <w:rsid w:val="00D23D5C"/>
    <w:rsid w:val="00D24443"/>
    <w:rsid w:val="00D24F33"/>
    <w:rsid w:val="00D276C2"/>
    <w:rsid w:val="00D27AA5"/>
    <w:rsid w:val="00D27B73"/>
    <w:rsid w:val="00D30584"/>
    <w:rsid w:val="00D30779"/>
    <w:rsid w:val="00D32325"/>
    <w:rsid w:val="00D32393"/>
    <w:rsid w:val="00D34818"/>
    <w:rsid w:val="00D357B4"/>
    <w:rsid w:val="00D358E1"/>
    <w:rsid w:val="00D36682"/>
    <w:rsid w:val="00D36814"/>
    <w:rsid w:val="00D36E49"/>
    <w:rsid w:val="00D37631"/>
    <w:rsid w:val="00D40393"/>
    <w:rsid w:val="00D4150E"/>
    <w:rsid w:val="00D41C80"/>
    <w:rsid w:val="00D42531"/>
    <w:rsid w:val="00D4256A"/>
    <w:rsid w:val="00D4257B"/>
    <w:rsid w:val="00D430AD"/>
    <w:rsid w:val="00D4314A"/>
    <w:rsid w:val="00D433A7"/>
    <w:rsid w:val="00D43F92"/>
    <w:rsid w:val="00D44A39"/>
    <w:rsid w:val="00D44BB3"/>
    <w:rsid w:val="00D45EE2"/>
    <w:rsid w:val="00D46F57"/>
    <w:rsid w:val="00D47309"/>
    <w:rsid w:val="00D52C10"/>
    <w:rsid w:val="00D52CF5"/>
    <w:rsid w:val="00D54317"/>
    <w:rsid w:val="00D54ACE"/>
    <w:rsid w:val="00D54FFD"/>
    <w:rsid w:val="00D57012"/>
    <w:rsid w:val="00D57FE9"/>
    <w:rsid w:val="00D60371"/>
    <w:rsid w:val="00D611EF"/>
    <w:rsid w:val="00D61432"/>
    <w:rsid w:val="00D62205"/>
    <w:rsid w:val="00D622B3"/>
    <w:rsid w:val="00D631D6"/>
    <w:rsid w:val="00D63410"/>
    <w:rsid w:val="00D63587"/>
    <w:rsid w:val="00D6376C"/>
    <w:rsid w:val="00D64838"/>
    <w:rsid w:val="00D650A9"/>
    <w:rsid w:val="00D6571C"/>
    <w:rsid w:val="00D65EBD"/>
    <w:rsid w:val="00D661E5"/>
    <w:rsid w:val="00D677A4"/>
    <w:rsid w:val="00D67DCF"/>
    <w:rsid w:val="00D70CBF"/>
    <w:rsid w:val="00D70E78"/>
    <w:rsid w:val="00D71D89"/>
    <w:rsid w:val="00D71E65"/>
    <w:rsid w:val="00D71EED"/>
    <w:rsid w:val="00D720F2"/>
    <w:rsid w:val="00D72382"/>
    <w:rsid w:val="00D72558"/>
    <w:rsid w:val="00D72680"/>
    <w:rsid w:val="00D74621"/>
    <w:rsid w:val="00D75214"/>
    <w:rsid w:val="00D7523E"/>
    <w:rsid w:val="00D77367"/>
    <w:rsid w:val="00D77637"/>
    <w:rsid w:val="00D77FB3"/>
    <w:rsid w:val="00D80646"/>
    <w:rsid w:val="00D809CB"/>
    <w:rsid w:val="00D80D70"/>
    <w:rsid w:val="00D81D09"/>
    <w:rsid w:val="00D825BA"/>
    <w:rsid w:val="00D828EC"/>
    <w:rsid w:val="00D835DF"/>
    <w:rsid w:val="00D838C7"/>
    <w:rsid w:val="00D83AE4"/>
    <w:rsid w:val="00D85BFB"/>
    <w:rsid w:val="00D8609C"/>
    <w:rsid w:val="00D8669C"/>
    <w:rsid w:val="00D86D3B"/>
    <w:rsid w:val="00D86F42"/>
    <w:rsid w:val="00D8783B"/>
    <w:rsid w:val="00D87E3D"/>
    <w:rsid w:val="00D90932"/>
    <w:rsid w:val="00D90A84"/>
    <w:rsid w:val="00D91422"/>
    <w:rsid w:val="00D9243F"/>
    <w:rsid w:val="00D92A7D"/>
    <w:rsid w:val="00D9357C"/>
    <w:rsid w:val="00D94B95"/>
    <w:rsid w:val="00D95714"/>
    <w:rsid w:val="00D95F7F"/>
    <w:rsid w:val="00D9608D"/>
    <w:rsid w:val="00D9625C"/>
    <w:rsid w:val="00D9669A"/>
    <w:rsid w:val="00D96A29"/>
    <w:rsid w:val="00DA1223"/>
    <w:rsid w:val="00DA2783"/>
    <w:rsid w:val="00DA38CD"/>
    <w:rsid w:val="00DA4575"/>
    <w:rsid w:val="00DA5034"/>
    <w:rsid w:val="00DA5336"/>
    <w:rsid w:val="00DA689F"/>
    <w:rsid w:val="00DA71CC"/>
    <w:rsid w:val="00DA754D"/>
    <w:rsid w:val="00DA7AC2"/>
    <w:rsid w:val="00DB0AE1"/>
    <w:rsid w:val="00DB1296"/>
    <w:rsid w:val="00DB1C33"/>
    <w:rsid w:val="00DB1DEF"/>
    <w:rsid w:val="00DB275A"/>
    <w:rsid w:val="00DB2CEE"/>
    <w:rsid w:val="00DB2D20"/>
    <w:rsid w:val="00DB2D78"/>
    <w:rsid w:val="00DB3524"/>
    <w:rsid w:val="00DB37E4"/>
    <w:rsid w:val="00DB43E7"/>
    <w:rsid w:val="00DB4C22"/>
    <w:rsid w:val="00DB4EFC"/>
    <w:rsid w:val="00DB50C4"/>
    <w:rsid w:val="00DB5BCA"/>
    <w:rsid w:val="00DB65A1"/>
    <w:rsid w:val="00DB6EEA"/>
    <w:rsid w:val="00DC0503"/>
    <w:rsid w:val="00DC0DBE"/>
    <w:rsid w:val="00DC0FA5"/>
    <w:rsid w:val="00DC10F6"/>
    <w:rsid w:val="00DC1BFF"/>
    <w:rsid w:val="00DC238A"/>
    <w:rsid w:val="00DC3905"/>
    <w:rsid w:val="00DC50C1"/>
    <w:rsid w:val="00DC5899"/>
    <w:rsid w:val="00DC5D08"/>
    <w:rsid w:val="00DC5DF7"/>
    <w:rsid w:val="00DC62AC"/>
    <w:rsid w:val="00DC632F"/>
    <w:rsid w:val="00DC66F8"/>
    <w:rsid w:val="00DC6FBF"/>
    <w:rsid w:val="00DC71D0"/>
    <w:rsid w:val="00DC7A22"/>
    <w:rsid w:val="00DD0979"/>
    <w:rsid w:val="00DD0BE8"/>
    <w:rsid w:val="00DD0D14"/>
    <w:rsid w:val="00DD0E4A"/>
    <w:rsid w:val="00DD1453"/>
    <w:rsid w:val="00DD24B1"/>
    <w:rsid w:val="00DD263C"/>
    <w:rsid w:val="00DD33E1"/>
    <w:rsid w:val="00DD4BA3"/>
    <w:rsid w:val="00DD52FC"/>
    <w:rsid w:val="00DD65B5"/>
    <w:rsid w:val="00DD76A2"/>
    <w:rsid w:val="00DE090E"/>
    <w:rsid w:val="00DE1475"/>
    <w:rsid w:val="00DE1543"/>
    <w:rsid w:val="00DE33D1"/>
    <w:rsid w:val="00DE4338"/>
    <w:rsid w:val="00DE4895"/>
    <w:rsid w:val="00DE542F"/>
    <w:rsid w:val="00DE64CD"/>
    <w:rsid w:val="00DE697D"/>
    <w:rsid w:val="00DE6B52"/>
    <w:rsid w:val="00DE70CE"/>
    <w:rsid w:val="00DE799C"/>
    <w:rsid w:val="00DE7FFD"/>
    <w:rsid w:val="00DF0E01"/>
    <w:rsid w:val="00DF0E8B"/>
    <w:rsid w:val="00DF1940"/>
    <w:rsid w:val="00DF2029"/>
    <w:rsid w:val="00DF4028"/>
    <w:rsid w:val="00DF5839"/>
    <w:rsid w:val="00DF6406"/>
    <w:rsid w:val="00DF6B04"/>
    <w:rsid w:val="00DF6EFA"/>
    <w:rsid w:val="00DF7166"/>
    <w:rsid w:val="00DF7D36"/>
    <w:rsid w:val="00E007A2"/>
    <w:rsid w:val="00E01451"/>
    <w:rsid w:val="00E018F0"/>
    <w:rsid w:val="00E01A84"/>
    <w:rsid w:val="00E01AF6"/>
    <w:rsid w:val="00E03059"/>
    <w:rsid w:val="00E0316B"/>
    <w:rsid w:val="00E033FD"/>
    <w:rsid w:val="00E03988"/>
    <w:rsid w:val="00E03AF6"/>
    <w:rsid w:val="00E03E96"/>
    <w:rsid w:val="00E040B7"/>
    <w:rsid w:val="00E04863"/>
    <w:rsid w:val="00E06A04"/>
    <w:rsid w:val="00E0704E"/>
    <w:rsid w:val="00E07460"/>
    <w:rsid w:val="00E0766D"/>
    <w:rsid w:val="00E101F2"/>
    <w:rsid w:val="00E121A5"/>
    <w:rsid w:val="00E13332"/>
    <w:rsid w:val="00E13A76"/>
    <w:rsid w:val="00E13D9E"/>
    <w:rsid w:val="00E14309"/>
    <w:rsid w:val="00E14519"/>
    <w:rsid w:val="00E1451D"/>
    <w:rsid w:val="00E155CD"/>
    <w:rsid w:val="00E169C0"/>
    <w:rsid w:val="00E170A2"/>
    <w:rsid w:val="00E179F3"/>
    <w:rsid w:val="00E17EAA"/>
    <w:rsid w:val="00E20D36"/>
    <w:rsid w:val="00E21205"/>
    <w:rsid w:val="00E212ED"/>
    <w:rsid w:val="00E21CFE"/>
    <w:rsid w:val="00E21EFF"/>
    <w:rsid w:val="00E22356"/>
    <w:rsid w:val="00E22826"/>
    <w:rsid w:val="00E22E31"/>
    <w:rsid w:val="00E22ED1"/>
    <w:rsid w:val="00E2735B"/>
    <w:rsid w:val="00E2750F"/>
    <w:rsid w:val="00E277C2"/>
    <w:rsid w:val="00E27B34"/>
    <w:rsid w:val="00E27BC8"/>
    <w:rsid w:val="00E27DBD"/>
    <w:rsid w:val="00E3014F"/>
    <w:rsid w:val="00E308D1"/>
    <w:rsid w:val="00E308E7"/>
    <w:rsid w:val="00E30A0E"/>
    <w:rsid w:val="00E30BD4"/>
    <w:rsid w:val="00E30C84"/>
    <w:rsid w:val="00E310BA"/>
    <w:rsid w:val="00E31857"/>
    <w:rsid w:val="00E33395"/>
    <w:rsid w:val="00E3347D"/>
    <w:rsid w:val="00E336A1"/>
    <w:rsid w:val="00E33991"/>
    <w:rsid w:val="00E346EB"/>
    <w:rsid w:val="00E34A92"/>
    <w:rsid w:val="00E34E64"/>
    <w:rsid w:val="00E34F23"/>
    <w:rsid w:val="00E35F3B"/>
    <w:rsid w:val="00E35FFA"/>
    <w:rsid w:val="00E36258"/>
    <w:rsid w:val="00E365D6"/>
    <w:rsid w:val="00E36914"/>
    <w:rsid w:val="00E36BDC"/>
    <w:rsid w:val="00E36DDE"/>
    <w:rsid w:val="00E36E3D"/>
    <w:rsid w:val="00E37191"/>
    <w:rsid w:val="00E37267"/>
    <w:rsid w:val="00E372D5"/>
    <w:rsid w:val="00E376A1"/>
    <w:rsid w:val="00E42FA1"/>
    <w:rsid w:val="00E43C59"/>
    <w:rsid w:val="00E44AC4"/>
    <w:rsid w:val="00E45520"/>
    <w:rsid w:val="00E465A7"/>
    <w:rsid w:val="00E46BFE"/>
    <w:rsid w:val="00E51FF9"/>
    <w:rsid w:val="00E52CC3"/>
    <w:rsid w:val="00E53576"/>
    <w:rsid w:val="00E53A0C"/>
    <w:rsid w:val="00E53B50"/>
    <w:rsid w:val="00E53B98"/>
    <w:rsid w:val="00E54349"/>
    <w:rsid w:val="00E54F55"/>
    <w:rsid w:val="00E56018"/>
    <w:rsid w:val="00E56D97"/>
    <w:rsid w:val="00E57021"/>
    <w:rsid w:val="00E57349"/>
    <w:rsid w:val="00E578E3"/>
    <w:rsid w:val="00E57A6F"/>
    <w:rsid w:val="00E57BB2"/>
    <w:rsid w:val="00E609C0"/>
    <w:rsid w:val="00E60B60"/>
    <w:rsid w:val="00E61091"/>
    <w:rsid w:val="00E616BD"/>
    <w:rsid w:val="00E63281"/>
    <w:rsid w:val="00E638EE"/>
    <w:rsid w:val="00E63E44"/>
    <w:rsid w:val="00E64589"/>
    <w:rsid w:val="00E64770"/>
    <w:rsid w:val="00E655A1"/>
    <w:rsid w:val="00E65D49"/>
    <w:rsid w:val="00E66281"/>
    <w:rsid w:val="00E662F1"/>
    <w:rsid w:val="00E6676D"/>
    <w:rsid w:val="00E66EB7"/>
    <w:rsid w:val="00E6755F"/>
    <w:rsid w:val="00E67C60"/>
    <w:rsid w:val="00E67E98"/>
    <w:rsid w:val="00E67EE6"/>
    <w:rsid w:val="00E703B4"/>
    <w:rsid w:val="00E705B5"/>
    <w:rsid w:val="00E70783"/>
    <w:rsid w:val="00E71080"/>
    <w:rsid w:val="00E710B2"/>
    <w:rsid w:val="00E7251C"/>
    <w:rsid w:val="00E7288E"/>
    <w:rsid w:val="00E72A59"/>
    <w:rsid w:val="00E72B44"/>
    <w:rsid w:val="00E72B4F"/>
    <w:rsid w:val="00E72EA7"/>
    <w:rsid w:val="00E736D5"/>
    <w:rsid w:val="00E74F09"/>
    <w:rsid w:val="00E755DD"/>
    <w:rsid w:val="00E755E1"/>
    <w:rsid w:val="00E757F0"/>
    <w:rsid w:val="00E75BF0"/>
    <w:rsid w:val="00E7639E"/>
    <w:rsid w:val="00E76458"/>
    <w:rsid w:val="00E76608"/>
    <w:rsid w:val="00E80A75"/>
    <w:rsid w:val="00E80EFE"/>
    <w:rsid w:val="00E81053"/>
    <w:rsid w:val="00E81E27"/>
    <w:rsid w:val="00E823E9"/>
    <w:rsid w:val="00E828E1"/>
    <w:rsid w:val="00E83C86"/>
    <w:rsid w:val="00E8642F"/>
    <w:rsid w:val="00E866F3"/>
    <w:rsid w:val="00E86A0B"/>
    <w:rsid w:val="00E86B84"/>
    <w:rsid w:val="00E87269"/>
    <w:rsid w:val="00E900E5"/>
    <w:rsid w:val="00E9053B"/>
    <w:rsid w:val="00E9098A"/>
    <w:rsid w:val="00E90A0F"/>
    <w:rsid w:val="00E918E3"/>
    <w:rsid w:val="00E9191C"/>
    <w:rsid w:val="00E9226C"/>
    <w:rsid w:val="00E92543"/>
    <w:rsid w:val="00E93DEA"/>
    <w:rsid w:val="00E95622"/>
    <w:rsid w:val="00E956E9"/>
    <w:rsid w:val="00E9672C"/>
    <w:rsid w:val="00E97225"/>
    <w:rsid w:val="00E97F2F"/>
    <w:rsid w:val="00EA13A3"/>
    <w:rsid w:val="00EA1BDB"/>
    <w:rsid w:val="00EA26B8"/>
    <w:rsid w:val="00EA2D55"/>
    <w:rsid w:val="00EA37C7"/>
    <w:rsid w:val="00EA6A3E"/>
    <w:rsid w:val="00EA769A"/>
    <w:rsid w:val="00EB1576"/>
    <w:rsid w:val="00EB1F4B"/>
    <w:rsid w:val="00EB20F7"/>
    <w:rsid w:val="00EB22D9"/>
    <w:rsid w:val="00EB275B"/>
    <w:rsid w:val="00EB5F4C"/>
    <w:rsid w:val="00EB674E"/>
    <w:rsid w:val="00EB76A6"/>
    <w:rsid w:val="00EC131B"/>
    <w:rsid w:val="00EC13AB"/>
    <w:rsid w:val="00EC1871"/>
    <w:rsid w:val="00EC1E1D"/>
    <w:rsid w:val="00EC26A9"/>
    <w:rsid w:val="00EC3C16"/>
    <w:rsid w:val="00EC522A"/>
    <w:rsid w:val="00EC5F67"/>
    <w:rsid w:val="00EC61D7"/>
    <w:rsid w:val="00EC7ACF"/>
    <w:rsid w:val="00ED20A6"/>
    <w:rsid w:val="00ED2CFB"/>
    <w:rsid w:val="00ED2DFB"/>
    <w:rsid w:val="00ED341C"/>
    <w:rsid w:val="00ED4FC4"/>
    <w:rsid w:val="00ED5A4E"/>
    <w:rsid w:val="00ED5F6D"/>
    <w:rsid w:val="00ED5FB9"/>
    <w:rsid w:val="00ED6993"/>
    <w:rsid w:val="00ED7109"/>
    <w:rsid w:val="00ED7C55"/>
    <w:rsid w:val="00ED7DDC"/>
    <w:rsid w:val="00EE0E95"/>
    <w:rsid w:val="00EE14A3"/>
    <w:rsid w:val="00EE22CD"/>
    <w:rsid w:val="00EE32B3"/>
    <w:rsid w:val="00EE37FE"/>
    <w:rsid w:val="00EE3C87"/>
    <w:rsid w:val="00EE3F7D"/>
    <w:rsid w:val="00EE4E31"/>
    <w:rsid w:val="00EE5008"/>
    <w:rsid w:val="00EE5172"/>
    <w:rsid w:val="00EE5855"/>
    <w:rsid w:val="00EE65D9"/>
    <w:rsid w:val="00EE6E24"/>
    <w:rsid w:val="00EE751E"/>
    <w:rsid w:val="00EE7B59"/>
    <w:rsid w:val="00EE7EF1"/>
    <w:rsid w:val="00EF0304"/>
    <w:rsid w:val="00EF0553"/>
    <w:rsid w:val="00EF0635"/>
    <w:rsid w:val="00EF2401"/>
    <w:rsid w:val="00EF27DA"/>
    <w:rsid w:val="00EF465F"/>
    <w:rsid w:val="00EF5218"/>
    <w:rsid w:val="00EF5343"/>
    <w:rsid w:val="00EF5750"/>
    <w:rsid w:val="00EF6359"/>
    <w:rsid w:val="00EF6791"/>
    <w:rsid w:val="00EF6D0A"/>
    <w:rsid w:val="00EF72D3"/>
    <w:rsid w:val="00EF781C"/>
    <w:rsid w:val="00EF7F4E"/>
    <w:rsid w:val="00F002BC"/>
    <w:rsid w:val="00F00CAE"/>
    <w:rsid w:val="00F01645"/>
    <w:rsid w:val="00F016E3"/>
    <w:rsid w:val="00F01D53"/>
    <w:rsid w:val="00F0201B"/>
    <w:rsid w:val="00F02827"/>
    <w:rsid w:val="00F02C42"/>
    <w:rsid w:val="00F02D33"/>
    <w:rsid w:val="00F031F4"/>
    <w:rsid w:val="00F033BF"/>
    <w:rsid w:val="00F03F8A"/>
    <w:rsid w:val="00F040EA"/>
    <w:rsid w:val="00F0481C"/>
    <w:rsid w:val="00F05B8C"/>
    <w:rsid w:val="00F06144"/>
    <w:rsid w:val="00F06730"/>
    <w:rsid w:val="00F068DD"/>
    <w:rsid w:val="00F06B5E"/>
    <w:rsid w:val="00F06DED"/>
    <w:rsid w:val="00F06EE6"/>
    <w:rsid w:val="00F076B8"/>
    <w:rsid w:val="00F1123C"/>
    <w:rsid w:val="00F125AE"/>
    <w:rsid w:val="00F12821"/>
    <w:rsid w:val="00F12C5A"/>
    <w:rsid w:val="00F12EF5"/>
    <w:rsid w:val="00F12FB8"/>
    <w:rsid w:val="00F1398D"/>
    <w:rsid w:val="00F14031"/>
    <w:rsid w:val="00F15A4F"/>
    <w:rsid w:val="00F16740"/>
    <w:rsid w:val="00F16C07"/>
    <w:rsid w:val="00F16E13"/>
    <w:rsid w:val="00F17161"/>
    <w:rsid w:val="00F17EF2"/>
    <w:rsid w:val="00F2024F"/>
    <w:rsid w:val="00F21E2F"/>
    <w:rsid w:val="00F22766"/>
    <w:rsid w:val="00F229B7"/>
    <w:rsid w:val="00F22DDF"/>
    <w:rsid w:val="00F2343B"/>
    <w:rsid w:val="00F23677"/>
    <w:rsid w:val="00F23744"/>
    <w:rsid w:val="00F25994"/>
    <w:rsid w:val="00F25D5F"/>
    <w:rsid w:val="00F26144"/>
    <w:rsid w:val="00F264D1"/>
    <w:rsid w:val="00F26A57"/>
    <w:rsid w:val="00F26ECA"/>
    <w:rsid w:val="00F273A9"/>
    <w:rsid w:val="00F275B8"/>
    <w:rsid w:val="00F279D4"/>
    <w:rsid w:val="00F30A4B"/>
    <w:rsid w:val="00F31D03"/>
    <w:rsid w:val="00F32364"/>
    <w:rsid w:val="00F32D9A"/>
    <w:rsid w:val="00F3345B"/>
    <w:rsid w:val="00F33E57"/>
    <w:rsid w:val="00F34AC9"/>
    <w:rsid w:val="00F34D91"/>
    <w:rsid w:val="00F351D3"/>
    <w:rsid w:val="00F35D26"/>
    <w:rsid w:val="00F35DB6"/>
    <w:rsid w:val="00F369DA"/>
    <w:rsid w:val="00F369E6"/>
    <w:rsid w:val="00F378B8"/>
    <w:rsid w:val="00F37EC8"/>
    <w:rsid w:val="00F4052B"/>
    <w:rsid w:val="00F40D1D"/>
    <w:rsid w:val="00F4101F"/>
    <w:rsid w:val="00F4161A"/>
    <w:rsid w:val="00F41842"/>
    <w:rsid w:val="00F41AB5"/>
    <w:rsid w:val="00F41D12"/>
    <w:rsid w:val="00F41F8C"/>
    <w:rsid w:val="00F42C5A"/>
    <w:rsid w:val="00F44E5B"/>
    <w:rsid w:val="00F45118"/>
    <w:rsid w:val="00F46922"/>
    <w:rsid w:val="00F477E2"/>
    <w:rsid w:val="00F47AF9"/>
    <w:rsid w:val="00F47BC7"/>
    <w:rsid w:val="00F47E17"/>
    <w:rsid w:val="00F517C1"/>
    <w:rsid w:val="00F52524"/>
    <w:rsid w:val="00F53116"/>
    <w:rsid w:val="00F53341"/>
    <w:rsid w:val="00F53AAD"/>
    <w:rsid w:val="00F53BDF"/>
    <w:rsid w:val="00F54565"/>
    <w:rsid w:val="00F54A6E"/>
    <w:rsid w:val="00F550F4"/>
    <w:rsid w:val="00F55986"/>
    <w:rsid w:val="00F55BFF"/>
    <w:rsid w:val="00F5649D"/>
    <w:rsid w:val="00F569DE"/>
    <w:rsid w:val="00F578FA"/>
    <w:rsid w:val="00F57999"/>
    <w:rsid w:val="00F603B6"/>
    <w:rsid w:val="00F60B96"/>
    <w:rsid w:val="00F60E23"/>
    <w:rsid w:val="00F60F53"/>
    <w:rsid w:val="00F612D8"/>
    <w:rsid w:val="00F62541"/>
    <w:rsid w:val="00F63BA1"/>
    <w:rsid w:val="00F64993"/>
    <w:rsid w:val="00F64D6F"/>
    <w:rsid w:val="00F66433"/>
    <w:rsid w:val="00F66535"/>
    <w:rsid w:val="00F668E6"/>
    <w:rsid w:val="00F66F89"/>
    <w:rsid w:val="00F67849"/>
    <w:rsid w:val="00F67AC0"/>
    <w:rsid w:val="00F67F89"/>
    <w:rsid w:val="00F70984"/>
    <w:rsid w:val="00F70A99"/>
    <w:rsid w:val="00F71A96"/>
    <w:rsid w:val="00F72637"/>
    <w:rsid w:val="00F72899"/>
    <w:rsid w:val="00F7341D"/>
    <w:rsid w:val="00F73494"/>
    <w:rsid w:val="00F736EC"/>
    <w:rsid w:val="00F74736"/>
    <w:rsid w:val="00F756D1"/>
    <w:rsid w:val="00F76545"/>
    <w:rsid w:val="00F7659D"/>
    <w:rsid w:val="00F815C0"/>
    <w:rsid w:val="00F8161E"/>
    <w:rsid w:val="00F81844"/>
    <w:rsid w:val="00F8253B"/>
    <w:rsid w:val="00F825BA"/>
    <w:rsid w:val="00F82E13"/>
    <w:rsid w:val="00F82E52"/>
    <w:rsid w:val="00F84029"/>
    <w:rsid w:val="00F84068"/>
    <w:rsid w:val="00F844C2"/>
    <w:rsid w:val="00F84810"/>
    <w:rsid w:val="00F848E0"/>
    <w:rsid w:val="00F85ABB"/>
    <w:rsid w:val="00F8622C"/>
    <w:rsid w:val="00F86B9D"/>
    <w:rsid w:val="00F87250"/>
    <w:rsid w:val="00F875CE"/>
    <w:rsid w:val="00F87E3C"/>
    <w:rsid w:val="00F87FDB"/>
    <w:rsid w:val="00F87FF2"/>
    <w:rsid w:val="00F922CF"/>
    <w:rsid w:val="00F932AB"/>
    <w:rsid w:val="00F93362"/>
    <w:rsid w:val="00F93E2D"/>
    <w:rsid w:val="00F9418D"/>
    <w:rsid w:val="00F949CD"/>
    <w:rsid w:val="00F951CD"/>
    <w:rsid w:val="00F95A24"/>
    <w:rsid w:val="00F95FA1"/>
    <w:rsid w:val="00F970C0"/>
    <w:rsid w:val="00F97140"/>
    <w:rsid w:val="00F9739C"/>
    <w:rsid w:val="00F97851"/>
    <w:rsid w:val="00FA04CB"/>
    <w:rsid w:val="00FA1368"/>
    <w:rsid w:val="00FA27B7"/>
    <w:rsid w:val="00FA2B47"/>
    <w:rsid w:val="00FA2F7F"/>
    <w:rsid w:val="00FA315B"/>
    <w:rsid w:val="00FA6594"/>
    <w:rsid w:val="00FA67B0"/>
    <w:rsid w:val="00FA6F27"/>
    <w:rsid w:val="00FA7CCA"/>
    <w:rsid w:val="00FA7F4B"/>
    <w:rsid w:val="00FB0DB1"/>
    <w:rsid w:val="00FB1596"/>
    <w:rsid w:val="00FB3B5E"/>
    <w:rsid w:val="00FB3C6D"/>
    <w:rsid w:val="00FB40A3"/>
    <w:rsid w:val="00FB4234"/>
    <w:rsid w:val="00FB45EB"/>
    <w:rsid w:val="00FB4F03"/>
    <w:rsid w:val="00FB4F52"/>
    <w:rsid w:val="00FB503E"/>
    <w:rsid w:val="00FB51F2"/>
    <w:rsid w:val="00FB57F6"/>
    <w:rsid w:val="00FB6C8A"/>
    <w:rsid w:val="00FC02A8"/>
    <w:rsid w:val="00FC02CD"/>
    <w:rsid w:val="00FC1C2F"/>
    <w:rsid w:val="00FC3118"/>
    <w:rsid w:val="00FC410A"/>
    <w:rsid w:val="00FC4870"/>
    <w:rsid w:val="00FC493C"/>
    <w:rsid w:val="00FC4B53"/>
    <w:rsid w:val="00FC4C43"/>
    <w:rsid w:val="00FC4FB7"/>
    <w:rsid w:val="00FC6425"/>
    <w:rsid w:val="00FC6876"/>
    <w:rsid w:val="00FC73FB"/>
    <w:rsid w:val="00FC7AD2"/>
    <w:rsid w:val="00FD0856"/>
    <w:rsid w:val="00FD1270"/>
    <w:rsid w:val="00FD2786"/>
    <w:rsid w:val="00FD2AC8"/>
    <w:rsid w:val="00FD2B78"/>
    <w:rsid w:val="00FD2CE6"/>
    <w:rsid w:val="00FD338C"/>
    <w:rsid w:val="00FD3A17"/>
    <w:rsid w:val="00FD506D"/>
    <w:rsid w:val="00FD6ADE"/>
    <w:rsid w:val="00FD7448"/>
    <w:rsid w:val="00FD7549"/>
    <w:rsid w:val="00FD764E"/>
    <w:rsid w:val="00FE042D"/>
    <w:rsid w:val="00FE1BF6"/>
    <w:rsid w:val="00FE1F9E"/>
    <w:rsid w:val="00FE212E"/>
    <w:rsid w:val="00FE2469"/>
    <w:rsid w:val="00FE306E"/>
    <w:rsid w:val="00FE3968"/>
    <w:rsid w:val="00FE3A04"/>
    <w:rsid w:val="00FE52B6"/>
    <w:rsid w:val="00FE71B1"/>
    <w:rsid w:val="00FE7AE1"/>
    <w:rsid w:val="00FE7E13"/>
    <w:rsid w:val="00FF1203"/>
    <w:rsid w:val="00FF255A"/>
    <w:rsid w:val="00FF443C"/>
    <w:rsid w:val="00FF4CDA"/>
    <w:rsid w:val="00FF53DE"/>
    <w:rsid w:val="00FF5EB8"/>
    <w:rsid w:val="00FF5F5D"/>
    <w:rsid w:val="00FF68C1"/>
    <w:rsid w:val="00FF73D1"/>
    <w:rsid w:val="00FF78A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14:docId w14:val="06C3A94D"/>
  <w15:chartTrackingRefBased/>
  <w15:docId w15:val="{51711F94-3B0F-4F65-9EF1-239DCDCC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7A1"/>
  </w:style>
  <w:style w:type="paragraph" w:styleId="Heading1">
    <w:name w:val="heading 1"/>
    <w:basedOn w:val="Normal"/>
    <w:next w:val="Normal"/>
    <w:link w:val="Heading1Char"/>
    <w:uiPriority w:val="9"/>
    <w:qFormat/>
    <w:rsid w:val="003E1299"/>
    <w:pPr>
      <w:keepNext/>
      <w:keepLines/>
      <w:spacing w:before="240" w:after="0"/>
      <w:outlineLvl w:val="0"/>
    </w:pPr>
    <w:rPr>
      <w:rFonts w:ascii="Arial" w:eastAsiaTheme="majorEastAsia" w:hAnsi="Arial" w:cstheme="majorBidi"/>
      <w:b/>
      <w:sz w:val="20"/>
      <w:szCs w:val="32"/>
    </w:rPr>
  </w:style>
  <w:style w:type="paragraph" w:styleId="Heading2">
    <w:name w:val="heading 2"/>
    <w:basedOn w:val="Normal"/>
    <w:next w:val="Normal"/>
    <w:link w:val="Heading2Char"/>
    <w:uiPriority w:val="9"/>
    <w:unhideWhenUsed/>
    <w:qFormat/>
    <w:rsid w:val="00B961AD"/>
    <w:pPr>
      <w:keepNext/>
      <w:keepLines/>
      <w:spacing w:before="40" w:after="0"/>
      <w:outlineLvl w:val="1"/>
    </w:pPr>
    <w:rPr>
      <w:rFonts w:ascii="Arial" w:eastAsiaTheme="majorEastAsia" w:hAnsi="Arial" w:cstheme="majorBidi"/>
      <w:i/>
      <w:sz w:val="20"/>
      <w:szCs w:val="26"/>
    </w:rPr>
  </w:style>
  <w:style w:type="paragraph" w:styleId="Heading3">
    <w:name w:val="heading 3"/>
    <w:basedOn w:val="Normal"/>
    <w:link w:val="Heading3Char"/>
    <w:uiPriority w:val="9"/>
    <w:qFormat/>
    <w:rsid w:val="00B65C7B"/>
    <w:pPr>
      <w:spacing w:before="100" w:beforeAutospacing="1" w:after="100" w:afterAutospacing="1" w:line="240" w:lineRule="auto"/>
      <w:outlineLvl w:val="2"/>
    </w:pPr>
    <w:rPr>
      <w:rFonts w:ascii="Arial" w:eastAsia="Times New Roman" w:hAnsi="Arial" w:cs="Times New Roman"/>
      <w:bCs/>
      <w:i/>
      <w:sz w:val="20"/>
      <w:szCs w:val="27"/>
      <w:lang w:eastAsia="nl-NL"/>
    </w:rPr>
  </w:style>
  <w:style w:type="paragraph" w:styleId="Heading4">
    <w:name w:val="heading 4"/>
    <w:basedOn w:val="Normal"/>
    <w:next w:val="Normal"/>
    <w:link w:val="Heading4Char"/>
    <w:uiPriority w:val="9"/>
    <w:semiHidden/>
    <w:unhideWhenUsed/>
    <w:qFormat/>
    <w:rsid w:val="00715C5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854"/>
    <w:pPr>
      <w:ind w:left="720"/>
      <w:contextualSpacing/>
    </w:pPr>
  </w:style>
  <w:style w:type="paragraph" w:styleId="NormalWeb">
    <w:name w:val="Normal (Web)"/>
    <w:basedOn w:val="Normal"/>
    <w:uiPriority w:val="99"/>
    <w:unhideWhenUsed/>
    <w:rsid w:val="0057019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unhideWhenUsed/>
    <w:rsid w:val="0057019C"/>
    <w:rPr>
      <w:color w:val="0000FF"/>
      <w:u w:val="single"/>
    </w:rPr>
  </w:style>
  <w:style w:type="paragraph" w:styleId="NoSpacing">
    <w:name w:val="No Spacing"/>
    <w:link w:val="NoSpacingChar"/>
    <w:uiPriority w:val="1"/>
    <w:qFormat/>
    <w:rsid w:val="0054668A"/>
    <w:pPr>
      <w:spacing w:after="0" w:line="240" w:lineRule="auto"/>
    </w:pPr>
  </w:style>
  <w:style w:type="paragraph" w:customStyle="1" w:styleId="intro">
    <w:name w:val="intro"/>
    <w:basedOn w:val="Normal"/>
    <w:rsid w:val="00731AA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eading3Char">
    <w:name w:val="Heading 3 Char"/>
    <w:basedOn w:val="DefaultParagraphFont"/>
    <w:link w:val="Heading3"/>
    <w:uiPriority w:val="9"/>
    <w:rsid w:val="00B65C7B"/>
    <w:rPr>
      <w:rFonts w:ascii="Arial" w:eastAsia="Times New Roman" w:hAnsi="Arial" w:cs="Times New Roman"/>
      <w:bCs/>
      <w:i/>
      <w:sz w:val="20"/>
      <w:szCs w:val="27"/>
      <w:lang w:eastAsia="nl-NL"/>
    </w:rPr>
  </w:style>
  <w:style w:type="character" w:styleId="Strong">
    <w:name w:val="Strong"/>
    <w:basedOn w:val="DefaultParagraphFont"/>
    <w:uiPriority w:val="22"/>
    <w:qFormat/>
    <w:rsid w:val="00FE212E"/>
    <w:rPr>
      <w:b/>
      <w:bCs/>
    </w:rPr>
  </w:style>
  <w:style w:type="character" w:styleId="UnresolvedMention">
    <w:name w:val="Unresolved Mention"/>
    <w:basedOn w:val="DefaultParagraphFont"/>
    <w:uiPriority w:val="99"/>
    <w:semiHidden/>
    <w:unhideWhenUsed/>
    <w:rsid w:val="00EE32B3"/>
    <w:rPr>
      <w:color w:val="605E5C"/>
      <w:shd w:val="clear" w:color="auto" w:fill="E1DFDD"/>
    </w:rPr>
  </w:style>
  <w:style w:type="character" w:customStyle="1" w:styleId="Heading2Char">
    <w:name w:val="Heading 2 Char"/>
    <w:basedOn w:val="DefaultParagraphFont"/>
    <w:link w:val="Heading2"/>
    <w:uiPriority w:val="9"/>
    <w:rsid w:val="00B961AD"/>
    <w:rPr>
      <w:rFonts w:ascii="Arial" w:eastAsiaTheme="majorEastAsia" w:hAnsi="Arial" w:cstheme="majorBidi"/>
      <w:i/>
      <w:sz w:val="20"/>
      <w:szCs w:val="26"/>
    </w:rPr>
  </w:style>
  <w:style w:type="character" w:customStyle="1" w:styleId="Heading1Char">
    <w:name w:val="Heading 1 Char"/>
    <w:basedOn w:val="DefaultParagraphFont"/>
    <w:link w:val="Heading1"/>
    <w:uiPriority w:val="9"/>
    <w:rsid w:val="003E1299"/>
    <w:rPr>
      <w:rFonts w:ascii="Arial" w:eastAsiaTheme="majorEastAsia" w:hAnsi="Arial" w:cstheme="majorBidi"/>
      <w:b/>
      <w:sz w:val="20"/>
      <w:szCs w:val="32"/>
    </w:rPr>
  </w:style>
  <w:style w:type="paragraph" w:customStyle="1" w:styleId="c-author-listitem">
    <w:name w:val="c-author-list__item"/>
    <w:basedOn w:val="Normal"/>
    <w:rsid w:val="00AC514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ejsoffscreen">
    <w:name w:val="mejs__offscreen"/>
    <w:basedOn w:val="DefaultParagraphFont"/>
    <w:rsid w:val="00B3052F"/>
  </w:style>
  <w:style w:type="character" w:customStyle="1" w:styleId="Heading4Char">
    <w:name w:val="Heading 4 Char"/>
    <w:basedOn w:val="DefaultParagraphFont"/>
    <w:link w:val="Heading4"/>
    <w:uiPriority w:val="9"/>
    <w:semiHidden/>
    <w:rsid w:val="00715C57"/>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802C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802CAB"/>
  </w:style>
  <w:style w:type="paragraph" w:styleId="Footer">
    <w:name w:val="footer"/>
    <w:basedOn w:val="Normal"/>
    <w:link w:val="FooterChar"/>
    <w:uiPriority w:val="99"/>
    <w:unhideWhenUsed/>
    <w:rsid w:val="00802C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802CAB"/>
  </w:style>
  <w:style w:type="character" w:customStyle="1" w:styleId="NoSpacingChar">
    <w:name w:val="No Spacing Char"/>
    <w:basedOn w:val="DefaultParagraphFont"/>
    <w:link w:val="NoSpacing"/>
    <w:uiPriority w:val="1"/>
    <w:rsid w:val="00C439FA"/>
  </w:style>
  <w:style w:type="paragraph" w:styleId="TOCHeading">
    <w:name w:val="TOC Heading"/>
    <w:basedOn w:val="Heading1"/>
    <w:next w:val="Normal"/>
    <w:uiPriority w:val="39"/>
    <w:unhideWhenUsed/>
    <w:qFormat/>
    <w:rsid w:val="00E346EB"/>
    <w:pPr>
      <w:outlineLvl w:val="9"/>
    </w:pPr>
    <w:rPr>
      <w:lang w:eastAsia="nl-NL"/>
    </w:rPr>
  </w:style>
  <w:style w:type="table" w:styleId="TableGrid">
    <w:name w:val="Table Grid"/>
    <w:basedOn w:val="TableNormal"/>
    <w:uiPriority w:val="39"/>
    <w:rsid w:val="00AE0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5302C"/>
    <w:rPr>
      <w:i/>
      <w:iCs/>
    </w:rPr>
  </w:style>
  <w:style w:type="character" w:customStyle="1" w:styleId="subtitle-text">
    <w:name w:val="subtitle-text"/>
    <w:basedOn w:val="DefaultParagraphFont"/>
    <w:rsid w:val="00616A0A"/>
  </w:style>
  <w:style w:type="character" w:customStyle="1" w:styleId="detailheaderitemtext">
    <w:name w:val="detail__header__item__text"/>
    <w:basedOn w:val="DefaultParagraphFont"/>
    <w:rsid w:val="00616A0A"/>
  </w:style>
  <w:style w:type="character" w:customStyle="1" w:styleId="badge">
    <w:name w:val="badge"/>
    <w:basedOn w:val="DefaultParagraphFont"/>
    <w:rsid w:val="00C86A01"/>
  </w:style>
  <w:style w:type="character" w:customStyle="1" w:styleId="iahkre">
    <w:name w:val="iahkre"/>
    <w:basedOn w:val="DefaultParagraphFont"/>
    <w:rsid w:val="00110C9C"/>
  </w:style>
  <w:style w:type="paragraph" w:styleId="TOC1">
    <w:name w:val="toc 1"/>
    <w:basedOn w:val="Normal"/>
    <w:next w:val="Normal"/>
    <w:autoRedefine/>
    <w:uiPriority w:val="39"/>
    <w:unhideWhenUsed/>
    <w:rsid w:val="0088389F"/>
    <w:pPr>
      <w:spacing w:after="100"/>
    </w:pPr>
  </w:style>
  <w:style w:type="paragraph" w:styleId="TOC2">
    <w:name w:val="toc 2"/>
    <w:basedOn w:val="Normal"/>
    <w:next w:val="Normal"/>
    <w:autoRedefine/>
    <w:uiPriority w:val="39"/>
    <w:unhideWhenUsed/>
    <w:rsid w:val="0088389F"/>
    <w:pPr>
      <w:spacing w:after="100"/>
      <w:ind w:left="220"/>
    </w:pPr>
  </w:style>
  <w:style w:type="paragraph" w:styleId="TOC3">
    <w:name w:val="toc 3"/>
    <w:basedOn w:val="Normal"/>
    <w:next w:val="Normal"/>
    <w:autoRedefine/>
    <w:uiPriority w:val="39"/>
    <w:unhideWhenUsed/>
    <w:rsid w:val="0088389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91922">
      <w:bodyDiv w:val="1"/>
      <w:marLeft w:val="0"/>
      <w:marRight w:val="0"/>
      <w:marTop w:val="0"/>
      <w:marBottom w:val="0"/>
      <w:divBdr>
        <w:top w:val="none" w:sz="0" w:space="0" w:color="auto"/>
        <w:left w:val="none" w:sz="0" w:space="0" w:color="auto"/>
        <w:bottom w:val="none" w:sz="0" w:space="0" w:color="auto"/>
        <w:right w:val="none" w:sz="0" w:space="0" w:color="auto"/>
      </w:divBdr>
    </w:div>
    <w:div w:id="107509055">
      <w:bodyDiv w:val="1"/>
      <w:marLeft w:val="0"/>
      <w:marRight w:val="0"/>
      <w:marTop w:val="0"/>
      <w:marBottom w:val="0"/>
      <w:divBdr>
        <w:top w:val="none" w:sz="0" w:space="0" w:color="auto"/>
        <w:left w:val="none" w:sz="0" w:space="0" w:color="auto"/>
        <w:bottom w:val="none" w:sz="0" w:space="0" w:color="auto"/>
        <w:right w:val="none" w:sz="0" w:space="0" w:color="auto"/>
      </w:divBdr>
    </w:div>
    <w:div w:id="118571502">
      <w:bodyDiv w:val="1"/>
      <w:marLeft w:val="0"/>
      <w:marRight w:val="0"/>
      <w:marTop w:val="0"/>
      <w:marBottom w:val="0"/>
      <w:divBdr>
        <w:top w:val="none" w:sz="0" w:space="0" w:color="auto"/>
        <w:left w:val="none" w:sz="0" w:space="0" w:color="auto"/>
        <w:bottom w:val="none" w:sz="0" w:space="0" w:color="auto"/>
        <w:right w:val="none" w:sz="0" w:space="0" w:color="auto"/>
      </w:divBdr>
    </w:div>
    <w:div w:id="221870160">
      <w:bodyDiv w:val="1"/>
      <w:marLeft w:val="0"/>
      <w:marRight w:val="0"/>
      <w:marTop w:val="0"/>
      <w:marBottom w:val="0"/>
      <w:divBdr>
        <w:top w:val="none" w:sz="0" w:space="0" w:color="auto"/>
        <w:left w:val="none" w:sz="0" w:space="0" w:color="auto"/>
        <w:bottom w:val="none" w:sz="0" w:space="0" w:color="auto"/>
        <w:right w:val="none" w:sz="0" w:space="0" w:color="auto"/>
      </w:divBdr>
    </w:div>
    <w:div w:id="246042948">
      <w:bodyDiv w:val="1"/>
      <w:marLeft w:val="0"/>
      <w:marRight w:val="0"/>
      <w:marTop w:val="0"/>
      <w:marBottom w:val="0"/>
      <w:divBdr>
        <w:top w:val="none" w:sz="0" w:space="0" w:color="auto"/>
        <w:left w:val="none" w:sz="0" w:space="0" w:color="auto"/>
        <w:bottom w:val="none" w:sz="0" w:space="0" w:color="auto"/>
        <w:right w:val="none" w:sz="0" w:space="0" w:color="auto"/>
      </w:divBdr>
    </w:div>
    <w:div w:id="318651531">
      <w:bodyDiv w:val="1"/>
      <w:marLeft w:val="0"/>
      <w:marRight w:val="0"/>
      <w:marTop w:val="0"/>
      <w:marBottom w:val="0"/>
      <w:divBdr>
        <w:top w:val="none" w:sz="0" w:space="0" w:color="auto"/>
        <w:left w:val="none" w:sz="0" w:space="0" w:color="auto"/>
        <w:bottom w:val="none" w:sz="0" w:space="0" w:color="auto"/>
        <w:right w:val="none" w:sz="0" w:space="0" w:color="auto"/>
      </w:divBdr>
    </w:div>
    <w:div w:id="326635071">
      <w:bodyDiv w:val="1"/>
      <w:marLeft w:val="0"/>
      <w:marRight w:val="0"/>
      <w:marTop w:val="0"/>
      <w:marBottom w:val="0"/>
      <w:divBdr>
        <w:top w:val="none" w:sz="0" w:space="0" w:color="auto"/>
        <w:left w:val="none" w:sz="0" w:space="0" w:color="auto"/>
        <w:bottom w:val="none" w:sz="0" w:space="0" w:color="auto"/>
        <w:right w:val="none" w:sz="0" w:space="0" w:color="auto"/>
      </w:divBdr>
    </w:div>
    <w:div w:id="329800054">
      <w:bodyDiv w:val="1"/>
      <w:marLeft w:val="0"/>
      <w:marRight w:val="0"/>
      <w:marTop w:val="0"/>
      <w:marBottom w:val="0"/>
      <w:divBdr>
        <w:top w:val="none" w:sz="0" w:space="0" w:color="auto"/>
        <w:left w:val="none" w:sz="0" w:space="0" w:color="auto"/>
        <w:bottom w:val="none" w:sz="0" w:space="0" w:color="auto"/>
        <w:right w:val="none" w:sz="0" w:space="0" w:color="auto"/>
      </w:divBdr>
    </w:div>
    <w:div w:id="345446641">
      <w:bodyDiv w:val="1"/>
      <w:marLeft w:val="0"/>
      <w:marRight w:val="0"/>
      <w:marTop w:val="0"/>
      <w:marBottom w:val="0"/>
      <w:divBdr>
        <w:top w:val="none" w:sz="0" w:space="0" w:color="auto"/>
        <w:left w:val="none" w:sz="0" w:space="0" w:color="auto"/>
        <w:bottom w:val="none" w:sz="0" w:space="0" w:color="auto"/>
        <w:right w:val="none" w:sz="0" w:space="0" w:color="auto"/>
      </w:divBdr>
    </w:div>
    <w:div w:id="360010230">
      <w:bodyDiv w:val="1"/>
      <w:marLeft w:val="0"/>
      <w:marRight w:val="0"/>
      <w:marTop w:val="0"/>
      <w:marBottom w:val="0"/>
      <w:divBdr>
        <w:top w:val="none" w:sz="0" w:space="0" w:color="auto"/>
        <w:left w:val="none" w:sz="0" w:space="0" w:color="auto"/>
        <w:bottom w:val="none" w:sz="0" w:space="0" w:color="auto"/>
        <w:right w:val="none" w:sz="0" w:space="0" w:color="auto"/>
      </w:divBdr>
    </w:div>
    <w:div w:id="399789387">
      <w:bodyDiv w:val="1"/>
      <w:marLeft w:val="0"/>
      <w:marRight w:val="0"/>
      <w:marTop w:val="0"/>
      <w:marBottom w:val="0"/>
      <w:divBdr>
        <w:top w:val="none" w:sz="0" w:space="0" w:color="auto"/>
        <w:left w:val="none" w:sz="0" w:space="0" w:color="auto"/>
        <w:bottom w:val="none" w:sz="0" w:space="0" w:color="auto"/>
        <w:right w:val="none" w:sz="0" w:space="0" w:color="auto"/>
      </w:divBdr>
    </w:div>
    <w:div w:id="405568960">
      <w:bodyDiv w:val="1"/>
      <w:marLeft w:val="0"/>
      <w:marRight w:val="0"/>
      <w:marTop w:val="0"/>
      <w:marBottom w:val="0"/>
      <w:divBdr>
        <w:top w:val="none" w:sz="0" w:space="0" w:color="auto"/>
        <w:left w:val="none" w:sz="0" w:space="0" w:color="auto"/>
        <w:bottom w:val="none" w:sz="0" w:space="0" w:color="auto"/>
        <w:right w:val="none" w:sz="0" w:space="0" w:color="auto"/>
      </w:divBdr>
    </w:div>
    <w:div w:id="408506203">
      <w:bodyDiv w:val="1"/>
      <w:marLeft w:val="0"/>
      <w:marRight w:val="0"/>
      <w:marTop w:val="0"/>
      <w:marBottom w:val="0"/>
      <w:divBdr>
        <w:top w:val="none" w:sz="0" w:space="0" w:color="auto"/>
        <w:left w:val="none" w:sz="0" w:space="0" w:color="auto"/>
        <w:bottom w:val="none" w:sz="0" w:space="0" w:color="auto"/>
        <w:right w:val="none" w:sz="0" w:space="0" w:color="auto"/>
      </w:divBdr>
    </w:div>
    <w:div w:id="437915361">
      <w:bodyDiv w:val="1"/>
      <w:marLeft w:val="0"/>
      <w:marRight w:val="0"/>
      <w:marTop w:val="0"/>
      <w:marBottom w:val="0"/>
      <w:divBdr>
        <w:top w:val="none" w:sz="0" w:space="0" w:color="auto"/>
        <w:left w:val="none" w:sz="0" w:space="0" w:color="auto"/>
        <w:bottom w:val="none" w:sz="0" w:space="0" w:color="auto"/>
        <w:right w:val="none" w:sz="0" w:space="0" w:color="auto"/>
      </w:divBdr>
    </w:div>
    <w:div w:id="485437389">
      <w:bodyDiv w:val="1"/>
      <w:marLeft w:val="0"/>
      <w:marRight w:val="0"/>
      <w:marTop w:val="0"/>
      <w:marBottom w:val="0"/>
      <w:divBdr>
        <w:top w:val="none" w:sz="0" w:space="0" w:color="auto"/>
        <w:left w:val="none" w:sz="0" w:space="0" w:color="auto"/>
        <w:bottom w:val="none" w:sz="0" w:space="0" w:color="auto"/>
        <w:right w:val="none" w:sz="0" w:space="0" w:color="auto"/>
      </w:divBdr>
    </w:div>
    <w:div w:id="503521449">
      <w:bodyDiv w:val="1"/>
      <w:marLeft w:val="0"/>
      <w:marRight w:val="0"/>
      <w:marTop w:val="0"/>
      <w:marBottom w:val="0"/>
      <w:divBdr>
        <w:top w:val="none" w:sz="0" w:space="0" w:color="auto"/>
        <w:left w:val="none" w:sz="0" w:space="0" w:color="auto"/>
        <w:bottom w:val="none" w:sz="0" w:space="0" w:color="auto"/>
        <w:right w:val="none" w:sz="0" w:space="0" w:color="auto"/>
      </w:divBdr>
    </w:div>
    <w:div w:id="514274160">
      <w:bodyDiv w:val="1"/>
      <w:marLeft w:val="0"/>
      <w:marRight w:val="0"/>
      <w:marTop w:val="0"/>
      <w:marBottom w:val="0"/>
      <w:divBdr>
        <w:top w:val="none" w:sz="0" w:space="0" w:color="auto"/>
        <w:left w:val="none" w:sz="0" w:space="0" w:color="auto"/>
        <w:bottom w:val="none" w:sz="0" w:space="0" w:color="auto"/>
        <w:right w:val="none" w:sz="0" w:space="0" w:color="auto"/>
      </w:divBdr>
    </w:div>
    <w:div w:id="516114431">
      <w:bodyDiv w:val="1"/>
      <w:marLeft w:val="0"/>
      <w:marRight w:val="0"/>
      <w:marTop w:val="0"/>
      <w:marBottom w:val="0"/>
      <w:divBdr>
        <w:top w:val="none" w:sz="0" w:space="0" w:color="auto"/>
        <w:left w:val="none" w:sz="0" w:space="0" w:color="auto"/>
        <w:bottom w:val="none" w:sz="0" w:space="0" w:color="auto"/>
        <w:right w:val="none" w:sz="0" w:space="0" w:color="auto"/>
      </w:divBdr>
    </w:div>
    <w:div w:id="587269308">
      <w:bodyDiv w:val="1"/>
      <w:marLeft w:val="0"/>
      <w:marRight w:val="0"/>
      <w:marTop w:val="0"/>
      <w:marBottom w:val="0"/>
      <w:divBdr>
        <w:top w:val="none" w:sz="0" w:space="0" w:color="auto"/>
        <w:left w:val="none" w:sz="0" w:space="0" w:color="auto"/>
        <w:bottom w:val="none" w:sz="0" w:space="0" w:color="auto"/>
        <w:right w:val="none" w:sz="0" w:space="0" w:color="auto"/>
      </w:divBdr>
      <w:divsChild>
        <w:div w:id="1483884079">
          <w:blockQuote w:val="1"/>
          <w:marLeft w:val="0"/>
          <w:marRight w:val="0"/>
          <w:marTop w:val="900"/>
          <w:marBottom w:val="900"/>
          <w:divBdr>
            <w:top w:val="none" w:sz="0" w:space="0" w:color="auto"/>
            <w:left w:val="none" w:sz="0" w:space="0" w:color="auto"/>
            <w:bottom w:val="none" w:sz="0" w:space="0" w:color="auto"/>
            <w:right w:val="none" w:sz="0" w:space="0" w:color="auto"/>
          </w:divBdr>
        </w:div>
      </w:divsChild>
    </w:div>
    <w:div w:id="634720691">
      <w:bodyDiv w:val="1"/>
      <w:marLeft w:val="0"/>
      <w:marRight w:val="0"/>
      <w:marTop w:val="0"/>
      <w:marBottom w:val="0"/>
      <w:divBdr>
        <w:top w:val="none" w:sz="0" w:space="0" w:color="auto"/>
        <w:left w:val="none" w:sz="0" w:space="0" w:color="auto"/>
        <w:bottom w:val="none" w:sz="0" w:space="0" w:color="auto"/>
        <w:right w:val="none" w:sz="0" w:space="0" w:color="auto"/>
      </w:divBdr>
      <w:divsChild>
        <w:div w:id="754742938">
          <w:marLeft w:val="0"/>
          <w:marRight w:val="0"/>
          <w:marTop w:val="0"/>
          <w:marBottom w:val="0"/>
          <w:divBdr>
            <w:top w:val="none" w:sz="0" w:space="0" w:color="auto"/>
            <w:left w:val="none" w:sz="0" w:space="0" w:color="auto"/>
            <w:bottom w:val="none" w:sz="0" w:space="0" w:color="auto"/>
            <w:right w:val="none" w:sz="0" w:space="0" w:color="auto"/>
          </w:divBdr>
          <w:divsChild>
            <w:div w:id="1459108408">
              <w:marLeft w:val="0"/>
              <w:marRight w:val="0"/>
              <w:marTop w:val="0"/>
              <w:marBottom w:val="0"/>
              <w:divBdr>
                <w:top w:val="none" w:sz="0" w:space="0" w:color="auto"/>
                <w:left w:val="none" w:sz="0" w:space="0" w:color="auto"/>
                <w:bottom w:val="none" w:sz="0" w:space="0" w:color="auto"/>
                <w:right w:val="none" w:sz="0" w:space="0" w:color="auto"/>
              </w:divBdr>
            </w:div>
            <w:div w:id="39986550">
              <w:marLeft w:val="480"/>
              <w:marRight w:val="0"/>
              <w:marTop w:val="0"/>
              <w:marBottom w:val="0"/>
              <w:divBdr>
                <w:top w:val="none" w:sz="0" w:space="0" w:color="auto"/>
                <w:left w:val="none" w:sz="0" w:space="0" w:color="auto"/>
                <w:bottom w:val="none" w:sz="0" w:space="0" w:color="auto"/>
                <w:right w:val="none" w:sz="0" w:space="0" w:color="auto"/>
              </w:divBdr>
            </w:div>
          </w:divsChild>
        </w:div>
        <w:div w:id="970405002">
          <w:marLeft w:val="0"/>
          <w:marRight w:val="0"/>
          <w:marTop w:val="240"/>
          <w:marBottom w:val="120"/>
          <w:divBdr>
            <w:top w:val="none" w:sz="0" w:space="0" w:color="auto"/>
            <w:left w:val="none" w:sz="0" w:space="0" w:color="auto"/>
            <w:bottom w:val="none" w:sz="0" w:space="0" w:color="auto"/>
            <w:right w:val="none" w:sz="0" w:space="0" w:color="auto"/>
          </w:divBdr>
          <w:divsChild>
            <w:div w:id="946620940">
              <w:marLeft w:val="0"/>
              <w:marRight w:val="0"/>
              <w:marTop w:val="0"/>
              <w:marBottom w:val="0"/>
              <w:divBdr>
                <w:top w:val="none" w:sz="0" w:space="0" w:color="auto"/>
                <w:left w:val="none" w:sz="0" w:space="0" w:color="auto"/>
                <w:bottom w:val="none" w:sz="0" w:space="0" w:color="auto"/>
                <w:right w:val="none" w:sz="0" w:space="0" w:color="auto"/>
              </w:divBdr>
              <w:divsChild>
                <w:div w:id="4227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84184">
      <w:bodyDiv w:val="1"/>
      <w:marLeft w:val="0"/>
      <w:marRight w:val="0"/>
      <w:marTop w:val="0"/>
      <w:marBottom w:val="0"/>
      <w:divBdr>
        <w:top w:val="none" w:sz="0" w:space="0" w:color="auto"/>
        <w:left w:val="none" w:sz="0" w:space="0" w:color="auto"/>
        <w:bottom w:val="none" w:sz="0" w:space="0" w:color="auto"/>
        <w:right w:val="none" w:sz="0" w:space="0" w:color="auto"/>
      </w:divBdr>
    </w:div>
    <w:div w:id="648904459">
      <w:bodyDiv w:val="1"/>
      <w:marLeft w:val="0"/>
      <w:marRight w:val="0"/>
      <w:marTop w:val="0"/>
      <w:marBottom w:val="0"/>
      <w:divBdr>
        <w:top w:val="none" w:sz="0" w:space="0" w:color="auto"/>
        <w:left w:val="none" w:sz="0" w:space="0" w:color="auto"/>
        <w:bottom w:val="none" w:sz="0" w:space="0" w:color="auto"/>
        <w:right w:val="none" w:sz="0" w:space="0" w:color="auto"/>
      </w:divBdr>
    </w:div>
    <w:div w:id="706872054">
      <w:bodyDiv w:val="1"/>
      <w:marLeft w:val="0"/>
      <w:marRight w:val="0"/>
      <w:marTop w:val="0"/>
      <w:marBottom w:val="0"/>
      <w:divBdr>
        <w:top w:val="none" w:sz="0" w:space="0" w:color="auto"/>
        <w:left w:val="none" w:sz="0" w:space="0" w:color="auto"/>
        <w:bottom w:val="none" w:sz="0" w:space="0" w:color="auto"/>
        <w:right w:val="none" w:sz="0" w:space="0" w:color="auto"/>
      </w:divBdr>
    </w:div>
    <w:div w:id="727995603">
      <w:bodyDiv w:val="1"/>
      <w:marLeft w:val="0"/>
      <w:marRight w:val="0"/>
      <w:marTop w:val="0"/>
      <w:marBottom w:val="0"/>
      <w:divBdr>
        <w:top w:val="none" w:sz="0" w:space="0" w:color="auto"/>
        <w:left w:val="none" w:sz="0" w:space="0" w:color="auto"/>
        <w:bottom w:val="none" w:sz="0" w:space="0" w:color="auto"/>
        <w:right w:val="none" w:sz="0" w:space="0" w:color="auto"/>
      </w:divBdr>
    </w:div>
    <w:div w:id="738291922">
      <w:bodyDiv w:val="1"/>
      <w:marLeft w:val="0"/>
      <w:marRight w:val="0"/>
      <w:marTop w:val="0"/>
      <w:marBottom w:val="0"/>
      <w:divBdr>
        <w:top w:val="none" w:sz="0" w:space="0" w:color="auto"/>
        <w:left w:val="none" w:sz="0" w:space="0" w:color="auto"/>
        <w:bottom w:val="none" w:sz="0" w:space="0" w:color="auto"/>
        <w:right w:val="none" w:sz="0" w:space="0" w:color="auto"/>
      </w:divBdr>
    </w:div>
    <w:div w:id="742223043">
      <w:bodyDiv w:val="1"/>
      <w:marLeft w:val="0"/>
      <w:marRight w:val="0"/>
      <w:marTop w:val="0"/>
      <w:marBottom w:val="0"/>
      <w:divBdr>
        <w:top w:val="none" w:sz="0" w:space="0" w:color="auto"/>
        <w:left w:val="none" w:sz="0" w:space="0" w:color="auto"/>
        <w:bottom w:val="none" w:sz="0" w:space="0" w:color="auto"/>
        <w:right w:val="none" w:sz="0" w:space="0" w:color="auto"/>
      </w:divBdr>
    </w:div>
    <w:div w:id="748618166">
      <w:bodyDiv w:val="1"/>
      <w:marLeft w:val="0"/>
      <w:marRight w:val="0"/>
      <w:marTop w:val="0"/>
      <w:marBottom w:val="0"/>
      <w:divBdr>
        <w:top w:val="none" w:sz="0" w:space="0" w:color="auto"/>
        <w:left w:val="none" w:sz="0" w:space="0" w:color="auto"/>
        <w:bottom w:val="none" w:sz="0" w:space="0" w:color="auto"/>
        <w:right w:val="none" w:sz="0" w:space="0" w:color="auto"/>
      </w:divBdr>
    </w:div>
    <w:div w:id="758988336">
      <w:bodyDiv w:val="1"/>
      <w:marLeft w:val="0"/>
      <w:marRight w:val="0"/>
      <w:marTop w:val="0"/>
      <w:marBottom w:val="0"/>
      <w:divBdr>
        <w:top w:val="none" w:sz="0" w:space="0" w:color="auto"/>
        <w:left w:val="none" w:sz="0" w:space="0" w:color="auto"/>
        <w:bottom w:val="none" w:sz="0" w:space="0" w:color="auto"/>
        <w:right w:val="none" w:sz="0" w:space="0" w:color="auto"/>
      </w:divBdr>
    </w:div>
    <w:div w:id="770902045">
      <w:bodyDiv w:val="1"/>
      <w:marLeft w:val="0"/>
      <w:marRight w:val="0"/>
      <w:marTop w:val="0"/>
      <w:marBottom w:val="0"/>
      <w:divBdr>
        <w:top w:val="none" w:sz="0" w:space="0" w:color="auto"/>
        <w:left w:val="none" w:sz="0" w:space="0" w:color="auto"/>
        <w:bottom w:val="none" w:sz="0" w:space="0" w:color="auto"/>
        <w:right w:val="none" w:sz="0" w:space="0" w:color="auto"/>
      </w:divBdr>
    </w:div>
    <w:div w:id="788822276">
      <w:bodyDiv w:val="1"/>
      <w:marLeft w:val="0"/>
      <w:marRight w:val="0"/>
      <w:marTop w:val="0"/>
      <w:marBottom w:val="0"/>
      <w:divBdr>
        <w:top w:val="none" w:sz="0" w:space="0" w:color="auto"/>
        <w:left w:val="none" w:sz="0" w:space="0" w:color="auto"/>
        <w:bottom w:val="none" w:sz="0" w:space="0" w:color="auto"/>
        <w:right w:val="none" w:sz="0" w:space="0" w:color="auto"/>
      </w:divBdr>
    </w:div>
    <w:div w:id="810247782">
      <w:bodyDiv w:val="1"/>
      <w:marLeft w:val="0"/>
      <w:marRight w:val="0"/>
      <w:marTop w:val="0"/>
      <w:marBottom w:val="0"/>
      <w:divBdr>
        <w:top w:val="none" w:sz="0" w:space="0" w:color="auto"/>
        <w:left w:val="none" w:sz="0" w:space="0" w:color="auto"/>
        <w:bottom w:val="none" w:sz="0" w:space="0" w:color="auto"/>
        <w:right w:val="none" w:sz="0" w:space="0" w:color="auto"/>
      </w:divBdr>
    </w:div>
    <w:div w:id="815103986">
      <w:bodyDiv w:val="1"/>
      <w:marLeft w:val="0"/>
      <w:marRight w:val="0"/>
      <w:marTop w:val="0"/>
      <w:marBottom w:val="0"/>
      <w:divBdr>
        <w:top w:val="none" w:sz="0" w:space="0" w:color="auto"/>
        <w:left w:val="none" w:sz="0" w:space="0" w:color="auto"/>
        <w:bottom w:val="none" w:sz="0" w:space="0" w:color="auto"/>
        <w:right w:val="none" w:sz="0" w:space="0" w:color="auto"/>
      </w:divBdr>
    </w:div>
    <w:div w:id="815951932">
      <w:bodyDiv w:val="1"/>
      <w:marLeft w:val="0"/>
      <w:marRight w:val="0"/>
      <w:marTop w:val="0"/>
      <w:marBottom w:val="0"/>
      <w:divBdr>
        <w:top w:val="none" w:sz="0" w:space="0" w:color="auto"/>
        <w:left w:val="none" w:sz="0" w:space="0" w:color="auto"/>
        <w:bottom w:val="none" w:sz="0" w:space="0" w:color="auto"/>
        <w:right w:val="none" w:sz="0" w:space="0" w:color="auto"/>
      </w:divBdr>
    </w:div>
    <w:div w:id="820005770">
      <w:bodyDiv w:val="1"/>
      <w:marLeft w:val="0"/>
      <w:marRight w:val="0"/>
      <w:marTop w:val="0"/>
      <w:marBottom w:val="0"/>
      <w:divBdr>
        <w:top w:val="none" w:sz="0" w:space="0" w:color="auto"/>
        <w:left w:val="none" w:sz="0" w:space="0" w:color="auto"/>
        <w:bottom w:val="none" w:sz="0" w:space="0" w:color="auto"/>
        <w:right w:val="none" w:sz="0" w:space="0" w:color="auto"/>
      </w:divBdr>
      <w:divsChild>
        <w:div w:id="1359239811">
          <w:marLeft w:val="0"/>
          <w:marRight w:val="0"/>
          <w:marTop w:val="0"/>
          <w:marBottom w:val="0"/>
          <w:divBdr>
            <w:top w:val="none" w:sz="0" w:space="0" w:color="auto"/>
            <w:left w:val="none" w:sz="0" w:space="0" w:color="auto"/>
            <w:bottom w:val="none" w:sz="0" w:space="0" w:color="auto"/>
            <w:right w:val="none" w:sz="0" w:space="0" w:color="auto"/>
          </w:divBdr>
          <w:divsChild>
            <w:div w:id="372000011">
              <w:marLeft w:val="0"/>
              <w:marRight w:val="0"/>
              <w:marTop w:val="0"/>
              <w:marBottom w:val="0"/>
              <w:divBdr>
                <w:top w:val="none" w:sz="0" w:space="0" w:color="auto"/>
                <w:left w:val="none" w:sz="0" w:space="0" w:color="auto"/>
                <w:bottom w:val="none" w:sz="0" w:space="0" w:color="auto"/>
                <w:right w:val="none" w:sz="0" w:space="0" w:color="auto"/>
              </w:divBdr>
              <w:divsChild>
                <w:div w:id="20403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01284">
          <w:marLeft w:val="0"/>
          <w:marRight w:val="0"/>
          <w:marTop w:val="0"/>
          <w:marBottom w:val="0"/>
          <w:divBdr>
            <w:top w:val="none" w:sz="0" w:space="0" w:color="auto"/>
            <w:left w:val="none" w:sz="0" w:space="0" w:color="auto"/>
            <w:bottom w:val="none" w:sz="0" w:space="0" w:color="auto"/>
            <w:right w:val="none" w:sz="0" w:space="0" w:color="auto"/>
          </w:divBdr>
          <w:divsChild>
            <w:div w:id="96404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7936">
      <w:bodyDiv w:val="1"/>
      <w:marLeft w:val="0"/>
      <w:marRight w:val="0"/>
      <w:marTop w:val="0"/>
      <w:marBottom w:val="0"/>
      <w:divBdr>
        <w:top w:val="none" w:sz="0" w:space="0" w:color="auto"/>
        <w:left w:val="none" w:sz="0" w:space="0" w:color="auto"/>
        <w:bottom w:val="none" w:sz="0" w:space="0" w:color="auto"/>
        <w:right w:val="none" w:sz="0" w:space="0" w:color="auto"/>
      </w:divBdr>
      <w:divsChild>
        <w:div w:id="592858508">
          <w:marLeft w:val="0"/>
          <w:marRight w:val="0"/>
          <w:marTop w:val="0"/>
          <w:marBottom w:val="0"/>
          <w:divBdr>
            <w:top w:val="none" w:sz="0" w:space="0" w:color="auto"/>
            <w:left w:val="none" w:sz="0" w:space="0" w:color="auto"/>
            <w:bottom w:val="none" w:sz="0" w:space="0" w:color="auto"/>
            <w:right w:val="none" w:sz="0" w:space="0" w:color="auto"/>
          </w:divBdr>
          <w:divsChild>
            <w:div w:id="484324213">
              <w:marLeft w:val="0"/>
              <w:marRight w:val="0"/>
              <w:marTop w:val="0"/>
              <w:marBottom w:val="0"/>
              <w:divBdr>
                <w:top w:val="none" w:sz="0" w:space="0" w:color="auto"/>
                <w:left w:val="none" w:sz="0" w:space="0" w:color="auto"/>
                <w:bottom w:val="none" w:sz="0" w:space="0" w:color="auto"/>
                <w:right w:val="none" w:sz="0" w:space="0" w:color="auto"/>
              </w:divBdr>
              <w:divsChild>
                <w:div w:id="60568333">
                  <w:marLeft w:val="0"/>
                  <w:marRight w:val="0"/>
                  <w:marTop w:val="0"/>
                  <w:marBottom w:val="0"/>
                  <w:divBdr>
                    <w:top w:val="none" w:sz="0" w:space="0" w:color="auto"/>
                    <w:left w:val="none" w:sz="0" w:space="0" w:color="auto"/>
                    <w:bottom w:val="none" w:sz="0" w:space="0" w:color="auto"/>
                    <w:right w:val="none" w:sz="0" w:space="0" w:color="auto"/>
                  </w:divBdr>
                  <w:divsChild>
                    <w:div w:id="2037846227">
                      <w:marLeft w:val="0"/>
                      <w:marRight w:val="0"/>
                      <w:marTop w:val="0"/>
                      <w:marBottom w:val="0"/>
                      <w:divBdr>
                        <w:top w:val="none" w:sz="0" w:space="0" w:color="auto"/>
                        <w:left w:val="none" w:sz="0" w:space="0" w:color="auto"/>
                        <w:bottom w:val="none" w:sz="0" w:space="0" w:color="auto"/>
                        <w:right w:val="none" w:sz="0" w:space="0" w:color="auto"/>
                      </w:divBdr>
                      <w:divsChild>
                        <w:div w:id="2131901227">
                          <w:marLeft w:val="0"/>
                          <w:marRight w:val="0"/>
                          <w:marTop w:val="0"/>
                          <w:marBottom w:val="0"/>
                          <w:divBdr>
                            <w:top w:val="none" w:sz="0" w:space="0" w:color="auto"/>
                            <w:left w:val="none" w:sz="0" w:space="0" w:color="auto"/>
                            <w:bottom w:val="none" w:sz="0" w:space="0" w:color="auto"/>
                            <w:right w:val="none" w:sz="0" w:space="0" w:color="auto"/>
                          </w:divBdr>
                          <w:divsChild>
                            <w:div w:id="895700530">
                              <w:marLeft w:val="0"/>
                              <w:marRight w:val="0"/>
                              <w:marTop w:val="0"/>
                              <w:marBottom w:val="0"/>
                              <w:divBdr>
                                <w:top w:val="none" w:sz="0" w:space="0" w:color="auto"/>
                                <w:left w:val="none" w:sz="0" w:space="0" w:color="auto"/>
                                <w:bottom w:val="none" w:sz="0" w:space="0" w:color="auto"/>
                                <w:right w:val="none" w:sz="0" w:space="0" w:color="auto"/>
                              </w:divBdr>
                              <w:divsChild>
                                <w:div w:id="1858538371">
                                  <w:marLeft w:val="0"/>
                                  <w:marRight w:val="0"/>
                                  <w:marTop w:val="0"/>
                                  <w:marBottom w:val="0"/>
                                  <w:divBdr>
                                    <w:top w:val="none" w:sz="0" w:space="0" w:color="auto"/>
                                    <w:left w:val="none" w:sz="0" w:space="0" w:color="auto"/>
                                    <w:bottom w:val="none" w:sz="0" w:space="0" w:color="auto"/>
                                    <w:right w:val="none" w:sz="0" w:space="0" w:color="auto"/>
                                  </w:divBdr>
                                  <w:divsChild>
                                    <w:div w:id="134301559">
                                      <w:marLeft w:val="0"/>
                                      <w:marRight w:val="0"/>
                                      <w:marTop w:val="0"/>
                                      <w:marBottom w:val="0"/>
                                      <w:divBdr>
                                        <w:top w:val="none" w:sz="0" w:space="0" w:color="auto"/>
                                        <w:left w:val="none" w:sz="0" w:space="0" w:color="auto"/>
                                        <w:bottom w:val="none" w:sz="0" w:space="0" w:color="auto"/>
                                        <w:right w:val="none" w:sz="0" w:space="0" w:color="auto"/>
                                      </w:divBdr>
                                      <w:divsChild>
                                        <w:div w:id="1107001103">
                                          <w:marLeft w:val="0"/>
                                          <w:marRight w:val="0"/>
                                          <w:marTop w:val="0"/>
                                          <w:marBottom w:val="0"/>
                                          <w:divBdr>
                                            <w:top w:val="none" w:sz="0" w:space="0" w:color="auto"/>
                                            <w:left w:val="none" w:sz="0" w:space="0" w:color="auto"/>
                                            <w:bottom w:val="none" w:sz="0" w:space="0" w:color="auto"/>
                                            <w:right w:val="none" w:sz="0" w:space="0" w:color="auto"/>
                                          </w:divBdr>
                                          <w:divsChild>
                                            <w:div w:id="835071855">
                                              <w:marLeft w:val="0"/>
                                              <w:marRight w:val="0"/>
                                              <w:marTop w:val="0"/>
                                              <w:marBottom w:val="0"/>
                                              <w:divBdr>
                                                <w:top w:val="none" w:sz="0" w:space="0" w:color="auto"/>
                                                <w:left w:val="none" w:sz="0" w:space="0" w:color="auto"/>
                                                <w:bottom w:val="none" w:sz="0" w:space="0" w:color="auto"/>
                                                <w:right w:val="none" w:sz="0" w:space="0" w:color="auto"/>
                                              </w:divBdr>
                                              <w:divsChild>
                                                <w:div w:id="57463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363966">
                                      <w:marLeft w:val="0"/>
                                      <w:marRight w:val="0"/>
                                      <w:marTop w:val="0"/>
                                      <w:marBottom w:val="0"/>
                                      <w:divBdr>
                                        <w:top w:val="none" w:sz="0" w:space="0" w:color="auto"/>
                                        <w:left w:val="none" w:sz="0" w:space="0" w:color="auto"/>
                                        <w:bottom w:val="none" w:sz="0" w:space="0" w:color="auto"/>
                                        <w:right w:val="none" w:sz="0" w:space="0" w:color="auto"/>
                                      </w:divBdr>
                                      <w:divsChild>
                                        <w:div w:id="1939486822">
                                          <w:marLeft w:val="0"/>
                                          <w:marRight w:val="0"/>
                                          <w:marTop w:val="0"/>
                                          <w:marBottom w:val="0"/>
                                          <w:divBdr>
                                            <w:top w:val="none" w:sz="0" w:space="0" w:color="auto"/>
                                            <w:left w:val="none" w:sz="0" w:space="0" w:color="auto"/>
                                            <w:bottom w:val="none" w:sz="0" w:space="0" w:color="auto"/>
                                            <w:right w:val="none" w:sz="0" w:space="0" w:color="auto"/>
                                          </w:divBdr>
                                          <w:divsChild>
                                            <w:div w:id="1032997039">
                                              <w:marLeft w:val="0"/>
                                              <w:marRight w:val="0"/>
                                              <w:marTop w:val="0"/>
                                              <w:marBottom w:val="0"/>
                                              <w:divBdr>
                                                <w:top w:val="none" w:sz="0" w:space="0" w:color="auto"/>
                                                <w:left w:val="none" w:sz="0" w:space="0" w:color="auto"/>
                                                <w:bottom w:val="none" w:sz="0" w:space="0" w:color="auto"/>
                                                <w:right w:val="none" w:sz="0" w:space="0" w:color="auto"/>
                                              </w:divBdr>
                                            </w:div>
                                            <w:div w:id="335689338">
                                              <w:marLeft w:val="0"/>
                                              <w:marRight w:val="0"/>
                                              <w:marTop w:val="0"/>
                                              <w:marBottom w:val="0"/>
                                              <w:divBdr>
                                                <w:top w:val="none" w:sz="0" w:space="0" w:color="auto"/>
                                                <w:left w:val="none" w:sz="0" w:space="0" w:color="auto"/>
                                                <w:bottom w:val="none" w:sz="0" w:space="0" w:color="auto"/>
                                                <w:right w:val="none" w:sz="0" w:space="0" w:color="auto"/>
                                              </w:divBdr>
                                              <w:divsChild>
                                                <w:div w:id="18998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96483">
                                      <w:marLeft w:val="0"/>
                                      <w:marRight w:val="0"/>
                                      <w:marTop w:val="0"/>
                                      <w:marBottom w:val="0"/>
                                      <w:divBdr>
                                        <w:top w:val="none" w:sz="0" w:space="0" w:color="auto"/>
                                        <w:left w:val="none" w:sz="0" w:space="0" w:color="auto"/>
                                        <w:bottom w:val="none" w:sz="0" w:space="0" w:color="auto"/>
                                        <w:right w:val="none" w:sz="0" w:space="0" w:color="auto"/>
                                      </w:divBdr>
                                      <w:divsChild>
                                        <w:div w:id="416555210">
                                          <w:marLeft w:val="0"/>
                                          <w:marRight w:val="0"/>
                                          <w:marTop w:val="0"/>
                                          <w:marBottom w:val="0"/>
                                          <w:divBdr>
                                            <w:top w:val="none" w:sz="0" w:space="0" w:color="auto"/>
                                            <w:left w:val="none" w:sz="0" w:space="0" w:color="auto"/>
                                            <w:bottom w:val="none" w:sz="0" w:space="0" w:color="auto"/>
                                            <w:right w:val="none" w:sz="0" w:space="0" w:color="auto"/>
                                          </w:divBdr>
                                          <w:divsChild>
                                            <w:div w:id="1389039240">
                                              <w:marLeft w:val="0"/>
                                              <w:marRight w:val="0"/>
                                              <w:marTop w:val="0"/>
                                              <w:marBottom w:val="0"/>
                                              <w:divBdr>
                                                <w:top w:val="none" w:sz="0" w:space="0" w:color="auto"/>
                                                <w:left w:val="none" w:sz="0" w:space="0" w:color="auto"/>
                                                <w:bottom w:val="none" w:sz="0" w:space="0" w:color="auto"/>
                                                <w:right w:val="none" w:sz="0" w:space="0" w:color="auto"/>
                                              </w:divBdr>
                                            </w:div>
                                            <w:div w:id="1958216224">
                                              <w:marLeft w:val="0"/>
                                              <w:marRight w:val="0"/>
                                              <w:marTop w:val="0"/>
                                              <w:marBottom w:val="0"/>
                                              <w:divBdr>
                                                <w:top w:val="none" w:sz="0" w:space="0" w:color="auto"/>
                                                <w:left w:val="none" w:sz="0" w:space="0" w:color="auto"/>
                                                <w:bottom w:val="none" w:sz="0" w:space="0" w:color="auto"/>
                                                <w:right w:val="none" w:sz="0" w:space="0" w:color="auto"/>
                                              </w:divBdr>
                                              <w:divsChild>
                                                <w:div w:id="33935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05535">
                                      <w:marLeft w:val="0"/>
                                      <w:marRight w:val="0"/>
                                      <w:marTop w:val="0"/>
                                      <w:marBottom w:val="0"/>
                                      <w:divBdr>
                                        <w:top w:val="none" w:sz="0" w:space="0" w:color="auto"/>
                                        <w:left w:val="none" w:sz="0" w:space="0" w:color="auto"/>
                                        <w:bottom w:val="none" w:sz="0" w:space="0" w:color="auto"/>
                                        <w:right w:val="none" w:sz="0" w:space="0" w:color="auto"/>
                                      </w:divBdr>
                                      <w:divsChild>
                                        <w:div w:id="767627326">
                                          <w:marLeft w:val="0"/>
                                          <w:marRight w:val="0"/>
                                          <w:marTop w:val="0"/>
                                          <w:marBottom w:val="0"/>
                                          <w:divBdr>
                                            <w:top w:val="none" w:sz="0" w:space="0" w:color="auto"/>
                                            <w:left w:val="none" w:sz="0" w:space="0" w:color="auto"/>
                                            <w:bottom w:val="none" w:sz="0" w:space="0" w:color="auto"/>
                                            <w:right w:val="none" w:sz="0" w:space="0" w:color="auto"/>
                                          </w:divBdr>
                                          <w:divsChild>
                                            <w:div w:id="274138153">
                                              <w:marLeft w:val="0"/>
                                              <w:marRight w:val="0"/>
                                              <w:marTop w:val="0"/>
                                              <w:marBottom w:val="0"/>
                                              <w:divBdr>
                                                <w:top w:val="none" w:sz="0" w:space="0" w:color="auto"/>
                                                <w:left w:val="none" w:sz="0" w:space="0" w:color="auto"/>
                                                <w:bottom w:val="none" w:sz="0" w:space="0" w:color="auto"/>
                                                <w:right w:val="none" w:sz="0" w:space="0" w:color="auto"/>
                                              </w:divBdr>
                                            </w:div>
                                            <w:div w:id="443573790">
                                              <w:marLeft w:val="0"/>
                                              <w:marRight w:val="0"/>
                                              <w:marTop w:val="0"/>
                                              <w:marBottom w:val="0"/>
                                              <w:divBdr>
                                                <w:top w:val="none" w:sz="0" w:space="0" w:color="auto"/>
                                                <w:left w:val="none" w:sz="0" w:space="0" w:color="auto"/>
                                                <w:bottom w:val="none" w:sz="0" w:space="0" w:color="auto"/>
                                                <w:right w:val="none" w:sz="0" w:space="0" w:color="auto"/>
                                              </w:divBdr>
                                              <w:divsChild>
                                                <w:div w:id="7431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728004">
                                      <w:marLeft w:val="0"/>
                                      <w:marRight w:val="0"/>
                                      <w:marTop w:val="0"/>
                                      <w:marBottom w:val="0"/>
                                      <w:divBdr>
                                        <w:top w:val="none" w:sz="0" w:space="0" w:color="auto"/>
                                        <w:left w:val="none" w:sz="0" w:space="0" w:color="auto"/>
                                        <w:bottom w:val="none" w:sz="0" w:space="0" w:color="auto"/>
                                        <w:right w:val="none" w:sz="0" w:space="0" w:color="auto"/>
                                      </w:divBdr>
                                      <w:divsChild>
                                        <w:div w:id="1874076148">
                                          <w:marLeft w:val="0"/>
                                          <w:marRight w:val="0"/>
                                          <w:marTop w:val="0"/>
                                          <w:marBottom w:val="0"/>
                                          <w:divBdr>
                                            <w:top w:val="none" w:sz="0" w:space="0" w:color="auto"/>
                                            <w:left w:val="none" w:sz="0" w:space="0" w:color="auto"/>
                                            <w:bottom w:val="none" w:sz="0" w:space="0" w:color="auto"/>
                                            <w:right w:val="none" w:sz="0" w:space="0" w:color="auto"/>
                                          </w:divBdr>
                                          <w:divsChild>
                                            <w:div w:id="1910069150">
                                              <w:marLeft w:val="0"/>
                                              <w:marRight w:val="0"/>
                                              <w:marTop w:val="0"/>
                                              <w:marBottom w:val="0"/>
                                              <w:divBdr>
                                                <w:top w:val="none" w:sz="0" w:space="0" w:color="auto"/>
                                                <w:left w:val="none" w:sz="0" w:space="0" w:color="auto"/>
                                                <w:bottom w:val="none" w:sz="0" w:space="0" w:color="auto"/>
                                                <w:right w:val="none" w:sz="0" w:space="0" w:color="auto"/>
                                              </w:divBdr>
                                            </w:div>
                                            <w:div w:id="14894344">
                                              <w:marLeft w:val="0"/>
                                              <w:marRight w:val="0"/>
                                              <w:marTop w:val="0"/>
                                              <w:marBottom w:val="0"/>
                                              <w:divBdr>
                                                <w:top w:val="none" w:sz="0" w:space="0" w:color="auto"/>
                                                <w:left w:val="none" w:sz="0" w:space="0" w:color="auto"/>
                                                <w:bottom w:val="none" w:sz="0" w:space="0" w:color="auto"/>
                                                <w:right w:val="none" w:sz="0" w:space="0" w:color="auto"/>
                                              </w:divBdr>
                                              <w:divsChild>
                                                <w:div w:id="170625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206737">
                                      <w:marLeft w:val="0"/>
                                      <w:marRight w:val="0"/>
                                      <w:marTop w:val="0"/>
                                      <w:marBottom w:val="0"/>
                                      <w:divBdr>
                                        <w:top w:val="none" w:sz="0" w:space="0" w:color="auto"/>
                                        <w:left w:val="none" w:sz="0" w:space="0" w:color="auto"/>
                                        <w:bottom w:val="none" w:sz="0" w:space="0" w:color="auto"/>
                                        <w:right w:val="none" w:sz="0" w:space="0" w:color="auto"/>
                                      </w:divBdr>
                                      <w:divsChild>
                                        <w:div w:id="730346500">
                                          <w:marLeft w:val="0"/>
                                          <w:marRight w:val="0"/>
                                          <w:marTop w:val="0"/>
                                          <w:marBottom w:val="0"/>
                                          <w:divBdr>
                                            <w:top w:val="none" w:sz="0" w:space="0" w:color="auto"/>
                                            <w:left w:val="none" w:sz="0" w:space="0" w:color="auto"/>
                                            <w:bottom w:val="none" w:sz="0" w:space="0" w:color="auto"/>
                                            <w:right w:val="none" w:sz="0" w:space="0" w:color="auto"/>
                                          </w:divBdr>
                                          <w:divsChild>
                                            <w:div w:id="1955625278">
                                              <w:marLeft w:val="0"/>
                                              <w:marRight w:val="0"/>
                                              <w:marTop w:val="0"/>
                                              <w:marBottom w:val="0"/>
                                              <w:divBdr>
                                                <w:top w:val="none" w:sz="0" w:space="0" w:color="auto"/>
                                                <w:left w:val="none" w:sz="0" w:space="0" w:color="auto"/>
                                                <w:bottom w:val="none" w:sz="0" w:space="0" w:color="auto"/>
                                                <w:right w:val="none" w:sz="0" w:space="0" w:color="auto"/>
                                              </w:divBdr>
                                            </w:div>
                                            <w:div w:id="1599823446">
                                              <w:marLeft w:val="0"/>
                                              <w:marRight w:val="0"/>
                                              <w:marTop w:val="0"/>
                                              <w:marBottom w:val="0"/>
                                              <w:divBdr>
                                                <w:top w:val="none" w:sz="0" w:space="0" w:color="auto"/>
                                                <w:left w:val="none" w:sz="0" w:space="0" w:color="auto"/>
                                                <w:bottom w:val="none" w:sz="0" w:space="0" w:color="auto"/>
                                                <w:right w:val="none" w:sz="0" w:space="0" w:color="auto"/>
                                              </w:divBdr>
                                              <w:divsChild>
                                                <w:div w:id="162071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90688">
                                      <w:marLeft w:val="0"/>
                                      <w:marRight w:val="0"/>
                                      <w:marTop w:val="0"/>
                                      <w:marBottom w:val="0"/>
                                      <w:divBdr>
                                        <w:top w:val="none" w:sz="0" w:space="0" w:color="auto"/>
                                        <w:left w:val="none" w:sz="0" w:space="0" w:color="auto"/>
                                        <w:bottom w:val="none" w:sz="0" w:space="0" w:color="auto"/>
                                        <w:right w:val="none" w:sz="0" w:space="0" w:color="auto"/>
                                      </w:divBdr>
                                      <w:divsChild>
                                        <w:div w:id="1424451509">
                                          <w:marLeft w:val="0"/>
                                          <w:marRight w:val="0"/>
                                          <w:marTop w:val="0"/>
                                          <w:marBottom w:val="0"/>
                                          <w:divBdr>
                                            <w:top w:val="none" w:sz="0" w:space="0" w:color="auto"/>
                                            <w:left w:val="none" w:sz="0" w:space="0" w:color="auto"/>
                                            <w:bottom w:val="none" w:sz="0" w:space="0" w:color="auto"/>
                                            <w:right w:val="none" w:sz="0" w:space="0" w:color="auto"/>
                                          </w:divBdr>
                                          <w:divsChild>
                                            <w:div w:id="422579796">
                                              <w:marLeft w:val="0"/>
                                              <w:marRight w:val="0"/>
                                              <w:marTop w:val="0"/>
                                              <w:marBottom w:val="0"/>
                                              <w:divBdr>
                                                <w:top w:val="none" w:sz="0" w:space="0" w:color="auto"/>
                                                <w:left w:val="none" w:sz="0" w:space="0" w:color="auto"/>
                                                <w:bottom w:val="none" w:sz="0" w:space="0" w:color="auto"/>
                                                <w:right w:val="none" w:sz="0" w:space="0" w:color="auto"/>
                                              </w:divBdr>
                                            </w:div>
                                            <w:div w:id="70735473">
                                              <w:marLeft w:val="0"/>
                                              <w:marRight w:val="0"/>
                                              <w:marTop w:val="0"/>
                                              <w:marBottom w:val="0"/>
                                              <w:divBdr>
                                                <w:top w:val="none" w:sz="0" w:space="0" w:color="auto"/>
                                                <w:left w:val="none" w:sz="0" w:space="0" w:color="auto"/>
                                                <w:bottom w:val="none" w:sz="0" w:space="0" w:color="auto"/>
                                                <w:right w:val="none" w:sz="0" w:space="0" w:color="auto"/>
                                              </w:divBdr>
                                              <w:divsChild>
                                                <w:div w:id="92846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1965">
                                      <w:marLeft w:val="0"/>
                                      <w:marRight w:val="0"/>
                                      <w:marTop w:val="0"/>
                                      <w:marBottom w:val="0"/>
                                      <w:divBdr>
                                        <w:top w:val="none" w:sz="0" w:space="0" w:color="auto"/>
                                        <w:left w:val="none" w:sz="0" w:space="0" w:color="auto"/>
                                        <w:bottom w:val="none" w:sz="0" w:space="0" w:color="auto"/>
                                        <w:right w:val="none" w:sz="0" w:space="0" w:color="auto"/>
                                      </w:divBdr>
                                      <w:divsChild>
                                        <w:div w:id="452672640">
                                          <w:marLeft w:val="0"/>
                                          <w:marRight w:val="0"/>
                                          <w:marTop w:val="0"/>
                                          <w:marBottom w:val="0"/>
                                          <w:divBdr>
                                            <w:top w:val="none" w:sz="0" w:space="0" w:color="auto"/>
                                            <w:left w:val="none" w:sz="0" w:space="0" w:color="auto"/>
                                            <w:bottom w:val="none" w:sz="0" w:space="0" w:color="auto"/>
                                            <w:right w:val="none" w:sz="0" w:space="0" w:color="auto"/>
                                          </w:divBdr>
                                          <w:divsChild>
                                            <w:div w:id="239023188">
                                              <w:marLeft w:val="0"/>
                                              <w:marRight w:val="0"/>
                                              <w:marTop w:val="0"/>
                                              <w:marBottom w:val="0"/>
                                              <w:divBdr>
                                                <w:top w:val="none" w:sz="0" w:space="0" w:color="auto"/>
                                                <w:left w:val="none" w:sz="0" w:space="0" w:color="auto"/>
                                                <w:bottom w:val="none" w:sz="0" w:space="0" w:color="auto"/>
                                                <w:right w:val="none" w:sz="0" w:space="0" w:color="auto"/>
                                              </w:divBdr>
                                            </w:div>
                                            <w:div w:id="1842429510">
                                              <w:marLeft w:val="0"/>
                                              <w:marRight w:val="0"/>
                                              <w:marTop w:val="0"/>
                                              <w:marBottom w:val="0"/>
                                              <w:divBdr>
                                                <w:top w:val="none" w:sz="0" w:space="0" w:color="auto"/>
                                                <w:left w:val="none" w:sz="0" w:space="0" w:color="auto"/>
                                                <w:bottom w:val="none" w:sz="0" w:space="0" w:color="auto"/>
                                                <w:right w:val="none" w:sz="0" w:space="0" w:color="auto"/>
                                              </w:divBdr>
                                              <w:divsChild>
                                                <w:div w:id="29661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5236">
                                      <w:marLeft w:val="0"/>
                                      <w:marRight w:val="0"/>
                                      <w:marTop w:val="0"/>
                                      <w:marBottom w:val="0"/>
                                      <w:divBdr>
                                        <w:top w:val="none" w:sz="0" w:space="0" w:color="auto"/>
                                        <w:left w:val="none" w:sz="0" w:space="0" w:color="auto"/>
                                        <w:bottom w:val="none" w:sz="0" w:space="0" w:color="auto"/>
                                        <w:right w:val="none" w:sz="0" w:space="0" w:color="auto"/>
                                      </w:divBdr>
                                      <w:divsChild>
                                        <w:div w:id="526993463">
                                          <w:marLeft w:val="0"/>
                                          <w:marRight w:val="0"/>
                                          <w:marTop w:val="0"/>
                                          <w:marBottom w:val="0"/>
                                          <w:divBdr>
                                            <w:top w:val="none" w:sz="0" w:space="0" w:color="auto"/>
                                            <w:left w:val="none" w:sz="0" w:space="0" w:color="auto"/>
                                            <w:bottom w:val="none" w:sz="0" w:space="0" w:color="auto"/>
                                            <w:right w:val="none" w:sz="0" w:space="0" w:color="auto"/>
                                          </w:divBdr>
                                          <w:divsChild>
                                            <w:div w:id="1413313995">
                                              <w:marLeft w:val="0"/>
                                              <w:marRight w:val="0"/>
                                              <w:marTop w:val="0"/>
                                              <w:marBottom w:val="0"/>
                                              <w:divBdr>
                                                <w:top w:val="none" w:sz="0" w:space="0" w:color="auto"/>
                                                <w:left w:val="none" w:sz="0" w:space="0" w:color="auto"/>
                                                <w:bottom w:val="none" w:sz="0" w:space="0" w:color="auto"/>
                                                <w:right w:val="none" w:sz="0" w:space="0" w:color="auto"/>
                                              </w:divBdr>
                                            </w:div>
                                            <w:div w:id="2104957080">
                                              <w:marLeft w:val="0"/>
                                              <w:marRight w:val="0"/>
                                              <w:marTop w:val="0"/>
                                              <w:marBottom w:val="0"/>
                                              <w:divBdr>
                                                <w:top w:val="none" w:sz="0" w:space="0" w:color="auto"/>
                                                <w:left w:val="none" w:sz="0" w:space="0" w:color="auto"/>
                                                <w:bottom w:val="none" w:sz="0" w:space="0" w:color="auto"/>
                                                <w:right w:val="none" w:sz="0" w:space="0" w:color="auto"/>
                                              </w:divBdr>
                                              <w:divsChild>
                                                <w:div w:id="61787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903809">
                                      <w:marLeft w:val="0"/>
                                      <w:marRight w:val="0"/>
                                      <w:marTop w:val="0"/>
                                      <w:marBottom w:val="0"/>
                                      <w:divBdr>
                                        <w:top w:val="none" w:sz="0" w:space="0" w:color="auto"/>
                                        <w:left w:val="none" w:sz="0" w:space="0" w:color="auto"/>
                                        <w:bottom w:val="none" w:sz="0" w:space="0" w:color="auto"/>
                                        <w:right w:val="none" w:sz="0" w:space="0" w:color="auto"/>
                                      </w:divBdr>
                                      <w:divsChild>
                                        <w:div w:id="1276601594">
                                          <w:marLeft w:val="0"/>
                                          <w:marRight w:val="0"/>
                                          <w:marTop w:val="0"/>
                                          <w:marBottom w:val="0"/>
                                          <w:divBdr>
                                            <w:top w:val="none" w:sz="0" w:space="0" w:color="auto"/>
                                            <w:left w:val="none" w:sz="0" w:space="0" w:color="auto"/>
                                            <w:bottom w:val="none" w:sz="0" w:space="0" w:color="auto"/>
                                            <w:right w:val="none" w:sz="0" w:space="0" w:color="auto"/>
                                          </w:divBdr>
                                          <w:divsChild>
                                            <w:div w:id="156575283">
                                              <w:marLeft w:val="0"/>
                                              <w:marRight w:val="0"/>
                                              <w:marTop w:val="0"/>
                                              <w:marBottom w:val="0"/>
                                              <w:divBdr>
                                                <w:top w:val="none" w:sz="0" w:space="0" w:color="auto"/>
                                                <w:left w:val="none" w:sz="0" w:space="0" w:color="auto"/>
                                                <w:bottom w:val="none" w:sz="0" w:space="0" w:color="auto"/>
                                                <w:right w:val="none" w:sz="0" w:space="0" w:color="auto"/>
                                              </w:divBdr>
                                            </w:div>
                                            <w:div w:id="1547788393">
                                              <w:marLeft w:val="0"/>
                                              <w:marRight w:val="0"/>
                                              <w:marTop w:val="0"/>
                                              <w:marBottom w:val="0"/>
                                              <w:divBdr>
                                                <w:top w:val="none" w:sz="0" w:space="0" w:color="auto"/>
                                                <w:left w:val="none" w:sz="0" w:space="0" w:color="auto"/>
                                                <w:bottom w:val="none" w:sz="0" w:space="0" w:color="auto"/>
                                                <w:right w:val="none" w:sz="0" w:space="0" w:color="auto"/>
                                              </w:divBdr>
                                              <w:divsChild>
                                                <w:div w:id="20495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427482">
                                      <w:marLeft w:val="0"/>
                                      <w:marRight w:val="0"/>
                                      <w:marTop w:val="0"/>
                                      <w:marBottom w:val="0"/>
                                      <w:divBdr>
                                        <w:top w:val="none" w:sz="0" w:space="0" w:color="auto"/>
                                        <w:left w:val="none" w:sz="0" w:space="0" w:color="auto"/>
                                        <w:bottom w:val="none" w:sz="0" w:space="0" w:color="auto"/>
                                        <w:right w:val="none" w:sz="0" w:space="0" w:color="auto"/>
                                      </w:divBdr>
                                      <w:divsChild>
                                        <w:div w:id="431319693">
                                          <w:marLeft w:val="0"/>
                                          <w:marRight w:val="0"/>
                                          <w:marTop w:val="0"/>
                                          <w:marBottom w:val="0"/>
                                          <w:divBdr>
                                            <w:top w:val="none" w:sz="0" w:space="0" w:color="auto"/>
                                            <w:left w:val="none" w:sz="0" w:space="0" w:color="auto"/>
                                            <w:bottom w:val="none" w:sz="0" w:space="0" w:color="auto"/>
                                            <w:right w:val="none" w:sz="0" w:space="0" w:color="auto"/>
                                          </w:divBdr>
                                          <w:divsChild>
                                            <w:div w:id="1917468863">
                                              <w:marLeft w:val="0"/>
                                              <w:marRight w:val="0"/>
                                              <w:marTop w:val="0"/>
                                              <w:marBottom w:val="0"/>
                                              <w:divBdr>
                                                <w:top w:val="none" w:sz="0" w:space="0" w:color="auto"/>
                                                <w:left w:val="none" w:sz="0" w:space="0" w:color="auto"/>
                                                <w:bottom w:val="none" w:sz="0" w:space="0" w:color="auto"/>
                                                <w:right w:val="none" w:sz="0" w:space="0" w:color="auto"/>
                                              </w:divBdr>
                                            </w:div>
                                            <w:div w:id="528763423">
                                              <w:marLeft w:val="0"/>
                                              <w:marRight w:val="0"/>
                                              <w:marTop w:val="0"/>
                                              <w:marBottom w:val="0"/>
                                              <w:divBdr>
                                                <w:top w:val="none" w:sz="0" w:space="0" w:color="auto"/>
                                                <w:left w:val="none" w:sz="0" w:space="0" w:color="auto"/>
                                                <w:bottom w:val="none" w:sz="0" w:space="0" w:color="auto"/>
                                                <w:right w:val="none" w:sz="0" w:space="0" w:color="auto"/>
                                              </w:divBdr>
                                              <w:divsChild>
                                                <w:div w:id="17581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839831">
                                      <w:marLeft w:val="0"/>
                                      <w:marRight w:val="0"/>
                                      <w:marTop w:val="0"/>
                                      <w:marBottom w:val="0"/>
                                      <w:divBdr>
                                        <w:top w:val="none" w:sz="0" w:space="0" w:color="auto"/>
                                        <w:left w:val="none" w:sz="0" w:space="0" w:color="auto"/>
                                        <w:bottom w:val="none" w:sz="0" w:space="0" w:color="auto"/>
                                        <w:right w:val="none" w:sz="0" w:space="0" w:color="auto"/>
                                      </w:divBdr>
                                      <w:divsChild>
                                        <w:div w:id="1454137141">
                                          <w:marLeft w:val="0"/>
                                          <w:marRight w:val="0"/>
                                          <w:marTop w:val="0"/>
                                          <w:marBottom w:val="0"/>
                                          <w:divBdr>
                                            <w:top w:val="none" w:sz="0" w:space="0" w:color="auto"/>
                                            <w:left w:val="none" w:sz="0" w:space="0" w:color="auto"/>
                                            <w:bottom w:val="none" w:sz="0" w:space="0" w:color="auto"/>
                                            <w:right w:val="none" w:sz="0" w:space="0" w:color="auto"/>
                                          </w:divBdr>
                                          <w:divsChild>
                                            <w:div w:id="984240036">
                                              <w:marLeft w:val="0"/>
                                              <w:marRight w:val="0"/>
                                              <w:marTop w:val="0"/>
                                              <w:marBottom w:val="0"/>
                                              <w:divBdr>
                                                <w:top w:val="none" w:sz="0" w:space="0" w:color="auto"/>
                                                <w:left w:val="none" w:sz="0" w:space="0" w:color="auto"/>
                                                <w:bottom w:val="none" w:sz="0" w:space="0" w:color="auto"/>
                                                <w:right w:val="none" w:sz="0" w:space="0" w:color="auto"/>
                                              </w:divBdr>
                                            </w:div>
                                            <w:div w:id="1523126712">
                                              <w:marLeft w:val="0"/>
                                              <w:marRight w:val="0"/>
                                              <w:marTop w:val="0"/>
                                              <w:marBottom w:val="0"/>
                                              <w:divBdr>
                                                <w:top w:val="none" w:sz="0" w:space="0" w:color="auto"/>
                                                <w:left w:val="none" w:sz="0" w:space="0" w:color="auto"/>
                                                <w:bottom w:val="none" w:sz="0" w:space="0" w:color="auto"/>
                                                <w:right w:val="none" w:sz="0" w:space="0" w:color="auto"/>
                                              </w:divBdr>
                                              <w:divsChild>
                                                <w:div w:id="16595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37204">
                                      <w:marLeft w:val="0"/>
                                      <w:marRight w:val="0"/>
                                      <w:marTop w:val="0"/>
                                      <w:marBottom w:val="0"/>
                                      <w:divBdr>
                                        <w:top w:val="none" w:sz="0" w:space="0" w:color="auto"/>
                                        <w:left w:val="none" w:sz="0" w:space="0" w:color="auto"/>
                                        <w:bottom w:val="none" w:sz="0" w:space="0" w:color="auto"/>
                                        <w:right w:val="none" w:sz="0" w:space="0" w:color="auto"/>
                                      </w:divBdr>
                                      <w:divsChild>
                                        <w:div w:id="1663780274">
                                          <w:marLeft w:val="0"/>
                                          <w:marRight w:val="0"/>
                                          <w:marTop w:val="0"/>
                                          <w:marBottom w:val="0"/>
                                          <w:divBdr>
                                            <w:top w:val="none" w:sz="0" w:space="0" w:color="auto"/>
                                            <w:left w:val="none" w:sz="0" w:space="0" w:color="auto"/>
                                            <w:bottom w:val="none" w:sz="0" w:space="0" w:color="auto"/>
                                            <w:right w:val="none" w:sz="0" w:space="0" w:color="auto"/>
                                          </w:divBdr>
                                          <w:divsChild>
                                            <w:div w:id="369765699">
                                              <w:marLeft w:val="0"/>
                                              <w:marRight w:val="0"/>
                                              <w:marTop w:val="0"/>
                                              <w:marBottom w:val="0"/>
                                              <w:divBdr>
                                                <w:top w:val="none" w:sz="0" w:space="0" w:color="auto"/>
                                                <w:left w:val="none" w:sz="0" w:space="0" w:color="auto"/>
                                                <w:bottom w:val="none" w:sz="0" w:space="0" w:color="auto"/>
                                                <w:right w:val="none" w:sz="0" w:space="0" w:color="auto"/>
                                              </w:divBdr>
                                            </w:div>
                                            <w:div w:id="684210212">
                                              <w:marLeft w:val="0"/>
                                              <w:marRight w:val="0"/>
                                              <w:marTop w:val="0"/>
                                              <w:marBottom w:val="0"/>
                                              <w:divBdr>
                                                <w:top w:val="none" w:sz="0" w:space="0" w:color="auto"/>
                                                <w:left w:val="none" w:sz="0" w:space="0" w:color="auto"/>
                                                <w:bottom w:val="none" w:sz="0" w:space="0" w:color="auto"/>
                                                <w:right w:val="none" w:sz="0" w:space="0" w:color="auto"/>
                                              </w:divBdr>
                                              <w:divsChild>
                                                <w:div w:id="20160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7396">
                                      <w:marLeft w:val="0"/>
                                      <w:marRight w:val="0"/>
                                      <w:marTop w:val="0"/>
                                      <w:marBottom w:val="0"/>
                                      <w:divBdr>
                                        <w:top w:val="none" w:sz="0" w:space="0" w:color="auto"/>
                                        <w:left w:val="none" w:sz="0" w:space="0" w:color="auto"/>
                                        <w:bottom w:val="none" w:sz="0" w:space="0" w:color="auto"/>
                                        <w:right w:val="none" w:sz="0" w:space="0" w:color="auto"/>
                                      </w:divBdr>
                                      <w:divsChild>
                                        <w:div w:id="1710371090">
                                          <w:marLeft w:val="0"/>
                                          <w:marRight w:val="0"/>
                                          <w:marTop w:val="0"/>
                                          <w:marBottom w:val="0"/>
                                          <w:divBdr>
                                            <w:top w:val="none" w:sz="0" w:space="0" w:color="auto"/>
                                            <w:left w:val="none" w:sz="0" w:space="0" w:color="auto"/>
                                            <w:bottom w:val="none" w:sz="0" w:space="0" w:color="auto"/>
                                            <w:right w:val="none" w:sz="0" w:space="0" w:color="auto"/>
                                          </w:divBdr>
                                          <w:divsChild>
                                            <w:div w:id="1742824195">
                                              <w:marLeft w:val="0"/>
                                              <w:marRight w:val="0"/>
                                              <w:marTop w:val="0"/>
                                              <w:marBottom w:val="0"/>
                                              <w:divBdr>
                                                <w:top w:val="none" w:sz="0" w:space="0" w:color="auto"/>
                                                <w:left w:val="none" w:sz="0" w:space="0" w:color="auto"/>
                                                <w:bottom w:val="none" w:sz="0" w:space="0" w:color="auto"/>
                                                <w:right w:val="none" w:sz="0" w:space="0" w:color="auto"/>
                                              </w:divBdr>
                                            </w:div>
                                            <w:div w:id="1859662264">
                                              <w:marLeft w:val="0"/>
                                              <w:marRight w:val="0"/>
                                              <w:marTop w:val="0"/>
                                              <w:marBottom w:val="0"/>
                                              <w:divBdr>
                                                <w:top w:val="none" w:sz="0" w:space="0" w:color="auto"/>
                                                <w:left w:val="none" w:sz="0" w:space="0" w:color="auto"/>
                                                <w:bottom w:val="none" w:sz="0" w:space="0" w:color="auto"/>
                                                <w:right w:val="none" w:sz="0" w:space="0" w:color="auto"/>
                                              </w:divBdr>
                                              <w:divsChild>
                                                <w:div w:id="12990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62086">
                                      <w:marLeft w:val="0"/>
                                      <w:marRight w:val="0"/>
                                      <w:marTop w:val="0"/>
                                      <w:marBottom w:val="0"/>
                                      <w:divBdr>
                                        <w:top w:val="none" w:sz="0" w:space="0" w:color="auto"/>
                                        <w:left w:val="none" w:sz="0" w:space="0" w:color="auto"/>
                                        <w:bottom w:val="none" w:sz="0" w:space="0" w:color="auto"/>
                                        <w:right w:val="none" w:sz="0" w:space="0" w:color="auto"/>
                                      </w:divBdr>
                                      <w:divsChild>
                                        <w:div w:id="1075396124">
                                          <w:marLeft w:val="0"/>
                                          <w:marRight w:val="0"/>
                                          <w:marTop w:val="0"/>
                                          <w:marBottom w:val="0"/>
                                          <w:divBdr>
                                            <w:top w:val="none" w:sz="0" w:space="0" w:color="auto"/>
                                            <w:left w:val="none" w:sz="0" w:space="0" w:color="auto"/>
                                            <w:bottom w:val="none" w:sz="0" w:space="0" w:color="auto"/>
                                            <w:right w:val="none" w:sz="0" w:space="0" w:color="auto"/>
                                          </w:divBdr>
                                          <w:divsChild>
                                            <w:div w:id="255404062">
                                              <w:marLeft w:val="0"/>
                                              <w:marRight w:val="0"/>
                                              <w:marTop w:val="0"/>
                                              <w:marBottom w:val="0"/>
                                              <w:divBdr>
                                                <w:top w:val="none" w:sz="0" w:space="0" w:color="auto"/>
                                                <w:left w:val="none" w:sz="0" w:space="0" w:color="auto"/>
                                                <w:bottom w:val="none" w:sz="0" w:space="0" w:color="auto"/>
                                                <w:right w:val="none" w:sz="0" w:space="0" w:color="auto"/>
                                              </w:divBdr>
                                            </w:div>
                                            <w:div w:id="1197156617">
                                              <w:marLeft w:val="0"/>
                                              <w:marRight w:val="0"/>
                                              <w:marTop w:val="0"/>
                                              <w:marBottom w:val="0"/>
                                              <w:divBdr>
                                                <w:top w:val="none" w:sz="0" w:space="0" w:color="auto"/>
                                                <w:left w:val="none" w:sz="0" w:space="0" w:color="auto"/>
                                                <w:bottom w:val="none" w:sz="0" w:space="0" w:color="auto"/>
                                                <w:right w:val="none" w:sz="0" w:space="0" w:color="auto"/>
                                              </w:divBdr>
                                              <w:divsChild>
                                                <w:div w:id="22599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9527">
                                      <w:marLeft w:val="0"/>
                                      <w:marRight w:val="0"/>
                                      <w:marTop w:val="0"/>
                                      <w:marBottom w:val="0"/>
                                      <w:divBdr>
                                        <w:top w:val="none" w:sz="0" w:space="0" w:color="auto"/>
                                        <w:left w:val="none" w:sz="0" w:space="0" w:color="auto"/>
                                        <w:bottom w:val="none" w:sz="0" w:space="0" w:color="auto"/>
                                        <w:right w:val="none" w:sz="0" w:space="0" w:color="auto"/>
                                      </w:divBdr>
                                      <w:divsChild>
                                        <w:div w:id="1341466312">
                                          <w:marLeft w:val="0"/>
                                          <w:marRight w:val="0"/>
                                          <w:marTop w:val="0"/>
                                          <w:marBottom w:val="0"/>
                                          <w:divBdr>
                                            <w:top w:val="none" w:sz="0" w:space="0" w:color="auto"/>
                                            <w:left w:val="none" w:sz="0" w:space="0" w:color="auto"/>
                                            <w:bottom w:val="none" w:sz="0" w:space="0" w:color="auto"/>
                                            <w:right w:val="none" w:sz="0" w:space="0" w:color="auto"/>
                                          </w:divBdr>
                                          <w:divsChild>
                                            <w:div w:id="2082628919">
                                              <w:marLeft w:val="0"/>
                                              <w:marRight w:val="0"/>
                                              <w:marTop w:val="0"/>
                                              <w:marBottom w:val="0"/>
                                              <w:divBdr>
                                                <w:top w:val="none" w:sz="0" w:space="0" w:color="auto"/>
                                                <w:left w:val="none" w:sz="0" w:space="0" w:color="auto"/>
                                                <w:bottom w:val="none" w:sz="0" w:space="0" w:color="auto"/>
                                                <w:right w:val="none" w:sz="0" w:space="0" w:color="auto"/>
                                              </w:divBdr>
                                            </w:div>
                                            <w:div w:id="95642112">
                                              <w:marLeft w:val="0"/>
                                              <w:marRight w:val="0"/>
                                              <w:marTop w:val="0"/>
                                              <w:marBottom w:val="0"/>
                                              <w:divBdr>
                                                <w:top w:val="none" w:sz="0" w:space="0" w:color="auto"/>
                                                <w:left w:val="none" w:sz="0" w:space="0" w:color="auto"/>
                                                <w:bottom w:val="none" w:sz="0" w:space="0" w:color="auto"/>
                                                <w:right w:val="none" w:sz="0" w:space="0" w:color="auto"/>
                                              </w:divBdr>
                                              <w:divsChild>
                                                <w:div w:id="3354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395139">
                                      <w:marLeft w:val="0"/>
                                      <w:marRight w:val="0"/>
                                      <w:marTop w:val="0"/>
                                      <w:marBottom w:val="0"/>
                                      <w:divBdr>
                                        <w:top w:val="none" w:sz="0" w:space="0" w:color="auto"/>
                                        <w:left w:val="none" w:sz="0" w:space="0" w:color="auto"/>
                                        <w:bottom w:val="none" w:sz="0" w:space="0" w:color="auto"/>
                                        <w:right w:val="none" w:sz="0" w:space="0" w:color="auto"/>
                                      </w:divBdr>
                                      <w:divsChild>
                                        <w:div w:id="449663588">
                                          <w:marLeft w:val="0"/>
                                          <w:marRight w:val="0"/>
                                          <w:marTop w:val="0"/>
                                          <w:marBottom w:val="0"/>
                                          <w:divBdr>
                                            <w:top w:val="none" w:sz="0" w:space="0" w:color="auto"/>
                                            <w:left w:val="none" w:sz="0" w:space="0" w:color="auto"/>
                                            <w:bottom w:val="none" w:sz="0" w:space="0" w:color="auto"/>
                                            <w:right w:val="none" w:sz="0" w:space="0" w:color="auto"/>
                                          </w:divBdr>
                                          <w:divsChild>
                                            <w:div w:id="1391881308">
                                              <w:marLeft w:val="0"/>
                                              <w:marRight w:val="0"/>
                                              <w:marTop w:val="0"/>
                                              <w:marBottom w:val="0"/>
                                              <w:divBdr>
                                                <w:top w:val="none" w:sz="0" w:space="0" w:color="auto"/>
                                                <w:left w:val="none" w:sz="0" w:space="0" w:color="auto"/>
                                                <w:bottom w:val="none" w:sz="0" w:space="0" w:color="auto"/>
                                                <w:right w:val="none" w:sz="0" w:space="0" w:color="auto"/>
                                              </w:divBdr>
                                            </w:div>
                                            <w:div w:id="1348480537">
                                              <w:marLeft w:val="0"/>
                                              <w:marRight w:val="0"/>
                                              <w:marTop w:val="0"/>
                                              <w:marBottom w:val="0"/>
                                              <w:divBdr>
                                                <w:top w:val="none" w:sz="0" w:space="0" w:color="auto"/>
                                                <w:left w:val="none" w:sz="0" w:space="0" w:color="auto"/>
                                                <w:bottom w:val="none" w:sz="0" w:space="0" w:color="auto"/>
                                                <w:right w:val="none" w:sz="0" w:space="0" w:color="auto"/>
                                              </w:divBdr>
                                              <w:divsChild>
                                                <w:div w:id="80466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1908">
                                      <w:marLeft w:val="0"/>
                                      <w:marRight w:val="0"/>
                                      <w:marTop w:val="0"/>
                                      <w:marBottom w:val="0"/>
                                      <w:divBdr>
                                        <w:top w:val="none" w:sz="0" w:space="0" w:color="auto"/>
                                        <w:left w:val="none" w:sz="0" w:space="0" w:color="auto"/>
                                        <w:bottom w:val="none" w:sz="0" w:space="0" w:color="auto"/>
                                        <w:right w:val="none" w:sz="0" w:space="0" w:color="auto"/>
                                      </w:divBdr>
                                      <w:divsChild>
                                        <w:div w:id="115219960">
                                          <w:marLeft w:val="0"/>
                                          <w:marRight w:val="0"/>
                                          <w:marTop w:val="0"/>
                                          <w:marBottom w:val="0"/>
                                          <w:divBdr>
                                            <w:top w:val="none" w:sz="0" w:space="0" w:color="auto"/>
                                            <w:left w:val="none" w:sz="0" w:space="0" w:color="auto"/>
                                            <w:bottom w:val="none" w:sz="0" w:space="0" w:color="auto"/>
                                            <w:right w:val="none" w:sz="0" w:space="0" w:color="auto"/>
                                          </w:divBdr>
                                          <w:divsChild>
                                            <w:div w:id="404645350">
                                              <w:marLeft w:val="0"/>
                                              <w:marRight w:val="0"/>
                                              <w:marTop w:val="0"/>
                                              <w:marBottom w:val="0"/>
                                              <w:divBdr>
                                                <w:top w:val="none" w:sz="0" w:space="0" w:color="auto"/>
                                                <w:left w:val="none" w:sz="0" w:space="0" w:color="auto"/>
                                                <w:bottom w:val="none" w:sz="0" w:space="0" w:color="auto"/>
                                                <w:right w:val="none" w:sz="0" w:space="0" w:color="auto"/>
                                              </w:divBdr>
                                            </w:div>
                                            <w:div w:id="1307930685">
                                              <w:marLeft w:val="0"/>
                                              <w:marRight w:val="0"/>
                                              <w:marTop w:val="0"/>
                                              <w:marBottom w:val="0"/>
                                              <w:divBdr>
                                                <w:top w:val="none" w:sz="0" w:space="0" w:color="auto"/>
                                                <w:left w:val="none" w:sz="0" w:space="0" w:color="auto"/>
                                                <w:bottom w:val="none" w:sz="0" w:space="0" w:color="auto"/>
                                                <w:right w:val="none" w:sz="0" w:space="0" w:color="auto"/>
                                              </w:divBdr>
                                              <w:divsChild>
                                                <w:div w:id="141139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99815">
                                      <w:marLeft w:val="0"/>
                                      <w:marRight w:val="0"/>
                                      <w:marTop w:val="0"/>
                                      <w:marBottom w:val="0"/>
                                      <w:divBdr>
                                        <w:top w:val="none" w:sz="0" w:space="0" w:color="auto"/>
                                        <w:left w:val="none" w:sz="0" w:space="0" w:color="auto"/>
                                        <w:bottom w:val="none" w:sz="0" w:space="0" w:color="auto"/>
                                        <w:right w:val="none" w:sz="0" w:space="0" w:color="auto"/>
                                      </w:divBdr>
                                      <w:divsChild>
                                        <w:div w:id="759134247">
                                          <w:marLeft w:val="0"/>
                                          <w:marRight w:val="0"/>
                                          <w:marTop w:val="0"/>
                                          <w:marBottom w:val="0"/>
                                          <w:divBdr>
                                            <w:top w:val="none" w:sz="0" w:space="0" w:color="auto"/>
                                            <w:left w:val="none" w:sz="0" w:space="0" w:color="auto"/>
                                            <w:bottom w:val="none" w:sz="0" w:space="0" w:color="auto"/>
                                            <w:right w:val="none" w:sz="0" w:space="0" w:color="auto"/>
                                          </w:divBdr>
                                          <w:divsChild>
                                            <w:div w:id="1716074730">
                                              <w:marLeft w:val="0"/>
                                              <w:marRight w:val="0"/>
                                              <w:marTop w:val="0"/>
                                              <w:marBottom w:val="0"/>
                                              <w:divBdr>
                                                <w:top w:val="none" w:sz="0" w:space="0" w:color="auto"/>
                                                <w:left w:val="none" w:sz="0" w:space="0" w:color="auto"/>
                                                <w:bottom w:val="none" w:sz="0" w:space="0" w:color="auto"/>
                                                <w:right w:val="none" w:sz="0" w:space="0" w:color="auto"/>
                                              </w:divBdr>
                                            </w:div>
                                            <w:div w:id="405492516">
                                              <w:marLeft w:val="0"/>
                                              <w:marRight w:val="0"/>
                                              <w:marTop w:val="0"/>
                                              <w:marBottom w:val="0"/>
                                              <w:divBdr>
                                                <w:top w:val="none" w:sz="0" w:space="0" w:color="auto"/>
                                                <w:left w:val="none" w:sz="0" w:space="0" w:color="auto"/>
                                                <w:bottom w:val="none" w:sz="0" w:space="0" w:color="auto"/>
                                                <w:right w:val="none" w:sz="0" w:space="0" w:color="auto"/>
                                              </w:divBdr>
                                              <w:divsChild>
                                                <w:div w:id="1455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55400">
                                      <w:marLeft w:val="0"/>
                                      <w:marRight w:val="0"/>
                                      <w:marTop w:val="0"/>
                                      <w:marBottom w:val="0"/>
                                      <w:divBdr>
                                        <w:top w:val="none" w:sz="0" w:space="0" w:color="auto"/>
                                        <w:left w:val="none" w:sz="0" w:space="0" w:color="auto"/>
                                        <w:bottom w:val="none" w:sz="0" w:space="0" w:color="auto"/>
                                        <w:right w:val="none" w:sz="0" w:space="0" w:color="auto"/>
                                      </w:divBdr>
                                      <w:divsChild>
                                        <w:div w:id="1088160410">
                                          <w:marLeft w:val="0"/>
                                          <w:marRight w:val="0"/>
                                          <w:marTop w:val="0"/>
                                          <w:marBottom w:val="0"/>
                                          <w:divBdr>
                                            <w:top w:val="none" w:sz="0" w:space="0" w:color="auto"/>
                                            <w:left w:val="none" w:sz="0" w:space="0" w:color="auto"/>
                                            <w:bottom w:val="none" w:sz="0" w:space="0" w:color="auto"/>
                                            <w:right w:val="none" w:sz="0" w:space="0" w:color="auto"/>
                                          </w:divBdr>
                                          <w:divsChild>
                                            <w:div w:id="771122768">
                                              <w:marLeft w:val="0"/>
                                              <w:marRight w:val="0"/>
                                              <w:marTop w:val="0"/>
                                              <w:marBottom w:val="0"/>
                                              <w:divBdr>
                                                <w:top w:val="none" w:sz="0" w:space="0" w:color="auto"/>
                                                <w:left w:val="none" w:sz="0" w:space="0" w:color="auto"/>
                                                <w:bottom w:val="none" w:sz="0" w:space="0" w:color="auto"/>
                                                <w:right w:val="none" w:sz="0" w:space="0" w:color="auto"/>
                                              </w:divBdr>
                                            </w:div>
                                            <w:div w:id="1281648932">
                                              <w:marLeft w:val="0"/>
                                              <w:marRight w:val="0"/>
                                              <w:marTop w:val="0"/>
                                              <w:marBottom w:val="0"/>
                                              <w:divBdr>
                                                <w:top w:val="none" w:sz="0" w:space="0" w:color="auto"/>
                                                <w:left w:val="none" w:sz="0" w:space="0" w:color="auto"/>
                                                <w:bottom w:val="none" w:sz="0" w:space="0" w:color="auto"/>
                                                <w:right w:val="none" w:sz="0" w:space="0" w:color="auto"/>
                                              </w:divBdr>
                                              <w:divsChild>
                                                <w:div w:id="88305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639561">
                                      <w:marLeft w:val="0"/>
                                      <w:marRight w:val="0"/>
                                      <w:marTop w:val="0"/>
                                      <w:marBottom w:val="0"/>
                                      <w:divBdr>
                                        <w:top w:val="none" w:sz="0" w:space="0" w:color="auto"/>
                                        <w:left w:val="none" w:sz="0" w:space="0" w:color="auto"/>
                                        <w:bottom w:val="none" w:sz="0" w:space="0" w:color="auto"/>
                                        <w:right w:val="none" w:sz="0" w:space="0" w:color="auto"/>
                                      </w:divBdr>
                                      <w:divsChild>
                                        <w:div w:id="493030599">
                                          <w:marLeft w:val="0"/>
                                          <w:marRight w:val="0"/>
                                          <w:marTop w:val="0"/>
                                          <w:marBottom w:val="0"/>
                                          <w:divBdr>
                                            <w:top w:val="none" w:sz="0" w:space="0" w:color="auto"/>
                                            <w:left w:val="none" w:sz="0" w:space="0" w:color="auto"/>
                                            <w:bottom w:val="none" w:sz="0" w:space="0" w:color="auto"/>
                                            <w:right w:val="none" w:sz="0" w:space="0" w:color="auto"/>
                                          </w:divBdr>
                                          <w:divsChild>
                                            <w:div w:id="1552964511">
                                              <w:marLeft w:val="0"/>
                                              <w:marRight w:val="0"/>
                                              <w:marTop w:val="0"/>
                                              <w:marBottom w:val="0"/>
                                              <w:divBdr>
                                                <w:top w:val="none" w:sz="0" w:space="0" w:color="auto"/>
                                                <w:left w:val="none" w:sz="0" w:space="0" w:color="auto"/>
                                                <w:bottom w:val="none" w:sz="0" w:space="0" w:color="auto"/>
                                                <w:right w:val="none" w:sz="0" w:space="0" w:color="auto"/>
                                              </w:divBdr>
                                            </w:div>
                                            <w:div w:id="2070108517">
                                              <w:marLeft w:val="0"/>
                                              <w:marRight w:val="0"/>
                                              <w:marTop w:val="0"/>
                                              <w:marBottom w:val="0"/>
                                              <w:divBdr>
                                                <w:top w:val="none" w:sz="0" w:space="0" w:color="auto"/>
                                                <w:left w:val="none" w:sz="0" w:space="0" w:color="auto"/>
                                                <w:bottom w:val="none" w:sz="0" w:space="0" w:color="auto"/>
                                                <w:right w:val="none" w:sz="0" w:space="0" w:color="auto"/>
                                              </w:divBdr>
                                              <w:divsChild>
                                                <w:div w:id="19792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43779">
                                      <w:marLeft w:val="0"/>
                                      <w:marRight w:val="0"/>
                                      <w:marTop w:val="0"/>
                                      <w:marBottom w:val="0"/>
                                      <w:divBdr>
                                        <w:top w:val="none" w:sz="0" w:space="0" w:color="auto"/>
                                        <w:left w:val="none" w:sz="0" w:space="0" w:color="auto"/>
                                        <w:bottom w:val="none" w:sz="0" w:space="0" w:color="auto"/>
                                        <w:right w:val="none" w:sz="0" w:space="0" w:color="auto"/>
                                      </w:divBdr>
                                      <w:divsChild>
                                        <w:div w:id="2050915102">
                                          <w:marLeft w:val="0"/>
                                          <w:marRight w:val="0"/>
                                          <w:marTop w:val="0"/>
                                          <w:marBottom w:val="0"/>
                                          <w:divBdr>
                                            <w:top w:val="none" w:sz="0" w:space="0" w:color="auto"/>
                                            <w:left w:val="none" w:sz="0" w:space="0" w:color="auto"/>
                                            <w:bottom w:val="none" w:sz="0" w:space="0" w:color="auto"/>
                                            <w:right w:val="none" w:sz="0" w:space="0" w:color="auto"/>
                                          </w:divBdr>
                                          <w:divsChild>
                                            <w:div w:id="1299528993">
                                              <w:marLeft w:val="0"/>
                                              <w:marRight w:val="0"/>
                                              <w:marTop w:val="0"/>
                                              <w:marBottom w:val="0"/>
                                              <w:divBdr>
                                                <w:top w:val="none" w:sz="0" w:space="0" w:color="auto"/>
                                                <w:left w:val="none" w:sz="0" w:space="0" w:color="auto"/>
                                                <w:bottom w:val="none" w:sz="0" w:space="0" w:color="auto"/>
                                                <w:right w:val="none" w:sz="0" w:space="0" w:color="auto"/>
                                              </w:divBdr>
                                            </w:div>
                                            <w:div w:id="316807860">
                                              <w:marLeft w:val="0"/>
                                              <w:marRight w:val="0"/>
                                              <w:marTop w:val="0"/>
                                              <w:marBottom w:val="0"/>
                                              <w:divBdr>
                                                <w:top w:val="none" w:sz="0" w:space="0" w:color="auto"/>
                                                <w:left w:val="none" w:sz="0" w:space="0" w:color="auto"/>
                                                <w:bottom w:val="none" w:sz="0" w:space="0" w:color="auto"/>
                                                <w:right w:val="none" w:sz="0" w:space="0" w:color="auto"/>
                                              </w:divBdr>
                                              <w:divsChild>
                                                <w:div w:id="92229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55537">
                                      <w:marLeft w:val="0"/>
                                      <w:marRight w:val="0"/>
                                      <w:marTop w:val="0"/>
                                      <w:marBottom w:val="0"/>
                                      <w:divBdr>
                                        <w:top w:val="none" w:sz="0" w:space="0" w:color="auto"/>
                                        <w:left w:val="none" w:sz="0" w:space="0" w:color="auto"/>
                                        <w:bottom w:val="none" w:sz="0" w:space="0" w:color="auto"/>
                                        <w:right w:val="none" w:sz="0" w:space="0" w:color="auto"/>
                                      </w:divBdr>
                                      <w:divsChild>
                                        <w:div w:id="680744884">
                                          <w:marLeft w:val="0"/>
                                          <w:marRight w:val="0"/>
                                          <w:marTop w:val="0"/>
                                          <w:marBottom w:val="0"/>
                                          <w:divBdr>
                                            <w:top w:val="none" w:sz="0" w:space="0" w:color="auto"/>
                                            <w:left w:val="none" w:sz="0" w:space="0" w:color="auto"/>
                                            <w:bottom w:val="none" w:sz="0" w:space="0" w:color="auto"/>
                                            <w:right w:val="none" w:sz="0" w:space="0" w:color="auto"/>
                                          </w:divBdr>
                                          <w:divsChild>
                                            <w:div w:id="109783363">
                                              <w:marLeft w:val="0"/>
                                              <w:marRight w:val="0"/>
                                              <w:marTop w:val="0"/>
                                              <w:marBottom w:val="0"/>
                                              <w:divBdr>
                                                <w:top w:val="none" w:sz="0" w:space="0" w:color="auto"/>
                                                <w:left w:val="none" w:sz="0" w:space="0" w:color="auto"/>
                                                <w:bottom w:val="none" w:sz="0" w:space="0" w:color="auto"/>
                                                <w:right w:val="none" w:sz="0" w:space="0" w:color="auto"/>
                                              </w:divBdr>
                                            </w:div>
                                            <w:div w:id="1463425293">
                                              <w:marLeft w:val="0"/>
                                              <w:marRight w:val="0"/>
                                              <w:marTop w:val="0"/>
                                              <w:marBottom w:val="0"/>
                                              <w:divBdr>
                                                <w:top w:val="none" w:sz="0" w:space="0" w:color="auto"/>
                                                <w:left w:val="none" w:sz="0" w:space="0" w:color="auto"/>
                                                <w:bottom w:val="none" w:sz="0" w:space="0" w:color="auto"/>
                                                <w:right w:val="none" w:sz="0" w:space="0" w:color="auto"/>
                                              </w:divBdr>
                                              <w:divsChild>
                                                <w:div w:id="198950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1482">
                                      <w:marLeft w:val="0"/>
                                      <w:marRight w:val="0"/>
                                      <w:marTop w:val="0"/>
                                      <w:marBottom w:val="0"/>
                                      <w:divBdr>
                                        <w:top w:val="none" w:sz="0" w:space="0" w:color="auto"/>
                                        <w:left w:val="none" w:sz="0" w:space="0" w:color="auto"/>
                                        <w:bottom w:val="none" w:sz="0" w:space="0" w:color="auto"/>
                                        <w:right w:val="none" w:sz="0" w:space="0" w:color="auto"/>
                                      </w:divBdr>
                                      <w:divsChild>
                                        <w:div w:id="1726446694">
                                          <w:marLeft w:val="0"/>
                                          <w:marRight w:val="0"/>
                                          <w:marTop w:val="0"/>
                                          <w:marBottom w:val="0"/>
                                          <w:divBdr>
                                            <w:top w:val="none" w:sz="0" w:space="0" w:color="auto"/>
                                            <w:left w:val="none" w:sz="0" w:space="0" w:color="auto"/>
                                            <w:bottom w:val="none" w:sz="0" w:space="0" w:color="auto"/>
                                            <w:right w:val="none" w:sz="0" w:space="0" w:color="auto"/>
                                          </w:divBdr>
                                          <w:divsChild>
                                            <w:div w:id="613296063">
                                              <w:marLeft w:val="0"/>
                                              <w:marRight w:val="0"/>
                                              <w:marTop w:val="0"/>
                                              <w:marBottom w:val="0"/>
                                              <w:divBdr>
                                                <w:top w:val="none" w:sz="0" w:space="0" w:color="auto"/>
                                                <w:left w:val="none" w:sz="0" w:space="0" w:color="auto"/>
                                                <w:bottom w:val="none" w:sz="0" w:space="0" w:color="auto"/>
                                                <w:right w:val="none" w:sz="0" w:space="0" w:color="auto"/>
                                              </w:divBdr>
                                            </w:div>
                                            <w:div w:id="1178810741">
                                              <w:marLeft w:val="0"/>
                                              <w:marRight w:val="0"/>
                                              <w:marTop w:val="0"/>
                                              <w:marBottom w:val="0"/>
                                              <w:divBdr>
                                                <w:top w:val="none" w:sz="0" w:space="0" w:color="auto"/>
                                                <w:left w:val="none" w:sz="0" w:space="0" w:color="auto"/>
                                                <w:bottom w:val="none" w:sz="0" w:space="0" w:color="auto"/>
                                                <w:right w:val="none" w:sz="0" w:space="0" w:color="auto"/>
                                              </w:divBdr>
                                              <w:divsChild>
                                                <w:div w:id="132520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15593">
                                      <w:marLeft w:val="0"/>
                                      <w:marRight w:val="0"/>
                                      <w:marTop w:val="0"/>
                                      <w:marBottom w:val="0"/>
                                      <w:divBdr>
                                        <w:top w:val="none" w:sz="0" w:space="0" w:color="auto"/>
                                        <w:left w:val="none" w:sz="0" w:space="0" w:color="auto"/>
                                        <w:bottom w:val="none" w:sz="0" w:space="0" w:color="auto"/>
                                        <w:right w:val="none" w:sz="0" w:space="0" w:color="auto"/>
                                      </w:divBdr>
                                      <w:divsChild>
                                        <w:div w:id="82722577">
                                          <w:marLeft w:val="0"/>
                                          <w:marRight w:val="0"/>
                                          <w:marTop w:val="0"/>
                                          <w:marBottom w:val="0"/>
                                          <w:divBdr>
                                            <w:top w:val="none" w:sz="0" w:space="0" w:color="auto"/>
                                            <w:left w:val="none" w:sz="0" w:space="0" w:color="auto"/>
                                            <w:bottom w:val="none" w:sz="0" w:space="0" w:color="auto"/>
                                            <w:right w:val="none" w:sz="0" w:space="0" w:color="auto"/>
                                          </w:divBdr>
                                          <w:divsChild>
                                            <w:div w:id="706105702">
                                              <w:marLeft w:val="0"/>
                                              <w:marRight w:val="0"/>
                                              <w:marTop w:val="0"/>
                                              <w:marBottom w:val="0"/>
                                              <w:divBdr>
                                                <w:top w:val="none" w:sz="0" w:space="0" w:color="auto"/>
                                                <w:left w:val="none" w:sz="0" w:space="0" w:color="auto"/>
                                                <w:bottom w:val="none" w:sz="0" w:space="0" w:color="auto"/>
                                                <w:right w:val="none" w:sz="0" w:space="0" w:color="auto"/>
                                              </w:divBdr>
                                            </w:div>
                                            <w:div w:id="2049839302">
                                              <w:marLeft w:val="0"/>
                                              <w:marRight w:val="0"/>
                                              <w:marTop w:val="0"/>
                                              <w:marBottom w:val="0"/>
                                              <w:divBdr>
                                                <w:top w:val="none" w:sz="0" w:space="0" w:color="auto"/>
                                                <w:left w:val="none" w:sz="0" w:space="0" w:color="auto"/>
                                                <w:bottom w:val="none" w:sz="0" w:space="0" w:color="auto"/>
                                                <w:right w:val="none" w:sz="0" w:space="0" w:color="auto"/>
                                              </w:divBdr>
                                              <w:divsChild>
                                                <w:div w:id="118856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44658">
                                      <w:marLeft w:val="0"/>
                                      <w:marRight w:val="0"/>
                                      <w:marTop w:val="0"/>
                                      <w:marBottom w:val="0"/>
                                      <w:divBdr>
                                        <w:top w:val="none" w:sz="0" w:space="0" w:color="auto"/>
                                        <w:left w:val="none" w:sz="0" w:space="0" w:color="auto"/>
                                        <w:bottom w:val="none" w:sz="0" w:space="0" w:color="auto"/>
                                        <w:right w:val="none" w:sz="0" w:space="0" w:color="auto"/>
                                      </w:divBdr>
                                      <w:divsChild>
                                        <w:div w:id="19403469">
                                          <w:marLeft w:val="0"/>
                                          <w:marRight w:val="0"/>
                                          <w:marTop w:val="0"/>
                                          <w:marBottom w:val="0"/>
                                          <w:divBdr>
                                            <w:top w:val="none" w:sz="0" w:space="0" w:color="auto"/>
                                            <w:left w:val="none" w:sz="0" w:space="0" w:color="auto"/>
                                            <w:bottom w:val="none" w:sz="0" w:space="0" w:color="auto"/>
                                            <w:right w:val="none" w:sz="0" w:space="0" w:color="auto"/>
                                          </w:divBdr>
                                          <w:divsChild>
                                            <w:div w:id="1832091243">
                                              <w:marLeft w:val="0"/>
                                              <w:marRight w:val="0"/>
                                              <w:marTop w:val="0"/>
                                              <w:marBottom w:val="0"/>
                                              <w:divBdr>
                                                <w:top w:val="none" w:sz="0" w:space="0" w:color="auto"/>
                                                <w:left w:val="none" w:sz="0" w:space="0" w:color="auto"/>
                                                <w:bottom w:val="none" w:sz="0" w:space="0" w:color="auto"/>
                                                <w:right w:val="none" w:sz="0" w:space="0" w:color="auto"/>
                                              </w:divBdr>
                                            </w:div>
                                            <w:div w:id="1077558860">
                                              <w:marLeft w:val="0"/>
                                              <w:marRight w:val="0"/>
                                              <w:marTop w:val="0"/>
                                              <w:marBottom w:val="0"/>
                                              <w:divBdr>
                                                <w:top w:val="none" w:sz="0" w:space="0" w:color="auto"/>
                                                <w:left w:val="none" w:sz="0" w:space="0" w:color="auto"/>
                                                <w:bottom w:val="none" w:sz="0" w:space="0" w:color="auto"/>
                                                <w:right w:val="none" w:sz="0" w:space="0" w:color="auto"/>
                                              </w:divBdr>
                                              <w:divsChild>
                                                <w:div w:id="211177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78319">
                                      <w:marLeft w:val="0"/>
                                      <w:marRight w:val="0"/>
                                      <w:marTop w:val="0"/>
                                      <w:marBottom w:val="0"/>
                                      <w:divBdr>
                                        <w:top w:val="none" w:sz="0" w:space="0" w:color="auto"/>
                                        <w:left w:val="none" w:sz="0" w:space="0" w:color="auto"/>
                                        <w:bottom w:val="none" w:sz="0" w:space="0" w:color="auto"/>
                                        <w:right w:val="none" w:sz="0" w:space="0" w:color="auto"/>
                                      </w:divBdr>
                                      <w:divsChild>
                                        <w:div w:id="1239482544">
                                          <w:marLeft w:val="0"/>
                                          <w:marRight w:val="0"/>
                                          <w:marTop w:val="0"/>
                                          <w:marBottom w:val="0"/>
                                          <w:divBdr>
                                            <w:top w:val="none" w:sz="0" w:space="0" w:color="auto"/>
                                            <w:left w:val="none" w:sz="0" w:space="0" w:color="auto"/>
                                            <w:bottom w:val="none" w:sz="0" w:space="0" w:color="auto"/>
                                            <w:right w:val="none" w:sz="0" w:space="0" w:color="auto"/>
                                          </w:divBdr>
                                          <w:divsChild>
                                            <w:div w:id="1106539255">
                                              <w:marLeft w:val="0"/>
                                              <w:marRight w:val="0"/>
                                              <w:marTop w:val="0"/>
                                              <w:marBottom w:val="0"/>
                                              <w:divBdr>
                                                <w:top w:val="none" w:sz="0" w:space="0" w:color="auto"/>
                                                <w:left w:val="none" w:sz="0" w:space="0" w:color="auto"/>
                                                <w:bottom w:val="none" w:sz="0" w:space="0" w:color="auto"/>
                                                <w:right w:val="none" w:sz="0" w:space="0" w:color="auto"/>
                                              </w:divBdr>
                                            </w:div>
                                            <w:div w:id="810362187">
                                              <w:marLeft w:val="0"/>
                                              <w:marRight w:val="0"/>
                                              <w:marTop w:val="0"/>
                                              <w:marBottom w:val="0"/>
                                              <w:divBdr>
                                                <w:top w:val="none" w:sz="0" w:space="0" w:color="auto"/>
                                                <w:left w:val="none" w:sz="0" w:space="0" w:color="auto"/>
                                                <w:bottom w:val="none" w:sz="0" w:space="0" w:color="auto"/>
                                                <w:right w:val="none" w:sz="0" w:space="0" w:color="auto"/>
                                              </w:divBdr>
                                              <w:divsChild>
                                                <w:div w:id="52625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82121">
                                      <w:marLeft w:val="0"/>
                                      <w:marRight w:val="0"/>
                                      <w:marTop w:val="0"/>
                                      <w:marBottom w:val="0"/>
                                      <w:divBdr>
                                        <w:top w:val="none" w:sz="0" w:space="0" w:color="auto"/>
                                        <w:left w:val="none" w:sz="0" w:space="0" w:color="auto"/>
                                        <w:bottom w:val="none" w:sz="0" w:space="0" w:color="auto"/>
                                        <w:right w:val="none" w:sz="0" w:space="0" w:color="auto"/>
                                      </w:divBdr>
                                      <w:divsChild>
                                        <w:div w:id="842621519">
                                          <w:marLeft w:val="0"/>
                                          <w:marRight w:val="0"/>
                                          <w:marTop w:val="0"/>
                                          <w:marBottom w:val="0"/>
                                          <w:divBdr>
                                            <w:top w:val="none" w:sz="0" w:space="0" w:color="auto"/>
                                            <w:left w:val="none" w:sz="0" w:space="0" w:color="auto"/>
                                            <w:bottom w:val="none" w:sz="0" w:space="0" w:color="auto"/>
                                            <w:right w:val="none" w:sz="0" w:space="0" w:color="auto"/>
                                          </w:divBdr>
                                          <w:divsChild>
                                            <w:div w:id="343896435">
                                              <w:marLeft w:val="0"/>
                                              <w:marRight w:val="0"/>
                                              <w:marTop w:val="0"/>
                                              <w:marBottom w:val="0"/>
                                              <w:divBdr>
                                                <w:top w:val="none" w:sz="0" w:space="0" w:color="auto"/>
                                                <w:left w:val="none" w:sz="0" w:space="0" w:color="auto"/>
                                                <w:bottom w:val="none" w:sz="0" w:space="0" w:color="auto"/>
                                                <w:right w:val="none" w:sz="0" w:space="0" w:color="auto"/>
                                              </w:divBdr>
                                            </w:div>
                                            <w:div w:id="423695776">
                                              <w:marLeft w:val="0"/>
                                              <w:marRight w:val="0"/>
                                              <w:marTop w:val="0"/>
                                              <w:marBottom w:val="0"/>
                                              <w:divBdr>
                                                <w:top w:val="none" w:sz="0" w:space="0" w:color="auto"/>
                                                <w:left w:val="none" w:sz="0" w:space="0" w:color="auto"/>
                                                <w:bottom w:val="none" w:sz="0" w:space="0" w:color="auto"/>
                                                <w:right w:val="none" w:sz="0" w:space="0" w:color="auto"/>
                                              </w:divBdr>
                                              <w:divsChild>
                                                <w:div w:id="190429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227635">
                                      <w:marLeft w:val="0"/>
                                      <w:marRight w:val="0"/>
                                      <w:marTop w:val="0"/>
                                      <w:marBottom w:val="0"/>
                                      <w:divBdr>
                                        <w:top w:val="none" w:sz="0" w:space="0" w:color="auto"/>
                                        <w:left w:val="none" w:sz="0" w:space="0" w:color="auto"/>
                                        <w:bottom w:val="none" w:sz="0" w:space="0" w:color="auto"/>
                                        <w:right w:val="none" w:sz="0" w:space="0" w:color="auto"/>
                                      </w:divBdr>
                                      <w:divsChild>
                                        <w:div w:id="1038555721">
                                          <w:marLeft w:val="0"/>
                                          <w:marRight w:val="0"/>
                                          <w:marTop w:val="0"/>
                                          <w:marBottom w:val="0"/>
                                          <w:divBdr>
                                            <w:top w:val="none" w:sz="0" w:space="0" w:color="auto"/>
                                            <w:left w:val="none" w:sz="0" w:space="0" w:color="auto"/>
                                            <w:bottom w:val="none" w:sz="0" w:space="0" w:color="auto"/>
                                            <w:right w:val="none" w:sz="0" w:space="0" w:color="auto"/>
                                          </w:divBdr>
                                          <w:divsChild>
                                            <w:div w:id="1689672759">
                                              <w:marLeft w:val="0"/>
                                              <w:marRight w:val="0"/>
                                              <w:marTop w:val="0"/>
                                              <w:marBottom w:val="0"/>
                                              <w:divBdr>
                                                <w:top w:val="none" w:sz="0" w:space="0" w:color="auto"/>
                                                <w:left w:val="none" w:sz="0" w:space="0" w:color="auto"/>
                                                <w:bottom w:val="none" w:sz="0" w:space="0" w:color="auto"/>
                                                <w:right w:val="none" w:sz="0" w:space="0" w:color="auto"/>
                                              </w:divBdr>
                                            </w:div>
                                            <w:div w:id="902376479">
                                              <w:marLeft w:val="0"/>
                                              <w:marRight w:val="0"/>
                                              <w:marTop w:val="0"/>
                                              <w:marBottom w:val="0"/>
                                              <w:divBdr>
                                                <w:top w:val="none" w:sz="0" w:space="0" w:color="auto"/>
                                                <w:left w:val="none" w:sz="0" w:space="0" w:color="auto"/>
                                                <w:bottom w:val="none" w:sz="0" w:space="0" w:color="auto"/>
                                                <w:right w:val="none" w:sz="0" w:space="0" w:color="auto"/>
                                              </w:divBdr>
                                              <w:divsChild>
                                                <w:div w:id="144808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977010">
                                      <w:marLeft w:val="0"/>
                                      <w:marRight w:val="0"/>
                                      <w:marTop w:val="0"/>
                                      <w:marBottom w:val="0"/>
                                      <w:divBdr>
                                        <w:top w:val="none" w:sz="0" w:space="0" w:color="auto"/>
                                        <w:left w:val="none" w:sz="0" w:space="0" w:color="auto"/>
                                        <w:bottom w:val="none" w:sz="0" w:space="0" w:color="auto"/>
                                        <w:right w:val="none" w:sz="0" w:space="0" w:color="auto"/>
                                      </w:divBdr>
                                      <w:divsChild>
                                        <w:div w:id="1833183455">
                                          <w:marLeft w:val="0"/>
                                          <w:marRight w:val="0"/>
                                          <w:marTop w:val="0"/>
                                          <w:marBottom w:val="0"/>
                                          <w:divBdr>
                                            <w:top w:val="none" w:sz="0" w:space="0" w:color="auto"/>
                                            <w:left w:val="none" w:sz="0" w:space="0" w:color="auto"/>
                                            <w:bottom w:val="none" w:sz="0" w:space="0" w:color="auto"/>
                                            <w:right w:val="none" w:sz="0" w:space="0" w:color="auto"/>
                                          </w:divBdr>
                                          <w:divsChild>
                                            <w:div w:id="1158689457">
                                              <w:marLeft w:val="0"/>
                                              <w:marRight w:val="0"/>
                                              <w:marTop w:val="0"/>
                                              <w:marBottom w:val="0"/>
                                              <w:divBdr>
                                                <w:top w:val="none" w:sz="0" w:space="0" w:color="auto"/>
                                                <w:left w:val="none" w:sz="0" w:space="0" w:color="auto"/>
                                                <w:bottom w:val="none" w:sz="0" w:space="0" w:color="auto"/>
                                                <w:right w:val="none" w:sz="0" w:space="0" w:color="auto"/>
                                              </w:divBdr>
                                            </w:div>
                                            <w:div w:id="1260409334">
                                              <w:marLeft w:val="0"/>
                                              <w:marRight w:val="0"/>
                                              <w:marTop w:val="0"/>
                                              <w:marBottom w:val="0"/>
                                              <w:divBdr>
                                                <w:top w:val="none" w:sz="0" w:space="0" w:color="auto"/>
                                                <w:left w:val="none" w:sz="0" w:space="0" w:color="auto"/>
                                                <w:bottom w:val="none" w:sz="0" w:space="0" w:color="auto"/>
                                                <w:right w:val="none" w:sz="0" w:space="0" w:color="auto"/>
                                              </w:divBdr>
                                              <w:divsChild>
                                                <w:div w:id="118301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38207">
                                      <w:marLeft w:val="0"/>
                                      <w:marRight w:val="0"/>
                                      <w:marTop w:val="0"/>
                                      <w:marBottom w:val="0"/>
                                      <w:divBdr>
                                        <w:top w:val="none" w:sz="0" w:space="0" w:color="auto"/>
                                        <w:left w:val="none" w:sz="0" w:space="0" w:color="auto"/>
                                        <w:bottom w:val="none" w:sz="0" w:space="0" w:color="auto"/>
                                        <w:right w:val="none" w:sz="0" w:space="0" w:color="auto"/>
                                      </w:divBdr>
                                      <w:divsChild>
                                        <w:div w:id="886380378">
                                          <w:marLeft w:val="0"/>
                                          <w:marRight w:val="0"/>
                                          <w:marTop w:val="0"/>
                                          <w:marBottom w:val="0"/>
                                          <w:divBdr>
                                            <w:top w:val="none" w:sz="0" w:space="0" w:color="auto"/>
                                            <w:left w:val="none" w:sz="0" w:space="0" w:color="auto"/>
                                            <w:bottom w:val="none" w:sz="0" w:space="0" w:color="auto"/>
                                            <w:right w:val="none" w:sz="0" w:space="0" w:color="auto"/>
                                          </w:divBdr>
                                          <w:divsChild>
                                            <w:div w:id="498891210">
                                              <w:marLeft w:val="0"/>
                                              <w:marRight w:val="0"/>
                                              <w:marTop w:val="0"/>
                                              <w:marBottom w:val="0"/>
                                              <w:divBdr>
                                                <w:top w:val="none" w:sz="0" w:space="0" w:color="auto"/>
                                                <w:left w:val="none" w:sz="0" w:space="0" w:color="auto"/>
                                                <w:bottom w:val="none" w:sz="0" w:space="0" w:color="auto"/>
                                                <w:right w:val="none" w:sz="0" w:space="0" w:color="auto"/>
                                              </w:divBdr>
                                            </w:div>
                                            <w:div w:id="1965307405">
                                              <w:marLeft w:val="0"/>
                                              <w:marRight w:val="0"/>
                                              <w:marTop w:val="0"/>
                                              <w:marBottom w:val="0"/>
                                              <w:divBdr>
                                                <w:top w:val="none" w:sz="0" w:space="0" w:color="auto"/>
                                                <w:left w:val="none" w:sz="0" w:space="0" w:color="auto"/>
                                                <w:bottom w:val="none" w:sz="0" w:space="0" w:color="auto"/>
                                                <w:right w:val="none" w:sz="0" w:space="0" w:color="auto"/>
                                              </w:divBdr>
                                              <w:divsChild>
                                                <w:div w:id="146769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144226">
                                      <w:marLeft w:val="0"/>
                                      <w:marRight w:val="0"/>
                                      <w:marTop w:val="0"/>
                                      <w:marBottom w:val="0"/>
                                      <w:divBdr>
                                        <w:top w:val="none" w:sz="0" w:space="0" w:color="auto"/>
                                        <w:left w:val="none" w:sz="0" w:space="0" w:color="auto"/>
                                        <w:bottom w:val="none" w:sz="0" w:space="0" w:color="auto"/>
                                        <w:right w:val="none" w:sz="0" w:space="0" w:color="auto"/>
                                      </w:divBdr>
                                      <w:divsChild>
                                        <w:div w:id="799687203">
                                          <w:marLeft w:val="0"/>
                                          <w:marRight w:val="0"/>
                                          <w:marTop w:val="0"/>
                                          <w:marBottom w:val="0"/>
                                          <w:divBdr>
                                            <w:top w:val="none" w:sz="0" w:space="0" w:color="auto"/>
                                            <w:left w:val="none" w:sz="0" w:space="0" w:color="auto"/>
                                            <w:bottom w:val="none" w:sz="0" w:space="0" w:color="auto"/>
                                            <w:right w:val="none" w:sz="0" w:space="0" w:color="auto"/>
                                          </w:divBdr>
                                          <w:divsChild>
                                            <w:div w:id="1340154761">
                                              <w:marLeft w:val="0"/>
                                              <w:marRight w:val="0"/>
                                              <w:marTop w:val="0"/>
                                              <w:marBottom w:val="0"/>
                                              <w:divBdr>
                                                <w:top w:val="none" w:sz="0" w:space="0" w:color="auto"/>
                                                <w:left w:val="none" w:sz="0" w:space="0" w:color="auto"/>
                                                <w:bottom w:val="none" w:sz="0" w:space="0" w:color="auto"/>
                                                <w:right w:val="none" w:sz="0" w:space="0" w:color="auto"/>
                                              </w:divBdr>
                                            </w:div>
                                            <w:div w:id="655499074">
                                              <w:marLeft w:val="0"/>
                                              <w:marRight w:val="0"/>
                                              <w:marTop w:val="0"/>
                                              <w:marBottom w:val="0"/>
                                              <w:divBdr>
                                                <w:top w:val="none" w:sz="0" w:space="0" w:color="auto"/>
                                                <w:left w:val="none" w:sz="0" w:space="0" w:color="auto"/>
                                                <w:bottom w:val="none" w:sz="0" w:space="0" w:color="auto"/>
                                                <w:right w:val="none" w:sz="0" w:space="0" w:color="auto"/>
                                              </w:divBdr>
                                              <w:divsChild>
                                                <w:div w:id="11098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2742">
                                      <w:marLeft w:val="0"/>
                                      <w:marRight w:val="0"/>
                                      <w:marTop w:val="0"/>
                                      <w:marBottom w:val="0"/>
                                      <w:divBdr>
                                        <w:top w:val="none" w:sz="0" w:space="0" w:color="auto"/>
                                        <w:left w:val="none" w:sz="0" w:space="0" w:color="auto"/>
                                        <w:bottom w:val="none" w:sz="0" w:space="0" w:color="auto"/>
                                        <w:right w:val="none" w:sz="0" w:space="0" w:color="auto"/>
                                      </w:divBdr>
                                      <w:divsChild>
                                        <w:div w:id="508056722">
                                          <w:marLeft w:val="0"/>
                                          <w:marRight w:val="0"/>
                                          <w:marTop w:val="0"/>
                                          <w:marBottom w:val="0"/>
                                          <w:divBdr>
                                            <w:top w:val="none" w:sz="0" w:space="0" w:color="auto"/>
                                            <w:left w:val="none" w:sz="0" w:space="0" w:color="auto"/>
                                            <w:bottom w:val="none" w:sz="0" w:space="0" w:color="auto"/>
                                            <w:right w:val="none" w:sz="0" w:space="0" w:color="auto"/>
                                          </w:divBdr>
                                          <w:divsChild>
                                            <w:div w:id="1545100380">
                                              <w:marLeft w:val="0"/>
                                              <w:marRight w:val="0"/>
                                              <w:marTop w:val="0"/>
                                              <w:marBottom w:val="0"/>
                                              <w:divBdr>
                                                <w:top w:val="none" w:sz="0" w:space="0" w:color="auto"/>
                                                <w:left w:val="none" w:sz="0" w:space="0" w:color="auto"/>
                                                <w:bottom w:val="none" w:sz="0" w:space="0" w:color="auto"/>
                                                <w:right w:val="none" w:sz="0" w:space="0" w:color="auto"/>
                                              </w:divBdr>
                                            </w:div>
                                            <w:div w:id="517818617">
                                              <w:marLeft w:val="0"/>
                                              <w:marRight w:val="0"/>
                                              <w:marTop w:val="0"/>
                                              <w:marBottom w:val="0"/>
                                              <w:divBdr>
                                                <w:top w:val="none" w:sz="0" w:space="0" w:color="auto"/>
                                                <w:left w:val="none" w:sz="0" w:space="0" w:color="auto"/>
                                                <w:bottom w:val="none" w:sz="0" w:space="0" w:color="auto"/>
                                                <w:right w:val="none" w:sz="0" w:space="0" w:color="auto"/>
                                              </w:divBdr>
                                              <w:divsChild>
                                                <w:div w:id="125543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90894">
                                      <w:marLeft w:val="0"/>
                                      <w:marRight w:val="0"/>
                                      <w:marTop w:val="0"/>
                                      <w:marBottom w:val="0"/>
                                      <w:divBdr>
                                        <w:top w:val="none" w:sz="0" w:space="0" w:color="auto"/>
                                        <w:left w:val="none" w:sz="0" w:space="0" w:color="auto"/>
                                        <w:bottom w:val="none" w:sz="0" w:space="0" w:color="auto"/>
                                        <w:right w:val="none" w:sz="0" w:space="0" w:color="auto"/>
                                      </w:divBdr>
                                      <w:divsChild>
                                        <w:div w:id="1053775947">
                                          <w:marLeft w:val="0"/>
                                          <w:marRight w:val="0"/>
                                          <w:marTop w:val="0"/>
                                          <w:marBottom w:val="0"/>
                                          <w:divBdr>
                                            <w:top w:val="none" w:sz="0" w:space="0" w:color="auto"/>
                                            <w:left w:val="none" w:sz="0" w:space="0" w:color="auto"/>
                                            <w:bottom w:val="none" w:sz="0" w:space="0" w:color="auto"/>
                                            <w:right w:val="none" w:sz="0" w:space="0" w:color="auto"/>
                                          </w:divBdr>
                                          <w:divsChild>
                                            <w:div w:id="1537112671">
                                              <w:marLeft w:val="0"/>
                                              <w:marRight w:val="0"/>
                                              <w:marTop w:val="0"/>
                                              <w:marBottom w:val="0"/>
                                              <w:divBdr>
                                                <w:top w:val="none" w:sz="0" w:space="0" w:color="auto"/>
                                                <w:left w:val="none" w:sz="0" w:space="0" w:color="auto"/>
                                                <w:bottom w:val="none" w:sz="0" w:space="0" w:color="auto"/>
                                                <w:right w:val="none" w:sz="0" w:space="0" w:color="auto"/>
                                              </w:divBdr>
                                            </w:div>
                                            <w:div w:id="825321814">
                                              <w:marLeft w:val="0"/>
                                              <w:marRight w:val="0"/>
                                              <w:marTop w:val="0"/>
                                              <w:marBottom w:val="0"/>
                                              <w:divBdr>
                                                <w:top w:val="none" w:sz="0" w:space="0" w:color="auto"/>
                                                <w:left w:val="none" w:sz="0" w:space="0" w:color="auto"/>
                                                <w:bottom w:val="none" w:sz="0" w:space="0" w:color="auto"/>
                                                <w:right w:val="none" w:sz="0" w:space="0" w:color="auto"/>
                                              </w:divBdr>
                                              <w:divsChild>
                                                <w:div w:id="93960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6569784">
          <w:marLeft w:val="0"/>
          <w:marRight w:val="0"/>
          <w:marTop w:val="0"/>
          <w:marBottom w:val="0"/>
          <w:divBdr>
            <w:top w:val="none" w:sz="0" w:space="0" w:color="auto"/>
            <w:left w:val="none" w:sz="0" w:space="0" w:color="auto"/>
            <w:bottom w:val="none" w:sz="0" w:space="0" w:color="auto"/>
            <w:right w:val="none" w:sz="0" w:space="0" w:color="auto"/>
          </w:divBdr>
          <w:divsChild>
            <w:div w:id="299068587">
              <w:marLeft w:val="0"/>
              <w:marRight w:val="0"/>
              <w:marTop w:val="0"/>
              <w:marBottom w:val="0"/>
              <w:divBdr>
                <w:top w:val="none" w:sz="0" w:space="0" w:color="auto"/>
                <w:left w:val="none" w:sz="0" w:space="0" w:color="auto"/>
                <w:bottom w:val="none" w:sz="0" w:space="0" w:color="auto"/>
                <w:right w:val="none" w:sz="0" w:space="0" w:color="auto"/>
              </w:divBdr>
              <w:divsChild>
                <w:div w:id="35376789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967666562">
      <w:bodyDiv w:val="1"/>
      <w:marLeft w:val="0"/>
      <w:marRight w:val="0"/>
      <w:marTop w:val="0"/>
      <w:marBottom w:val="0"/>
      <w:divBdr>
        <w:top w:val="none" w:sz="0" w:space="0" w:color="auto"/>
        <w:left w:val="none" w:sz="0" w:space="0" w:color="auto"/>
        <w:bottom w:val="none" w:sz="0" w:space="0" w:color="auto"/>
        <w:right w:val="none" w:sz="0" w:space="0" w:color="auto"/>
      </w:divBdr>
    </w:div>
    <w:div w:id="998965871">
      <w:bodyDiv w:val="1"/>
      <w:marLeft w:val="0"/>
      <w:marRight w:val="0"/>
      <w:marTop w:val="0"/>
      <w:marBottom w:val="0"/>
      <w:divBdr>
        <w:top w:val="none" w:sz="0" w:space="0" w:color="auto"/>
        <w:left w:val="none" w:sz="0" w:space="0" w:color="auto"/>
        <w:bottom w:val="none" w:sz="0" w:space="0" w:color="auto"/>
        <w:right w:val="none" w:sz="0" w:space="0" w:color="auto"/>
      </w:divBdr>
    </w:div>
    <w:div w:id="1009599232">
      <w:bodyDiv w:val="1"/>
      <w:marLeft w:val="0"/>
      <w:marRight w:val="0"/>
      <w:marTop w:val="0"/>
      <w:marBottom w:val="0"/>
      <w:divBdr>
        <w:top w:val="none" w:sz="0" w:space="0" w:color="auto"/>
        <w:left w:val="none" w:sz="0" w:space="0" w:color="auto"/>
        <w:bottom w:val="none" w:sz="0" w:space="0" w:color="auto"/>
        <w:right w:val="none" w:sz="0" w:space="0" w:color="auto"/>
      </w:divBdr>
    </w:div>
    <w:div w:id="1049570255">
      <w:bodyDiv w:val="1"/>
      <w:marLeft w:val="0"/>
      <w:marRight w:val="0"/>
      <w:marTop w:val="0"/>
      <w:marBottom w:val="0"/>
      <w:divBdr>
        <w:top w:val="none" w:sz="0" w:space="0" w:color="auto"/>
        <w:left w:val="none" w:sz="0" w:space="0" w:color="auto"/>
        <w:bottom w:val="none" w:sz="0" w:space="0" w:color="auto"/>
        <w:right w:val="none" w:sz="0" w:space="0" w:color="auto"/>
      </w:divBdr>
      <w:divsChild>
        <w:div w:id="1177620706">
          <w:marLeft w:val="0"/>
          <w:marRight w:val="0"/>
          <w:marTop w:val="0"/>
          <w:marBottom w:val="750"/>
          <w:divBdr>
            <w:top w:val="none" w:sz="0" w:space="0" w:color="auto"/>
            <w:left w:val="none" w:sz="0" w:space="0" w:color="auto"/>
            <w:bottom w:val="none" w:sz="0" w:space="0" w:color="auto"/>
            <w:right w:val="none" w:sz="0" w:space="0" w:color="auto"/>
          </w:divBdr>
        </w:div>
        <w:div w:id="1567643347">
          <w:marLeft w:val="0"/>
          <w:marRight w:val="0"/>
          <w:marTop w:val="0"/>
          <w:marBottom w:val="0"/>
          <w:divBdr>
            <w:top w:val="none" w:sz="0" w:space="0" w:color="auto"/>
            <w:left w:val="none" w:sz="0" w:space="0" w:color="auto"/>
            <w:bottom w:val="none" w:sz="0" w:space="0" w:color="auto"/>
            <w:right w:val="none" w:sz="0" w:space="0" w:color="auto"/>
          </w:divBdr>
        </w:div>
      </w:divsChild>
    </w:div>
    <w:div w:id="1068264526">
      <w:bodyDiv w:val="1"/>
      <w:marLeft w:val="0"/>
      <w:marRight w:val="0"/>
      <w:marTop w:val="0"/>
      <w:marBottom w:val="0"/>
      <w:divBdr>
        <w:top w:val="none" w:sz="0" w:space="0" w:color="auto"/>
        <w:left w:val="none" w:sz="0" w:space="0" w:color="auto"/>
        <w:bottom w:val="none" w:sz="0" w:space="0" w:color="auto"/>
        <w:right w:val="none" w:sz="0" w:space="0" w:color="auto"/>
      </w:divBdr>
    </w:div>
    <w:div w:id="1142771801">
      <w:bodyDiv w:val="1"/>
      <w:marLeft w:val="0"/>
      <w:marRight w:val="0"/>
      <w:marTop w:val="0"/>
      <w:marBottom w:val="0"/>
      <w:divBdr>
        <w:top w:val="none" w:sz="0" w:space="0" w:color="auto"/>
        <w:left w:val="none" w:sz="0" w:space="0" w:color="auto"/>
        <w:bottom w:val="none" w:sz="0" w:space="0" w:color="auto"/>
        <w:right w:val="none" w:sz="0" w:space="0" w:color="auto"/>
      </w:divBdr>
    </w:div>
    <w:div w:id="1155997526">
      <w:bodyDiv w:val="1"/>
      <w:marLeft w:val="0"/>
      <w:marRight w:val="0"/>
      <w:marTop w:val="0"/>
      <w:marBottom w:val="0"/>
      <w:divBdr>
        <w:top w:val="none" w:sz="0" w:space="0" w:color="auto"/>
        <w:left w:val="none" w:sz="0" w:space="0" w:color="auto"/>
        <w:bottom w:val="none" w:sz="0" w:space="0" w:color="auto"/>
        <w:right w:val="none" w:sz="0" w:space="0" w:color="auto"/>
      </w:divBdr>
    </w:div>
    <w:div w:id="1197235970">
      <w:bodyDiv w:val="1"/>
      <w:marLeft w:val="0"/>
      <w:marRight w:val="0"/>
      <w:marTop w:val="0"/>
      <w:marBottom w:val="0"/>
      <w:divBdr>
        <w:top w:val="none" w:sz="0" w:space="0" w:color="auto"/>
        <w:left w:val="none" w:sz="0" w:space="0" w:color="auto"/>
        <w:bottom w:val="none" w:sz="0" w:space="0" w:color="auto"/>
        <w:right w:val="none" w:sz="0" w:space="0" w:color="auto"/>
      </w:divBdr>
    </w:div>
    <w:div w:id="1211920992">
      <w:bodyDiv w:val="1"/>
      <w:marLeft w:val="0"/>
      <w:marRight w:val="0"/>
      <w:marTop w:val="0"/>
      <w:marBottom w:val="0"/>
      <w:divBdr>
        <w:top w:val="none" w:sz="0" w:space="0" w:color="auto"/>
        <w:left w:val="none" w:sz="0" w:space="0" w:color="auto"/>
        <w:bottom w:val="none" w:sz="0" w:space="0" w:color="auto"/>
        <w:right w:val="none" w:sz="0" w:space="0" w:color="auto"/>
      </w:divBdr>
    </w:div>
    <w:div w:id="1236890992">
      <w:bodyDiv w:val="1"/>
      <w:marLeft w:val="0"/>
      <w:marRight w:val="0"/>
      <w:marTop w:val="0"/>
      <w:marBottom w:val="0"/>
      <w:divBdr>
        <w:top w:val="none" w:sz="0" w:space="0" w:color="auto"/>
        <w:left w:val="none" w:sz="0" w:space="0" w:color="auto"/>
        <w:bottom w:val="none" w:sz="0" w:space="0" w:color="auto"/>
        <w:right w:val="none" w:sz="0" w:space="0" w:color="auto"/>
      </w:divBdr>
    </w:div>
    <w:div w:id="1265190560">
      <w:bodyDiv w:val="1"/>
      <w:marLeft w:val="0"/>
      <w:marRight w:val="0"/>
      <w:marTop w:val="0"/>
      <w:marBottom w:val="0"/>
      <w:divBdr>
        <w:top w:val="none" w:sz="0" w:space="0" w:color="auto"/>
        <w:left w:val="none" w:sz="0" w:space="0" w:color="auto"/>
        <w:bottom w:val="none" w:sz="0" w:space="0" w:color="auto"/>
        <w:right w:val="none" w:sz="0" w:space="0" w:color="auto"/>
      </w:divBdr>
    </w:div>
    <w:div w:id="1273052324">
      <w:bodyDiv w:val="1"/>
      <w:marLeft w:val="0"/>
      <w:marRight w:val="0"/>
      <w:marTop w:val="0"/>
      <w:marBottom w:val="0"/>
      <w:divBdr>
        <w:top w:val="none" w:sz="0" w:space="0" w:color="auto"/>
        <w:left w:val="none" w:sz="0" w:space="0" w:color="auto"/>
        <w:bottom w:val="none" w:sz="0" w:space="0" w:color="auto"/>
        <w:right w:val="none" w:sz="0" w:space="0" w:color="auto"/>
      </w:divBdr>
    </w:div>
    <w:div w:id="1321691266">
      <w:bodyDiv w:val="1"/>
      <w:marLeft w:val="0"/>
      <w:marRight w:val="0"/>
      <w:marTop w:val="0"/>
      <w:marBottom w:val="0"/>
      <w:divBdr>
        <w:top w:val="none" w:sz="0" w:space="0" w:color="auto"/>
        <w:left w:val="none" w:sz="0" w:space="0" w:color="auto"/>
        <w:bottom w:val="none" w:sz="0" w:space="0" w:color="auto"/>
        <w:right w:val="none" w:sz="0" w:space="0" w:color="auto"/>
      </w:divBdr>
    </w:div>
    <w:div w:id="1347098639">
      <w:bodyDiv w:val="1"/>
      <w:marLeft w:val="0"/>
      <w:marRight w:val="0"/>
      <w:marTop w:val="0"/>
      <w:marBottom w:val="0"/>
      <w:divBdr>
        <w:top w:val="none" w:sz="0" w:space="0" w:color="auto"/>
        <w:left w:val="none" w:sz="0" w:space="0" w:color="auto"/>
        <w:bottom w:val="none" w:sz="0" w:space="0" w:color="auto"/>
        <w:right w:val="none" w:sz="0" w:space="0" w:color="auto"/>
      </w:divBdr>
    </w:div>
    <w:div w:id="1397821305">
      <w:bodyDiv w:val="1"/>
      <w:marLeft w:val="0"/>
      <w:marRight w:val="0"/>
      <w:marTop w:val="0"/>
      <w:marBottom w:val="0"/>
      <w:divBdr>
        <w:top w:val="none" w:sz="0" w:space="0" w:color="auto"/>
        <w:left w:val="none" w:sz="0" w:space="0" w:color="auto"/>
        <w:bottom w:val="none" w:sz="0" w:space="0" w:color="auto"/>
        <w:right w:val="none" w:sz="0" w:space="0" w:color="auto"/>
      </w:divBdr>
    </w:div>
    <w:div w:id="1403748159">
      <w:bodyDiv w:val="1"/>
      <w:marLeft w:val="0"/>
      <w:marRight w:val="0"/>
      <w:marTop w:val="0"/>
      <w:marBottom w:val="0"/>
      <w:divBdr>
        <w:top w:val="none" w:sz="0" w:space="0" w:color="auto"/>
        <w:left w:val="none" w:sz="0" w:space="0" w:color="auto"/>
        <w:bottom w:val="none" w:sz="0" w:space="0" w:color="auto"/>
        <w:right w:val="none" w:sz="0" w:space="0" w:color="auto"/>
      </w:divBdr>
    </w:div>
    <w:div w:id="1450735666">
      <w:bodyDiv w:val="1"/>
      <w:marLeft w:val="0"/>
      <w:marRight w:val="0"/>
      <w:marTop w:val="0"/>
      <w:marBottom w:val="0"/>
      <w:divBdr>
        <w:top w:val="none" w:sz="0" w:space="0" w:color="auto"/>
        <w:left w:val="none" w:sz="0" w:space="0" w:color="auto"/>
        <w:bottom w:val="none" w:sz="0" w:space="0" w:color="auto"/>
        <w:right w:val="none" w:sz="0" w:space="0" w:color="auto"/>
      </w:divBdr>
    </w:div>
    <w:div w:id="1474757908">
      <w:bodyDiv w:val="1"/>
      <w:marLeft w:val="0"/>
      <w:marRight w:val="0"/>
      <w:marTop w:val="0"/>
      <w:marBottom w:val="0"/>
      <w:divBdr>
        <w:top w:val="none" w:sz="0" w:space="0" w:color="auto"/>
        <w:left w:val="none" w:sz="0" w:space="0" w:color="auto"/>
        <w:bottom w:val="none" w:sz="0" w:space="0" w:color="auto"/>
        <w:right w:val="none" w:sz="0" w:space="0" w:color="auto"/>
      </w:divBdr>
      <w:divsChild>
        <w:div w:id="393696800">
          <w:marLeft w:val="0"/>
          <w:marRight w:val="0"/>
          <w:marTop w:val="0"/>
          <w:marBottom w:val="0"/>
          <w:divBdr>
            <w:top w:val="none" w:sz="0" w:space="0" w:color="auto"/>
            <w:left w:val="none" w:sz="0" w:space="0" w:color="auto"/>
            <w:bottom w:val="none" w:sz="0" w:space="0" w:color="auto"/>
            <w:right w:val="none" w:sz="0" w:space="0" w:color="auto"/>
          </w:divBdr>
        </w:div>
        <w:div w:id="999037893">
          <w:marLeft w:val="0"/>
          <w:marRight w:val="0"/>
          <w:marTop w:val="0"/>
          <w:marBottom w:val="0"/>
          <w:divBdr>
            <w:top w:val="none" w:sz="0" w:space="0" w:color="auto"/>
            <w:left w:val="none" w:sz="0" w:space="0" w:color="auto"/>
            <w:bottom w:val="none" w:sz="0" w:space="0" w:color="auto"/>
            <w:right w:val="none" w:sz="0" w:space="0" w:color="auto"/>
          </w:divBdr>
        </w:div>
      </w:divsChild>
    </w:div>
    <w:div w:id="1492984271">
      <w:bodyDiv w:val="1"/>
      <w:marLeft w:val="0"/>
      <w:marRight w:val="0"/>
      <w:marTop w:val="0"/>
      <w:marBottom w:val="0"/>
      <w:divBdr>
        <w:top w:val="none" w:sz="0" w:space="0" w:color="auto"/>
        <w:left w:val="none" w:sz="0" w:space="0" w:color="auto"/>
        <w:bottom w:val="none" w:sz="0" w:space="0" w:color="auto"/>
        <w:right w:val="none" w:sz="0" w:space="0" w:color="auto"/>
      </w:divBdr>
    </w:div>
    <w:div w:id="1505242807">
      <w:bodyDiv w:val="1"/>
      <w:marLeft w:val="0"/>
      <w:marRight w:val="0"/>
      <w:marTop w:val="0"/>
      <w:marBottom w:val="0"/>
      <w:divBdr>
        <w:top w:val="none" w:sz="0" w:space="0" w:color="auto"/>
        <w:left w:val="none" w:sz="0" w:space="0" w:color="auto"/>
        <w:bottom w:val="none" w:sz="0" w:space="0" w:color="auto"/>
        <w:right w:val="none" w:sz="0" w:space="0" w:color="auto"/>
      </w:divBdr>
    </w:div>
    <w:div w:id="1536842948">
      <w:bodyDiv w:val="1"/>
      <w:marLeft w:val="0"/>
      <w:marRight w:val="0"/>
      <w:marTop w:val="0"/>
      <w:marBottom w:val="0"/>
      <w:divBdr>
        <w:top w:val="none" w:sz="0" w:space="0" w:color="auto"/>
        <w:left w:val="none" w:sz="0" w:space="0" w:color="auto"/>
        <w:bottom w:val="none" w:sz="0" w:space="0" w:color="auto"/>
        <w:right w:val="none" w:sz="0" w:space="0" w:color="auto"/>
      </w:divBdr>
    </w:div>
    <w:div w:id="1540703174">
      <w:bodyDiv w:val="1"/>
      <w:marLeft w:val="0"/>
      <w:marRight w:val="0"/>
      <w:marTop w:val="0"/>
      <w:marBottom w:val="0"/>
      <w:divBdr>
        <w:top w:val="none" w:sz="0" w:space="0" w:color="auto"/>
        <w:left w:val="none" w:sz="0" w:space="0" w:color="auto"/>
        <w:bottom w:val="none" w:sz="0" w:space="0" w:color="auto"/>
        <w:right w:val="none" w:sz="0" w:space="0" w:color="auto"/>
      </w:divBdr>
    </w:div>
    <w:div w:id="1569808223">
      <w:bodyDiv w:val="1"/>
      <w:marLeft w:val="0"/>
      <w:marRight w:val="0"/>
      <w:marTop w:val="0"/>
      <w:marBottom w:val="0"/>
      <w:divBdr>
        <w:top w:val="none" w:sz="0" w:space="0" w:color="auto"/>
        <w:left w:val="none" w:sz="0" w:space="0" w:color="auto"/>
        <w:bottom w:val="none" w:sz="0" w:space="0" w:color="auto"/>
        <w:right w:val="none" w:sz="0" w:space="0" w:color="auto"/>
      </w:divBdr>
    </w:div>
    <w:div w:id="1603604914">
      <w:bodyDiv w:val="1"/>
      <w:marLeft w:val="0"/>
      <w:marRight w:val="0"/>
      <w:marTop w:val="0"/>
      <w:marBottom w:val="0"/>
      <w:divBdr>
        <w:top w:val="none" w:sz="0" w:space="0" w:color="auto"/>
        <w:left w:val="none" w:sz="0" w:space="0" w:color="auto"/>
        <w:bottom w:val="none" w:sz="0" w:space="0" w:color="auto"/>
        <w:right w:val="none" w:sz="0" w:space="0" w:color="auto"/>
      </w:divBdr>
    </w:div>
    <w:div w:id="1622833950">
      <w:bodyDiv w:val="1"/>
      <w:marLeft w:val="0"/>
      <w:marRight w:val="0"/>
      <w:marTop w:val="0"/>
      <w:marBottom w:val="0"/>
      <w:divBdr>
        <w:top w:val="none" w:sz="0" w:space="0" w:color="auto"/>
        <w:left w:val="none" w:sz="0" w:space="0" w:color="auto"/>
        <w:bottom w:val="none" w:sz="0" w:space="0" w:color="auto"/>
        <w:right w:val="none" w:sz="0" w:space="0" w:color="auto"/>
      </w:divBdr>
    </w:div>
    <w:div w:id="1655334121">
      <w:bodyDiv w:val="1"/>
      <w:marLeft w:val="0"/>
      <w:marRight w:val="0"/>
      <w:marTop w:val="0"/>
      <w:marBottom w:val="0"/>
      <w:divBdr>
        <w:top w:val="none" w:sz="0" w:space="0" w:color="auto"/>
        <w:left w:val="none" w:sz="0" w:space="0" w:color="auto"/>
        <w:bottom w:val="none" w:sz="0" w:space="0" w:color="auto"/>
        <w:right w:val="none" w:sz="0" w:space="0" w:color="auto"/>
      </w:divBdr>
    </w:div>
    <w:div w:id="1659724862">
      <w:bodyDiv w:val="1"/>
      <w:marLeft w:val="0"/>
      <w:marRight w:val="0"/>
      <w:marTop w:val="0"/>
      <w:marBottom w:val="0"/>
      <w:divBdr>
        <w:top w:val="none" w:sz="0" w:space="0" w:color="auto"/>
        <w:left w:val="none" w:sz="0" w:space="0" w:color="auto"/>
        <w:bottom w:val="none" w:sz="0" w:space="0" w:color="auto"/>
        <w:right w:val="none" w:sz="0" w:space="0" w:color="auto"/>
      </w:divBdr>
    </w:div>
    <w:div w:id="1679236968">
      <w:bodyDiv w:val="1"/>
      <w:marLeft w:val="0"/>
      <w:marRight w:val="0"/>
      <w:marTop w:val="0"/>
      <w:marBottom w:val="0"/>
      <w:divBdr>
        <w:top w:val="none" w:sz="0" w:space="0" w:color="auto"/>
        <w:left w:val="none" w:sz="0" w:space="0" w:color="auto"/>
        <w:bottom w:val="none" w:sz="0" w:space="0" w:color="auto"/>
        <w:right w:val="none" w:sz="0" w:space="0" w:color="auto"/>
      </w:divBdr>
    </w:div>
    <w:div w:id="1684235107">
      <w:bodyDiv w:val="1"/>
      <w:marLeft w:val="0"/>
      <w:marRight w:val="0"/>
      <w:marTop w:val="0"/>
      <w:marBottom w:val="0"/>
      <w:divBdr>
        <w:top w:val="none" w:sz="0" w:space="0" w:color="auto"/>
        <w:left w:val="none" w:sz="0" w:space="0" w:color="auto"/>
        <w:bottom w:val="none" w:sz="0" w:space="0" w:color="auto"/>
        <w:right w:val="none" w:sz="0" w:space="0" w:color="auto"/>
      </w:divBdr>
      <w:divsChild>
        <w:div w:id="1123034338">
          <w:marLeft w:val="0"/>
          <w:marRight w:val="0"/>
          <w:marTop w:val="0"/>
          <w:marBottom w:val="0"/>
          <w:divBdr>
            <w:top w:val="none" w:sz="0" w:space="0" w:color="auto"/>
            <w:left w:val="none" w:sz="0" w:space="0" w:color="auto"/>
            <w:bottom w:val="none" w:sz="0" w:space="0" w:color="auto"/>
            <w:right w:val="none" w:sz="0" w:space="0" w:color="auto"/>
          </w:divBdr>
          <w:divsChild>
            <w:div w:id="173111603">
              <w:marLeft w:val="0"/>
              <w:marRight w:val="0"/>
              <w:marTop w:val="0"/>
              <w:marBottom w:val="0"/>
              <w:divBdr>
                <w:top w:val="none" w:sz="0" w:space="0" w:color="auto"/>
                <w:left w:val="none" w:sz="0" w:space="0" w:color="auto"/>
                <w:bottom w:val="none" w:sz="0" w:space="0" w:color="auto"/>
                <w:right w:val="none" w:sz="0" w:space="0" w:color="auto"/>
              </w:divBdr>
              <w:divsChild>
                <w:div w:id="764611882">
                  <w:marLeft w:val="0"/>
                  <w:marRight w:val="0"/>
                  <w:marTop w:val="0"/>
                  <w:marBottom w:val="0"/>
                  <w:divBdr>
                    <w:top w:val="none" w:sz="0" w:space="0" w:color="auto"/>
                    <w:left w:val="none" w:sz="0" w:space="0" w:color="auto"/>
                    <w:bottom w:val="none" w:sz="0" w:space="0" w:color="auto"/>
                    <w:right w:val="none" w:sz="0" w:space="0" w:color="auto"/>
                  </w:divBdr>
                  <w:divsChild>
                    <w:div w:id="14319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42425">
          <w:marLeft w:val="0"/>
          <w:marRight w:val="0"/>
          <w:marTop w:val="0"/>
          <w:marBottom w:val="0"/>
          <w:divBdr>
            <w:top w:val="none" w:sz="0" w:space="0" w:color="auto"/>
            <w:left w:val="none" w:sz="0" w:space="0" w:color="auto"/>
            <w:bottom w:val="none" w:sz="0" w:space="0" w:color="auto"/>
            <w:right w:val="none" w:sz="0" w:space="0" w:color="auto"/>
          </w:divBdr>
          <w:divsChild>
            <w:div w:id="1016154597">
              <w:marLeft w:val="0"/>
              <w:marRight w:val="0"/>
              <w:marTop w:val="0"/>
              <w:marBottom w:val="0"/>
              <w:divBdr>
                <w:top w:val="none" w:sz="0" w:space="0" w:color="auto"/>
                <w:left w:val="none" w:sz="0" w:space="0" w:color="auto"/>
                <w:bottom w:val="none" w:sz="0" w:space="0" w:color="auto"/>
                <w:right w:val="none" w:sz="0" w:space="0" w:color="auto"/>
              </w:divBdr>
              <w:divsChild>
                <w:div w:id="1375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576331">
      <w:bodyDiv w:val="1"/>
      <w:marLeft w:val="0"/>
      <w:marRight w:val="0"/>
      <w:marTop w:val="0"/>
      <w:marBottom w:val="0"/>
      <w:divBdr>
        <w:top w:val="none" w:sz="0" w:space="0" w:color="auto"/>
        <w:left w:val="none" w:sz="0" w:space="0" w:color="auto"/>
        <w:bottom w:val="none" w:sz="0" w:space="0" w:color="auto"/>
        <w:right w:val="none" w:sz="0" w:space="0" w:color="auto"/>
      </w:divBdr>
    </w:div>
    <w:div w:id="1707561988">
      <w:bodyDiv w:val="1"/>
      <w:marLeft w:val="0"/>
      <w:marRight w:val="0"/>
      <w:marTop w:val="0"/>
      <w:marBottom w:val="0"/>
      <w:divBdr>
        <w:top w:val="none" w:sz="0" w:space="0" w:color="auto"/>
        <w:left w:val="none" w:sz="0" w:space="0" w:color="auto"/>
        <w:bottom w:val="none" w:sz="0" w:space="0" w:color="auto"/>
        <w:right w:val="none" w:sz="0" w:space="0" w:color="auto"/>
      </w:divBdr>
    </w:div>
    <w:div w:id="1720089381">
      <w:bodyDiv w:val="1"/>
      <w:marLeft w:val="0"/>
      <w:marRight w:val="0"/>
      <w:marTop w:val="0"/>
      <w:marBottom w:val="0"/>
      <w:divBdr>
        <w:top w:val="none" w:sz="0" w:space="0" w:color="auto"/>
        <w:left w:val="none" w:sz="0" w:space="0" w:color="auto"/>
        <w:bottom w:val="none" w:sz="0" w:space="0" w:color="auto"/>
        <w:right w:val="none" w:sz="0" w:space="0" w:color="auto"/>
      </w:divBdr>
    </w:div>
    <w:div w:id="1720743982">
      <w:bodyDiv w:val="1"/>
      <w:marLeft w:val="0"/>
      <w:marRight w:val="0"/>
      <w:marTop w:val="0"/>
      <w:marBottom w:val="0"/>
      <w:divBdr>
        <w:top w:val="none" w:sz="0" w:space="0" w:color="auto"/>
        <w:left w:val="none" w:sz="0" w:space="0" w:color="auto"/>
        <w:bottom w:val="none" w:sz="0" w:space="0" w:color="auto"/>
        <w:right w:val="none" w:sz="0" w:space="0" w:color="auto"/>
      </w:divBdr>
    </w:div>
    <w:div w:id="1754163227">
      <w:bodyDiv w:val="1"/>
      <w:marLeft w:val="0"/>
      <w:marRight w:val="0"/>
      <w:marTop w:val="0"/>
      <w:marBottom w:val="0"/>
      <w:divBdr>
        <w:top w:val="none" w:sz="0" w:space="0" w:color="auto"/>
        <w:left w:val="none" w:sz="0" w:space="0" w:color="auto"/>
        <w:bottom w:val="none" w:sz="0" w:space="0" w:color="auto"/>
        <w:right w:val="none" w:sz="0" w:space="0" w:color="auto"/>
      </w:divBdr>
    </w:div>
    <w:div w:id="1796020404">
      <w:bodyDiv w:val="1"/>
      <w:marLeft w:val="0"/>
      <w:marRight w:val="0"/>
      <w:marTop w:val="0"/>
      <w:marBottom w:val="0"/>
      <w:divBdr>
        <w:top w:val="none" w:sz="0" w:space="0" w:color="auto"/>
        <w:left w:val="none" w:sz="0" w:space="0" w:color="auto"/>
        <w:bottom w:val="none" w:sz="0" w:space="0" w:color="auto"/>
        <w:right w:val="none" w:sz="0" w:space="0" w:color="auto"/>
      </w:divBdr>
    </w:div>
    <w:div w:id="1813980582">
      <w:bodyDiv w:val="1"/>
      <w:marLeft w:val="0"/>
      <w:marRight w:val="0"/>
      <w:marTop w:val="0"/>
      <w:marBottom w:val="0"/>
      <w:divBdr>
        <w:top w:val="none" w:sz="0" w:space="0" w:color="auto"/>
        <w:left w:val="none" w:sz="0" w:space="0" w:color="auto"/>
        <w:bottom w:val="none" w:sz="0" w:space="0" w:color="auto"/>
        <w:right w:val="none" w:sz="0" w:space="0" w:color="auto"/>
      </w:divBdr>
    </w:div>
    <w:div w:id="1831142543">
      <w:bodyDiv w:val="1"/>
      <w:marLeft w:val="0"/>
      <w:marRight w:val="0"/>
      <w:marTop w:val="0"/>
      <w:marBottom w:val="0"/>
      <w:divBdr>
        <w:top w:val="none" w:sz="0" w:space="0" w:color="auto"/>
        <w:left w:val="none" w:sz="0" w:space="0" w:color="auto"/>
        <w:bottom w:val="none" w:sz="0" w:space="0" w:color="auto"/>
        <w:right w:val="none" w:sz="0" w:space="0" w:color="auto"/>
      </w:divBdr>
    </w:div>
    <w:div w:id="1836872555">
      <w:bodyDiv w:val="1"/>
      <w:marLeft w:val="0"/>
      <w:marRight w:val="0"/>
      <w:marTop w:val="0"/>
      <w:marBottom w:val="0"/>
      <w:divBdr>
        <w:top w:val="none" w:sz="0" w:space="0" w:color="auto"/>
        <w:left w:val="none" w:sz="0" w:space="0" w:color="auto"/>
        <w:bottom w:val="none" w:sz="0" w:space="0" w:color="auto"/>
        <w:right w:val="none" w:sz="0" w:space="0" w:color="auto"/>
      </w:divBdr>
      <w:divsChild>
        <w:div w:id="909773275">
          <w:marLeft w:val="0"/>
          <w:marRight w:val="0"/>
          <w:marTop w:val="0"/>
          <w:marBottom w:val="0"/>
          <w:divBdr>
            <w:top w:val="none" w:sz="0" w:space="0" w:color="auto"/>
            <w:left w:val="none" w:sz="0" w:space="0" w:color="auto"/>
            <w:bottom w:val="none" w:sz="0" w:space="0" w:color="auto"/>
            <w:right w:val="none" w:sz="0" w:space="0" w:color="auto"/>
          </w:divBdr>
        </w:div>
      </w:divsChild>
    </w:div>
    <w:div w:id="1896234592">
      <w:bodyDiv w:val="1"/>
      <w:marLeft w:val="0"/>
      <w:marRight w:val="0"/>
      <w:marTop w:val="0"/>
      <w:marBottom w:val="0"/>
      <w:divBdr>
        <w:top w:val="none" w:sz="0" w:space="0" w:color="auto"/>
        <w:left w:val="none" w:sz="0" w:space="0" w:color="auto"/>
        <w:bottom w:val="none" w:sz="0" w:space="0" w:color="auto"/>
        <w:right w:val="none" w:sz="0" w:space="0" w:color="auto"/>
      </w:divBdr>
    </w:div>
    <w:div w:id="1940529365">
      <w:bodyDiv w:val="1"/>
      <w:marLeft w:val="0"/>
      <w:marRight w:val="0"/>
      <w:marTop w:val="0"/>
      <w:marBottom w:val="0"/>
      <w:divBdr>
        <w:top w:val="none" w:sz="0" w:space="0" w:color="auto"/>
        <w:left w:val="none" w:sz="0" w:space="0" w:color="auto"/>
        <w:bottom w:val="none" w:sz="0" w:space="0" w:color="auto"/>
        <w:right w:val="none" w:sz="0" w:space="0" w:color="auto"/>
      </w:divBdr>
    </w:div>
    <w:div w:id="1977368705">
      <w:bodyDiv w:val="1"/>
      <w:marLeft w:val="0"/>
      <w:marRight w:val="0"/>
      <w:marTop w:val="0"/>
      <w:marBottom w:val="0"/>
      <w:divBdr>
        <w:top w:val="none" w:sz="0" w:space="0" w:color="auto"/>
        <w:left w:val="none" w:sz="0" w:space="0" w:color="auto"/>
        <w:bottom w:val="none" w:sz="0" w:space="0" w:color="auto"/>
        <w:right w:val="none" w:sz="0" w:space="0" w:color="auto"/>
      </w:divBdr>
    </w:div>
    <w:div w:id="1988127050">
      <w:bodyDiv w:val="1"/>
      <w:marLeft w:val="0"/>
      <w:marRight w:val="0"/>
      <w:marTop w:val="0"/>
      <w:marBottom w:val="0"/>
      <w:divBdr>
        <w:top w:val="none" w:sz="0" w:space="0" w:color="auto"/>
        <w:left w:val="none" w:sz="0" w:space="0" w:color="auto"/>
        <w:bottom w:val="none" w:sz="0" w:space="0" w:color="auto"/>
        <w:right w:val="none" w:sz="0" w:space="0" w:color="auto"/>
      </w:divBdr>
    </w:div>
    <w:div w:id="2034766893">
      <w:bodyDiv w:val="1"/>
      <w:marLeft w:val="0"/>
      <w:marRight w:val="0"/>
      <w:marTop w:val="0"/>
      <w:marBottom w:val="0"/>
      <w:divBdr>
        <w:top w:val="none" w:sz="0" w:space="0" w:color="auto"/>
        <w:left w:val="none" w:sz="0" w:space="0" w:color="auto"/>
        <w:bottom w:val="none" w:sz="0" w:space="0" w:color="auto"/>
        <w:right w:val="none" w:sz="0" w:space="0" w:color="auto"/>
      </w:divBdr>
    </w:div>
    <w:div w:id="2040469992">
      <w:bodyDiv w:val="1"/>
      <w:marLeft w:val="0"/>
      <w:marRight w:val="0"/>
      <w:marTop w:val="0"/>
      <w:marBottom w:val="0"/>
      <w:divBdr>
        <w:top w:val="none" w:sz="0" w:space="0" w:color="auto"/>
        <w:left w:val="none" w:sz="0" w:space="0" w:color="auto"/>
        <w:bottom w:val="none" w:sz="0" w:space="0" w:color="auto"/>
        <w:right w:val="none" w:sz="0" w:space="0" w:color="auto"/>
      </w:divBdr>
      <w:divsChild>
        <w:div w:id="519777496">
          <w:marLeft w:val="0"/>
          <w:marRight w:val="0"/>
          <w:marTop w:val="0"/>
          <w:marBottom w:val="0"/>
          <w:divBdr>
            <w:top w:val="none" w:sz="0" w:space="0" w:color="auto"/>
            <w:left w:val="none" w:sz="0" w:space="0" w:color="auto"/>
            <w:bottom w:val="none" w:sz="0" w:space="0" w:color="auto"/>
            <w:right w:val="none" w:sz="0" w:space="0" w:color="auto"/>
          </w:divBdr>
          <w:divsChild>
            <w:div w:id="345064040">
              <w:marLeft w:val="0"/>
              <w:marRight w:val="0"/>
              <w:marTop w:val="0"/>
              <w:marBottom w:val="0"/>
              <w:divBdr>
                <w:top w:val="none" w:sz="0" w:space="0" w:color="auto"/>
                <w:left w:val="none" w:sz="0" w:space="0" w:color="auto"/>
                <w:bottom w:val="none" w:sz="0" w:space="0" w:color="auto"/>
                <w:right w:val="none" w:sz="0" w:space="0" w:color="auto"/>
              </w:divBdr>
              <w:divsChild>
                <w:div w:id="1767726304">
                  <w:marLeft w:val="0"/>
                  <w:marRight w:val="0"/>
                  <w:marTop w:val="0"/>
                  <w:marBottom w:val="0"/>
                  <w:divBdr>
                    <w:top w:val="none" w:sz="0" w:space="0" w:color="auto"/>
                    <w:left w:val="none" w:sz="0" w:space="0" w:color="auto"/>
                    <w:bottom w:val="none" w:sz="0" w:space="0" w:color="auto"/>
                    <w:right w:val="none" w:sz="0" w:space="0" w:color="auto"/>
                  </w:divBdr>
                  <w:divsChild>
                    <w:div w:id="2137943344">
                      <w:marLeft w:val="0"/>
                      <w:marRight w:val="0"/>
                      <w:marTop w:val="0"/>
                      <w:marBottom w:val="0"/>
                      <w:divBdr>
                        <w:top w:val="none" w:sz="0" w:space="0" w:color="auto"/>
                        <w:left w:val="none" w:sz="0" w:space="0" w:color="auto"/>
                        <w:bottom w:val="none" w:sz="0" w:space="0" w:color="auto"/>
                        <w:right w:val="none" w:sz="0" w:space="0" w:color="auto"/>
                      </w:divBdr>
                      <w:divsChild>
                        <w:div w:id="463473808">
                          <w:marLeft w:val="0"/>
                          <w:marRight w:val="0"/>
                          <w:marTop w:val="0"/>
                          <w:marBottom w:val="0"/>
                          <w:divBdr>
                            <w:top w:val="none" w:sz="0" w:space="0" w:color="auto"/>
                            <w:left w:val="none" w:sz="0" w:space="0" w:color="auto"/>
                            <w:bottom w:val="none" w:sz="0" w:space="0" w:color="auto"/>
                            <w:right w:val="none" w:sz="0" w:space="0" w:color="auto"/>
                          </w:divBdr>
                          <w:divsChild>
                            <w:div w:id="819928780">
                              <w:marLeft w:val="0"/>
                              <w:marRight w:val="0"/>
                              <w:marTop w:val="0"/>
                              <w:marBottom w:val="0"/>
                              <w:divBdr>
                                <w:top w:val="none" w:sz="0" w:space="0" w:color="auto"/>
                                <w:left w:val="none" w:sz="0" w:space="0" w:color="auto"/>
                                <w:bottom w:val="none" w:sz="0" w:space="0" w:color="auto"/>
                                <w:right w:val="none" w:sz="0" w:space="0" w:color="auto"/>
                              </w:divBdr>
                              <w:divsChild>
                                <w:div w:id="182520961">
                                  <w:marLeft w:val="0"/>
                                  <w:marRight w:val="0"/>
                                  <w:marTop w:val="0"/>
                                  <w:marBottom w:val="0"/>
                                  <w:divBdr>
                                    <w:top w:val="none" w:sz="0" w:space="0" w:color="auto"/>
                                    <w:left w:val="none" w:sz="0" w:space="0" w:color="auto"/>
                                    <w:bottom w:val="none" w:sz="0" w:space="0" w:color="auto"/>
                                    <w:right w:val="none" w:sz="0" w:space="0" w:color="auto"/>
                                  </w:divBdr>
                                  <w:divsChild>
                                    <w:div w:id="868301242">
                                      <w:marLeft w:val="0"/>
                                      <w:marRight w:val="0"/>
                                      <w:marTop w:val="0"/>
                                      <w:marBottom w:val="0"/>
                                      <w:divBdr>
                                        <w:top w:val="none" w:sz="0" w:space="0" w:color="auto"/>
                                        <w:left w:val="none" w:sz="0" w:space="0" w:color="auto"/>
                                        <w:bottom w:val="none" w:sz="0" w:space="0" w:color="auto"/>
                                        <w:right w:val="none" w:sz="0" w:space="0" w:color="auto"/>
                                      </w:divBdr>
                                      <w:divsChild>
                                        <w:div w:id="400522383">
                                          <w:marLeft w:val="0"/>
                                          <w:marRight w:val="0"/>
                                          <w:marTop w:val="0"/>
                                          <w:marBottom w:val="0"/>
                                          <w:divBdr>
                                            <w:top w:val="none" w:sz="0" w:space="0" w:color="auto"/>
                                            <w:left w:val="none" w:sz="0" w:space="0" w:color="auto"/>
                                            <w:bottom w:val="none" w:sz="0" w:space="0" w:color="auto"/>
                                            <w:right w:val="none" w:sz="0" w:space="0" w:color="auto"/>
                                          </w:divBdr>
                                          <w:divsChild>
                                            <w:div w:id="554898861">
                                              <w:marLeft w:val="0"/>
                                              <w:marRight w:val="0"/>
                                              <w:marTop w:val="0"/>
                                              <w:marBottom w:val="0"/>
                                              <w:divBdr>
                                                <w:top w:val="none" w:sz="0" w:space="0" w:color="auto"/>
                                                <w:left w:val="none" w:sz="0" w:space="0" w:color="auto"/>
                                                <w:bottom w:val="none" w:sz="0" w:space="0" w:color="auto"/>
                                                <w:right w:val="none" w:sz="0" w:space="0" w:color="auto"/>
                                              </w:divBdr>
                                              <w:divsChild>
                                                <w:div w:id="15145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736663">
                                      <w:marLeft w:val="0"/>
                                      <w:marRight w:val="0"/>
                                      <w:marTop w:val="0"/>
                                      <w:marBottom w:val="0"/>
                                      <w:divBdr>
                                        <w:top w:val="none" w:sz="0" w:space="0" w:color="auto"/>
                                        <w:left w:val="none" w:sz="0" w:space="0" w:color="auto"/>
                                        <w:bottom w:val="none" w:sz="0" w:space="0" w:color="auto"/>
                                        <w:right w:val="none" w:sz="0" w:space="0" w:color="auto"/>
                                      </w:divBdr>
                                      <w:divsChild>
                                        <w:div w:id="1624775424">
                                          <w:marLeft w:val="0"/>
                                          <w:marRight w:val="0"/>
                                          <w:marTop w:val="0"/>
                                          <w:marBottom w:val="0"/>
                                          <w:divBdr>
                                            <w:top w:val="none" w:sz="0" w:space="0" w:color="auto"/>
                                            <w:left w:val="none" w:sz="0" w:space="0" w:color="auto"/>
                                            <w:bottom w:val="none" w:sz="0" w:space="0" w:color="auto"/>
                                            <w:right w:val="none" w:sz="0" w:space="0" w:color="auto"/>
                                          </w:divBdr>
                                          <w:divsChild>
                                            <w:div w:id="769818094">
                                              <w:marLeft w:val="0"/>
                                              <w:marRight w:val="0"/>
                                              <w:marTop w:val="0"/>
                                              <w:marBottom w:val="0"/>
                                              <w:divBdr>
                                                <w:top w:val="none" w:sz="0" w:space="0" w:color="auto"/>
                                                <w:left w:val="none" w:sz="0" w:space="0" w:color="auto"/>
                                                <w:bottom w:val="none" w:sz="0" w:space="0" w:color="auto"/>
                                                <w:right w:val="none" w:sz="0" w:space="0" w:color="auto"/>
                                              </w:divBdr>
                                            </w:div>
                                            <w:div w:id="1648624773">
                                              <w:marLeft w:val="0"/>
                                              <w:marRight w:val="0"/>
                                              <w:marTop w:val="0"/>
                                              <w:marBottom w:val="0"/>
                                              <w:divBdr>
                                                <w:top w:val="none" w:sz="0" w:space="0" w:color="auto"/>
                                                <w:left w:val="none" w:sz="0" w:space="0" w:color="auto"/>
                                                <w:bottom w:val="none" w:sz="0" w:space="0" w:color="auto"/>
                                                <w:right w:val="none" w:sz="0" w:space="0" w:color="auto"/>
                                              </w:divBdr>
                                              <w:divsChild>
                                                <w:div w:id="83580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649908">
                                      <w:marLeft w:val="0"/>
                                      <w:marRight w:val="0"/>
                                      <w:marTop w:val="0"/>
                                      <w:marBottom w:val="0"/>
                                      <w:divBdr>
                                        <w:top w:val="none" w:sz="0" w:space="0" w:color="auto"/>
                                        <w:left w:val="none" w:sz="0" w:space="0" w:color="auto"/>
                                        <w:bottom w:val="none" w:sz="0" w:space="0" w:color="auto"/>
                                        <w:right w:val="none" w:sz="0" w:space="0" w:color="auto"/>
                                      </w:divBdr>
                                      <w:divsChild>
                                        <w:div w:id="947351735">
                                          <w:marLeft w:val="0"/>
                                          <w:marRight w:val="0"/>
                                          <w:marTop w:val="0"/>
                                          <w:marBottom w:val="0"/>
                                          <w:divBdr>
                                            <w:top w:val="none" w:sz="0" w:space="0" w:color="auto"/>
                                            <w:left w:val="none" w:sz="0" w:space="0" w:color="auto"/>
                                            <w:bottom w:val="none" w:sz="0" w:space="0" w:color="auto"/>
                                            <w:right w:val="none" w:sz="0" w:space="0" w:color="auto"/>
                                          </w:divBdr>
                                          <w:divsChild>
                                            <w:div w:id="419647100">
                                              <w:marLeft w:val="0"/>
                                              <w:marRight w:val="0"/>
                                              <w:marTop w:val="0"/>
                                              <w:marBottom w:val="0"/>
                                              <w:divBdr>
                                                <w:top w:val="none" w:sz="0" w:space="0" w:color="auto"/>
                                                <w:left w:val="none" w:sz="0" w:space="0" w:color="auto"/>
                                                <w:bottom w:val="none" w:sz="0" w:space="0" w:color="auto"/>
                                                <w:right w:val="none" w:sz="0" w:space="0" w:color="auto"/>
                                              </w:divBdr>
                                            </w:div>
                                            <w:div w:id="1002514186">
                                              <w:marLeft w:val="0"/>
                                              <w:marRight w:val="0"/>
                                              <w:marTop w:val="0"/>
                                              <w:marBottom w:val="0"/>
                                              <w:divBdr>
                                                <w:top w:val="none" w:sz="0" w:space="0" w:color="auto"/>
                                                <w:left w:val="none" w:sz="0" w:space="0" w:color="auto"/>
                                                <w:bottom w:val="none" w:sz="0" w:space="0" w:color="auto"/>
                                                <w:right w:val="none" w:sz="0" w:space="0" w:color="auto"/>
                                              </w:divBdr>
                                              <w:divsChild>
                                                <w:div w:id="382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86583">
                                      <w:marLeft w:val="0"/>
                                      <w:marRight w:val="0"/>
                                      <w:marTop w:val="0"/>
                                      <w:marBottom w:val="0"/>
                                      <w:divBdr>
                                        <w:top w:val="none" w:sz="0" w:space="0" w:color="auto"/>
                                        <w:left w:val="none" w:sz="0" w:space="0" w:color="auto"/>
                                        <w:bottom w:val="none" w:sz="0" w:space="0" w:color="auto"/>
                                        <w:right w:val="none" w:sz="0" w:space="0" w:color="auto"/>
                                      </w:divBdr>
                                      <w:divsChild>
                                        <w:div w:id="1936858302">
                                          <w:marLeft w:val="0"/>
                                          <w:marRight w:val="0"/>
                                          <w:marTop w:val="0"/>
                                          <w:marBottom w:val="0"/>
                                          <w:divBdr>
                                            <w:top w:val="none" w:sz="0" w:space="0" w:color="auto"/>
                                            <w:left w:val="none" w:sz="0" w:space="0" w:color="auto"/>
                                            <w:bottom w:val="none" w:sz="0" w:space="0" w:color="auto"/>
                                            <w:right w:val="none" w:sz="0" w:space="0" w:color="auto"/>
                                          </w:divBdr>
                                          <w:divsChild>
                                            <w:div w:id="333267160">
                                              <w:marLeft w:val="0"/>
                                              <w:marRight w:val="0"/>
                                              <w:marTop w:val="0"/>
                                              <w:marBottom w:val="0"/>
                                              <w:divBdr>
                                                <w:top w:val="none" w:sz="0" w:space="0" w:color="auto"/>
                                                <w:left w:val="none" w:sz="0" w:space="0" w:color="auto"/>
                                                <w:bottom w:val="none" w:sz="0" w:space="0" w:color="auto"/>
                                                <w:right w:val="none" w:sz="0" w:space="0" w:color="auto"/>
                                              </w:divBdr>
                                            </w:div>
                                            <w:div w:id="1736002979">
                                              <w:marLeft w:val="0"/>
                                              <w:marRight w:val="0"/>
                                              <w:marTop w:val="0"/>
                                              <w:marBottom w:val="0"/>
                                              <w:divBdr>
                                                <w:top w:val="none" w:sz="0" w:space="0" w:color="auto"/>
                                                <w:left w:val="none" w:sz="0" w:space="0" w:color="auto"/>
                                                <w:bottom w:val="none" w:sz="0" w:space="0" w:color="auto"/>
                                                <w:right w:val="none" w:sz="0" w:space="0" w:color="auto"/>
                                              </w:divBdr>
                                              <w:divsChild>
                                                <w:div w:id="84602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94961">
                                      <w:marLeft w:val="0"/>
                                      <w:marRight w:val="0"/>
                                      <w:marTop w:val="0"/>
                                      <w:marBottom w:val="0"/>
                                      <w:divBdr>
                                        <w:top w:val="none" w:sz="0" w:space="0" w:color="auto"/>
                                        <w:left w:val="none" w:sz="0" w:space="0" w:color="auto"/>
                                        <w:bottom w:val="none" w:sz="0" w:space="0" w:color="auto"/>
                                        <w:right w:val="none" w:sz="0" w:space="0" w:color="auto"/>
                                      </w:divBdr>
                                      <w:divsChild>
                                        <w:div w:id="1772168390">
                                          <w:marLeft w:val="0"/>
                                          <w:marRight w:val="0"/>
                                          <w:marTop w:val="0"/>
                                          <w:marBottom w:val="0"/>
                                          <w:divBdr>
                                            <w:top w:val="none" w:sz="0" w:space="0" w:color="auto"/>
                                            <w:left w:val="none" w:sz="0" w:space="0" w:color="auto"/>
                                            <w:bottom w:val="none" w:sz="0" w:space="0" w:color="auto"/>
                                            <w:right w:val="none" w:sz="0" w:space="0" w:color="auto"/>
                                          </w:divBdr>
                                          <w:divsChild>
                                            <w:div w:id="872691455">
                                              <w:marLeft w:val="0"/>
                                              <w:marRight w:val="0"/>
                                              <w:marTop w:val="0"/>
                                              <w:marBottom w:val="0"/>
                                              <w:divBdr>
                                                <w:top w:val="none" w:sz="0" w:space="0" w:color="auto"/>
                                                <w:left w:val="none" w:sz="0" w:space="0" w:color="auto"/>
                                                <w:bottom w:val="none" w:sz="0" w:space="0" w:color="auto"/>
                                                <w:right w:val="none" w:sz="0" w:space="0" w:color="auto"/>
                                              </w:divBdr>
                                            </w:div>
                                            <w:div w:id="1219435695">
                                              <w:marLeft w:val="0"/>
                                              <w:marRight w:val="0"/>
                                              <w:marTop w:val="0"/>
                                              <w:marBottom w:val="0"/>
                                              <w:divBdr>
                                                <w:top w:val="none" w:sz="0" w:space="0" w:color="auto"/>
                                                <w:left w:val="none" w:sz="0" w:space="0" w:color="auto"/>
                                                <w:bottom w:val="none" w:sz="0" w:space="0" w:color="auto"/>
                                                <w:right w:val="none" w:sz="0" w:space="0" w:color="auto"/>
                                              </w:divBdr>
                                              <w:divsChild>
                                                <w:div w:id="176318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86600">
                                      <w:marLeft w:val="0"/>
                                      <w:marRight w:val="0"/>
                                      <w:marTop w:val="0"/>
                                      <w:marBottom w:val="0"/>
                                      <w:divBdr>
                                        <w:top w:val="none" w:sz="0" w:space="0" w:color="auto"/>
                                        <w:left w:val="none" w:sz="0" w:space="0" w:color="auto"/>
                                        <w:bottom w:val="none" w:sz="0" w:space="0" w:color="auto"/>
                                        <w:right w:val="none" w:sz="0" w:space="0" w:color="auto"/>
                                      </w:divBdr>
                                      <w:divsChild>
                                        <w:div w:id="1668048613">
                                          <w:marLeft w:val="0"/>
                                          <w:marRight w:val="0"/>
                                          <w:marTop w:val="0"/>
                                          <w:marBottom w:val="0"/>
                                          <w:divBdr>
                                            <w:top w:val="none" w:sz="0" w:space="0" w:color="auto"/>
                                            <w:left w:val="none" w:sz="0" w:space="0" w:color="auto"/>
                                            <w:bottom w:val="none" w:sz="0" w:space="0" w:color="auto"/>
                                            <w:right w:val="none" w:sz="0" w:space="0" w:color="auto"/>
                                          </w:divBdr>
                                          <w:divsChild>
                                            <w:div w:id="126094886">
                                              <w:marLeft w:val="0"/>
                                              <w:marRight w:val="0"/>
                                              <w:marTop w:val="0"/>
                                              <w:marBottom w:val="0"/>
                                              <w:divBdr>
                                                <w:top w:val="none" w:sz="0" w:space="0" w:color="auto"/>
                                                <w:left w:val="none" w:sz="0" w:space="0" w:color="auto"/>
                                                <w:bottom w:val="none" w:sz="0" w:space="0" w:color="auto"/>
                                                <w:right w:val="none" w:sz="0" w:space="0" w:color="auto"/>
                                              </w:divBdr>
                                            </w:div>
                                            <w:div w:id="601449618">
                                              <w:marLeft w:val="0"/>
                                              <w:marRight w:val="0"/>
                                              <w:marTop w:val="0"/>
                                              <w:marBottom w:val="0"/>
                                              <w:divBdr>
                                                <w:top w:val="none" w:sz="0" w:space="0" w:color="auto"/>
                                                <w:left w:val="none" w:sz="0" w:space="0" w:color="auto"/>
                                                <w:bottom w:val="none" w:sz="0" w:space="0" w:color="auto"/>
                                                <w:right w:val="none" w:sz="0" w:space="0" w:color="auto"/>
                                              </w:divBdr>
                                              <w:divsChild>
                                                <w:div w:id="147633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311208">
                                      <w:marLeft w:val="0"/>
                                      <w:marRight w:val="0"/>
                                      <w:marTop w:val="0"/>
                                      <w:marBottom w:val="0"/>
                                      <w:divBdr>
                                        <w:top w:val="none" w:sz="0" w:space="0" w:color="auto"/>
                                        <w:left w:val="none" w:sz="0" w:space="0" w:color="auto"/>
                                        <w:bottom w:val="none" w:sz="0" w:space="0" w:color="auto"/>
                                        <w:right w:val="none" w:sz="0" w:space="0" w:color="auto"/>
                                      </w:divBdr>
                                      <w:divsChild>
                                        <w:div w:id="1666862775">
                                          <w:marLeft w:val="0"/>
                                          <w:marRight w:val="0"/>
                                          <w:marTop w:val="0"/>
                                          <w:marBottom w:val="0"/>
                                          <w:divBdr>
                                            <w:top w:val="none" w:sz="0" w:space="0" w:color="auto"/>
                                            <w:left w:val="none" w:sz="0" w:space="0" w:color="auto"/>
                                            <w:bottom w:val="none" w:sz="0" w:space="0" w:color="auto"/>
                                            <w:right w:val="none" w:sz="0" w:space="0" w:color="auto"/>
                                          </w:divBdr>
                                          <w:divsChild>
                                            <w:div w:id="304893835">
                                              <w:marLeft w:val="0"/>
                                              <w:marRight w:val="0"/>
                                              <w:marTop w:val="0"/>
                                              <w:marBottom w:val="0"/>
                                              <w:divBdr>
                                                <w:top w:val="none" w:sz="0" w:space="0" w:color="auto"/>
                                                <w:left w:val="none" w:sz="0" w:space="0" w:color="auto"/>
                                                <w:bottom w:val="none" w:sz="0" w:space="0" w:color="auto"/>
                                                <w:right w:val="none" w:sz="0" w:space="0" w:color="auto"/>
                                              </w:divBdr>
                                            </w:div>
                                            <w:div w:id="388264166">
                                              <w:marLeft w:val="0"/>
                                              <w:marRight w:val="0"/>
                                              <w:marTop w:val="0"/>
                                              <w:marBottom w:val="0"/>
                                              <w:divBdr>
                                                <w:top w:val="none" w:sz="0" w:space="0" w:color="auto"/>
                                                <w:left w:val="none" w:sz="0" w:space="0" w:color="auto"/>
                                                <w:bottom w:val="none" w:sz="0" w:space="0" w:color="auto"/>
                                                <w:right w:val="none" w:sz="0" w:space="0" w:color="auto"/>
                                              </w:divBdr>
                                              <w:divsChild>
                                                <w:div w:id="46466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14407">
                                      <w:marLeft w:val="0"/>
                                      <w:marRight w:val="0"/>
                                      <w:marTop w:val="0"/>
                                      <w:marBottom w:val="0"/>
                                      <w:divBdr>
                                        <w:top w:val="none" w:sz="0" w:space="0" w:color="auto"/>
                                        <w:left w:val="none" w:sz="0" w:space="0" w:color="auto"/>
                                        <w:bottom w:val="none" w:sz="0" w:space="0" w:color="auto"/>
                                        <w:right w:val="none" w:sz="0" w:space="0" w:color="auto"/>
                                      </w:divBdr>
                                      <w:divsChild>
                                        <w:div w:id="705983349">
                                          <w:marLeft w:val="0"/>
                                          <w:marRight w:val="0"/>
                                          <w:marTop w:val="0"/>
                                          <w:marBottom w:val="0"/>
                                          <w:divBdr>
                                            <w:top w:val="none" w:sz="0" w:space="0" w:color="auto"/>
                                            <w:left w:val="none" w:sz="0" w:space="0" w:color="auto"/>
                                            <w:bottom w:val="none" w:sz="0" w:space="0" w:color="auto"/>
                                            <w:right w:val="none" w:sz="0" w:space="0" w:color="auto"/>
                                          </w:divBdr>
                                          <w:divsChild>
                                            <w:div w:id="375546543">
                                              <w:marLeft w:val="0"/>
                                              <w:marRight w:val="0"/>
                                              <w:marTop w:val="0"/>
                                              <w:marBottom w:val="0"/>
                                              <w:divBdr>
                                                <w:top w:val="none" w:sz="0" w:space="0" w:color="auto"/>
                                                <w:left w:val="none" w:sz="0" w:space="0" w:color="auto"/>
                                                <w:bottom w:val="none" w:sz="0" w:space="0" w:color="auto"/>
                                                <w:right w:val="none" w:sz="0" w:space="0" w:color="auto"/>
                                              </w:divBdr>
                                            </w:div>
                                            <w:div w:id="1381859171">
                                              <w:marLeft w:val="0"/>
                                              <w:marRight w:val="0"/>
                                              <w:marTop w:val="0"/>
                                              <w:marBottom w:val="0"/>
                                              <w:divBdr>
                                                <w:top w:val="none" w:sz="0" w:space="0" w:color="auto"/>
                                                <w:left w:val="none" w:sz="0" w:space="0" w:color="auto"/>
                                                <w:bottom w:val="none" w:sz="0" w:space="0" w:color="auto"/>
                                                <w:right w:val="none" w:sz="0" w:space="0" w:color="auto"/>
                                              </w:divBdr>
                                              <w:divsChild>
                                                <w:div w:id="18043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680291">
                                      <w:marLeft w:val="0"/>
                                      <w:marRight w:val="0"/>
                                      <w:marTop w:val="0"/>
                                      <w:marBottom w:val="0"/>
                                      <w:divBdr>
                                        <w:top w:val="none" w:sz="0" w:space="0" w:color="auto"/>
                                        <w:left w:val="none" w:sz="0" w:space="0" w:color="auto"/>
                                        <w:bottom w:val="none" w:sz="0" w:space="0" w:color="auto"/>
                                        <w:right w:val="none" w:sz="0" w:space="0" w:color="auto"/>
                                      </w:divBdr>
                                      <w:divsChild>
                                        <w:div w:id="895628065">
                                          <w:marLeft w:val="0"/>
                                          <w:marRight w:val="0"/>
                                          <w:marTop w:val="0"/>
                                          <w:marBottom w:val="0"/>
                                          <w:divBdr>
                                            <w:top w:val="none" w:sz="0" w:space="0" w:color="auto"/>
                                            <w:left w:val="none" w:sz="0" w:space="0" w:color="auto"/>
                                            <w:bottom w:val="none" w:sz="0" w:space="0" w:color="auto"/>
                                            <w:right w:val="none" w:sz="0" w:space="0" w:color="auto"/>
                                          </w:divBdr>
                                          <w:divsChild>
                                            <w:div w:id="1167750089">
                                              <w:marLeft w:val="0"/>
                                              <w:marRight w:val="0"/>
                                              <w:marTop w:val="0"/>
                                              <w:marBottom w:val="0"/>
                                              <w:divBdr>
                                                <w:top w:val="none" w:sz="0" w:space="0" w:color="auto"/>
                                                <w:left w:val="none" w:sz="0" w:space="0" w:color="auto"/>
                                                <w:bottom w:val="none" w:sz="0" w:space="0" w:color="auto"/>
                                                <w:right w:val="none" w:sz="0" w:space="0" w:color="auto"/>
                                              </w:divBdr>
                                            </w:div>
                                            <w:div w:id="692222222">
                                              <w:marLeft w:val="0"/>
                                              <w:marRight w:val="0"/>
                                              <w:marTop w:val="0"/>
                                              <w:marBottom w:val="0"/>
                                              <w:divBdr>
                                                <w:top w:val="none" w:sz="0" w:space="0" w:color="auto"/>
                                                <w:left w:val="none" w:sz="0" w:space="0" w:color="auto"/>
                                                <w:bottom w:val="none" w:sz="0" w:space="0" w:color="auto"/>
                                                <w:right w:val="none" w:sz="0" w:space="0" w:color="auto"/>
                                              </w:divBdr>
                                              <w:divsChild>
                                                <w:div w:id="34460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378321">
                                      <w:marLeft w:val="0"/>
                                      <w:marRight w:val="0"/>
                                      <w:marTop w:val="0"/>
                                      <w:marBottom w:val="0"/>
                                      <w:divBdr>
                                        <w:top w:val="none" w:sz="0" w:space="0" w:color="auto"/>
                                        <w:left w:val="none" w:sz="0" w:space="0" w:color="auto"/>
                                        <w:bottom w:val="none" w:sz="0" w:space="0" w:color="auto"/>
                                        <w:right w:val="none" w:sz="0" w:space="0" w:color="auto"/>
                                      </w:divBdr>
                                      <w:divsChild>
                                        <w:div w:id="1730110286">
                                          <w:marLeft w:val="0"/>
                                          <w:marRight w:val="0"/>
                                          <w:marTop w:val="0"/>
                                          <w:marBottom w:val="0"/>
                                          <w:divBdr>
                                            <w:top w:val="none" w:sz="0" w:space="0" w:color="auto"/>
                                            <w:left w:val="none" w:sz="0" w:space="0" w:color="auto"/>
                                            <w:bottom w:val="none" w:sz="0" w:space="0" w:color="auto"/>
                                            <w:right w:val="none" w:sz="0" w:space="0" w:color="auto"/>
                                          </w:divBdr>
                                          <w:divsChild>
                                            <w:div w:id="1407219364">
                                              <w:marLeft w:val="0"/>
                                              <w:marRight w:val="0"/>
                                              <w:marTop w:val="0"/>
                                              <w:marBottom w:val="0"/>
                                              <w:divBdr>
                                                <w:top w:val="none" w:sz="0" w:space="0" w:color="auto"/>
                                                <w:left w:val="none" w:sz="0" w:space="0" w:color="auto"/>
                                                <w:bottom w:val="none" w:sz="0" w:space="0" w:color="auto"/>
                                                <w:right w:val="none" w:sz="0" w:space="0" w:color="auto"/>
                                              </w:divBdr>
                                            </w:div>
                                            <w:div w:id="1227646682">
                                              <w:marLeft w:val="0"/>
                                              <w:marRight w:val="0"/>
                                              <w:marTop w:val="0"/>
                                              <w:marBottom w:val="0"/>
                                              <w:divBdr>
                                                <w:top w:val="none" w:sz="0" w:space="0" w:color="auto"/>
                                                <w:left w:val="none" w:sz="0" w:space="0" w:color="auto"/>
                                                <w:bottom w:val="none" w:sz="0" w:space="0" w:color="auto"/>
                                                <w:right w:val="none" w:sz="0" w:space="0" w:color="auto"/>
                                              </w:divBdr>
                                              <w:divsChild>
                                                <w:div w:id="22904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17967">
                                      <w:marLeft w:val="0"/>
                                      <w:marRight w:val="0"/>
                                      <w:marTop w:val="0"/>
                                      <w:marBottom w:val="0"/>
                                      <w:divBdr>
                                        <w:top w:val="none" w:sz="0" w:space="0" w:color="auto"/>
                                        <w:left w:val="none" w:sz="0" w:space="0" w:color="auto"/>
                                        <w:bottom w:val="none" w:sz="0" w:space="0" w:color="auto"/>
                                        <w:right w:val="none" w:sz="0" w:space="0" w:color="auto"/>
                                      </w:divBdr>
                                      <w:divsChild>
                                        <w:div w:id="1722165832">
                                          <w:marLeft w:val="0"/>
                                          <w:marRight w:val="0"/>
                                          <w:marTop w:val="0"/>
                                          <w:marBottom w:val="0"/>
                                          <w:divBdr>
                                            <w:top w:val="none" w:sz="0" w:space="0" w:color="auto"/>
                                            <w:left w:val="none" w:sz="0" w:space="0" w:color="auto"/>
                                            <w:bottom w:val="none" w:sz="0" w:space="0" w:color="auto"/>
                                            <w:right w:val="none" w:sz="0" w:space="0" w:color="auto"/>
                                          </w:divBdr>
                                          <w:divsChild>
                                            <w:div w:id="1827360303">
                                              <w:marLeft w:val="0"/>
                                              <w:marRight w:val="0"/>
                                              <w:marTop w:val="0"/>
                                              <w:marBottom w:val="0"/>
                                              <w:divBdr>
                                                <w:top w:val="none" w:sz="0" w:space="0" w:color="auto"/>
                                                <w:left w:val="none" w:sz="0" w:space="0" w:color="auto"/>
                                                <w:bottom w:val="none" w:sz="0" w:space="0" w:color="auto"/>
                                                <w:right w:val="none" w:sz="0" w:space="0" w:color="auto"/>
                                              </w:divBdr>
                                            </w:div>
                                            <w:div w:id="1159998817">
                                              <w:marLeft w:val="0"/>
                                              <w:marRight w:val="0"/>
                                              <w:marTop w:val="0"/>
                                              <w:marBottom w:val="0"/>
                                              <w:divBdr>
                                                <w:top w:val="none" w:sz="0" w:space="0" w:color="auto"/>
                                                <w:left w:val="none" w:sz="0" w:space="0" w:color="auto"/>
                                                <w:bottom w:val="none" w:sz="0" w:space="0" w:color="auto"/>
                                                <w:right w:val="none" w:sz="0" w:space="0" w:color="auto"/>
                                              </w:divBdr>
                                              <w:divsChild>
                                                <w:div w:id="187800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942778">
                                      <w:marLeft w:val="0"/>
                                      <w:marRight w:val="0"/>
                                      <w:marTop w:val="0"/>
                                      <w:marBottom w:val="0"/>
                                      <w:divBdr>
                                        <w:top w:val="none" w:sz="0" w:space="0" w:color="auto"/>
                                        <w:left w:val="none" w:sz="0" w:space="0" w:color="auto"/>
                                        <w:bottom w:val="none" w:sz="0" w:space="0" w:color="auto"/>
                                        <w:right w:val="none" w:sz="0" w:space="0" w:color="auto"/>
                                      </w:divBdr>
                                      <w:divsChild>
                                        <w:div w:id="139153304">
                                          <w:marLeft w:val="0"/>
                                          <w:marRight w:val="0"/>
                                          <w:marTop w:val="0"/>
                                          <w:marBottom w:val="0"/>
                                          <w:divBdr>
                                            <w:top w:val="none" w:sz="0" w:space="0" w:color="auto"/>
                                            <w:left w:val="none" w:sz="0" w:space="0" w:color="auto"/>
                                            <w:bottom w:val="none" w:sz="0" w:space="0" w:color="auto"/>
                                            <w:right w:val="none" w:sz="0" w:space="0" w:color="auto"/>
                                          </w:divBdr>
                                          <w:divsChild>
                                            <w:div w:id="1299528511">
                                              <w:marLeft w:val="0"/>
                                              <w:marRight w:val="0"/>
                                              <w:marTop w:val="0"/>
                                              <w:marBottom w:val="0"/>
                                              <w:divBdr>
                                                <w:top w:val="none" w:sz="0" w:space="0" w:color="auto"/>
                                                <w:left w:val="none" w:sz="0" w:space="0" w:color="auto"/>
                                                <w:bottom w:val="none" w:sz="0" w:space="0" w:color="auto"/>
                                                <w:right w:val="none" w:sz="0" w:space="0" w:color="auto"/>
                                              </w:divBdr>
                                            </w:div>
                                            <w:div w:id="1352683686">
                                              <w:marLeft w:val="0"/>
                                              <w:marRight w:val="0"/>
                                              <w:marTop w:val="0"/>
                                              <w:marBottom w:val="0"/>
                                              <w:divBdr>
                                                <w:top w:val="none" w:sz="0" w:space="0" w:color="auto"/>
                                                <w:left w:val="none" w:sz="0" w:space="0" w:color="auto"/>
                                                <w:bottom w:val="none" w:sz="0" w:space="0" w:color="auto"/>
                                                <w:right w:val="none" w:sz="0" w:space="0" w:color="auto"/>
                                              </w:divBdr>
                                              <w:divsChild>
                                                <w:div w:id="1546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2055">
                                      <w:marLeft w:val="0"/>
                                      <w:marRight w:val="0"/>
                                      <w:marTop w:val="0"/>
                                      <w:marBottom w:val="0"/>
                                      <w:divBdr>
                                        <w:top w:val="none" w:sz="0" w:space="0" w:color="auto"/>
                                        <w:left w:val="none" w:sz="0" w:space="0" w:color="auto"/>
                                        <w:bottom w:val="none" w:sz="0" w:space="0" w:color="auto"/>
                                        <w:right w:val="none" w:sz="0" w:space="0" w:color="auto"/>
                                      </w:divBdr>
                                      <w:divsChild>
                                        <w:div w:id="2090148940">
                                          <w:marLeft w:val="0"/>
                                          <w:marRight w:val="0"/>
                                          <w:marTop w:val="0"/>
                                          <w:marBottom w:val="0"/>
                                          <w:divBdr>
                                            <w:top w:val="none" w:sz="0" w:space="0" w:color="auto"/>
                                            <w:left w:val="none" w:sz="0" w:space="0" w:color="auto"/>
                                            <w:bottom w:val="none" w:sz="0" w:space="0" w:color="auto"/>
                                            <w:right w:val="none" w:sz="0" w:space="0" w:color="auto"/>
                                          </w:divBdr>
                                          <w:divsChild>
                                            <w:div w:id="916785170">
                                              <w:marLeft w:val="0"/>
                                              <w:marRight w:val="0"/>
                                              <w:marTop w:val="0"/>
                                              <w:marBottom w:val="0"/>
                                              <w:divBdr>
                                                <w:top w:val="none" w:sz="0" w:space="0" w:color="auto"/>
                                                <w:left w:val="none" w:sz="0" w:space="0" w:color="auto"/>
                                                <w:bottom w:val="none" w:sz="0" w:space="0" w:color="auto"/>
                                                <w:right w:val="none" w:sz="0" w:space="0" w:color="auto"/>
                                              </w:divBdr>
                                            </w:div>
                                            <w:div w:id="174154946">
                                              <w:marLeft w:val="0"/>
                                              <w:marRight w:val="0"/>
                                              <w:marTop w:val="0"/>
                                              <w:marBottom w:val="0"/>
                                              <w:divBdr>
                                                <w:top w:val="none" w:sz="0" w:space="0" w:color="auto"/>
                                                <w:left w:val="none" w:sz="0" w:space="0" w:color="auto"/>
                                                <w:bottom w:val="none" w:sz="0" w:space="0" w:color="auto"/>
                                                <w:right w:val="none" w:sz="0" w:space="0" w:color="auto"/>
                                              </w:divBdr>
                                              <w:divsChild>
                                                <w:div w:id="86424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53371">
                                      <w:marLeft w:val="0"/>
                                      <w:marRight w:val="0"/>
                                      <w:marTop w:val="0"/>
                                      <w:marBottom w:val="0"/>
                                      <w:divBdr>
                                        <w:top w:val="none" w:sz="0" w:space="0" w:color="auto"/>
                                        <w:left w:val="none" w:sz="0" w:space="0" w:color="auto"/>
                                        <w:bottom w:val="none" w:sz="0" w:space="0" w:color="auto"/>
                                        <w:right w:val="none" w:sz="0" w:space="0" w:color="auto"/>
                                      </w:divBdr>
                                      <w:divsChild>
                                        <w:div w:id="1038820943">
                                          <w:marLeft w:val="0"/>
                                          <w:marRight w:val="0"/>
                                          <w:marTop w:val="0"/>
                                          <w:marBottom w:val="0"/>
                                          <w:divBdr>
                                            <w:top w:val="none" w:sz="0" w:space="0" w:color="auto"/>
                                            <w:left w:val="none" w:sz="0" w:space="0" w:color="auto"/>
                                            <w:bottom w:val="none" w:sz="0" w:space="0" w:color="auto"/>
                                            <w:right w:val="none" w:sz="0" w:space="0" w:color="auto"/>
                                          </w:divBdr>
                                          <w:divsChild>
                                            <w:div w:id="1288700915">
                                              <w:marLeft w:val="0"/>
                                              <w:marRight w:val="0"/>
                                              <w:marTop w:val="0"/>
                                              <w:marBottom w:val="0"/>
                                              <w:divBdr>
                                                <w:top w:val="none" w:sz="0" w:space="0" w:color="auto"/>
                                                <w:left w:val="none" w:sz="0" w:space="0" w:color="auto"/>
                                                <w:bottom w:val="none" w:sz="0" w:space="0" w:color="auto"/>
                                                <w:right w:val="none" w:sz="0" w:space="0" w:color="auto"/>
                                              </w:divBdr>
                                            </w:div>
                                            <w:div w:id="1340232271">
                                              <w:marLeft w:val="0"/>
                                              <w:marRight w:val="0"/>
                                              <w:marTop w:val="0"/>
                                              <w:marBottom w:val="0"/>
                                              <w:divBdr>
                                                <w:top w:val="none" w:sz="0" w:space="0" w:color="auto"/>
                                                <w:left w:val="none" w:sz="0" w:space="0" w:color="auto"/>
                                                <w:bottom w:val="none" w:sz="0" w:space="0" w:color="auto"/>
                                                <w:right w:val="none" w:sz="0" w:space="0" w:color="auto"/>
                                              </w:divBdr>
                                              <w:divsChild>
                                                <w:div w:id="21468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2784">
                                      <w:marLeft w:val="0"/>
                                      <w:marRight w:val="0"/>
                                      <w:marTop w:val="0"/>
                                      <w:marBottom w:val="0"/>
                                      <w:divBdr>
                                        <w:top w:val="none" w:sz="0" w:space="0" w:color="auto"/>
                                        <w:left w:val="none" w:sz="0" w:space="0" w:color="auto"/>
                                        <w:bottom w:val="none" w:sz="0" w:space="0" w:color="auto"/>
                                        <w:right w:val="none" w:sz="0" w:space="0" w:color="auto"/>
                                      </w:divBdr>
                                      <w:divsChild>
                                        <w:div w:id="1233731513">
                                          <w:marLeft w:val="0"/>
                                          <w:marRight w:val="0"/>
                                          <w:marTop w:val="0"/>
                                          <w:marBottom w:val="0"/>
                                          <w:divBdr>
                                            <w:top w:val="none" w:sz="0" w:space="0" w:color="auto"/>
                                            <w:left w:val="none" w:sz="0" w:space="0" w:color="auto"/>
                                            <w:bottom w:val="none" w:sz="0" w:space="0" w:color="auto"/>
                                            <w:right w:val="none" w:sz="0" w:space="0" w:color="auto"/>
                                          </w:divBdr>
                                          <w:divsChild>
                                            <w:div w:id="1063992465">
                                              <w:marLeft w:val="0"/>
                                              <w:marRight w:val="0"/>
                                              <w:marTop w:val="0"/>
                                              <w:marBottom w:val="0"/>
                                              <w:divBdr>
                                                <w:top w:val="none" w:sz="0" w:space="0" w:color="auto"/>
                                                <w:left w:val="none" w:sz="0" w:space="0" w:color="auto"/>
                                                <w:bottom w:val="none" w:sz="0" w:space="0" w:color="auto"/>
                                                <w:right w:val="none" w:sz="0" w:space="0" w:color="auto"/>
                                              </w:divBdr>
                                            </w:div>
                                            <w:div w:id="2108113586">
                                              <w:marLeft w:val="0"/>
                                              <w:marRight w:val="0"/>
                                              <w:marTop w:val="0"/>
                                              <w:marBottom w:val="0"/>
                                              <w:divBdr>
                                                <w:top w:val="none" w:sz="0" w:space="0" w:color="auto"/>
                                                <w:left w:val="none" w:sz="0" w:space="0" w:color="auto"/>
                                                <w:bottom w:val="none" w:sz="0" w:space="0" w:color="auto"/>
                                                <w:right w:val="none" w:sz="0" w:space="0" w:color="auto"/>
                                              </w:divBdr>
                                              <w:divsChild>
                                                <w:div w:id="8316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3915">
                                      <w:marLeft w:val="0"/>
                                      <w:marRight w:val="0"/>
                                      <w:marTop w:val="0"/>
                                      <w:marBottom w:val="0"/>
                                      <w:divBdr>
                                        <w:top w:val="none" w:sz="0" w:space="0" w:color="auto"/>
                                        <w:left w:val="none" w:sz="0" w:space="0" w:color="auto"/>
                                        <w:bottom w:val="none" w:sz="0" w:space="0" w:color="auto"/>
                                        <w:right w:val="none" w:sz="0" w:space="0" w:color="auto"/>
                                      </w:divBdr>
                                      <w:divsChild>
                                        <w:div w:id="2077628441">
                                          <w:marLeft w:val="0"/>
                                          <w:marRight w:val="0"/>
                                          <w:marTop w:val="0"/>
                                          <w:marBottom w:val="0"/>
                                          <w:divBdr>
                                            <w:top w:val="none" w:sz="0" w:space="0" w:color="auto"/>
                                            <w:left w:val="none" w:sz="0" w:space="0" w:color="auto"/>
                                            <w:bottom w:val="none" w:sz="0" w:space="0" w:color="auto"/>
                                            <w:right w:val="none" w:sz="0" w:space="0" w:color="auto"/>
                                          </w:divBdr>
                                          <w:divsChild>
                                            <w:div w:id="1535071650">
                                              <w:marLeft w:val="0"/>
                                              <w:marRight w:val="0"/>
                                              <w:marTop w:val="0"/>
                                              <w:marBottom w:val="0"/>
                                              <w:divBdr>
                                                <w:top w:val="none" w:sz="0" w:space="0" w:color="auto"/>
                                                <w:left w:val="none" w:sz="0" w:space="0" w:color="auto"/>
                                                <w:bottom w:val="none" w:sz="0" w:space="0" w:color="auto"/>
                                                <w:right w:val="none" w:sz="0" w:space="0" w:color="auto"/>
                                              </w:divBdr>
                                            </w:div>
                                            <w:div w:id="1429889985">
                                              <w:marLeft w:val="0"/>
                                              <w:marRight w:val="0"/>
                                              <w:marTop w:val="0"/>
                                              <w:marBottom w:val="0"/>
                                              <w:divBdr>
                                                <w:top w:val="none" w:sz="0" w:space="0" w:color="auto"/>
                                                <w:left w:val="none" w:sz="0" w:space="0" w:color="auto"/>
                                                <w:bottom w:val="none" w:sz="0" w:space="0" w:color="auto"/>
                                                <w:right w:val="none" w:sz="0" w:space="0" w:color="auto"/>
                                              </w:divBdr>
                                              <w:divsChild>
                                                <w:div w:id="132771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86983">
                                      <w:marLeft w:val="0"/>
                                      <w:marRight w:val="0"/>
                                      <w:marTop w:val="0"/>
                                      <w:marBottom w:val="0"/>
                                      <w:divBdr>
                                        <w:top w:val="none" w:sz="0" w:space="0" w:color="auto"/>
                                        <w:left w:val="none" w:sz="0" w:space="0" w:color="auto"/>
                                        <w:bottom w:val="none" w:sz="0" w:space="0" w:color="auto"/>
                                        <w:right w:val="none" w:sz="0" w:space="0" w:color="auto"/>
                                      </w:divBdr>
                                      <w:divsChild>
                                        <w:div w:id="475025018">
                                          <w:marLeft w:val="0"/>
                                          <w:marRight w:val="0"/>
                                          <w:marTop w:val="0"/>
                                          <w:marBottom w:val="0"/>
                                          <w:divBdr>
                                            <w:top w:val="none" w:sz="0" w:space="0" w:color="auto"/>
                                            <w:left w:val="none" w:sz="0" w:space="0" w:color="auto"/>
                                            <w:bottom w:val="none" w:sz="0" w:space="0" w:color="auto"/>
                                            <w:right w:val="none" w:sz="0" w:space="0" w:color="auto"/>
                                          </w:divBdr>
                                          <w:divsChild>
                                            <w:div w:id="1346790217">
                                              <w:marLeft w:val="0"/>
                                              <w:marRight w:val="0"/>
                                              <w:marTop w:val="0"/>
                                              <w:marBottom w:val="0"/>
                                              <w:divBdr>
                                                <w:top w:val="none" w:sz="0" w:space="0" w:color="auto"/>
                                                <w:left w:val="none" w:sz="0" w:space="0" w:color="auto"/>
                                                <w:bottom w:val="none" w:sz="0" w:space="0" w:color="auto"/>
                                                <w:right w:val="none" w:sz="0" w:space="0" w:color="auto"/>
                                              </w:divBdr>
                                            </w:div>
                                            <w:div w:id="2023582328">
                                              <w:marLeft w:val="0"/>
                                              <w:marRight w:val="0"/>
                                              <w:marTop w:val="0"/>
                                              <w:marBottom w:val="0"/>
                                              <w:divBdr>
                                                <w:top w:val="none" w:sz="0" w:space="0" w:color="auto"/>
                                                <w:left w:val="none" w:sz="0" w:space="0" w:color="auto"/>
                                                <w:bottom w:val="none" w:sz="0" w:space="0" w:color="auto"/>
                                                <w:right w:val="none" w:sz="0" w:space="0" w:color="auto"/>
                                              </w:divBdr>
                                              <w:divsChild>
                                                <w:div w:id="212726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697290">
                                      <w:marLeft w:val="0"/>
                                      <w:marRight w:val="0"/>
                                      <w:marTop w:val="0"/>
                                      <w:marBottom w:val="0"/>
                                      <w:divBdr>
                                        <w:top w:val="none" w:sz="0" w:space="0" w:color="auto"/>
                                        <w:left w:val="none" w:sz="0" w:space="0" w:color="auto"/>
                                        <w:bottom w:val="none" w:sz="0" w:space="0" w:color="auto"/>
                                        <w:right w:val="none" w:sz="0" w:space="0" w:color="auto"/>
                                      </w:divBdr>
                                      <w:divsChild>
                                        <w:div w:id="1195118853">
                                          <w:marLeft w:val="0"/>
                                          <w:marRight w:val="0"/>
                                          <w:marTop w:val="0"/>
                                          <w:marBottom w:val="0"/>
                                          <w:divBdr>
                                            <w:top w:val="none" w:sz="0" w:space="0" w:color="auto"/>
                                            <w:left w:val="none" w:sz="0" w:space="0" w:color="auto"/>
                                            <w:bottom w:val="none" w:sz="0" w:space="0" w:color="auto"/>
                                            <w:right w:val="none" w:sz="0" w:space="0" w:color="auto"/>
                                          </w:divBdr>
                                          <w:divsChild>
                                            <w:div w:id="152912586">
                                              <w:marLeft w:val="0"/>
                                              <w:marRight w:val="0"/>
                                              <w:marTop w:val="0"/>
                                              <w:marBottom w:val="0"/>
                                              <w:divBdr>
                                                <w:top w:val="none" w:sz="0" w:space="0" w:color="auto"/>
                                                <w:left w:val="none" w:sz="0" w:space="0" w:color="auto"/>
                                                <w:bottom w:val="none" w:sz="0" w:space="0" w:color="auto"/>
                                                <w:right w:val="none" w:sz="0" w:space="0" w:color="auto"/>
                                              </w:divBdr>
                                            </w:div>
                                            <w:div w:id="1372000312">
                                              <w:marLeft w:val="0"/>
                                              <w:marRight w:val="0"/>
                                              <w:marTop w:val="0"/>
                                              <w:marBottom w:val="0"/>
                                              <w:divBdr>
                                                <w:top w:val="none" w:sz="0" w:space="0" w:color="auto"/>
                                                <w:left w:val="none" w:sz="0" w:space="0" w:color="auto"/>
                                                <w:bottom w:val="none" w:sz="0" w:space="0" w:color="auto"/>
                                                <w:right w:val="none" w:sz="0" w:space="0" w:color="auto"/>
                                              </w:divBdr>
                                              <w:divsChild>
                                                <w:div w:id="167642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570066">
                                      <w:marLeft w:val="0"/>
                                      <w:marRight w:val="0"/>
                                      <w:marTop w:val="0"/>
                                      <w:marBottom w:val="0"/>
                                      <w:divBdr>
                                        <w:top w:val="none" w:sz="0" w:space="0" w:color="auto"/>
                                        <w:left w:val="none" w:sz="0" w:space="0" w:color="auto"/>
                                        <w:bottom w:val="none" w:sz="0" w:space="0" w:color="auto"/>
                                        <w:right w:val="none" w:sz="0" w:space="0" w:color="auto"/>
                                      </w:divBdr>
                                      <w:divsChild>
                                        <w:div w:id="1543178257">
                                          <w:marLeft w:val="0"/>
                                          <w:marRight w:val="0"/>
                                          <w:marTop w:val="0"/>
                                          <w:marBottom w:val="0"/>
                                          <w:divBdr>
                                            <w:top w:val="none" w:sz="0" w:space="0" w:color="auto"/>
                                            <w:left w:val="none" w:sz="0" w:space="0" w:color="auto"/>
                                            <w:bottom w:val="none" w:sz="0" w:space="0" w:color="auto"/>
                                            <w:right w:val="none" w:sz="0" w:space="0" w:color="auto"/>
                                          </w:divBdr>
                                          <w:divsChild>
                                            <w:div w:id="424571256">
                                              <w:marLeft w:val="0"/>
                                              <w:marRight w:val="0"/>
                                              <w:marTop w:val="0"/>
                                              <w:marBottom w:val="0"/>
                                              <w:divBdr>
                                                <w:top w:val="none" w:sz="0" w:space="0" w:color="auto"/>
                                                <w:left w:val="none" w:sz="0" w:space="0" w:color="auto"/>
                                                <w:bottom w:val="none" w:sz="0" w:space="0" w:color="auto"/>
                                                <w:right w:val="none" w:sz="0" w:space="0" w:color="auto"/>
                                              </w:divBdr>
                                            </w:div>
                                            <w:div w:id="556405110">
                                              <w:marLeft w:val="0"/>
                                              <w:marRight w:val="0"/>
                                              <w:marTop w:val="0"/>
                                              <w:marBottom w:val="0"/>
                                              <w:divBdr>
                                                <w:top w:val="none" w:sz="0" w:space="0" w:color="auto"/>
                                                <w:left w:val="none" w:sz="0" w:space="0" w:color="auto"/>
                                                <w:bottom w:val="none" w:sz="0" w:space="0" w:color="auto"/>
                                                <w:right w:val="none" w:sz="0" w:space="0" w:color="auto"/>
                                              </w:divBdr>
                                              <w:divsChild>
                                                <w:div w:id="103357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5208">
                                      <w:marLeft w:val="0"/>
                                      <w:marRight w:val="0"/>
                                      <w:marTop w:val="0"/>
                                      <w:marBottom w:val="0"/>
                                      <w:divBdr>
                                        <w:top w:val="none" w:sz="0" w:space="0" w:color="auto"/>
                                        <w:left w:val="none" w:sz="0" w:space="0" w:color="auto"/>
                                        <w:bottom w:val="none" w:sz="0" w:space="0" w:color="auto"/>
                                        <w:right w:val="none" w:sz="0" w:space="0" w:color="auto"/>
                                      </w:divBdr>
                                      <w:divsChild>
                                        <w:div w:id="1909218534">
                                          <w:marLeft w:val="0"/>
                                          <w:marRight w:val="0"/>
                                          <w:marTop w:val="0"/>
                                          <w:marBottom w:val="0"/>
                                          <w:divBdr>
                                            <w:top w:val="none" w:sz="0" w:space="0" w:color="auto"/>
                                            <w:left w:val="none" w:sz="0" w:space="0" w:color="auto"/>
                                            <w:bottom w:val="none" w:sz="0" w:space="0" w:color="auto"/>
                                            <w:right w:val="none" w:sz="0" w:space="0" w:color="auto"/>
                                          </w:divBdr>
                                          <w:divsChild>
                                            <w:div w:id="146019227">
                                              <w:marLeft w:val="0"/>
                                              <w:marRight w:val="0"/>
                                              <w:marTop w:val="0"/>
                                              <w:marBottom w:val="0"/>
                                              <w:divBdr>
                                                <w:top w:val="none" w:sz="0" w:space="0" w:color="auto"/>
                                                <w:left w:val="none" w:sz="0" w:space="0" w:color="auto"/>
                                                <w:bottom w:val="none" w:sz="0" w:space="0" w:color="auto"/>
                                                <w:right w:val="none" w:sz="0" w:space="0" w:color="auto"/>
                                              </w:divBdr>
                                            </w:div>
                                            <w:div w:id="1314796634">
                                              <w:marLeft w:val="0"/>
                                              <w:marRight w:val="0"/>
                                              <w:marTop w:val="0"/>
                                              <w:marBottom w:val="0"/>
                                              <w:divBdr>
                                                <w:top w:val="none" w:sz="0" w:space="0" w:color="auto"/>
                                                <w:left w:val="none" w:sz="0" w:space="0" w:color="auto"/>
                                                <w:bottom w:val="none" w:sz="0" w:space="0" w:color="auto"/>
                                                <w:right w:val="none" w:sz="0" w:space="0" w:color="auto"/>
                                              </w:divBdr>
                                              <w:divsChild>
                                                <w:div w:id="47037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21570">
                                      <w:marLeft w:val="0"/>
                                      <w:marRight w:val="0"/>
                                      <w:marTop w:val="0"/>
                                      <w:marBottom w:val="0"/>
                                      <w:divBdr>
                                        <w:top w:val="none" w:sz="0" w:space="0" w:color="auto"/>
                                        <w:left w:val="none" w:sz="0" w:space="0" w:color="auto"/>
                                        <w:bottom w:val="none" w:sz="0" w:space="0" w:color="auto"/>
                                        <w:right w:val="none" w:sz="0" w:space="0" w:color="auto"/>
                                      </w:divBdr>
                                      <w:divsChild>
                                        <w:div w:id="1195115684">
                                          <w:marLeft w:val="0"/>
                                          <w:marRight w:val="0"/>
                                          <w:marTop w:val="0"/>
                                          <w:marBottom w:val="0"/>
                                          <w:divBdr>
                                            <w:top w:val="none" w:sz="0" w:space="0" w:color="auto"/>
                                            <w:left w:val="none" w:sz="0" w:space="0" w:color="auto"/>
                                            <w:bottom w:val="none" w:sz="0" w:space="0" w:color="auto"/>
                                            <w:right w:val="none" w:sz="0" w:space="0" w:color="auto"/>
                                          </w:divBdr>
                                          <w:divsChild>
                                            <w:div w:id="2094814201">
                                              <w:marLeft w:val="0"/>
                                              <w:marRight w:val="0"/>
                                              <w:marTop w:val="0"/>
                                              <w:marBottom w:val="0"/>
                                              <w:divBdr>
                                                <w:top w:val="none" w:sz="0" w:space="0" w:color="auto"/>
                                                <w:left w:val="none" w:sz="0" w:space="0" w:color="auto"/>
                                                <w:bottom w:val="none" w:sz="0" w:space="0" w:color="auto"/>
                                                <w:right w:val="none" w:sz="0" w:space="0" w:color="auto"/>
                                              </w:divBdr>
                                            </w:div>
                                            <w:div w:id="54203845">
                                              <w:marLeft w:val="0"/>
                                              <w:marRight w:val="0"/>
                                              <w:marTop w:val="0"/>
                                              <w:marBottom w:val="0"/>
                                              <w:divBdr>
                                                <w:top w:val="none" w:sz="0" w:space="0" w:color="auto"/>
                                                <w:left w:val="none" w:sz="0" w:space="0" w:color="auto"/>
                                                <w:bottom w:val="none" w:sz="0" w:space="0" w:color="auto"/>
                                                <w:right w:val="none" w:sz="0" w:space="0" w:color="auto"/>
                                              </w:divBdr>
                                              <w:divsChild>
                                                <w:div w:id="6171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90576">
                                      <w:marLeft w:val="0"/>
                                      <w:marRight w:val="0"/>
                                      <w:marTop w:val="0"/>
                                      <w:marBottom w:val="0"/>
                                      <w:divBdr>
                                        <w:top w:val="none" w:sz="0" w:space="0" w:color="auto"/>
                                        <w:left w:val="none" w:sz="0" w:space="0" w:color="auto"/>
                                        <w:bottom w:val="none" w:sz="0" w:space="0" w:color="auto"/>
                                        <w:right w:val="none" w:sz="0" w:space="0" w:color="auto"/>
                                      </w:divBdr>
                                      <w:divsChild>
                                        <w:div w:id="1892646329">
                                          <w:marLeft w:val="0"/>
                                          <w:marRight w:val="0"/>
                                          <w:marTop w:val="0"/>
                                          <w:marBottom w:val="0"/>
                                          <w:divBdr>
                                            <w:top w:val="none" w:sz="0" w:space="0" w:color="auto"/>
                                            <w:left w:val="none" w:sz="0" w:space="0" w:color="auto"/>
                                            <w:bottom w:val="none" w:sz="0" w:space="0" w:color="auto"/>
                                            <w:right w:val="none" w:sz="0" w:space="0" w:color="auto"/>
                                          </w:divBdr>
                                          <w:divsChild>
                                            <w:div w:id="1070541867">
                                              <w:marLeft w:val="0"/>
                                              <w:marRight w:val="0"/>
                                              <w:marTop w:val="0"/>
                                              <w:marBottom w:val="0"/>
                                              <w:divBdr>
                                                <w:top w:val="none" w:sz="0" w:space="0" w:color="auto"/>
                                                <w:left w:val="none" w:sz="0" w:space="0" w:color="auto"/>
                                                <w:bottom w:val="none" w:sz="0" w:space="0" w:color="auto"/>
                                                <w:right w:val="none" w:sz="0" w:space="0" w:color="auto"/>
                                              </w:divBdr>
                                            </w:div>
                                            <w:div w:id="1302030620">
                                              <w:marLeft w:val="0"/>
                                              <w:marRight w:val="0"/>
                                              <w:marTop w:val="0"/>
                                              <w:marBottom w:val="0"/>
                                              <w:divBdr>
                                                <w:top w:val="none" w:sz="0" w:space="0" w:color="auto"/>
                                                <w:left w:val="none" w:sz="0" w:space="0" w:color="auto"/>
                                                <w:bottom w:val="none" w:sz="0" w:space="0" w:color="auto"/>
                                                <w:right w:val="none" w:sz="0" w:space="0" w:color="auto"/>
                                              </w:divBdr>
                                              <w:divsChild>
                                                <w:div w:id="195625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670997">
                                      <w:marLeft w:val="0"/>
                                      <w:marRight w:val="0"/>
                                      <w:marTop w:val="0"/>
                                      <w:marBottom w:val="0"/>
                                      <w:divBdr>
                                        <w:top w:val="none" w:sz="0" w:space="0" w:color="auto"/>
                                        <w:left w:val="none" w:sz="0" w:space="0" w:color="auto"/>
                                        <w:bottom w:val="none" w:sz="0" w:space="0" w:color="auto"/>
                                        <w:right w:val="none" w:sz="0" w:space="0" w:color="auto"/>
                                      </w:divBdr>
                                      <w:divsChild>
                                        <w:div w:id="2016954326">
                                          <w:marLeft w:val="0"/>
                                          <w:marRight w:val="0"/>
                                          <w:marTop w:val="0"/>
                                          <w:marBottom w:val="0"/>
                                          <w:divBdr>
                                            <w:top w:val="none" w:sz="0" w:space="0" w:color="auto"/>
                                            <w:left w:val="none" w:sz="0" w:space="0" w:color="auto"/>
                                            <w:bottom w:val="none" w:sz="0" w:space="0" w:color="auto"/>
                                            <w:right w:val="none" w:sz="0" w:space="0" w:color="auto"/>
                                          </w:divBdr>
                                          <w:divsChild>
                                            <w:div w:id="1963219135">
                                              <w:marLeft w:val="0"/>
                                              <w:marRight w:val="0"/>
                                              <w:marTop w:val="0"/>
                                              <w:marBottom w:val="0"/>
                                              <w:divBdr>
                                                <w:top w:val="none" w:sz="0" w:space="0" w:color="auto"/>
                                                <w:left w:val="none" w:sz="0" w:space="0" w:color="auto"/>
                                                <w:bottom w:val="none" w:sz="0" w:space="0" w:color="auto"/>
                                                <w:right w:val="none" w:sz="0" w:space="0" w:color="auto"/>
                                              </w:divBdr>
                                            </w:div>
                                            <w:div w:id="241063435">
                                              <w:marLeft w:val="0"/>
                                              <w:marRight w:val="0"/>
                                              <w:marTop w:val="0"/>
                                              <w:marBottom w:val="0"/>
                                              <w:divBdr>
                                                <w:top w:val="none" w:sz="0" w:space="0" w:color="auto"/>
                                                <w:left w:val="none" w:sz="0" w:space="0" w:color="auto"/>
                                                <w:bottom w:val="none" w:sz="0" w:space="0" w:color="auto"/>
                                                <w:right w:val="none" w:sz="0" w:space="0" w:color="auto"/>
                                              </w:divBdr>
                                              <w:divsChild>
                                                <w:div w:id="10707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99105">
                                      <w:marLeft w:val="0"/>
                                      <w:marRight w:val="0"/>
                                      <w:marTop w:val="0"/>
                                      <w:marBottom w:val="0"/>
                                      <w:divBdr>
                                        <w:top w:val="none" w:sz="0" w:space="0" w:color="auto"/>
                                        <w:left w:val="none" w:sz="0" w:space="0" w:color="auto"/>
                                        <w:bottom w:val="none" w:sz="0" w:space="0" w:color="auto"/>
                                        <w:right w:val="none" w:sz="0" w:space="0" w:color="auto"/>
                                      </w:divBdr>
                                      <w:divsChild>
                                        <w:div w:id="265886750">
                                          <w:marLeft w:val="0"/>
                                          <w:marRight w:val="0"/>
                                          <w:marTop w:val="0"/>
                                          <w:marBottom w:val="0"/>
                                          <w:divBdr>
                                            <w:top w:val="none" w:sz="0" w:space="0" w:color="auto"/>
                                            <w:left w:val="none" w:sz="0" w:space="0" w:color="auto"/>
                                            <w:bottom w:val="none" w:sz="0" w:space="0" w:color="auto"/>
                                            <w:right w:val="none" w:sz="0" w:space="0" w:color="auto"/>
                                          </w:divBdr>
                                          <w:divsChild>
                                            <w:div w:id="810440892">
                                              <w:marLeft w:val="0"/>
                                              <w:marRight w:val="0"/>
                                              <w:marTop w:val="0"/>
                                              <w:marBottom w:val="0"/>
                                              <w:divBdr>
                                                <w:top w:val="none" w:sz="0" w:space="0" w:color="auto"/>
                                                <w:left w:val="none" w:sz="0" w:space="0" w:color="auto"/>
                                                <w:bottom w:val="none" w:sz="0" w:space="0" w:color="auto"/>
                                                <w:right w:val="none" w:sz="0" w:space="0" w:color="auto"/>
                                              </w:divBdr>
                                            </w:div>
                                            <w:div w:id="634025445">
                                              <w:marLeft w:val="0"/>
                                              <w:marRight w:val="0"/>
                                              <w:marTop w:val="0"/>
                                              <w:marBottom w:val="0"/>
                                              <w:divBdr>
                                                <w:top w:val="none" w:sz="0" w:space="0" w:color="auto"/>
                                                <w:left w:val="none" w:sz="0" w:space="0" w:color="auto"/>
                                                <w:bottom w:val="none" w:sz="0" w:space="0" w:color="auto"/>
                                                <w:right w:val="none" w:sz="0" w:space="0" w:color="auto"/>
                                              </w:divBdr>
                                              <w:divsChild>
                                                <w:div w:id="122309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244311">
                                      <w:marLeft w:val="0"/>
                                      <w:marRight w:val="0"/>
                                      <w:marTop w:val="0"/>
                                      <w:marBottom w:val="0"/>
                                      <w:divBdr>
                                        <w:top w:val="none" w:sz="0" w:space="0" w:color="auto"/>
                                        <w:left w:val="none" w:sz="0" w:space="0" w:color="auto"/>
                                        <w:bottom w:val="none" w:sz="0" w:space="0" w:color="auto"/>
                                        <w:right w:val="none" w:sz="0" w:space="0" w:color="auto"/>
                                      </w:divBdr>
                                      <w:divsChild>
                                        <w:div w:id="2005667857">
                                          <w:marLeft w:val="0"/>
                                          <w:marRight w:val="0"/>
                                          <w:marTop w:val="0"/>
                                          <w:marBottom w:val="0"/>
                                          <w:divBdr>
                                            <w:top w:val="none" w:sz="0" w:space="0" w:color="auto"/>
                                            <w:left w:val="none" w:sz="0" w:space="0" w:color="auto"/>
                                            <w:bottom w:val="none" w:sz="0" w:space="0" w:color="auto"/>
                                            <w:right w:val="none" w:sz="0" w:space="0" w:color="auto"/>
                                          </w:divBdr>
                                          <w:divsChild>
                                            <w:div w:id="159083932">
                                              <w:marLeft w:val="0"/>
                                              <w:marRight w:val="0"/>
                                              <w:marTop w:val="0"/>
                                              <w:marBottom w:val="0"/>
                                              <w:divBdr>
                                                <w:top w:val="none" w:sz="0" w:space="0" w:color="auto"/>
                                                <w:left w:val="none" w:sz="0" w:space="0" w:color="auto"/>
                                                <w:bottom w:val="none" w:sz="0" w:space="0" w:color="auto"/>
                                                <w:right w:val="none" w:sz="0" w:space="0" w:color="auto"/>
                                              </w:divBdr>
                                            </w:div>
                                            <w:div w:id="160629930">
                                              <w:marLeft w:val="0"/>
                                              <w:marRight w:val="0"/>
                                              <w:marTop w:val="0"/>
                                              <w:marBottom w:val="0"/>
                                              <w:divBdr>
                                                <w:top w:val="none" w:sz="0" w:space="0" w:color="auto"/>
                                                <w:left w:val="none" w:sz="0" w:space="0" w:color="auto"/>
                                                <w:bottom w:val="none" w:sz="0" w:space="0" w:color="auto"/>
                                                <w:right w:val="none" w:sz="0" w:space="0" w:color="auto"/>
                                              </w:divBdr>
                                              <w:divsChild>
                                                <w:div w:id="57285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70844">
                                      <w:marLeft w:val="0"/>
                                      <w:marRight w:val="0"/>
                                      <w:marTop w:val="0"/>
                                      <w:marBottom w:val="0"/>
                                      <w:divBdr>
                                        <w:top w:val="none" w:sz="0" w:space="0" w:color="auto"/>
                                        <w:left w:val="none" w:sz="0" w:space="0" w:color="auto"/>
                                        <w:bottom w:val="none" w:sz="0" w:space="0" w:color="auto"/>
                                        <w:right w:val="none" w:sz="0" w:space="0" w:color="auto"/>
                                      </w:divBdr>
                                      <w:divsChild>
                                        <w:div w:id="28993917">
                                          <w:marLeft w:val="0"/>
                                          <w:marRight w:val="0"/>
                                          <w:marTop w:val="0"/>
                                          <w:marBottom w:val="0"/>
                                          <w:divBdr>
                                            <w:top w:val="none" w:sz="0" w:space="0" w:color="auto"/>
                                            <w:left w:val="none" w:sz="0" w:space="0" w:color="auto"/>
                                            <w:bottom w:val="none" w:sz="0" w:space="0" w:color="auto"/>
                                            <w:right w:val="none" w:sz="0" w:space="0" w:color="auto"/>
                                          </w:divBdr>
                                          <w:divsChild>
                                            <w:div w:id="743527334">
                                              <w:marLeft w:val="0"/>
                                              <w:marRight w:val="0"/>
                                              <w:marTop w:val="0"/>
                                              <w:marBottom w:val="0"/>
                                              <w:divBdr>
                                                <w:top w:val="none" w:sz="0" w:space="0" w:color="auto"/>
                                                <w:left w:val="none" w:sz="0" w:space="0" w:color="auto"/>
                                                <w:bottom w:val="none" w:sz="0" w:space="0" w:color="auto"/>
                                                <w:right w:val="none" w:sz="0" w:space="0" w:color="auto"/>
                                              </w:divBdr>
                                            </w:div>
                                            <w:div w:id="647705000">
                                              <w:marLeft w:val="0"/>
                                              <w:marRight w:val="0"/>
                                              <w:marTop w:val="0"/>
                                              <w:marBottom w:val="0"/>
                                              <w:divBdr>
                                                <w:top w:val="none" w:sz="0" w:space="0" w:color="auto"/>
                                                <w:left w:val="none" w:sz="0" w:space="0" w:color="auto"/>
                                                <w:bottom w:val="none" w:sz="0" w:space="0" w:color="auto"/>
                                                <w:right w:val="none" w:sz="0" w:space="0" w:color="auto"/>
                                              </w:divBdr>
                                              <w:divsChild>
                                                <w:div w:id="626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834595">
                                      <w:marLeft w:val="0"/>
                                      <w:marRight w:val="0"/>
                                      <w:marTop w:val="0"/>
                                      <w:marBottom w:val="0"/>
                                      <w:divBdr>
                                        <w:top w:val="none" w:sz="0" w:space="0" w:color="auto"/>
                                        <w:left w:val="none" w:sz="0" w:space="0" w:color="auto"/>
                                        <w:bottom w:val="none" w:sz="0" w:space="0" w:color="auto"/>
                                        <w:right w:val="none" w:sz="0" w:space="0" w:color="auto"/>
                                      </w:divBdr>
                                      <w:divsChild>
                                        <w:div w:id="772239843">
                                          <w:marLeft w:val="0"/>
                                          <w:marRight w:val="0"/>
                                          <w:marTop w:val="0"/>
                                          <w:marBottom w:val="0"/>
                                          <w:divBdr>
                                            <w:top w:val="none" w:sz="0" w:space="0" w:color="auto"/>
                                            <w:left w:val="none" w:sz="0" w:space="0" w:color="auto"/>
                                            <w:bottom w:val="none" w:sz="0" w:space="0" w:color="auto"/>
                                            <w:right w:val="none" w:sz="0" w:space="0" w:color="auto"/>
                                          </w:divBdr>
                                          <w:divsChild>
                                            <w:div w:id="90057003">
                                              <w:marLeft w:val="0"/>
                                              <w:marRight w:val="0"/>
                                              <w:marTop w:val="0"/>
                                              <w:marBottom w:val="0"/>
                                              <w:divBdr>
                                                <w:top w:val="none" w:sz="0" w:space="0" w:color="auto"/>
                                                <w:left w:val="none" w:sz="0" w:space="0" w:color="auto"/>
                                                <w:bottom w:val="none" w:sz="0" w:space="0" w:color="auto"/>
                                                <w:right w:val="none" w:sz="0" w:space="0" w:color="auto"/>
                                              </w:divBdr>
                                            </w:div>
                                            <w:div w:id="1499423292">
                                              <w:marLeft w:val="0"/>
                                              <w:marRight w:val="0"/>
                                              <w:marTop w:val="0"/>
                                              <w:marBottom w:val="0"/>
                                              <w:divBdr>
                                                <w:top w:val="none" w:sz="0" w:space="0" w:color="auto"/>
                                                <w:left w:val="none" w:sz="0" w:space="0" w:color="auto"/>
                                                <w:bottom w:val="none" w:sz="0" w:space="0" w:color="auto"/>
                                                <w:right w:val="none" w:sz="0" w:space="0" w:color="auto"/>
                                              </w:divBdr>
                                              <w:divsChild>
                                                <w:div w:id="204671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337289">
                                      <w:marLeft w:val="0"/>
                                      <w:marRight w:val="0"/>
                                      <w:marTop w:val="0"/>
                                      <w:marBottom w:val="0"/>
                                      <w:divBdr>
                                        <w:top w:val="none" w:sz="0" w:space="0" w:color="auto"/>
                                        <w:left w:val="none" w:sz="0" w:space="0" w:color="auto"/>
                                        <w:bottom w:val="none" w:sz="0" w:space="0" w:color="auto"/>
                                        <w:right w:val="none" w:sz="0" w:space="0" w:color="auto"/>
                                      </w:divBdr>
                                      <w:divsChild>
                                        <w:div w:id="809445406">
                                          <w:marLeft w:val="0"/>
                                          <w:marRight w:val="0"/>
                                          <w:marTop w:val="0"/>
                                          <w:marBottom w:val="0"/>
                                          <w:divBdr>
                                            <w:top w:val="none" w:sz="0" w:space="0" w:color="auto"/>
                                            <w:left w:val="none" w:sz="0" w:space="0" w:color="auto"/>
                                            <w:bottom w:val="none" w:sz="0" w:space="0" w:color="auto"/>
                                            <w:right w:val="none" w:sz="0" w:space="0" w:color="auto"/>
                                          </w:divBdr>
                                          <w:divsChild>
                                            <w:div w:id="1691446381">
                                              <w:marLeft w:val="0"/>
                                              <w:marRight w:val="0"/>
                                              <w:marTop w:val="0"/>
                                              <w:marBottom w:val="0"/>
                                              <w:divBdr>
                                                <w:top w:val="none" w:sz="0" w:space="0" w:color="auto"/>
                                                <w:left w:val="none" w:sz="0" w:space="0" w:color="auto"/>
                                                <w:bottom w:val="none" w:sz="0" w:space="0" w:color="auto"/>
                                                <w:right w:val="none" w:sz="0" w:space="0" w:color="auto"/>
                                              </w:divBdr>
                                            </w:div>
                                            <w:div w:id="590625143">
                                              <w:marLeft w:val="0"/>
                                              <w:marRight w:val="0"/>
                                              <w:marTop w:val="0"/>
                                              <w:marBottom w:val="0"/>
                                              <w:divBdr>
                                                <w:top w:val="none" w:sz="0" w:space="0" w:color="auto"/>
                                                <w:left w:val="none" w:sz="0" w:space="0" w:color="auto"/>
                                                <w:bottom w:val="none" w:sz="0" w:space="0" w:color="auto"/>
                                                <w:right w:val="none" w:sz="0" w:space="0" w:color="auto"/>
                                              </w:divBdr>
                                              <w:divsChild>
                                                <w:div w:id="128195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042491">
                                      <w:marLeft w:val="0"/>
                                      <w:marRight w:val="0"/>
                                      <w:marTop w:val="0"/>
                                      <w:marBottom w:val="0"/>
                                      <w:divBdr>
                                        <w:top w:val="none" w:sz="0" w:space="0" w:color="auto"/>
                                        <w:left w:val="none" w:sz="0" w:space="0" w:color="auto"/>
                                        <w:bottom w:val="none" w:sz="0" w:space="0" w:color="auto"/>
                                        <w:right w:val="none" w:sz="0" w:space="0" w:color="auto"/>
                                      </w:divBdr>
                                      <w:divsChild>
                                        <w:div w:id="33315357">
                                          <w:marLeft w:val="0"/>
                                          <w:marRight w:val="0"/>
                                          <w:marTop w:val="0"/>
                                          <w:marBottom w:val="0"/>
                                          <w:divBdr>
                                            <w:top w:val="none" w:sz="0" w:space="0" w:color="auto"/>
                                            <w:left w:val="none" w:sz="0" w:space="0" w:color="auto"/>
                                            <w:bottom w:val="none" w:sz="0" w:space="0" w:color="auto"/>
                                            <w:right w:val="none" w:sz="0" w:space="0" w:color="auto"/>
                                          </w:divBdr>
                                          <w:divsChild>
                                            <w:div w:id="1876850669">
                                              <w:marLeft w:val="0"/>
                                              <w:marRight w:val="0"/>
                                              <w:marTop w:val="0"/>
                                              <w:marBottom w:val="0"/>
                                              <w:divBdr>
                                                <w:top w:val="none" w:sz="0" w:space="0" w:color="auto"/>
                                                <w:left w:val="none" w:sz="0" w:space="0" w:color="auto"/>
                                                <w:bottom w:val="none" w:sz="0" w:space="0" w:color="auto"/>
                                                <w:right w:val="none" w:sz="0" w:space="0" w:color="auto"/>
                                              </w:divBdr>
                                            </w:div>
                                            <w:div w:id="1220479901">
                                              <w:marLeft w:val="0"/>
                                              <w:marRight w:val="0"/>
                                              <w:marTop w:val="0"/>
                                              <w:marBottom w:val="0"/>
                                              <w:divBdr>
                                                <w:top w:val="none" w:sz="0" w:space="0" w:color="auto"/>
                                                <w:left w:val="none" w:sz="0" w:space="0" w:color="auto"/>
                                                <w:bottom w:val="none" w:sz="0" w:space="0" w:color="auto"/>
                                                <w:right w:val="none" w:sz="0" w:space="0" w:color="auto"/>
                                              </w:divBdr>
                                              <w:divsChild>
                                                <w:div w:id="197941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91488">
                                      <w:marLeft w:val="0"/>
                                      <w:marRight w:val="0"/>
                                      <w:marTop w:val="0"/>
                                      <w:marBottom w:val="0"/>
                                      <w:divBdr>
                                        <w:top w:val="none" w:sz="0" w:space="0" w:color="auto"/>
                                        <w:left w:val="none" w:sz="0" w:space="0" w:color="auto"/>
                                        <w:bottom w:val="none" w:sz="0" w:space="0" w:color="auto"/>
                                        <w:right w:val="none" w:sz="0" w:space="0" w:color="auto"/>
                                      </w:divBdr>
                                      <w:divsChild>
                                        <w:div w:id="1224371181">
                                          <w:marLeft w:val="0"/>
                                          <w:marRight w:val="0"/>
                                          <w:marTop w:val="0"/>
                                          <w:marBottom w:val="0"/>
                                          <w:divBdr>
                                            <w:top w:val="none" w:sz="0" w:space="0" w:color="auto"/>
                                            <w:left w:val="none" w:sz="0" w:space="0" w:color="auto"/>
                                            <w:bottom w:val="none" w:sz="0" w:space="0" w:color="auto"/>
                                            <w:right w:val="none" w:sz="0" w:space="0" w:color="auto"/>
                                          </w:divBdr>
                                          <w:divsChild>
                                            <w:div w:id="1867258167">
                                              <w:marLeft w:val="0"/>
                                              <w:marRight w:val="0"/>
                                              <w:marTop w:val="0"/>
                                              <w:marBottom w:val="0"/>
                                              <w:divBdr>
                                                <w:top w:val="none" w:sz="0" w:space="0" w:color="auto"/>
                                                <w:left w:val="none" w:sz="0" w:space="0" w:color="auto"/>
                                                <w:bottom w:val="none" w:sz="0" w:space="0" w:color="auto"/>
                                                <w:right w:val="none" w:sz="0" w:space="0" w:color="auto"/>
                                              </w:divBdr>
                                            </w:div>
                                            <w:div w:id="1392457750">
                                              <w:marLeft w:val="0"/>
                                              <w:marRight w:val="0"/>
                                              <w:marTop w:val="0"/>
                                              <w:marBottom w:val="0"/>
                                              <w:divBdr>
                                                <w:top w:val="none" w:sz="0" w:space="0" w:color="auto"/>
                                                <w:left w:val="none" w:sz="0" w:space="0" w:color="auto"/>
                                                <w:bottom w:val="none" w:sz="0" w:space="0" w:color="auto"/>
                                                <w:right w:val="none" w:sz="0" w:space="0" w:color="auto"/>
                                              </w:divBdr>
                                              <w:divsChild>
                                                <w:div w:id="173207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38759">
                                      <w:marLeft w:val="0"/>
                                      <w:marRight w:val="0"/>
                                      <w:marTop w:val="0"/>
                                      <w:marBottom w:val="0"/>
                                      <w:divBdr>
                                        <w:top w:val="none" w:sz="0" w:space="0" w:color="auto"/>
                                        <w:left w:val="none" w:sz="0" w:space="0" w:color="auto"/>
                                        <w:bottom w:val="none" w:sz="0" w:space="0" w:color="auto"/>
                                        <w:right w:val="none" w:sz="0" w:space="0" w:color="auto"/>
                                      </w:divBdr>
                                      <w:divsChild>
                                        <w:div w:id="234630283">
                                          <w:marLeft w:val="0"/>
                                          <w:marRight w:val="0"/>
                                          <w:marTop w:val="0"/>
                                          <w:marBottom w:val="0"/>
                                          <w:divBdr>
                                            <w:top w:val="none" w:sz="0" w:space="0" w:color="auto"/>
                                            <w:left w:val="none" w:sz="0" w:space="0" w:color="auto"/>
                                            <w:bottom w:val="none" w:sz="0" w:space="0" w:color="auto"/>
                                            <w:right w:val="none" w:sz="0" w:space="0" w:color="auto"/>
                                          </w:divBdr>
                                          <w:divsChild>
                                            <w:div w:id="348486745">
                                              <w:marLeft w:val="0"/>
                                              <w:marRight w:val="0"/>
                                              <w:marTop w:val="0"/>
                                              <w:marBottom w:val="0"/>
                                              <w:divBdr>
                                                <w:top w:val="none" w:sz="0" w:space="0" w:color="auto"/>
                                                <w:left w:val="none" w:sz="0" w:space="0" w:color="auto"/>
                                                <w:bottom w:val="none" w:sz="0" w:space="0" w:color="auto"/>
                                                <w:right w:val="none" w:sz="0" w:space="0" w:color="auto"/>
                                              </w:divBdr>
                                            </w:div>
                                            <w:div w:id="1136802233">
                                              <w:marLeft w:val="0"/>
                                              <w:marRight w:val="0"/>
                                              <w:marTop w:val="0"/>
                                              <w:marBottom w:val="0"/>
                                              <w:divBdr>
                                                <w:top w:val="none" w:sz="0" w:space="0" w:color="auto"/>
                                                <w:left w:val="none" w:sz="0" w:space="0" w:color="auto"/>
                                                <w:bottom w:val="none" w:sz="0" w:space="0" w:color="auto"/>
                                                <w:right w:val="none" w:sz="0" w:space="0" w:color="auto"/>
                                              </w:divBdr>
                                              <w:divsChild>
                                                <w:div w:id="51546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13589">
                                      <w:marLeft w:val="0"/>
                                      <w:marRight w:val="0"/>
                                      <w:marTop w:val="0"/>
                                      <w:marBottom w:val="0"/>
                                      <w:divBdr>
                                        <w:top w:val="none" w:sz="0" w:space="0" w:color="auto"/>
                                        <w:left w:val="none" w:sz="0" w:space="0" w:color="auto"/>
                                        <w:bottom w:val="none" w:sz="0" w:space="0" w:color="auto"/>
                                        <w:right w:val="none" w:sz="0" w:space="0" w:color="auto"/>
                                      </w:divBdr>
                                      <w:divsChild>
                                        <w:div w:id="478228048">
                                          <w:marLeft w:val="0"/>
                                          <w:marRight w:val="0"/>
                                          <w:marTop w:val="0"/>
                                          <w:marBottom w:val="0"/>
                                          <w:divBdr>
                                            <w:top w:val="none" w:sz="0" w:space="0" w:color="auto"/>
                                            <w:left w:val="none" w:sz="0" w:space="0" w:color="auto"/>
                                            <w:bottom w:val="none" w:sz="0" w:space="0" w:color="auto"/>
                                            <w:right w:val="none" w:sz="0" w:space="0" w:color="auto"/>
                                          </w:divBdr>
                                          <w:divsChild>
                                            <w:div w:id="734204563">
                                              <w:marLeft w:val="0"/>
                                              <w:marRight w:val="0"/>
                                              <w:marTop w:val="0"/>
                                              <w:marBottom w:val="0"/>
                                              <w:divBdr>
                                                <w:top w:val="none" w:sz="0" w:space="0" w:color="auto"/>
                                                <w:left w:val="none" w:sz="0" w:space="0" w:color="auto"/>
                                                <w:bottom w:val="none" w:sz="0" w:space="0" w:color="auto"/>
                                                <w:right w:val="none" w:sz="0" w:space="0" w:color="auto"/>
                                              </w:divBdr>
                                            </w:div>
                                            <w:div w:id="1105809197">
                                              <w:marLeft w:val="0"/>
                                              <w:marRight w:val="0"/>
                                              <w:marTop w:val="0"/>
                                              <w:marBottom w:val="0"/>
                                              <w:divBdr>
                                                <w:top w:val="none" w:sz="0" w:space="0" w:color="auto"/>
                                                <w:left w:val="none" w:sz="0" w:space="0" w:color="auto"/>
                                                <w:bottom w:val="none" w:sz="0" w:space="0" w:color="auto"/>
                                                <w:right w:val="none" w:sz="0" w:space="0" w:color="auto"/>
                                              </w:divBdr>
                                              <w:divsChild>
                                                <w:div w:id="22233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409094">
                                      <w:marLeft w:val="0"/>
                                      <w:marRight w:val="0"/>
                                      <w:marTop w:val="0"/>
                                      <w:marBottom w:val="0"/>
                                      <w:divBdr>
                                        <w:top w:val="none" w:sz="0" w:space="0" w:color="auto"/>
                                        <w:left w:val="none" w:sz="0" w:space="0" w:color="auto"/>
                                        <w:bottom w:val="none" w:sz="0" w:space="0" w:color="auto"/>
                                        <w:right w:val="none" w:sz="0" w:space="0" w:color="auto"/>
                                      </w:divBdr>
                                      <w:divsChild>
                                        <w:div w:id="408190083">
                                          <w:marLeft w:val="0"/>
                                          <w:marRight w:val="0"/>
                                          <w:marTop w:val="0"/>
                                          <w:marBottom w:val="0"/>
                                          <w:divBdr>
                                            <w:top w:val="none" w:sz="0" w:space="0" w:color="auto"/>
                                            <w:left w:val="none" w:sz="0" w:space="0" w:color="auto"/>
                                            <w:bottom w:val="none" w:sz="0" w:space="0" w:color="auto"/>
                                            <w:right w:val="none" w:sz="0" w:space="0" w:color="auto"/>
                                          </w:divBdr>
                                          <w:divsChild>
                                            <w:div w:id="1685205204">
                                              <w:marLeft w:val="0"/>
                                              <w:marRight w:val="0"/>
                                              <w:marTop w:val="0"/>
                                              <w:marBottom w:val="0"/>
                                              <w:divBdr>
                                                <w:top w:val="none" w:sz="0" w:space="0" w:color="auto"/>
                                                <w:left w:val="none" w:sz="0" w:space="0" w:color="auto"/>
                                                <w:bottom w:val="none" w:sz="0" w:space="0" w:color="auto"/>
                                                <w:right w:val="none" w:sz="0" w:space="0" w:color="auto"/>
                                              </w:divBdr>
                                            </w:div>
                                            <w:div w:id="234168846">
                                              <w:marLeft w:val="0"/>
                                              <w:marRight w:val="0"/>
                                              <w:marTop w:val="0"/>
                                              <w:marBottom w:val="0"/>
                                              <w:divBdr>
                                                <w:top w:val="none" w:sz="0" w:space="0" w:color="auto"/>
                                                <w:left w:val="none" w:sz="0" w:space="0" w:color="auto"/>
                                                <w:bottom w:val="none" w:sz="0" w:space="0" w:color="auto"/>
                                                <w:right w:val="none" w:sz="0" w:space="0" w:color="auto"/>
                                              </w:divBdr>
                                              <w:divsChild>
                                                <w:div w:id="15475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46981">
                                      <w:marLeft w:val="0"/>
                                      <w:marRight w:val="0"/>
                                      <w:marTop w:val="0"/>
                                      <w:marBottom w:val="0"/>
                                      <w:divBdr>
                                        <w:top w:val="none" w:sz="0" w:space="0" w:color="auto"/>
                                        <w:left w:val="none" w:sz="0" w:space="0" w:color="auto"/>
                                        <w:bottom w:val="none" w:sz="0" w:space="0" w:color="auto"/>
                                        <w:right w:val="none" w:sz="0" w:space="0" w:color="auto"/>
                                      </w:divBdr>
                                      <w:divsChild>
                                        <w:div w:id="1359744253">
                                          <w:marLeft w:val="0"/>
                                          <w:marRight w:val="0"/>
                                          <w:marTop w:val="0"/>
                                          <w:marBottom w:val="0"/>
                                          <w:divBdr>
                                            <w:top w:val="none" w:sz="0" w:space="0" w:color="auto"/>
                                            <w:left w:val="none" w:sz="0" w:space="0" w:color="auto"/>
                                            <w:bottom w:val="none" w:sz="0" w:space="0" w:color="auto"/>
                                            <w:right w:val="none" w:sz="0" w:space="0" w:color="auto"/>
                                          </w:divBdr>
                                          <w:divsChild>
                                            <w:div w:id="208230571">
                                              <w:marLeft w:val="0"/>
                                              <w:marRight w:val="0"/>
                                              <w:marTop w:val="0"/>
                                              <w:marBottom w:val="0"/>
                                              <w:divBdr>
                                                <w:top w:val="none" w:sz="0" w:space="0" w:color="auto"/>
                                                <w:left w:val="none" w:sz="0" w:space="0" w:color="auto"/>
                                                <w:bottom w:val="none" w:sz="0" w:space="0" w:color="auto"/>
                                                <w:right w:val="none" w:sz="0" w:space="0" w:color="auto"/>
                                              </w:divBdr>
                                            </w:div>
                                            <w:div w:id="785471182">
                                              <w:marLeft w:val="0"/>
                                              <w:marRight w:val="0"/>
                                              <w:marTop w:val="0"/>
                                              <w:marBottom w:val="0"/>
                                              <w:divBdr>
                                                <w:top w:val="none" w:sz="0" w:space="0" w:color="auto"/>
                                                <w:left w:val="none" w:sz="0" w:space="0" w:color="auto"/>
                                                <w:bottom w:val="none" w:sz="0" w:space="0" w:color="auto"/>
                                                <w:right w:val="none" w:sz="0" w:space="0" w:color="auto"/>
                                              </w:divBdr>
                                              <w:divsChild>
                                                <w:div w:id="109421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520930">
          <w:marLeft w:val="0"/>
          <w:marRight w:val="0"/>
          <w:marTop w:val="0"/>
          <w:marBottom w:val="0"/>
          <w:divBdr>
            <w:top w:val="none" w:sz="0" w:space="0" w:color="auto"/>
            <w:left w:val="none" w:sz="0" w:space="0" w:color="auto"/>
            <w:bottom w:val="none" w:sz="0" w:space="0" w:color="auto"/>
            <w:right w:val="none" w:sz="0" w:space="0" w:color="auto"/>
          </w:divBdr>
          <w:divsChild>
            <w:div w:id="2144686756">
              <w:marLeft w:val="0"/>
              <w:marRight w:val="0"/>
              <w:marTop w:val="0"/>
              <w:marBottom w:val="0"/>
              <w:divBdr>
                <w:top w:val="none" w:sz="0" w:space="0" w:color="auto"/>
                <w:left w:val="none" w:sz="0" w:space="0" w:color="auto"/>
                <w:bottom w:val="none" w:sz="0" w:space="0" w:color="auto"/>
                <w:right w:val="none" w:sz="0" w:space="0" w:color="auto"/>
              </w:divBdr>
              <w:divsChild>
                <w:div w:id="197178971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041200078">
      <w:bodyDiv w:val="1"/>
      <w:marLeft w:val="0"/>
      <w:marRight w:val="0"/>
      <w:marTop w:val="0"/>
      <w:marBottom w:val="0"/>
      <w:divBdr>
        <w:top w:val="none" w:sz="0" w:space="0" w:color="auto"/>
        <w:left w:val="none" w:sz="0" w:space="0" w:color="auto"/>
        <w:bottom w:val="none" w:sz="0" w:space="0" w:color="auto"/>
        <w:right w:val="none" w:sz="0" w:space="0" w:color="auto"/>
      </w:divBdr>
    </w:div>
    <w:div w:id="2044094850">
      <w:bodyDiv w:val="1"/>
      <w:marLeft w:val="0"/>
      <w:marRight w:val="0"/>
      <w:marTop w:val="0"/>
      <w:marBottom w:val="0"/>
      <w:divBdr>
        <w:top w:val="none" w:sz="0" w:space="0" w:color="auto"/>
        <w:left w:val="none" w:sz="0" w:space="0" w:color="auto"/>
        <w:bottom w:val="none" w:sz="0" w:space="0" w:color="auto"/>
        <w:right w:val="none" w:sz="0" w:space="0" w:color="auto"/>
      </w:divBdr>
    </w:div>
    <w:div w:id="2053185681">
      <w:bodyDiv w:val="1"/>
      <w:marLeft w:val="0"/>
      <w:marRight w:val="0"/>
      <w:marTop w:val="0"/>
      <w:marBottom w:val="0"/>
      <w:divBdr>
        <w:top w:val="none" w:sz="0" w:space="0" w:color="auto"/>
        <w:left w:val="none" w:sz="0" w:space="0" w:color="auto"/>
        <w:bottom w:val="none" w:sz="0" w:space="0" w:color="auto"/>
        <w:right w:val="none" w:sz="0" w:space="0" w:color="auto"/>
      </w:divBdr>
    </w:div>
    <w:div w:id="2058581285">
      <w:bodyDiv w:val="1"/>
      <w:marLeft w:val="0"/>
      <w:marRight w:val="0"/>
      <w:marTop w:val="0"/>
      <w:marBottom w:val="0"/>
      <w:divBdr>
        <w:top w:val="none" w:sz="0" w:space="0" w:color="auto"/>
        <w:left w:val="none" w:sz="0" w:space="0" w:color="auto"/>
        <w:bottom w:val="none" w:sz="0" w:space="0" w:color="auto"/>
        <w:right w:val="none" w:sz="0" w:space="0" w:color="auto"/>
      </w:divBdr>
    </w:div>
    <w:div w:id="2071490293">
      <w:bodyDiv w:val="1"/>
      <w:marLeft w:val="0"/>
      <w:marRight w:val="0"/>
      <w:marTop w:val="0"/>
      <w:marBottom w:val="0"/>
      <w:divBdr>
        <w:top w:val="none" w:sz="0" w:space="0" w:color="auto"/>
        <w:left w:val="none" w:sz="0" w:space="0" w:color="auto"/>
        <w:bottom w:val="none" w:sz="0" w:space="0" w:color="auto"/>
        <w:right w:val="none" w:sz="0" w:space="0" w:color="auto"/>
      </w:divBdr>
    </w:div>
    <w:div w:id="2090615369">
      <w:bodyDiv w:val="1"/>
      <w:marLeft w:val="0"/>
      <w:marRight w:val="0"/>
      <w:marTop w:val="0"/>
      <w:marBottom w:val="0"/>
      <w:divBdr>
        <w:top w:val="none" w:sz="0" w:space="0" w:color="auto"/>
        <w:left w:val="none" w:sz="0" w:space="0" w:color="auto"/>
        <w:bottom w:val="none" w:sz="0" w:space="0" w:color="auto"/>
        <w:right w:val="none" w:sz="0" w:space="0" w:color="auto"/>
      </w:divBdr>
    </w:div>
    <w:div w:id="211277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ontrol" Target="activeX/activeX5.xml"/><Relationship Id="rId26" Type="http://schemas.openxmlformats.org/officeDocument/2006/relationships/control" Target="activeX/activeX13.xml"/><Relationship Id="rId39" Type="http://schemas.openxmlformats.org/officeDocument/2006/relationships/control" Target="activeX/activeX26.xml"/><Relationship Id="rId3" Type="http://schemas.openxmlformats.org/officeDocument/2006/relationships/numbering" Target="numbering.xml"/><Relationship Id="rId21" Type="http://schemas.openxmlformats.org/officeDocument/2006/relationships/control" Target="activeX/activeX8.xml"/><Relationship Id="rId34" Type="http://schemas.openxmlformats.org/officeDocument/2006/relationships/control" Target="activeX/activeX21.xml"/><Relationship Id="rId42" Type="http://schemas.openxmlformats.org/officeDocument/2006/relationships/control" Target="activeX/activeX29.xm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rijksoverheid.nl/onderwerpen/zorg-en-ondersteuning-thuis/vraag-en-antwoord/vergoeding-zorg-en-behandeling-beschermd-wonen" TargetMode="External"/><Relationship Id="rId17" Type="http://schemas.openxmlformats.org/officeDocument/2006/relationships/control" Target="activeX/activeX4.xml"/><Relationship Id="rId25" Type="http://schemas.openxmlformats.org/officeDocument/2006/relationships/control" Target="activeX/activeX12.xml"/><Relationship Id="rId33" Type="http://schemas.openxmlformats.org/officeDocument/2006/relationships/control" Target="activeX/activeX20.xml"/><Relationship Id="rId38" Type="http://schemas.openxmlformats.org/officeDocument/2006/relationships/control" Target="activeX/activeX25.xml"/><Relationship Id="rId46" Type="http://schemas.openxmlformats.org/officeDocument/2006/relationships/control" Target="activeX/activeX33.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7.xml"/><Relationship Id="rId29" Type="http://schemas.openxmlformats.org/officeDocument/2006/relationships/control" Target="activeX/activeX16.xml"/><Relationship Id="rId41" Type="http://schemas.openxmlformats.org/officeDocument/2006/relationships/control" Target="activeX/activeX2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png"/><Relationship Id="rId24" Type="http://schemas.openxmlformats.org/officeDocument/2006/relationships/control" Target="activeX/activeX11.xml"/><Relationship Id="rId32" Type="http://schemas.openxmlformats.org/officeDocument/2006/relationships/control" Target="activeX/activeX19.xml"/><Relationship Id="rId37" Type="http://schemas.openxmlformats.org/officeDocument/2006/relationships/control" Target="activeX/activeX24.xml"/><Relationship Id="rId40" Type="http://schemas.openxmlformats.org/officeDocument/2006/relationships/control" Target="activeX/activeX27.xml"/><Relationship Id="rId45" Type="http://schemas.openxmlformats.org/officeDocument/2006/relationships/control" Target="activeX/activeX32.xml"/><Relationship Id="rId5" Type="http://schemas.openxmlformats.org/officeDocument/2006/relationships/settings" Target="settings.xml"/><Relationship Id="rId15" Type="http://schemas.openxmlformats.org/officeDocument/2006/relationships/control" Target="activeX/activeX2.xml"/><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control" Target="activeX/activeX23.xml"/><Relationship Id="rId49" Type="http://schemas.openxmlformats.org/officeDocument/2006/relationships/fontTable" Target="fontTable.xml"/><Relationship Id="rId19" Type="http://schemas.openxmlformats.org/officeDocument/2006/relationships/control" Target="activeX/activeX6.xml"/><Relationship Id="rId31" Type="http://schemas.openxmlformats.org/officeDocument/2006/relationships/control" Target="activeX/activeX18.xml"/><Relationship Id="rId44" Type="http://schemas.openxmlformats.org/officeDocument/2006/relationships/control" Target="activeX/activeX3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ontrol" Target="activeX/activeX1.xml"/><Relationship Id="rId22" Type="http://schemas.openxmlformats.org/officeDocument/2006/relationships/control" Target="activeX/activeX9.xml"/><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control" Target="activeX/activeX22.xml"/><Relationship Id="rId43" Type="http://schemas.openxmlformats.org/officeDocument/2006/relationships/control" Target="activeX/activeX30.xml"/><Relationship Id="rId48" Type="http://schemas.openxmlformats.org/officeDocument/2006/relationships/footer" Target="footer1.xml"/><Relationship Id="rId8" Type="http://schemas.openxmlformats.org/officeDocument/2006/relationships/endnotes" Target="end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659839@student.inholland.nl</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5D4254-E9EE-4538-AD78-C0F1084EB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12307</Words>
  <Characters>67692</Characters>
  <Application>Microsoft Office Word</Application>
  <DocSecurity>0</DocSecurity>
  <Lines>564</Lines>
  <Paragraphs>159</Paragraphs>
  <ScaleCrop>false</ScaleCrop>
  <HeadingPairs>
    <vt:vector size="2" baseType="variant">
      <vt:variant>
        <vt:lpstr>Titel</vt:lpstr>
      </vt:variant>
      <vt:variant>
        <vt:i4>1</vt:i4>
      </vt:variant>
    </vt:vector>
  </HeadingPairs>
  <TitlesOfParts>
    <vt:vector size="1" baseType="lpstr">
      <vt:lpstr>Organiseren van zorg b</vt:lpstr>
    </vt:vector>
  </TitlesOfParts>
  <Company/>
  <LinksUpToDate>false</LinksUpToDate>
  <CharactersWithSpaces>79840</CharactersWithSpaces>
  <SharedDoc>false</SharedDoc>
  <HLinks>
    <vt:vector size="162" baseType="variant">
      <vt:variant>
        <vt:i4>1245184</vt:i4>
      </vt:variant>
      <vt:variant>
        <vt:i4>78</vt:i4>
      </vt:variant>
      <vt:variant>
        <vt:i4>0</vt:i4>
      </vt:variant>
      <vt:variant>
        <vt:i4>5</vt:i4>
      </vt:variant>
      <vt:variant>
        <vt:lpwstr>http://www.tilburguniversity.edu/sites/tiu/files/download/Rapport Het verhaal DEF.pdf</vt:lpwstr>
      </vt:variant>
      <vt:variant>
        <vt:lpwstr/>
      </vt:variant>
      <vt:variant>
        <vt:i4>5374027</vt:i4>
      </vt:variant>
      <vt:variant>
        <vt:i4>75</vt:i4>
      </vt:variant>
      <vt:variant>
        <vt:i4>0</vt:i4>
      </vt:variant>
      <vt:variant>
        <vt:i4>5</vt:i4>
      </vt:variant>
      <vt:variant>
        <vt:lpwstr>https://repository.ubn.ru.nl/bitstream/handle/2066/157817/157817.pdf</vt:lpwstr>
      </vt:variant>
      <vt:variant>
        <vt:lpwstr/>
      </vt:variant>
      <vt:variant>
        <vt:i4>1966110</vt:i4>
      </vt:variant>
      <vt:variant>
        <vt:i4>72</vt:i4>
      </vt:variant>
      <vt:variant>
        <vt:i4>0</vt:i4>
      </vt:variant>
      <vt:variant>
        <vt:i4>5</vt:i4>
      </vt:variant>
      <vt:variant>
        <vt:lpwstr>http://www.managementimpact.nl/content/uploads/2019/06/toekomstwijzer-ouderen.pdf</vt:lpwstr>
      </vt:variant>
      <vt:variant>
        <vt:lpwstr/>
      </vt:variant>
      <vt:variant>
        <vt:i4>3735654</vt:i4>
      </vt:variant>
      <vt:variant>
        <vt:i4>69</vt:i4>
      </vt:variant>
      <vt:variant>
        <vt:i4>0</vt:i4>
      </vt:variant>
      <vt:variant>
        <vt:i4>5</vt:i4>
      </vt:variant>
      <vt:variant>
        <vt:lpwstr>https://www.zorginstituutnederland.nl/Verzekerde+zorg/zvw-algemeen-hoe-werkt-de-zorgverzekeringswet</vt:lpwstr>
      </vt:variant>
      <vt:variant>
        <vt:lpwstr/>
      </vt:variant>
      <vt:variant>
        <vt:i4>2883647</vt:i4>
      </vt:variant>
      <vt:variant>
        <vt:i4>66</vt:i4>
      </vt:variant>
      <vt:variant>
        <vt:i4>0</vt:i4>
      </vt:variant>
      <vt:variant>
        <vt:i4>5</vt:i4>
      </vt:variant>
      <vt:variant>
        <vt:lpwstr>https://www.zorginstituutnederland.nl/Verzekerde+zorg/geriatrische-revalidatiezorg-zvw</vt:lpwstr>
      </vt:variant>
      <vt:variant>
        <vt:lpwstr/>
      </vt:variant>
      <vt:variant>
        <vt:i4>4259859</vt:i4>
      </vt:variant>
      <vt:variant>
        <vt:i4>63</vt:i4>
      </vt:variant>
      <vt:variant>
        <vt:i4>0</vt:i4>
      </vt:variant>
      <vt:variant>
        <vt:i4>5</vt:i4>
      </vt:variant>
      <vt:variant>
        <vt:lpwstr>https://pietervanforeest.nl/tijdelijke-zorg/zorg-in-de-laatste-levensfase</vt:lpwstr>
      </vt:variant>
      <vt:variant>
        <vt:lpwstr/>
      </vt:variant>
      <vt:variant>
        <vt:i4>3211386</vt:i4>
      </vt:variant>
      <vt:variant>
        <vt:i4>60</vt:i4>
      </vt:variant>
      <vt:variant>
        <vt:i4>0</vt:i4>
      </vt:variant>
      <vt:variant>
        <vt:i4>5</vt:i4>
      </vt:variant>
      <vt:variant>
        <vt:lpwstr>http://www.nivel.nl/sites/default/files/bestanden/Rapport-Kennissynthese-wijkverpleegkunde.pdf</vt:lpwstr>
      </vt:variant>
      <vt:variant>
        <vt:lpwstr/>
      </vt:variant>
      <vt:variant>
        <vt:i4>4391002</vt:i4>
      </vt:variant>
      <vt:variant>
        <vt:i4>57</vt:i4>
      </vt:variant>
      <vt:variant>
        <vt:i4>0</vt:i4>
      </vt:variant>
      <vt:variant>
        <vt:i4>5</vt:i4>
      </vt:variant>
      <vt:variant>
        <vt:lpwstr>http://www.zorgleefplanwijzer.nl/nieuws/item/richtlijn-voor-goed-verslaglegging.html</vt:lpwstr>
      </vt:variant>
      <vt:variant>
        <vt:lpwstr/>
      </vt:variant>
      <vt:variant>
        <vt:i4>7274613</vt:i4>
      </vt:variant>
      <vt:variant>
        <vt:i4>54</vt:i4>
      </vt:variant>
      <vt:variant>
        <vt:i4>0</vt:i4>
      </vt:variant>
      <vt:variant>
        <vt:i4>5</vt:i4>
      </vt:variant>
      <vt:variant>
        <vt:lpwstr>http://www.cz-zorgkantoor.nl/zorgaanbieder/zorg-leveren/coordinator-zorg-thuis</vt:lpwstr>
      </vt:variant>
      <vt:variant>
        <vt:lpwstr/>
      </vt:variant>
      <vt:variant>
        <vt:i4>7864360</vt:i4>
      </vt:variant>
      <vt:variant>
        <vt:i4>51</vt:i4>
      </vt:variant>
      <vt:variant>
        <vt:i4>0</vt:i4>
      </vt:variant>
      <vt:variant>
        <vt:i4>5</vt:i4>
      </vt:variant>
      <vt:variant>
        <vt:lpwstr>http://www.medischcontact.nl/nieuws/laatste-nieuws/artikel/mdo-gebaat-bij-heldere-afspraken.htm</vt:lpwstr>
      </vt:variant>
      <vt:variant>
        <vt:lpwstr/>
      </vt:variant>
      <vt:variant>
        <vt:i4>2555931</vt:i4>
      </vt:variant>
      <vt:variant>
        <vt:i4>48</vt:i4>
      </vt:variant>
      <vt:variant>
        <vt:i4>0</vt:i4>
      </vt:variant>
      <vt:variant>
        <vt:i4>5</vt:i4>
      </vt:variant>
      <vt:variant>
        <vt:lpwstr>mailto:redactie@medischcontact.nl</vt:lpwstr>
      </vt:variant>
      <vt:variant>
        <vt:lpwstr/>
      </vt:variant>
      <vt:variant>
        <vt:i4>6094867</vt:i4>
      </vt:variant>
      <vt:variant>
        <vt:i4>45</vt:i4>
      </vt:variant>
      <vt:variant>
        <vt:i4>0</vt:i4>
      </vt:variant>
      <vt:variant>
        <vt:i4>5</vt:i4>
      </vt:variant>
      <vt:variant>
        <vt:lpwstr>https://www.medischcontact.nl/nieuws/laatste-nieuws/artikel/mdo-gebaat-bij-heldere-afspraken.htm</vt:lpwstr>
      </vt:variant>
      <vt:variant>
        <vt:lpwstr/>
      </vt:variant>
      <vt:variant>
        <vt:i4>5373975</vt:i4>
      </vt:variant>
      <vt:variant>
        <vt:i4>42</vt:i4>
      </vt:variant>
      <vt:variant>
        <vt:i4>0</vt:i4>
      </vt:variant>
      <vt:variant>
        <vt:i4>5</vt:i4>
      </vt:variant>
      <vt:variant>
        <vt:lpwstr>https://www.medicalgroep.nl/verpleegkundige/</vt:lpwstr>
      </vt:variant>
      <vt:variant>
        <vt:lpwstr/>
      </vt:variant>
      <vt:variant>
        <vt:i4>7864432</vt:i4>
      </vt:variant>
      <vt:variant>
        <vt:i4>39</vt:i4>
      </vt:variant>
      <vt:variant>
        <vt:i4>0</vt:i4>
      </vt:variant>
      <vt:variant>
        <vt:i4>5</vt:i4>
      </vt:variant>
      <vt:variant>
        <vt:lpwstr>https://www.vilans.nl/vilans/media/documents/producten/uitdagingen-en-knelpunten-van-de-wijkverpleging.pdf</vt:lpwstr>
      </vt:variant>
      <vt:variant>
        <vt:lpwstr/>
      </vt:variant>
      <vt:variant>
        <vt:i4>1048656</vt:i4>
      </vt:variant>
      <vt:variant>
        <vt:i4>36</vt:i4>
      </vt:variant>
      <vt:variant>
        <vt:i4>0</vt:i4>
      </vt:variant>
      <vt:variant>
        <vt:i4>5</vt:i4>
      </vt:variant>
      <vt:variant>
        <vt:lpwstr>https://autoriteitpersoonsgegevens.nl/nl/onderwerpen/gezondheid/gebruik-van-medische-gegevens</vt:lpwstr>
      </vt:variant>
      <vt:variant>
        <vt:lpwstr/>
      </vt:variant>
      <vt:variant>
        <vt:i4>5701655</vt:i4>
      </vt:variant>
      <vt:variant>
        <vt:i4>33</vt:i4>
      </vt:variant>
      <vt:variant>
        <vt:i4>0</vt:i4>
      </vt:variant>
      <vt:variant>
        <vt:i4>5</vt:i4>
      </vt:variant>
      <vt:variant>
        <vt:lpwstr>https://www.rijksoverheid.nl/onderwerpen/rechten-van-patient-en-privacy/uw-medisch-dossier/medische-gegevens-vernietigen</vt:lpwstr>
      </vt:variant>
      <vt:variant>
        <vt:lpwstr/>
      </vt:variant>
      <vt:variant>
        <vt:i4>7340131</vt:i4>
      </vt:variant>
      <vt:variant>
        <vt:i4>30</vt:i4>
      </vt:variant>
      <vt:variant>
        <vt:i4>0</vt:i4>
      </vt:variant>
      <vt:variant>
        <vt:i4>5</vt:i4>
      </vt:variant>
      <vt:variant>
        <vt:lpwstr>https://www.rijksoverheid.nl/onderwerpen/rechten-van-patient-en-privacy/vraag-en-antwoord/wilsverklaring-opstellen</vt:lpwstr>
      </vt:variant>
      <vt:variant>
        <vt:lpwstr/>
      </vt:variant>
      <vt:variant>
        <vt:i4>1245210</vt:i4>
      </vt:variant>
      <vt:variant>
        <vt:i4>27</vt:i4>
      </vt:variant>
      <vt:variant>
        <vt:i4>0</vt:i4>
      </vt:variant>
      <vt:variant>
        <vt:i4>5</vt:i4>
      </vt:variant>
      <vt:variant>
        <vt:lpwstr>https://www.rijksoverheid.nl/onderwerpen/rechten-van-patient-en-privacy/uw-medisch-dossier/aanpassen-gegevens-medisch-dossier</vt:lpwstr>
      </vt:variant>
      <vt:variant>
        <vt:lpwstr/>
      </vt:variant>
      <vt:variant>
        <vt:i4>917594</vt:i4>
      </vt:variant>
      <vt:variant>
        <vt:i4>24</vt:i4>
      </vt:variant>
      <vt:variant>
        <vt:i4>0</vt:i4>
      </vt:variant>
      <vt:variant>
        <vt:i4>5</vt:i4>
      </vt:variant>
      <vt:variant>
        <vt:lpwstr>https://www.rijksoverheid.nl/onderwerpen/rechten-van-patient-en-privacy/uw-medisch-dossier/kopie-medisch-dossier</vt:lpwstr>
      </vt:variant>
      <vt:variant>
        <vt:lpwstr/>
      </vt:variant>
      <vt:variant>
        <vt:i4>5177430</vt:i4>
      </vt:variant>
      <vt:variant>
        <vt:i4>21</vt:i4>
      </vt:variant>
      <vt:variant>
        <vt:i4>0</vt:i4>
      </vt:variant>
      <vt:variant>
        <vt:i4>5</vt:i4>
      </vt:variant>
      <vt:variant>
        <vt:lpwstr>https://www.rijksoverheid.nl/onderwerpen/rechten-van-patient-en-privacy/uw-medisch-dossier/mag-ik-mijn-medisch-dossier-inzien</vt:lpwstr>
      </vt:variant>
      <vt:variant>
        <vt:lpwstr/>
      </vt:variant>
      <vt:variant>
        <vt:i4>1114188</vt:i4>
      </vt:variant>
      <vt:variant>
        <vt:i4>18</vt:i4>
      </vt:variant>
      <vt:variant>
        <vt:i4>0</vt:i4>
      </vt:variant>
      <vt:variant>
        <vt:i4>5</vt:i4>
      </vt:variant>
      <vt:variant>
        <vt:lpwstr>https://www.knmg.nl/advies-richtlijnen/dossiers/meerderjarige-wilsonbekwamen.htm</vt:lpwstr>
      </vt:variant>
      <vt:variant>
        <vt:lpwstr/>
      </vt:variant>
      <vt:variant>
        <vt:i4>6029320</vt:i4>
      </vt:variant>
      <vt:variant>
        <vt:i4>15</vt:i4>
      </vt:variant>
      <vt:variant>
        <vt:i4>0</vt:i4>
      </vt:variant>
      <vt:variant>
        <vt:i4>5</vt:i4>
      </vt:variant>
      <vt:variant>
        <vt:lpwstr>https://www.knmg.nl/advies-richtlijnen/dossiers/rechten-minderjarigen.htm</vt:lpwstr>
      </vt:variant>
      <vt:variant>
        <vt:lpwstr/>
      </vt:variant>
      <vt:variant>
        <vt:i4>65537</vt:i4>
      </vt:variant>
      <vt:variant>
        <vt:i4>12</vt:i4>
      </vt:variant>
      <vt:variant>
        <vt:i4>0</vt:i4>
      </vt:variant>
      <vt:variant>
        <vt:i4>5</vt:i4>
      </vt:variant>
      <vt:variant>
        <vt:lpwstr>https://www.knmg.nl/advies-richtlijnen/dossiers/medisch-dossier-beroepsgeheim.htm</vt:lpwstr>
      </vt:variant>
      <vt:variant>
        <vt:lpwstr/>
      </vt:variant>
      <vt:variant>
        <vt:i4>4194305</vt:i4>
      </vt:variant>
      <vt:variant>
        <vt:i4>9</vt:i4>
      </vt:variant>
      <vt:variant>
        <vt:i4>0</vt:i4>
      </vt:variant>
      <vt:variant>
        <vt:i4>5</vt:i4>
      </vt:variant>
      <vt:variant>
        <vt:lpwstr>https://www.knmg.nl/advies-richtlijnen/dossiers/informed-consent.htm</vt:lpwstr>
      </vt:variant>
      <vt:variant>
        <vt:lpwstr/>
      </vt:variant>
      <vt:variant>
        <vt:i4>4456512</vt:i4>
      </vt:variant>
      <vt:variant>
        <vt:i4>6</vt:i4>
      </vt:variant>
      <vt:variant>
        <vt:i4>0</vt:i4>
      </vt:variant>
      <vt:variant>
        <vt:i4>5</vt:i4>
      </vt:variant>
      <vt:variant>
        <vt:lpwstr>https://www.zorgvoorbeter.nl/zorgvoorbeter/media/documents/thema/vrijheidsbeperking/stappenplan-wet-zorg-en-dwang.pdf</vt:lpwstr>
      </vt:variant>
      <vt:variant>
        <vt:lpwstr/>
      </vt:variant>
      <vt:variant>
        <vt:i4>589897</vt:i4>
      </vt:variant>
      <vt:variant>
        <vt:i4>3</vt:i4>
      </vt:variant>
      <vt:variant>
        <vt:i4>0</vt:i4>
      </vt:variant>
      <vt:variant>
        <vt:i4>5</vt:i4>
      </vt:variant>
      <vt:variant>
        <vt:lpwstr>https://www.dwangindezorg.nl/rechten/wetten/wet-bopz</vt:lpwstr>
      </vt:variant>
      <vt:variant>
        <vt:lpwstr/>
      </vt:variant>
      <vt:variant>
        <vt:i4>7864432</vt:i4>
      </vt:variant>
      <vt:variant>
        <vt:i4>0</vt:i4>
      </vt:variant>
      <vt:variant>
        <vt:i4>0</vt:i4>
      </vt:variant>
      <vt:variant>
        <vt:i4>5</vt:i4>
      </vt:variant>
      <vt:variant>
        <vt:lpwstr>https://www.vilans.nl/vilans/media/documents/producten/uitdagingen-en-knelpunten-van-de-wijkverpleging.pdf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Organiseren van zorg b</dc:title>
  <dc:subject/>
  <dc:creator>Linda Dietz</dc:creator>
  <cp:keywords/>
  <dc:description/>
  <cp:lastModifiedBy>Wittenberg, Erik</cp:lastModifiedBy>
  <cp:revision>2</cp:revision>
  <dcterms:created xsi:type="dcterms:W3CDTF">2021-12-17T09:18:00Z</dcterms:created>
  <dcterms:modified xsi:type="dcterms:W3CDTF">2021-12-17T09:18:00Z</dcterms:modified>
</cp:coreProperties>
</file>